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01" w:rsidRDefault="005C3001" w:rsidP="005C3001">
      <w:pPr>
        <w:pStyle w:val="ConsPlusNormal0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к Порядку размещения сведений                   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о доходах, расходах и обязательствах</w:t>
      </w:r>
    </w:p>
    <w:p w:rsidR="005C3001" w:rsidRDefault="005C3001" w:rsidP="005C300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имущественного характера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</w:t>
      </w:r>
      <w:r w:rsidR="006377E7">
        <w:rPr>
          <w:rFonts w:ascii="Times New Roman" w:hAnsi="Times New Roman" w:cs="Times New Roman"/>
          <w:sz w:val="28"/>
          <w:szCs w:val="28"/>
        </w:rPr>
        <w:t>ктера за период с 1 января 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C3001" w:rsidRDefault="006377E7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31 декабря 2021</w:t>
      </w:r>
      <w:r w:rsidR="005C3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00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депутата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Павлова С.И.</w:t>
      </w:r>
    </w:p>
    <w:p w:rsidR="005C3001" w:rsidRDefault="005C3001" w:rsidP="005C300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50"/>
        <w:gridCol w:w="1373"/>
        <w:gridCol w:w="1015"/>
        <w:gridCol w:w="960"/>
        <w:gridCol w:w="1194"/>
        <w:gridCol w:w="947"/>
        <w:gridCol w:w="1015"/>
        <w:gridCol w:w="1194"/>
        <w:gridCol w:w="956"/>
        <w:gridCol w:w="1134"/>
        <w:gridCol w:w="1015"/>
        <w:gridCol w:w="2268"/>
      </w:tblGrid>
      <w:tr w:rsidR="005C3001" w:rsidTr="005C3001">
        <w:trPr>
          <w:trHeight w:val="83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left="-30" w:firstLine="75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8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Транспортные средства (вид, марка)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hAnsi="Times New Roman" w:cs="Times New Roman"/>
                  <w:szCs w:val="28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(вид приобретенного имущества, источники)</w:t>
            </w:r>
          </w:p>
        </w:tc>
      </w:tr>
      <w:tr w:rsidR="005C3001" w:rsidTr="005C3001">
        <w:trPr>
          <w:trHeight w:val="164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площадь (кв. м)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5C3001" w:rsidTr="005C3001">
        <w:trPr>
          <w:trHeight w:val="33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Павлов Сергей Иванович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Депутат МО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Долевая</w:t>
            </w:r>
          </w:p>
          <w:p w:rsidR="006377E7" w:rsidRDefault="006377E7" w:rsidP="006377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1\4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144000.0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5C3001">
        <w:trPr>
          <w:trHeight w:val="70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Супруг (супруга)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>олевая</w:t>
            </w:r>
          </w:p>
          <w:p w:rsidR="006377E7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1\4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001" w:rsidTr="005C3001">
        <w:trPr>
          <w:trHeight w:val="8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1" w:rsidRDefault="005C3001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01" w:rsidRDefault="005C3001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Долевая</w:t>
            </w:r>
          </w:p>
          <w:p w:rsidR="006377E7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1\4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79.3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6377E7" w:rsidP="006377E7">
            <w:pPr>
              <w:pStyle w:val="ConsPlusNormal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1" w:rsidRDefault="005C3001">
            <w:pPr>
              <w:pStyle w:val="ConsPlusNormal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C3001" w:rsidRDefault="005C3001" w:rsidP="005C300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C3001" w:rsidRDefault="005C3001" w:rsidP="005C3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4"/>
      <w:bookmarkStart w:id="3" w:name="P185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муниципальную должность муниципального образования «Кузьмоловское городское поселение» и его супруги (супруга) за три последних года, предшествующих отчетному периоду.</w:t>
      </w:r>
    </w:p>
    <w:p w:rsidR="005C3001" w:rsidRDefault="005C3001" w:rsidP="005C3001">
      <w:pPr>
        <w:jc w:val="center"/>
        <w:rPr>
          <w:sz w:val="28"/>
          <w:szCs w:val="28"/>
        </w:rPr>
      </w:pPr>
    </w:p>
    <w:p w:rsidR="00631553" w:rsidRPr="00AF6467" w:rsidRDefault="00631553"/>
    <w:sectPr w:rsidR="00631553" w:rsidRPr="00AF6467" w:rsidSect="005C30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FD"/>
    <w:rsid w:val="005C3001"/>
    <w:rsid w:val="00631553"/>
    <w:rsid w:val="006377E7"/>
    <w:rsid w:val="00AF6467"/>
    <w:rsid w:val="00DE17F0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E2BA-BE6B-4246-8D15-9EDD522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C3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5C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C3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86;&#1088;&#1088;&#1091;&#1087;&#1094;&#1080;&#1103;\&#8470;%20309%20&#1086;&#1090;%2023.12.2021&#1075;.%20%20&#1054;%20&#1087;&#1086;&#1088;&#1103;&#1076;&#1086;&#1082;&#1077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(1)%20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2022-05-17T14:33:00Z</cp:lastPrinted>
  <dcterms:created xsi:type="dcterms:W3CDTF">2022-05-17T14:36:00Z</dcterms:created>
  <dcterms:modified xsi:type="dcterms:W3CDTF">2022-05-17T14:36:00Z</dcterms:modified>
</cp:coreProperties>
</file>