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01" w:rsidRDefault="005C3001" w:rsidP="005C3001">
      <w:pPr>
        <w:pStyle w:val="ConsPlusNormal0"/>
        <w:pageBreakBefore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5C3001" w:rsidRDefault="005C3001" w:rsidP="005C30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845038">
        <w:rPr>
          <w:rFonts w:ascii="Times New Roman" w:hAnsi="Times New Roman" w:cs="Times New Roman"/>
          <w:sz w:val="28"/>
          <w:szCs w:val="28"/>
        </w:rPr>
        <w:t xml:space="preserve">     к Порядку размещения </w:t>
      </w:r>
      <w:r>
        <w:rPr>
          <w:rFonts w:ascii="Times New Roman" w:hAnsi="Times New Roman" w:cs="Times New Roman"/>
          <w:sz w:val="28"/>
          <w:szCs w:val="28"/>
        </w:rPr>
        <w:t xml:space="preserve">сведений                   </w:t>
      </w:r>
    </w:p>
    <w:p w:rsidR="005C3001" w:rsidRDefault="005C3001" w:rsidP="005C30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45038">
        <w:rPr>
          <w:rFonts w:ascii="Times New Roman" w:hAnsi="Times New Roman" w:cs="Times New Roman"/>
          <w:sz w:val="28"/>
          <w:szCs w:val="28"/>
        </w:rPr>
        <w:t xml:space="preserve">          о доходах, расходах </w:t>
      </w:r>
      <w:r>
        <w:rPr>
          <w:rFonts w:ascii="Times New Roman" w:hAnsi="Times New Roman" w:cs="Times New Roman"/>
          <w:sz w:val="28"/>
          <w:szCs w:val="28"/>
        </w:rPr>
        <w:t>обязательствах</w:t>
      </w:r>
    </w:p>
    <w:p w:rsidR="005C3001" w:rsidRDefault="005C3001" w:rsidP="005C30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имущественного характера</w:t>
      </w:r>
    </w:p>
    <w:p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8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хара</w:t>
      </w:r>
      <w:r w:rsidR="00411AE4">
        <w:rPr>
          <w:rFonts w:ascii="Times New Roman" w:hAnsi="Times New Roman" w:cs="Times New Roman"/>
          <w:sz w:val="28"/>
          <w:szCs w:val="28"/>
        </w:rPr>
        <w:t>ктера за период с 1 января 2021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C3001" w:rsidRDefault="00411AE4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31 декабря 2021</w:t>
      </w:r>
      <w:r w:rsidR="005C300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</w:t>
      </w: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1850"/>
        <w:gridCol w:w="1373"/>
        <w:gridCol w:w="1015"/>
        <w:gridCol w:w="1091"/>
        <w:gridCol w:w="1063"/>
        <w:gridCol w:w="947"/>
        <w:gridCol w:w="1015"/>
        <w:gridCol w:w="944"/>
        <w:gridCol w:w="1206"/>
        <w:gridCol w:w="1134"/>
        <w:gridCol w:w="1204"/>
        <w:gridCol w:w="2079"/>
      </w:tblGrid>
      <w:tr w:rsidR="005C3001" w:rsidTr="00411AE4">
        <w:trPr>
          <w:trHeight w:val="836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left="-30" w:firstLine="75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N п/п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8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Транспортные средства (вид, марка)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Декларированный годовой доход (руб.)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5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" w:anchor="P185" w:history="1">
              <w:r>
                <w:rPr>
                  <w:rStyle w:val="a3"/>
                  <w:rFonts w:ascii="Times New Roman" w:hAnsi="Times New Roman" w:cs="Times New Roman"/>
                  <w:szCs w:val="28"/>
                  <w:u w:val="none"/>
                </w:rPr>
                <w:t>&lt;1&gt;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(вид приобретенного имущества, источники)</w:t>
            </w:r>
          </w:p>
        </w:tc>
      </w:tr>
      <w:tr w:rsidR="005C3001" w:rsidTr="00411AE4">
        <w:trPr>
          <w:trHeight w:val="1643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 объекта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 собственности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hanging="6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площадь (кв. м)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страна расположения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 объекта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площадь (кв. м)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</w:tr>
      <w:tr w:rsidR="005C3001" w:rsidTr="00411AE4">
        <w:trPr>
          <w:trHeight w:val="337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Пахович Николай Константинович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Депутат МО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Садовый участок</w:t>
            </w:r>
          </w:p>
          <w:p w:rsidR="00411AE4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411AE4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Жилой дом</w:t>
            </w:r>
          </w:p>
          <w:p w:rsidR="00411AE4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Нежилое помещение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Индивидуальная</w:t>
            </w:r>
          </w:p>
          <w:p w:rsidR="00411AE4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411AE4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Индивидуальная</w:t>
            </w:r>
          </w:p>
          <w:p w:rsidR="00411AE4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Индивидуальная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1000.0</w:t>
            </w:r>
          </w:p>
          <w:p w:rsidR="00411AE4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411AE4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411AE4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156.5</w:t>
            </w:r>
          </w:p>
          <w:p w:rsidR="00411AE4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411AE4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76.1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  <w:p w:rsidR="00411AE4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411AE4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411AE4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  <w:p w:rsidR="00411AE4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411AE4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Квартира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68.0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220 и1992 г.</w:t>
            </w:r>
          </w:p>
          <w:p w:rsidR="00411AE4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411AE4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Оутлендер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2020 г.</w:t>
            </w:r>
          </w:p>
          <w:p w:rsidR="00411AE4" w:rsidRDefault="00411AE4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1135445.65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C3001" w:rsidTr="00411AE4">
        <w:trPr>
          <w:trHeight w:val="704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Супруг (супруга)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Индивидуальная</w:t>
            </w:r>
          </w:p>
          <w:p w:rsidR="00411AE4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Индивидуальная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68.0</w:t>
            </w:r>
          </w:p>
          <w:p w:rsidR="00411AE4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411AE4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37.4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  <w:p w:rsidR="00411AE4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411AE4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942995.53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C3001" w:rsidTr="00411AE4">
        <w:trPr>
          <w:trHeight w:val="851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Несовершеннолетний ребенок</w:t>
            </w:r>
          </w:p>
          <w:p w:rsidR="00411AE4" w:rsidRDefault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Сын</w:t>
            </w:r>
          </w:p>
          <w:p w:rsidR="00411AE4" w:rsidRDefault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Сын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Квартира</w:t>
            </w:r>
          </w:p>
          <w:p w:rsidR="00411AE4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411AE4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Квартира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68.0</w:t>
            </w:r>
          </w:p>
          <w:p w:rsidR="00411AE4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411AE4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68.0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  <w:p w:rsidR="00411AE4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411AE4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12721.97</w:t>
            </w:r>
          </w:p>
          <w:p w:rsidR="00411AE4" w:rsidRDefault="00411AE4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411AE4" w:rsidRDefault="00845038" w:rsidP="00411AE4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7379.82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C3001" w:rsidRDefault="005C3001" w:rsidP="005C30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C3001" w:rsidRPr="00845038" w:rsidRDefault="005C3001" w:rsidP="0084503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4"/>
      <w:bookmarkStart w:id="2" w:name="P185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&lt;1&gt; Сведения указываются, если общая сумма совершенных сделок превышает общий доход лица, замещающего муниципальную должность муниципального образования «Кузьмоловское городское поселение» и его супруги (супруга) за три последних года, предшествующих отчетному периоду.</w:t>
      </w:r>
      <w:bookmarkStart w:id="3" w:name="_GoBack"/>
      <w:bookmarkEnd w:id="3"/>
    </w:p>
    <w:sectPr w:rsidR="005C3001" w:rsidRPr="00845038" w:rsidSect="005C3001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FD"/>
    <w:rsid w:val="00411AE4"/>
    <w:rsid w:val="005C3001"/>
    <w:rsid w:val="00631553"/>
    <w:rsid w:val="00845038"/>
    <w:rsid w:val="00AF6467"/>
    <w:rsid w:val="00DE17F0"/>
    <w:rsid w:val="00E0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FE2BA-BE6B-4246-8D15-9EDD5223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C3001"/>
    <w:rPr>
      <w:rFonts w:ascii="Arial" w:hAnsi="Arial" w:cs="Arial"/>
    </w:rPr>
  </w:style>
  <w:style w:type="paragraph" w:customStyle="1" w:styleId="ConsPlusNormal0">
    <w:name w:val="ConsPlusNormal"/>
    <w:link w:val="ConsPlusNormal"/>
    <w:rsid w:val="005C3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5C3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50;&#1086;&#1088;&#1088;&#1091;&#1087;&#1094;&#1080;&#1103;\&#8470;%20309%20&#1086;&#1090;%2023.12.2021&#1075;.%20%20&#1054;%20&#1087;&#1086;&#1088;&#1103;&#1076;&#1086;&#1082;&#1077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(1)%20&#108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2022-05-19T08:08:00Z</dcterms:created>
  <dcterms:modified xsi:type="dcterms:W3CDTF">2022-05-19T08:08:00Z</dcterms:modified>
</cp:coreProperties>
</file>