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E3" w:rsidRDefault="006959E3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</w:t>
      </w:r>
    </w:p>
    <w:p w:rsidR="006959E3" w:rsidRPr="004A04EB" w:rsidRDefault="006959E3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A04E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959E3" w:rsidRPr="004A04EB" w:rsidRDefault="006959E3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A04EB">
        <w:rPr>
          <w:rFonts w:ascii="Times New Roman" w:hAnsi="Times New Roman"/>
          <w:sz w:val="24"/>
          <w:szCs w:val="24"/>
        </w:rPr>
        <w:t>МО Кузьмоловское ГП</w:t>
      </w:r>
    </w:p>
    <w:p w:rsidR="006959E3" w:rsidRPr="004A04EB" w:rsidRDefault="009B43D1" w:rsidP="0069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C312B">
        <w:rPr>
          <w:rFonts w:ascii="Times New Roman" w:hAnsi="Times New Roman"/>
          <w:sz w:val="24"/>
          <w:szCs w:val="24"/>
        </w:rPr>
        <w:t>08</w:t>
      </w:r>
      <w:r w:rsidR="006959E3">
        <w:rPr>
          <w:rFonts w:ascii="Times New Roman" w:hAnsi="Times New Roman"/>
          <w:sz w:val="24"/>
          <w:szCs w:val="24"/>
        </w:rPr>
        <w:t>.</w:t>
      </w:r>
      <w:r w:rsidR="004C312B">
        <w:rPr>
          <w:rFonts w:ascii="Times New Roman" w:hAnsi="Times New Roman"/>
          <w:sz w:val="24"/>
          <w:szCs w:val="24"/>
        </w:rPr>
        <w:t>02</w:t>
      </w:r>
      <w:r w:rsidR="006959E3">
        <w:rPr>
          <w:rFonts w:ascii="Times New Roman" w:hAnsi="Times New Roman"/>
          <w:sz w:val="24"/>
          <w:szCs w:val="24"/>
        </w:rPr>
        <w:t>.202</w:t>
      </w:r>
      <w:r w:rsidR="004C312B">
        <w:rPr>
          <w:rFonts w:ascii="Times New Roman" w:hAnsi="Times New Roman"/>
          <w:sz w:val="24"/>
          <w:szCs w:val="24"/>
        </w:rPr>
        <w:t>4</w:t>
      </w:r>
      <w:r w:rsidR="006959E3">
        <w:rPr>
          <w:rFonts w:ascii="Times New Roman" w:hAnsi="Times New Roman"/>
          <w:sz w:val="24"/>
          <w:szCs w:val="24"/>
        </w:rPr>
        <w:t xml:space="preserve"> </w:t>
      </w:r>
      <w:r w:rsidR="006959E3" w:rsidRPr="004A04EB">
        <w:rPr>
          <w:rFonts w:ascii="Times New Roman" w:hAnsi="Times New Roman"/>
          <w:sz w:val="24"/>
          <w:szCs w:val="24"/>
        </w:rPr>
        <w:t>года №</w:t>
      </w:r>
      <w:r w:rsidR="006959E3">
        <w:rPr>
          <w:rFonts w:ascii="Times New Roman" w:hAnsi="Times New Roman"/>
          <w:sz w:val="24"/>
          <w:szCs w:val="24"/>
        </w:rPr>
        <w:t>____</w:t>
      </w:r>
      <w:r w:rsidR="006959E3" w:rsidRPr="004A04EB">
        <w:rPr>
          <w:rFonts w:ascii="Times New Roman" w:hAnsi="Times New Roman"/>
          <w:sz w:val="24"/>
          <w:szCs w:val="24"/>
        </w:rPr>
        <w:t xml:space="preserve"> </w:t>
      </w:r>
    </w:p>
    <w:p w:rsidR="00D14563" w:rsidRDefault="00D14563" w:rsidP="006959E3">
      <w:pPr>
        <w:jc w:val="right"/>
      </w:pPr>
    </w:p>
    <w:p w:rsidR="006959E3" w:rsidRDefault="006959E3" w:rsidP="006959E3">
      <w:pPr>
        <w:jc w:val="center"/>
        <w:rPr>
          <w:rFonts w:ascii="Times New Roman" w:hAnsi="Times New Roman"/>
          <w:sz w:val="24"/>
          <w:szCs w:val="24"/>
        </w:rPr>
      </w:pPr>
      <w:r w:rsidRPr="009B139F">
        <w:rPr>
          <w:rFonts w:ascii="Times New Roman" w:hAnsi="Times New Roman"/>
          <w:sz w:val="24"/>
          <w:szCs w:val="24"/>
        </w:rPr>
        <w:t>Перечень автомобильных дорог общего пользования местного значения</w:t>
      </w:r>
      <w:r w:rsidR="009B139F" w:rsidRPr="009B139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B139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B139F" w:rsidRPr="009B139F">
        <w:rPr>
          <w:rFonts w:ascii="Times New Roman" w:hAnsi="Times New Roman"/>
          <w:sz w:val="24"/>
          <w:szCs w:val="24"/>
        </w:rPr>
        <w:t>Кузьмоловское городское поселение Всеволожского муниципального района Ленинградской области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126"/>
        <w:gridCol w:w="3969"/>
        <w:gridCol w:w="1134"/>
        <w:gridCol w:w="1670"/>
        <w:gridCol w:w="1141"/>
        <w:gridCol w:w="1245"/>
        <w:gridCol w:w="1330"/>
      </w:tblGrid>
      <w:tr w:rsidR="009B139F" w:rsidTr="009B139F">
        <w:tc>
          <w:tcPr>
            <w:tcW w:w="993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1418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Тип объекта</w:t>
            </w:r>
          </w:p>
        </w:tc>
        <w:tc>
          <w:tcPr>
            <w:tcW w:w="2126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969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1670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Преобладающий тип покрытия</w:t>
            </w:r>
          </w:p>
        </w:tc>
        <w:tc>
          <w:tcPr>
            <w:tcW w:w="1141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Длина (</w:t>
            </w:r>
            <w:proofErr w:type="spellStart"/>
            <w:r w:rsidRPr="009B139F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9B13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45" w:type="dxa"/>
          </w:tcPr>
          <w:p w:rsidR="009B139F" w:rsidRPr="009B139F" w:rsidRDefault="009B139F" w:rsidP="009B1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Ширина (средняя) (</w:t>
            </w:r>
            <w:proofErr w:type="spellStart"/>
            <w:r w:rsidRPr="009B139F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9B13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330" w:type="dxa"/>
          </w:tcPr>
          <w:p w:rsidR="009B139F" w:rsidRPr="009B139F" w:rsidRDefault="009B139F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9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B139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B13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9B139F" w:rsidTr="009B139F">
        <w:tc>
          <w:tcPr>
            <w:tcW w:w="993" w:type="dxa"/>
          </w:tcPr>
          <w:p w:rsidR="009B139F" w:rsidRPr="009B139F" w:rsidRDefault="004C312B" w:rsidP="00BF4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9B139F" w:rsidRPr="009B139F" w:rsidRDefault="009B139F" w:rsidP="00F46A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9B139F" w:rsidRPr="009B139F" w:rsidRDefault="004C312B" w:rsidP="004C31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а</w:t>
            </w:r>
            <w:r w:rsidR="001522A4">
              <w:rPr>
                <w:rFonts w:ascii="Times New Roman" w:hAnsi="Times New Roman"/>
                <w:sz w:val="20"/>
                <w:szCs w:val="20"/>
              </w:rPr>
              <w:t xml:space="preserve">втомобильной </w:t>
            </w:r>
            <w:r w:rsidR="009B139F">
              <w:rPr>
                <w:rFonts w:ascii="Times New Roman" w:hAnsi="Times New Roman"/>
                <w:sz w:val="20"/>
                <w:szCs w:val="20"/>
              </w:rPr>
              <w:t>дорог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B1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B139F" w:rsidRPr="009B139F" w:rsidRDefault="009B139F" w:rsidP="004C3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3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Ленинградская область, Всеволожский район, г. п. Кузьмоловский, ул. </w:t>
            </w:r>
            <w:r w:rsidR="004C312B" w:rsidRPr="005A343C">
              <w:rPr>
                <w:rFonts w:ascii="Times New Roman" w:hAnsi="Times New Roman"/>
                <w:sz w:val="20"/>
                <w:szCs w:val="20"/>
              </w:rPr>
              <w:t xml:space="preserve"> Юбилейная (от д. 32 до ул. Детская)</w:t>
            </w:r>
          </w:p>
        </w:tc>
        <w:tc>
          <w:tcPr>
            <w:tcW w:w="1134" w:type="dxa"/>
          </w:tcPr>
          <w:p w:rsidR="009B139F" w:rsidRPr="009B139F" w:rsidRDefault="005A343C" w:rsidP="005A3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670" w:type="dxa"/>
          </w:tcPr>
          <w:p w:rsidR="009B139F" w:rsidRPr="009B139F" w:rsidRDefault="009B139F" w:rsidP="0079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  <w:r w:rsidRPr="009B1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9B139F" w:rsidRPr="009B139F" w:rsidRDefault="004C312B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45" w:type="dxa"/>
          </w:tcPr>
          <w:p w:rsidR="009B139F" w:rsidRPr="009B139F" w:rsidRDefault="004C312B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  <w:r w:rsidR="00797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9B139F" w:rsidRPr="009B139F" w:rsidRDefault="004C312B" w:rsidP="00695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</w:tbl>
    <w:p w:rsidR="009B139F" w:rsidRPr="009B139F" w:rsidRDefault="009B139F" w:rsidP="006959E3">
      <w:pPr>
        <w:jc w:val="center"/>
        <w:rPr>
          <w:rFonts w:ascii="Times New Roman" w:hAnsi="Times New Roman"/>
          <w:sz w:val="24"/>
          <w:szCs w:val="24"/>
        </w:rPr>
      </w:pPr>
    </w:p>
    <w:sectPr w:rsidR="009B139F" w:rsidRPr="009B139F" w:rsidSect="00695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5"/>
    <w:rsid w:val="001522A4"/>
    <w:rsid w:val="002D2CDE"/>
    <w:rsid w:val="004C312B"/>
    <w:rsid w:val="005A343C"/>
    <w:rsid w:val="006959E3"/>
    <w:rsid w:val="007970FC"/>
    <w:rsid w:val="009B139F"/>
    <w:rsid w:val="009B43D1"/>
    <w:rsid w:val="009E76B3"/>
    <w:rsid w:val="00BF41F9"/>
    <w:rsid w:val="00D14563"/>
    <w:rsid w:val="00E6541B"/>
    <w:rsid w:val="00F46A1E"/>
    <w:rsid w:val="00F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304B-485E-4674-A492-2CC3133E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2024-02-02T07:07:00Z</dcterms:created>
  <dcterms:modified xsi:type="dcterms:W3CDTF">2024-02-02T07:07:00Z</dcterms:modified>
</cp:coreProperties>
</file>