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F4" w:rsidRPr="00AB171F" w:rsidRDefault="00042FF4" w:rsidP="00FD6DFD">
      <w:pPr>
        <w:pStyle w:val="S0"/>
        <w:spacing w:line="240" w:lineRule="auto"/>
        <w:ind w:firstLine="851"/>
      </w:pPr>
      <w:r w:rsidRPr="00AB171F">
        <w:rPr>
          <w:noProof/>
        </w:rPr>
        <w:drawing>
          <wp:inline distT="0" distB="0" distL="0" distR="0">
            <wp:extent cx="2451100" cy="787400"/>
            <wp:effectExtent l="19050" t="0" r="6350" b="0"/>
            <wp:docPr id="3" name="Рисунок 1" descr="логотип_НИИП_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НИИП_цв"/>
                    <pic:cNvPicPr>
                      <a:picLocks noChangeAspect="1" noChangeArrowheads="1"/>
                    </pic:cNvPicPr>
                  </pic:nvPicPr>
                  <pic:blipFill>
                    <a:blip r:embed="rId8" cstate="print"/>
                    <a:srcRect/>
                    <a:stretch>
                      <a:fillRect/>
                    </a:stretch>
                  </pic:blipFill>
                  <pic:spPr bwMode="auto">
                    <a:xfrm>
                      <a:off x="0" y="0"/>
                      <a:ext cx="2451100" cy="787400"/>
                    </a:xfrm>
                    <a:prstGeom prst="rect">
                      <a:avLst/>
                    </a:prstGeom>
                    <a:noFill/>
                    <a:ln w="9525">
                      <a:noFill/>
                      <a:miter lim="800000"/>
                      <a:headEnd/>
                      <a:tailEnd/>
                    </a:ln>
                  </pic:spPr>
                </pic:pic>
              </a:graphicData>
            </a:graphic>
          </wp:inline>
        </w:drawing>
      </w:r>
    </w:p>
    <w:p w:rsidR="00042FF4" w:rsidRPr="00AB171F" w:rsidRDefault="00042FF4" w:rsidP="00042FF4">
      <w:pPr>
        <w:pStyle w:val="S0"/>
        <w:spacing w:line="240" w:lineRule="auto"/>
        <w:rPr>
          <w:b/>
        </w:rPr>
      </w:pPr>
    </w:p>
    <w:p w:rsidR="00042FF4" w:rsidRPr="00AB171F" w:rsidRDefault="00042FF4" w:rsidP="00042FF4">
      <w:pPr>
        <w:spacing w:line="240" w:lineRule="auto"/>
        <w:jc w:val="center"/>
        <w:rPr>
          <w:b/>
        </w:rPr>
      </w:pPr>
      <w:r w:rsidRPr="00AB171F">
        <w:rPr>
          <w:b/>
        </w:rPr>
        <w:t>ОАО «НИИПГрадостроительства»</w:t>
      </w:r>
    </w:p>
    <w:p w:rsidR="00042FF4" w:rsidRPr="00AB171F" w:rsidRDefault="00042FF4" w:rsidP="00042FF4">
      <w:pPr>
        <w:spacing w:line="240" w:lineRule="auto"/>
        <w:jc w:val="center"/>
        <w:rPr>
          <w:b/>
        </w:rPr>
      </w:pPr>
      <w:r w:rsidRPr="00AB171F">
        <w:rPr>
          <w:b/>
        </w:rPr>
        <w:t>Научно-исследовательский и проектный институт</w:t>
      </w:r>
    </w:p>
    <w:p w:rsidR="00042FF4" w:rsidRPr="00AB171F" w:rsidRDefault="00042FF4" w:rsidP="00042FF4">
      <w:pPr>
        <w:spacing w:line="240" w:lineRule="auto"/>
        <w:jc w:val="center"/>
        <w:rPr>
          <w:b/>
        </w:rPr>
      </w:pPr>
      <w:r w:rsidRPr="00AB171F">
        <w:rPr>
          <w:b/>
        </w:rPr>
        <w:t>по разработке генеральных планов и проектов застройки городов</w:t>
      </w:r>
    </w:p>
    <w:p w:rsidR="00042FF4" w:rsidRPr="00AB171F" w:rsidRDefault="00042FF4" w:rsidP="00042FF4">
      <w:pPr>
        <w:spacing w:line="240" w:lineRule="auto"/>
      </w:pPr>
    </w:p>
    <w:p w:rsidR="007711C0" w:rsidRPr="00AB171F" w:rsidRDefault="00042FF4" w:rsidP="007711C0">
      <w:pPr>
        <w:spacing w:line="240" w:lineRule="auto"/>
        <w:jc w:val="right"/>
      </w:pPr>
      <w:r w:rsidRPr="00AB171F">
        <w:rPr>
          <w:b/>
        </w:rPr>
        <w:t>Заказчик:</w:t>
      </w:r>
      <w:r w:rsidR="007711C0" w:rsidRPr="00AB171F">
        <w:t xml:space="preserve"> Администрация </w:t>
      </w:r>
      <w:r w:rsidR="00290654" w:rsidRPr="00AB171F">
        <w:t>муниципального образования</w:t>
      </w:r>
    </w:p>
    <w:p w:rsidR="007711C0" w:rsidRPr="00AB171F" w:rsidRDefault="007711C0" w:rsidP="007711C0">
      <w:pPr>
        <w:spacing w:line="240" w:lineRule="auto"/>
        <w:jc w:val="right"/>
      </w:pPr>
      <w:r w:rsidRPr="00AB171F">
        <w:t>Кузьмоловское городское поселение</w:t>
      </w:r>
    </w:p>
    <w:p w:rsidR="007711C0" w:rsidRPr="00AB171F" w:rsidRDefault="007711C0" w:rsidP="007711C0">
      <w:pPr>
        <w:spacing w:line="240" w:lineRule="auto"/>
        <w:jc w:val="right"/>
      </w:pPr>
      <w:r w:rsidRPr="00AB171F">
        <w:t>Всеволожского муниципального района</w:t>
      </w:r>
    </w:p>
    <w:p w:rsidR="007711C0" w:rsidRPr="00AB171F" w:rsidRDefault="007711C0" w:rsidP="007711C0">
      <w:pPr>
        <w:spacing w:line="240" w:lineRule="auto"/>
        <w:jc w:val="right"/>
      </w:pPr>
      <w:r w:rsidRPr="00AB171F">
        <w:t>Ленинградской области.</w:t>
      </w:r>
    </w:p>
    <w:p w:rsidR="003F05C4" w:rsidRPr="00AB171F" w:rsidRDefault="003F05C4" w:rsidP="00042FF4">
      <w:pPr>
        <w:spacing w:line="240" w:lineRule="auto"/>
        <w:jc w:val="right"/>
      </w:pPr>
      <w:r w:rsidRPr="00AB171F">
        <w:rPr>
          <w:b/>
        </w:rPr>
        <w:t>Муниципальные контракты:</w:t>
      </w:r>
      <w:r w:rsidR="0073145F" w:rsidRPr="00AB171F">
        <w:rPr>
          <w:b/>
        </w:rPr>
        <w:t xml:space="preserve"> </w:t>
      </w:r>
      <w:r w:rsidRPr="00AB171F">
        <w:rPr>
          <w:b/>
        </w:rPr>
        <w:t xml:space="preserve"> </w:t>
      </w:r>
      <w:r w:rsidR="00B5252C" w:rsidRPr="00AB171F">
        <w:t>№ 0</w:t>
      </w:r>
      <w:r w:rsidRPr="00AB171F">
        <w:t>3/2013</w:t>
      </w:r>
      <w:r w:rsidRPr="00AB171F">
        <w:rPr>
          <w:b/>
        </w:rPr>
        <w:t xml:space="preserve"> </w:t>
      </w:r>
      <w:r w:rsidRPr="00AB171F">
        <w:t>от 29.03.201</w:t>
      </w:r>
      <w:r w:rsidR="006046BF" w:rsidRPr="00AB171F">
        <w:t>3 г</w:t>
      </w:r>
      <w:r w:rsidRPr="00AB171F">
        <w:t>.</w:t>
      </w:r>
    </w:p>
    <w:p w:rsidR="003F05C4" w:rsidRPr="00AB171F" w:rsidRDefault="00B5252C" w:rsidP="00042FF4">
      <w:pPr>
        <w:spacing w:line="240" w:lineRule="auto"/>
        <w:jc w:val="right"/>
      </w:pPr>
      <w:r w:rsidRPr="00AB171F">
        <w:t>№ 0</w:t>
      </w:r>
      <w:r w:rsidR="003F05C4" w:rsidRPr="00AB171F">
        <w:t>4/2013 от 29.03.201</w:t>
      </w:r>
      <w:r w:rsidR="006046BF" w:rsidRPr="00AB171F">
        <w:t>3 г</w:t>
      </w:r>
      <w:r w:rsidR="003F05C4" w:rsidRPr="00AB171F">
        <w:t>.</w:t>
      </w:r>
    </w:p>
    <w:p w:rsidR="003F05C4" w:rsidRPr="00AB171F" w:rsidRDefault="00B5252C" w:rsidP="00042FF4">
      <w:pPr>
        <w:spacing w:line="240" w:lineRule="auto"/>
        <w:jc w:val="right"/>
      </w:pPr>
      <w:r w:rsidRPr="00AB171F">
        <w:t>№ 1</w:t>
      </w:r>
      <w:r w:rsidR="003F05C4" w:rsidRPr="00AB171F">
        <w:t>1/2013 от 30.08.201</w:t>
      </w:r>
      <w:r w:rsidR="006046BF" w:rsidRPr="00AB171F">
        <w:t>3 г</w:t>
      </w:r>
      <w:r w:rsidR="003F05C4" w:rsidRPr="00AB171F">
        <w:t>.</w:t>
      </w:r>
    </w:p>
    <w:p w:rsidR="00042FF4" w:rsidRDefault="00B5252C" w:rsidP="00042FF4">
      <w:pPr>
        <w:spacing w:line="240" w:lineRule="auto"/>
        <w:jc w:val="right"/>
        <w:rPr>
          <w:lang w:val="en-US"/>
        </w:rPr>
      </w:pPr>
      <w:r w:rsidRPr="00AB171F">
        <w:t>№ 1</w:t>
      </w:r>
      <w:r w:rsidR="003F05C4" w:rsidRPr="00AB171F">
        <w:t>2/2013</w:t>
      </w:r>
      <w:r w:rsidR="0073145F" w:rsidRPr="00AB171F">
        <w:t xml:space="preserve"> от 30.08.201</w:t>
      </w:r>
      <w:r w:rsidR="006046BF" w:rsidRPr="00AB171F">
        <w:t>3 г</w:t>
      </w:r>
      <w:r w:rsidR="0073145F" w:rsidRPr="00AB171F">
        <w:t>.</w:t>
      </w:r>
    </w:p>
    <w:p w:rsidR="00376805" w:rsidRPr="00376805" w:rsidRDefault="00376805" w:rsidP="00042FF4">
      <w:pPr>
        <w:spacing w:line="240" w:lineRule="auto"/>
        <w:jc w:val="right"/>
      </w:pPr>
      <w:r>
        <w:t>№ 03/2014 от 16.05.2014 г.</w:t>
      </w:r>
    </w:p>
    <w:p w:rsidR="00042FF4" w:rsidRPr="00AB171F" w:rsidRDefault="00042FF4" w:rsidP="00042FF4">
      <w:pPr>
        <w:spacing w:line="240" w:lineRule="auto"/>
      </w:pPr>
    </w:p>
    <w:p w:rsidR="003F05C4" w:rsidRPr="00AB171F" w:rsidRDefault="003F05C4" w:rsidP="00042FF4">
      <w:pPr>
        <w:spacing w:line="240" w:lineRule="auto"/>
      </w:pPr>
    </w:p>
    <w:p w:rsidR="003F05C4" w:rsidRPr="00AB171F" w:rsidRDefault="003F05C4" w:rsidP="00042FF4">
      <w:pPr>
        <w:spacing w:line="240" w:lineRule="auto"/>
      </w:pPr>
    </w:p>
    <w:p w:rsidR="00042FF4" w:rsidRPr="00AB171F" w:rsidRDefault="005F6A6E" w:rsidP="000944BD">
      <w:pPr>
        <w:spacing w:line="240" w:lineRule="auto"/>
        <w:ind w:firstLine="0"/>
        <w:jc w:val="center"/>
        <w:rPr>
          <w:b/>
          <w:sz w:val="40"/>
          <w:szCs w:val="40"/>
        </w:rPr>
      </w:pPr>
      <w:r w:rsidRPr="00AB171F">
        <w:rPr>
          <w:b/>
          <w:sz w:val="40"/>
          <w:szCs w:val="40"/>
        </w:rPr>
        <w:t>Г</w:t>
      </w:r>
      <w:r w:rsidR="00042FF4" w:rsidRPr="00AB171F">
        <w:rPr>
          <w:b/>
          <w:sz w:val="40"/>
          <w:szCs w:val="40"/>
        </w:rPr>
        <w:t>енеральн</w:t>
      </w:r>
      <w:r w:rsidR="009B1063" w:rsidRPr="00AB171F">
        <w:rPr>
          <w:b/>
          <w:sz w:val="40"/>
          <w:szCs w:val="40"/>
        </w:rPr>
        <w:t>ый</w:t>
      </w:r>
      <w:r w:rsidR="00042FF4" w:rsidRPr="00AB171F">
        <w:rPr>
          <w:b/>
          <w:sz w:val="40"/>
          <w:szCs w:val="40"/>
        </w:rPr>
        <w:t xml:space="preserve"> план</w:t>
      </w:r>
    </w:p>
    <w:p w:rsidR="005F6A6E" w:rsidRPr="00AB171F" w:rsidRDefault="00042FF4" w:rsidP="000944BD">
      <w:pPr>
        <w:spacing w:line="240" w:lineRule="auto"/>
        <w:ind w:firstLine="0"/>
        <w:jc w:val="center"/>
        <w:rPr>
          <w:b/>
          <w:sz w:val="40"/>
          <w:szCs w:val="40"/>
        </w:rPr>
      </w:pPr>
      <w:r w:rsidRPr="00AB171F">
        <w:rPr>
          <w:b/>
          <w:sz w:val="40"/>
          <w:szCs w:val="40"/>
        </w:rPr>
        <w:t>муниципального образования</w:t>
      </w:r>
    </w:p>
    <w:p w:rsidR="00BB58CC" w:rsidRPr="00AB171F" w:rsidRDefault="007711C0" w:rsidP="000944BD">
      <w:pPr>
        <w:spacing w:line="240" w:lineRule="auto"/>
        <w:ind w:firstLine="0"/>
        <w:jc w:val="center"/>
        <w:rPr>
          <w:b/>
          <w:sz w:val="40"/>
          <w:szCs w:val="40"/>
        </w:rPr>
      </w:pPr>
      <w:r w:rsidRPr="00AB171F">
        <w:rPr>
          <w:b/>
          <w:sz w:val="40"/>
          <w:szCs w:val="40"/>
        </w:rPr>
        <w:t>Ку</w:t>
      </w:r>
      <w:r w:rsidR="00BB58CC" w:rsidRPr="00AB171F">
        <w:rPr>
          <w:b/>
          <w:sz w:val="40"/>
          <w:szCs w:val="40"/>
        </w:rPr>
        <w:t>зьмоловское городское поселение</w:t>
      </w:r>
    </w:p>
    <w:p w:rsidR="00042FF4" w:rsidRPr="00AB171F" w:rsidRDefault="00BB58CC" w:rsidP="000944BD">
      <w:pPr>
        <w:spacing w:line="240" w:lineRule="auto"/>
        <w:ind w:firstLine="0"/>
        <w:jc w:val="center"/>
        <w:rPr>
          <w:b/>
          <w:sz w:val="40"/>
          <w:szCs w:val="40"/>
        </w:rPr>
      </w:pPr>
      <w:r w:rsidRPr="00AB171F">
        <w:rPr>
          <w:b/>
          <w:sz w:val="40"/>
          <w:szCs w:val="40"/>
        </w:rPr>
        <w:t xml:space="preserve"> </w:t>
      </w:r>
      <w:r w:rsidR="007711C0" w:rsidRPr="00AB171F">
        <w:rPr>
          <w:b/>
          <w:sz w:val="40"/>
          <w:szCs w:val="40"/>
        </w:rPr>
        <w:t>Всеволожского</w:t>
      </w:r>
      <w:r w:rsidR="00042FF4" w:rsidRPr="00AB171F">
        <w:rPr>
          <w:b/>
          <w:sz w:val="40"/>
          <w:szCs w:val="40"/>
        </w:rPr>
        <w:t xml:space="preserve"> муниципального района Ленинградской области</w:t>
      </w:r>
    </w:p>
    <w:p w:rsidR="00042FF4" w:rsidRPr="00AB171F" w:rsidRDefault="00042FF4" w:rsidP="000944BD">
      <w:pPr>
        <w:spacing w:line="240" w:lineRule="auto"/>
        <w:ind w:firstLine="0"/>
        <w:rPr>
          <w:b/>
          <w:sz w:val="40"/>
          <w:szCs w:val="40"/>
        </w:rPr>
      </w:pPr>
    </w:p>
    <w:p w:rsidR="00042FF4" w:rsidRPr="00AB171F" w:rsidRDefault="00042FF4" w:rsidP="000944BD">
      <w:pPr>
        <w:spacing w:line="240" w:lineRule="auto"/>
        <w:ind w:firstLine="0"/>
        <w:jc w:val="center"/>
        <w:rPr>
          <w:sz w:val="32"/>
          <w:szCs w:val="32"/>
        </w:rPr>
      </w:pPr>
      <w:r w:rsidRPr="00AB171F">
        <w:rPr>
          <w:sz w:val="32"/>
          <w:szCs w:val="32"/>
        </w:rPr>
        <w:t xml:space="preserve">Материалы по обоснованию </w:t>
      </w:r>
    </w:p>
    <w:p w:rsidR="00042FF4" w:rsidRPr="00AB171F" w:rsidRDefault="00042FF4" w:rsidP="000944BD">
      <w:pPr>
        <w:spacing w:line="240" w:lineRule="auto"/>
        <w:ind w:firstLine="0"/>
        <w:jc w:val="center"/>
        <w:rPr>
          <w:sz w:val="28"/>
          <w:szCs w:val="28"/>
        </w:rPr>
      </w:pPr>
      <w:r w:rsidRPr="00AB171F">
        <w:rPr>
          <w:sz w:val="28"/>
          <w:szCs w:val="28"/>
        </w:rPr>
        <w:t>(пояснительная записка)</w:t>
      </w:r>
    </w:p>
    <w:p w:rsidR="00042FF4" w:rsidRPr="00AB171F" w:rsidRDefault="00042FF4" w:rsidP="000944BD">
      <w:pPr>
        <w:spacing w:line="240" w:lineRule="auto"/>
        <w:ind w:firstLine="0"/>
      </w:pPr>
    </w:p>
    <w:p w:rsidR="00042FF4" w:rsidRPr="00AB171F" w:rsidRDefault="00042FF4" w:rsidP="000944BD">
      <w:pPr>
        <w:spacing w:line="240" w:lineRule="auto"/>
        <w:ind w:firstLine="0"/>
        <w:jc w:val="center"/>
        <w:rPr>
          <w:b/>
          <w:sz w:val="28"/>
          <w:szCs w:val="28"/>
        </w:rPr>
      </w:pPr>
      <w:r w:rsidRPr="00AB171F">
        <w:rPr>
          <w:b/>
          <w:sz w:val="28"/>
          <w:szCs w:val="28"/>
        </w:rPr>
        <w:t xml:space="preserve">Том </w:t>
      </w:r>
      <w:r w:rsidRPr="00AB171F">
        <w:rPr>
          <w:b/>
          <w:sz w:val="28"/>
          <w:szCs w:val="28"/>
          <w:lang w:val="en-US"/>
        </w:rPr>
        <w:t>II</w:t>
      </w:r>
    </w:p>
    <w:p w:rsidR="000944BD" w:rsidRPr="00AB171F" w:rsidRDefault="00256CB0" w:rsidP="000944BD">
      <w:pPr>
        <w:spacing w:line="240" w:lineRule="auto"/>
        <w:ind w:firstLine="0"/>
        <w:jc w:val="center"/>
        <w:rPr>
          <w:b/>
          <w:sz w:val="28"/>
          <w:szCs w:val="28"/>
        </w:rPr>
      </w:pPr>
      <w:r w:rsidRPr="00AB171F">
        <w:rPr>
          <w:b/>
          <w:sz w:val="28"/>
          <w:szCs w:val="28"/>
        </w:rPr>
        <w:t>Книга 1</w:t>
      </w:r>
    </w:p>
    <w:p w:rsidR="00042FF4" w:rsidRPr="00AB171F" w:rsidRDefault="00042FF4" w:rsidP="00042FF4">
      <w:pPr>
        <w:spacing w:line="240" w:lineRule="auto"/>
      </w:pPr>
    </w:p>
    <w:p w:rsidR="00042FF4" w:rsidRPr="00AB171F" w:rsidRDefault="00042FF4" w:rsidP="00042FF4">
      <w:pPr>
        <w:spacing w:line="240" w:lineRule="auto"/>
      </w:pPr>
    </w:p>
    <w:p w:rsidR="00FD29D2" w:rsidRPr="00AB171F" w:rsidRDefault="00607274" w:rsidP="00B41BAE">
      <w:pPr>
        <w:tabs>
          <w:tab w:val="left" w:pos="2520"/>
          <w:tab w:val="left" w:pos="8080"/>
        </w:tabs>
        <w:spacing w:line="240" w:lineRule="auto"/>
        <w:ind w:firstLine="284"/>
        <w:rPr>
          <w:b/>
          <w:bCs/>
        </w:rPr>
      </w:pPr>
      <w:r>
        <w:rPr>
          <w:b/>
          <w:bCs/>
        </w:rPr>
        <w:t>Генеральный директор</w:t>
      </w:r>
      <w:r w:rsidR="00FD29D2" w:rsidRPr="00AB171F">
        <w:rPr>
          <w:b/>
          <w:bCs/>
        </w:rPr>
        <w:tab/>
      </w:r>
      <w:r w:rsidR="00CD2868" w:rsidRPr="00AB171F">
        <w:rPr>
          <w:b/>
          <w:bCs/>
        </w:rPr>
        <w:t>Н.Б. Михайлова</w:t>
      </w:r>
    </w:p>
    <w:p w:rsidR="00FD29D2" w:rsidRPr="00AB171F" w:rsidRDefault="00FD29D2" w:rsidP="00B41BAE">
      <w:pPr>
        <w:tabs>
          <w:tab w:val="left" w:pos="2400"/>
          <w:tab w:val="left" w:pos="7560"/>
        </w:tabs>
        <w:spacing w:line="240" w:lineRule="auto"/>
        <w:ind w:firstLine="284"/>
        <w:rPr>
          <w:b/>
          <w:bCs/>
        </w:rPr>
      </w:pPr>
    </w:p>
    <w:p w:rsidR="00FD29D2" w:rsidRPr="00AB171F" w:rsidRDefault="00FD29D2" w:rsidP="00B41BAE">
      <w:pPr>
        <w:tabs>
          <w:tab w:val="left" w:pos="2400"/>
          <w:tab w:val="left" w:pos="8080"/>
        </w:tabs>
        <w:spacing w:line="240" w:lineRule="auto"/>
        <w:ind w:firstLine="284"/>
        <w:rPr>
          <w:b/>
          <w:bCs/>
        </w:rPr>
      </w:pPr>
      <w:r w:rsidRPr="00AB171F">
        <w:rPr>
          <w:b/>
          <w:bCs/>
        </w:rPr>
        <w:t>Руководитель проекта,</w:t>
      </w:r>
      <w:r w:rsidRPr="00AB171F">
        <w:rPr>
          <w:b/>
          <w:bCs/>
        </w:rPr>
        <w:tab/>
        <w:t>П.П. Спирин</w:t>
      </w:r>
    </w:p>
    <w:p w:rsidR="00FD29D2" w:rsidRPr="00AB171F" w:rsidRDefault="00FD29D2" w:rsidP="00B41BAE">
      <w:pPr>
        <w:spacing w:line="240" w:lineRule="auto"/>
        <w:ind w:firstLine="284"/>
        <w:rPr>
          <w:bCs/>
        </w:rPr>
      </w:pPr>
      <w:r w:rsidRPr="00AB171F">
        <w:t>кандидат географических</w:t>
      </w:r>
      <w:r w:rsidR="00583AE2" w:rsidRPr="00AB171F">
        <w:t xml:space="preserve"> </w:t>
      </w:r>
      <w:r w:rsidRPr="00AB171F">
        <w:t>наук,</w:t>
      </w:r>
      <w:r w:rsidRPr="00AB171F">
        <w:rPr>
          <w:bCs/>
        </w:rPr>
        <w:t xml:space="preserve"> </w:t>
      </w:r>
    </w:p>
    <w:p w:rsidR="00FD29D2" w:rsidRPr="00AB171F" w:rsidRDefault="00FD29D2" w:rsidP="00B41BAE">
      <w:pPr>
        <w:spacing w:line="240" w:lineRule="auto"/>
        <w:ind w:firstLine="284"/>
        <w:rPr>
          <w:bCs/>
        </w:rPr>
      </w:pPr>
      <w:r w:rsidRPr="00AB171F">
        <w:rPr>
          <w:bCs/>
        </w:rPr>
        <w:t>начальник отдела градостроительного прогнозирования</w:t>
      </w:r>
    </w:p>
    <w:p w:rsidR="00FD29D2" w:rsidRPr="00AB171F" w:rsidRDefault="00FD29D2" w:rsidP="00B41BAE">
      <w:pPr>
        <w:tabs>
          <w:tab w:val="left" w:pos="3240"/>
          <w:tab w:val="left" w:pos="7560"/>
        </w:tabs>
        <w:spacing w:line="240" w:lineRule="auto"/>
        <w:ind w:firstLine="284"/>
        <w:rPr>
          <w:b/>
        </w:rPr>
      </w:pPr>
    </w:p>
    <w:p w:rsidR="008F057B" w:rsidRPr="00AB171F" w:rsidRDefault="00FD29D2" w:rsidP="00B41BAE">
      <w:pPr>
        <w:tabs>
          <w:tab w:val="left" w:pos="8080"/>
        </w:tabs>
        <w:ind w:firstLine="284"/>
      </w:pPr>
      <w:r w:rsidRPr="00AB171F">
        <w:rPr>
          <w:b/>
        </w:rPr>
        <w:t>Главный архитектор проекта</w:t>
      </w:r>
      <w:r w:rsidRPr="00AB171F">
        <w:rPr>
          <w:b/>
        </w:rPr>
        <w:tab/>
        <w:t>Д. А. Мареев</w:t>
      </w:r>
    </w:p>
    <w:p w:rsidR="00042FF4" w:rsidRPr="00AB171F" w:rsidRDefault="00042FF4" w:rsidP="00B41BAE">
      <w:pPr>
        <w:spacing w:line="240" w:lineRule="auto"/>
        <w:ind w:firstLine="284"/>
        <w:jc w:val="center"/>
      </w:pPr>
    </w:p>
    <w:p w:rsidR="00FD29D2" w:rsidRPr="00AB171F" w:rsidRDefault="00FD29D2" w:rsidP="00B41BAE">
      <w:pPr>
        <w:spacing w:line="240" w:lineRule="auto"/>
        <w:ind w:firstLine="284"/>
        <w:jc w:val="center"/>
      </w:pPr>
    </w:p>
    <w:p w:rsidR="00FD29D2" w:rsidRPr="00AB171F" w:rsidRDefault="00FD29D2" w:rsidP="00042FF4">
      <w:pPr>
        <w:spacing w:line="240" w:lineRule="auto"/>
        <w:jc w:val="center"/>
      </w:pPr>
    </w:p>
    <w:p w:rsidR="007711C0" w:rsidRPr="00AB171F" w:rsidRDefault="007711C0" w:rsidP="007711C0">
      <w:pPr>
        <w:spacing w:line="240" w:lineRule="auto"/>
        <w:jc w:val="center"/>
        <w:rPr>
          <w:b/>
        </w:rPr>
      </w:pPr>
      <w:r w:rsidRPr="00AB171F">
        <w:rPr>
          <w:b/>
        </w:rPr>
        <w:t>Санкт-Петербург – Кузьмоло</w:t>
      </w:r>
      <w:r w:rsidR="00B50C72" w:rsidRPr="00AB171F">
        <w:rPr>
          <w:b/>
        </w:rPr>
        <w:t>вский</w:t>
      </w:r>
    </w:p>
    <w:p w:rsidR="00042FF4" w:rsidRPr="00AB171F" w:rsidRDefault="00042FF4" w:rsidP="00042FF4">
      <w:pPr>
        <w:spacing w:line="240" w:lineRule="auto"/>
        <w:jc w:val="center"/>
        <w:rPr>
          <w:b/>
        </w:rPr>
        <w:sectPr w:rsidR="00042FF4" w:rsidRPr="00AB171F" w:rsidSect="00B73B92">
          <w:headerReference w:type="default" r:id="rId9"/>
          <w:footerReference w:type="even" r:id="rId10"/>
          <w:footerReference w:type="default" r:id="rId11"/>
          <w:type w:val="nextColumn"/>
          <w:pgSz w:w="11906" w:h="16838"/>
          <w:pgMar w:top="1134" w:right="851" w:bottom="1134" w:left="1134" w:header="709" w:footer="709" w:gutter="0"/>
          <w:pgNumType w:start="1"/>
          <w:cols w:space="708"/>
          <w:titlePg/>
          <w:docGrid w:linePitch="360"/>
        </w:sectPr>
      </w:pPr>
      <w:r w:rsidRPr="00AB171F">
        <w:rPr>
          <w:b/>
        </w:rPr>
        <w:t>201</w:t>
      </w:r>
      <w:r w:rsidR="00610BA5" w:rsidRPr="00AB171F">
        <w:rPr>
          <w:b/>
        </w:rPr>
        <w:t>4</w:t>
      </w:r>
    </w:p>
    <w:p w:rsidR="007711C0" w:rsidRPr="00AB171F" w:rsidRDefault="00BB58CC" w:rsidP="007711C0">
      <w:pPr>
        <w:spacing w:line="240" w:lineRule="auto"/>
        <w:jc w:val="center"/>
        <w:rPr>
          <w:b/>
          <w:szCs w:val="28"/>
        </w:rPr>
      </w:pPr>
      <w:r w:rsidRPr="00AB171F">
        <w:rPr>
          <w:b/>
          <w:szCs w:val="28"/>
        </w:rPr>
        <w:lastRenderedPageBreak/>
        <w:t xml:space="preserve">Состав генерального плана </w:t>
      </w:r>
      <w:r w:rsidR="007711C0" w:rsidRPr="00AB171F">
        <w:rPr>
          <w:b/>
          <w:szCs w:val="28"/>
        </w:rPr>
        <w:t>муниципального образования Кузьмоловского городского поселения Всеволожского муниципального района Ленинградской области.</w:t>
      </w:r>
    </w:p>
    <w:p w:rsidR="007711C0" w:rsidRPr="00AB171F" w:rsidRDefault="007711C0" w:rsidP="007711C0">
      <w:pPr>
        <w:jc w:val="center"/>
      </w:pPr>
    </w:p>
    <w:tbl>
      <w:tblPr>
        <w:tblW w:w="5000" w:type="pct"/>
        <w:tblLook w:val="0000"/>
      </w:tblPr>
      <w:tblGrid>
        <w:gridCol w:w="1864"/>
        <w:gridCol w:w="7001"/>
        <w:gridCol w:w="1273"/>
      </w:tblGrid>
      <w:tr w:rsidR="007711C0" w:rsidRPr="00AB171F" w:rsidTr="007711C0">
        <w:tc>
          <w:tcPr>
            <w:tcW w:w="5000" w:type="pct"/>
            <w:gridSpan w:val="3"/>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rPr>
                <w:b/>
              </w:rPr>
            </w:pPr>
            <w:r w:rsidRPr="00AB171F">
              <w:rPr>
                <w:b/>
              </w:rPr>
              <w:t>Утверждаемые материалы</w:t>
            </w: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r w:rsidRPr="00AB171F">
              <w:t xml:space="preserve">Том </w:t>
            </w:r>
            <w:r w:rsidRPr="00AB171F">
              <w:rPr>
                <w:lang w:val="en-US"/>
              </w:rPr>
              <w:t>I</w:t>
            </w:r>
          </w:p>
        </w:tc>
        <w:tc>
          <w:tcPr>
            <w:tcW w:w="3453"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jc w:val="left"/>
            </w:pPr>
            <w:r w:rsidRPr="00AB171F">
              <w:t>Положение о территориальном планировании</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p>
        </w:tc>
        <w:tc>
          <w:tcPr>
            <w:tcW w:w="3453"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jc w:val="left"/>
            </w:pPr>
            <w:r w:rsidRPr="00AB171F">
              <w:t>Карты утверждаемой части генерального плана</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r w:rsidR="007711C0" w:rsidRPr="00AB171F" w:rsidTr="007711C0">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7711C0" w:rsidRPr="00AB171F" w:rsidRDefault="007711C0" w:rsidP="007711C0">
            <w:pPr>
              <w:pStyle w:val="S0"/>
              <w:spacing w:line="240" w:lineRule="auto"/>
              <w:ind w:firstLine="0"/>
              <w:rPr>
                <w:b/>
              </w:rPr>
            </w:pPr>
            <w:r w:rsidRPr="00AB171F">
              <w:rPr>
                <w:b/>
              </w:rPr>
              <w:t>Материалы по обоснованию</w:t>
            </w: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r w:rsidRPr="00AB171F">
              <w:t xml:space="preserve">Том </w:t>
            </w:r>
            <w:r w:rsidRPr="00AB171F">
              <w:rPr>
                <w:lang w:val="en-US"/>
              </w:rPr>
              <w:t>II</w:t>
            </w:r>
            <w:r w:rsidRPr="00AB171F">
              <w:t xml:space="preserve"> книга 1</w:t>
            </w:r>
          </w:p>
        </w:tc>
        <w:tc>
          <w:tcPr>
            <w:tcW w:w="3453" w:type="pct"/>
            <w:tcBorders>
              <w:top w:val="single" w:sz="4" w:space="0" w:color="000000"/>
              <w:left w:val="single" w:sz="4" w:space="0" w:color="000000"/>
              <w:bottom w:val="single" w:sz="4" w:space="0" w:color="000000"/>
            </w:tcBorders>
          </w:tcPr>
          <w:p w:rsidR="007711C0" w:rsidRPr="00AB171F" w:rsidRDefault="007711C0" w:rsidP="007711C0">
            <w:pPr>
              <w:pStyle w:val="S0"/>
              <w:spacing w:line="240" w:lineRule="auto"/>
              <w:ind w:firstLine="0"/>
              <w:jc w:val="left"/>
            </w:pPr>
            <w:r w:rsidRPr="00AB171F">
              <w:t>Материалы по обоснованию проекта генерального плана</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r w:rsidRPr="00AB171F">
              <w:t xml:space="preserve">Том </w:t>
            </w:r>
            <w:r w:rsidRPr="00AB171F">
              <w:rPr>
                <w:lang w:val="en-US"/>
              </w:rPr>
              <w:t>II</w:t>
            </w:r>
            <w:r w:rsidRPr="00AB171F">
              <w:t xml:space="preserve"> книга 2</w:t>
            </w:r>
          </w:p>
        </w:tc>
        <w:tc>
          <w:tcPr>
            <w:tcW w:w="3453" w:type="pct"/>
            <w:tcBorders>
              <w:top w:val="single" w:sz="4" w:space="0" w:color="000000"/>
              <w:left w:val="single" w:sz="4" w:space="0" w:color="000000"/>
              <w:bottom w:val="single" w:sz="4" w:space="0" w:color="000000"/>
            </w:tcBorders>
          </w:tcPr>
          <w:p w:rsidR="007711C0" w:rsidRPr="00AB171F" w:rsidRDefault="007711C0" w:rsidP="005F6A6E">
            <w:pPr>
              <w:tabs>
                <w:tab w:val="num" w:pos="360"/>
              </w:tabs>
              <w:spacing w:line="240" w:lineRule="auto"/>
              <w:ind w:firstLine="0"/>
              <w:jc w:val="left"/>
            </w:pPr>
            <w:r w:rsidRPr="00AB171F">
              <w:t>Инженерно-технические мероприятия гражданской обороны.</w:t>
            </w:r>
          </w:p>
          <w:p w:rsidR="007711C0" w:rsidRPr="00AB171F" w:rsidRDefault="007711C0" w:rsidP="005F6A6E">
            <w:pPr>
              <w:tabs>
                <w:tab w:val="num" w:pos="360"/>
              </w:tabs>
              <w:spacing w:line="240" w:lineRule="auto"/>
              <w:ind w:firstLine="0"/>
              <w:jc w:val="left"/>
            </w:pPr>
            <w:r w:rsidRPr="00AB171F">
              <w:t>Мероприятия по предупреждению чрезвычайных ситуаций.</w:t>
            </w:r>
          </w:p>
        </w:tc>
        <w:tc>
          <w:tcPr>
            <w:tcW w:w="629" w:type="pct"/>
            <w:tcBorders>
              <w:top w:val="single" w:sz="4" w:space="0" w:color="000000"/>
              <w:left w:val="single" w:sz="4" w:space="0" w:color="000000"/>
              <w:bottom w:val="single" w:sz="4" w:space="0" w:color="000000"/>
              <w:right w:val="single" w:sz="4" w:space="0" w:color="000000"/>
            </w:tcBorders>
            <w:vAlign w:val="center"/>
          </w:tcPr>
          <w:p w:rsidR="007711C0" w:rsidRPr="00AB171F" w:rsidRDefault="007711C0" w:rsidP="007711C0">
            <w:pPr>
              <w:pStyle w:val="S0"/>
              <w:spacing w:line="240" w:lineRule="auto"/>
              <w:ind w:firstLine="0"/>
            </w:pPr>
            <w:r w:rsidRPr="00AB171F">
              <w:t>ДСП</w:t>
            </w: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r w:rsidRPr="00AB171F">
              <w:t xml:space="preserve">Том </w:t>
            </w:r>
            <w:r w:rsidRPr="00AB171F">
              <w:rPr>
                <w:lang w:val="en-US"/>
              </w:rPr>
              <w:t>II</w:t>
            </w:r>
            <w:r w:rsidRPr="00AB171F">
              <w:t xml:space="preserve"> книга 3</w:t>
            </w:r>
          </w:p>
        </w:tc>
        <w:tc>
          <w:tcPr>
            <w:tcW w:w="3453" w:type="pct"/>
            <w:tcBorders>
              <w:top w:val="single" w:sz="4" w:space="0" w:color="000000"/>
              <w:left w:val="single" w:sz="4" w:space="0" w:color="000000"/>
              <w:bottom w:val="single" w:sz="4" w:space="0" w:color="000000"/>
            </w:tcBorders>
          </w:tcPr>
          <w:p w:rsidR="007711C0" w:rsidRPr="00AB171F" w:rsidRDefault="007711C0" w:rsidP="005F6A6E">
            <w:pPr>
              <w:tabs>
                <w:tab w:val="num" w:pos="360"/>
              </w:tabs>
              <w:spacing w:line="240" w:lineRule="auto"/>
              <w:ind w:firstLine="0"/>
              <w:jc w:val="left"/>
            </w:pPr>
            <w:r w:rsidRPr="00AB171F">
              <w:t>Мероприятия по обеспечению пожарной безопасности</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r w:rsidRPr="00AB171F">
              <w:t xml:space="preserve">Том </w:t>
            </w:r>
            <w:r w:rsidRPr="00AB171F">
              <w:rPr>
                <w:lang w:val="en-US"/>
              </w:rPr>
              <w:t>III</w:t>
            </w:r>
          </w:p>
        </w:tc>
        <w:tc>
          <w:tcPr>
            <w:tcW w:w="3453" w:type="pct"/>
            <w:tcBorders>
              <w:top w:val="single" w:sz="4" w:space="0" w:color="000000"/>
              <w:left w:val="single" w:sz="4" w:space="0" w:color="000000"/>
              <w:bottom w:val="single" w:sz="4" w:space="0" w:color="000000"/>
            </w:tcBorders>
          </w:tcPr>
          <w:p w:rsidR="007711C0" w:rsidRPr="00AB171F" w:rsidRDefault="007711C0" w:rsidP="007711C0">
            <w:pPr>
              <w:pStyle w:val="S0"/>
              <w:spacing w:line="240" w:lineRule="auto"/>
              <w:ind w:firstLine="0"/>
              <w:jc w:val="left"/>
            </w:pPr>
            <w:r w:rsidRPr="00AB171F">
              <w:t>Исходно-разрешительная документация</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r w:rsidR="007711C0" w:rsidRPr="00AB171F" w:rsidTr="007711C0">
        <w:tc>
          <w:tcPr>
            <w:tcW w:w="919" w:type="pct"/>
            <w:tcBorders>
              <w:top w:val="single" w:sz="4" w:space="0" w:color="000000"/>
              <w:left w:val="single" w:sz="4" w:space="0" w:color="000000"/>
              <w:bottom w:val="single" w:sz="4" w:space="0" w:color="000000"/>
            </w:tcBorders>
            <w:vAlign w:val="center"/>
          </w:tcPr>
          <w:p w:rsidR="007711C0" w:rsidRPr="00AB171F" w:rsidRDefault="007711C0" w:rsidP="007711C0">
            <w:pPr>
              <w:pStyle w:val="S0"/>
              <w:spacing w:line="240" w:lineRule="auto"/>
              <w:ind w:firstLine="0"/>
            </w:pPr>
          </w:p>
        </w:tc>
        <w:tc>
          <w:tcPr>
            <w:tcW w:w="3453" w:type="pct"/>
            <w:tcBorders>
              <w:top w:val="single" w:sz="4" w:space="0" w:color="000000"/>
              <w:left w:val="single" w:sz="4" w:space="0" w:color="000000"/>
              <w:bottom w:val="single" w:sz="4" w:space="0" w:color="000000"/>
            </w:tcBorders>
          </w:tcPr>
          <w:p w:rsidR="007711C0" w:rsidRPr="00AB171F" w:rsidRDefault="007711C0" w:rsidP="007711C0">
            <w:pPr>
              <w:pStyle w:val="S0"/>
              <w:spacing w:line="240" w:lineRule="auto"/>
              <w:ind w:firstLine="0"/>
              <w:jc w:val="left"/>
            </w:pPr>
            <w:r w:rsidRPr="00AB171F">
              <w:t>Карты материалов по обоснованию</w:t>
            </w:r>
          </w:p>
        </w:tc>
        <w:tc>
          <w:tcPr>
            <w:tcW w:w="629" w:type="pct"/>
            <w:tcBorders>
              <w:top w:val="single" w:sz="4" w:space="0" w:color="000000"/>
              <w:left w:val="single" w:sz="4" w:space="0" w:color="000000"/>
              <w:bottom w:val="single" w:sz="4" w:space="0" w:color="000000"/>
              <w:right w:val="single" w:sz="4" w:space="0" w:color="000000"/>
            </w:tcBorders>
          </w:tcPr>
          <w:p w:rsidR="007711C0" w:rsidRPr="00AB171F" w:rsidRDefault="007711C0" w:rsidP="007711C0">
            <w:pPr>
              <w:pStyle w:val="S0"/>
              <w:spacing w:line="240" w:lineRule="auto"/>
              <w:ind w:firstLine="0"/>
            </w:pPr>
          </w:p>
        </w:tc>
      </w:tr>
    </w:tbl>
    <w:p w:rsidR="007711C0" w:rsidRPr="00AB171F" w:rsidRDefault="007711C0" w:rsidP="007711C0">
      <w:pPr>
        <w:spacing w:line="240" w:lineRule="auto"/>
        <w:jc w:val="center"/>
        <w:rPr>
          <w:b/>
          <w:szCs w:val="28"/>
        </w:rPr>
      </w:pPr>
    </w:p>
    <w:p w:rsidR="007711C0" w:rsidRPr="00AB171F" w:rsidRDefault="007711C0" w:rsidP="007F053F">
      <w:pPr>
        <w:spacing w:line="240" w:lineRule="auto"/>
        <w:ind w:firstLine="0"/>
        <w:jc w:val="center"/>
        <w:rPr>
          <w:b/>
          <w:szCs w:val="28"/>
        </w:rPr>
      </w:pPr>
      <w:r w:rsidRPr="00AB171F">
        <w:rPr>
          <w:b/>
          <w:szCs w:val="28"/>
        </w:rPr>
        <w:t>Графические материалы проекта</w:t>
      </w:r>
    </w:p>
    <w:p w:rsidR="007711C0" w:rsidRPr="00AB171F" w:rsidRDefault="007711C0" w:rsidP="007711C0">
      <w:pPr>
        <w:spacing w:line="240" w:lineRule="auto"/>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7851"/>
        <w:gridCol w:w="1230"/>
      </w:tblGrid>
      <w:tr w:rsidR="007711C0" w:rsidRPr="00AB171F" w:rsidTr="007711C0">
        <w:tc>
          <w:tcPr>
            <w:tcW w:w="0" w:type="auto"/>
            <w:tcBorders>
              <w:bottom w:val="single" w:sz="4" w:space="0" w:color="auto"/>
            </w:tcBorders>
            <w:vAlign w:val="center"/>
          </w:tcPr>
          <w:p w:rsidR="007711C0" w:rsidRPr="00AB171F" w:rsidRDefault="007711C0" w:rsidP="007711C0">
            <w:pPr>
              <w:spacing w:line="240" w:lineRule="auto"/>
              <w:ind w:firstLine="0"/>
              <w:jc w:val="center"/>
              <w:rPr>
                <w:b/>
              </w:rPr>
            </w:pPr>
            <w:r w:rsidRPr="00AB171F">
              <w:rPr>
                <w:b/>
              </w:rPr>
              <w:t>№ карты</w:t>
            </w:r>
          </w:p>
        </w:tc>
        <w:tc>
          <w:tcPr>
            <w:tcW w:w="0" w:type="auto"/>
            <w:tcBorders>
              <w:bottom w:val="single" w:sz="4" w:space="0" w:color="auto"/>
            </w:tcBorders>
            <w:vAlign w:val="center"/>
          </w:tcPr>
          <w:p w:rsidR="007711C0" w:rsidRPr="00AB171F" w:rsidRDefault="007711C0" w:rsidP="007711C0">
            <w:pPr>
              <w:spacing w:line="240" w:lineRule="auto"/>
              <w:ind w:firstLine="0"/>
              <w:jc w:val="center"/>
              <w:rPr>
                <w:b/>
              </w:rPr>
            </w:pPr>
            <w:r w:rsidRPr="00AB171F">
              <w:rPr>
                <w:b/>
              </w:rPr>
              <w:t>Карты утверждаемой части</w:t>
            </w:r>
          </w:p>
        </w:tc>
        <w:tc>
          <w:tcPr>
            <w:tcW w:w="0" w:type="auto"/>
            <w:tcBorders>
              <w:bottom w:val="single" w:sz="4" w:space="0" w:color="auto"/>
            </w:tcBorders>
            <w:vAlign w:val="center"/>
          </w:tcPr>
          <w:p w:rsidR="007711C0" w:rsidRPr="00AB171F" w:rsidRDefault="007711C0" w:rsidP="007711C0">
            <w:pPr>
              <w:spacing w:line="240" w:lineRule="auto"/>
              <w:ind w:firstLine="0"/>
              <w:jc w:val="center"/>
              <w:rPr>
                <w:b/>
              </w:rPr>
            </w:pPr>
            <w:r w:rsidRPr="00AB171F">
              <w:rPr>
                <w:b/>
              </w:rPr>
              <w:t>Масштаб</w:t>
            </w:r>
          </w:p>
        </w:tc>
      </w:tr>
      <w:tr w:rsidR="007711C0"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1</w:t>
            </w:r>
          </w:p>
        </w:tc>
        <w:tc>
          <w:tcPr>
            <w:tcW w:w="0" w:type="auto"/>
            <w:tcBorders>
              <w:top w:val="single" w:sz="4" w:space="0" w:color="auto"/>
              <w:left w:val="single" w:sz="4" w:space="0" w:color="auto"/>
              <w:bottom w:val="single" w:sz="4" w:space="0" w:color="auto"/>
              <w:right w:val="single" w:sz="4" w:space="0" w:color="auto"/>
            </w:tcBorders>
          </w:tcPr>
          <w:p w:rsidR="007711C0" w:rsidRPr="00AB171F" w:rsidRDefault="007711C0" w:rsidP="007711C0">
            <w:pPr>
              <w:spacing w:line="240" w:lineRule="auto"/>
              <w:ind w:firstLine="0"/>
              <w:jc w:val="left"/>
            </w:pPr>
            <w:r w:rsidRPr="00AB171F">
              <w:t>Карта функциональных зон поселения.</w:t>
            </w:r>
          </w:p>
          <w:p w:rsidR="007711C0" w:rsidRPr="00AB171F" w:rsidRDefault="00362160" w:rsidP="007711C0">
            <w:pPr>
              <w:spacing w:line="240" w:lineRule="auto"/>
              <w:ind w:firstLine="0"/>
              <w:jc w:val="left"/>
              <w:rPr>
                <w:i/>
              </w:rPr>
            </w:pPr>
            <w:r w:rsidRPr="00AB171F">
              <w:t>Карта планируемого размещения объектов местного значения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1:10000</w:t>
            </w:r>
          </w:p>
        </w:tc>
      </w:tr>
      <w:tr w:rsidR="007711C0"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2</w:t>
            </w:r>
          </w:p>
        </w:tc>
        <w:tc>
          <w:tcPr>
            <w:tcW w:w="0" w:type="auto"/>
            <w:tcBorders>
              <w:top w:val="single" w:sz="4" w:space="0" w:color="auto"/>
              <w:left w:val="single" w:sz="4" w:space="0" w:color="auto"/>
              <w:bottom w:val="single" w:sz="4" w:space="0" w:color="auto"/>
              <w:right w:val="single" w:sz="4" w:space="0" w:color="auto"/>
            </w:tcBorders>
          </w:tcPr>
          <w:p w:rsidR="007711C0" w:rsidRPr="00AB171F" w:rsidRDefault="007711C0" w:rsidP="007711C0">
            <w:pPr>
              <w:spacing w:line="240" w:lineRule="auto"/>
              <w:ind w:firstLine="0"/>
              <w:jc w:val="left"/>
            </w:pPr>
            <w:r w:rsidRPr="00AB171F">
              <w:t>Карта планируемого размещения объектов местного значения поселения: развитие транспортной инфраструктуры</w:t>
            </w:r>
          </w:p>
        </w:tc>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1:10000</w:t>
            </w:r>
          </w:p>
        </w:tc>
      </w:tr>
      <w:tr w:rsidR="007711C0"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3</w:t>
            </w:r>
          </w:p>
        </w:tc>
        <w:tc>
          <w:tcPr>
            <w:tcW w:w="0" w:type="auto"/>
            <w:tcBorders>
              <w:top w:val="single" w:sz="4" w:space="0" w:color="auto"/>
              <w:left w:val="single" w:sz="4" w:space="0" w:color="auto"/>
              <w:bottom w:val="single" w:sz="4" w:space="0" w:color="auto"/>
              <w:right w:val="single" w:sz="4" w:space="0" w:color="auto"/>
            </w:tcBorders>
          </w:tcPr>
          <w:p w:rsidR="007711C0" w:rsidRPr="00AB171F" w:rsidRDefault="00986F77" w:rsidP="00986F77">
            <w:pPr>
              <w:spacing w:line="240" w:lineRule="auto"/>
              <w:ind w:firstLine="0"/>
              <w:jc w:val="left"/>
            </w:pPr>
            <w:r w:rsidRPr="00AB171F">
              <w:t>Карта границ населенных</w:t>
            </w:r>
            <w:r w:rsidR="007711C0" w:rsidRPr="00AB171F">
              <w:t xml:space="preserve"> пункт</w:t>
            </w:r>
            <w:r w:rsidRPr="00AB171F">
              <w:t>ов</w:t>
            </w:r>
            <w:r w:rsidR="007711C0" w:rsidRPr="00AB171F">
              <w:t>, входящ</w:t>
            </w:r>
            <w:r w:rsidRPr="00AB171F">
              <w:t>их</w:t>
            </w:r>
            <w:r w:rsidR="007711C0" w:rsidRPr="00AB171F">
              <w:t xml:space="preserve"> в состав поселения </w:t>
            </w:r>
          </w:p>
        </w:tc>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rPr>
                <w:lang w:val="en-US"/>
              </w:rPr>
              <w:t>1:10000</w:t>
            </w:r>
          </w:p>
        </w:tc>
      </w:tr>
      <w:tr w:rsidR="007711C0"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t>4</w:t>
            </w:r>
          </w:p>
        </w:tc>
        <w:tc>
          <w:tcPr>
            <w:tcW w:w="0" w:type="auto"/>
            <w:tcBorders>
              <w:top w:val="single" w:sz="4" w:space="0" w:color="auto"/>
              <w:left w:val="single" w:sz="4" w:space="0" w:color="auto"/>
              <w:bottom w:val="single" w:sz="4" w:space="0" w:color="auto"/>
              <w:right w:val="single" w:sz="4" w:space="0" w:color="auto"/>
            </w:tcBorders>
          </w:tcPr>
          <w:p w:rsidR="007711C0" w:rsidRPr="00AB171F" w:rsidRDefault="007711C0" w:rsidP="0046395B">
            <w:pPr>
              <w:spacing w:line="240" w:lineRule="auto"/>
              <w:ind w:firstLine="0"/>
              <w:jc w:val="left"/>
            </w:pPr>
            <w:r w:rsidRPr="00AB171F">
              <w:t xml:space="preserve">Карта планируемого размещения объектов местного значения поселения: </w:t>
            </w:r>
            <w:r w:rsidR="0046395B" w:rsidRPr="00AB171F">
              <w:t>развитие системы тепло- и газоснабжения населения (ДСП)</w:t>
            </w:r>
          </w:p>
        </w:tc>
        <w:tc>
          <w:tcPr>
            <w:tcW w:w="0" w:type="auto"/>
            <w:tcBorders>
              <w:top w:val="single" w:sz="4" w:space="0" w:color="auto"/>
              <w:left w:val="single" w:sz="4" w:space="0" w:color="auto"/>
              <w:bottom w:val="single" w:sz="4" w:space="0" w:color="auto"/>
              <w:right w:val="single" w:sz="4" w:space="0" w:color="auto"/>
            </w:tcBorders>
            <w:vAlign w:val="center"/>
          </w:tcPr>
          <w:p w:rsidR="007711C0" w:rsidRPr="00AB171F" w:rsidRDefault="007711C0" w:rsidP="007711C0">
            <w:pPr>
              <w:spacing w:line="240" w:lineRule="auto"/>
              <w:ind w:firstLine="0"/>
              <w:jc w:val="center"/>
            </w:pPr>
            <w:r w:rsidRPr="00AB171F">
              <w:rPr>
                <w:lang w:val="en-US"/>
              </w:rPr>
              <w:t>1:10000</w:t>
            </w:r>
          </w:p>
        </w:tc>
      </w:tr>
      <w:tr w:rsidR="0046395B"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rPr>
                <w:lang w:val="en-US"/>
              </w:rPr>
            </w:pPr>
            <w:r w:rsidRPr="00AB171F">
              <w:rPr>
                <w:lang w:val="en-US"/>
              </w:rPr>
              <w:t>5</w:t>
            </w:r>
          </w:p>
        </w:tc>
        <w:tc>
          <w:tcPr>
            <w:tcW w:w="0" w:type="auto"/>
            <w:tcBorders>
              <w:top w:val="single" w:sz="4" w:space="0" w:color="auto"/>
              <w:left w:val="single" w:sz="4" w:space="0" w:color="auto"/>
              <w:bottom w:val="single" w:sz="4" w:space="0" w:color="auto"/>
              <w:right w:val="single" w:sz="4" w:space="0" w:color="auto"/>
            </w:tcBorders>
          </w:tcPr>
          <w:p w:rsidR="0046395B" w:rsidRPr="00AB171F" w:rsidRDefault="0046395B" w:rsidP="00CB5502">
            <w:pPr>
              <w:spacing w:line="240" w:lineRule="auto"/>
              <w:ind w:firstLine="0"/>
              <w:jc w:val="left"/>
            </w:pPr>
            <w:r w:rsidRPr="00AB171F">
              <w:t xml:space="preserve">Карта планируемого размещения объектов местного значения поселения: развитие системы электроснабжения </w:t>
            </w:r>
            <w:r w:rsidR="00CB5502" w:rsidRPr="00AB171F">
              <w:t xml:space="preserve">населения </w:t>
            </w:r>
            <w:r w:rsidRPr="00AB171F">
              <w:t>и связи (ДСП)</w:t>
            </w:r>
          </w:p>
        </w:tc>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pPr>
            <w:r w:rsidRPr="00AB171F">
              <w:t>6</w:t>
            </w:r>
          </w:p>
        </w:tc>
        <w:tc>
          <w:tcPr>
            <w:tcW w:w="0" w:type="auto"/>
            <w:tcBorders>
              <w:top w:val="single" w:sz="4" w:space="0" w:color="auto"/>
              <w:left w:val="single" w:sz="4" w:space="0" w:color="auto"/>
              <w:bottom w:val="single" w:sz="4" w:space="0" w:color="auto"/>
              <w:right w:val="single" w:sz="4" w:space="0" w:color="auto"/>
            </w:tcBorders>
          </w:tcPr>
          <w:p w:rsidR="0046395B" w:rsidRPr="00AB171F" w:rsidRDefault="0046395B" w:rsidP="0046395B">
            <w:pPr>
              <w:spacing w:line="240" w:lineRule="auto"/>
              <w:ind w:firstLine="0"/>
              <w:jc w:val="left"/>
            </w:pPr>
            <w:r w:rsidRPr="00AB171F">
              <w:t>Карта планируемого размещения объектов местного значения поселения: развитие системы водоснабжения населения (ДСП)</w:t>
            </w:r>
          </w:p>
        </w:tc>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pPr>
            <w:r w:rsidRPr="00AB171F">
              <w:t>7</w:t>
            </w:r>
          </w:p>
        </w:tc>
        <w:tc>
          <w:tcPr>
            <w:tcW w:w="0" w:type="auto"/>
            <w:tcBorders>
              <w:top w:val="single" w:sz="4" w:space="0" w:color="auto"/>
              <w:left w:val="single" w:sz="4" w:space="0" w:color="auto"/>
              <w:bottom w:val="single" w:sz="4" w:space="0" w:color="auto"/>
              <w:right w:val="single" w:sz="4" w:space="0" w:color="auto"/>
            </w:tcBorders>
          </w:tcPr>
          <w:p w:rsidR="0046395B" w:rsidRPr="00AB171F" w:rsidRDefault="0046395B" w:rsidP="00EA669B">
            <w:pPr>
              <w:spacing w:line="240" w:lineRule="auto"/>
              <w:ind w:firstLine="0"/>
              <w:jc w:val="left"/>
            </w:pPr>
            <w:r w:rsidRPr="00AB171F">
              <w:t>Карта планируемого размещения объектов местного значения поселения: развитие системы водоотведения (ДСП)</w:t>
            </w:r>
          </w:p>
        </w:tc>
        <w:tc>
          <w:tcPr>
            <w:tcW w:w="0" w:type="auto"/>
            <w:tcBorders>
              <w:top w:val="single" w:sz="4" w:space="0" w:color="auto"/>
              <w:left w:val="single" w:sz="4" w:space="0" w:color="auto"/>
              <w:bottom w:val="single" w:sz="4" w:space="0" w:color="auto"/>
              <w:right w:val="single" w:sz="4" w:space="0" w:color="auto"/>
            </w:tcBorders>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tcBorders>
              <w:top w:val="single" w:sz="4" w:space="0" w:color="auto"/>
            </w:tcBorders>
            <w:vAlign w:val="center"/>
          </w:tcPr>
          <w:p w:rsidR="0046395B" w:rsidRPr="00AB171F" w:rsidRDefault="0046395B" w:rsidP="007711C0">
            <w:pPr>
              <w:spacing w:line="240" w:lineRule="auto"/>
              <w:ind w:firstLine="0"/>
              <w:jc w:val="center"/>
              <w:rPr>
                <w:b/>
              </w:rPr>
            </w:pPr>
            <w:r w:rsidRPr="00AB171F">
              <w:rPr>
                <w:b/>
              </w:rPr>
              <w:t>№ карты</w:t>
            </w:r>
          </w:p>
        </w:tc>
        <w:tc>
          <w:tcPr>
            <w:tcW w:w="0" w:type="auto"/>
            <w:tcBorders>
              <w:top w:val="single" w:sz="4" w:space="0" w:color="auto"/>
            </w:tcBorders>
            <w:vAlign w:val="center"/>
          </w:tcPr>
          <w:p w:rsidR="0046395B" w:rsidRPr="00AB171F" w:rsidRDefault="0046395B" w:rsidP="007711C0">
            <w:pPr>
              <w:spacing w:line="240" w:lineRule="auto"/>
              <w:ind w:firstLine="0"/>
              <w:jc w:val="center"/>
              <w:rPr>
                <w:b/>
              </w:rPr>
            </w:pPr>
            <w:r w:rsidRPr="00AB171F">
              <w:rPr>
                <w:b/>
              </w:rPr>
              <w:t>Карты материалов по обоснованию</w:t>
            </w:r>
          </w:p>
        </w:tc>
        <w:tc>
          <w:tcPr>
            <w:tcW w:w="0" w:type="auto"/>
            <w:tcBorders>
              <w:top w:val="single" w:sz="4" w:space="0" w:color="auto"/>
            </w:tcBorders>
            <w:vAlign w:val="center"/>
          </w:tcPr>
          <w:p w:rsidR="0046395B" w:rsidRPr="00AB171F" w:rsidRDefault="0046395B" w:rsidP="007711C0">
            <w:pPr>
              <w:spacing w:line="240" w:lineRule="auto"/>
              <w:ind w:firstLine="0"/>
              <w:jc w:val="center"/>
              <w:rPr>
                <w:b/>
              </w:rPr>
            </w:pPr>
            <w:r w:rsidRPr="00AB171F">
              <w:rPr>
                <w:b/>
              </w:rPr>
              <w:t>Масштаб</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8</w:t>
            </w:r>
          </w:p>
        </w:tc>
        <w:tc>
          <w:tcPr>
            <w:tcW w:w="0" w:type="auto"/>
          </w:tcPr>
          <w:p w:rsidR="0046395B" w:rsidRPr="00AB171F" w:rsidRDefault="0046395B" w:rsidP="007711C0">
            <w:pPr>
              <w:spacing w:line="240" w:lineRule="auto"/>
              <w:ind w:firstLine="0"/>
              <w:jc w:val="left"/>
            </w:pPr>
            <w:r w:rsidRPr="00AB171F">
              <w:t>Ситуационная схема</w:t>
            </w:r>
          </w:p>
        </w:tc>
        <w:tc>
          <w:tcPr>
            <w:tcW w:w="0" w:type="auto"/>
            <w:vAlign w:val="center"/>
          </w:tcPr>
          <w:p w:rsidR="0046395B" w:rsidRPr="00AB171F" w:rsidRDefault="0046395B" w:rsidP="007711C0">
            <w:pPr>
              <w:spacing w:line="240" w:lineRule="auto"/>
              <w:ind w:firstLine="0"/>
              <w:jc w:val="center"/>
            </w:pPr>
            <w:r w:rsidRPr="00AB171F">
              <w:t>1:100000</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9</w:t>
            </w:r>
          </w:p>
        </w:tc>
        <w:tc>
          <w:tcPr>
            <w:tcW w:w="0" w:type="auto"/>
          </w:tcPr>
          <w:p w:rsidR="0046395B" w:rsidRPr="00AB171F" w:rsidRDefault="0046395B" w:rsidP="007711C0">
            <w:pPr>
              <w:spacing w:line="240" w:lineRule="auto"/>
              <w:ind w:firstLine="0"/>
              <w:jc w:val="left"/>
            </w:pPr>
            <w:r w:rsidRPr="00AB171F">
              <w:t>Карта современного использования территории</w:t>
            </w:r>
          </w:p>
        </w:tc>
        <w:tc>
          <w:tcPr>
            <w:tcW w:w="0" w:type="auto"/>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10</w:t>
            </w:r>
          </w:p>
        </w:tc>
        <w:tc>
          <w:tcPr>
            <w:tcW w:w="0" w:type="auto"/>
          </w:tcPr>
          <w:p w:rsidR="0046395B" w:rsidRPr="00AB171F" w:rsidRDefault="0046395B" w:rsidP="007711C0">
            <w:pPr>
              <w:spacing w:line="240" w:lineRule="auto"/>
              <w:ind w:firstLine="0"/>
              <w:jc w:val="left"/>
            </w:pPr>
            <w:r w:rsidRPr="00AB171F">
              <w:t>Карта ограничения использования территории</w:t>
            </w:r>
          </w:p>
        </w:tc>
        <w:tc>
          <w:tcPr>
            <w:tcW w:w="0" w:type="auto"/>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11</w:t>
            </w:r>
          </w:p>
        </w:tc>
        <w:tc>
          <w:tcPr>
            <w:tcW w:w="0" w:type="auto"/>
          </w:tcPr>
          <w:p w:rsidR="0046395B" w:rsidRPr="00AB171F" w:rsidRDefault="0046395B" w:rsidP="004D3EFF">
            <w:pPr>
              <w:spacing w:line="240" w:lineRule="auto"/>
              <w:ind w:firstLine="0"/>
              <w:jc w:val="left"/>
            </w:pPr>
            <w:r w:rsidRPr="00AB171F">
              <w:t>Карта границ земель различных категорий</w:t>
            </w:r>
          </w:p>
        </w:tc>
        <w:tc>
          <w:tcPr>
            <w:tcW w:w="0" w:type="auto"/>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12</w:t>
            </w:r>
          </w:p>
        </w:tc>
        <w:tc>
          <w:tcPr>
            <w:tcW w:w="0" w:type="auto"/>
          </w:tcPr>
          <w:p w:rsidR="0046395B" w:rsidRPr="00AB171F" w:rsidRDefault="0046395B" w:rsidP="00012330">
            <w:pPr>
              <w:spacing w:line="240" w:lineRule="auto"/>
              <w:ind w:firstLine="0"/>
              <w:jc w:val="left"/>
            </w:pPr>
            <w:r w:rsidRPr="00AB171F">
              <w:t>Карта территорий, подверженных риску возникновения чрезвычайных ситуаций природного и техногенного характера. (ДСП)</w:t>
            </w:r>
          </w:p>
        </w:tc>
        <w:tc>
          <w:tcPr>
            <w:tcW w:w="0" w:type="auto"/>
            <w:vAlign w:val="center"/>
          </w:tcPr>
          <w:p w:rsidR="0046395B" w:rsidRPr="00AB171F" w:rsidRDefault="0046395B" w:rsidP="007711C0">
            <w:pPr>
              <w:spacing w:line="240" w:lineRule="auto"/>
              <w:ind w:firstLine="0"/>
              <w:jc w:val="center"/>
            </w:pPr>
            <w:r w:rsidRPr="00AB171F">
              <w:rPr>
                <w:lang w:val="en-US"/>
              </w:rPr>
              <w:t>1:10000</w:t>
            </w:r>
          </w:p>
        </w:tc>
      </w:tr>
      <w:tr w:rsidR="0046395B" w:rsidRPr="00AB171F" w:rsidTr="007711C0">
        <w:tc>
          <w:tcPr>
            <w:tcW w:w="0" w:type="auto"/>
            <w:vAlign w:val="center"/>
          </w:tcPr>
          <w:p w:rsidR="0046395B" w:rsidRPr="00AB171F" w:rsidRDefault="0046395B" w:rsidP="007711C0">
            <w:pPr>
              <w:spacing w:line="240" w:lineRule="auto"/>
              <w:ind w:firstLine="0"/>
              <w:jc w:val="center"/>
            </w:pPr>
            <w:r w:rsidRPr="00AB171F">
              <w:t>13</w:t>
            </w:r>
          </w:p>
        </w:tc>
        <w:tc>
          <w:tcPr>
            <w:tcW w:w="0" w:type="auto"/>
          </w:tcPr>
          <w:p w:rsidR="0046395B" w:rsidRPr="00AB171F" w:rsidRDefault="0046395B" w:rsidP="00012330">
            <w:pPr>
              <w:spacing w:line="240" w:lineRule="auto"/>
              <w:ind w:firstLine="0"/>
              <w:jc w:val="left"/>
            </w:pPr>
            <w:r w:rsidRPr="00AB171F">
              <w:rPr>
                <w:rFonts w:eastAsia="Times New Roman"/>
              </w:rPr>
              <w:t xml:space="preserve">Карта обеспечения пожарной безопасности </w:t>
            </w:r>
          </w:p>
        </w:tc>
        <w:tc>
          <w:tcPr>
            <w:tcW w:w="0" w:type="auto"/>
            <w:vAlign w:val="center"/>
          </w:tcPr>
          <w:p w:rsidR="0046395B" w:rsidRPr="00AB171F" w:rsidRDefault="0046395B" w:rsidP="007711C0">
            <w:pPr>
              <w:spacing w:line="240" w:lineRule="auto"/>
              <w:ind w:firstLine="0"/>
              <w:jc w:val="center"/>
            </w:pPr>
            <w:r w:rsidRPr="00AB171F">
              <w:rPr>
                <w:lang w:val="en-US"/>
              </w:rPr>
              <w:t>1:10000</w:t>
            </w:r>
          </w:p>
        </w:tc>
      </w:tr>
    </w:tbl>
    <w:p w:rsidR="00CB5326" w:rsidRPr="00AB171F" w:rsidRDefault="00042FF4" w:rsidP="00386562">
      <w:pPr>
        <w:spacing w:line="240" w:lineRule="auto"/>
        <w:ind w:firstLine="0"/>
        <w:rPr>
          <w:rFonts w:eastAsia="Times New Roman"/>
          <w:b/>
          <w:sz w:val="28"/>
          <w:szCs w:val="28"/>
        </w:rPr>
      </w:pPr>
      <w:r w:rsidRPr="00AB171F">
        <w:br w:type="page"/>
      </w:r>
      <w:r w:rsidR="00CB5326" w:rsidRPr="00AB171F">
        <w:rPr>
          <w:rFonts w:eastAsia="Times New Roman"/>
          <w:b/>
          <w:sz w:val="28"/>
          <w:szCs w:val="28"/>
        </w:rPr>
        <w:lastRenderedPageBreak/>
        <w:t>Состав авторского коллектива и ответственных исполнителей</w:t>
      </w:r>
    </w:p>
    <w:p w:rsidR="00CB5326" w:rsidRPr="00AB171F" w:rsidRDefault="00CB5326" w:rsidP="00386562">
      <w:pPr>
        <w:spacing w:line="240" w:lineRule="auto"/>
        <w:ind w:firstLine="0"/>
        <w:rPr>
          <w:rFonts w:eastAsia="Times New Roman"/>
          <w:b/>
        </w:rPr>
      </w:pPr>
      <w:r w:rsidRPr="00AB171F">
        <w:rPr>
          <w:rFonts w:eastAsia="Times New Roman"/>
          <w:b/>
        </w:rPr>
        <w:t>Отдел гра</w:t>
      </w:r>
      <w:r w:rsidR="00B50C72" w:rsidRPr="00AB171F">
        <w:rPr>
          <w:rFonts w:eastAsia="Times New Roman"/>
          <w:b/>
        </w:rPr>
        <w:t>достроительного прогнозирования</w:t>
      </w:r>
    </w:p>
    <w:p w:rsidR="00CB5326" w:rsidRPr="00AB171F" w:rsidRDefault="00CB5326" w:rsidP="00386562">
      <w:pPr>
        <w:spacing w:line="240" w:lineRule="auto"/>
        <w:ind w:firstLine="0"/>
        <w:rPr>
          <w:rFonts w:eastAsia="Times New Roman"/>
          <w:b/>
          <w:i/>
        </w:rPr>
      </w:pPr>
      <w:r w:rsidRPr="00AB171F">
        <w:rPr>
          <w:rFonts w:eastAsia="Times New Roman"/>
          <w:b/>
          <w:i/>
        </w:rPr>
        <w:t>Методическое руководство:</w:t>
      </w:r>
    </w:p>
    <w:p w:rsidR="00CB5326" w:rsidRPr="00AB171F" w:rsidRDefault="00CB5326" w:rsidP="00386562">
      <w:pPr>
        <w:spacing w:line="240" w:lineRule="auto"/>
        <w:ind w:firstLine="0"/>
        <w:rPr>
          <w:rFonts w:eastAsia="Times New Roman"/>
        </w:rPr>
      </w:pPr>
      <w:r w:rsidRPr="00AB171F">
        <w:rPr>
          <w:rFonts w:eastAsia="Times New Roman"/>
        </w:rPr>
        <w:t>Э.А. Миленина, кандидат географических наук, директор по научной работе</w:t>
      </w:r>
    </w:p>
    <w:p w:rsidR="00CB5326" w:rsidRPr="00AB171F" w:rsidRDefault="00CB5326" w:rsidP="00386562">
      <w:pPr>
        <w:spacing w:line="240" w:lineRule="auto"/>
        <w:ind w:firstLine="0"/>
        <w:rPr>
          <w:rFonts w:eastAsia="Times New Roman"/>
          <w:bCs/>
        </w:rPr>
      </w:pPr>
      <w:r w:rsidRPr="00AB171F">
        <w:rPr>
          <w:rFonts w:eastAsia="Times New Roman"/>
        </w:rPr>
        <w:t>П.П. Спирин, кандидат географических наук,</w:t>
      </w:r>
      <w:r w:rsidRPr="00AB171F">
        <w:rPr>
          <w:rFonts w:eastAsia="Times New Roman"/>
          <w:bCs/>
        </w:rPr>
        <w:t xml:space="preserve"> начальник отдела градостроительного прогнозирования</w:t>
      </w:r>
    </w:p>
    <w:p w:rsidR="00CB5326" w:rsidRPr="00AB171F" w:rsidRDefault="00CB5326" w:rsidP="00386562">
      <w:pPr>
        <w:spacing w:line="240" w:lineRule="auto"/>
        <w:ind w:firstLine="0"/>
        <w:rPr>
          <w:rFonts w:eastAsia="Times New Roman"/>
          <w:b/>
          <w:i/>
        </w:rPr>
      </w:pPr>
      <w:r w:rsidRPr="00AB171F">
        <w:rPr>
          <w:rFonts w:eastAsia="Times New Roman"/>
          <w:b/>
          <w:i/>
        </w:rPr>
        <w:t>Ответственные исполнители:</w:t>
      </w:r>
    </w:p>
    <w:p w:rsidR="00CB5326" w:rsidRPr="00AB171F" w:rsidRDefault="00CB5326" w:rsidP="00386562">
      <w:pPr>
        <w:spacing w:line="240" w:lineRule="auto"/>
        <w:ind w:firstLine="0"/>
        <w:rPr>
          <w:rFonts w:eastAsia="Times New Roman"/>
        </w:rPr>
      </w:pPr>
      <w:r w:rsidRPr="00AB171F">
        <w:rPr>
          <w:rFonts w:eastAsia="Times New Roman"/>
        </w:rPr>
        <w:t>Д.А. Мареев, главный архитектор проекта</w:t>
      </w:r>
    </w:p>
    <w:p w:rsidR="008D7D75" w:rsidRPr="00AB171F" w:rsidRDefault="008D7D75" w:rsidP="00386562">
      <w:pPr>
        <w:spacing w:line="240" w:lineRule="auto"/>
        <w:ind w:firstLine="0"/>
        <w:rPr>
          <w:rFonts w:eastAsia="Times New Roman"/>
        </w:rPr>
      </w:pPr>
      <w:r w:rsidRPr="00AB171F">
        <w:rPr>
          <w:rFonts w:eastAsia="Times New Roman"/>
        </w:rPr>
        <w:t>С.В. Луценко, архитектор</w:t>
      </w:r>
    </w:p>
    <w:p w:rsidR="00CB5326" w:rsidRPr="00AB171F" w:rsidRDefault="00CB5326" w:rsidP="00386562">
      <w:pPr>
        <w:spacing w:line="240" w:lineRule="auto"/>
        <w:ind w:firstLine="0"/>
        <w:rPr>
          <w:rFonts w:eastAsia="Times New Roman"/>
        </w:rPr>
      </w:pPr>
      <w:r w:rsidRPr="00AB171F">
        <w:rPr>
          <w:rFonts w:eastAsia="Times New Roman"/>
        </w:rPr>
        <w:t>Д.В. Омельченко, экономист</w:t>
      </w:r>
    </w:p>
    <w:p w:rsidR="00CB5326" w:rsidRPr="00AB171F" w:rsidRDefault="00CB5326" w:rsidP="00386562">
      <w:pPr>
        <w:spacing w:line="240" w:lineRule="auto"/>
        <w:ind w:firstLine="0"/>
        <w:rPr>
          <w:rFonts w:eastAsia="Times New Roman"/>
        </w:rPr>
      </w:pPr>
      <w:r w:rsidRPr="00AB171F">
        <w:rPr>
          <w:rFonts w:eastAsia="Times New Roman"/>
        </w:rPr>
        <w:t>Е.А. Соколов, инженер</w:t>
      </w:r>
    </w:p>
    <w:p w:rsidR="00CB5326" w:rsidRPr="00AB171F" w:rsidRDefault="00B50C72" w:rsidP="00386562">
      <w:pPr>
        <w:spacing w:line="240" w:lineRule="auto"/>
        <w:ind w:firstLine="0"/>
        <w:rPr>
          <w:rFonts w:eastAsia="Times New Roman"/>
          <w:b/>
        </w:rPr>
      </w:pPr>
      <w:r w:rsidRPr="00AB171F">
        <w:rPr>
          <w:rFonts w:eastAsia="Times New Roman"/>
          <w:b/>
        </w:rPr>
        <w:t>Отдел инженерного оборудования</w:t>
      </w:r>
    </w:p>
    <w:p w:rsidR="00CB5326" w:rsidRPr="00AB171F" w:rsidRDefault="00CB5326" w:rsidP="00386562">
      <w:pPr>
        <w:spacing w:line="240" w:lineRule="auto"/>
        <w:ind w:firstLine="0"/>
        <w:rPr>
          <w:rFonts w:eastAsia="Times New Roman"/>
        </w:rPr>
      </w:pPr>
      <w:r w:rsidRPr="00AB171F">
        <w:rPr>
          <w:rFonts w:eastAsia="Times New Roman"/>
        </w:rPr>
        <w:t>А.Н. Ерецкий,  начальник отдела</w:t>
      </w:r>
    </w:p>
    <w:p w:rsidR="00B50C72" w:rsidRPr="00AB171F" w:rsidRDefault="00B50C72" w:rsidP="00386562">
      <w:pPr>
        <w:widowControl w:val="0"/>
        <w:spacing w:line="240" w:lineRule="auto"/>
        <w:ind w:firstLine="0"/>
        <w:rPr>
          <w:rFonts w:eastAsia="Times New Roman"/>
        </w:rPr>
      </w:pPr>
      <w:r w:rsidRPr="00AB171F">
        <w:rPr>
          <w:rFonts w:eastAsia="Times New Roman"/>
        </w:rPr>
        <w:t xml:space="preserve">Д.С. Поддубный, инженер </w:t>
      </w:r>
      <w:r w:rsidRPr="00AB171F">
        <w:rPr>
          <w:rFonts w:eastAsia="Times New Roman"/>
          <w:lang w:val="en-US"/>
        </w:rPr>
        <w:t>I</w:t>
      </w:r>
      <w:r w:rsidRPr="00AB171F">
        <w:rPr>
          <w:rFonts w:eastAsia="Times New Roman"/>
        </w:rPr>
        <w:t xml:space="preserve"> категории по общим вопросам</w:t>
      </w:r>
    </w:p>
    <w:p w:rsidR="00CB5326" w:rsidRPr="00AB171F" w:rsidRDefault="00CB5326" w:rsidP="00386562">
      <w:pPr>
        <w:widowControl w:val="0"/>
        <w:spacing w:line="240" w:lineRule="auto"/>
        <w:ind w:firstLine="0"/>
        <w:rPr>
          <w:rFonts w:eastAsia="Times New Roman"/>
        </w:rPr>
      </w:pPr>
      <w:r w:rsidRPr="00AB171F">
        <w:rPr>
          <w:rFonts w:eastAsia="Times New Roman"/>
        </w:rPr>
        <w:t>Д.А. Васильева, инженер сектора водоснабжение и водоотведение</w:t>
      </w:r>
    </w:p>
    <w:p w:rsidR="00CB5326" w:rsidRPr="00AB171F" w:rsidRDefault="00CB5326" w:rsidP="00386562">
      <w:pPr>
        <w:widowControl w:val="0"/>
        <w:spacing w:line="240" w:lineRule="auto"/>
        <w:ind w:firstLine="0"/>
        <w:rPr>
          <w:rFonts w:eastAsia="Times New Roman"/>
        </w:rPr>
      </w:pPr>
      <w:r w:rsidRPr="00AB171F">
        <w:rPr>
          <w:rFonts w:eastAsia="Times New Roman"/>
        </w:rPr>
        <w:t>О.Н. Харина, инженер сектора теплоснабжение и газоснабжения</w:t>
      </w:r>
    </w:p>
    <w:p w:rsidR="00CB5326" w:rsidRPr="00AB171F" w:rsidRDefault="00CB5326" w:rsidP="00386562">
      <w:pPr>
        <w:widowControl w:val="0"/>
        <w:spacing w:line="240" w:lineRule="auto"/>
        <w:ind w:firstLine="0"/>
        <w:rPr>
          <w:rFonts w:eastAsia="Times New Roman"/>
        </w:rPr>
      </w:pPr>
      <w:r w:rsidRPr="00AB171F">
        <w:rPr>
          <w:rFonts w:eastAsia="Times New Roman"/>
        </w:rPr>
        <w:t>Н.И. Соболева, ведущий специалист по электроснабжению</w:t>
      </w:r>
    </w:p>
    <w:p w:rsidR="00042FF4" w:rsidRPr="00AB171F" w:rsidRDefault="00042FF4" w:rsidP="00CB5326">
      <w:pPr>
        <w:pageBreakBefore/>
        <w:ind w:firstLine="0"/>
        <w:rPr>
          <w:b/>
        </w:rPr>
      </w:pPr>
      <w:r w:rsidRPr="00AB171F">
        <w:rPr>
          <w:b/>
        </w:rPr>
        <w:lastRenderedPageBreak/>
        <w:t>СОДЕРЖАНИЕ</w:t>
      </w:r>
    </w:p>
    <w:p w:rsidR="003F05C4" w:rsidRPr="00AB171F" w:rsidRDefault="003E2CE1" w:rsidP="0052201F">
      <w:pPr>
        <w:pStyle w:val="12"/>
        <w:rPr>
          <w:rFonts w:asciiTheme="minorHAnsi" w:eastAsiaTheme="minorEastAsia" w:hAnsiTheme="minorHAnsi" w:cstheme="minorBidi"/>
          <w:noProof/>
          <w:sz w:val="22"/>
          <w:szCs w:val="22"/>
          <w:lang w:eastAsia="ru-RU"/>
        </w:rPr>
      </w:pPr>
      <w:r w:rsidRPr="003E2CE1">
        <w:rPr>
          <w:sz w:val="28"/>
        </w:rPr>
        <w:fldChar w:fldCharType="begin"/>
      </w:r>
      <w:r w:rsidR="00042FF4" w:rsidRPr="00AB171F">
        <w:rPr>
          <w:sz w:val="28"/>
        </w:rPr>
        <w:instrText xml:space="preserve"> TOC \o "1-4" \h \z \u </w:instrText>
      </w:r>
      <w:r w:rsidRPr="003E2CE1">
        <w:rPr>
          <w:sz w:val="28"/>
        </w:rPr>
        <w:fldChar w:fldCharType="separate"/>
      </w:r>
      <w:hyperlink w:anchor="_Toc368405822" w:history="1">
        <w:r w:rsidR="003F05C4" w:rsidRPr="00AB171F">
          <w:rPr>
            <w:rStyle w:val="aa"/>
            <w:noProof/>
          </w:rPr>
          <w:t>Введение</w:t>
        </w:r>
        <w:r w:rsidR="003F05C4" w:rsidRPr="00AB171F">
          <w:rPr>
            <w:noProof/>
            <w:webHidden/>
          </w:rPr>
          <w:tab/>
        </w:r>
        <w:r w:rsidRPr="00AB171F">
          <w:rPr>
            <w:noProof/>
            <w:webHidden/>
          </w:rPr>
          <w:fldChar w:fldCharType="begin"/>
        </w:r>
        <w:r w:rsidR="003F05C4" w:rsidRPr="00AB171F">
          <w:rPr>
            <w:noProof/>
            <w:webHidden/>
          </w:rPr>
          <w:instrText xml:space="preserve"> PAGEREF _Toc368405822 \h </w:instrText>
        </w:r>
        <w:r w:rsidRPr="00AB171F">
          <w:rPr>
            <w:noProof/>
            <w:webHidden/>
          </w:rPr>
        </w:r>
        <w:r w:rsidRPr="00AB171F">
          <w:rPr>
            <w:noProof/>
            <w:webHidden/>
          </w:rPr>
          <w:fldChar w:fldCharType="separate"/>
        </w:r>
        <w:r w:rsidR="00082A8B" w:rsidRPr="00AB171F">
          <w:rPr>
            <w:noProof/>
            <w:webHidden/>
          </w:rPr>
          <w:t>8</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23" w:history="1">
        <w:r w:rsidR="003F05C4" w:rsidRPr="00AB171F">
          <w:rPr>
            <w:rStyle w:val="aa"/>
            <w:noProof/>
          </w:rPr>
          <w:t>1. Сведения о планах и программах комплексного социально-экономического развития сельского поселения</w:t>
        </w:r>
        <w:r w:rsidR="003F05C4" w:rsidRPr="00AB171F">
          <w:rPr>
            <w:noProof/>
            <w:webHidden/>
          </w:rPr>
          <w:tab/>
        </w:r>
        <w:r w:rsidRPr="00AB171F">
          <w:rPr>
            <w:noProof/>
            <w:webHidden/>
          </w:rPr>
          <w:fldChar w:fldCharType="begin"/>
        </w:r>
        <w:r w:rsidR="003F05C4" w:rsidRPr="00AB171F">
          <w:rPr>
            <w:noProof/>
            <w:webHidden/>
          </w:rPr>
          <w:instrText xml:space="preserve"> PAGEREF _Toc368405823 \h </w:instrText>
        </w:r>
        <w:r w:rsidRPr="00AB171F">
          <w:rPr>
            <w:noProof/>
            <w:webHidden/>
          </w:rPr>
        </w:r>
        <w:r w:rsidRPr="00AB171F">
          <w:rPr>
            <w:noProof/>
            <w:webHidden/>
          </w:rPr>
          <w:fldChar w:fldCharType="separate"/>
        </w:r>
        <w:r w:rsidR="00082A8B" w:rsidRPr="00AB171F">
          <w:rPr>
            <w:noProof/>
            <w:webHidden/>
          </w:rPr>
          <w:t>11</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24" w:history="1">
        <w:r w:rsidR="00386562" w:rsidRPr="00AB171F">
          <w:rPr>
            <w:rStyle w:val="aa"/>
            <w:noProof/>
          </w:rPr>
          <w:t xml:space="preserve">1.1. </w:t>
        </w:r>
        <w:r w:rsidR="003F05C4" w:rsidRPr="00AB171F">
          <w:rPr>
            <w:rStyle w:val="aa"/>
            <w:noProof/>
          </w:rPr>
          <w:t>Полномочия органов местного самоуправления поселения и связанные c их реализацией объекты местного значения сельского поселения</w:t>
        </w:r>
        <w:r w:rsidR="003F05C4" w:rsidRPr="00AB171F">
          <w:rPr>
            <w:noProof/>
            <w:webHidden/>
          </w:rPr>
          <w:tab/>
        </w:r>
        <w:r w:rsidRPr="00AB171F">
          <w:rPr>
            <w:noProof/>
            <w:webHidden/>
          </w:rPr>
          <w:fldChar w:fldCharType="begin"/>
        </w:r>
        <w:r w:rsidR="003F05C4" w:rsidRPr="00AB171F">
          <w:rPr>
            <w:noProof/>
            <w:webHidden/>
          </w:rPr>
          <w:instrText xml:space="preserve"> PAGEREF _Toc368405824 \h </w:instrText>
        </w:r>
        <w:r w:rsidRPr="00AB171F">
          <w:rPr>
            <w:noProof/>
            <w:webHidden/>
          </w:rPr>
        </w:r>
        <w:r w:rsidRPr="00AB171F">
          <w:rPr>
            <w:noProof/>
            <w:webHidden/>
          </w:rPr>
          <w:fldChar w:fldCharType="separate"/>
        </w:r>
        <w:r w:rsidR="00082A8B" w:rsidRPr="00AB171F">
          <w:rPr>
            <w:noProof/>
            <w:webHidden/>
          </w:rPr>
          <w:t>11</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25" w:history="1">
        <w:r w:rsidR="00386562" w:rsidRPr="00AB171F">
          <w:rPr>
            <w:rStyle w:val="aa"/>
            <w:noProof/>
          </w:rPr>
          <w:t xml:space="preserve">1.2. </w:t>
        </w:r>
        <w:r w:rsidR="003F05C4" w:rsidRPr="00AB171F">
          <w:rPr>
            <w:rStyle w:val="aa"/>
            <w:noProof/>
          </w:rPr>
          <w:t>Планы и программы социально-экономического развития</w:t>
        </w:r>
        <w:r w:rsidR="003F05C4" w:rsidRPr="00AB171F">
          <w:rPr>
            <w:noProof/>
            <w:webHidden/>
          </w:rPr>
          <w:tab/>
        </w:r>
        <w:r w:rsidRPr="00AB171F">
          <w:rPr>
            <w:noProof/>
            <w:webHidden/>
          </w:rPr>
          <w:fldChar w:fldCharType="begin"/>
        </w:r>
        <w:r w:rsidR="003F05C4" w:rsidRPr="00AB171F">
          <w:rPr>
            <w:noProof/>
            <w:webHidden/>
          </w:rPr>
          <w:instrText xml:space="preserve"> PAGEREF _Toc368405825 \h </w:instrText>
        </w:r>
        <w:r w:rsidRPr="00AB171F">
          <w:rPr>
            <w:noProof/>
            <w:webHidden/>
          </w:rPr>
        </w:r>
        <w:r w:rsidRPr="00AB171F">
          <w:rPr>
            <w:noProof/>
            <w:webHidden/>
          </w:rPr>
          <w:fldChar w:fldCharType="separate"/>
        </w:r>
        <w:r w:rsidR="00082A8B" w:rsidRPr="00AB171F">
          <w:rPr>
            <w:noProof/>
            <w:webHidden/>
          </w:rPr>
          <w:t>15</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26" w:history="1">
        <w:r w:rsidR="003F05C4" w:rsidRPr="00AB171F">
          <w:rPr>
            <w:rStyle w:val="aa"/>
            <w:noProof/>
          </w:rPr>
          <w:t>2. 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развития и прогнозируемых ограничений ее использования</w:t>
        </w:r>
        <w:r w:rsidR="003F05C4" w:rsidRPr="00AB171F">
          <w:rPr>
            <w:noProof/>
            <w:webHidden/>
          </w:rPr>
          <w:tab/>
        </w:r>
        <w:r w:rsidRPr="00AB171F">
          <w:rPr>
            <w:noProof/>
            <w:webHidden/>
          </w:rPr>
          <w:fldChar w:fldCharType="begin"/>
        </w:r>
        <w:r w:rsidR="003F05C4" w:rsidRPr="00AB171F">
          <w:rPr>
            <w:noProof/>
            <w:webHidden/>
          </w:rPr>
          <w:instrText xml:space="preserve"> PAGEREF _Toc368405826 \h </w:instrText>
        </w:r>
        <w:r w:rsidRPr="00AB171F">
          <w:rPr>
            <w:noProof/>
            <w:webHidden/>
          </w:rPr>
        </w:r>
        <w:r w:rsidRPr="00AB171F">
          <w:rPr>
            <w:noProof/>
            <w:webHidden/>
          </w:rPr>
          <w:fldChar w:fldCharType="separate"/>
        </w:r>
        <w:r w:rsidR="00082A8B" w:rsidRPr="00AB171F">
          <w:rPr>
            <w:noProof/>
            <w:webHidden/>
          </w:rPr>
          <w:t>17</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27" w:history="1">
        <w:r w:rsidR="00386562" w:rsidRPr="00AB171F">
          <w:rPr>
            <w:rStyle w:val="aa"/>
            <w:noProof/>
          </w:rPr>
          <w:t xml:space="preserve">2.1. </w:t>
        </w:r>
        <w:r w:rsidR="003F05C4" w:rsidRPr="00AB171F">
          <w:rPr>
            <w:rStyle w:val="aa"/>
            <w:noProof/>
          </w:rPr>
          <w:t>Географическое и экономическое положение Кузьмоловского городского поселения</w:t>
        </w:r>
        <w:r w:rsidR="003F05C4" w:rsidRPr="00AB171F">
          <w:rPr>
            <w:noProof/>
            <w:webHidden/>
          </w:rPr>
          <w:tab/>
        </w:r>
        <w:r w:rsidRPr="00AB171F">
          <w:rPr>
            <w:noProof/>
            <w:webHidden/>
          </w:rPr>
          <w:fldChar w:fldCharType="begin"/>
        </w:r>
        <w:r w:rsidR="003F05C4" w:rsidRPr="00AB171F">
          <w:rPr>
            <w:noProof/>
            <w:webHidden/>
          </w:rPr>
          <w:instrText xml:space="preserve"> PAGEREF _Toc368405827 \h </w:instrText>
        </w:r>
        <w:r w:rsidRPr="00AB171F">
          <w:rPr>
            <w:noProof/>
            <w:webHidden/>
          </w:rPr>
        </w:r>
        <w:r w:rsidRPr="00AB171F">
          <w:rPr>
            <w:noProof/>
            <w:webHidden/>
          </w:rPr>
          <w:fldChar w:fldCharType="separate"/>
        </w:r>
        <w:r w:rsidR="00082A8B" w:rsidRPr="00AB171F">
          <w:rPr>
            <w:noProof/>
            <w:webHidden/>
          </w:rPr>
          <w:t>17</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28" w:history="1">
        <w:r w:rsidR="00386562" w:rsidRPr="00AB171F">
          <w:rPr>
            <w:rStyle w:val="aa"/>
            <w:noProof/>
          </w:rPr>
          <w:t xml:space="preserve">2.2. </w:t>
        </w:r>
        <w:r w:rsidR="003F05C4" w:rsidRPr="00AB171F">
          <w:rPr>
            <w:rStyle w:val="aa"/>
            <w:noProof/>
          </w:rPr>
          <w:t>Краткая историческая справка.</w:t>
        </w:r>
        <w:r w:rsidR="003F05C4" w:rsidRPr="00AB171F">
          <w:rPr>
            <w:noProof/>
            <w:webHidden/>
          </w:rPr>
          <w:tab/>
        </w:r>
        <w:r w:rsidRPr="00AB171F">
          <w:rPr>
            <w:noProof/>
            <w:webHidden/>
          </w:rPr>
          <w:fldChar w:fldCharType="begin"/>
        </w:r>
        <w:r w:rsidR="003F05C4" w:rsidRPr="00AB171F">
          <w:rPr>
            <w:noProof/>
            <w:webHidden/>
          </w:rPr>
          <w:instrText xml:space="preserve"> PAGEREF _Toc368405828 \h </w:instrText>
        </w:r>
        <w:r w:rsidRPr="00AB171F">
          <w:rPr>
            <w:noProof/>
            <w:webHidden/>
          </w:rPr>
        </w:r>
        <w:r w:rsidRPr="00AB171F">
          <w:rPr>
            <w:noProof/>
            <w:webHidden/>
          </w:rPr>
          <w:fldChar w:fldCharType="separate"/>
        </w:r>
        <w:r w:rsidR="00082A8B" w:rsidRPr="00AB171F">
          <w:rPr>
            <w:noProof/>
            <w:webHidden/>
          </w:rPr>
          <w:t>18</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29" w:history="1">
        <w:r w:rsidR="00386562" w:rsidRPr="00AB171F">
          <w:rPr>
            <w:rStyle w:val="aa"/>
            <w:noProof/>
          </w:rPr>
          <w:t xml:space="preserve">2.3. </w:t>
        </w:r>
        <w:r w:rsidR="003F05C4" w:rsidRPr="00AB171F">
          <w:rPr>
            <w:rStyle w:val="aa"/>
            <w:noProof/>
          </w:rPr>
          <w:t>Природные условия, ресурсы и оценка их использования</w:t>
        </w:r>
        <w:r w:rsidR="003F05C4" w:rsidRPr="00AB171F">
          <w:rPr>
            <w:noProof/>
            <w:webHidden/>
          </w:rPr>
          <w:tab/>
        </w:r>
        <w:r w:rsidRPr="00AB171F">
          <w:rPr>
            <w:noProof/>
            <w:webHidden/>
          </w:rPr>
          <w:fldChar w:fldCharType="begin"/>
        </w:r>
        <w:r w:rsidR="003F05C4" w:rsidRPr="00AB171F">
          <w:rPr>
            <w:noProof/>
            <w:webHidden/>
          </w:rPr>
          <w:instrText xml:space="preserve"> PAGEREF _Toc368405829 \h </w:instrText>
        </w:r>
        <w:r w:rsidRPr="00AB171F">
          <w:rPr>
            <w:noProof/>
            <w:webHidden/>
          </w:rPr>
        </w:r>
        <w:r w:rsidRPr="00AB171F">
          <w:rPr>
            <w:noProof/>
            <w:webHidden/>
          </w:rPr>
          <w:fldChar w:fldCharType="separate"/>
        </w:r>
        <w:r w:rsidR="00082A8B" w:rsidRPr="00AB171F">
          <w:rPr>
            <w:noProof/>
            <w:webHidden/>
          </w:rPr>
          <w:t>19</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0" w:history="1">
        <w:r w:rsidR="00386562" w:rsidRPr="00AB171F">
          <w:rPr>
            <w:rStyle w:val="aa"/>
            <w:noProof/>
          </w:rPr>
          <w:t xml:space="preserve">2.4. </w:t>
        </w:r>
        <w:r w:rsidR="003F05C4" w:rsidRPr="00AB171F">
          <w:rPr>
            <w:rStyle w:val="aa"/>
            <w:noProof/>
          </w:rPr>
          <w:t>Структура земель по категориям и их использование</w:t>
        </w:r>
        <w:r w:rsidR="003F05C4" w:rsidRPr="00AB171F">
          <w:rPr>
            <w:noProof/>
            <w:webHidden/>
          </w:rPr>
          <w:tab/>
        </w:r>
        <w:r w:rsidRPr="00AB171F">
          <w:rPr>
            <w:noProof/>
            <w:webHidden/>
          </w:rPr>
          <w:fldChar w:fldCharType="begin"/>
        </w:r>
        <w:r w:rsidR="003F05C4" w:rsidRPr="00AB171F">
          <w:rPr>
            <w:noProof/>
            <w:webHidden/>
          </w:rPr>
          <w:instrText xml:space="preserve"> PAGEREF _Toc368405830 \h </w:instrText>
        </w:r>
        <w:r w:rsidRPr="00AB171F">
          <w:rPr>
            <w:noProof/>
            <w:webHidden/>
          </w:rPr>
        </w:r>
        <w:r w:rsidRPr="00AB171F">
          <w:rPr>
            <w:noProof/>
            <w:webHidden/>
          </w:rPr>
          <w:fldChar w:fldCharType="separate"/>
        </w:r>
        <w:r w:rsidR="00082A8B" w:rsidRPr="00AB171F">
          <w:rPr>
            <w:noProof/>
            <w:webHidden/>
          </w:rPr>
          <w:t>28</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1" w:history="1">
        <w:r w:rsidR="00386562" w:rsidRPr="00AB171F">
          <w:rPr>
            <w:rStyle w:val="aa"/>
            <w:noProof/>
          </w:rPr>
          <w:t xml:space="preserve">2.5. </w:t>
        </w:r>
        <w:r w:rsidR="003F05C4" w:rsidRPr="00AB171F">
          <w:rPr>
            <w:rStyle w:val="aa"/>
            <w:noProof/>
          </w:rPr>
          <w:t>Историко-культурный потенциал, территории объектов культурного наследия.</w:t>
        </w:r>
        <w:r w:rsidR="003F05C4" w:rsidRPr="00AB171F">
          <w:rPr>
            <w:noProof/>
            <w:webHidden/>
          </w:rPr>
          <w:tab/>
        </w:r>
        <w:r w:rsidRPr="00AB171F">
          <w:rPr>
            <w:noProof/>
            <w:webHidden/>
          </w:rPr>
          <w:fldChar w:fldCharType="begin"/>
        </w:r>
        <w:r w:rsidR="003F05C4" w:rsidRPr="00AB171F">
          <w:rPr>
            <w:noProof/>
            <w:webHidden/>
          </w:rPr>
          <w:instrText xml:space="preserve"> PAGEREF _Toc368405831 \h </w:instrText>
        </w:r>
        <w:r w:rsidRPr="00AB171F">
          <w:rPr>
            <w:noProof/>
            <w:webHidden/>
          </w:rPr>
        </w:r>
        <w:r w:rsidRPr="00AB171F">
          <w:rPr>
            <w:noProof/>
            <w:webHidden/>
          </w:rPr>
          <w:fldChar w:fldCharType="separate"/>
        </w:r>
        <w:r w:rsidR="00082A8B" w:rsidRPr="00AB171F">
          <w:rPr>
            <w:noProof/>
            <w:webHidden/>
          </w:rPr>
          <w:t>32</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2" w:history="1">
        <w:r w:rsidR="00386562" w:rsidRPr="00AB171F">
          <w:rPr>
            <w:rStyle w:val="aa"/>
            <w:noProof/>
          </w:rPr>
          <w:t xml:space="preserve">2.6. </w:t>
        </w:r>
        <w:r w:rsidR="003F05C4" w:rsidRPr="00AB171F">
          <w:rPr>
            <w:rStyle w:val="aa"/>
            <w:noProof/>
          </w:rPr>
          <w:t>Экологическое состояние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_Toc368405832 \h </w:instrText>
        </w:r>
        <w:r w:rsidRPr="00AB171F">
          <w:rPr>
            <w:noProof/>
            <w:webHidden/>
          </w:rPr>
        </w:r>
        <w:r w:rsidRPr="00AB171F">
          <w:rPr>
            <w:noProof/>
            <w:webHidden/>
          </w:rPr>
          <w:fldChar w:fldCharType="separate"/>
        </w:r>
        <w:r w:rsidR="00082A8B" w:rsidRPr="00AB171F">
          <w:rPr>
            <w:noProof/>
            <w:webHidden/>
          </w:rPr>
          <w:t>33</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33" w:history="1">
        <w:r w:rsidR="003F05C4" w:rsidRPr="00AB171F">
          <w:rPr>
            <w:rStyle w:val="aa"/>
            <w:noProof/>
          </w:rPr>
          <w:t>2.6.1. Обоснование мероприятий по улучшению состояния окружающей среды</w:t>
        </w:r>
        <w:r w:rsidR="003F05C4" w:rsidRPr="00AB171F">
          <w:rPr>
            <w:noProof/>
            <w:webHidden/>
          </w:rPr>
          <w:tab/>
        </w:r>
        <w:r w:rsidRPr="00AB171F">
          <w:rPr>
            <w:noProof/>
            <w:webHidden/>
          </w:rPr>
          <w:fldChar w:fldCharType="begin"/>
        </w:r>
        <w:r w:rsidR="003F05C4" w:rsidRPr="00AB171F">
          <w:rPr>
            <w:noProof/>
            <w:webHidden/>
          </w:rPr>
          <w:instrText xml:space="preserve"> PAGEREF _Toc368405833 \h </w:instrText>
        </w:r>
        <w:r w:rsidRPr="00AB171F">
          <w:rPr>
            <w:noProof/>
            <w:webHidden/>
          </w:rPr>
        </w:r>
        <w:r w:rsidRPr="00AB171F">
          <w:rPr>
            <w:noProof/>
            <w:webHidden/>
          </w:rPr>
          <w:fldChar w:fldCharType="separate"/>
        </w:r>
        <w:r w:rsidR="00082A8B" w:rsidRPr="00AB171F">
          <w:rPr>
            <w:noProof/>
            <w:webHidden/>
          </w:rPr>
          <w:t>39</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34" w:history="1">
        <w:r w:rsidR="003F05C4" w:rsidRPr="00AB171F">
          <w:rPr>
            <w:rStyle w:val="aa"/>
            <w:noProof/>
          </w:rPr>
          <w:t>2.</w:t>
        </w:r>
        <w:r w:rsidR="00386562" w:rsidRPr="00AB171F">
          <w:rPr>
            <w:rStyle w:val="aa"/>
            <w:noProof/>
          </w:rPr>
          <w:t xml:space="preserve">6.2. </w:t>
        </w:r>
        <w:r w:rsidR="003F05C4" w:rsidRPr="00AB171F">
          <w:rPr>
            <w:rStyle w:val="aa"/>
            <w:noProof/>
          </w:rPr>
          <w:t>Санитарная очистка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_Toc368405834 \h </w:instrText>
        </w:r>
        <w:r w:rsidRPr="00AB171F">
          <w:rPr>
            <w:noProof/>
            <w:webHidden/>
          </w:rPr>
        </w:r>
        <w:r w:rsidRPr="00AB171F">
          <w:rPr>
            <w:noProof/>
            <w:webHidden/>
          </w:rPr>
          <w:fldChar w:fldCharType="separate"/>
        </w:r>
        <w:r w:rsidR="00082A8B" w:rsidRPr="00AB171F">
          <w:rPr>
            <w:noProof/>
            <w:webHidden/>
          </w:rPr>
          <w:t>43</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5" w:history="1">
        <w:r w:rsidR="00386562" w:rsidRPr="00AB171F">
          <w:rPr>
            <w:rStyle w:val="aa"/>
            <w:noProof/>
          </w:rPr>
          <w:t xml:space="preserve">2.7. </w:t>
        </w:r>
        <w:r w:rsidR="003F05C4" w:rsidRPr="00AB171F">
          <w:rPr>
            <w:rStyle w:val="aa"/>
            <w:noProof/>
          </w:rPr>
          <w:t>Социально-экономическое развитие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_Toc368405835 \h </w:instrText>
        </w:r>
        <w:r w:rsidRPr="00AB171F">
          <w:rPr>
            <w:noProof/>
            <w:webHidden/>
          </w:rPr>
        </w:r>
        <w:r w:rsidRPr="00AB171F">
          <w:rPr>
            <w:noProof/>
            <w:webHidden/>
          </w:rPr>
          <w:fldChar w:fldCharType="separate"/>
        </w:r>
        <w:r w:rsidR="00082A8B" w:rsidRPr="00AB171F">
          <w:rPr>
            <w:noProof/>
            <w:webHidden/>
          </w:rPr>
          <w:t>47</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36" w:history="1">
        <w:r w:rsidR="003F05C4" w:rsidRPr="00AB171F">
          <w:rPr>
            <w:rStyle w:val="aa"/>
            <w:noProof/>
          </w:rPr>
          <w:t>2.</w:t>
        </w:r>
        <w:r w:rsidR="00386562" w:rsidRPr="00AB171F">
          <w:rPr>
            <w:rStyle w:val="aa"/>
            <w:noProof/>
          </w:rPr>
          <w:t xml:space="preserve">7.1. </w:t>
        </w:r>
        <w:r w:rsidR="003F05C4" w:rsidRPr="00AB171F">
          <w:rPr>
            <w:rStyle w:val="aa"/>
            <w:noProof/>
          </w:rPr>
          <w:t>Перспективная численность населения</w:t>
        </w:r>
        <w:r w:rsidR="003F05C4" w:rsidRPr="00AB171F">
          <w:rPr>
            <w:noProof/>
            <w:webHidden/>
          </w:rPr>
          <w:tab/>
        </w:r>
        <w:r w:rsidRPr="00AB171F">
          <w:rPr>
            <w:noProof/>
            <w:webHidden/>
          </w:rPr>
          <w:fldChar w:fldCharType="begin"/>
        </w:r>
        <w:r w:rsidR="003F05C4" w:rsidRPr="00AB171F">
          <w:rPr>
            <w:noProof/>
            <w:webHidden/>
          </w:rPr>
          <w:instrText xml:space="preserve"> PAGEREF _Toc368405836 \h </w:instrText>
        </w:r>
        <w:r w:rsidRPr="00AB171F">
          <w:rPr>
            <w:noProof/>
            <w:webHidden/>
          </w:rPr>
        </w:r>
        <w:r w:rsidRPr="00AB171F">
          <w:rPr>
            <w:noProof/>
            <w:webHidden/>
          </w:rPr>
          <w:fldChar w:fldCharType="separate"/>
        </w:r>
        <w:r w:rsidR="00082A8B" w:rsidRPr="00AB171F">
          <w:rPr>
            <w:noProof/>
            <w:webHidden/>
          </w:rPr>
          <w:t>47</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37" w:history="1">
        <w:r w:rsidR="003F05C4" w:rsidRPr="00AB171F">
          <w:rPr>
            <w:rStyle w:val="aa"/>
            <w:noProof/>
          </w:rPr>
          <w:t>2.</w:t>
        </w:r>
        <w:r w:rsidR="00386562" w:rsidRPr="00AB171F">
          <w:rPr>
            <w:rStyle w:val="aa"/>
            <w:noProof/>
          </w:rPr>
          <w:t xml:space="preserve">7.2. </w:t>
        </w:r>
        <w:r w:rsidR="003F05C4" w:rsidRPr="00AB171F">
          <w:rPr>
            <w:rStyle w:val="aa"/>
            <w:noProof/>
          </w:rPr>
          <w:t>Формирование занятости населения</w:t>
        </w:r>
        <w:r w:rsidR="003F05C4" w:rsidRPr="00AB171F">
          <w:rPr>
            <w:noProof/>
            <w:webHidden/>
          </w:rPr>
          <w:tab/>
        </w:r>
        <w:r w:rsidRPr="00AB171F">
          <w:rPr>
            <w:noProof/>
            <w:webHidden/>
          </w:rPr>
          <w:fldChar w:fldCharType="begin"/>
        </w:r>
        <w:r w:rsidR="003F05C4" w:rsidRPr="00AB171F">
          <w:rPr>
            <w:noProof/>
            <w:webHidden/>
          </w:rPr>
          <w:instrText xml:space="preserve"> PAGEREF _Toc368405837 \h </w:instrText>
        </w:r>
        <w:r w:rsidRPr="00AB171F">
          <w:rPr>
            <w:noProof/>
            <w:webHidden/>
          </w:rPr>
        </w:r>
        <w:r w:rsidRPr="00AB171F">
          <w:rPr>
            <w:noProof/>
            <w:webHidden/>
          </w:rPr>
          <w:fldChar w:fldCharType="separate"/>
        </w:r>
        <w:r w:rsidR="00082A8B" w:rsidRPr="00AB171F">
          <w:rPr>
            <w:noProof/>
            <w:webHidden/>
          </w:rPr>
          <w:t>53</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8" w:history="1">
        <w:r w:rsidR="00386562" w:rsidRPr="00AB171F">
          <w:rPr>
            <w:rStyle w:val="aa"/>
            <w:noProof/>
          </w:rPr>
          <w:t xml:space="preserve">2.8. </w:t>
        </w:r>
        <w:r w:rsidR="003F05C4" w:rsidRPr="00AB171F">
          <w:rPr>
            <w:rStyle w:val="aa"/>
            <w:noProof/>
          </w:rPr>
          <w:t>Жилищное строительство</w:t>
        </w:r>
        <w:r w:rsidR="003F05C4" w:rsidRPr="00AB171F">
          <w:rPr>
            <w:noProof/>
            <w:webHidden/>
          </w:rPr>
          <w:tab/>
        </w:r>
        <w:r w:rsidRPr="00AB171F">
          <w:rPr>
            <w:noProof/>
            <w:webHidden/>
          </w:rPr>
          <w:fldChar w:fldCharType="begin"/>
        </w:r>
        <w:r w:rsidR="003F05C4" w:rsidRPr="00AB171F">
          <w:rPr>
            <w:noProof/>
            <w:webHidden/>
          </w:rPr>
          <w:instrText xml:space="preserve"> PAGEREF _Toc368405838 \h </w:instrText>
        </w:r>
        <w:r w:rsidRPr="00AB171F">
          <w:rPr>
            <w:noProof/>
            <w:webHidden/>
          </w:rPr>
        </w:r>
        <w:r w:rsidRPr="00AB171F">
          <w:rPr>
            <w:noProof/>
            <w:webHidden/>
          </w:rPr>
          <w:fldChar w:fldCharType="separate"/>
        </w:r>
        <w:r w:rsidR="00082A8B" w:rsidRPr="00AB171F">
          <w:rPr>
            <w:noProof/>
            <w:webHidden/>
          </w:rPr>
          <w:t>61</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39" w:history="1">
        <w:r w:rsidR="00386562" w:rsidRPr="00AB171F">
          <w:rPr>
            <w:rStyle w:val="aa"/>
            <w:noProof/>
          </w:rPr>
          <w:t xml:space="preserve">2.9. </w:t>
        </w:r>
        <w:r w:rsidR="003F05C4" w:rsidRPr="00AB171F">
          <w:rPr>
            <w:rStyle w:val="aa"/>
            <w:noProof/>
          </w:rPr>
          <w:t>Развитие транспортной инфраструктуры</w:t>
        </w:r>
        <w:r w:rsidR="003F05C4" w:rsidRPr="00AB171F">
          <w:rPr>
            <w:noProof/>
            <w:webHidden/>
          </w:rPr>
          <w:tab/>
        </w:r>
        <w:r w:rsidRPr="00AB171F">
          <w:rPr>
            <w:noProof/>
            <w:webHidden/>
          </w:rPr>
          <w:fldChar w:fldCharType="begin"/>
        </w:r>
        <w:r w:rsidR="003F05C4" w:rsidRPr="00AB171F">
          <w:rPr>
            <w:noProof/>
            <w:webHidden/>
          </w:rPr>
          <w:instrText xml:space="preserve"> PAGEREF _Toc368405839 \h </w:instrText>
        </w:r>
        <w:r w:rsidRPr="00AB171F">
          <w:rPr>
            <w:noProof/>
            <w:webHidden/>
          </w:rPr>
        </w:r>
        <w:r w:rsidRPr="00AB171F">
          <w:rPr>
            <w:noProof/>
            <w:webHidden/>
          </w:rPr>
          <w:fldChar w:fldCharType="separate"/>
        </w:r>
        <w:r w:rsidR="00082A8B" w:rsidRPr="00AB171F">
          <w:rPr>
            <w:noProof/>
            <w:webHidden/>
          </w:rPr>
          <w:t>66</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0" w:history="1">
        <w:r w:rsidR="003F05C4" w:rsidRPr="00AB171F">
          <w:rPr>
            <w:rStyle w:val="aa"/>
            <w:noProof/>
          </w:rPr>
          <w:t>2.</w:t>
        </w:r>
        <w:r w:rsidR="00386562" w:rsidRPr="00AB171F">
          <w:rPr>
            <w:rStyle w:val="aa"/>
            <w:noProof/>
          </w:rPr>
          <w:t xml:space="preserve">9.1. </w:t>
        </w:r>
        <w:r w:rsidR="003F05C4" w:rsidRPr="00AB171F">
          <w:rPr>
            <w:rStyle w:val="aa"/>
            <w:noProof/>
          </w:rPr>
          <w:t>Обоснование мероприятий по размещению объектов транспортной инфраструктуры</w:t>
        </w:r>
        <w:r w:rsidR="003F05C4" w:rsidRPr="00AB171F">
          <w:rPr>
            <w:noProof/>
            <w:webHidden/>
          </w:rPr>
          <w:tab/>
        </w:r>
        <w:r w:rsidRPr="00AB171F">
          <w:rPr>
            <w:noProof/>
            <w:webHidden/>
          </w:rPr>
          <w:fldChar w:fldCharType="begin"/>
        </w:r>
        <w:r w:rsidR="003F05C4" w:rsidRPr="00AB171F">
          <w:rPr>
            <w:noProof/>
            <w:webHidden/>
          </w:rPr>
          <w:instrText xml:space="preserve"> PAGEREF _Toc368405840 \h </w:instrText>
        </w:r>
        <w:r w:rsidRPr="00AB171F">
          <w:rPr>
            <w:noProof/>
            <w:webHidden/>
          </w:rPr>
        </w:r>
        <w:r w:rsidRPr="00AB171F">
          <w:rPr>
            <w:noProof/>
            <w:webHidden/>
          </w:rPr>
          <w:fldChar w:fldCharType="separate"/>
        </w:r>
        <w:r w:rsidR="00082A8B" w:rsidRPr="00AB171F">
          <w:rPr>
            <w:noProof/>
            <w:webHidden/>
          </w:rPr>
          <w:t>71</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41" w:history="1">
        <w:r w:rsidR="00386562" w:rsidRPr="00AB171F">
          <w:rPr>
            <w:rStyle w:val="aa"/>
            <w:noProof/>
          </w:rPr>
          <w:t xml:space="preserve">2.10. </w:t>
        </w:r>
        <w:r w:rsidR="003F05C4" w:rsidRPr="00AB171F">
          <w:rPr>
            <w:rStyle w:val="aa"/>
            <w:noProof/>
          </w:rPr>
          <w:t>Развитие инженерной инфраструктуры</w:t>
        </w:r>
        <w:r w:rsidR="003F05C4" w:rsidRPr="00AB171F">
          <w:rPr>
            <w:noProof/>
            <w:webHidden/>
          </w:rPr>
          <w:tab/>
        </w:r>
        <w:r w:rsidRPr="00AB171F">
          <w:rPr>
            <w:noProof/>
            <w:webHidden/>
          </w:rPr>
          <w:fldChar w:fldCharType="begin"/>
        </w:r>
        <w:r w:rsidR="003F05C4" w:rsidRPr="00AB171F">
          <w:rPr>
            <w:noProof/>
            <w:webHidden/>
          </w:rPr>
          <w:instrText xml:space="preserve"> PAGEREF _Toc368405841 \h </w:instrText>
        </w:r>
        <w:r w:rsidRPr="00AB171F">
          <w:rPr>
            <w:noProof/>
            <w:webHidden/>
          </w:rPr>
        </w:r>
        <w:r w:rsidRPr="00AB171F">
          <w:rPr>
            <w:noProof/>
            <w:webHidden/>
          </w:rPr>
          <w:fldChar w:fldCharType="separate"/>
        </w:r>
        <w:r w:rsidR="00082A8B" w:rsidRPr="00AB171F">
          <w:rPr>
            <w:noProof/>
            <w:webHidden/>
          </w:rPr>
          <w:t>88</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2" w:history="1">
        <w:r w:rsidR="00386562" w:rsidRPr="00AB171F">
          <w:rPr>
            <w:rStyle w:val="aa"/>
            <w:noProof/>
          </w:rPr>
          <w:t xml:space="preserve">2.10.1. </w:t>
        </w:r>
        <w:r w:rsidR="003F05C4" w:rsidRPr="00AB171F">
          <w:rPr>
            <w:rStyle w:val="aa"/>
            <w:noProof/>
          </w:rPr>
          <w:t>Электроснабжение</w:t>
        </w:r>
        <w:r w:rsidR="003F05C4" w:rsidRPr="00AB171F">
          <w:rPr>
            <w:noProof/>
            <w:webHidden/>
          </w:rPr>
          <w:tab/>
        </w:r>
        <w:r w:rsidRPr="00AB171F">
          <w:rPr>
            <w:noProof/>
            <w:webHidden/>
          </w:rPr>
          <w:fldChar w:fldCharType="begin"/>
        </w:r>
        <w:r w:rsidR="003F05C4" w:rsidRPr="00AB171F">
          <w:rPr>
            <w:noProof/>
            <w:webHidden/>
          </w:rPr>
          <w:instrText xml:space="preserve"> PAGEREF _Toc368405842 \h </w:instrText>
        </w:r>
        <w:r w:rsidRPr="00AB171F">
          <w:rPr>
            <w:noProof/>
            <w:webHidden/>
          </w:rPr>
        </w:r>
        <w:r w:rsidRPr="00AB171F">
          <w:rPr>
            <w:noProof/>
            <w:webHidden/>
          </w:rPr>
          <w:fldChar w:fldCharType="separate"/>
        </w:r>
        <w:r w:rsidR="00082A8B" w:rsidRPr="00AB171F">
          <w:rPr>
            <w:noProof/>
            <w:webHidden/>
          </w:rPr>
          <w:t>88</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3" w:history="1">
        <w:r w:rsidR="00386562" w:rsidRPr="00AB171F">
          <w:rPr>
            <w:rStyle w:val="aa"/>
            <w:noProof/>
          </w:rPr>
          <w:t xml:space="preserve">2.10.2. </w:t>
        </w:r>
        <w:r w:rsidR="003F05C4" w:rsidRPr="00AB171F">
          <w:rPr>
            <w:rStyle w:val="aa"/>
            <w:noProof/>
          </w:rPr>
          <w:t>Теплоснабжение</w:t>
        </w:r>
        <w:r w:rsidR="003F05C4" w:rsidRPr="00AB171F">
          <w:rPr>
            <w:noProof/>
            <w:webHidden/>
          </w:rPr>
          <w:tab/>
        </w:r>
        <w:r w:rsidRPr="00AB171F">
          <w:rPr>
            <w:noProof/>
            <w:webHidden/>
          </w:rPr>
          <w:fldChar w:fldCharType="begin"/>
        </w:r>
        <w:r w:rsidR="003F05C4" w:rsidRPr="00AB171F">
          <w:rPr>
            <w:noProof/>
            <w:webHidden/>
          </w:rPr>
          <w:instrText xml:space="preserve"> PAGEREF _Toc368405843 \h </w:instrText>
        </w:r>
        <w:r w:rsidRPr="00AB171F">
          <w:rPr>
            <w:noProof/>
            <w:webHidden/>
          </w:rPr>
        </w:r>
        <w:r w:rsidRPr="00AB171F">
          <w:rPr>
            <w:noProof/>
            <w:webHidden/>
          </w:rPr>
          <w:fldChar w:fldCharType="separate"/>
        </w:r>
        <w:r w:rsidR="00082A8B" w:rsidRPr="00AB171F">
          <w:rPr>
            <w:noProof/>
            <w:webHidden/>
          </w:rPr>
          <w:t>88</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4" w:history="1">
        <w:r w:rsidR="00386562" w:rsidRPr="00AB171F">
          <w:rPr>
            <w:rStyle w:val="aa"/>
            <w:noProof/>
          </w:rPr>
          <w:t xml:space="preserve">2.10.3. </w:t>
        </w:r>
        <w:r w:rsidR="003F05C4" w:rsidRPr="00AB171F">
          <w:rPr>
            <w:rStyle w:val="aa"/>
            <w:noProof/>
          </w:rPr>
          <w:t>Газоснабжение</w:t>
        </w:r>
        <w:r w:rsidR="003F05C4" w:rsidRPr="00AB171F">
          <w:rPr>
            <w:noProof/>
            <w:webHidden/>
          </w:rPr>
          <w:tab/>
        </w:r>
        <w:r w:rsidRPr="00AB171F">
          <w:rPr>
            <w:noProof/>
            <w:webHidden/>
          </w:rPr>
          <w:fldChar w:fldCharType="begin"/>
        </w:r>
        <w:r w:rsidR="003F05C4" w:rsidRPr="00AB171F">
          <w:rPr>
            <w:noProof/>
            <w:webHidden/>
          </w:rPr>
          <w:instrText xml:space="preserve"> PAGEREF _Toc368405844 \h </w:instrText>
        </w:r>
        <w:r w:rsidRPr="00AB171F">
          <w:rPr>
            <w:noProof/>
            <w:webHidden/>
          </w:rPr>
        </w:r>
        <w:r w:rsidRPr="00AB171F">
          <w:rPr>
            <w:noProof/>
            <w:webHidden/>
          </w:rPr>
          <w:fldChar w:fldCharType="separate"/>
        </w:r>
        <w:r w:rsidR="00082A8B" w:rsidRPr="00AB171F">
          <w:rPr>
            <w:noProof/>
            <w:webHidden/>
          </w:rPr>
          <w:t>113</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5" w:history="1">
        <w:r w:rsidR="00386562" w:rsidRPr="00AB171F">
          <w:rPr>
            <w:rStyle w:val="aa"/>
            <w:noProof/>
          </w:rPr>
          <w:t xml:space="preserve">2.10.4. </w:t>
        </w:r>
        <w:r w:rsidR="003F05C4" w:rsidRPr="00AB171F">
          <w:rPr>
            <w:rStyle w:val="aa"/>
            <w:noProof/>
          </w:rPr>
          <w:t>Водоснабжение</w:t>
        </w:r>
        <w:r w:rsidR="003F05C4" w:rsidRPr="00AB171F">
          <w:rPr>
            <w:noProof/>
            <w:webHidden/>
          </w:rPr>
          <w:tab/>
        </w:r>
        <w:r w:rsidRPr="00AB171F">
          <w:rPr>
            <w:noProof/>
            <w:webHidden/>
          </w:rPr>
          <w:fldChar w:fldCharType="begin"/>
        </w:r>
        <w:r w:rsidR="003F05C4" w:rsidRPr="00AB171F">
          <w:rPr>
            <w:noProof/>
            <w:webHidden/>
          </w:rPr>
          <w:instrText xml:space="preserve"> PAGEREF _Toc368405845 \h </w:instrText>
        </w:r>
        <w:r w:rsidRPr="00AB171F">
          <w:rPr>
            <w:noProof/>
            <w:webHidden/>
          </w:rPr>
        </w:r>
        <w:r w:rsidRPr="00AB171F">
          <w:rPr>
            <w:noProof/>
            <w:webHidden/>
          </w:rPr>
          <w:fldChar w:fldCharType="separate"/>
        </w:r>
        <w:r w:rsidR="00082A8B" w:rsidRPr="00AB171F">
          <w:rPr>
            <w:noProof/>
            <w:webHidden/>
          </w:rPr>
          <w:t>113</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6" w:history="1">
        <w:r w:rsidR="00386562" w:rsidRPr="00AB171F">
          <w:rPr>
            <w:rStyle w:val="aa"/>
            <w:noProof/>
          </w:rPr>
          <w:t xml:space="preserve">2.10.5. </w:t>
        </w:r>
        <w:r w:rsidR="003F05C4" w:rsidRPr="00AB171F">
          <w:rPr>
            <w:rStyle w:val="aa"/>
            <w:noProof/>
          </w:rPr>
          <w:t>Водоотведение, дождевая канализация</w:t>
        </w:r>
        <w:r w:rsidR="003F05C4" w:rsidRPr="00AB171F">
          <w:rPr>
            <w:noProof/>
            <w:webHidden/>
          </w:rPr>
          <w:tab/>
        </w:r>
        <w:r w:rsidRPr="00AB171F">
          <w:rPr>
            <w:noProof/>
            <w:webHidden/>
          </w:rPr>
          <w:fldChar w:fldCharType="begin"/>
        </w:r>
        <w:r w:rsidR="003F05C4" w:rsidRPr="00AB171F">
          <w:rPr>
            <w:noProof/>
            <w:webHidden/>
          </w:rPr>
          <w:instrText xml:space="preserve"> PAGEREF _Toc368405846 \h </w:instrText>
        </w:r>
        <w:r w:rsidRPr="00AB171F">
          <w:rPr>
            <w:noProof/>
            <w:webHidden/>
          </w:rPr>
        </w:r>
        <w:r w:rsidRPr="00AB171F">
          <w:rPr>
            <w:noProof/>
            <w:webHidden/>
          </w:rPr>
          <w:fldChar w:fldCharType="separate"/>
        </w:r>
        <w:r w:rsidR="00082A8B" w:rsidRPr="00AB171F">
          <w:rPr>
            <w:noProof/>
            <w:webHidden/>
          </w:rPr>
          <w:t>128</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47" w:history="1">
        <w:r w:rsidR="00386562" w:rsidRPr="00AB171F">
          <w:rPr>
            <w:rStyle w:val="aa"/>
            <w:noProof/>
          </w:rPr>
          <w:t xml:space="preserve">2.10.6. </w:t>
        </w:r>
        <w:r w:rsidR="003F05C4" w:rsidRPr="00AB171F">
          <w:rPr>
            <w:rStyle w:val="aa"/>
            <w:noProof/>
          </w:rPr>
          <w:t>Информатизация и связь</w:t>
        </w:r>
        <w:r w:rsidR="003F05C4" w:rsidRPr="00AB171F">
          <w:rPr>
            <w:noProof/>
            <w:webHidden/>
          </w:rPr>
          <w:tab/>
        </w:r>
        <w:r w:rsidRPr="00AB171F">
          <w:rPr>
            <w:noProof/>
            <w:webHidden/>
          </w:rPr>
          <w:fldChar w:fldCharType="begin"/>
        </w:r>
        <w:r w:rsidR="003F05C4" w:rsidRPr="00AB171F">
          <w:rPr>
            <w:noProof/>
            <w:webHidden/>
          </w:rPr>
          <w:instrText xml:space="preserve"> PAGEREF _Toc368405847 \h </w:instrText>
        </w:r>
        <w:r w:rsidRPr="00AB171F">
          <w:rPr>
            <w:noProof/>
            <w:webHidden/>
          </w:rPr>
        </w:r>
        <w:r w:rsidRPr="00AB171F">
          <w:rPr>
            <w:noProof/>
            <w:webHidden/>
          </w:rPr>
          <w:fldChar w:fldCharType="separate"/>
        </w:r>
        <w:r w:rsidR="00082A8B" w:rsidRPr="00AB171F">
          <w:rPr>
            <w:noProof/>
            <w:webHidden/>
          </w:rPr>
          <w:t>134</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48" w:history="1">
        <w:r w:rsidR="00386562" w:rsidRPr="00AB171F">
          <w:rPr>
            <w:rStyle w:val="aa"/>
            <w:noProof/>
          </w:rPr>
          <w:t xml:space="preserve">2.11. </w:t>
        </w:r>
        <w:r w:rsidR="003F05C4" w:rsidRPr="00AB171F">
          <w:rPr>
            <w:rStyle w:val="aa"/>
            <w:noProof/>
          </w:rPr>
          <w:t>Развитие социальной инфраструктуры</w:t>
        </w:r>
        <w:r w:rsidR="003F05C4" w:rsidRPr="00AB171F">
          <w:rPr>
            <w:noProof/>
            <w:webHidden/>
          </w:rPr>
          <w:tab/>
        </w:r>
        <w:r w:rsidRPr="00AB171F">
          <w:rPr>
            <w:noProof/>
            <w:webHidden/>
          </w:rPr>
          <w:fldChar w:fldCharType="begin"/>
        </w:r>
        <w:r w:rsidR="003F05C4" w:rsidRPr="00AB171F">
          <w:rPr>
            <w:noProof/>
            <w:webHidden/>
          </w:rPr>
          <w:instrText xml:space="preserve"> PAGEREF _Toc368405848 \h </w:instrText>
        </w:r>
        <w:r w:rsidRPr="00AB171F">
          <w:rPr>
            <w:noProof/>
            <w:webHidden/>
          </w:rPr>
        </w:r>
        <w:r w:rsidRPr="00AB171F">
          <w:rPr>
            <w:noProof/>
            <w:webHidden/>
          </w:rPr>
          <w:fldChar w:fldCharType="separate"/>
        </w:r>
        <w:r w:rsidR="00082A8B" w:rsidRPr="00AB171F">
          <w:rPr>
            <w:noProof/>
            <w:webHidden/>
          </w:rPr>
          <w:t>134</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49" w:history="1">
        <w:r w:rsidR="00386562" w:rsidRPr="00AB171F">
          <w:rPr>
            <w:rStyle w:val="aa"/>
            <w:noProof/>
          </w:rPr>
          <w:t xml:space="preserve">2.12. </w:t>
        </w:r>
        <w:r w:rsidR="003F05C4" w:rsidRPr="00AB171F">
          <w:rPr>
            <w:rStyle w:val="aa"/>
            <w:noProof/>
          </w:rPr>
          <w:t>Развитие функционально-планировочной организации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_Toc368405849 \h </w:instrText>
        </w:r>
        <w:r w:rsidRPr="00AB171F">
          <w:rPr>
            <w:noProof/>
            <w:webHidden/>
          </w:rPr>
        </w:r>
        <w:r w:rsidRPr="00AB171F">
          <w:rPr>
            <w:noProof/>
            <w:webHidden/>
          </w:rPr>
          <w:fldChar w:fldCharType="separate"/>
        </w:r>
        <w:r w:rsidR="00082A8B" w:rsidRPr="00AB171F">
          <w:rPr>
            <w:noProof/>
            <w:webHidden/>
          </w:rPr>
          <w:t>160</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50" w:history="1">
        <w:r w:rsidR="003F05C4" w:rsidRPr="00AB171F">
          <w:rPr>
            <w:rStyle w:val="aa"/>
            <w:noProof/>
          </w:rPr>
          <w:t>Прогнозируемые ограничения использования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_Toc368405850 \h </w:instrText>
        </w:r>
        <w:r w:rsidRPr="00AB171F">
          <w:rPr>
            <w:noProof/>
            <w:webHidden/>
          </w:rPr>
        </w:r>
        <w:r w:rsidRPr="00AB171F">
          <w:rPr>
            <w:noProof/>
            <w:webHidden/>
          </w:rPr>
          <w:fldChar w:fldCharType="separate"/>
        </w:r>
        <w:r w:rsidR="00082A8B" w:rsidRPr="00AB171F">
          <w:rPr>
            <w:noProof/>
            <w:webHidden/>
          </w:rPr>
          <w:t>165</w:t>
        </w:r>
        <w:r w:rsidRPr="00AB171F">
          <w:rPr>
            <w:noProof/>
            <w:webHidden/>
          </w:rPr>
          <w:fldChar w:fldCharType="end"/>
        </w:r>
      </w:hyperlink>
    </w:p>
    <w:p w:rsidR="003F05C4" w:rsidRPr="00AB171F" w:rsidRDefault="003E2CE1" w:rsidP="0052201F">
      <w:pPr>
        <w:pStyle w:val="31"/>
        <w:rPr>
          <w:rFonts w:asciiTheme="minorHAnsi" w:eastAsiaTheme="minorEastAsia" w:hAnsiTheme="minorHAnsi" w:cstheme="minorBidi"/>
          <w:noProof/>
          <w:sz w:val="22"/>
          <w:szCs w:val="22"/>
          <w:lang w:eastAsia="ru-RU"/>
        </w:rPr>
      </w:pPr>
      <w:hyperlink w:anchor="_Toc368405851" w:history="1">
        <w:r w:rsidR="00386562" w:rsidRPr="00AB171F">
          <w:rPr>
            <w:rStyle w:val="aa"/>
            <w:noProof/>
          </w:rPr>
          <w:t xml:space="preserve">2.13. </w:t>
        </w:r>
        <w:r w:rsidR="003F05C4" w:rsidRPr="00AB171F">
          <w:rPr>
            <w:rStyle w:val="aa"/>
            <w:noProof/>
          </w:rPr>
          <w:t>Зоны с особыми условиями использования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_Toc368405851 \h </w:instrText>
        </w:r>
        <w:r w:rsidRPr="00AB171F">
          <w:rPr>
            <w:noProof/>
            <w:webHidden/>
          </w:rPr>
        </w:r>
        <w:r w:rsidRPr="00AB171F">
          <w:rPr>
            <w:noProof/>
            <w:webHidden/>
          </w:rPr>
          <w:fldChar w:fldCharType="separate"/>
        </w:r>
        <w:r w:rsidR="00082A8B" w:rsidRPr="00AB171F">
          <w:rPr>
            <w:noProof/>
            <w:webHidden/>
          </w:rPr>
          <w:t>165</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52" w:history="1">
        <w:r w:rsidR="00386562" w:rsidRPr="00AB171F">
          <w:rPr>
            <w:rStyle w:val="aa"/>
            <w:noProof/>
          </w:rPr>
          <w:t xml:space="preserve">2.13.1. </w:t>
        </w:r>
        <w:r w:rsidR="003F05C4" w:rsidRPr="00AB171F">
          <w:rPr>
            <w:rStyle w:val="aa"/>
            <w:noProof/>
          </w:rPr>
          <w:t>Водоохранные зоны, прибрежные защитные и береговые полосы водных объектов</w:t>
        </w:r>
        <w:r w:rsidR="003F05C4" w:rsidRPr="00AB171F">
          <w:rPr>
            <w:noProof/>
            <w:webHidden/>
          </w:rPr>
          <w:tab/>
        </w:r>
        <w:r w:rsidRPr="00AB171F">
          <w:rPr>
            <w:noProof/>
            <w:webHidden/>
          </w:rPr>
          <w:fldChar w:fldCharType="begin"/>
        </w:r>
        <w:r w:rsidR="003F05C4" w:rsidRPr="00AB171F">
          <w:rPr>
            <w:noProof/>
            <w:webHidden/>
          </w:rPr>
          <w:instrText xml:space="preserve"> PAGEREF _Toc368405852 \h </w:instrText>
        </w:r>
        <w:r w:rsidRPr="00AB171F">
          <w:rPr>
            <w:noProof/>
            <w:webHidden/>
          </w:rPr>
        </w:r>
        <w:r w:rsidRPr="00AB171F">
          <w:rPr>
            <w:noProof/>
            <w:webHidden/>
          </w:rPr>
          <w:fldChar w:fldCharType="separate"/>
        </w:r>
        <w:r w:rsidR="00082A8B" w:rsidRPr="00AB171F">
          <w:rPr>
            <w:noProof/>
            <w:webHidden/>
          </w:rPr>
          <w:t>165</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53" w:history="1">
        <w:r w:rsidR="00386562" w:rsidRPr="00AB171F">
          <w:rPr>
            <w:rStyle w:val="aa"/>
            <w:noProof/>
          </w:rPr>
          <w:t xml:space="preserve">2.13.2. </w:t>
        </w:r>
        <w:r w:rsidR="003F05C4" w:rsidRPr="00AB171F">
          <w:rPr>
            <w:rStyle w:val="aa"/>
            <w:noProof/>
          </w:rPr>
          <w:t>Санитарно-защитные зоны</w:t>
        </w:r>
        <w:r w:rsidR="003F05C4" w:rsidRPr="00AB171F">
          <w:rPr>
            <w:noProof/>
            <w:webHidden/>
          </w:rPr>
          <w:tab/>
        </w:r>
        <w:r w:rsidRPr="00AB171F">
          <w:rPr>
            <w:noProof/>
            <w:webHidden/>
          </w:rPr>
          <w:fldChar w:fldCharType="begin"/>
        </w:r>
        <w:r w:rsidR="003F05C4" w:rsidRPr="00AB171F">
          <w:rPr>
            <w:noProof/>
            <w:webHidden/>
          </w:rPr>
          <w:instrText xml:space="preserve"> PAGEREF _Toc368405853 \h </w:instrText>
        </w:r>
        <w:r w:rsidRPr="00AB171F">
          <w:rPr>
            <w:noProof/>
            <w:webHidden/>
          </w:rPr>
        </w:r>
        <w:r w:rsidRPr="00AB171F">
          <w:rPr>
            <w:noProof/>
            <w:webHidden/>
          </w:rPr>
          <w:fldChar w:fldCharType="separate"/>
        </w:r>
        <w:r w:rsidR="00082A8B" w:rsidRPr="00AB171F">
          <w:rPr>
            <w:noProof/>
            <w:webHidden/>
          </w:rPr>
          <w:t>166</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54" w:history="1">
        <w:r w:rsidR="00386562" w:rsidRPr="00AB171F">
          <w:rPr>
            <w:rStyle w:val="aa"/>
            <w:noProof/>
          </w:rPr>
          <w:t xml:space="preserve">2.13.3. </w:t>
        </w:r>
        <w:r w:rsidR="003F05C4" w:rsidRPr="00AB171F">
          <w:rPr>
            <w:rStyle w:val="aa"/>
            <w:noProof/>
          </w:rPr>
          <w:t>Зоны санитарной охраны источников питьевого и хозяйственно-бытового водоснабжения</w:t>
        </w:r>
        <w:r w:rsidR="003F05C4" w:rsidRPr="00AB171F">
          <w:rPr>
            <w:noProof/>
            <w:webHidden/>
          </w:rPr>
          <w:tab/>
        </w:r>
        <w:r w:rsidRPr="00AB171F">
          <w:rPr>
            <w:noProof/>
            <w:webHidden/>
          </w:rPr>
          <w:fldChar w:fldCharType="begin"/>
        </w:r>
        <w:r w:rsidR="003F05C4" w:rsidRPr="00AB171F">
          <w:rPr>
            <w:noProof/>
            <w:webHidden/>
          </w:rPr>
          <w:instrText xml:space="preserve"> PAGEREF _Toc368405854 \h </w:instrText>
        </w:r>
        <w:r w:rsidRPr="00AB171F">
          <w:rPr>
            <w:noProof/>
            <w:webHidden/>
          </w:rPr>
        </w:r>
        <w:r w:rsidRPr="00AB171F">
          <w:rPr>
            <w:noProof/>
            <w:webHidden/>
          </w:rPr>
          <w:fldChar w:fldCharType="separate"/>
        </w:r>
        <w:r w:rsidR="00082A8B" w:rsidRPr="00AB171F">
          <w:rPr>
            <w:noProof/>
            <w:webHidden/>
          </w:rPr>
          <w:t>169</w:t>
        </w:r>
        <w:r w:rsidRPr="00AB171F">
          <w:rPr>
            <w:noProof/>
            <w:webHidden/>
          </w:rPr>
          <w:fldChar w:fldCharType="end"/>
        </w:r>
      </w:hyperlink>
    </w:p>
    <w:p w:rsidR="003F05C4" w:rsidRPr="00AB171F" w:rsidRDefault="003E2CE1" w:rsidP="0052201F">
      <w:pPr>
        <w:pStyle w:val="41"/>
        <w:rPr>
          <w:rFonts w:asciiTheme="minorHAnsi" w:eastAsiaTheme="minorEastAsia" w:hAnsiTheme="minorHAnsi" w:cstheme="minorBidi"/>
          <w:noProof/>
          <w:sz w:val="22"/>
          <w:szCs w:val="22"/>
          <w:lang w:eastAsia="ru-RU"/>
        </w:rPr>
      </w:pPr>
      <w:hyperlink w:anchor="_Toc368405855" w:history="1">
        <w:r w:rsidR="00386562" w:rsidRPr="00AB171F">
          <w:rPr>
            <w:rStyle w:val="aa"/>
            <w:noProof/>
          </w:rPr>
          <w:t xml:space="preserve">2.13.4. </w:t>
        </w:r>
        <w:r w:rsidR="003F05C4" w:rsidRPr="00AB171F">
          <w:rPr>
            <w:rStyle w:val="aa"/>
            <w:noProof/>
          </w:rPr>
          <w:t>Зоны с особыми условиями использования территории объектов инженерной и транспортной инфраструктуры</w:t>
        </w:r>
        <w:r w:rsidR="003F05C4" w:rsidRPr="00AB171F">
          <w:rPr>
            <w:noProof/>
            <w:webHidden/>
          </w:rPr>
          <w:tab/>
        </w:r>
        <w:r w:rsidRPr="00AB171F">
          <w:rPr>
            <w:noProof/>
            <w:webHidden/>
          </w:rPr>
          <w:fldChar w:fldCharType="begin"/>
        </w:r>
        <w:r w:rsidR="003F05C4" w:rsidRPr="00AB171F">
          <w:rPr>
            <w:noProof/>
            <w:webHidden/>
          </w:rPr>
          <w:instrText xml:space="preserve"> PAGEREF _Toc368405855 \h </w:instrText>
        </w:r>
        <w:r w:rsidRPr="00AB171F">
          <w:rPr>
            <w:noProof/>
            <w:webHidden/>
          </w:rPr>
        </w:r>
        <w:r w:rsidRPr="00AB171F">
          <w:rPr>
            <w:noProof/>
            <w:webHidden/>
          </w:rPr>
          <w:fldChar w:fldCharType="separate"/>
        </w:r>
        <w:r w:rsidR="00082A8B" w:rsidRPr="00AB171F">
          <w:rPr>
            <w:noProof/>
            <w:webHidden/>
          </w:rPr>
          <w:t>172</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56" w:history="1">
        <w:r w:rsidR="003F05C4" w:rsidRPr="00AB171F">
          <w:rPr>
            <w:rStyle w:val="aa"/>
            <w:noProof/>
          </w:rPr>
          <w:t>3. Оценка возможного влияния планируемых для размещения объектов местного значения поселения на комплексное развитие территории</w:t>
        </w:r>
        <w:r w:rsidR="003F05C4" w:rsidRPr="00AB171F">
          <w:rPr>
            <w:noProof/>
            <w:webHidden/>
          </w:rPr>
          <w:tab/>
        </w:r>
        <w:r w:rsidRPr="00AB171F">
          <w:rPr>
            <w:noProof/>
            <w:webHidden/>
          </w:rPr>
          <w:fldChar w:fldCharType="begin"/>
        </w:r>
        <w:r w:rsidR="003F05C4" w:rsidRPr="00AB171F">
          <w:rPr>
            <w:noProof/>
            <w:webHidden/>
          </w:rPr>
          <w:instrText xml:space="preserve"> PAGEREF _Toc368405856 \h </w:instrText>
        </w:r>
        <w:r w:rsidRPr="00AB171F">
          <w:rPr>
            <w:noProof/>
            <w:webHidden/>
          </w:rPr>
        </w:r>
        <w:r w:rsidRPr="00AB171F">
          <w:rPr>
            <w:noProof/>
            <w:webHidden/>
          </w:rPr>
          <w:fldChar w:fldCharType="separate"/>
        </w:r>
        <w:r w:rsidR="00082A8B" w:rsidRPr="00AB171F">
          <w:rPr>
            <w:noProof/>
            <w:webHidden/>
          </w:rPr>
          <w:t>180</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57" w:history="1">
        <w:r w:rsidR="003F05C4" w:rsidRPr="00AB171F">
          <w:rPr>
            <w:rStyle w:val="aa"/>
            <w:noProof/>
          </w:rPr>
          <w:t xml:space="preserve">4.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w:t>
        </w:r>
        <w:r w:rsidR="003F05C4" w:rsidRPr="00AB171F">
          <w:rPr>
            <w:rStyle w:val="aa"/>
            <w:noProof/>
          </w:rPr>
          <w:lastRenderedPageBreak/>
          <w:t>назначении и наименованиях планируемых для размещения на территории поселения объектов федерального и регионального значения</w:t>
        </w:r>
        <w:r w:rsidR="003F05C4" w:rsidRPr="00AB171F">
          <w:rPr>
            <w:noProof/>
            <w:webHidden/>
          </w:rPr>
          <w:tab/>
        </w:r>
        <w:r w:rsidRPr="00AB171F">
          <w:rPr>
            <w:noProof/>
            <w:webHidden/>
          </w:rPr>
          <w:fldChar w:fldCharType="begin"/>
        </w:r>
        <w:r w:rsidR="003F05C4" w:rsidRPr="00AB171F">
          <w:rPr>
            <w:noProof/>
            <w:webHidden/>
          </w:rPr>
          <w:instrText xml:space="preserve"> PAGEREF _Toc368405857 \h </w:instrText>
        </w:r>
        <w:r w:rsidRPr="00AB171F">
          <w:rPr>
            <w:noProof/>
            <w:webHidden/>
          </w:rPr>
        </w:r>
        <w:r w:rsidRPr="00AB171F">
          <w:rPr>
            <w:noProof/>
            <w:webHidden/>
          </w:rPr>
          <w:fldChar w:fldCharType="separate"/>
        </w:r>
        <w:r w:rsidR="00082A8B" w:rsidRPr="00AB171F">
          <w:rPr>
            <w:noProof/>
            <w:webHidden/>
          </w:rPr>
          <w:t>183</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58" w:history="1">
        <w:r w:rsidR="003F05C4" w:rsidRPr="00AB171F">
          <w:rPr>
            <w:rStyle w:val="aa"/>
            <w:noProof/>
          </w:rPr>
          <w:t>5. Утвержденные схемой территориального планирования всеволожского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r w:rsidR="003F05C4" w:rsidRPr="00AB171F">
          <w:rPr>
            <w:noProof/>
            <w:webHidden/>
          </w:rPr>
          <w:tab/>
        </w:r>
        <w:r w:rsidRPr="00AB171F">
          <w:rPr>
            <w:noProof/>
            <w:webHidden/>
          </w:rPr>
          <w:fldChar w:fldCharType="begin"/>
        </w:r>
        <w:r w:rsidR="003F05C4" w:rsidRPr="00AB171F">
          <w:rPr>
            <w:noProof/>
            <w:webHidden/>
          </w:rPr>
          <w:instrText xml:space="preserve"> PAGEREF _Toc368405858 \h </w:instrText>
        </w:r>
        <w:r w:rsidRPr="00AB171F">
          <w:rPr>
            <w:noProof/>
            <w:webHidden/>
          </w:rPr>
        </w:r>
        <w:r w:rsidRPr="00AB171F">
          <w:rPr>
            <w:noProof/>
            <w:webHidden/>
          </w:rPr>
          <w:fldChar w:fldCharType="separate"/>
        </w:r>
        <w:r w:rsidR="00082A8B" w:rsidRPr="00AB171F">
          <w:rPr>
            <w:noProof/>
            <w:webHidden/>
          </w:rPr>
          <w:t>186</w:t>
        </w:r>
        <w:r w:rsidRPr="00AB171F">
          <w:rPr>
            <w:noProof/>
            <w:webHidden/>
          </w:rPr>
          <w:fldChar w:fldCharType="end"/>
        </w:r>
      </w:hyperlink>
    </w:p>
    <w:p w:rsidR="003F05C4" w:rsidRPr="00AB171F" w:rsidRDefault="003E2CE1" w:rsidP="0052201F">
      <w:pPr>
        <w:pStyle w:val="12"/>
        <w:rPr>
          <w:rFonts w:asciiTheme="minorHAnsi" w:eastAsiaTheme="minorEastAsia" w:hAnsiTheme="minorHAnsi" w:cstheme="minorBidi"/>
          <w:noProof/>
          <w:sz w:val="22"/>
          <w:szCs w:val="22"/>
          <w:lang w:eastAsia="ru-RU"/>
        </w:rPr>
      </w:pPr>
      <w:hyperlink w:anchor="_Toc368405859" w:history="1">
        <w:r w:rsidR="003F05C4" w:rsidRPr="00AB171F">
          <w:rPr>
            <w:rStyle w:val="aa"/>
            <w:noProof/>
          </w:rPr>
          <w:t xml:space="preserve">6. </w:t>
        </w:r>
        <w:r w:rsidR="00E1303E" w:rsidRPr="00AB171F">
          <w:rPr>
            <w:rStyle w:val="aa"/>
            <w:noProof/>
          </w:rPr>
          <w:t>ПЕРЕЧЕНЬ ЗЕМЕЛЬНЫХ УЧАСТКОВ, КАТЕГОРИЯ ЗЕМЕЛЬ КОТОРЫХ ПОДЛЕЖИТ ИЗМЕНЕНИЮ В ОПРЕДЕЛЁННОМ ЗАКОНОМ ПОРЯДКЕ</w:t>
        </w:r>
        <w:r w:rsidR="003F05C4" w:rsidRPr="00AB171F">
          <w:rPr>
            <w:noProof/>
            <w:webHidden/>
          </w:rPr>
          <w:tab/>
        </w:r>
        <w:r w:rsidRPr="00AB171F">
          <w:rPr>
            <w:noProof/>
            <w:webHidden/>
          </w:rPr>
          <w:fldChar w:fldCharType="begin"/>
        </w:r>
        <w:r w:rsidR="003F05C4" w:rsidRPr="00AB171F">
          <w:rPr>
            <w:noProof/>
            <w:webHidden/>
          </w:rPr>
          <w:instrText xml:space="preserve"> PAGEREF _Toc368405859 \h </w:instrText>
        </w:r>
        <w:r w:rsidRPr="00AB171F">
          <w:rPr>
            <w:noProof/>
            <w:webHidden/>
          </w:rPr>
        </w:r>
        <w:r w:rsidRPr="00AB171F">
          <w:rPr>
            <w:noProof/>
            <w:webHidden/>
          </w:rPr>
          <w:fldChar w:fldCharType="separate"/>
        </w:r>
        <w:r w:rsidR="00082A8B" w:rsidRPr="00AB171F">
          <w:rPr>
            <w:noProof/>
            <w:webHidden/>
          </w:rPr>
          <w:t>189</w:t>
        </w:r>
        <w:r w:rsidRPr="00AB171F">
          <w:rPr>
            <w:noProof/>
            <w:webHidden/>
          </w:rPr>
          <w:fldChar w:fldCharType="end"/>
        </w:r>
      </w:hyperlink>
    </w:p>
    <w:p w:rsidR="003F05C4" w:rsidRPr="00AB171F" w:rsidRDefault="003E2CE1">
      <w:pPr>
        <w:pStyle w:val="21"/>
        <w:rPr>
          <w:rFonts w:asciiTheme="minorHAnsi" w:eastAsiaTheme="minorEastAsia" w:hAnsiTheme="minorHAnsi" w:cstheme="minorBidi"/>
          <w:b w:val="0"/>
          <w:smallCaps w:val="0"/>
          <w:noProof/>
          <w:sz w:val="22"/>
          <w:szCs w:val="22"/>
          <w:lang w:eastAsia="ru-RU"/>
        </w:rPr>
      </w:pPr>
      <w:hyperlink w:anchor="_Toc368405860" w:history="1">
        <w:r w:rsidR="003F05C4" w:rsidRPr="00AB171F">
          <w:rPr>
            <w:rStyle w:val="aa"/>
            <w:noProof/>
          </w:rPr>
          <w:t>Основные технико-экономические показатели проекта</w:t>
        </w:r>
        <w:r w:rsidR="003F05C4" w:rsidRPr="00AB171F">
          <w:rPr>
            <w:noProof/>
            <w:webHidden/>
          </w:rPr>
          <w:tab/>
        </w:r>
        <w:r w:rsidRPr="00AB171F">
          <w:rPr>
            <w:noProof/>
            <w:webHidden/>
          </w:rPr>
          <w:fldChar w:fldCharType="begin"/>
        </w:r>
        <w:r w:rsidR="003F05C4" w:rsidRPr="00AB171F">
          <w:rPr>
            <w:noProof/>
            <w:webHidden/>
          </w:rPr>
          <w:instrText xml:space="preserve"> PAGEREF _Toc368405860 \h </w:instrText>
        </w:r>
        <w:r w:rsidRPr="00AB171F">
          <w:rPr>
            <w:noProof/>
            <w:webHidden/>
          </w:rPr>
        </w:r>
        <w:r w:rsidRPr="00AB171F">
          <w:rPr>
            <w:noProof/>
            <w:webHidden/>
          </w:rPr>
          <w:fldChar w:fldCharType="separate"/>
        </w:r>
        <w:r w:rsidR="00082A8B" w:rsidRPr="00AB171F">
          <w:rPr>
            <w:noProof/>
            <w:webHidden/>
          </w:rPr>
          <w:t>192</w:t>
        </w:r>
        <w:r w:rsidRPr="00AB171F">
          <w:rPr>
            <w:noProof/>
            <w:webHidden/>
          </w:rPr>
          <w:fldChar w:fldCharType="end"/>
        </w:r>
      </w:hyperlink>
    </w:p>
    <w:p w:rsidR="00B51562" w:rsidRPr="00AB171F" w:rsidRDefault="003E2CE1" w:rsidP="009A5580">
      <w:pPr>
        <w:spacing w:line="240" w:lineRule="auto"/>
      </w:pPr>
      <w:r w:rsidRPr="00AB171F">
        <w:rPr>
          <w:sz w:val="28"/>
          <w:szCs w:val="20"/>
        </w:rPr>
        <w:fldChar w:fldCharType="end"/>
      </w:r>
    </w:p>
    <w:p w:rsidR="00B51562" w:rsidRPr="00AB171F" w:rsidRDefault="00B51562" w:rsidP="00CC6156">
      <w:pPr>
        <w:pageBreakBefore/>
        <w:spacing w:line="240" w:lineRule="auto"/>
        <w:rPr>
          <w:b/>
        </w:rPr>
      </w:pPr>
      <w:r w:rsidRPr="00AB171F">
        <w:rPr>
          <w:b/>
        </w:rPr>
        <w:lastRenderedPageBreak/>
        <w:t>Список сокращений</w:t>
      </w:r>
    </w:p>
    <w:p w:rsidR="0045334B" w:rsidRPr="00AB171F" w:rsidRDefault="00B51562" w:rsidP="00CC6156">
      <w:pPr>
        <w:spacing w:line="240" w:lineRule="auto"/>
      </w:pPr>
      <w:r w:rsidRPr="00AB171F">
        <w:t>АЗС</w:t>
      </w:r>
      <w:r w:rsidRPr="00AB171F">
        <w:rPr>
          <w:b/>
        </w:rPr>
        <w:t xml:space="preserve"> </w:t>
      </w:r>
      <w:r w:rsidR="00521025" w:rsidRPr="00AB171F">
        <w:t>—</w:t>
      </w:r>
      <w:r w:rsidRPr="00AB171F">
        <w:t xml:space="preserve"> Автомобильная заправочная станция</w:t>
      </w:r>
    </w:p>
    <w:p w:rsidR="00B51562" w:rsidRPr="00AB171F" w:rsidRDefault="00B51562" w:rsidP="00CC6156">
      <w:pPr>
        <w:spacing w:line="240" w:lineRule="auto"/>
      </w:pPr>
      <w:r w:rsidRPr="00AB171F">
        <w:t xml:space="preserve">АТС </w:t>
      </w:r>
      <w:r w:rsidR="00521025" w:rsidRPr="00AB171F">
        <w:rPr>
          <w:b/>
        </w:rPr>
        <w:t>—</w:t>
      </w:r>
      <w:r w:rsidRPr="00AB171F">
        <w:t xml:space="preserve"> Автоматическая телефонная станция</w:t>
      </w:r>
    </w:p>
    <w:p w:rsidR="00B51562" w:rsidRPr="00AB171F" w:rsidRDefault="00B51562" w:rsidP="00CC6156">
      <w:pPr>
        <w:spacing w:line="240" w:lineRule="auto"/>
      </w:pPr>
      <w:r w:rsidRPr="00AB171F">
        <w:t xml:space="preserve">БПК </w:t>
      </w:r>
      <w:r w:rsidR="00521025" w:rsidRPr="00AB171F">
        <w:rPr>
          <w:b/>
        </w:rPr>
        <w:t>—</w:t>
      </w:r>
      <w:r w:rsidRPr="00AB171F">
        <w:t xml:space="preserve"> Биохимическое потребление кислорода</w:t>
      </w:r>
    </w:p>
    <w:p w:rsidR="00B51562" w:rsidRPr="00AB171F" w:rsidRDefault="00B51562" w:rsidP="00CC6156">
      <w:pPr>
        <w:spacing w:line="240" w:lineRule="auto"/>
      </w:pPr>
      <w:proofErr w:type="gramStart"/>
      <w:r w:rsidRPr="00AB171F">
        <w:t>ВЛ</w:t>
      </w:r>
      <w:proofErr w:type="gramEnd"/>
      <w:r w:rsidRPr="00AB171F">
        <w:t xml:space="preserve"> </w:t>
      </w:r>
      <w:r w:rsidR="00521025" w:rsidRPr="00AB171F">
        <w:rPr>
          <w:b/>
        </w:rPr>
        <w:t>—</w:t>
      </w:r>
      <w:r w:rsidRPr="00AB171F">
        <w:t xml:space="preserve"> Высоковольтная линия электропередач</w:t>
      </w:r>
    </w:p>
    <w:p w:rsidR="00B51562" w:rsidRPr="00AB171F" w:rsidRDefault="00B51562" w:rsidP="00CC6156">
      <w:pPr>
        <w:spacing w:line="240" w:lineRule="auto"/>
      </w:pPr>
      <w:r w:rsidRPr="00AB171F">
        <w:t xml:space="preserve">ВОС </w:t>
      </w:r>
      <w:r w:rsidR="00521025" w:rsidRPr="00AB171F">
        <w:rPr>
          <w:b/>
        </w:rPr>
        <w:t>—</w:t>
      </w:r>
      <w:r w:rsidRPr="00AB171F">
        <w:t xml:space="preserve"> Водопроводные очистные сооружения</w:t>
      </w:r>
    </w:p>
    <w:p w:rsidR="002B704C" w:rsidRPr="00AB171F" w:rsidRDefault="002B704C" w:rsidP="002B704C">
      <w:pPr>
        <w:spacing w:line="240" w:lineRule="auto"/>
      </w:pPr>
      <w:r w:rsidRPr="00AB171F">
        <w:t>ГБУЗ ЛО — Государственное бюджетное учреждение здравоохранения Ленинградской области</w:t>
      </w:r>
    </w:p>
    <w:p w:rsidR="00B51562" w:rsidRPr="00AB171F" w:rsidRDefault="00B51562" w:rsidP="00CC6156">
      <w:pPr>
        <w:spacing w:line="240" w:lineRule="auto"/>
      </w:pPr>
      <w:r w:rsidRPr="00AB171F">
        <w:t xml:space="preserve">ГВС </w:t>
      </w:r>
      <w:r w:rsidR="00521025" w:rsidRPr="00AB171F">
        <w:rPr>
          <w:b/>
        </w:rPr>
        <w:t>—</w:t>
      </w:r>
      <w:r w:rsidRPr="00AB171F">
        <w:rPr>
          <w:b/>
        </w:rPr>
        <w:t xml:space="preserve"> </w:t>
      </w:r>
      <w:r w:rsidRPr="00AB171F">
        <w:t>Горячее водоснабжение</w:t>
      </w:r>
    </w:p>
    <w:p w:rsidR="00B51562" w:rsidRPr="00AB171F" w:rsidRDefault="00B51562" w:rsidP="00CC6156">
      <w:pPr>
        <w:spacing w:line="240" w:lineRule="auto"/>
      </w:pPr>
      <w:r w:rsidRPr="00AB171F">
        <w:t xml:space="preserve">ГРП </w:t>
      </w:r>
      <w:r w:rsidR="00521025" w:rsidRPr="00AB171F">
        <w:rPr>
          <w:b/>
        </w:rPr>
        <w:t>—</w:t>
      </w:r>
      <w:r w:rsidRPr="00AB171F">
        <w:t xml:space="preserve"> Газорегуляторный пункт</w:t>
      </w:r>
    </w:p>
    <w:p w:rsidR="0045334B" w:rsidRPr="00AB171F" w:rsidRDefault="0045334B" w:rsidP="00CC6156">
      <w:pPr>
        <w:spacing w:line="240" w:lineRule="auto"/>
      </w:pPr>
      <w:r w:rsidRPr="00AB171F">
        <w:t xml:space="preserve">ГРС </w:t>
      </w:r>
      <w:r w:rsidR="00521025" w:rsidRPr="00AB171F">
        <w:t>—</w:t>
      </w:r>
      <w:r w:rsidRPr="00AB171F">
        <w:t xml:space="preserve"> Газораспределительная станция</w:t>
      </w:r>
    </w:p>
    <w:p w:rsidR="00727A02" w:rsidRPr="00AB171F" w:rsidRDefault="00727A02" w:rsidP="00CC6156">
      <w:pPr>
        <w:spacing w:line="240" w:lineRule="auto"/>
      </w:pPr>
      <w:r w:rsidRPr="00AB171F">
        <w:t xml:space="preserve">ГИПХ </w:t>
      </w:r>
      <w:r w:rsidR="00521025" w:rsidRPr="00AB171F">
        <w:t>—</w:t>
      </w:r>
      <w:r w:rsidRPr="00AB171F">
        <w:t xml:space="preserve"> Государственный институт прикладной химии</w:t>
      </w:r>
    </w:p>
    <w:p w:rsidR="0045334B" w:rsidRPr="00AB171F" w:rsidRDefault="0045334B" w:rsidP="00CC6156">
      <w:pPr>
        <w:spacing w:line="240" w:lineRule="auto"/>
      </w:pPr>
      <w:r w:rsidRPr="00AB171F">
        <w:t xml:space="preserve">ГО </w:t>
      </w:r>
      <w:r w:rsidR="00521025" w:rsidRPr="00AB171F">
        <w:t>—</w:t>
      </w:r>
      <w:r w:rsidRPr="00AB171F">
        <w:t xml:space="preserve"> гражданская оборона</w:t>
      </w:r>
    </w:p>
    <w:p w:rsidR="0045334B" w:rsidRPr="00AB171F" w:rsidRDefault="0045334B" w:rsidP="00CC6156">
      <w:pPr>
        <w:spacing w:line="240" w:lineRule="auto"/>
      </w:pPr>
      <w:r w:rsidRPr="00AB171F">
        <w:t xml:space="preserve">ГУ </w:t>
      </w:r>
      <w:r w:rsidR="00521025" w:rsidRPr="00AB171F">
        <w:t>—</w:t>
      </w:r>
      <w:r w:rsidRPr="00AB171F">
        <w:t xml:space="preserve"> Государственное учреждение</w:t>
      </w:r>
    </w:p>
    <w:p w:rsidR="006F28EE" w:rsidRPr="00AB171F" w:rsidRDefault="006F28EE" w:rsidP="00CC6156">
      <w:pPr>
        <w:spacing w:line="240" w:lineRule="auto"/>
      </w:pPr>
      <w:r w:rsidRPr="00AB171F">
        <w:t>ГУЗ — Государственное Учреждение Здравоохранения</w:t>
      </w:r>
    </w:p>
    <w:p w:rsidR="00EC7D8F" w:rsidRPr="00AB171F" w:rsidRDefault="00EC7D8F" w:rsidP="00CC6156">
      <w:pPr>
        <w:spacing w:line="240" w:lineRule="auto"/>
      </w:pPr>
      <w:r w:rsidRPr="00AB171F">
        <w:t xml:space="preserve">ДСКВ </w:t>
      </w:r>
      <w:r w:rsidR="00521025" w:rsidRPr="00AB171F">
        <w:t>—</w:t>
      </w:r>
      <w:r w:rsidRPr="00AB171F">
        <w:t xml:space="preserve"> детский сад комбинированного вида</w:t>
      </w:r>
    </w:p>
    <w:p w:rsidR="00EC7D8F" w:rsidRPr="00AB171F" w:rsidRDefault="00EC7D8F" w:rsidP="00CC6156">
      <w:pPr>
        <w:spacing w:line="240" w:lineRule="auto"/>
      </w:pPr>
      <w:r w:rsidRPr="00AB171F">
        <w:t xml:space="preserve">ДШИ </w:t>
      </w:r>
      <w:r w:rsidR="00521025" w:rsidRPr="00AB171F">
        <w:t>—</w:t>
      </w:r>
      <w:r w:rsidRPr="00AB171F">
        <w:t xml:space="preserve"> детская школа искусств</w:t>
      </w:r>
    </w:p>
    <w:p w:rsidR="00EC7D8F" w:rsidRPr="00AB171F" w:rsidRDefault="00EC7D8F" w:rsidP="00CC6156">
      <w:pPr>
        <w:spacing w:line="240" w:lineRule="auto"/>
      </w:pPr>
      <w:r w:rsidRPr="00AB171F">
        <w:t xml:space="preserve">ДЮСШ </w:t>
      </w:r>
      <w:r w:rsidR="00521025" w:rsidRPr="00AB171F">
        <w:t>—</w:t>
      </w:r>
      <w:r w:rsidRPr="00AB171F">
        <w:t xml:space="preserve"> детско</w:t>
      </w:r>
      <w:r w:rsidR="00C640E5" w:rsidRPr="00AB171F">
        <w:t>-</w:t>
      </w:r>
      <w:r w:rsidRPr="00AB171F">
        <w:t>юношеская спортивная школа</w:t>
      </w:r>
    </w:p>
    <w:p w:rsidR="006F28EE" w:rsidRPr="00AB171F" w:rsidRDefault="00B51562" w:rsidP="00CC6156">
      <w:pPr>
        <w:spacing w:line="240" w:lineRule="auto"/>
      </w:pPr>
      <w:r w:rsidRPr="00AB171F">
        <w:t xml:space="preserve">ЗАО </w:t>
      </w:r>
      <w:r w:rsidR="00521025" w:rsidRPr="00AB171F">
        <w:rPr>
          <w:b/>
        </w:rPr>
        <w:t>—</w:t>
      </w:r>
      <w:r w:rsidRPr="00AB171F">
        <w:rPr>
          <w:b/>
        </w:rPr>
        <w:t xml:space="preserve"> </w:t>
      </w:r>
      <w:r w:rsidRPr="00AB171F">
        <w:t>Закрытое акционерное общество</w:t>
      </w:r>
    </w:p>
    <w:p w:rsidR="00B51562" w:rsidRPr="00AB171F" w:rsidRDefault="006F28EE" w:rsidP="00CC6156">
      <w:pPr>
        <w:spacing w:line="240" w:lineRule="auto"/>
        <w:rPr>
          <w:sz w:val="19"/>
          <w:szCs w:val="19"/>
        </w:rPr>
      </w:pPr>
      <w:r w:rsidRPr="00AB171F">
        <w:t>ЗСО — зона санитарной охраны</w:t>
      </w:r>
      <w:r w:rsidR="00B51562" w:rsidRPr="00AB171F">
        <w:rPr>
          <w:sz w:val="19"/>
          <w:szCs w:val="19"/>
        </w:rPr>
        <w:t> </w:t>
      </w:r>
    </w:p>
    <w:p w:rsidR="00B51562" w:rsidRPr="00AB171F" w:rsidRDefault="00B51562" w:rsidP="00CC6156">
      <w:pPr>
        <w:spacing w:line="240" w:lineRule="auto"/>
      </w:pPr>
      <w:r w:rsidRPr="00AB171F">
        <w:t xml:space="preserve">ИП </w:t>
      </w:r>
      <w:r w:rsidR="00521025" w:rsidRPr="00AB171F">
        <w:t>—</w:t>
      </w:r>
      <w:r w:rsidRPr="00AB171F">
        <w:t xml:space="preserve"> Индивидуальный предприниматель</w:t>
      </w:r>
    </w:p>
    <w:p w:rsidR="0045334B" w:rsidRPr="00AB171F" w:rsidRDefault="0045334B" w:rsidP="00CC6156">
      <w:pPr>
        <w:spacing w:line="240" w:lineRule="auto"/>
      </w:pPr>
      <w:r w:rsidRPr="00AB171F">
        <w:t xml:space="preserve">КБ </w:t>
      </w:r>
      <w:r w:rsidR="00521025" w:rsidRPr="00AB171F">
        <w:t>—</w:t>
      </w:r>
      <w:r w:rsidRPr="00AB171F">
        <w:t xml:space="preserve"> Конструкторское бюро</w:t>
      </w:r>
    </w:p>
    <w:p w:rsidR="006F0422" w:rsidRPr="00AB171F" w:rsidRDefault="006F0422" w:rsidP="00CC6156">
      <w:pPr>
        <w:spacing w:line="240" w:lineRule="auto"/>
      </w:pPr>
      <w:r w:rsidRPr="00AB171F">
        <w:t xml:space="preserve">КГО </w:t>
      </w:r>
      <w:r w:rsidR="00521025" w:rsidRPr="00AB171F">
        <w:t>—</w:t>
      </w:r>
      <w:r w:rsidRPr="00AB171F">
        <w:t xml:space="preserve"> Крупногабаритные отходы</w:t>
      </w:r>
    </w:p>
    <w:p w:rsidR="00B51562" w:rsidRPr="00AB171F" w:rsidRDefault="00B51562" w:rsidP="00CC6156">
      <w:pPr>
        <w:spacing w:line="240" w:lineRule="auto"/>
      </w:pPr>
      <w:r w:rsidRPr="00AB171F">
        <w:t xml:space="preserve">КНС </w:t>
      </w:r>
      <w:r w:rsidR="00521025" w:rsidRPr="00AB171F">
        <w:t>—</w:t>
      </w:r>
      <w:r w:rsidRPr="00AB171F">
        <w:t xml:space="preserve"> Канализационная насосная станция</w:t>
      </w:r>
    </w:p>
    <w:p w:rsidR="00B51562" w:rsidRPr="00AB171F" w:rsidRDefault="00B51562" w:rsidP="00CC6156">
      <w:pPr>
        <w:spacing w:line="240" w:lineRule="auto"/>
      </w:pPr>
      <w:r w:rsidRPr="00AB171F">
        <w:t xml:space="preserve">КОС </w:t>
      </w:r>
      <w:r w:rsidR="00521025" w:rsidRPr="00AB171F">
        <w:t>—</w:t>
      </w:r>
      <w:r w:rsidRPr="00AB171F">
        <w:t xml:space="preserve"> Канализационное очистное сооружение</w:t>
      </w:r>
    </w:p>
    <w:p w:rsidR="006F28EE" w:rsidRPr="00AB171F" w:rsidRDefault="006F28EE" w:rsidP="00CC6156">
      <w:pPr>
        <w:spacing w:line="240" w:lineRule="auto"/>
      </w:pPr>
      <w:r w:rsidRPr="00AB171F">
        <w:t>ЛООД — Ленинградский областной онкологический центр</w:t>
      </w:r>
    </w:p>
    <w:p w:rsidR="00B51562" w:rsidRPr="00AB171F" w:rsidRDefault="00B51562" w:rsidP="00CC6156">
      <w:pPr>
        <w:spacing w:line="240" w:lineRule="auto"/>
      </w:pPr>
      <w:r w:rsidRPr="00AB171F">
        <w:t xml:space="preserve">ЛЭП </w:t>
      </w:r>
      <w:r w:rsidR="00521025" w:rsidRPr="00AB171F">
        <w:t>—</w:t>
      </w:r>
      <w:r w:rsidRPr="00AB171F">
        <w:t xml:space="preserve"> Линия электропередачи</w:t>
      </w:r>
    </w:p>
    <w:p w:rsidR="00EC7D8F" w:rsidRPr="00AB171F" w:rsidRDefault="00EC7D8F" w:rsidP="00CC6156">
      <w:pPr>
        <w:spacing w:line="240" w:lineRule="auto"/>
      </w:pPr>
      <w:r w:rsidRPr="00AB171F">
        <w:rPr>
          <w:lang w:eastAsia="ar-SA"/>
        </w:rPr>
        <w:t xml:space="preserve">МДОБУ </w:t>
      </w:r>
      <w:r w:rsidR="00521025" w:rsidRPr="00AB171F">
        <w:rPr>
          <w:lang w:eastAsia="ar-SA"/>
        </w:rPr>
        <w:t>—</w:t>
      </w:r>
      <w:r w:rsidRPr="00AB171F">
        <w:rPr>
          <w:lang w:eastAsia="ar-SA"/>
        </w:rPr>
        <w:t xml:space="preserve"> </w:t>
      </w:r>
      <w:r w:rsidRPr="00AB171F">
        <w:t>Муниципальное дошкольное образовательное бюджетное учреждение</w:t>
      </w:r>
    </w:p>
    <w:p w:rsidR="00B42F04" w:rsidRPr="00AB171F" w:rsidRDefault="00B42F04" w:rsidP="00CC6156">
      <w:pPr>
        <w:spacing w:line="240" w:lineRule="auto"/>
      </w:pPr>
      <w:r w:rsidRPr="00AB171F">
        <w:t xml:space="preserve">МО </w:t>
      </w:r>
      <w:r w:rsidRPr="00AB171F">
        <w:rPr>
          <w:lang w:eastAsia="ar-SA"/>
        </w:rPr>
        <w:t>— Муниципальный Округ</w:t>
      </w:r>
    </w:p>
    <w:p w:rsidR="00EC7D8F" w:rsidRPr="00AB171F" w:rsidRDefault="00EC7D8F" w:rsidP="00CC6156">
      <w:pPr>
        <w:spacing w:line="240" w:lineRule="auto"/>
      </w:pPr>
      <w:r w:rsidRPr="00AB171F">
        <w:t xml:space="preserve">МКУ </w:t>
      </w:r>
      <w:r w:rsidR="00521025" w:rsidRPr="00AB171F">
        <w:t>—</w:t>
      </w:r>
      <w:r w:rsidRPr="00AB171F">
        <w:t xml:space="preserve"> муниципальное казённое учреждение</w:t>
      </w:r>
    </w:p>
    <w:p w:rsidR="00EC7D8F" w:rsidRPr="00AB171F" w:rsidRDefault="00EC7D8F" w:rsidP="00CC6156">
      <w:pPr>
        <w:spacing w:line="240" w:lineRule="auto"/>
        <w:ind w:left="709" w:firstLine="0"/>
      </w:pPr>
      <w:r w:rsidRPr="00AB171F">
        <w:t xml:space="preserve">МОБУДОД </w:t>
      </w:r>
      <w:r w:rsidR="00521025" w:rsidRPr="00AB171F">
        <w:t>—</w:t>
      </w:r>
      <w:r w:rsidRPr="00AB171F">
        <w:t xml:space="preserve"> муниципальное образовательное бюджетное учреждение дополнительного образования детей</w:t>
      </w:r>
    </w:p>
    <w:p w:rsidR="00B51562" w:rsidRPr="00AB171F" w:rsidRDefault="00B51562" w:rsidP="00CC6156">
      <w:pPr>
        <w:spacing w:line="240" w:lineRule="auto"/>
      </w:pPr>
      <w:r w:rsidRPr="00AB171F">
        <w:t xml:space="preserve">МОУ </w:t>
      </w:r>
      <w:r w:rsidR="00521025" w:rsidRPr="00AB171F">
        <w:t>—</w:t>
      </w:r>
      <w:r w:rsidRPr="00AB171F">
        <w:t xml:space="preserve"> Муниципальное образовательное учреждение</w:t>
      </w:r>
    </w:p>
    <w:p w:rsidR="00EC7D8F" w:rsidRPr="00AB171F" w:rsidRDefault="00EC7D8F" w:rsidP="00CC6156">
      <w:pPr>
        <w:spacing w:line="240" w:lineRule="auto"/>
      </w:pPr>
      <w:r w:rsidRPr="00AB171F">
        <w:t xml:space="preserve">МТП </w:t>
      </w:r>
      <w:r w:rsidR="00521025" w:rsidRPr="00AB171F">
        <w:t>—</w:t>
      </w:r>
      <w:r w:rsidRPr="00AB171F">
        <w:t xml:space="preserve"> Муниципальное транспортное предприятие</w:t>
      </w:r>
    </w:p>
    <w:p w:rsidR="00727A02" w:rsidRPr="00AB171F" w:rsidRDefault="00727A02" w:rsidP="00CC6156">
      <w:pPr>
        <w:spacing w:line="240" w:lineRule="auto"/>
      </w:pPr>
      <w:r w:rsidRPr="00AB171F">
        <w:t xml:space="preserve">НПО </w:t>
      </w:r>
      <w:r w:rsidR="00521025" w:rsidRPr="00AB171F">
        <w:t>—</w:t>
      </w:r>
      <w:r w:rsidRPr="00AB171F">
        <w:t xml:space="preserve"> Научно</w:t>
      </w:r>
      <w:r w:rsidR="00C640E5" w:rsidRPr="00AB171F">
        <w:t>-</w:t>
      </w:r>
      <w:r w:rsidRPr="00AB171F">
        <w:t>производственное объединение</w:t>
      </w:r>
    </w:p>
    <w:p w:rsidR="00727A02" w:rsidRPr="00AB171F" w:rsidRDefault="00727A02" w:rsidP="00CC6156">
      <w:pPr>
        <w:spacing w:line="240" w:lineRule="auto"/>
      </w:pPr>
      <w:r w:rsidRPr="00AB171F">
        <w:t xml:space="preserve">НИИ </w:t>
      </w:r>
      <w:r w:rsidR="00521025" w:rsidRPr="00AB171F">
        <w:t>—</w:t>
      </w:r>
      <w:r w:rsidRPr="00AB171F">
        <w:t xml:space="preserve"> Научно</w:t>
      </w:r>
      <w:r w:rsidR="00C640E5" w:rsidRPr="00AB171F">
        <w:t>-</w:t>
      </w:r>
      <w:r w:rsidRPr="00AB171F">
        <w:t>исследовательский институт</w:t>
      </w:r>
    </w:p>
    <w:p w:rsidR="006F0422" w:rsidRPr="00AB171F" w:rsidRDefault="006F0422" w:rsidP="00CC6156">
      <w:pPr>
        <w:spacing w:line="240" w:lineRule="auto"/>
      </w:pPr>
      <w:r w:rsidRPr="00AB171F">
        <w:t xml:space="preserve">НИИСК </w:t>
      </w:r>
      <w:r w:rsidR="00521025" w:rsidRPr="00AB171F">
        <w:t>—</w:t>
      </w:r>
      <w:r w:rsidRPr="00AB171F">
        <w:t xml:space="preserve"> Научно</w:t>
      </w:r>
      <w:r w:rsidR="00C640E5" w:rsidRPr="00AB171F">
        <w:t>-</w:t>
      </w:r>
      <w:r w:rsidRPr="00AB171F">
        <w:t>исследовательский центр</w:t>
      </w:r>
    </w:p>
    <w:p w:rsidR="00B51562" w:rsidRPr="00AB171F" w:rsidRDefault="00B51562" w:rsidP="00CC6156">
      <w:pPr>
        <w:spacing w:line="240" w:lineRule="auto"/>
      </w:pPr>
      <w:r w:rsidRPr="00AB171F">
        <w:t xml:space="preserve">ОАО </w:t>
      </w:r>
      <w:r w:rsidR="00521025" w:rsidRPr="00AB171F">
        <w:rPr>
          <w:b/>
        </w:rPr>
        <w:t>—</w:t>
      </w:r>
      <w:r w:rsidRPr="00AB171F">
        <w:t xml:space="preserve"> Открытое акционерное общество</w:t>
      </w:r>
      <w:r w:rsidRPr="00AB171F">
        <w:rPr>
          <w:sz w:val="19"/>
          <w:szCs w:val="19"/>
        </w:rPr>
        <w:t> </w:t>
      </w:r>
    </w:p>
    <w:p w:rsidR="00B51562" w:rsidRPr="00AB171F" w:rsidRDefault="00B51562" w:rsidP="00CC6156">
      <w:pPr>
        <w:spacing w:line="240" w:lineRule="auto"/>
      </w:pPr>
      <w:r w:rsidRPr="00AB171F">
        <w:t xml:space="preserve">ООО </w:t>
      </w:r>
      <w:r w:rsidR="00521025" w:rsidRPr="00AB171F">
        <w:rPr>
          <w:b/>
        </w:rPr>
        <w:t>—</w:t>
      </w:r>
      <w:r w:rsidRPr="00AB171F">
        <w:t xml:space="preserve"> Общество с ограниченной ответственностью</w:t>
      </w:r>
    </w:p>
    <w:p w:rsidR="00B51562" w:rsidRPr="00AB171F" w:rsidRDefault="00B51562" w:rsidP="00CC6156">
      <w:pPr>
        <w:spacing w:line="240" w:lineRule="auto"/>
      </w:pPr>
      <w:r w:rsidRPr="00AB171F">
        <w:t xml:space="preserve">ПДК </w:t>
      </w:r>
      <w:r w:rsidR="00521025" w:rsidRPr="00AB171F">
        <w:rPr>
          <w:b/>
        </w:rPr>
        <w:t>—</w:t>
      </w:r>
      <w:r w:rsidRPr="00AB171F">
        <w:t xml:space="preserve"> Предельно допустимая концентрация</w:t>
      </w:r>
    </w:p>
    <w:p w:rsidR="003315AC" w:rsidRPr="00AB171F" w:rsidRDefault="003315AC" w:rsidP="00CC6156">
      <w:pPr>
        <w:spacing w:line="240" w:lineRule="auto"/>
      </w:pPr>
      <w:r w:rsidRPr="00AB171F">
        <w:t xml:space="preserve">ПДУ </w:t>
      </w:r>
      <w:r w:rsidR="00521025" w:rsidRPr="00AB171F">
        <w:t>—</w:t>
      </w:r>
      <w:r w:rsidRPr="00AB171F">
        <w:t xml:space="preserve"> Предельно допустимые уровни</w:t>
      </w:r>
    </w:p>
    <w:p w:rsidR="00B51562" w:rsidRPr="00AB171F" w:rsidRDefault="00B51562" w:rsidP="00CC6156">
      <w:pPr>
        <w:spacing w:line="240" w:lineRule="auto"/>
      </w:pPr>
      <w:r w:rsidRPr="00AB171F">
        <w:t xml:space="preserve">ПС </w:t>
      </w:r>
      <w:r w:rsidR="00521025" w:rsidRPr="00AB171F">
        <w:rPr>
          <w:b/>
        </w:rPr>
        <w:t>—</w:t>
      </w:r>
      <w:r w:rsidRPr="00AB171F">
        <w:t xml:space="preserve"> Подстанция электрическая</w:t>
      </w:r>
    </w:p>
    <w:p w:rsidR="0043349E" w:rsidRPr="00AB171F" w:rsidRDefault="0043349E" w:rsidP="00CC6156">
      <w:pPr>
        <w:spacing w:line="240" w:lineRule="auto"/>
      </w:pPr>
      <w:r w:rsidRPr="00AB171F">
        <w:t xml:space="preserve">РНЦ </w:t>
      </w:r>
      <w:r w:rsidR="00521025" w:rsidRPr="00AB171F">
        <w:t>—</w:t>
      </w:r>
      <w:r w:rsidRPr="00AB171F">
        <w:t xml:space="preserve"> Российский научный центр</w:t>
      </w:r>
    </w:p>
    <w:p w:rsidR="00B42F04" w:rsidRPr="00AB171F" w:rsidRDefault="00B42F04" w:rsidP="00CC6156">
      <w:pPr>
        <w:spacing w:line="240" w:lineRule="auto"/>
      </w:pPr>
      <w:r w:rsidRPr="00AB171F">
        <w:t xml:space="preserve">СанПин </w:t>
      </w:r>
      <w:r w:rsidRPr="00AB171F">
        <w:rPr>
          <w:b/>
        </w:rPr>
        <w:t>—</w:t>
      </w:r>
      <w:r w:rsidRPr="00AB171F">
        <w:t xml:space="preserve"> Санитарно-эпидемиологические правила и нормы</w:t>
      </w:r>
    </w:p>
    <w:p w:rsidR="00B51562" w:rsidRPr="00AB171F" w:rsidRDefault="00B51562" w:rsidP="00CC6156">
      <w:pPr>
        <w:spacing w:line="240" w:lineRule="auto"/>
      </w:pPr>
      <w:r w:rsidRPr="00AB171F">
        <w:t xml:space="preserve">СЗЗ </w:t>
      </w:r>
      <w:r w:rsidR="00521025" w:rsidRPr="00AB171F">
        <w:rPr>
          <w:b/>
        </w:rPr>
        <w:t>—</w:t>
      </w:r>
      <w:r w:rsidRPr="00AB171F">
        <w:t xml:space="preserve"> Санитарно</w:t>
      </w:r>
      <w:r w:rsidR="00C640E5" w:rsidRPr="00AB171F">
        <w:t>-</w:t>
      </w:r>
      <w:r w:rsidRPr="00AB171F">
        <w:t>защитная зона</w:t>
      </w:r>
    </w:p>
    <w:p w:rsidR="00B42F04" w:rsidRPr="00AB171F" w:rsidRDefault="00B42F04" w:rsidP="00CC6156">
      <w:pPr>
        <w:spacing w:line="240" w:lineRule="auto"/>
      </w:pPr>
      <w:r w:rsidRPr="00AB171F">
        <w:t xml:space="preserve">СН </w:t>
      </w:r>
      <w:r w:rsidRPr="00AB171F">
        <w:rPr>
          <w:b/>
        </w:rPr>
        <w:t>—</w:t>
      </w:r>
      <w:r w:rsidRPr="00AB171F">
        <w:t xml:space="preserve"> Санитарные Нормы</w:t>
      </w:r>
    </w:p>
    <w:p w:rsidR="00B51562" w:rsidRPr="00AB171F" w:rsidRDefault="00B51562" w:rsidP="00CC6156">
      <w:pPr>
        <w:spacing w:line="240" w:lineRule="auto"/>
      </w:pPr>
      <w:r w:rsidRPr="00AB171F">
        <w:t xml:space="preserve">СНиП </w:t>
      </w:r>
      <w:r w:rsidR="00521025" w:rsidRPr="00AB171F">
        <w:t>—</w:t>
      </w:r>
      <w:r w:rsidRPr="00AB171F">
        <w:t xml:space="preserve"> Строительные нормы и правила</w:t>
      </w:r>
    </w:p>
    <w:p w:rsidR="003315AC" w:rsidRPr="00AB171F" w:rsidRDefault="003315AC" w:rsidP="00CC6156">
      <w:pPr>
        <w:spacing w:line="240" w:lineRule="auto"/>
      </w:pPr>
      <w:r w:rsidRPr="00AB171F">
        <w:t xml:space="preserve">СНТ </w:t>
      </w:r>
      <w:r w:rsidR="00521025" w:rsidRPr="00AB171F">
        <w:t>—</w:t>
      </w:r>
      <w:r w:rsidRPr="00AB171F">
        <w:t xml:space="preserve"> Садоводческое некоммерческое товарищество</w:t>
      </w:r>
    </w:p>
    <w:p w:rsidR="00B51562" w:rsidRPr="00AB171F" w:rsidRDefault="00B51562" w:rsidP="00CC6156">
      <w:pPr>
        <w:spacing w:line="240" w:lineRule="auto"/>
      </w:pPr>
      <w:r w:rsidRPr="00AB171F">
        <w:t xml:space="preserve">СП </w:t>
      </w:r>
      <w:r w:rsidR="00521025" w:rsidRPr="00AB171F">
        <w:t>—</w:t>
      </w:r>
      <w:r w:rsidRPr="00AB171F">
        <w:t xml:space="preserve"> Свод правил</w:t>
      </w:r>
    </w:p>
    <w:p w:rsidR="00B51562" w:rsidRPr="00AB171F" w:rsidRDefault="00B51562" w:rsidP="00CC6156">
      <w:pPr>
        <w:spacing w:line="240" w:lineRule="auto"/>
      </w:pPr>
      <w:r w:rsidRPr="00AB171F">
        <w:t xml:space="preserve">СТО </w:t>
      </w:r>
      <w:r w:rsidR="00521025" w:rsidRPr="00AB171F">
        <w:t>—</w:t>
      </w:r>
      <w:r w:rsidRPr="00AB171F">
        <w:t xml:space="preserve"> Станция технического осмотра</w:t>
      </w:r>
    </w:p>
    <w:p w:rsidR="00B51562" w:rsidRPr="00AB171F" w:rsidRDefault="00B51562" w:rsidP="00CC6156">
      <w:pPr>
        <w:spacing w:line="240" w:lineRule="auto"/>
      </w:pPr>
      <w:r w:rsidRPr="00AB171F">
        <w:t xml:space="preserve">ТБО </w:t>
      </w:r>
      <w:r w:rsidR="00521025" w:rsidRPr="00AB171F">
        <w:rPr>
          <w:b/>
        </w:rPr>
        <w:t>—</w:t>
      </w:r>
      <w:r w:rsidRPr="00AB171F">
        <w:rPr>
          <w:b/>
        </w:rPr>
        <w:t xml:space="preserve"> </w:t>
      </w:r>
      <w:r w:rsidRPr="00AB171F">
        <w:t>Твёрдые бытовые отходы</w:t>
      </w:r>
    </w:p>
    <w:p w:rsidR="00B51562" w:rsidRPr="00AB171F" w:rsidRDefault="003315AC" w:rsidP="00CC6156">
      <w:pPr>
        <w:spacing w:line="240" w:lineRule="auto"/>
      </w:pPr>
      <w:r w:rsidRPr="00AB171F">
        <w:lastRenderedPageBreak/>
        <w:t xml:space="preserve">ТЭЦ </w:t>
      </w:r>
      <w:r w:rsidR="00521025" w:rsidRPr="00AB171F">
        <w:t>—</w:t>
      </w:r>
      <w:r w:rsidRPr="00AB171F">
        <w:t xml:space="preserve"> </w:t>
      </w:r>
      <w:r w:rsidR="00EA4A28" w:rsidRPr="00AB171F">
        <w:t>Т</w:t>
      </w:r>
      <w:r w:rsidRPr="00AB171F">
        <w:t>еплоэ</w:t>
      </w:r>
      <w:r w:rsidR="005D0CC3" w:rsidRPr="00AB171F">
        <w:t>лектроцентраль</w:t>
      </w:r>
    </w:p>
    <w:p w:rsidR="00B51562" w:rsidRPr="00AB171F" w:rsidRDefault="00B51562" w:rsidP="00CC6156">
      <w:pPr>
        <w:spacing w:line="240" w:lineRule="auto"/>
      </w:pPr>
      <w:r w:rsidRPr="00AB171F">
        <w:t xml:space="preserve">ФГУП </w:t>
      </w:r>
      <w:r w:rsidR="00521025" w:rsidRPr="00AB171F">
        <w:rPr>
          <w:b/>
        </w:rPr>
        <w:t>—</w:t>
      </w:r>
      <w:r w:rsidRPr="00AB171F">
        <w:t xml:space="preserve"> Федеральное государственное унитарное предприятие</w:t>
      </w:r>
    </w:p>
    <w:p w:rsidR="006F0422" w:rsidRPr="00AB171F" w:rsidRDefault="006F0422" w:rsidP="00CC6156">
      <w:pPr>
        <w:spacing w:line="240" w:lineRule="auto"/>
        <w:rPr>
          <w:color w:val="000000" w:themeColor="text1"/>
        </w:rPr>
      </w:pPr>
      <w:r w:rsidRPr="00AB171F">
        <w:t xml:space="preserve">ФМБА </w:t>
      </w:r>
      <w:r w:rsidR="00521025" w:rsidRPr="00AB171F">
        <w:t>—</w:t>
      </w:r>
      <w:r w:rsidRPr="00AB171F">
        <w:t xml:space="preserve"> </w:t>
      </w:r>
      <w:r w:rsidRPr="00AB171F">
        <w:rPr>
          <w:color w:val="000000" w:themeColor="text1"/>
        </w:rPr>
        <w:t>Федеральное медико</w:t>
      </w:r>
      <w:r w:rsidR="00C640E5" w:rsidRPr="00AB171F">
        <w:rPr>
          <w:color w:val="000000" w:themeColor="text1"/>
        </w:rPr>
        <w:t>-</w:t>
      </w:r>
      <w:r w:rsidRPr="00AB171F">
        <w:rPr>
          <w:color w:val="000000" w:themeColor="text1"/>
        </w:rPr>
        <w:t>биологическое агентство</w:t>
      </w:r>
    </w:p>
    <w:p w:rsidR="00B51562" w:rsidRPr="00AB171F" w:rsidRDefault="00B51562" w:rsidP="00CC6156">
      <w:pPr>
        <w:spacing w:line="240" w:lineRule="auto"/>
      </w:pPr>
      <w:r w:rsidRPr="00AB171F">
        <w:t xml:space="preserve">ХПК </w:t>
      </w:r>
      <w:r w:rsidR="00521025" w:rsidRPr="00AB171F">
        <w:t>—</w:t>
      </w:r>
      <w:r w:rsidRPr="00AB171F">
        <w:t xml:space="preserve"> Химическое потребление кислорода</w:t>
      </w:r>
    </w:p>
    <w:p w:rsidR="006F28EE" w:rsidRPr="00AB171F" w:rsidRDefault="006F28EE" w:rsidP="00CC6156">
      <w:pPr>
        <w:spacing w:line="240" w:lineRule="auto"/>
      </w:pPr>
      <w:r w:rsidRPr="00AB171F">
        <w:t>ЦТП — центральный тепловой пункт</w:t>
      </w:r>
    </w:p>
    <w:p w:rsidR="00B51562" w:rsidRPr="00AB171F" w:rsidRDefault="00B51562" w:rsidP="00CC6156">
      <w:pPr>
        <w:spacing w:line="240" w:lineRule="auto"/>
      </w:pPr>
      <w:r w:rsidRPr="00AB171F">
        <w:t xml:space="preserve">ЧС </w:t>
      </w:r>
      <w:r w:rsidR="00521025" w:rsidRPr="00AB171F">
        <w:rPr>
          <w:b/>
        </w:rPr>
        <w:t>—</w:t>
      </w:r>
      <w:r w:rsidRPr="00AB171F">
        <w:t xml:space="preserve"> Чрезвычайная ситуация</w:t>
      </w:r>
    </w:p>
    <w:p w:rsidR="00B51562" w:rsidRPr="00AB171F" w:rsidRDefault="00B51562" w:rsidP="00CC6156">
      <w:pPr>
        <w:spacing w:line="240" w:lineRule="auto"/>
      </w:pPr>
      <w:r w:rsidRPr="00AB171F">
        <w:t xml:space="preserve">УДС </w:t>
      </w:r>
      <w:r w:rsidR="00521025" w:rsidRPr="00AB171F">
        <w:t>—</w:t>
      </w:r>
      <w:r w:rsidRPr="00AB171F">
        <w:t xml:space="preserve"> Улично</w:t>
      </w:r>
      <w:r w:rsidR="00C640E5" w:rsidRPr="00AB171F">
        <w:t>-</w:t>
      </w:r>
      <w:r w:rsidRPr="00AB171F">
        <w:t>дорожная сеть</w:t>
      </w:r>
    </w:p>
    <w:p w:rsidR="00B42F04" w:rsidRPr="00AB171F" w:rsidRDefault="00B42F04" w:rsidP="00CC6156">
      <w:pPr>
        <w:spacing w:line="240" w:lineRule="auto"/>
      </w:pPr>
      <w:r w:rsidRPr="00AB171F">
        <w:t xml:space="preserve">УРЗ </w:t>
      </w:r>
      <w:r w:rsidRPr="00AB171F">
        <w:rPr>
          <w:b/>
        </w:rPr>
        <w:t>—</w:t>
      </w:r>
      <w:r w:rsidRPr="00AB171F">
        <w:t xml:space="preserve"> участок радиоактивного загрязнения</w:t>
      </w:r>
    </w:p>
    <w:p w:rsidR="00071934" w:rsidRPr="00AB171F" w:rsidRDefault="00071934" w:rsidP="00CC6156">
      <w:pPr>
        <w:spacing w:line="240" w:lineRule="auto"/>
      </w:pPr>
      <w:r w:rsidRPr="00AB171F">
        <w:t xml:space="preserve">а/д </w:t>
      </w:r>
      <w:r w:rsidR="00521025" w:rsidRPr="00AB171F">
        <w:t>—</w:t>
      </w:r>
      <w:r w:rsidRPr="00AB171F">
        <w:t xml:space="preserve"> автодорога</w:t>
      </w:r>
    </w:p>
    <w:p w:rsidR="00071934" w:rsidRPr="00AB171F" w:rsidRDefault="00AE67A5" w:rsidP="00CC6156">
      <w:pPr>
        <w:spacing w:line="240" w:lineRule="auto"/>
      </w:pPr>
      <w:r w:rsidRPr="00AB171F">
        <w:t>г. п.</w:t>
      </w:r>
      <w:r w:rsidR="00071934" w:rsidRPr="00AB171F">
        <w:t xml:space="preserve"> </w:t>
      </w:r>
      <w:r w:rsidR="00521025" w:rsidRPr="00AB171F">
        <w:t>—</w:t>
      </w:r>
      <w:r w:rsidR="00071934" w:rsidRPr="00AB171F">
        <w:t xml:space="preserve"> городской посёлок</w:t>
      </w:r>
    </w:p>
    <w:p w:rsidR="00EC7D8F" w:rsidRPr="00AB171F" w:rsidRDefault="00EC7D8F" w:rsidP="00CC6156">
      <w:pPr>
        <w:spacing w:line="240" w:lineRule="auto"/>
      </w:pPr>
      <w:r w:rsidRPr="00AB171F">
        <w:t xml:space="preserve">д. </w:t>
      </w:r>
      <w:r w:rsidR="00521025" w:rsidRPr="00AB171F">
        <w:t>—</w:t>
      </w:r>
      <w:r w:rsidRPr="00AB171F">
        <w:t xml:space="preserve"> дом</w:t>
      </w:r>
    </w:p>
    <w:p w:rsidR="00071934" w:rsidRPr="00AB171F" w:rsidRDefault="00071934" w:rsidP="00CC6156">
      <w:pPr>
        <w:spacing w:line="240" w:lineRule="auto"/>
      </w:pPr>
      <w:r w:rsidRPr="00AB171F">
        <w:t xml:space="preserve">дер. </w:t>
      </w:r>
      <w:r w:rsidR="00521025" w:rsidRPr="00AB171F">
        <w:t>—</w:t>
      </w:r>
      <w:r w:rsidRPr="00AB171F">
        <w:t xml:space="preserve"> деревня</w:t>
      </w:r>
    </w:p>
    <w:p w:rsidR="00071934" w:rsidRPr="00AB171F" w:rsidRDefault="00071934" w:rsidP="00CC6156">
      <w:pPr>
        <w:spacing w:line="240" w:lineRule="auto"/>
      </w:pPr>
      <w:proofErr w:type="gramStart"/>
      <w:r w:rsidRPr="00AB171F">
        <w:t>ж</w:t>
      </w:r>
      <w:proofErr w:type="gramEnd"/>
      <w:r w:rsidRPr="00AB171F">
        <w:t xml:space="preserve">/д </w:t>
      </w:r>
      <w:r w:rsidR="00521025" w:rsidRPr="00AB171F">
        <w:t>—</w:t>
      </w:r>
      <w:r w:rsidRPr="00AB171F">
        <w:t xml:space="preserve"> железная дорога</w:t>
      </w:r>
    </w:p>
    <w:p w:rsidR="0043349E" w:rsidRPr="00AB171F" w:rsidRDefault="0043349E" w:rsidP="00CC6156">
      <w:pPr>
        <w:spacing w:line="240" w:lineRule="auto"/>
      </w:pPr>
      <w:r w:rsidRPr="00AB171F">
        <w:t>о</w:t>
      </w:r>
      <w:r w:rsidR="00C640E5" w:rsidRPr="00AB171F">
        <w:t>з</w:t>
      </w:r>
      <w:r w:rsidRPr="00AB171F">
        <w:t xml:space="preserve">. </w:t>
      </w:r>
      <w:r w:rsidR="00521025" w:rsidRPr="00AB171F">
        <w:t>—</w:t>
      </w:r>
      <w:r w:rsidR="00C640E5" w:rsidRPr="00AB171F">
        <w:t xml:space="preserve"> озеро</w:t>
      </w:r>
    </w:p>
    <w:p w:rsidR="00071934" w:rsidRPr="00AB171F" w:rsidRDefault="00071934" w:rsidP="00CC6156">
      <w:pPr>
        <w:spacing w:line="240" w:lineRule="auto"/>
      </w:pPr>
      <w:r w:rsidRPr="00AB171F">
        <w:t xml:space="preserve">пер. </w:t>
      </w:r>
      <w:r w:rsidR="00521025" w:rsidRPr="00AB171F">
        <w:t>—</w:t>
      </w:r>
      <w:r w:rsidRPr="00AB171F">
        <w:t xml:space="preserve"> переулок</w:t>
      </w:r>
    </w:p>
    <w:p w:rsidR="006F0422" w:rsidRPr="00AB171F" w:rsidRDefault="006F0422" w:rsidP="00CC6156">
      <w:pPr>
        <w:spacing w:line="240" w:lineRule="auto"/>
      </w:pPr>
      <w:r w:rsidRPr="00AB171F">
        <w:t xml:space="preserve">пос. </w:t>
      </w:r>
      <w:r w:rsidR="00521025" w:rsidRPr="00AB171F">
        <w:t>—</w:t>
      </w:r>
      <w:r w:rsidRPr="00AB171F">
        <w:t xml:space="preserve"> посёлок</w:t>
      </w:r>
    </w:p>
    <w:p w:rsidR="0043349E" w:rsidRPr="00AB171F" w:rsidRDefault="0043349E" w:rsidP="00CC6156">
      <w:pPr>
        <w:spacing w:line="240" w:lineRule="auto"/>
      </w:pPr>
      <w:r w:rsidRPr="00AB171F">
        <w:t xml:space="preserve">р. </w:t>
      </w:r>
      <w:r w:rsidR="00521025" w:rsidRPr="00AB171F">
        <w:t>—</w:t>
      </w:r>
      <w:r w:rsidRPr="00AB171F">
        <w:t xml:space="preserve"> река</w:t>
      </w:r>
    </w:p>
    <w:p w:rsidR="00727A02" w:rsidRPr="00AB171F" w:rsidRDefault="00727A02" w:rsidP="00CC6156">
      <w:pPr>
        <w:spacing w:line="240" w:lineRule="auto"/>
      </w:pPr>
      <w:r w:rsidRPr="00AB171F">
        <w:t xml:space="preserve">ред. </w:t>
      </w:r>
      <w:r w:rsidR="00521025" w:rsidRPr="00AB171F">
        <w:t>—</w:t>
      </w:r>
      <w:r w:rsidRPr="00AB171F">
        <w:t xml:space="preserve"> редакция</w:t>
      </w:r>
    </w:p>
    <w:p w:rsidR="003315AC" w:rsidRPr="00AB171F" w:rsidRDefault="003315AC" w:rsidP="00CC6156">
      <w:pPr>
        <w:spacing w:line="240" w:lineRule="auto"/>
      </w:pPr>
      <w:r w:rsidRPr="00AB171F">
        <w:t xml:space="preserve">руч. </w:t>
      </w:r>
      <w:r w:rsidR="00521025" w:rsidRPr="00AB171F">
        <w:t>—</w:t>
      </w:r>
      <w:r w:rsidRPr="00AB171F">
        <w:t xml:space="preserve"> ручей</w:t>
      </w:r>
    </w:p>
    <w:p w:rsidR="006F0422" w:rsidRPr="00AB171F" w:rsidRDefault="006F0422" w:rsidP="00CC6156">
      <w:pPr>
        <w:spacing w:line="240" w:lineRule="auto"/>
      </w:pPr>
      <w:r w:rsidRPr="00AB171F">
        <w:t xml:space="preserve">ст. </w:t>
      </w:r>
      <w:r w:rsidR="00521025" w:rsidRPr="00AB171F">
        <w:t>—</w:t>
      </w:r>
      <w:r w:rsidRPr="00AB171F">
        <w:t xml:space="preserve"> станция</w:t>
      </w:r>
    </w:p>
    <w:p w:rsidR="00E0422F" w:rsidRPr="00AB171F" w:rsidRDefault="00E0422F" w:rsidP="00CC6156">
      <w:pPr>
        <w:spacing w:line="240" w:lineRule="auto"/>
      </w:pPr>
      <w:r w:rsidRPr="00AB171F">
        <w:t>т. у. т. – тонна условного топлива</w:t>
      </w:r>
    </w:p>
    <w:p w:rsidR="00071934" w:rsidRPr="00AB171F" w:rsidRDefault="00071934" w:rsidP="00CC6156">
      <w:pPr>
        <w:spacing w:line="240" w:lineRule="auto"/>
      </w:pPr>
      <w:r w:rsidRPr="00AB171F">
        <w:t xml:space="preserve">ул. </w:t>
      </w:r>
      <w:r w:rsidR="00521025" w:rsidRPr="00AB171F">
        <w:t>—</w:t>
      </w:r>
      <w:r w:rsidRPr="00AB171F">
        <w:t xml:space="preserve"> улица</w:t>
      </w:r>
      <w:r w:rsidR="00E0422F" w:rsidRPr="00AB171F">
        <w:t>ё</w:t>
      </w:r>
    </w:p>
    <w:p w:rsidR="0043349E" w:rsidRPr="00AB171F" w:rsidRDefault="0043349E" w:rsidP="00CC6156">
      <w:pPr>
        <w:spacing w:line="240" w:lineRule="auto"/>
      </w:pPr>
      <w:r w:rsidRPr="00AB171F">
        <w:t xml:space="preserve">чел. </w:t>
      </w:r>
      <w:r w:rsidR="00521025" w:rsidRPr="00AB171F">
        <w:t>—</w:t>
      </w:r>
      <w:r w:rsidRPr="00AB171F">
        <w:t xml:space="preserve"> человек</w:t>
      </w:r>
    </w:p>
    <w:p w:rsidR="00071934" w:rsidRPr="00AB171F" w:rsidRDefault="00071934" w:rsidP="00042FF4"/>
    <w:p w:rsidR="00B51562" w:rsidRPr="00AB171F" w:rsidRDefault="00B51562" w:rsidP="00CC6156">
      <w:pPr>
        <w:pStyle w:val="10"/>
        <w:pageBreakBefore/>
        <w:ind w:firstLine="0"/>
        <w:jc w:val="left"/>
        <w:rPr>
          <w:sz w:val="24"/>
        </w:rPr>
      </w:pPr>
      <w:bookmarkStart w:id="0" w:name="_Toc271111413"/>
      <w:bookmarkStart w:id="1" w:name="_Toc368405822"/>
      <w:r w:rsidRPr="00AB171F">
        <w:rPr>
          <w:sz w:val="24"/>
        </w:rPr>
        <w:lastRenderedPageBreak/>
        <w:t>Введение</w:t>
      </w:r>
      <w:bookmarkEnd w:id="0"/>
      <w:bookmarkEnd w:id="1"/>
    </w:p>
    <w:p w:rsidR="007711C0" w:rsidRPr="00AB171F" w:rsidRDefault="00BB58CC" w:rsidP="00CC6156">
      <w:pPr>
        <w:pStyle w:val="S0"/>
        <w:spacing w:line="240" w:lineRule="auto"/>
        <w:ind w:firstLine="708"/>
        <w:jc w:val="both"/>
      </w:pPr>
      <w:proofErr w:type="gramStart"/>
      <w:r w:rsidRPr="00AB171F">
        <w:t>Г</w:t>
      </w:r>
      <w:r w:rsidR="007711C0" w:rsidRPr="00AB171F">
        <w:t>енеральн</w:t>
      </w:r>
      <w:r w:rsidRPr="00AB171F">
        <w:t>ый</w:t>
      </w:r>
      <w:r w:rsidR="007711C0" w:rsidRPr="00AB171F">
        <w:t xml:space="preserve"> план муниципального образования разработан на основании постановления администрации муниципального образования </w:t>
      </w:r>
      <w:r w:rsidR="007711C0" w:rsidRPr="00AB171F">
        <w:rPr>
          <w:bCs/>
          <w:iCs/>
        </w:rPr>
        <w:t>Кузьмоловское городское поселение от 20</w:t>
      </w:r>
      <w:r w:rsidR="00FA7D81" w:rsidRPr="00AB171F">
        <w:rPr>
          <w:bCs/>
          <w:iCs/>
        </w:rPr>
        <w:t xml:space="preserve"> февраля </w:t>
      </w:r>
      <w:r w:rsidR="007711C0" w:rsidRPr="00AB171F">
        <w:rPr>
          <w:bCs/>
          <w:iCs/>
        </w:rPr>
        <w:t xml:space="preserve">2013 </w:t>
      </w:r>
      <w:r w:rsidR="00FA7D81" w:rsidRPr="00AB171F">
        <w:rPr>
          <w:bCs/>
          <w:iCs/>
        </w:rPr>
        <w:t xml:space="preserve">года </w:t>
      </w:r>
      <w:r w:rsidR="007711C0" w:rsidRPr="00AB171F">
        <w:rPr>
          <w:bCs/>
          <w:iCs/>
        </w:rPr>
        <w:t xml:space="preserve">№ 20 «О разработке генерального плана территории МО Кузьмоловское городское поселение Всеволожского муниципального района Ленинградской области» </w:t>
      </w:r>
      <w:r w:rsidR="007711C0" w:rsidRPr="00AB171F">
        <w:t>и муниципальных контрактов № 03/2013 от 29.03.2013 г. и № 04/2013 от 29.03.2013 г. между ОАО «НИИПГрадостроительства» и администрацией муниципального образования Кузьмоловское городское поселение Всеволожского муниципального</w:t>
      </w:r>
      <w:proofErr w:type="gramEnd"/>
      <w:r w:rsidR="007711C0" w:rsidRPr="00AB171F">
        <w:t xml:space="preserve"> района Ленинградской области.</w:t>
      </w:r>
    </w:p>
    <w:p w:rsidR="007711C0" w:rsidRPr="00AB171F" w:rsidRDefault="007711C0" w:rsidP="00CC6156">
      <w:pPr>
        <w:pStyle w:val="S0"/>
        <w:spacing w:line="240" w:lineRule="auto"/>
        <w:ind w:firstLine="708"/>
        <w:jc w:val="both"/>
      </w:pPr>
      <w:r w:rsidRPr="00AB171F">
        <w:t>Целью разработки является создание действенного инструмента управления развитием территории муниципального образования Кузьмоловское городское поселение в соответствии с действующим федеральным и областным законодательством, обеспечение устойчивого развития территории, создание благоприятных условий проживания населения, исходя из совокупности экологических, экономических, социальных и иных факторов.</w:t>
      </w:r>
    </w:p>
    <w:p w:rsidR="007711C0" w:rsidRPr="00AB171F" w:rsidRDefault="001C3FDA" w:rsidP="00CC6156">
      <w:pPr>
        <w:spacing w:line="240" w:lineRule="auto"/>
      </w:pPr>
      <w:r w:rsidRPr="00AB171F">
        <w:t>Генеральный плана</w:t>
      </w:r>
      <w:r w:rsidR="007711C0" w:rsidRPr="00AB171F">
        <w:t xml:space="preserve"> подготовлен согласно требованиям федеральных, региональных законов и нормативно</w:t>
      </w:r>
      <w:r w:rsidR="00521025" w:rsidRPr="00AB171F">
        <w:t>-</w:t>
      </w:r>
      <w:r w:rsidR="007711C0" w:rsidRPr="00AB171F">
        <w:t xml:space="preserve">правовых актов, в том </w:t>
      </w:r>
      <w:proofErr w:type="gramStart"/>
      <w:r w:rsidR="007711C0" w:rsidRPr="00AB171F">
        <w:t>числе</w:t>
      </w:r>
      <w:proofErr w:type="gramEnd"/>
      <w:r w:rsidR="007711C0" w:rsidRPr="00AB171F">
        <w:t>:</w:t>
      </w:r>
    </w:p>
    <w:p w:rsidR="007711C0" w:rsidRPr="00AB171F" w:rsidRDefault="007711C0" w:rsidP="00CC6156">
      <w:pPr>
        <w:numPr>
          <w:ilvl w:val="0"/>
          <w:numId w:val="27"/>
        </w:numPr>
        <w:spacing w:line="240" w:lineRule="auto"/>
      </w:pPr>
      <w:r w:rsidRPr="00AB171F">
        <w:t>Градостроительный кодекс Российской Федерации от 29 декабря 2004 года № 190</w:t>
      </w:r>
      <w:r w:rsidR="00521025" w:rsidRPr="00AB171F">
        <w:t>-</w:t>
      </w:r>
      <w:r w:rsidRPr="00AB171F">
        <w:t>ФЗ (по состоянию на 2013);</w:t>
      </w:r>
    </w:p>
    <w:p w:rsidR="007711C0" w:rsidRPr="00AB171F" w:rsidRDefault="007711C0" w:rsidP="00CC6156">
      <w:pPr>
        <w:numPr>
          <w:ilvl w:val="0"/>
          <w:numId w:val="27"/>
        </w:numPr>
        <w:spacing w:line="240" w:lineRule="auto"/>
      </w:pPr>
      <w:r w:rsidRPr="00AB171F">
        <w:t>Земельный кодекс Российской Федерации от 25 октября 2001 года № 136</w:t>
      </w:r>
      <w:r w:rsidR="00521025" w:rsidRPr="00AB171F">
        <w:t>-</w:t>
      </w:r>
      <w:r w:rsidRPr="00AB171F">
        <w:t>ФЗ;</w:t>
      </w:r>
    </w:p>
    <w:p w:rsidR="007711C0" w:rsidRPr="00AB171F" w:rsidRDefault="007711C0" w:rsidP="00CC6156">
      <w:pPr>
        <w:numPr>
          <w:ilvl w:val="0"/>
          <w:numId w:val="27"/>
        </w:numPr>
        <w:spacing w:line="240" w:lineRule="auto"/>
      </w:pPr>
      <w:r w:rsidRPr="00AB171F">
        <w:t>Лесной кодекс Российской Федерации от 4 декабря 2006 года № 200</w:t>
      </w:r>
      <w:r w:rsidR="00521025" w:rsidRPr="00AB171F">
        <w:t>-</w:t>
      </w:r>
      <w:r w:rsidRPr="00AB171F">
        <w:t>ФЗ;</w:t>
      </w:r>
    </w:p>
    <w:p w:rsidR="007711C0" w:rsidRPr="00AB171F" w:rsidRDefault="007711C0" w:rsidP="00CC6156">
      <w:pPr>
        <w:numPr>
          <w:ilvl w:val="0"/>
          <w:numId w:val="27"/>
        </w:numPr>
        <w:spacing w:line="240" w:lineRule="auto"/>
      </w:pPr>
      <w:r w:rsidRPr="00AB171F">
        <w:t>Водный кодекс Российской Федерации;</w:t>
      </w:r>
    </w:p>
    <w:p w:rsidR="007711C0" w:rsidRPr="00AB171F" w:rsidRDefault="007711C0" w:rsidP="00CC6156">
      <w:pPr>
        <w:numPr>
          <w:ilvl w:val="0"/>
          <w:numId w:val="27"/>
        </w:numPr>
        <w:spacing w:line="240" w:lineRule="auto"/>
      </w:pPr>
      <w:r w:rsidRPr="00AB171F">
        <w:t>Федеральный закон от 6 октября 2003 года № 131</w:t>
      </w:r>
      <w:r w:rsidR="00521025" w:rsidRPr="00AB171F">
        <w:t>-</w:t>
      </w:r>
      <w:r w:rsidRPr="00AB171F">
        <w:t>ФЗ «Об общих принципах организации местного самоуправления в Российской Федерации»;</w:t>
      </w:r>
    </w:p>
    <w:p w:rsidR="007711C0" w:rsidRPr="00AB171F" w:rsidRDefault="007711C0" w:rsidP="00CC6156">
      <w:pPr>
        <w:numPr>
          <w:ilvl w:val="0"/>
          <w:numId w:val="27"/>
        </w:numPr>
        <w:spacing w:line="240" w:lineRule="auto"/>
      </w:pPr>
      <w:r w:rsidRPr="00AB171F">
        <w:t xml:space="preserve">Федеральный закон от 10 января 2002 года </w:t>
      </w:r>
      <w:r w:rsidR="00B5252C" w:rsidRPr="00AB171F">
        <w:t>№ 7</w:t>
      </w:r>
      <w:r w:rsidR="00521025" w:rsidRPr="00AB171F">
        <w:t>-</w:t>
      </w:r>
      <w:r w:rsidRPr="00AB171F">
        <w:t>ФЗ «Об охране окружающей среды»;</w:t>
      </w:r>
    </w:p>
    <w:p w:rsidR="007711C0" w:rsidRPr="00AB171F" w:rsidRDefault="007711C0" w:rsidP="00CC6156">
      <w:pPr>
        <w:numPr>
          <w:ilvl w:val="0"/>
          <w:numId w:val="27"/>
        </w:numPr>
        <w:spacing w:line="240" w:lineRule="auto"/>
      </w:pPr>
      <w:r w:rsidRPr="00AB171F">
        <w:t>Федеральный закон от 27 декабря 2002 года № 184</w:t>
      </w:r>
      <w:r w:rsidR="00521025" w:rsidRPr="00AB171F">
        <w:t>-</w:t>
      </w:r>
      <w:r w:rsidRPr="00AB171F">
        <w:t>ФЗ «О техническом регулировании»;</w:t>
      </w:r>
    </w:p>
    <w:p w:rsidR="007711C0" w:rsidRPr="00AB171F" w:rsidRDefault="007711C0" w:rsidP="00CC6156">
      <w:pPr>
        <w:numPr>
          <w:ilvl w:val="0"/>
          <w:numId w:val="27"/>
        </w:numPr>
        <w:spacing w:line="240" w:lineRule="auto"/>
      </w:pPr>
      <w:r w:rsidRPr="00AB171F">
        <w:t xml:space="preserve">Федеральный закон </w:t>
      </w:r>
      <w:r w:rsidR="00727A02" w:rsidRPr="00AB171F">
        <w:t>от 17 ноября 1995 года № 169</w:t>
      </w:r>
      <w:r w:rsidR="00521025" w:rsidRPr="00AB171F">
        <w:t>-</w:t>
      </w:r>
      <w:r w:rsidR="00727A02" w:rsidRPr="00AB171F">
        <w:t xml:space="preserve">ФЗ </w:t>
      </w:r>
      <w:r w:rsidRPr="00AB171F">
        <w:t>«Об архитектурной деятельности в Российской Федерации»;</w:t>
      </w:r>
    </w:p>
    <w:p w:rsidR="007711C0" w:rsidRPr="00AB171F" w:rsidRDefault="007711C0" w:rsidP="00CC6156">
      <w:pPr>
        <w:numPr>
          <w:ilvl w:val="0"/>
          <w:numId w:val="27"/>
        </w:numPr>
        <w:spacing w:line="240" w:lineRule="auto"/>
      </w:pPr>
      <w:r w:rsidRPr="00AB171F">
        <w:t>Федеральный закон от 24 июня 1998 года № 89</w:t>
      </w:r>
      <w:r w:rsidR="00521025" w:rsidRPr="00AB171F">
        <w:t>-</w:t>
      </w:r>
      <w:r w:rsidRPr="00AB171F">
        <w:t>ФЗ «Об отходах производства и потребления» (с изменениями);</w:t>
      </w:r>
    </w:p>
    <w:p w:rsidR="007711C0" w:rsidRPr="00AB171F" w:rsidRDefault="007711C0" w:rsidP="00CC6156">
      <w:pPr>
        <w:numPr>
          <w:ilvl w:val="0"/>
          <w:numId w:val="27"/>
        </w:numPr>
        <w:spacing w:line="240" w:lineRule="auto"/>
      </w:pPr>
      <w:r w:rsidRPr="00AB171F">
        <w:t>Федеральный закон от 4 мая 1999 года № 96</w:t>
      </w:r>
      <w:r w:rsidR="00521025" w:rsidRPr="00AB171F">
        <w:t>-</w:t>
      </w:r>
      <w:r w:rsidRPr="00AB171F">
        <w:t xml:space="preserve"> ФЗ «Об охране атмосферного воздуха»  (с изменениями);</w:t>
      </w:r>
    </w:p>
    <w:p w:rsidR="007711C0" w:rsidRPr="00AB171F" w:rsidRDefault="007711C0" w:rsidP="00CC6156">
      <w:pPr>
        <w:numPr>
          <w:ilvl w:val="0"/>
          <w:numId w:val="27"/>
        </w:numPr>
        <w:spacing w:line="240" w:lineRule="auto"/>
      </w:pPr>
      <w:r w:rsidRPr="00AB171F">
        <w:t xml:space="preserve">Устав муниципального образования Кузьмоловское городское поселение Всеволожского муниципального района Ленинградской области, утвержденный решением </w:t>
      </w:r>
      <w:r w:rsidR="005D0CC3" w:rsidRPr="00AB171F">
        <w:t>с</w:t>
      </w:r>
      <w:r w:rsidRPr="00AB171F">
        <w:t xml:space="preserve">овета депутатов муниципального образования Кузьмоловское городское поселение  </w:t>
      </w:r>
      <w:r w:rsidR="005D0CC3" w:rsidRPr="00AB171F">
        <w:t>от 3 с</w:t>
      </w:r>
      <w:r w:rsidR="00727A02" w:rsidRPr="00AB171F">
        <w:t xml:space="preserve">ентября </w:t>
      </w:r>
      <w:r w:rsidRPr="00AB171F">
        <w:t>2009 г</w:t>
      </w:r>
      <w:r w:rsidR="00727A02" w:rsidRPr="00AB171F">
        <w:t>ода</w:t>
      </w:r>
      <w:r w:rsidRPr="00AB171F">
        <w:t xml:space="preserve"> № 433;</w:t>
      </w:r>
    </w:p>
    <w:p w:rsidR="007711C0" w:rsidRPr="00AB171F" w:rsidRDefault="007711C0" w:rsidP="00CC6156">
      <w:pPr>
        <w:numPr>
          <w:ilvl w:val="0"/>
          <w:numId w:val="27"/>
        </w:numPr>
        <w:spacing w:line="240" w:lineRule="auto"/>
      </w:pPr>
      <w:r w:rsidRPr="00AB171F">
        <w:t>СНиП 11</w:t>
      </w:r>
      <w:r w:rsidR="00521025" w:rsidRPr="00AB171F">
        <w:t>-</w:t>
      </w:r>
      <w:r w:rsidRPr="00AB171F">
        <w:t>04</w:t>
      </w:r>
      <w:r w:rsidR="00521025" w:rsidRPr="00AB171F">
        <w:t>-</w:t>
      </w:r>
      <w:r w:rsidRPr="00AB171F">
        <w:t>2003 «Инструкция о порядке разработки, согласования, экспертизы и утверждения градостроительной документации (</w:t>
      </w:r>
      <w:proofErr w:type="gramStart"/>
      <w:r w:rsidRPr="00AB171F">
        <w:t>утв</w:t>
      </w:r>
      <w:r w:rsidR="00727A02" w:rsidRPr="00AB171F">
        <w:t>ержденный</w:t>
      </w:r>
      <w:proofErr w:type="gramEnd"/>
      <w:r w:rsidRPr="00AB171F">
        <w:t xml:space="preserve"> </w:t>
      </w:r>
      <w:r w:rsidR="005D0CC3" w:rsidRPr="00AB171F">
        <w:t>постановле</w:t>
      </w:r>
      <w:r w:rsidRPr="00AB171F">
        <w:t>нием Госстроя Росси</w:t>
      </w:r>
      <w:r w:rsidR="005D0CC3" w:rsidRPr="00AB171F">
        <w:t>и</w:t>
      </w:r>
      <w:r w:rsidRPr="00AB171F">
        <w:t xml:space="preserve"> от 29 октября 2002</w:t>
      </w:r>
      <w:r w:rsidR="00727A02" w:rsidRPr="00AB171F">
        <w:t xml:space="preserve"> </w:t>
      </w:r>
      <w:r w:rsidRPr="00AB171F">
        <w:t xml:space="preserve"> года № 150);</w:t>
      </w:r>
    </w:p>
    <w:p w:rsidR="007711C0" w:rsidRPr="00AB171F" w:rsidRDefault="007711C0" w:rsidP="00CC6156">
      <w:pPr>
        <w:numPr>
          <w:ilvl w:val="0"/>
          <w:numId w:val="27"/>
        </w:numPr>
        <w:spacing w:line="240" w:lineRule="auto"/>
      </w:pPr>
      <w:r w:rsidRPr="00AB171F">
        <w:t>СНиП 2.07.01</w:t>
      </w:r>
      <w:r w:rsidR="00521025" w:rsidRPr="00AB171F">
        <w:t>-</w:t>
      </w:r>
      <w:r w:rsidRPr="00AB171F">
        <w:t>89 «Градостроительство, планировка и застройка городских и сельских поселений»;</w:t>
      </w:r>
    </w:p>
    <w:p w:rsidR="007711C0" w:rsidRPr="00AB171F" w:rsidRDefault="007711C0" w:rsidP="00CC6156">
      <w:pPr>
        <w:numPr>
          <w:ilvl w:val="0"/>
          <w:numId w:val="27"/>
        </w:numPr>
        <w:spacing w:line="240" w:lineRule="auto"/>
      </w:pPr>
      <w:r w:rsidRPr="00AB171F">
        <w:t>СП 11</w:t>
      </w:r>
      <w:r w:rsidR="00521025" w:rsidRPr="00AB171F">
        <w:t>-</w:t>
      </w:r>
      <w:r w:rsidRPr="00AB171F">
        <w:t>111</w:t>
      </w:r>
      <w:r w:rsidR="00521025" w:rsidRPr="00AB171F">
        <w:t>-</w:t>
      </w:r>
      <w:r w:rsidRPr="00AB171F">
        <w:t>99 «Разработка, согласование, утверждение, состав проектно</w:t>
      </w:r>
      <w:r w:rsidR="00521025" w:rsidRPr="00AB171F">
        <w:t>-</w:t>
      </w:r>
      <w:r w:rsidRPr="00AB171F">
        <w:t>планировочной документации на застройку территорий малоэтажного жилищного строительства»;</w:t>
      </w:r>
    </w:p>
    <w:p w:rsidR="007711C0" w:rsidRPr="00AB171F" w:rsidRDefault="007711C0" w:rsidP="00CC6156">
      <w:pPr>
        <w:numPr>
          <w:ilvl w:val="0"/>
          <w:numId w:val="27"/>
        </w:numPr>
        <w:spacing w:line="240" w:lineRule="auto"/>
      </w:pPr>
      <w:r w:rsidRPr="00AB171F">
        <w:t>СП 11</w:t>
      </w:r>
      <w:r w:rsidR="00521025" w:rsidRPr="00AB171F">
        <w:t>-</w:t>
      </w:r>
      <w:r w:rsidRPr="00AB171F">
        <w:t>112</w:t>
      </w:r>
      <w:r w:rsidR="00521025" w:rsidRPr="00AB171F">
        <w:t>-</w:t>
      </w:r>
      <w:r w:rsidRPr="00AB171F">
        <w:t>2001 «Порядок разработки и состав раздела «Инженерно</w:t>
      </w:r>
      <w:r w:rsidR="00521025" w:rsidRPr="00AB171F">
        <w:t>-</w:t>
      </w:r>
      <w:r w:rsidRPr="00AB171F">
        <w:t>технические мероприятия гражданской обороны. Мероприятия по предупреждению чрезвычайных ситуаций» в градостроительной документации на территории городских и сельских поселений, других муниципальных образований»;</w:t>
      </w:r>
    </w:p>
    <w:p w:rsidR="007711C0" w:rsidRPr="00AB171F" w:rsidRDefault="007711C0" w:rsidP="00CC6156">
      <w:pPr>
        <w:numPr>
          <w:ilvl w:val="0"/>
          <w:numId w:val="27"/>
        </w:numPr>
        <w:spacing w:line="240" w:lineRule="auto"/>
      </w:pPr>
      <w:r w:rsidRPr="00AB171F">
        <w:t>СанПиН 2.11.564</w:t>
      </w:r>
      <w:r w:rsidR="00521025" w:rsidRPr="00AB171F">
        <w:t>-</w:t>
      </w:r>
      <w:r w:rsidRPr="00AB171F">
        <w:t>96 «Планировка и застройка городских и сельских поселений»;</w:t>
      </w:r>
    </w:p>
    <w:p w:rsidR="007711C0" w:rsidRPr="00AB171F" w:rsidRDefault="007711C0" w:rsidP="00CC6156">
      <w:pPr>
        <w:numPr>
          <w:ilvl w:val="0"/>
          <w:numId w:val="27"/>
        </w:numPr>
        <w:spacing w:line="240" w:lineRule="auto"/>
      </w:pPr>
      <w:r w:rsidRPr="00AB171F">
        <w:lastRenderedPageBreak/>
        <w:t>СанПиН 2.2.1/2.1.1.1200</w:t>
      </w:r>
      <w:r w:rsidR="00521025" w:rsidRPr="00AB171F">
        <w:t>-</w:t>
      </w:r>
      <w:r w:rsidRPr="00AB171F">
        <w:t>03 «Санитарно</w:t>
      </w:r>
      <w:r w:rsidR="00521025" w:rsidRPr="00AB171F">
        <w:t>-</w:t>
      </w:r>
      <w:r w:rsidRPr="00AB171F">
        <w:t>защитные зоны и санитарная классификация предприятий, сооружений и иных объектов»;</w:t>
      </w:r>
    </w:p>
    <w:p w:rsidR="007711C0" w:rsidRPr="00AB171F" w:rsidRDefault="007711C0" w:rsidP="00CC6156">
      <w:pPr>
        <w:numPr>
          <w:ilvl w:val="0"/>
          <w:numId w:val="27"/>
        </w:numPr>
        <w:spacing w:line="240" w:lineRule="auto"/>
      </w:pPr>
      <w:r w:rsidRPr="00AB171F">
        <w:t>СанПиН 1.6.574</w:t>
      </w:r>
      <w:r w:rsidR="00521025" w:rsidRPr="00AB171F">
        <w:t>-</w:t>
      </w:r>
      <w:r w:rsidRPr="00AB171F">
        <w:t>96 «Гигиенические требования к охране атмосферного воздуха населенных мест»;</w:t>
      </w:r>
    </w:p>
    <w:p w:rsidR="007711C0" w:rsidRPr="00AB171F" w:rsidRDefault="007711C0" w:rsidP="00CC6156">
      <w:pPr>
        <w:numPr>
          <w:ilvl w:val="0"/>
          <w:numId w:val="27"/>
        </w:numPr>
        <w:spacing w:line="240" w:lineRule="auto"/>
      </w:pPr>
      <w:r w:rsidRPr="00AB171F">
        <w:t>Приказ МЧС России от 29 октября 2001 года</w:t>
      </w:r>
      <w:r w:rsidR="00727A02" w:rsidRPr="00AB171F">
        <w:t xml:space="preserve"> № 471 </w:t>
      </w:r>
      <w:r w:rsidRPr="00AB171F">
        <w:t xml:space="preserve"> и СП П</w:t>
      </w:r>
      <w:r w:rsidR="00521025" w:rsidRPr="00AB171F">
        <w:t>-</w:t>
      </w:r>
      <w:r w:rsidRPr="00AB171F">
        <w:t>112</w:t>
      </w:r>
      <w:r w:rsidR="00521025" w:rsidRPr="00AB171F">
        <w:t>-</w:t>
      </w:r>
      <w:r w:rsidRPr="00AB171F">
        <w:t>2001 о разделе ИТМ ГО и ЧС в составе генеральных планов городов;</w:t>
      </w:r>
    </w:p>
    <w:p w:rsidR="007711C0" w:rsidRPr="00AB171F" w:rsidRDefault="007711C0" w:rsidP="00CC6156">
      <w:pPr>
        <w:numPr>
          <w:ilvl w:val="0"/>
          <w:numId w:val="27"/>
        </w:numPr>
        <w:spacing w:line="240" w:lineRule="auto"/>
      </w:pPr>
      <w:r w:rsidRPr="00AB171F">
        <w:rPr>
          <w:bCs/>
          <w:iCs/>
        </w:rPr>
        <w:t>Областной закон от 10</w:t>
      </w:r>
      <w:r w:rsidR="00727A02" w:rsidRPr="00AB171F">
        <w:rPr>
          <w:bCs/>
          <w:iCs/>
        </w:rPr>
        <w:t xml:space="preserve"> марта </w:t>
      </w:r>
      <w:r w:rsidRPr="00AB171F">
        <w:rPr>
          <w:bCs/>
          <w:iCs/>
        </w:rPr>
        <w:t>2004 г</w:t>
      </w:r>
      <w:r w:rsidR="00727A02" w:rsidRPr="00AB171F">
        <w:rPr>
          <w:bCs/>
          <w:iCs/>
        </w:rPr>
        <w:t>ода</w:t>
      </w:r>
      <w:r w:rsidRPr="00AB171F">
        <w:rPr>
          <w:bCs/>
          <w:iCs/>
        </w:rPr>
        <w:t xml:space="preserve"> № 17</w:t>
      </w:r>
      <w:r w:rsidR="00521025" w:rsidRPr="00AB171F">
        <w:rPr>
          <w:bCs/>
          <w:iCs/>
        </w:rPr>
        <w:t>-</w:t>
      </w:r>
      <w:r w:rsidRPr="00AB171F">
        <w:rPr>
          <w:bCs/>
          <w:iCs/>
        </w:rPr>
        <w:t>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rsidR="007711C0" w:rsidRPr="00AB171F" w:rsidRDefault="007711C0" w:rsidP="00CC6156">
      <w:pPr>
        <w:numPr>
          <w:ilvl w:val="0"/>
          <w:numId w:val="27"/>
        </w:numPr>
        <w:spacing w:line="240" w:lineRule="auto"/>
      </w:pPr>
      <w:r w:rsidRPr="00AB171F">
        <w:rPr>
          <w:bCs/>
          <w:iCs/>
        </w:rPr>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w:t>
      </w:r>
      <w:r w:rsidR="00727A02" w:rsidRPr="00AB171F">
        <w:rPr>
          <w:bCs/>
          <w:iCs/>
        </w:rPr>
        <w:t xml:space="preserve"> марта </w:t>
      </w:r>
      <w:r w:rsidRPr="00AB171F">
        <w:rPr>
          <w:bCs/>
          <w:iCs/>
        </w:rPr>
        <w:t>2012 г</w:t>
      </w:r>
      <w:r w:rsidR="00727A02" w:rsidRPr="00AB171F">
        <w:rPr>
          <w:bCs/>
          <w:iCs/>
        </w:rPr>
        <w:t>ода</w:t>
      </w:r>
      <w:r w:rsidRPr="00AB171F">
        <w:rPr>
          <w:bCs/>
          <w:iCs/>
        </w:rPr>
        <w:t xml:space="preserve"> № 83;</w:t>
      </w:r>
    </w:p>
    <w:p w:rsidR="007711C0" w:rsidRPr="00AB171F" w:rsidRDefault="007711C0" w:rsidP="00CC6156">
      <w:pPr>
        <w:numPr>
          <w:ilvl w:val="0"/>
          <w:numId w:val="27"/>
        </w:numPr>
        <w:spacing w:line="240" w:lineRule="auto"/>
      </w:pPr>
      <w:r w:rsidRPr="00AB171F">
        <w:rPr>
          <w:bCs/>
          <w:iCs/>
        </w:rPr>
        <w:t xml:space="preserve">Областной закон </w:t>
      </w:r>
      <w:r w:rsidR="00727A02" w:rsidRPr="00AB171F">
        <w:rPr>
          <w:bCs/>
          <w:iCs/>
        </w:rPr>
        <w:t>от 14 декабря 201</w:t>
      </w:r>
      <w:r w:rsidR="00727A02" w:rsidRPr="00AB171F">
        <w:t>1 года № 108</w:t>
      </w:r>
      <w:r w:rsidR="00521025" w:rsidRPr="00AB171F">
        <w:t>-</w:t>
      </w:r>
      <w:r w:rsidR="00727A02" w:rsidRPr="00AB171F">
        <w:t>оз</w:t>
      </w:r>
      <w:r w:rsidR="00727A02" w:rsidRPr="00AB171F">
        <w:rPr>
          <w:bCs/>
          <w:iCs/>
        </w:rPr>
        <w:t xml:space="preserve"> </w:t>
      </w:r>
      <w:r w:rsidRPr="00AB171F">
        <w:rPr>
          <w:bCs/>
          <w:iCs/>
        </w:rPr>
        <w:t>«О регулировании градостроительной деятельности на территории Ленинградской области в части вопросов территориального планирования»</w:t>
      </w:r>
      <w:r w:rsidRPr="00AB171F">
        <w:t>;</w:t>
      </w:r>
    </w:p>
    <w:p w:rsidR="007711C0" w:rsidRPr="00AB171F" w:rsidRDefault="007711C0" w:rsidP="00CC6156">
      <w:pPr>
        <w:numPr>
          <w:ilvl w:val="0"/>
          <w:numId w:val="27"/>
        </w:numPr>
        <w:spacing w:line="240" w:lineRule="auto"/>
      </w:pPr>
      <w:r w:rsidRPr="00AB171F">
        <w:t>Приказ Министерства регионального развития Российской Федерации от 30 января 2012 г</w:t>
      </w:r>
      <w:r w:rsidR="00727A02" w:rsidRPr="00AB171F">
        <w:t>ода</w:t>
      </w:r>
      <w:r w:rsidRPr="00AB171F">
        <w:t xml:space="preserve"> №</w:t>
      </w:r>
      <w:r w:rsidR="00727A02" w:rsidRPr="00AB171F">
        <w:t xml:space="preserve"> </w:t>
      </w:r>
      <w:r w:rsidRPr="00AB171F">
        <w:t>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711C0" w:rsidRPr="00AB171F" w:rsidRDefault="007711C0" w:rsidP="00CC6156">
      <w:pPr>
        <w:numPr>
          <w:ilvl w:val="0"/>
          <w:numId w:val="27"/>
        </w:numPr>
        <w:spacing w:line="240" w:lineRule="auto"/>
      </w:pPr>
      <w:r w:rsidRPr="00AB171F">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26 мая 2011 г</w:t>
      </w:r>
      <w:r w:rsidR="00727A02" w:rsidRPr="00AB171F">
        <w:t>ода</w:t>
      </w:r>
      <w:r w:rsidRPr="00AB171F">
        <w:t xml:space="preserve"> № 244 «Об утверждении методических рекомендаций по разработке проектов генеральных планов поселений и городских округов»;</w:t>
      </w:r>
    </w:p>
    <w:p w:rsidR="007711C0" w:rsidRPr="00AB171F" w:rsidRDefault="007711C0" w:rsidP="00CC6156">
      <w:pPr>
        <w:numPr>
          <w:ilvl w:val="0"/>
          <w:numId w:val="27"/>
        </w:numPr>
        <w:spacing w:line="240" w:lineRule="auto"/>
      </w:pPr>
      <w:r w:rsidRPr="00AB171F">
        <w:t>Генеральный план Санкт</w:t>
      </w:r>
      <w:r w:rsidR="00521025" w:rsidRPr="00AB171F">
        <w:t>-</w:t>
      </w:r>
      <w:r w:rsidRPr="00AB171F">
        <w:t>Петербурга (на период до 2025 года), разработанный ЗАО «Петербургский НИПИград» в 2004</w:t>
      </w:r>
      <w:r w:rsidR="00521025" w:rsidRPr="00AB171F">
        <w:t>-</w:t>
      </w:r>
      <w:r w:rsidRPr="00AB171F">
        <w:t>2005 гг., утвержденный законом Санкт</w:t>
      </w:r>
      <w:r w:rsidR="00521025" w:rsidRPr="00AB171F">
        <w:t>-</w:t>
      </w:r>
      <w:r w:rsidRPr="00AB171F">
        <w:t>Петербурга от 21</w:t>
      </w:r>
      <w:r w:rsidR="00727A02" w:rsidRPr="00AB171F">
        <w:t xml:space="preserve"> декабря </w:t>
      </w:r>
      <w:r w:rsidRPr="00AB171F">
        <w:t>2005 г</w:t>
      </w:r>
      <w:r w:rsidR="00727A02" w:rsidRPr="00AB171F">
        <w:t>ода</w:t>
      </w:r>
      <w:r w:rsidRPr="00AB171F">
        <w:t xml:space="preserve"> № 728</w:t>
      </w:r>
      <w:r w:rsidR="00521025" w:rsidRPr="00AB171F">
        <w:t>-</w:t>
      </w:r>
      <w:r w:rsidRPr="00AB171F">
        <w:t>99 «О генеральном плане Санкт</w:t>
      </w:r>
      <w:r w:rsidR="00521025" w:rsidRPr="00AB171F">
        <w:t>-</w:t>
      </w:r>
      <w:r w:rsidRPr="00AB171F">
        <w:t>Петербурга и границах зон охраны объектов культурного наследия на территориях Санкт</w:t>
      </w:r>
      <w:r w:rsidR="00521025" w:rsidRPr="00AB171F">
        <w:t>-</w:t>
      </w:r>
      <w:r w:rsidRPr="00AB171F">
        <w:t>Петербурга»;</w:t>
      </w:r>
    </w:p>
    <w:p w:rsidR="007711C0" w:rsidRPr="00AB171F" w:rsidRDefault="007711C0" w:rsidP="00CC6156">
      <w:pPr>
        <w:numPr>
          <w:ilvl w:val="0"/>
          <w:numId w:val="27"/>
        </w:numPr>
        <w:spacing w:line="240" w:lineRule="auto"/>
      </w:pPr>
      <w:r w:rsidRPr="00AB171F">
        <w:t>СП 42.13330.2011 «СНиП 2.07.01</w:t>
      </w:r>
      <w:r w:rsidR="00521025" w:rsidRPr="00AB171F">
        <w:t>-</w:t>
      </w:r>
      <w:r w:rsidRPr="00AB171F">
        <w:t>89* Градостроительство. Планировка и застройка городских и сельских поселений», утвержденные приказом Министерства регионального развития РФ от 28</w:t>
      </w:r>
      <w:r w:rsidR="00727A02" w:rsidRPr="00AB171F">
        <w:t xml:space="preserve"> декабря </w:t>
      </w:r>
      <w:r w:rsidRPr="00AB171F">
        <w:t>2010 г</w:t>
      </w:r>
      <w:r w:rsidR="00727A02" w:rsidRPr="00AB171F">
        <w:t>ода</w:t>
      </w:r>
      <w:r w:rsidRPr="00AB171F">
        <w:t xml:space="preserve"> № 820;</w:t>
      </w:r>
    </w:p>
    <w:p w:rsidR="007711C0" w:rsidRPr="00AB171F" w:rsidRDefault="007711C0" w:rsidP="00CC6156">
      <w:pPr>
        <w:numPr>
          <w:ilvl w:val="0"/>
          <w:numId w:val="27"/>
        </w:numPr>
        <w:spacing w:line="240" w:lineRule="auto"/>
      </w:pPr>
      <w:r w:rsidRPr="00AB171F">
        <w:t>Другие законы и нормативно</w:t>
      </w:r>
      <w:r w:rsidR="00521025" w:rsidRPr="00AB171F">
        <w:t>-</w:t>
      </w:r>
      <w:r w:rsidRPr="00AB171F">
        <w:t>правовые акты.</w:t>
      </w:r>
    </w:p>
    <w:p w:rsidR="007711C0" w:rsidRPr="00AB171F" w:rsidRDefault="007711C0" w:rsidP="00CC6156">
      <w:pPr>
        <w:spacing w:line="240" w:lineRule="auto"/>
        <w:ind w:firstLine="708"/>
      </w:pPr>
      <w:r w:rsidRPr="00AB171F">
        <w:t>При разработке генерального плана были использованы материалы ранее выполненных научно</w:t>
      </w:r>
      <w:r w:rsidR="00521025" w:rsidRPr="00AB171F">
        <w:t>-</w:t>
      </w:r>
      <w:r w:rsidRPr="00AB171F">
        <w:t>исследовательских и проектных работ в том числе:</w:t>
      </w:r>
    </w:p>
    <w:p w:rsidR="007711C0" w:rsidRPr="00AB171F" w:rsidRDefault="00265F6F" w:rsidP="00CC6156">
      <w:pPr>
        <w:numPr>
          <w:ilvl w:val="0"/>
          <w:numId w:val="28"/>
        </w:numPr>
        <w:spacing w:line="240" w:lineRule="auto"/>
      </w:pPr>
      <w:r w:rsidRPr="00AB171F">
        <w:t>Схема</w:t>
      </w:r>
      <w:r w:rsidR="007711C0" w:rsidRPr="00AB171F">
        <w:t xml:space="preserve"> территориального пла</w:t>
      </w:r>
      <w:r w:rsidRPr="00AB171F">
        <w:t xml:space="preserve">нирования Ленинградской области, утверждена </w:t>
      </w:r>
      <w:r w:rsidR="005D0CC3" w:rsidRPr="00AB171F">
        <w:t>постановле</w:t>
      </w:r>
      <w:r w:rsidRPr="00AB171F">
        <w:t>нием правительс</w:t>
      </w:r>
      <w:r w:rsidR="00727A02" w:rsidRPr="00AB171F">
        <w:t xml:space="preserve">тва Ленинградской области от 29 декабря </w:t>
      </w:r>
      <w:r w:rsidRPr="00AB171F">
        <w:t>2012 г</w:t>
      </w:r>
      <w:r w:rsidR="00727A02" w:rsidRPr="00AB171F">
        <w:t>ода</w:t>
      </w:r>
      <w:r w:rsidRPr="00AB171F">
        <w:t xml:space="preserve"> № 460</w:t>
      </w:r>
      <w:r w:rsidR="007711C0" w:rsidRPr="00AB171F">
        <w:t>;</w:t>
      </w:r>
    </w:p>
    <w:p w:rsidR="007711C0" w:rsidRPr="00AB171F" w:rsidRDefault="007711C0" w:rsidP="00CC6156">
      <w:pPr>
        <w:numPr>
          <w:ilvl w:val="0"/>
          <w:numId w:val="28"/>
        </w:numPr>
        <w:spacing w:line="240" w:lineRule="auto"/>
      </w:pPr>
      <w:r w:rsidRPr="00AB171F">
        <w:t>Схем</w:t>
      </w:r>
      <w:r w:rsidR="00265F6F" w:rsidRPr="00AB171F">
        <w:t>а</w:t>
      </w:r>
      <w:r w:rsidRPr="00AB171F">
        <w:t xml:space="preserve"> территориального планирования Всеволожского муниципального района Ленинградской области, </w:t>
      </w:r>
      <w:r w:rsidR="001C08DD" w:rsidRPr="00AB171F">
        <w:t xml:space="preserve">утверждена </w:t>
      </w:r>
      <w:r w:rsidR="005D0CC3" w:rsidRPr="00AB171F">
        <w:t>р</w:t>
      </w:r>
      <w:r w:rsidR="001C08DD" w:rsidRPr="00AB171F">
        <w:t xml:space="preserve">ешением </w:t>
      </w:r>
      <w:r w:rsidR="005D0CC3" w:rsidRPr="00AB171F">
        <w:t>совет</w:t>
      </w:r>
      <w:r w:rsidR="001C08DD" w:rsidRPr="00AB171F">
        <w:t xml:space="preserve">а </w:t>
      </w:r>
      <w:r w:rsidR="005D0CC3" w:rsidRPr="00AB171F">
        <w:t>д</w:t>
      </w:r>
      <w:r w:rsidR="001C08DD" w:rsidRPr="00AB171F">
        <w:t xml:space="preserve">епутатов Всеволожского муниципального района от </w:t>
      </w:r>
      <w:r w:rsidR="001C08DD" w:rsidRPr="00AB171F">
        <w:rPr>
          <w:bCs/>
          <w:shd w:val="clear" w:color="auto" w:fill="FFFFFF"/>
        </w:rPr>
        <w:t>20</w:t>
      </w:r>
      <w:r w:rsidR="00727A02" w:rsidRPr="00AB171F">
        <w:rPr>
          <w:bCs/>
          <w:shd w:val="clear" w:color="auto" w:fill="FFFFFF"/>
        </w:rPr>
        <w:t xml:space="preserve"> декабря </w:t>
      </w:r>
      <w:r w:rsidR="001C08DD" w:rsidRPr="00AB171F">
        <w:rPr>
          <w:bCs/>
          <w:shd w:val="clear" w:color="auto" w:fill="FFFFFF"/>
        </w:rPr>
        <w:t>2012 г</w:t>
      </w:r>
      <w:r w:rsidR="00727A02" w:rsidRPr="00AB171F">
        <w:rPr>
          <w:bCs/>
          <w:shd w:val="clear" w:color="auto" w:fill="FFFFFF"/>
        </w:rPr>
        <w:t>ода</w:t>
      </w:r>
      <w:r w:rsidR="001C08DD" w:rsidRPr="00AB171F">
        <w:rPr>
          <w:bCs/>
          <w:shd w:val="clear" w:color="auto" w:fill="FFFFFF"/>
        </w:rPr>
        <w:t xml:space="preserve"> №</w:t>
      </w:r>
      <w:r w:rsidR="00727A02" w:rsidRPr="00AB171F">
        <w:rPr>
          <w:bCs/>
          <w:shd w:val="clear" w:color="auto" w:fill="FFFFFF"/>
        </w:rPr>
        <w:t xml:space="preserve"> </w:t>
      </w:r>
      <w:r w:rsidR="001C08DD" w:rsidRPr="00AB171F">
        <w:rPr>
          <w:bCs/>
          <w:shd w:val="clear" w:color="auto" w:fill="FFFFFF"/>
        </w:rPr>
        <w:t>88</w:t>
      </w:r>
      <w:r w:rsidRPr="00AB171F">
        <w:t>;</w:t>
      </w:r>
    </w:p>
    <w:p w:rsidR="007711C0" w:rsidRPr="00AB171F" w:rsidRDefault="007711C0" w:rsidP="00CC6156">
      <w:pPr>
        <w:spacing w:line="240" w:lineRule="auto"/>
        <w:ind w:firstLine="708"/>
      </w:pPr>
      <w:r w:rsidRPr="00AB171F">
        <w:t>При разработке генерального плана приняты следующие сроки:</w:t>
      </w:r>
    </w:p>
    <w:p w:rsidR="007711C0" w:rsidRPr="00AB171F" w:rsidRDefault="007711C0" w:rsidP="00CC6156">
      <w:pPr>
        <w:numPr>
          <w:ilvl w:val="0"/>
          <w:numId w:val="29"/>
        </w:numPr>
        <w:tabs>
          <w:tab w:val="clear" w:pos="1134"/>
        </w:tabs>
        <w:spacing w:line="240" w:lineRule="auto"/>
      </w:pPr>
      <w:r w:rsidRPr="00AB171F">
        <w:t>исходный год –</w:t>
      </w:r>
      <w:r w:rsidR="00265F6F" w:rsidRPr="00AB171F">
        <w:t xml:space="preserve"> </w:t>
      </w:r>
      <w:r w:rsidRPr="00AB171F">
        <w:t>2013 г.;</w:t>
      </w:r>
    </w:p>
    <w:p w:rsidR="007711C0" w:rsidRPr="00AB171F" w:rsidRDefault="007711C0" w:rsidP="00CC6156">
      <w:pPr>
        <w:numPr>
          <w:ilvl w:val="0"/>
          <w:numId w:val="29"/>
        </w:numPr>
        <w:tabs>
          <w:tab w:val="clear" w:pos="1134"/>
        </w:tabs>
        <w:spacing w:line="240" w:lineRule="auto"/>
      </w:pPr>
      <w:r w:rsidRPr="00AB171F">
        <w:t>первая очередь – 2018 г.;</w:t>
      </w:r>
    </w:p>
    <w:p w:rsidR="007711C0" w:rsidRPr="00AB171F" w:rsidRDefault="007711C0" w:rsidP="00CC6156">
      <w:pPr>
        <w:numPr>
          <w:ilvl w:val="0"/>
          <w:numId w:val="29"/>
        </w:numPr>
        <w:tabs>
          <w:tab w:val="clear" w:pos="1134"/>
        </w:tabs>
        <w:spacing w:line="240" w:lineRule="auto"/>
      </w:pPr>
      <w:r w:rsidRPr="00AB171F">
        <w:t>расчетный срок – 2033 г.</w:t>
      </w:r>
    </w:p>
    <w:p w:rsidR="007711C0" w:rsidRPr="00AB171F" w:rsidRDefault="007711C0" w:rsidP="00CC6156">
      <w:pPr>
        <w:spacing w:line="240" w:lineRule="auto"/>
      </w:pPr>
      <w:r w:rsidRPr="00AB171F">
        <w:t>Содержание генерального плана определено статьей 23 Градостроительно</w:t>
      </w:r>
      <w:r w:rsidR="00DC6877" w:rsidRPr="00AB171F">
        <w:t>го кодекса Российской Федерации и</w:t>
      </w:r>
      <w:r w:rsidRPr="00AB171F">
        <w:t xml:space="preserve"> Техническим заданием муниципального контракта на выполнение работы.</w:t>
      </w:r>
    </w:p>
    <w:p w:rsidR="001E7321" w:rsidRPr="00AB171F" w:rsidRDefault="001E7321" w:rsidP="00CC6156">
      <w:pPr>
        <w:spacing w:line="240" w:lineRule="auto"/>
      </w:pPr>
      <w:r w:rsidRPr="00AB171F">
        <w:rPr>
          <w:color w:val="000000"/>
        </w:rPr>
        <w:t>Графические материалы г</w:t>
      </w:r>
      <w:r w:rsidRPr="00AB171F">
        <w:rPr>
          <w:rFonts w:eastAsia="Times New Roman"/>
          <w:color w:val="000000"/>
        </w:rPr>
        <w:t>енерального плана выполнены на цифровой топографической основ</w:t>
      </w:r>
      <w:r w:rsidR="00572407" w:rsidRPr="00AB171F">
        <w:rPr>
          <w:rFonts w:eastAsia="Times New Roman"/>
          <w:color w:val="000000"/>
        </w:rPr>
        <w:t>е в М 1:10000, предоставленной з</w:t>
      </w:r>
      <w:r w:rsidRPr="00AB171F">
        <w:rPr>
          <w:rFonts w:eastAsia="Times New Roman"/>
          <w:color w:val="000000"/>
        </w:rPr>
        <w:t xml:space="preserve">аказчиком. Цифровая топографическая основа выполнена ЗАО «Лимб» в 2008 году в формате </w:t>
      </w:r>
      <w:r w:rsidRPr="00AB171F">
        <w:rPr>
          <w:rFonts w:eastAsia="Times New Roman"/>
          <w:color w:val="000000"/>
          <w:lang w:val="en-US"/>
        </w:rPr>
        <w:t>MapInfo</w:t>
      </w:r>
      <w:r w:rsidRPr="00AB171F">
        <w:rPr>
          <w:rFonts w:eastAsia="Times New Roman"/>
          <w:color w:val="000000"/>
        </w:rPr>
        <w:t xml:space="preserve"> в местной системе координат.</w:t>
      </w:r>
    </w:p>
    <w:p w:rsidR="007711C0" w:rsidRPr="00AB171F" w:rsidRDefault="002D6C71" w:rsidP="00CC6156">
      <w:pPr>
        <w:tabs>
          <w:tab w:val="left" w:pos="0"/>
        </w:tabs>
        <w:spacing w:line="240" w:lineRule="auto"/>
        <w:rPr>
          <w:rFonts w:eastAsia="SimSun"/>
        </w:rPr>
      </w:pPr>
      <w:proofErr w:type="gramStart"/>
      <w:r w:rsidRPr="00AB171F">
        <w:rPr>
          <w:rFonts w:eastAsia="SimSun"/>
        </w:rPr>
        <w:lastRenderedPageBreak/>
        <w:t>Согласно областному закону Ленинградской области от 10</w:t>
      </w:r>
      <w:r w:rsidR="00727A02" w:rsidRPr="00AB171F">
        <w:rPr>
          <w:rFonts w:eastAsia="SimSun"/>
        </w:rPr>
        <w:t xml:space="preserve"> марта </w:t>
      </w:r>
      <w:r w:rsidRPr="00AB171F">
        <w:rPr>
          <w:rFonts w:eastAsia="SimSun"/>
        </w:rPr>
        <w:t>2004 года № 17</w:t>
      </w:r>
      <w:r w:rsidR="00521025" w:rsidRPr="00AB171F">
        <w:rPr>
          <w:rFonts w:eastAsia="SimSun"/>
        </w:rPr>
        <w:t>-</w:t>
      </w:r>
      <w:r w:rsidRPr="00AB171F">
        <w:rPr>
          <w:rFonts w:eastAsia="SimSun"/>
        </w:rPr>
        <w:t xml:space="preserve">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w:t>
      </w:r>
      <w:r w:rsidR="00C47BE7" w:rsidRPr="00AB171F">
        <w:rPr>
          <w:rFonts w:eastAsia="SimSun"/>
        </w:rPr>
        <w:t xml:space="preserve">(в редакции областного закона от 27 июня 2013 года № 43-оз) </w:t>
      </w:r>
      <w:r w:rsidRPr="00AB171F">
        <w:rPr>
          <w:rFonts w:eastAsia="SimSun"/>
        </w:rPr>
        <w:t>т</w:t>
      </w:r>
      <w:r w:rsidR="007711C0" w:rsidRPr="00AB171F">
        <w:rPr>
          <w:rFonts w:eastAsia="SimSun"/>
        </w:rPr>
        <w:t>ерритория муниципа</w:t>
      </w:r>
      <w:r w:rsidR="00265F6F" w:rsidRPr="00AB171F">
        <w:rPr>
          <w:rFonts w:eastAsia="SimSun"/>
        </w:rPr>
        <w:t>льного образования Кузьмоловского</w:t>
      </w:r>
      <w:r w:rsidR="007711C0" w:rsidRPr="00AB171F">
        <w:rPr>
          <w:rFonts w:eastAsia="SimSun"/>
        </w:rPr>
        <w:t xml:space="preserve"> городско</w:t>
      </w:r>
      <w:r w:rsidR="00265F6F" w:rsidRPr="00AB171F">
        <w:rPr>
          <w:rFonts w:eastAsia="SimSun"/>
        </w:rPr>
        <w:t>го</w:t>
      </w:r>
      <w:r w:rsidR="007711C0" w:rsidRPr="00AB171F">
        <w:rPr>
          <w:rFonts w:eastAsia="SimSun"/>
        </w:rPr>
        <w:t xml:space="preserve"> поселени</w:t>
      </w:r>
      <w:r w:rsidR="00265F6F" w:rsidRPr="00AB171F">
        <w:rPr>
          <w:rFonts w:eastAsia="SimSun"/>
        </w:rPr>
        <w:t>я</w:t>
      </w:r>
      <w:r w:rsidR="007711C0" w:rsidRPr="00AB171F">
        <w:rPr>
          <w:rFonts w:eastAsia="SimSun"/>
        </w:rPr>
        <w:t xml:space="preserve"> представлена</w:t>
      </w:r>
      <w:r w:rsidR="007711C0" w:rsidRPr="00AB171F">
        <w:t xml:space="preserve"> </w:t>
      </w:r>
      <w:r w:rsidR="00375A8B" w:rsidRPr="00AB171F">
        <w:t>четырьмя</w:t>
      </w:r>
      <w:r w:rsidRPr="00AB171F">
        <w:rPr>
          <w:rFonts w:eastAsia="SimSun"/>
        </w:rPr>
        <w:t xml:space="preserve"> населенными пунктами: </w:t>
      </w:r>
      <w:r w:rsidR="00C47BE7" w:rsidRPr="00AB171F">
        <w:rPr>
          <w:rFonts w:eastAsia="SimSun"/>
        </w:rPr>
        <w:t xml:space="preserve">деревня Варкалово, деревня Кузьмолово, </w:t>
      </w:r>
      <w:r w:rsidRPr="00AB171F">
        <w:rPr>
          <w:rFonts w:eastAsia="SimSun"/>
        </w:rPr>
        <w:t>городской поселок</w:t>
      </w:r>
      <w:r w:rsidR="007711C0" w:rsidRPr="00AB171F">
        <w:rPr>
          <w:rFonts w:eastAsia="SimSun"/>
        </w:rPr>
        <w:t xml:space="preserve"> Кузьмоловский – административный центр</w:t>
      </w:r>
      <w:proofErr w:type="gramEnd"/>
      <w:r w:rsidR="007711C0" w:rsidRPr="00AB171F">
        <w:rPr>
          <w:rFonts w:eastAsia="SimSun"/>
        </w:rPr>
        <w:t>, дер</w:t>
      </w:r>
      <w:r w:rsidR="00C47BE7" w:rsidRPr="00AB171F">
        <w:rPr>
          <w:rFonts w:eastAsia="SimSun"/>
        </w:rPr>
        <w:t>евня Куялово</w:t>
      </w:r>
      <w:r w:rsidRPr="00AB171F">
        <w:rPr>
          <w:rFonts w:eastAsia="SimSun"/>
        </w:rPr>
        <w:t>.</w:t>
      </w:r>
    </w:p>
    <w:p w:rsidR="007711C0" w:rsidRPr="00AB171F" w:rsidRDefault="007711C0" w:rsidP="00CC6156">
      <w:pPr>
        <w:spacing w:line="240" w:lineRule="auto"/>
      </w:pPr>
      <w:r w:rsidRPr="00AB171F">
        <w:t>Официальное наименов</w:t>
      </w:r>
      <w:r w:rsidR="00935456" w:rsidRPr="00AB171F">
        <w:t>ание муниципального образования</w:t>
      </w:r>
      <w:r w:rsidRPr="00AB171F">
        <w:t xml:space="preserve"> согласно уставу</w:t>
      </w:r>
      <w:r w:rsidR="00935456" w:rsidRPr="00AB171F">
        <w:t xml:space="preserve"> городского</w:t>
      </w:r>
      <w:r w:rsidRPr="00AB171F">
        <w:t xml:space="preserve"> поселения </w:t>
      </w:r>
      <w:r w:rsidR="00935456" w:rsidRPr="00AB171F">
        <w:t>–</w:t>
      </w:r>
      <w:r w:rsidRPr="00AB171F">
        <w:t xml:space="preserve"> муниципальное образование </w:t>
      </w:r>
      <w:r w:rsidR="00B07683" w:rsidRPr="00AB171F">
        <w:t>«</w:t>
      </w:r>
      <w:r w:rsidRPr="00AB171F">
        <w:t>Кузьмоловское городское поселение</w:t>
      </w:r>
      <w:r w:rsidR="00B07683" w:rsidRPr="00AB171F">
        <w:t>»</w:t>
      </w:r>
      <w:r w:rsidRPr="00AB171F">
        <w:t xml:space="preserve"> Всеволожского муниципально</w:t>
      </w:r>
      <w:r w:rsidR="00935456" w:rsidRPr="00AB171F">
        <w:t>го района Ленинградской области</w:t>
      </w:r>
      <w:r w:rsidRPr="00AB171F">
        <w:t>. Далее применяется сокращенное  наименование муниципального образовани</w:t>
      </w:r>
      <w:r w:rsidR="00FA7D81" w:rsidRPr="00AB171F">
        <w:t>я</w:t>
      </w:r>
      <w:r w:rsidR="00935456" w:rsidRPr="00AB171F">
        <w:t xml:space="preserve"> – </w:t>
      </w:r>
      <w:r w:rsidRPr="00AB171F">
        <w:t>Кузьмоловское городское поселение.</w:t>
      </w:r>
    </w:p>
    <w:p w:rsidR="007711C0" w:rsidRPr="00AB171F" w:rsidRDefault="007711C0" w:rsidP="00CC6156">
      <w:pPr>
        <w:spacing w:line="240" w:lineRule="auto"/>
      </w:pPr>
      <w:r w:rsidRPr="00AB171F">
        <w:t xml:space="preserve">Графическая часть проект подготовлена с применением компьютерных геоинформационных технологий в ГИС MapInfo </w:t>
      </w:r>
      <w:r w:rsidRPr="00AB171F">
        <w:rPr>
          <w:lang w:val="en-US"/>
        </w:rPr>
        <w:t>Professional</w:t>
      </w:r>
      <w:r w:rsidRPr="00AB171F">
        <w:t>, на цифровых топографических материалах, выполненных ФГУП «Аэрогеодезия» в местной системе координат в масштабе 1:10000, а так же содержит соответствующие картографические слои и семантические базы данных.</w:t>
      </w:r>
    </w:p>
    <w:p w:rsidR="00B51562" w:rsidRPr="00AB171F" w:rsidRDefault="00B51562" w:rsidP="00CC6156">
      <w:pPr>
        <w:pStyle w:val="10"/>
        <w:pageBreakBefore/>
        <w:rPr>
          <w:sz w:val="24"/>
        </w:rPr>
      </w:pPr>
      <w:bookmarkStart w:id="2" w:name="_Toc368405823"/>
      <w:r w:rsidRPr="00AB171F">
        <w:rPr>
          <w:sz w:val="24"/>
        </w:rPr>
        <w:lastRenderedPageBreak/>
        <w:t>1. Сведения о планах и программах комплексного социально</w:t>
      </w:r>
      <w:r w:rsidR="00521025" w:rsidRPr="00AB171F">
        <w:rPr>
          <w:sz w:val="24"/>
        </w:rPr>
        <w:t>-</w:t>
      </w:r>
      <w:r w:rsidRPr="00AB171F">
        <w:rPr>
          <w:sz w:val="24"/>
        </w:rPr>
        <w:t>экономического развития сельского поселения</w:t>
      </w:r>
      <w:bookmarkEnd w:id="2"/>
    </w:p>
    <w:p w:rsidR="00B51562" w:rsidRPr="00AB171F" w:rsidRDefault="00386562" w:rsidP="00CC6156">
      <w:pPr>
        <w:pStyle w:val="3"/>
        <w:rPr>
          <w:sz w:val="24"/>
        </w:rPr>
      </w:pPr>
      <w:bookmarkStart w:id="3" w:name="_Toc368405824"/>
      <w:r w:rsidRPr="00AB171F">
        <w:rPr>
          <w:sz w:val="24"/>
        </w:rPr>
        <w:t xml:space="preserve">1.1. </w:t>
      </w:r>
      <w:r w:rsidR="00B51562" w:rsidRPr="00AB171F">
        <w:rPr>
          <w:sz w:val="24"/>
        </w:rPr>
        <w:t>Полномочия органов местного самоуправления поселения и связанные c их реализацией объекты местного значения сельского поселения</w:t>
      </w:r>
      <w:bookmarkEnd w:id="3"/>
    </w:p>
    <w:p w:rsidR="004F2876" w:rsidRPr="00AB171F" w:rsidRDefault="004F2876" w:rsidP="00CC6156">
      <w:pPr>
        <w:spacing w:line="240" w:lineRule="auto"/>
      </w:pPr>
      <w:r w:rsidRPr="00AB171F">
        <w:t>Областным законом от 10 марта 2004 года № 17</w:t>
      </w:r>
      <w:r w:rsidR="00521025" w:rsidRPr="00AB171F">
        <w:t>-</w:t>
      </w:r>
      <w:r w:rsidRPr="00AB171F">
        <w:t>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муниципальное образование наделено статусом городского поселения.</w:t>
      </w:r>
    </w:p>
    <w:p w:rsidR="004F2876" w:rsidRPr="00AB171F" w:rsidRDefault="004F2876" w:rsidP="00CC6156">
      <w:pPr>
        <w:pStyle w:val="ConsPlusNormal"/>
        <w:jc w:val="both"/>
        <w:rPr>
          <w:rFonts w:ascii="Times New Roman" w:hAnsi="Times New Roman" w:cs="Times New Roman"/>
          <w:sz w:val="24"/>
          <w:szCs w:val="24"/>
        </w:rPr>
      </w:pPr>
      <w:r w:rsidRPr="00AB171F">
        <w:rPr>
          <w:rFonts w:ascii="Times New Roman" w:hAnsi="Times New Roman" w:cs="Times New Roman"/>
          <w:sz w:val="24"/>
          <w:szCs w:val="24"/>
        </w:rPr>
        <w:t>Полномочия городского поселения по территориальному планированию определены его Уставом. В соответствии с Уставом муниципального образования Кузьмоловское городское поселение к вопросам местного значения городского поселения, определяющим перечень объектов местного значения, которые создаются для реализации полномочий местного самоуправления, отно</w:t>
      </w:r>
      <w:r w:rsidRPr="00AB171F">
        <w:rPr>
          <w:rFonts w:ascii="Times New Roman" w:hAnsi="Times New Roman" w:cs="Times New Roman"/>
          <w:spacing w:val="-6"/>
          <w:sz w:val="24"/>
          <w:szCs w:val="24"/>
        </w:rPr>
        <w:t>сятся:</w:t>
      </w:r>
    </w:p>
    <w:p w:rsidR="006E429C" w:rsidRPr="00AB171F" w:rsidRDefault="006E429C" w:rsidP="00CC6156">
      <w:pPr>
        <w:pStyle w:val="ad"/>
        <w:numPr>
          <w:ilvl w:val="0"/>
          <w:numId w:val="41"/>
        </w:numPr>
        <w:spacing w:line="240" w:lineRule="auto"/>
        <w:ind w:left="0" w:firstLine="567"/>
        <w:jc w:val="both"/>
      </w:pPr>
      <w:r w:rsidRPr="00AB171F">
        <w:t>владение, пользование и распоря</w:t>
      </w:r>
      <w:r w:rsidR="004F2876" w:rsidRPr="00AB171F">
        <w:t xml:space="preserve">жение имуществом, находящимся в </w:t>
      </w:r>
      <w:r w:rsidRPr="00AB171F">
        <w:t>муниципальной собственности поселения;</w:t>
      </w:r>
    </w:p>
    <w:p w:rsidR="006E429C" w:rsidRPr="00AB171F" w:rsidRDefault="006E429C" w:rsidP="00CC6156">
      <w:pPr>
        <w:pStyle w:val="ad"/>
        <w:numPr>
          <w:ilvl w:val="0"/>
          <w:numId w:val="41"/>
        </w:numPr>
        <w:spacing w:line="240" w:lineRule="auto"/>
        <w:ind w:left="0" w:firstLine="567"/>
        <w:jc w:val="both"/>
      </w:pPr>
      <w:r w:rsidRPr="00AB171F">
        <w:t>организация в границах поселения электро</w:t>
      </w:r>
      <w:r w:rsidR="00521025" w:rsidRPr="00AB171F">
        <w:t>-</w:t>
      </w:r>
      <w:r w:rsidRPr="00AB171F">
        <w:t>, тепл</w:t>
      </w:r>
      <w:proofErr w:type="gramStart"/>
      <w:r w:rsidRPr="00AB171F">
        <w:t>о</w:t>
      </w:r>
      <w:r w:rsidR="00521025" w:rsidRPr="00AB171F">
        <w:t>-</w:t>
      </w:r>
      <w:proofErr w:type="gramEnd"/>
      <w:r w:rsidRPr="00AB171F">
        <w:t>, газо</w:t>
      </w:r>
      <w:r w:rsidR="00521025" w:rsidRPr="00AB171F">
        <w:t>-</w:t>
      </w:r>
      <w:r w:rsidRPr="00AB171F">
        <w:t xml:space="preserve">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E429C" w:rsidRPr="00AB171F" w:rsidRDefault="006E429C" w:rsidP="00CC6156">
      <w:pPr>
        <w:pStyle w:val="ad"/>
        <w:numPr>
          <w:ilvl w:val="0"/>
          <w:numId w:val="41"/>
        </w:numPr>
        <w:spacing w:line="240" w:lineRule="auto"/>
        <w:ind w:left="0" w:firstLine="567"/>
        <w:jc w:val="both"/>
      </w:pPr>
      <w:proofErr w:type="gramStart"/>
      <w:r w:rsidRPr="00AB171F">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AB171F">
        <w:t xml:space="preserve"> Российской Федерации;</w:t>
      </w:r>
    </w:p>
    <w:p w:rsidR="006E429C" w:rsidRPr="00AB171F" w:rsidRDefault="006E429C" w:rsidP="00CC6156">
      <w:pPr>
        <w:pStyle w:val="ad"/>
        <w:numPr>
          <w:ilvl w:val="0"/>
          <w:numId w:val="41"/>
        </w:numPr>
        <w:spacing w:line="240" w:lineRule="auto"/>
        <w:ind w:left="0" w:firstLine="567"/>
        <w:jc w:val="both"/>
      </w:pPr>
      <w:r w:rsidRPr="00AB171F">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6E429C" w:rsidRPr="00AB171F" w:rsidRDefault="006E429C" w:rsidP="00CC6156">
      <w:pPr>
        <w:pStyle w:val="ad"/>
        <w:numPr>
          <w:ilvl w:val="0"/>
          <w:numId w:val="41"/>
        </w:numPr>
        <w:spacing w:line="240" w:lineRule="auto"/>
        <w:ind w:left="0" w:firstLine="567"/>
        <w:jc w:val="both"/>
      </w:pPr>
      <w:r w:rsidRPr="00AB171F">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6E429C" w:rsidRPr="00AB171F" w:rsidRDefault="006E429C" w:rsidP="00CC6156">
      <w:pPr>
        <w:pStyle w:val="ad"/>
        <w:numPr>
          <w:ilvl w:val="0"/>
          <w:numId w:val="41"/>
        </w:numPr>
        <w:spacing w:line="240" w:lineRule="auto"/>
        <w:ind w:left="0" w:firstLine="567"/>
        <w:jc w:val="both"/>
      </w:pPr>
      <w:r w:rsidRPr="00AB171F">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6E429C" w:rsidRPr="00AB171F" w:rsidRDefault="006E429C" w:rsidP="00CC6156">
      <w:pPr>
        <w:pStyle w:val="ad"/>
        <w:numPr>
          <w:ilvl w:val="0"/>
          <w:numId w:val="41"/>
        </w:numPr>
        <w:spacing w:line="240" w:lineRule="auto"/>
        <w:ind w:left="0" w:firstLine="567"/>
        <w:jc w:val="both"/>
      </w:pPr>
      <w:r w:rsidRPr="00AB171F">
        <w:t>участие в предупреждении и ликвидации последствий чрезвычайных ситуаций в границах поселения;</w:t>
      </w:r>
    </w:p>
    <w:p w:rsidR="006E429C" w:rsidRPr="00AB171F" w:rsidRDefault="006E429C" w:rsidP="00CC6156">
      <w:pPr>
        <w:pStyle w:val="ad"/>
        <w:numPr>
          <w:ilvl w:val="0"/>
          <w:numId w:val="41"/>
        </w:numPr>
        <w:spacing w:line="240" w:lineRule="auto"/>
        <w:ind w:left="0" w:firstLine="567"/>
        <w:jc w:val="both"/>
      </w:pPr>
      <w:r w:rsidRPr="00AB171F">
        <w:t>обеспечение первичных мер пожарной безопасности в границах населенных пунктов поселения;</w:t>
      </w:r>
    </w:p>
    <w:p w:rsidR="006E429C" w:rsidRPr="00AB171F" w:rsidRDefault="006E429C" w:rsidP="00CC6156">
      <w:pPr>
        <w:pStyle w:val="ad"/>
        <w:numPr>
          <w:ilvl w:val="0"/>
          <w:numId w:val="41"/>
        </w:numPr>
        <w:spacing w:line="240" w:lineRule="auto"/>
        <w:ind w:left="0" w:firstLine="567"/>
        <w:jc w:val="both"/>
      </w:pPr>
      <w:r w:rsidRPr="00AB171F">
        <w:t>создание условий для обеспечения жителей поселения услугами связи, общественного питания, торговли и бытового обслуживания;</w:t>
      </w:r>
    </w:p>
    <w:p w:rsidR="006E429C" w:rsidRPr="00AB171F" w:rsidRDefault="006E429C" w:rsidP="00CC6156">
      <w:pPr>
        <w:pStyle w:val="ad"/>
        <w:numPr>
          <w:ilvl w:val="0"/>
          <w:numId w:val="41"/>
        </w:numPr>
        <w:spacing w:line="240" w:lineRule="auto"/>
        <w:ind w:left="0" w:firstLine="567"/>
        <w:jc w:val="both"/>
      </w:pPr>
      <w:r w:rsidRPr="00AB171F">
        <w:t>организация библиотечного обслуживания населения, комплектование и обеспечение сохранности библиотечных фондов библиотек поселения;</w:t>
      </w:r>
    </w:p>
    <w:p w:rsidR="002F7C8E" w:rsidRPr="00AB171F" w:rsidRDefault="006E429C" w:rsidP="00CC6156">
      <w:pPr>
        <w:pStyle w:val="ad"/>
        <w:numPr>
          <w:ilvl w:val="0"/>
          <w:numId w:val="41"/>
        </w:numPr>
        <w:spacing w:line="240" w:lineRule="auto"/>
        <w:ind w:left="0" w:firstLine="567"/>
        <w:jc w:val="both"/>
      </w:pPr>
      <w:r w:rsidRPr="00AB171F">
        <w:t>создание условий для организации досуга и обеспечения жителей поселения услугами организаций культуры;</w:t>
      </w:r>
    </w:p>
    <w:p w:rsidR="00B14BCA" w:rsidRPr="00AB171F" w:rsidRDefault="00B14BCA" w:rsidP="00CC6156">
      <w:pPr>
        <w:pStyle w:val="ad"/>
        <w:numPr>
          <w:ilvl w:val="0"/>
          <w:numId w:val="41"/>
        </w:numPr>
        <w:spacing w:line="240" w:lineRule="auto"/>
        <w:ind w:left="0" w:firstLine="567"/>
        <w:jc w:val="both"/>
      </w:pPr>
      <w:r w:rsidRPr="00AB171F">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14BCA" w:rsidRPr="00AB171F" w:rsidRDefault="00B14BCA" w:rsidP="00CC6156">
      <w:pPr>
        <w:pStyle w:val="ad"/>
        <w:numPr>
          <w:ilvl w:val="0"/>
          <w:numId w:val="41"/>
        </w:numPr>
        <w:spacing w:line="240" w:lineRule="auto"/>
        <w:ind w:left="0" w:firstLine="567"/>
        <w:jc w:val="both"/>
      </w:pPr>
      <w:r w:rsidRPr="00AB171F">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14BCA" w:rsidRPr="00AB171F" w:rsidRDefault="00B14BCA" w:rsidP="00CC6156">
      <w:pPr>
        <w:pStyle w:val="ad"/>
        <w:numPr>
          <w:ilvl w:val="0"/>
          <w:numId w:val="41"/>
        </w:numPr>
        <w:spacing w:line="240" w:lineRule="auto"/>
        <w:ind w:left="0" w:firstLine="567"/>
        <w:jc w:val="both"/>
      </w:pPr>
      <w:r w:rsidRPr="00AB171F">
        <w:t>обеспечение условий для развития на территории поселения физической культуры и массового спорта, организация проведения официальных физкультурно</w:t>
      </w:r>
      <w:r w:rsidR="00521025" w:rsidRPr="00AB171F">
        <w:t>-</w:t>
      </w:r>
      <w:r w:rsidRPr="00AB171F">
        <w:t>оздоровительных и спортивных мероприятий поселения;</w:t>
      </w:r>
    </w:p>
    <w:p w:rsidR="00B14BCA" w:rsidRPr="00AB171F" w:rsidRDefault="00B14BCA" w:rsidP="00CC6156">
      <w:pPr>
        <w:pStyle w:val="ad"/>
        <w:numPr>
          <w:ilvl w:val="0"/>
          <w:numId w:val="41"/>
        </w:numPr>
        <w:spacing w:line="240" w:lineRule="auto"/>
        <w:ind w:left="0" w:firstLine="567"/>
        <w:jc w:val="both"/>
      </w:pPr>
      <w:r w:rsidRPr="00AB171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14BCA" w:rsidRPr="00AB171F" w:rsidRDefault="00B14BCA" w:rsidP="00CC6156">
      <w:pPr>
        <w:pStyle w:val="ad"/>
        <w:numPr>
          <w:ilvl w:val="0"/>
          <w:numId w:val="41"/>
        </w:numPr>
        <w:spacing w:line="240" w:lineRule="auto"/>
        <w:ind w:left="0" w:firstLine="567"/>
        <w:jc w:val="both"/>
      </w:pPr>
      <w:r w:rsidRPr="00AB171F">
        <w:t>формирование архивных фондов поселения;</w:t>
      </w:r>
    </w:p>
    <w:p w:rsidR="00B14BCA" w:rsidRPr="00AB171F" w:rsidRDefault="00B14BCA" w:rsidP="00CC6156">
      <w:pPr>
        <w:pStyle w:val="ad"/>
        <w:numPr>
          <w:ilvl w:val="0"/>
          <w:numId w:val="41"/>
        </w:numPr>
        <w:spacing w:line="240" w:lineRule="auto"/>
        <w:ind w:left="0" w:firstLine="567"/>
        <w:jc w:val="both"/>
      </w:pPr>
      <w:r w:rsidRPr="00AB171F">
        <w:t>организация сбора и вывоза бытовых отходов и мусора;</w:t>
      </w:r>
    </w:p>
    <w:p w:rsidR="00E16FD8" w:rsidRPr="00AB171F" w:rsidRDefault="00B14BCA" w:rsidP="00CC6156">
      <w:pPr>
        <w:pStyle w:val="ad"/>
        <w:numPr>
          <w:ilvl w:val="0"/>
          <w:numId w:val="41"/>
        </w:numPr>
        <w:spacing w:line="240" w:lineRule="auto"/>
        <w:ind w:left="0" w:firstLine="567"/>
        <w:jc w:val="both"/>
      </w:pPr>
      <w:r w:rsidRPr="00AB171F">
        <w:t xml:space="preserve">утверждение правил благоустройства территории поселения, </w:t>
      </w:r>
      <w:proofErr w:type="gramStart"/>
      <w:r w:rsidRPr="00AB171F">
        <w:t>устанавливающих</w:t>
      </w:r>
      <w:proofErr w:type="gramEnd"/>
      <w:r w:rsidRPr="00AB171F">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w:t>
      </w:r>
    </w:p>
    <w:p w:rsidR="00B14BCA" w:rsidRPr="00AB171F" w:rsidRDefault="00B14BCA" w:rsidP="00CC6156">
      <w:pPr>
        <w:pStyle w:val="ad"/>
        <w:numPr>
          <w:ilvl w:val="0"/>
          <w:numId w:val="41"/>
        </w:numPr>
        <w:spacing w:line="240" w:lineRule="auto"/>
        <w:ind w:left="0" w:firstLine="567"/>
        <w:jc w:val="both"/>
      </w:pPr>
      <w:r w:rsidRPr="00AB171F">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14BCA" w:rsidRPr="00AB171F" w:rsidRDefault="00B14BCA" w:rsidP="00CC6156">
      <w:pPr>
        <w:pStyle w:val="ad"/>
        <w:numPr>
          <w:ilvl w:val="0"/>
          <w:numId w:val="41"/>
        </w:numPr>
        <w:spacing w:line="240" w:lineRule="auto"/>
        <w:ind w:left="0" w:firstLine="567"/>
        <w:jc w:val="both"/>
      </w:pPr>
      <w:proofErr w:type="gramStart"/>
      <w:r w:rsidRPr="00AB171F">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w:t>
      </w:r>
      <w:proofErr w:type="gramEnd"/>
      <w:r w:rsidRPr="00AB171F">
        <w:t xml:space="preserve">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w:t>
      </w:r>
      <w:r w:rsidR="00727A02" w:rsidRPr="00AB171F">
        <w:t xml:space="preserve"> </w:t>
      </w:r>
      <w:proofErr w:type="gramStart"/>
      <w:r w:rsidRPr="00AB171F">
        <w:t>Градостроительными</w:t>
      </w:r>
      <w:proofErr w:type="gramEnd"/>
      <w:r w:rsidRPr="00AB171F">
        <w:t xml:space="preserve"> кодексом Российской Федерации, осмотров зданий, сооружений и выдача рекомендаций об устранении выявленных в ходе таких осмотров нарушений;</w:t>
      </w:r>
    </w:p>
    <w:p w:rsidR="00B14BCA" w:rsidRPr="00AB171F" w:rsidRDefault="00B14BCA" w:rsidP="00CC6156">
      <w:pPr>
        <w:pStyle w:val="ad"/>
        <w:numPr>
          <w:ilvl w:val="0"/>
          <w:numId w:val="41"/>
        </w:numPr>
        <w:spacing w:line="240" w:lineRule="auto"/>
        <w:ind w:left="0" w:firstLine="567"/>
        <w:jc w:val="both"/>
      </w:pPr>
      <w:r w:rsidRPr="00AB171F">
        <w:t>разработка и утверждение программ комплексного развития систем коммунальной инфраструктуры поселения, требования к которым устанавливаются Правительством Российской Федерации;</w:t>
      </w:r>
    </w:p>
    <w:p w:rsidR="00B14BCA" w:rsidRPr="00AB171F" w:rsidRDefault="00B14BCA" w:rsidP="00CC6156">
      <w:pPr>
        <w:pStyle w:val="ad"/>
        <w:numPr>
          <w:ilvl w:val="0"/>
          <w:numId w:val="41"/>
        </w:numPr>
        <w:spacing w:line="240" w:lineRule="auto"/>
        <w:ind w:left="0" w:firstLine="567"/>
        <w:jc w:val="both"/>
      </w:pPr>
      <w:r w:rsidRPr="00AB171F">
        <w:t>присвоение наименований улицам, площадям и иным территориям проживания граждан в населенных пунктах, установление нумерации домов;</w:t>
      </w:r>
    </w:p>
    <w:p w:rsidR="00B14BCA" w:rsidRPr="00AB171F" w:rsidRDefault="00B14BCA" w:rsidP="00CC6156">
      <w:pPr>
        <w:pStyle w:val="ad"/>
        <w:numPr>
          <w:ilvl w:val="0"/>
          <w:numId w:val="41"/>
        </w:numPr>
        <w:spacing w:line="240" w:lineRule="auto"/>
        <w:ind w:left="0" w:firstLine="567"/>
        <w:jc w:val="both"/>
      </w:pPr>
      <w:r w:rsidRPr="00AB171F">
        <w:t>организация ритуальных услуг и содержание мест захоронения;</w:t>
      </w:r>
    </w:p>
    <w:p w:rsidR="00B14BCA" w:rsidRPr="00AB171F" w:rsidRDefault="00B14BCA" w:rsidP="00CC6156">
      <w:pPr>
        <w:pStyle w:val="ad"/>
        <w:numPr>
          <w:ilvl w:val="0"/>
          <w:numId w:val="41"/>
        </w:numPr>
        <w:spacing w:line="240" w:lineRule="auto"/>
        <w:ind w:left="0" w:firstLine="567"/>
        <w:jc w:val="both"/>
      </w:pPr>
      <w:r w:rsidRPr="00AB171F">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B14BCA" w:rsidRPr="00AB171F" w:rsidRDefault="00B14BCA" w:rsidP="00CC6156">
      <w:pPr>
        <w:pStyle w:val="ad"/>
        <w:numPr>
          <w:ilvl w:val="0"/>
          <w:numId w:val="41"/>
        </w:numPr>
        <w:spacing w:line="240" w:lineRule="auto"/>
        <w:ind w:left="0" w:firstLine="567"/>
        <w:jc w:val="both"/>
      </w:pPr>
      <w:r w:rsidRPr="00AB171F">
        <w:t>создание, содержание и организация деятельности аварийно</w:t>
      </w:r>
      <w:r w:rsidR="00521025" w:rsidRPr="00AB171F">
        <w:t>-</w:t>
      </w:r>
      <w:r w:rsidRPr="00AB171F">
        <w:t>спасательных служб и (или) аварийно</w:t>
      </w:r>
      <w:r w:rsidR="00521025" w:rsidRPr="00AB171F">
        <w:t>-</w:t>
      </w:r>
      <w:r w:rsidRPr="00AB171F">
        <w:t>спасательных формирований на территории поселения;</w:t>
      </w:r>
    </w:p>
    <w:p w:rsidR="00B14BCA" w:rsidRPr="00AB171F" w:rsidRDefault="00B14BCA" w:rsidP="00CC6156">
      <w:pPr>
        <w:pStyle w:val="ad"/>
        <w:numPr>
          <w:ilvl w:val="0"/>
          <w:numId w:val="41"/>
        </w:numPr>
        <w:spacing w:line="240" w:lineRule="auto"/>
        <w:ind w:left="0" w:firstLine="567"/>
        <w:jc w:val="both"/>
      </w:pPr>
      <w:r w:rsidRPr="00AB171F">
        <w:t>осуществление мероприятий по обеспечению безопасности людей на водных объектах, охране их жизни и здоровья;</w:t>
      </w:r>
    </w:p>
    <w:p w:rsidR="00B14BCA" w:rsidRPr="00AB171F" w:rsidRDefault="00B14BCA" w:rsidP="00CC6156">
      <w:pPr>
        <w:pStyle w:val="ad"/>
        <w:numPr>
          <w:ilvl w:val="0"/>
          <w:numId w:val="41"/>
        </w:numPr>
        <w:spacing w:line="240" w:lineRule="auto"/>
        <w:ind w:left="0" w:firstLine="567"/>
        <w:jc w:val="both"/>
      </w:pPr>
      <w:r w:rsidRPr="00AB171F">
        <w:t>создание, развитие и обеспечение охраны лечебно</w:t>
      </w:r>
      <w:r w:rsidR="00521025" w:rsidRPr="00AB171F">
        <w:t>-</w:t>
      </w:r>
      <w:r w:rsidRPr="00AB171F">
        <w:t xml:space="preserve">оздоровительных местностей и курортов местного значения на территории поселения, а также осуществление муниципального контроля в области </w:t>
      </w:r>
    </w:p>
    <w:p w:rsidR="00B14BCA" w:rsidRPr="00AB171F" w:rsidRDefault="00B14BCA" w:rsidP="00CC6156">
      <w:pPr>
        <w:pStyle w:val="ad"/>
        <w:numPr>
          <w:ilvl w:val="0"/>
          <w:numId w:val="41"/>
        </w:numPr>
        <w:spacing w:line="240" w:lineRule="auto"/>
        <w:ind w:left="0" w:firstLine="567"/>
        <w:jc w:val="both"/>
      </w:pPr>
      <w:r w:rsidRPr="00AB171F">
        <w:t xml:space="preserve">использования и охраны особо охраняемых природных территорий местного </w:t>
      </w:r>
    </w:p>
    <w:p w:rsidR="00B14BCA" w:rsidRPr="00AB171F" w:rsidRDefault="00B14BCA" w:rsidP="00CC6156">
      <w:pPr>
        <w:pStyle w:val="ad"/>
        <w:numPr>
          <w:ilvl w:val="0"/>
          <w:numId w:val="41"/>
        </w:numPr>
        <w:spacing w:line="240" w:lineRule="auto"/>
        <w:ind w:left="0" w:firstLine="567"/>
        <w:jc w:val="both"/>
      </w:pPr>
      <w:r w:rsidRPr="00AB171F">
        <w:lastRenderedPageBreak/>
        <w:t>значения;</w:t>
      </w:r>
    </w:p>
    <w:p w:rsidR="00B14BCA" w:rsidRPr="00AB171F" w:rsidRDefault="00B14BCA" w:rsidP="00CC6156">
      <w:pPr>
        <w:pStyle w:val="ad"/>
        <w:numPr>
          <w:ilvl w:val="0"/>
          <w:numId w:val="41"/>
        </w:numPr>
        <w:spacing w:line="240" w:lineRule="auto"/>
        <w:ind w:left="0" w:firstLine="567"/>
        <w:jc w:val="both"/>
      </w:pPr>
      <w:r w:rsidRPr="00AB171F">
        <w:t>содействие в развитии сельскохозяйственного производства, создание условий для развития малого и среднего предпринимательства;</w:t>
      </w:r>
    </w:p>
    <w:p w:rsidR="00B14BCA" w:rsidRPr="00AB171F" w:rsidRDefault="00B14BCA" w:rsidP="00CC6156">
      <w:pPr>
        <w:pStyle w:val="ad"/>
        <w:numPr>
          <w:ilvl w:val="0"/>
          <w:numId w:val="41"/>
        </w:numPr>
        <w:spacing w:line="240" w:lineRule="auto"/>
        <w:ind w:left="0" w:firstLine="567"/>
        <w:jc w:val="both"/>
      </w:pPr>
      <w:r w:rsidRPr="00AB171F">
        <w:t>организация и осуществление мероприятий по работе с детьми и молодежью в поселении;</w:t>
      </w:r>
    </w:p>
    <w:p w:rsidR="00B14BCA" w:rsidRPr="00AB171F" w:rsidRDefault="00B14BCA" w:rsidP="00CC6156">
      <w:pPr>
        <w:pStyle w:val="ad"/>
        <w:numPr>
          <w:ilvl w:val="0"/>
          <w:numId w:val="41"/>
        </w:numPr>
        <w:spacing w:line="240" w:lineRule="auto"/>
        <w:ind w:left="0" w:firstLine="567"/>
        <w:jc w:val="both"/>
      </w:pPr>
      <w:r w:rsidRPr="00AB171F">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14BCA" w:rsidRPr="00AB171F" w:rsidRDefault="00B14BCA" w:rsidP="00CC6156">
      <w:pPr>
        <w:pStyle w:val="ad"/>
        <w:numPr>
          <w:ilvl w:val="0"/>
          <w:numId w:val="41"/>
        </w:numPr>
        <w:spacing w:line="240" w:lineRule="auto"/>
        <w:ind w:left="0" w:firstLine="567"/>
        <w:jc w:val="both"/>
      </w:pPr>
      <w:r w:rsidRPr="00AB171F">
        <w:t>осуществление муниципального лесного контроля;</w:t>
      </w:r>
    </w:p>
    <w:p w:rsidR="00B14BCA" w:rsidRPr="00AB171F" w:rsidRDefault="00B14BCA" w:rsidP="00CC6156">
      <w:pPr>
        <w:pStyle w:val="ad"/>
        <w:numPr>
          <w:ilvl w:val="0"/>
          <w:numId w:val="41"/>
        </w:numPr>
        <w:spacing w:line="240" w:lineRule="auto"/>
        <w:ind w:left="0" w:firstLine="567"/>
        <w:jc w:val="both"/>
      </w:pPr>
      <w:r w:rsidRPr="00AB171F">
        <w:t>создание условий для деятельности добровольных формирований населения по охране общественного порядка;</w:t>
      </w:r>
    </w:p>
    <w:p w:rsidR="00B14BCA" w:rsidRPr="00AB171F" w:rsidRDefault="00B14BCA" w:rsidP="00CC6156">
      <w:pPr>
        <w:pStyle w:val="ad"/>
        <w:numPr>
          <w:ilvl w:val="0"/>
          <w:numId w:val="41"/>
        </w:numPr>
        <w:spacing w:line="240" w:lineRule="auto"/>
        <w:ind w:left="0" w:firstLine="567"/>
        <w:jc w:val="both"/>
      </w:pPr>
      <w:r w:rsidRPr="00AB171F">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14BCA" w:rsidRPr="00AB171F" w:rsidRDefault="00B14BCA" w:rsidP="00CC6156">
      <w:pPr>
        <w:pStyle w:val="ad"/>
        <w:numPr>
          <w:ilvl w:val="0"/>
          <w:numId w:val="41"/>
        </w:numPr>
        <w:spacing w:line="240" w:lineRule="auto"/>
        <w:ind w:left="0" w:firstLine="567"/>
        <w:jc w:val="both"/>
      </w:pPr>
      <w:r w:rsidRPr="00AB171F">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14BCA" w:rsidRPr="00AB171F" w:rsidRDefault="00B14BCA" w:rsidP="00CC6156">
      <w:pPr>
        <w:pStyle w:val="ad"/>
        <w:numPr>
          <w:ilvl w:val="0"/>
          <w:numId w:val="41"/>
        </w:numPr>
        <w:spacing w:line="240" w:lineRule="auto"/>
        <w:ind w:left="0" w:firstLine="567"/>
        <w:jc w:val="both"/>
      </w:pPr>
      <w:r w:rsidRPr="00AB171F">
        <w:t>оказание поддержки социально ориентированным некоммерческим организациям в пределах полномочий, установленных статьями 31.1 и 31.3</w:t>
      </w:r>
      <w:r w:rsidR="006046BF" w:rsidRPr="00AB171F">
        <w:t xml:space="preserve"> </w:t>
      </w:r>
      <w:r w:rsidRPr="00AB171F">
        <w:t xml:space="preserve">Федерального закона от 12 января 1996 года </w:t>
      </w:r>
      <w:r w:rsidR="00727A02" w:rsidRPr="00AB171F">
        <w:t>№</w:t>
      </w:r>
      <w:r w:rsidRPr="00AB171F">
        <w:t xml:space="preserve"> 7</w:t>
      </w:r>
      <w:r w:rsidR="00521025" w:rsidRPr="00AB171F">
        <w:t>-</w:t>
      </w:r>
      <w:r w:rsidRPr="00AB171F">
        <w:t>ФЗ "О некоммерческих организациях";</w:t>
      </w:r>
    </w:p>
    <w:p w:rsidR="00E16FD8" w:rsidRPr="00AB171F" w:rsidRDefault="00E16FD8" w:rsidP="00CC6156">
      <w:pPr>
        <w:pStyle w:val="ad"/>
        <w:numPr>
          <w:ilvl w:val="0"/>
          <w:numId w:val="41"/>
        </w:numPr>
        <w:spacing w:line="240" w:lineRule="auto"/>
        <w:ind w:left="0" w:firstLine="567"/>
        <w:jc w:val="both"/>
      </w:pPr>
      <w:r w:rsidRPr="00AB171F">
        <w:t xml:space="preserve">осуществление муниципального </w:t>
      </w:r>
      <w:proofErr w:type="gramStart"/>
      <w:r w:rsidRPr="00AB171F">
        <w:t>контроля за</w:t>
      </w:r>
      <w:proofErr w:type="gramEnd"/>
      <w:r w:rsidRPr="00AB171F">
        <w:t xml:space="preserve"> проведением муниципальных лотерей;</w:t>
      </w:r>
    </w:p>
    <w:p w:rsidR="00E16FD8" w:rsidRPr="00AB171F" w:rsidRDefault="00E16FD8" w:rsidP="00CC6156">
      <w:pPr>
        <w:pStyle w:val="ad"/>
        <w:numPr>
          <w:ilvl w:val="0"/>
          <w:numId w:val="41"/>
        </w:numPr>
        <w:spacing w:line="240" w:lineRule="auto"/>
        <w:ind w:left="0" w:firstLine="567"/>
        <w:jc w:val="both"/>
      </w:pPr>
      <w:r w:rsidRPr="00AB171F">
        <w:t>осуществление муниципального контроля на территории особой экономической зоны;</w:t>
      </w:r>
    </w:p>
    <w:p w:rsidR="00E16FD8" w:rsidRPr="00AB171F" w:rsidRDefault="00E16FD8" w:rsidP="00CC6156">
      <w:pPr>
        <w:pStyle w:val="ad"/>
        <w:numPr>
          <w:ilvl w:val="0"/>
          <w:numId w:val="41"/>
        </w:numPr>
        <w:spacing w:line="240" w:lineRule="auto"/>
        <w:ind w:left="0" w:firstLine="567"/>
        <w:jc w:val="both"/>
      </w:pPr>
      <w:r w:rsidRPr="00AB171F">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E16FD8" w:rsidRPr="00AB171F" w:rsidRDefault="00E16FD8" w:rsidP="00CC6156">
      <w:pPr>
        <w:pStyle w:val="ad"/>
        <w:numPr>
          <w:ilvl w:val="0"/>
          <w:numId w:val="41"/>
        </w:numPr>
        <w:spacing w:line="240" w:lineRule="auto"/>
        <w:ind w:left="0" w:firstLine="567"/>
        <w:jc w:val="both"/>
      </w:pPr>
      <w:r w:rsidRPr="00AB171F">
        <w:t>осуществление мер по противодействию коррупции в границах поселения.</w:t>
      </w:r>
    </w:p>
    <w:p w:rsidR="00B07683" w:rsidRPr="00AB171F" w:rsidRDefault="00B07683" w:rsidP="00CC6156">
      <w:pPr>
        <w:spacing w:line="240" w:lineRule="auto"/>
      </w:pPr>
      <w:r w:rsidRPr="00AB171F">
        <w:t>В пространственно</w:t>
      </w:r>
      <w:r w:rsidR="00521025" w:rsidRPr="00AB171F">
        <w:t>-</w:t>
      </w:r>
      <w:r w:rsidRPr="00AB171F">
        <w:t>территориальном отношении предложения территориального планирования по каждой из перечисленных задач имеют практическое выражение.</w:t>
      </w:r>
    </w:p>
    <w:p w:rsidR="00B07683" w:rsidRPr="00AB171F" w:rsidRDefault="00B07683" w:rsidP="00CC6156">
      <w:pPr>
        <w:spacing w:line="240" w:lineRule="auto"/>
      </w:pPr>
      <w:r w:rsidRPr="00AB171F">
        <w:t>Для социально</w:t>
      </w:r>
      <w:r w:rsidR="00521025" w:rsidRPr="00AB171F">
        <w:t>-</w:t>
      </w:r>
      <w:r w:rsidRPr="00AB171F">
        <w:t xml:space="preserve">экономической организации территории необходимо решение вопросов территориальной организации, как отдельных отраслевых объектов, так и оценка градообразующих основ территории городского поселения. </w:t>
      </w:r>
    </w:p>
    <w:p w:rsidR="00B07683" w:rsidRPr="00AB171F" w:rsidRDefault="00B07683" w:rsidP="00CC6156">
      <w:pPr>
        <w:spacing w:line="240" w:lineRule="auto"/>
      </w:pPr>
      <w:r w:rsidRPr="00AB171F">
        <w:t xml:space="preserve">Для рациональной территориальной организации </w:t>
      </w:r>
      <w:r w:rsidR="00FF5681" w:rsidRPr="00AB171F">
        <w:t>Кузьмоловского городского поселения</w:t>
      </w:r>
      <w:r w:rsidRPr="00AB171F">
        <w:t xml:space="preserve"> необходимо создание объектов капитального строительства, зон и территорий, развитие конкурентоспособных видов деятельности местного значения.</w:t>
      </w:r>
    </w:p>
    <w:p w:rsidR="00B07683" w:rsidRPr="00AB171F" w:rsidRDefault="00B07683" w:rsidP="00CC6156">
      <w:pPr>
        <w:spacing w:line="240" w:lineRule="auto"/>
      </w:pPr>
      <w:proofErr w:type="gramStart"/>
      <w:r w:rsidRPr="00AB171F">
        <w:t xml:space="preserve">При этом размещение объектов местного муниципального значения должно способствовать выделению зон и точек роста перспективного развития, исходя из стратегических целей планирования, обеспечивающие конкурентоспособность и позиционирование </w:t>
      </w:r>
      <w:r w:rsidR="00FF5681" w:rsidRPr="00AB171F">
        <w:t>Кузьмоловского городского поселения</w:t>
      </w:r>
      <w:r w:rsidRPr="00AB171F">
        <w:t>, исходя из его конкурентных преимуществ, требующие осуществления первоочередных градостроительных мероприятий, в первую очередь, инфраструктурной поддержки.</w:t>
      </w:r>
      <w:bookmarkStart w:id="4" w:name="p435"/>
      <w:bookmarkStart w:id="5" w:name="p436"/>
      <w:bookmarkStart w:id="6" w:name="p463"/>
      <w:bookmarkEnd w:id="4"/>
      <w:bookmarkEnd w:id="5"/>
      <w:bookmarkEnd w:id="6"/>
      <w:proofErr w:type="gramEnd"/>
    </w:p>
    <w:p w:rsidR="00B07683" w:rsidRPr="00AB171F" w:rsidRDefault="00B07683" w:rsidP="00CC6156">
      <w:pPr>
        <w:spacing w:line="240" w:lineRule="auto"/>
      </w:pPr>
    </w:p>
    <w:p w:rsidR="00B07683" w:rsidRPr="00AB171F" w:rsidRDefault="00B07683" w:rsidP="00CC6156">
      <w:pPr>
        <w:spacing w:line="240" w:lineRule="auto"/>
        <w:ind w:firstLine="0"/>
        <w:jc w:val="center"/>
        <w:rPr>
          <w:b/>
        </w:rPr>
      </w:pPr>
      <w:r w:rsidRPr="00AB171F">
        <w:t>Таблица 1.1</w:t>
      </w:r>
      <w:r w:rsidR="00521025" w:rsidRPr="00AB171F">
        <w:t>-</w:t>
      </w:r>
      <w:r w:rsidRPr="00AB171F">
        <w:t>1 –</w:t>
      </w:r>
      <w:r w:rsidRPr="00AB171F">
        <w:rPr>
          <w:b/>
        </w:rPr>
        <w:t xml:space="preserve"> Виды объектов местного значения, связанные с полномочиями органов местного самоуправления поселения.</w:t>
      </w:r>
    </w:p>
    <w:p w:rsidR="00B07683" w:rsidRPr="00AB171F" w:rsidRDefault="00B07683" w:rsidP="00CC6156">
      <w:pPr>
        <w:spacing w:line="240" w:lineRule="auto"/>
        <w:ind w:firstLine="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4418"/>
        <w:gridCol w:w="5022"/>
      </w:tblGrid>
      <w:tr w:rsidR="00B07683" w:rsidRPr="00AB171F" w:rsidTr="00FD6DFD">
        <w:trPr>
          <w:tblHeader/>
        </w:trPr>
        <w:tc>
          <w:tcPr>
            <w:tcW w:w="344" w:type="pct"/>
            <w:vAlign w:val="center"/>
          </w:tcPr>
          <w:p w:rsidR="00B07683" w:rsidRPr="00AB171F" w:rsidRDefault="00B07683" w:rsidP="00CC6156">
            <w:pPr>
              <w:spacing w:line="240" w:lineRule="auto"/>
              <w:ind w:firstLine="0"/>
              <w:jc w:val="center"/>
              <w:rPr>
                <w:b/>
              </w:rPr>
            </w:pPr>
            <w:r w:rsidRPr="00AB171F">
              <w:rPr>
                <w:b/>
              </w:rPr>
              <w:t>№</w:t>
            </w:r>
          </w:p>
        </w:tc>
        <w:tc>
          <w:tcPr>
            <w:tcW w:w="2179" w:type="pct"/>
            <w:vAlign w:val="center"/>
          </w:tcPr>
          <w:p w:rsidR="00B07683" w:rsidRPr="00AB171F" w:rsidRDefault="00B07683" w:rsidP="00CC6156">
            <w:pPr>
              <w:spacing w:line="240" w:lineRule="auto"/>
              <w:ind w:firstLine="0"/>
              <w:jc w:val="center"/>
              <w:rPr>
                <w:b/>
              </w:rPr>
            </w:pPr>
            <w:r w:rsidRPr="00AB171F">
              <w:rPr>
                <w:b/>
              </w:rPr>
              <w:t>Вопросы местного значения поселения</w:t>
            </w:r>
          </w:p>
        </w:tc>
        <w:tc>
          <w:tcPr>
            <w:tcW w:w="2478" w:type="pct"/>
            <w:vAlign w:val="center"/>
          </w:tcPr>
          <w:p w:rsidR="00B07683" w:rsidRPr="00AB171F" w:rsidRDefault="00B07683" w:rsidP="00CC6156">
            <w:pPr>
              <w:spacing w:line="240" w:lineRule="auto"/>
              <w:ind w:firstLine="0"/>
              <w:jc w:val="center"/>
              <w:rPr>
                <w:b/>
              </w:rPr>
            </w:pPr>
            <w:r w:rsidRPr="00AB171F">
              <w:rPr>
                <w:b/>
              </w:rPr>
              <w:t>Возможные виды объектов местного значения поселения</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1</w:t>
            </w:r>
          </w:p>
        </w:tc>
        <w:tc>
          <w:tcPr>
            <w:tcW w:w="2179" w:type="pct"/>
            <w:vAlign w:val="center"/>
          </w:tcPr>
          <w:p w:rsidR="00B07683" w:rsidRPr="00AB171F" w:rsidRDefault="00B07683" w:rsidP="00CC6156">
            <w:pPr>
              <w:spacing w:line="240" w:lineRule="auto"/>
              <w:ind w:firstLine="0"/>
              <w:jc w:val="left"/>
            </w:pPr>
            <w:r w:rsidRPr="00AB171F">
              <w:t>Организация в границах поселения электро</w:t>
            </w:r>
            <w:r w:rsidR="00521025" w:rsidRPr="00AB171F">
              <w:t>-</w:t>
            </w:r>
            <w:r w:rsidRPr="00AB171F">
              <w:t>, тепло</w:t>
            </w:r>
            <w:r w:rsidR="00521025" w:rsidRPr="00AB171F">
              <w:t>-</w:t>
            </w:r>
            <w:r w:rsidRPr="00AB171F">
              <w:t>, водоснабжения, водоотведения, снабжения населения топливом</w:t>
            </w:r>
          </w:p>
        </w:tc>
        <w:tc>
          <w:tcPr>
            <w:tcW w:w="2478" w:type="pct"/>
          </w:tcPr>
          <w:p w:rsidR="00B07683" w:rsidRPr="00AB171F" w:rsidRDefault="00521025" w:rsidP="00CC6156">
            <w:pPr>
              <w:spacing w:line="240" w:lineRule="auto"/>
              <w:ind w:firstLine="0"/>
              <w:jc w:val="left"/>
            </w:pPr>
            <w:r w:rsidRPr="00AB171F">
              <w:t>-</w:t>
            </w:r>
            <w:r w:rsidR="00B07683" w:rsidRPr="00AB171F">
              <w:t xml:space="preserve"> Линейные и точечные объекты (сооружения) соответствующей инженерной инфраструктуры;</w:t>
            </w:r>
          </w:p>
          <w:p w:rsidR="00B07683" w:rsidRPr="00AB171F" w:rsidRDefault="00521025" w:rsidP="00CC6156">
            <w:pPr>
              <w:spacing w:line="240" w:lineRule="auto"/>
              <w:ind w:firstLine="0"/>
              <w:jc w:val="left"/>
            </w:pPr>
            <w:r w:rsidRPr="00AB171F">
              <w:t>-</w:t>
            </w:r>
            <w:r w:rsidR="00B07683" w:rsidRPr="00AB171F">
              <w:t xml:space="preserve"> Склады топлива, станция сжиженного газа</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2</w:t>
            </w:r>
          </w:p>
        </w:tc>
        <w:tc>
          <w:tcPr>
            <w:tcW w:w="2179" w:type="pct"/>
            <w:vAlign w:val="center"/>
          </w:tcPr>
          <w:p w:rsidR="00B07683" w:rsidRPr="00AB171F" w:rsidRDefault="00B07683" w:rsidP="00CC6156">
            <w:pPr>
              <w:spacing w:line="240" w:lineRule="auto"/>
              <w:ind w:firstLine="0"/>
              <w:jc w:val="left"/>
            </w:pPr>
            <w:r w:rsidRPr="00AB171F">
              <w:t xml:space="preserve">Дорожная деятельность в отношении </w:t>
            </w:r>
            <w:r w:rsidRPr="00AB171F">
              <w:lastRenderedPageBreak/>
              <w:t xml:space="preserve">автодорог местного значения в границах населённых пунктов (формулировка расходится с формулировкой в Градостроительном кодексе </w:t>
            </w:r>
            <w:r w:rsidR="00C47BE7" w:rsidRPr="00AB171F">
              <w:t>Российской Федерации</w:t>
            </w:r>
            <w:r w:rsidRPr="00AB171F">
              <w:t>, однако смысл этого положения тот же).</w:t>
            </w:r>
          </w:p>
        </w:tc>
        <w:tc>
          <w:tcPr>
            <w:tcW w:w="2478" w:type="pct"/>
          </w:tcPr>
          <w:p w:rsidR="00B07683" w:rsidRPr="00AB171F" w:rsidRDefault="00521025" w:rsidP="00CC6156">
            <w:pPr>
              <w:spacing w:line="240" w:lineRule="auto"/>
              <w:ind w:firstLine="0"/>
              <w:jc w:val="left"/>
            </w:pPr>
            <w:r w:rsidRPr="00AB171F">
              <w:lastRenderedPageBreak/>
              <w:t>-</w:t>
            </w:r>
            <w:r w:rsidR="00B07683" w:rsidRPr="00AB171F">
              <w:t xml:space="preserve"> Строительство, реконструкция и </w:t>
            </w:r>
            <w:r w:rsidR="00B07683" w:rsidRPr="00AB171F">
              <w:lastRenderedPageBreak/>
              <w:t>капитальный ремонт автодорог общего пользования в границах населённых пунктов, транспортных инженерных сооружений (мостов, путепроводов) (кроме объектов федерального и регионального значения)</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lastRenderedPageBreak/>
              <w:t>3</w:t>
            </w:r>
          </w:p>
        </w:tc>
        <w:tc>
          <w:tcPr>
            <w:tcW w:w="2179" w:type="pct"/>
            <w:vAlign w:val="center"/>
          </w:tcPr>
          <w:p w:rsidR="00B07683" w:rsidRPr="00AB171F" w:rsidRDefault="00B07683" w:rsidP="00CC6156">
            <w:pPr>
              <w:spacing w:line="240" w:lineRule="auto"/>
              <w:ind w:firstLine="0"/>
              <w:jc w:val="left"/>
            </w:pPr>
            <w:r w:rsidRPr="00AB171F">
              <w:t>Организация строительства муниципального жилого фонда</w:t>
            </w:r>
          </w:p>
        </w:tc>
        <w:tc>
          <w:tcPr>
            <w:tcW w:w="2478" w:type="pct"/>
          </w:tcPr>
          <w:p w:rsidR="00B07683" w:rsidRPr="00AB171F" w:rsidRDefault="00521025" w:rsidP="00CC6156">
            <w:pPr>
              <w:spacing w:line="240" w:lineRule="auto"/>
              <w:ind w:firstLine="0"/>
            </w:pPr>
            <w:r w:rsidRPr="00AB171F">
              <w:t>-</w:t>
            </w:r>
            <w:r w:rsidR="00B07683" w:rsidRPr="00AB171F">
              <w:t xml:space="preserve"> Жилые объекты, строительство которых финансируется из бюджета поселения</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4</w:t>
            </w:r>
          </w:p>
        </w:tc>
        <w:tc>
          <w:tcPr>
            <w:tcW w:w="2179" w:type="pct"/>
            <w:vAlign w:val="center"/>
          </w:tcPr>
          <w:p w:rsidR="00B07683" w:rsidRPr="00AB171F" w:rsidRDefault="00B07683" w:rsidP="00CC6156">
            <w:pPr>
              <w:spacing w:line="240" w:lineRule="auto"/>
              <w:ind w:firstLine="0"/>
              <w:jc w:val="left"/>
            </w:pPr>
            <w:r w:rsidRPr="00AB171F">
              <w:t>Организация транспортного обслуживания населения в пределах поселения</w:t>
            </w:r>
          </w:p>
        </w:tc>
        <w:tc>
          <w:tcPr>
            <w:tcW w:w="2478" w:type="pct"/>
          </w:tcPr>
          <w:p w:rsidR="00B07683" w:rsidRPr="00AB171F" w:rsidRDefault="00521025" w:rsidP="00CC6156">
            <w:pPr>
              <w:spacing w:line="240" w:lineRule="auto"/>
              <w:ind w:firstLine="0"/>
              <w:jc w:val="left"/>
            </w:pPr>
            <w:r w:rsidRPr="00AB171F">
              <w:t>-</w:t>
            </w:r>
            <w:r w:rsidR="00B07683" w:rsidRPr="00AB171F">
              <w:t xml:space="preserve"> Автовокзалы (автостанции), обслуживающие пассажирские перевозки (кроме районного значения).</w:t>
            </w:r>
          </w:p>
          <w:p w:rsidR="00B07683" w:rsidRPr="00AB171F" w:rsidRDefault="00521025" w:rsidP="00CC6156">
            <w:pPr>
              <w:spacing w:line="240" w:lineRule="auto"/>
              <w:ind w:firstLine="0"/>
              <w:jc w:val="left"/>
            </w:pPr>
            <w:r w:rsidRPr="00AB171F">
              <w:t>-</w:t>
            </w:r>
            <w:r w:rsidR="00B07683" w:rsidRPr="00AB171F">
              <w:t xml:space="preserve"> Автопарки пассажирского транспорта общего пользования (автобусные). </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5</w:t>
            </w:r>
          </w:p>
        </w:tc>
        <w:tc>
          <w:tcPr>
            <w:tcW w:w="2179" w:type="pct"/>
            <w:vAlign w:val="center"/>
          </w:tcPr>
          <w:p w:rsidR="00B07683" w:rsidRPr="00AB171F" w:rsidRDefault="00B07683" w:rsidP="00CC6156">
            <w:pPr>
              <w:spacing w:line="240" w:lineRule="auto"/>
              <w:ind w:firstLine="0"/>
              <w:jc w:val="left"/>
            </w:pPr>
            <w:r w:rsidRPr="00AB171F">
              <w:t>Организация библиотечного обслуживания</w:t>
            </w:r>
          </w:p>
        </w:tc>
        <w:tc>
          <w:tcPr>
            <w:tcW w:w="2478" w:type="pct"/>
          </w:tcPr>
          <w:p w:rsidR="00B07683" w:rsidRPr="00AB171F" w:rsidRDefault="00521025" w:rsidP="00CC6156">
            <w:pPr>
              <w:spacing w:line="240" w:lineRule="auto"/>
              <w:ind w:firstLine="0"/>
              <w:jc w:val="left"/>
            </w:pPr>
            <w:r w:rsidRPr="00AB171F">
              <w:t>-</w:t>
            </w:r>
            <w:r w:rsidR="00B07683" w:rsidRPr="00AB171F">
              <w:t xml:space="preserve"> Муниципальные библиотеки</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6</w:t>
            </w:r>
          </w:p>
        </w:tc>
        <w:tc>
          <w:tcPr>
            <w:tcW w:w="2179" w:type="pct"/>
            <w:vAlign w:val="center"/>
          </w:tcPr>
          <w:p w:rsidR="00B07683" w:rsidRPr="00AB171F" w:rsidRDefault="00B07683" w:rsidP="00CC6156">
            <w:pPr>
              <w:spacing w:line="240" w:lineRule="auto"/>
              <w:ind w:firstLine="0"/>
              <w:jc w:val="left"/>
            </w:pPr>
            <w:r w:rsidRPr="00AB171F">
              <w:t>Организация обустройства мест массового отдыха населения (для жителей поселения).</w:t>
            </w:r>
          </w:p>
        </w:tc>
        <w:tc>
          <w:tcPr>
            <w:tcW w:w="2478" w:type="pct"/>
          </w:tcPr>
          <w:p w:rsidR="00B07683" w:rsidRPr="00AB171F" w:rsidRDefault="00521025" w:rsidP="00CC6156">
            <w:pPr>
              <w:spacing w:line="240" w:lineRule="auto"/>
              <w:ind w:firstLine="0"/>
              <w:jc w:val="left"/>
            </w:pPr>
            <w:r w:rsidRPr="00AB171F">
              <w:t>-</w:t>
            </w:r>
            <w:r w:rsidR="00B07683" w:rsidRPr="00AB171F">
              <w:t xml:space="preserve"> Капитальные здания и сооружения в общепоселковых садах, парках, пляжах и </w:t>
            </w:r>
            <w:r w:rsidR="006046BF" w:rsidRPr="00AB171F">
              <w:t>т. д</w:t>
            </w:r>
            <w:r w:rsidR="00B07683" w:rsidRPr="00AB171F">
              <w:t>.</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7</w:t>
            </w:r>
          </w:p>
        </w:tc>
        <w:tc>
          <w:tcPr>
            <w:tcW w:w="2179" w:type="pct"/>
            <w:vAlign w:val="center"/>
          </w:tcPr>
          <w:p w:rsidR="00B07683" w:rsidRPr="00AB171F" w:rsidRDefault="00B07683" w:rsidP="00CC6156">
            <w:pPr>
              <w:spacing w:line="240" w:lineRule="auto"/>
              <w:ind w:firstLine="0"/>
              <w:jc w:val="left"/>
            </w:pPr>
            <w:r w:rsidRPr="00AB171F">
              <w:t>Организация сбора и вывоза бытового мусора</w:t>
            </w:r>
          </w:p>
        </w:tc>
        <w:tc>
          <w:tcPr>
            <w:tcW w:w="2478" w:type="pct"/>
          </w:tcPr>
          <w:p w:rsidR="00B07683" w:rsidRPr="00AB171F" w:rsidRDefault="00521025" w:rsidP="00CC6156">
            <w:pPr>
              <w:spacing w:line="240" w:lineRule="auto"/>
              <w:ind w:firstLine="0"/>
              <w:jc w:val="left"/>
            </w:pPr>
            <w:r w:rsidRPr="00AB171F">
              <w:t>-</w:t>
            </w:r>
            <w:r w:rsidR="00B07683" w:rsidRPr="00AB171F">
              <w:t xml:space="preserve"> Пункты сбора, сортировки, перегрузки, вывоза бытового мусора</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8</w:t>
            </w:r>
          </w:p>
        </w:tc>
        <w:tc>
          <w:tcPr>
            <w:tcW w:w="2179" w:type="pct"/>
            <w:vAlign w:val="center"/>
          </w:tcPr>
          <w:p w:rsidR="00B07683" w:rsidRPr="00AB171F" w:rsidRDefault="00B07683" w:rsidP="00CC6156">
            <w:pPr>
              <w:spacing w:line="240" w:lineRule="auto"/>
              <w:ind w:firstLine="0"/>
              <w:jc w:val="left"/>
            </w:pPr>
            <w:r w:rsidRPr="00AB171F">
              <w:t>Организация ритуальных услуг</w:t>
            </w:r>
          </w:p>
        </w:tc>
        <w:tc>
          <w:tcPr>
            <w:tcW w:w="2478" w:type="pct"/>
          </w:tcPr>
          <w:p w:rsidR="00B07683" w:rsidRPr="00AB171F" w:rsidRDefault="00521025" w:rsidP="00CC6156">
            <w:pPr>
              <w:spacing w:line="240" w:lineRule="auto"/>
              <w:ind w:firstLine="0"/>
              <w:jc w:val="left"/>
            </w:pPr>
            <w:r w:rsidRPr="00AB171F">
              <w:t>-</w:t>
            </w:r>
            <w:r w:rsidR="00B07683" w:rsidRPr="00AB171F">
              <w:t xml:space="preserve"> Похоронные бюро</w:t>
            </w:r>
          </w:p>
          <w:p w:rsidR="00B07683" w:rsidRPr="00AB171F" w:rsidRDefault="00521025" w:rsidP="00CC6156">
            <w:pPr>
              <w:spacing w:line="240" w:lineRule="auto"/>
              <w:ind w:firstLine="0"/>
              <w:jc w:val="left"/>
            </w:pPr>
            <w:r w:rsidRPr="00AB171F">
              <w:t>-</w:t>
            </w:r>
            <w:r w:rsidR="00B07683" w:rsidRPr="00AB171F">
              <w:t xml:space="preserve"> Кладбища, крематории</w:t>
            </w:r>
          </w:p>
        </w:tc>
      </w:tr>
      <w:tr w:rsidR="00B07683" w:rsidRPr="00AB171F" w:rsidTr="00B07683">
        <w:tc>
          <w:tcPr>
            <w:tcW w:w="344" w:type="pct"/>
            <w:vAlign w:val="center"/>
          </w:tcPr>
          <w:p w:rsidR="00B07683" w:rsidRPr="00AB171F" w:rsidRDefault="00B07683" w:rsidP="00CC6156">
            <w:pPr>
              <w:spacing w:line="240" w:lineRule="auto"/>
              <w:ind w:firstLine="0"/>
              <w:jc w:val="center"/>
            </w:pPr>
            <w:r w:rsidRPr="00AB171F">
              <w:t>9</w:t>
            </w:r>
          </w:p>
        </w:tc>
        <w:tc>
          <w:tcPr>
            <w:tcW w:w="2179" w:type="pct"/>
            <w:vAlign w:val="center"/>
          </w:tcPr>
          <w:p w:rsidR="00B07683" w:rsidRPr="00AB171F" w:rsidRDefault="00B07683" w:rsidP="00CC6156">
            <w:pPr>
              <w:spacing w:line="240" w:lineRule="auto"/>
              <w:ind w:firstLine="0"/>
              <w:jc w:val="left"/>
            </w:pPr>
            <w:r w:rsidRPr="00AB171F">
              <w:t>Организация благоустройства и озеленения</w:t>
            </w:r>
          </w:p>
        </w:tc>
        <w:tc>
          <w:tcPr>
            <w:tcW w:w="2478" w:type="pct"/>
          </w:tcPr>
          <w:p w:rsidR="00B07683" w:rsidRPr="00AB171F" w:rsidRDefault="00521025" w:rsidP="00CC6156">
            <w:pPr>
              <w:spacing w:line="240" w:lineRule="auto"/>
              <w:ind w:firstLine="0"/>
              <w:jc w:val="left"/>
            </w:pPr>
            <w:r w:rsidRPr="00AB171F">
              <w:t>-</w:t>
            </w:r>
            <w:r w:rsidR="00B07683" w:rsidRPr="00AB171F">
              <w:t xml:space="preserve"> Капитальные сооружения (подпорные стенки, лестницы, набережные и </w:t>
            </w:r>
            <w:r w:rsidR="006046BF" w:rsidRPr="00AB171F">
              <w:t>т. д</w:t>
            </w:r>
            <w:r w:rsidR="00B07683" w:rsidRPr="00AB171F">
              <w:t>.)</w:t>
            </w:r>
          </w:p>
        </w:tc>
      </w:tr>
    </w:tbl>
    <w:p w:rsidR="00B07683" w:rsidRPr="00AB171F" w:rsidRDefault="00B07683" w:rsidP="00CC6156">
      <w:pPr>
        <w:spacing w:line="240" w:lineRule="auto"/>
        <w:ind w:firstLine="0"/>
        <w:jc w:val="center"/>
        <w:rPr>
          <w:b/>
        </w:rPr>
      </w:pPr>
    </w:p>
    <w:p w:rsidR="00B51562" w:rsidRPr="00AB171F" w:rsidRDefault="00386562" w:rsidP="00CC6156">
      <w:pPr>
        <w:pStyle w:val="3"/>
        <w:pageBreakBefore/>
        <w:rPr>
          <w:sz w:val="24"/>
        </w:rPr>
      </w:pPr>
      <w:bookmarkStart w:id="7" w:name="_Toc368405825"/>
      <w:r w:rsidRPr="00AB171F">
        <w:rPr>
          <w:sz w:val="24"/>
        </w:rPr>
        <w:lastRenderedPageBreak/>
        <w:t xml:space="preserve">1.2. </w:t>
      </w:r>
      <w:r w:rsidR="00B51562" w:rsidRPr="00AB171F">
        <w:rPr>
          <w:sz w:val="24"/>
        </w:rPr>
        <w:t>Планы и программы социально</w:t>
      </w:r>
      <w:r w:rsidR="00521025" w:rsidRPr="00AB171F">
        <w:rPr>
          <w:sz w:val="24"/>
        </w:rPr>
        <w:t>-</w:t>
      </w:r>
      <w:r w:rsidR="00B51562" w:rsidRPr="00AB171F">
        <w:rPr>
          <w:sz w:val="24"/>
        </w:rPr>
        <w:t>экономического развития</w:t>
      </w:r>
      <w:bookmarkEnd w:id="7"/>
    </w:p>
    <w:p w:rsidR="001F4586" w:rsidRPr="00AB171F" w:rsidRDefault="001F4586" w:rsidP="00CC6156">
      <w:pPr>
        <w:pStyle w:val="ad"/>
        <w:spacing w:line="240" w:lineRule="auto"/>
        <w:ind w:left="0" w:firstLine="567"/>
        <w:rPr>
          <w:b/>
        </w:rPr>
      </w:pPr>
      <w:r w:rsidRPr="00AB171F">
        <w:rPr>
          <w:b/>
        </w:rPr>
        <w:t>Программы Российской Федерации</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Научные и научно</w:t>
      </w:r>
      <w:r w:rsidR="00521025" w:rsidRPr="00AB171F">
        <w:rPr>
          <w:rFonts w:ascii="Times New Roman" w:hAnsi="Times New Roman"/>
        </w:rPr>
        <w:t>-</w:t>
      </w:r>
      <w:r w:rsidRPr="00AB171F">
        <w:rPr>
          <w:rFonts w:ascii="Times New Roman" w:hAnsi="Times New Roman"/>
        </w:rPr>
        <w:t>педагогические кадры инновационной России на 2009</w:t>
      </w:r>
      <w:r w:rsidR="00521025" w:rsidRPr="00AB171F">
        <w:rPr>
          <w:rFonts w:ascii="Times New Roman" w:hAnsi="Times New Roman"/>
        </w:rPr>
        <w:t>-</w:t>
      </w:r>
      <w:r w:rsidRPr="00AB171F">
        <w:rPr>
          <w:rFonts w:ascii="Times New Roman" w:hAnsi="Times New Roman"/>
        </w:rPr>
        <w:t>2013 годы</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Национальная система химической и биологической безопасности Российской Федерации (2009</w:t>
      </w:r>
      <w:r w:rsidR="00521025" w:rsidRPr="00AB171F">
        <w:rPr>
          <w:rFonts w:ascii="Times New Roman" w:hAnsi="Times New Roman"/>
        </w:rPr>
        <w:t>-</w:t>
      </w:r>
      <w:r w:rsidRPr="00AB171F">
        <w:rPr>
          <w:rFonts w:ascii="Times New Roman" w:hAnsi="Times New Roman"/>
        </w:rPr>
        <w:t>201</w:t>
      </w:r>
      <w:r w:rsidR="006046BF" w:rsidRPr="00AB171F">
        <w:rPr>
          <w:rFonts w:ascii="Times New Roman" w:hAnsi="Times New Roman"/>
        </w:rPr>
        <w:t>3 г</w:t>
      </w:r>
      <w:r w:rsidRPr="00AB171F">
        <w:rPr>
          <w:rFonts w:ascii="Times New Roman" w:hAnsi="Times New Roman"/>
        </w:rPr>
        <w:t>оды)</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Обеспечение ядерной и радиационной безопасности на 2008 год и на период до 2015 года</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Развитие транспортной системы России (2010</w:t>
      </w:r>
      <w:r w:rsidR="00521025" w:rsidRPr="00AB171F">
        <w:rPr>
          <w:rFonts w:ascii="Times New Roman" w:hAnsi="Times New Roman"/>
        </w:rPr>
        <w:t>-</w:t>
      </w:r>
      <w:r w:rsidRPr="00AB171F">
        <w:rPr>
          <w:rFonts w:ascii="Times New Roman" w:hAnsi="Times New Roman"/>
        </w:rPr>
        <w:t>201</w:t>
      </w:r>
      <w:r w:rsidR="006046BF" w:rsidRPr="00AB171F">
        <w:rPr>
          <w:rFonts w:ascii="Times New Roman" w:hAnsi="Times New Roman"/>
        </w:rPr>
        <w:t>5 г</w:t>
      </w:r>
      <w:r w:rsidRPr="00AB171F">
        <w:rPr>
          <w:rFonts w:ascii="Times New Roman" w:hAnsi="Times New Roman"/>
        </w:rPr>
        <w:t>оды) (подпрограмма "Автомобильные дороги")</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Развитие физической культуры и спорта в Российской Федерации на 2006</w:t>
      </w:r>
      <w:r w:rsidR="00521025" w:rsidRPr="00AB171F">
        <w:rPr>
          <w:rFonts w:ascii="Times New Roman" w:hAnsi="Times New Roman"/>
        </w:rPr>
        <w:t>-</w:t>
      </w:r>
      <w:r w:rsidRPr="00AB171F">
        <w:rPr>
          <w:rFonts w:ascii="Times New Roman" w:hAnsi="Times New Roman"/>
        </w:rPr>
        <w:t>2015 годы</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Уничтожение запасов химического оружия в Российской Федерации</w:t>
      </w:r>
    </w:p>
    <w:p w:rsidR="001F4586" w:rsidRPr="00AB171F" w:rsidRDefault="001F4586" w:rsidP="00CC6156">
      <w:pPr>
        <w:pStyle w:val="textn"/>
        <w:numPr>
          <w:ilvl w:val="0"/>
          <w:numId w:val="42"/>
        </w:numPr>
        <w:spacing w:before="0" w:beforeAutospacing="0" w:after="0" w:afterAutospacing="0"/>
        <w:ind w:left="0" w:firstLine="567"/>
        <w:jc w:val="both"/>
        <w:rPr>
          <w:rFonts w:ascii="Times New Roman" w:hAnsi="Times New Roman"/>
        </w:rPr>
      </w:pPr>
      <w:r w:rsidRPr="00AB171F">
        <w:rPr>
          <w:rFonts w:ascii="Times New Roman" w:hAnsi="Times New Roman"/>
        </w:rPr>
        <w:t>Федеральная целевая программа государственной поддержки развития муниципальных образований и создания  условий  для реализации конституционных полномочий  местного самоуправления</w:t>
      </w:r>
    </w:p>
    <w:p w:rsidR="001F4586" w:rsidRPr="00AB171F" w:rsidRDefault="001F4586" w:rsidP="00CC6156">
      <w:pPr>
        <w:pStyle w:val="textn"/>
        <w:spacing w:before="0" w:beforeAutospacing="0" w:after="0" w:afterAutospacing="0"/>
        <w:ind w:firstLine="567"/>
        <w:jc w:val="both"/>
        <w:rPr>
          <w:rFonts w:ascii="Times New Roman" w:hAnsi="Times New Roman"/>
        </w:rPr>
      </w:pPr>
    </w:p>
    <w:p w:rsidR="001F4586" w:rsidRPr="00AB171F" w:rsidRDefault="001F4586" w:rsidP="00CC6156">
      <w:pPr>
        <w:pStyle w:val="textn"/>
        <w:spacing w:before="0" w:beforeAutospacing="0" w:after="0" w:afterAutospacing="0"/>
        <w:ind w:firstLine="567"/>
        <w:jc w:val="both"/>
        <w:rPr>
          <w:rFonts w:ascii="Times New Roman" w:hAnsi="Times New Roman"/>
          <w:b/>
        </w:rPr>
      </w:pPr>
      <w:r w:rsidRPr="00AB171F">
        <w:rPr>
          <w:rFonts w:ascii="Times New Roman" w:hAnsi="Times New Roman"/>
          <w:b/>
        </w:rPr>
        <w:t>Программы Ленинградской области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Водоохранные и водохозяйственные работы в Ленинградской области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rPr>
      </w:pPr>
      <w:r w:rsidRPr="00AB171F">
        <w:rPr>
          <w:rFonts w:ascii="Times New Roman" w:hAnsi="Times New Roman"/>
        </w:rPr>
        <w:t>Воспроизводство лесов Ленинградской области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Газификация Ленинградской области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Организация оздоровления, отдыха и занятости детей, подростков и молодежи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Поддержка граждан, нуждающихся в улучшении жилищных условий, на основе принципов ипотечного кредитования в Ленинградской области на 2009</w:t>
      </w:r>
      <w:r w:rsidR="00521025" w:rsidRPr="00AB171F">
        <w:rPr>
          <w:rFonts w:ascii="Times New Roman" w:hAnsi="Times New Roman"/>
        </w:rPr>
        <w:t>-</w:t>
      </w:r>
      <w:r w:rsidRPr="00AB171F">
        <w:rPr>
          <w:rFonts w:ascii="Times New Roman" w:hAnsi="Times New Roman"/>
        </w:rPr>
        <w:t>2013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Развитие дополнительного профессионального (педагогического) образования  в Ленинградской области на 2006</w:t>
      </w:r>
      <w:r w:rsidR="00521025" w:rsidRPr="00AB171F">
        <w:rPr>
          <w:rFonts w:ascii="Times New Roman" w:hAnsi="Times New Roman"/>
        </w:rPr>
        <w:t>-</w:t>
      </w:r>
      <w:r w:rsidRPr="00AB171F">
        <w:rPr>
          <w:rFonts w:ascii="Times New Roman" w:hAnsi="Times New Roman"/>
        </w:rPr>
        <w:t>2009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Развитие и государственная поддержка малого и среднего предпринимательства  Ленинградской   области на 2009</w:t>
      </w:r>
      <w:r w:rsidR="00521025" w:rsidRPr="00AB171F">
        <w:rPr>
          <w:rFonts w:ascii="Times New Roman" w:hAnsi="Times New Roman"/>
        </w:rPr>
        <w:t>-</w:t>
      </w:r>
      <w:r w:rsidRPr="00AB171F">
        <w:rPr>
          <w:rFonts w:ascii="Times New Roman" w:hAnsi="Times New Roman"/>
        </w:rPr>
        <w:t>2013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Развитие сети дошкольных образовательных учреждений Ленинградской области на 2010</w:t>
      </w:r>
      <w:r w:rsidR="00521025" w:rsidRPr="00AB171F">
        <w:rPr>
          <w:rFonts w:ascii="Times New Roman" w:hAnsi="Times New Roman"/>
        </w:rPr>
        <w:t>-</w:t>
      </w:r>
      <w:r w:rsidRPr="00AB171F">
        <w:rPr>
          <w:rFonts w:ascii="Times New Roman" w:hAnsi="Times New Roman"/>
        </w:rPr>
        <w:t>2014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Развитие сферы туризма и рекреации Ленинградской области на 2010</w:t>
      </w:r>
      <w:r w:rsidR="00521025" w:rsidRPr="00AB171F">
        <w:rPr>
          <w:rFonts w:ascii="Times New Roman" w:hAnsi="Times New Roman"/>
        </w:rPr>
        <w:t>-</w:t>
      </w:r>
      <w:r w:rsidRPr="00AB171F">
        <w:rPr>
          <w:rFonts w:ascii="Times New Roman" w:hAnsi="Times New Roman"/>
        </w:rPr>
        <w:t>2015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Развитие транспортной инфраструктуры Ленинградской области на 2010</w:t>
      </w:r>
      <w:r w:rsidR="00521025" w:rsidRPr="00AB171F">
        <w:rPr>
          <w:rFonts w:ascii="Times New Roman" w:hAnsi="Times New Roman"/>
        </w:rPr>
        <w:t>-</w:t>
      </w:r>
      <w:r w:rsidRPr="00AB171F">
        <w:rPr>
          <w:rFonts w:ascii="Times New Roman" w:hAnsi="Times New Roman"/>
        </w:rPr>
        <w:t>2015 годы</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Реализация государственной жилищной политики на территории Ленинградской области</w:t>
      </w:r>
    </w:p>
    <w:p w:rsidR="001F4586" w:rsidRPr="00AB171F" w:rsidRDefault="001F4586" w:rsidP="00CC6156">
      <w:pPr>
        <w:pStyle w:val="textn"/>
        <w:numPr>
          <w:ilvl w:val="0"/>
          <w:numId w:val="43"/>
        </w:numPr>
        <w:spacing w:before="0" w:beforeAutospacing="0" w:after="0" w:afterAutospacing="0"/>
        <w:ind w:left="0" w:firstLine="567"/>
        <w:jc w:val="both"/>
        <w:rPr>
          <w:rFonts w:ascii="Times New Roman" w:hAnsi="Times New Roman"/>
          <w:b/>
        </w:rPr>
      </w:pPr>
      <w:r w:rsidRPr="00AB171F">
        <w:rPr>
          <w:rFonts w:ascii="Times New Roman" w:hAnsi="Times New Roman"/>
        </w:rPr>
        <w:t>Создание  и  развитие системы негосударственного пенсионного обеспечения населения Ленинградской области</w:t>
      </w:r>
    </w:p>
    <w:p w:rsidR="0022037D" w:rsidRPr="00AB171F" w:rsidRDefault="0022037D" w:rsidP="00CC6156">
      <w:pPr>
        <w:pStyle w:val="ad"/>
        <w:numPr>
          <w:ilvl w:val="0"/>
          <w:numId w:val="43"/>
        </w:numPr>
        <w:spacing w:line="240" w:lineRule="auto"/>
        <w:ind w:left="0" w:firstLine="567"/>
        <w:contextualSpacing w:val="0"/>
        <w:jc w:val="both"/>
      </w:pPr>
      <w:r w:rsidRPr="00AB171F">
        <w:t>«Концепцией развития противопожарной службы и других видов пожарной охраны на территории Ленинградской области на период до 2013 года и стратегическую перспективу до 2025 года»</w:t>
      </w:r>
    </w:p>
    <w:p w:rsidR="0022037D" w:rsidRPr="00AB171F" w:rsidRDefault="0022037D" w:rsidP="00CC6156">
      <w:pPr>
        <w:pStyle w:val="textn"/>
        <w:spacing w:before="0" w:beforeAutospacing="0" w:after="0" w:afterAutospacing="0"/>
        <w:ind w:left="720"/>
        <w:jc w:val="both"/>
        <w:rPr>
          <w:rFonts w:ascii="Times New Roman" w:hAnsi="Times New Roman"/>
          <w:b/>
        </w:rPr>
      </w:pPr>
    </w:p>
    <w:p w:rsidR="0022037D" w:rsidRPr="00AB171F" w:rsidRDefault="0022037D" w:rsidP="00CC6156">
      <w:pPr>
        <w:pStyle w:val="textn"/>
        <w:spacing w:before="0" w:beforeAutospacing="0" w:after="0" w:afterAutospacing="0"/>
        <w:ind w:left="720"/>
        <w:jc w:val="both"/>
        <w:rPr>
          <w:rFonts w:ascii="Times New Roman" w:hAnsi="Times New Roman"/>
          <w:b/>
        </w:rPr>
      </w:pPr>
      <w:r w:rsidRPr="00AB171F">
        <w:rPr>
          <w:rFonts w:ascii="Times New Roman" w:hAnsi="Times New Roman"/>
          <w:b/>
        </w:rPr>
        <w:t>Программы Всеволожского муниципального района</w:t>
      </w:r>
    </w:p>
    <w:p w:rsidR="0022037D" w:rsidRPr="00AB171F" w:rsidRDefault="0022037D" w:rsidP="00CC6156">
      <w:pPr>
        <w:pStyle w:val="ad"/>
        <w:numPr>
          <w:ilvl w:val="0"/>
          <w:numId w:val="43"/>
        </w:numPr>
        <w:spacing w:line="240" w:lineRule="auto"/>
        <w:ind w:left="0" w:firstLine="567"/>
        <w:contextualSpacing w:val="0"/>
        <w:jc w:val="both"/>
      </w:pPr>
      <w:r w:rsidRPr="00AB171F">
        <w:rPr>
          <w:bCs/>
          <w:color w:val="000000"/>
        </w:rPr>
        <w:t>Программа социально</w:t>
      </w:r>
      <w:r w:rsidR="00521025" w:rsidRPr="00AB171F">
        <w:rPr>
          <w:bCs/>
          <w:color w:val="000000"/>
        </w:rPr>
        <w:t>-</w:t>
      </w:r>
      <w:r w:rsidRPr="00AB171F">
        <w:rPr>
          <w:bCs/>
          <w:color w:val="000000"/>
        </w:rPr>
        <w:t>экономического развития Всеволожского муниципального района Ленинградской области</w:t>
      </w:r>
      <w:r w:rsidRPr="00AB171F">
        <w:rPr>
          <w:color w:val="000000"/>
        </w:rPr>
        <w:t xml:space="preserve"> на период до 2020 года</w:t>
      </w:r>
    </w:p>
    <w:p w:rsidR="0022037D"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Стимулирование экономической активности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Социальная поддержка граждан на 2014</w:t>
      </w:r>
      <w:r w:rsidR="00521025" w:rsidRPr="00AB171F">
        <w:rPr>
          <w:rFonts w:ascii="Times New Roman" w:hAnsi="Times New Roman"/>
        </w:rPr>
        <w:t>-</w:t>
      </w:r>
      <w:r w:rsidRPr="00AB171F">
        <w:rPr>
          <w:rFonts w:ascii="Times New Roman" w:hAnsi="Times New Roman"/>
        </w:rPr>
        <w:t>2016 годы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Культура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Развитие физической культуры, массового спорта и туризма во Всеволожском муниципальном районе Ленинградской области на 2014</w:t>
      </w:r>
      <w:r w:rsidR="00521025" w:rsidRPr="00AB171F">
        <w:rPr>
          <w:rFonts w:ascii="Times New Roman" w:hAnsi="Times New Roman"/>
        </w:rPr>
        <w:t>-</w:t>
      </w:r>
      <w:r w:rsidRPr="00AB171F">
        <w:rPr>
          <w:rFonts w:ascii="Times New Roman" w:hAnsi="Times New Roman"/>
        </w:rPr>
        <w:t>2016 годы</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lastRenderedPageBreak/>
        <w:t>Современное образование во Всеволожском муниципальном районе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Обеспечение качественным жильем граждан на территории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Развитие транспортной инфраструктуры и транспортного обеспечения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rPr>
      </w:pPr>
      <w:r w:rsidRPr="00AB171F">
        <w:rPr>
          <w:rFonts w:ascii="Times New Roman" w:hAnsi="Times New Roman"/>
        </w:rPr>
        <w:t>Охрана окружающей среды Всеволожского муниципального района Ленинградской области</w:t>
      </w:r>
    </w:p>
    <w:p w:rsidR="00637A33" w:rsidRPr="00AB171F" w:rsidRDefault="00637A33" w:rsidP="00CC6156">
      <w:pPr>
        <w:pStyle w:val="textn"/>
        <w:numPr>
          <w:ilvl w:val="0"/>
          <w:numId w:val="100"/>
        </w:numPr>
        <w:spacing w:before="0" w:beforeAutospacing="0" w:after="0" w:afterAutospacing="0"/>
        <w:ind w:left="0" w:firstLine="567"/>
        <w:jc w:val="both"/>
        <w:rPr>
          <w:rFonts w:ascii="Times New Roman" w:hAnsi="Times New Roman"/>
          <w:b/>
        </w:rPr>
      </w:pPr>
      <w:r w:rsidRPr="00AB171F">
        <w:rPr>
          <w:rFonts w:ascii="Times New Roman" w:hAnsi="Times New Roman"/>
        </w:rPr>
        <w:t>Безопасность Всеволожского муниципального района Ленинградской области</w:t>
      </w:r>
    </w:p>
    <w:p w:rsidR="00637A33" w:rsidRPr="00AB171F" w:rsidRDefault="00637A33" w:rsidP="00CC6156">
      <w:pPr>
        <w:pStyle w:val="textn"/>
        <w:spacing w:before="0" w:beforeAutospacing="0" w:after="0" w:afterAutospacing="0"/>
        <w:ind w:left="720"/>
        <w:jc w:val="both"/>
        <w:rPr>
          <w:rFonts w:ascii="Times New Roman" w:hAnsi="Times New Roman"/>
          <w:b/>
        </w:rPr>
      </w:pPr>
    </w:p>
    <w:p w:rsidR="0022037D" w:rsidRPr="00AB171F" w:rsidRDefault="0022037D" w:rsidP="00CC6156">
      <w:pPr>
        <w:pStyle w:val="textn"/>
        <w:spacing w:before="0" w:beforeAutospacing="0" w:after="0" w:afterAutospacing="0"/>
        <w:ind w:left="720"/>
        <w:jc w:val="both"/>
        <w:rPr>
          <w:rFonts w:ascii="Times New Roman" w:hAnsi="Times New Roman"/>
          <w:b/>
        </w:rPr>
      </w:pPr>
      <w:r w:rsidRPr="00AB171F">
        <w:rPr>
          <w:rFonts w:ascii="Times New Roman" w:hAnsi="Times New Roman"/>
          <w:b/>
        </w:rPr>
        <w:t>Программы Кузьмоловского городского поселения</w:t>
      </w:r>
    </w:p>
    <w:p w:rsidR="0022037D" w:rsidRPr="00AB171F" w:rsidRDefault="0022037D" w:rsidP="00CC6156">
      <w:pPr>
        <w:pStyle w:val="ad"/>
        <w:numPr>
          <w:ilvl w:val="0"/>
          <w:numId w:val="99"/>
        </w:numPr>
        <w:spacing w:line="240" w:lineRule="auto"/>
        <w:ind w:left="0" w:firstLine="567"/>
        <w:contextualSpacing w:val="0"/>
        <w:jc w:val="both"/>
      </w:pPr>
      <w:r w:rsidRPr="00AB171F">
        <w:t>Программа социально</w:t>
      </w:r>
      <w:r w:rsidR="00521025" w:rsidRPr="00AB171F">
        <w:t>-</w:t>
      </w:r>
      <w:r w:rsidRPr="00AB171F">
        <w:t xml:space="preserve">экономического образования Кузьмоловское городское поселение Всеволожского муниципального района Ленинградской области на 2012 </w:t>
      </w:r>
      <w:r w:rsidR="00521025" w:rsidRPr="00AB171F">
        <w:t>-</w:t>
      </w:r>
      <w:r w:rsidRPr="00AB171F">
        <w:t xml:space="preserve"> 2014 годы</w:t>
      </w:r>
    </w:p>
    <w:p w:rsidR="0022037D" w:rsidRPr="00AB171F" w:rsidRDefault="0022037D" w:rsidP="00CC6156">
      <w:pPr>
        <w:pStyle w:val="ad"/>
        <w:numPr>
          <w:ilvl w:val="0"/>
          <w:numId w:val="99"/>
        </w:numPr>
        <w:spacing w:line="240" w:lineRule="auto"/>
        <w:ind w:left="0" w:firstLine="567"/>
        <w:contextualSpacing w:val="0"/>
        <w:jc w:val="both"/>
      </w:pPr>
      <w:r w:rsidRPr="00AB171F">
        <w:t>Муниципальная целевая программа «Основные направления развития молодежной политики в МО Кузьмоловское ГП Всеволожского муниципального района Ленинградской области на 2011–2013 год»</w:t>
      </w:r>
    </w:p>
    <w:p w:rsidR="001F4586" w:rsidRPr="00AB171F" w:rsidRDefault="0022037D" w:rsidP="00CC6156">
      <w:pPr>
        <w:pStyle w:val="ad"/>
        <w:numPr>
          <w:ilvl w:val="0"/>
          <w:numId w:val="99"/>
        </w:numPr>
        <w:spacing w:line="240" w:lineRule="auto"/>
        <w:ind w:left="0" w:firstLine="567"/>
        <w:contextualSpacing w:val="0"/>
        <w:jc w:val="both"/>
      </w:pPr>
      <w:r w:rsidRPr="00AB171F">
        <w:t>Муниципальная целевая программа «Основные направления развития физической культуры и спорта в МО Кузьмоловское ГП Всеволожского муниципального района Ленинградской области на 2011–2013 годы»</w:t>
      </w:r>
    </w:p>
    <w:p w:rsidR="0022037D" w:rsidRPr="00AB171F" w:rsidRDefault="0022037D" w:rsidP="00CC6156">
      <w:pPr>
        <w:pStyle w:val="ad"/>
        <w:numPr>
          <w:ilvl w:val="0"/>
          <w:numId w:val="99"/>
        </w:numPr>
        <w:spacing w:line="240" w:lineRule="auto"/>
        <w:ind w:left="0" w:firstLine="567"/>
        <w:contextualSpacing w:val="0"/>
        <w:jc w:val="both"/>
      </w:pPr>
      <w:r w:rsidRPr="00AB171F">
        <w:t>Муниципальной целевой программой «Пожарная безопасность, безопасность на водах, защита населения от чрезвычайных ситуаций и снижение рисков их возникновения на территории МО Кузьмоловское городское поселение на 2012</w:t>
      </w:r>
      <w:r w:rsidR="00521025" w:rsidRPr="00AB171F">
        <w:t>-</w:t>
      </w:r>
      <w:r w:rsidRPr="00AB171F">
        <w:t>2014 годы»</w:t>
      </w:r>
    </w:p>
    <w:p w:rsidR="00B51562" w:rsidRPr="00AB171F" w:rsidRDefault="00B51562" w:rsidP="00CC6156">
      <w:pPr>
        <w:pStyle w:val="10"/>
        <w:pageBreakBefore/>
        <w:rPr>
          <w:sz w:val="24"/>
        </w:rPr>
      </w:pPr>
      <w:bookmarkStart w:id="8" w:name="_Toc368405826"/>
      <w:r w:rsidRPr="00AB171F">
        <w:rPr>
          <w:sz w:val="24"/>
        </w:rPr>
        <w:lastRenderedPageBreak/>
        <w:t xml:space="preserve">2. Обоснование выбранного </w:t>
      </w:r>
      <w:proofErr w:type="gramStart"/>
      <w:r w:rsidRPr="00AB171F">
        <w:rPr>
          <w:sz w:val="24"/>
        </w:rPr>
        <w:t>варианта размещения объектов местного значения поселения</w:t>
      </w:r>
      <w:proofErr w:type="gramEnd"/>
      <w:r w:rsidRPr="00AB171F">
        <w:rPr>
          <w:sz w:val="24"/>
        </w:rPr>
        <w:t xml:space="preserve"> на основе анализа использования территории, возможных направлений ее развития и прогнозируемых ограничений ее использования</w:t>
      </w:r>
      <w:bookmarkEnd w:id="8"/>
    </w:p>
    <w:p w:rsidR="00B51562" w:rsidRPr="00AB171F" w:rsidRDefault="00B51562" w:rsidP="00CC6156">
      <w:pPr>
        <w:spacing w:line="240" w:lineRule="auto"/>
        <w:rPr>
          <w:b/>
          <w:i/>
        </w:rPr>
      </w:pPr>
      <w:r w:rsidRPr="00AB171F">
        <w:rPr>
          <w:b/>
          <w:i/>
        </w:rPr>
        <w:t>Анализ использования территории и возможных направлений ее развития</w:t>
      </w:r>
    </w:p>
    <w:p w:rsidR="00B51562" w:rsidRPr="00AB171F" w:rsidRDefault="00B51562" w:rsidP="00CC6156">
      <w:pPr>
        <w:pStyle w:val="3"/>
        <w:spacing w:before="0" w:after="0"/>
        <w:rPr>
          <w:sz w:val="24"/>
        </w:rPr>
      </w:pPr>
      <w:r w:rsidRPr="00AB171F">
        <w:rPr>
          <w:sz w:val="24"/>
        </w:rPr>
        <w:t xml:space="preserve"> </w:t>
      </w:r>
      <w:bookmarkStart w:id="9" w:name="_Toc368405827"/>
      <w:r w:rsidR="00386562" w:rsidRPr="00AB171F">
        <w:rPr>
          <w:sz w:val="24"/>
        </w:rPr>
        <w:t xml:space="preserve">2.1. </w:t>
      </w:r>
      <w:r w:rsidRPr="00AB171F">
        <w:rPr>
          <w:sz w:val="24"/>
        </w:rPr>
        <w:t xml:space="preserve">Географическое и экономическое положение </w:t>
      </w:r>
      <w:r w:rsidR="00664BD1" w:rsidRPr="00AB171F">
        <w:rPr>
          <w:sz w:val="24"/>
        </w:rPr>
        <w:t>Кузьмоловского городского поселения</w:t>
      </w:r>
      <w:bookmarkEnd w:id="9"/>
      <w:r w:rsidR="00664BD1" w:rsidRPr="00AB171F">
        <w:rPr>
          <w:sz w:val="24"/>
        </w:rPr>
        <w:t xml:space="preserve"> </w:t>
      </w:r>
    </w:p>
    <w:p w:rsidR="007472E3" w:rsidRPr="00AB171F" w:rsidRDefault="007472E3" w:rsidP="00CC6156">
      <w:pPr>
        <w:pStyle w:val="a3"/>
        <w:spacing w:after="0" w:line="240" w:lineRule="auto"/>
      </w:pPr>
      <w:r w:rsidRPr="00AB171F">
        <w:t>Кузьмоловское городское поселение расположено в центральной части Всеволожского муниципального района Ленинградской области и граничит со следующими муниципальными образованиями: с во</w:t>
      </w:r>
      <w:r w:rsidR="00F80382" w:rsidRPr="00AB171F">
        <w:t xml:space="preserve">стока </w:t>
      </w:r>
      <w:r w:rsidR="00521025" w:rsidRPr="00AB171F">
        <w:t>-</w:t>
      </w:r>
      <w:r w:rsidR="00F80382" w:rsidRPr="00AB171F">
        <w:t xml:space="preserve"> Всеволожск</w:t>
      </w:r>
      <w:r w:rsidR="00211303" w:rsidRPr="00AB171F">
        <w:t>им городским</w:t>
      </w:r>
      <w:r w:rsidR="00F80382" w:rsidRPr="00AB171F">
        <w:t xml:space="preserve"> </w:t>
      </w:r>
      <w:r w:rsidRPr="00AB171F">
        <w:t>поселение</w:t>
      </w:r>
      <w:r w:rsidR="00211303" w:rsidRPr="00AB171F">
        <w:t>м</w:t>
      </w:r>
      <w:r w:rsidR="00E76459" w:rsidRPr="00AB171F">
        <w:t xml:space="preserve">, </w:t>
      </w:r>
      <w:r w:rsidRPr="00AB171F">
        <w:t xml:space="preserve">с юга </w:t>
      </w:r>
      <w:r w:rsidR="00521025" w:rsidRPr="00AB171F">
        <w:t>-</w:t>
      </w:r>
      <w:r w:rsidRPr="00AB171F">
        <w:t xml:space="preserve"> Новодевяткинск</w:t>
      </w:r>
      <w:r w:rsidR="00211303" w:rsidRPr="00AB171F">
        <w:t>им</w:t>
      </w:r>
      <w:r w:rsidRPr="00AB171F">
        <w:t xml:space="preserve"> сельск</w:t>
      </w:r>
      <w:r w:rsidR="00211303" w:rsidRPr="00AB171F">
        <w:t>им</w:t>
      </w:r>
      <w:r w:rsidRPr="00AB171F">
        <w:t xml:space="preserve"> поселение</w:t>
      </w:r>
      <w:r w:rsidR="00211303" w:rsidRPr="00AB171F">
        <w:t>м</w:t>
      </w:r>
      <w:r w:rsidR="00E76459" w:rsidRPr="00AB171F">
        <w:t xml:space="preserve">, </w:t>
      </w:r>
      <w:r w:rsidRPr="00AB171F">
        <w:t>с юга и юго</w:t>
      </w:r>
      <w:r w:rsidR="00521025" w:rsidRPr="00AB171F">
        <w:t>-</w:t>
      </w:r>
      <w:r w:rsidRPr="00AB171F">
        <w:t xml:space="preserve">запада </w:t>
      </w:r>
      <w:r w:rsidR="00521025" w:rsidRPr="00AB171F">
        <w:t>-</w:t>
      </w:r>
      <w:r w:rsidRPr="00AB171F">
        <w:t xml:space="preserve"> Муринск</w:t>
      </w:r>
      <w:r w:rsidR="00211303" w:rsidRPr="00AB171F">
        <w:t>им</w:t>
      </w:r>
      <w:r w:rsidRPr="00AB171F">
        <w:t xml:space="preserve"> сельск</w:t>
      </w:r>
      <w:r w:rsidR="00211303" w:rsidRPr="00AB171F">
        <w:t>им</w:t>
      </w:r>
      <w:r w:rsidRPr="00AB171F">
        <w:t xml:space="preserve"> поселение</w:t>
      </w:r>
      <w:r w:rsidR="00211303" w:rsidRPr="00AB171F">
        <w:t>м</w:t>
      </w:r>
      <w:r w:rsidR="00E76459" w:rsidRPr="00AB171F">
        <w:t xml:space="preserve">, </w:t>
      </w:r>
      <w:r w:rsidRPr="00AB171F">
        <w:t xml:space="preserve">с запада </w:t>
      </w:r>
      <w:r w:rsidR="00521025" w:rsidRPr="00AB171F">
        <w:t>-</w:t>
      </w:r>
      <w:r w:rsidRPr="00AB171F">
        <w:t xml:space="preserve"> Бугровск</w:t>
      </w:r>
      <w:r w:rsidR="00211303" w:rsidRPr="00AB171F">
        <w:t>им</w:t>
      </w:r>
      <w:r w:rsidRPr="00AB171F">
        <w:t xml:space="preserve"> сельск</w:t>
      </w:r>
      <w:r w:rsidR="00211303" w:rsidRPr="00AB171F">
        <w:t>им</w:t>
      </w:r>
      <w:r w:rsidRPr="00AB171F">
        <w:t xml:space="preserve"> поселение</w:t>
      </w:r>
      <w:r w:rsidR="00211303" w:rsidRPr="00AB171F">
        <w:t>м</w:t>
      </w:r>
      <w:r w:rsidR="00E76459" w:rsidRPr="00AB171F">
        <w:t xml:space="preserve">, </w:t>
      </w:r>
      <w:r w:rsidRPr="00AB171F">
        <w:t xml:space="preserve">с севера </w:t>
      </w:r>
      <w:r w:rsidR="00521025" w:rsidRPr="00AB171F">
        <w:t>-</w:t>
      </w:r>
      <w:r w:rsidRPr="00AB171F">
        <w:t xml:space="preserve"> Токсовск</w:t>
      </w:r>
      <w:r w:rsidR="00211303" w:rsidRPr="00AB171F">
        <w:t>им</w:t>
      </w:r>
      <w:r w:rsidRPr="00AB171F">
        <w:t xml:space="preserve"> городск</w:t>
      </w:r>
      <w:r w:rsidR="00211303" w:rsidRPr="00AB171F">
        <w:t>им</w:t>
      </w:r>
      <w:r w:rsidRPr="00AB171F">
        <w:t xml:space="preserve"> поселение</w:t>
      </w:r>
      <w:r w:rsidR="00211303" w:rsidRPr="00AB171F">
        <w:t>м</w:t>
      </w:r>
      <w:r w:rsidRPr="00AB171F">
        <w:t>.</w:t>
      </w:r>
      <w:r w:rsidR="00E76459" w:rsidRPr="00AB171F">
        <w:t xml:space="preserve"> Его </w:t>
      </w:r>
      <w:r w:rsidR="00375A8B" w:rsidRPr="00AB171F">
        <w:t xml:space="preserve">площадь составляет </w:t>
      </w:r>
      <w:r w:rsidR="004E5043" w:rsidRPr="00AB171F">
        <w:t>2352,9</w:t>
      </w:r>
      <w:r w:rsidR="00050774" w:rsidRPr="00AB171F">
        <w:t xml:space="preserve"> </w:t>
      </w:r>
      <w:r w:rsidR="00375A8B" w:rsidRPr="00AB171F">
        <w:t xml:space="preserve">га (за площадь муниципального образования принята площадь соответствующего полигонального объекта цифровой картографической основы М 1:10000, полученная в ГИС </w:t>
      </w:r>
      <w:r w:rsidR="00375A8B" w:rsidRPr="00AB171F">
        <w:rPr>
          <w:lang w:val="en-US"/>
        </w:rPr>
        <w:t>MapInfo</w:t>
      </w:r>
      <w:r w:rsidR="00375A8B" w:rsidRPr="00AB171F">
        <w:t xml:space="preserve">). Численность населения на 1 января 2013 года составляет </w:t>
      </w:r>
      <w:r w:rsidR="008E67A9" w:rsidRPr="00AB171F">
        <w:t>9796</w:t>
      </w:r>
      <w:r w:rsidR="00375A8B" w:rsidRPr="00AB171F">
        <w:t xml:space="preserve"> человек.</w:t>
      </w:r>
    </w:p>
    <w:p w:rsidR="00953FF7" w:rsidRPr="00AB171F" w:rsidRDefault="00375A8B" w:rsidP="00CC6156">
      <w:pPr>
        <w:pStyle w:val="25"/>
        <w:widowControl/>
        <w:ind w:firstLine="709"/>
        <w:jc w:val="both"/>
        <w:rPr>
          <w:sz w:val="24"/>
          <w:szCs w:val="24"/>
        </w:rPr>
      </w:pPr>
      <w:r w:rsidRPr="00AB171F">
        <w:rPr>
          <w:sz w:val="24"/>
          <w:szCs w:val="24"/>
        </w:rPr>
        <w:t xml:space="preserve">В состав муниципального образования входят </w:t>
      </w:r>
      <w:r w:rsidR="000D49B0" w:rsidRPr="00AB171F">
        <w:rPr>
          <w:sz w:val="24"/>
          <w:szCs w:val="24"/>
        </w:rPr>
        <w:t>четыре</w:t>
      </w:r>
      <w:r w:rsidRPr="00AB171F">
        <w:rPr>
          <w:sz w:val="24"/>
          <w:szCs w:val="24"/>
        </w:rPr>
        <w:t xml:space="preserve"> </w:t>
      </w:r>
      <w:r w:rsidRPr="00AB171F">
        <w:rPr>
          <w:rFonts w:eastAsia="SimSun"/>
          <w:sz w:val="24"/>
          <w:szCs w:val="24"/>
        </w:rPr>
        <w:t>населенных пункта: городской поселок</w:t>
      </w:r>
      <w:r w:rsidR="00FA62A5" w:rsidRPr="00AB171F">
        <w:rPr>
          <w:rFonts w:eastAsia="SimSun"/>
          <w:sz w:val="24"/>
          <w:szCs w:val="24"/>
        </w:rPr>
        <w:t xml:space="preserve"> Кузьмоловский</w:t>
      </w:r>
      <w:r w:rsidR="00953FF7" w:rsidRPr="00AB171F">
        <w:rPr>
          <w:rFonts w:eastAsia="SimSun"/>
          <w:sz w:val="24"/>
          <w:szCs w:val="24"/>
        </w:rPr>
        <w:t xml:space="preserve"> – административный центр</w:t>
      </w:r>
      <w:r w:rsidRPr="00AB171F">
        <w:rPr>
          <w:rFonts w:eastAsia="SimSun"/>
          <w:sz w:val="24"/>
          <w:szCs w:val="24"/>
        </w:rPr>
        <w:t xml:space="preserve">, деревня Кузьмолово, деревня Куялово, деревня </w:t>
      </w:r>
      <w:r w:rsidR="00EC7D8F" w:rsidRPr="00AB171F">
        <w:rPr>
          <w:rFonts w:eastAsia="SimSun"/>
          <w:sz w:val="24"/>
          <w:szCs w:val="24"/>
        </w:rPr>
        <w:t>Варкалово</w:t>
      </w:r>
      <w:r w:rsidR="00953FF7" w:rsidRPr="00AB171F">
        <w:rPr>
          <w:rFonts w:eastAsia="SimSun"/>
          <w:sz w:val="24"/>
          <w:szCs w:val="24"/>
        </w:rPr>
        <w:t xml:space="preserve">. Городское поселение </w:t>
      </w:r>
      <w:r w:rsidR="00953FF7" w:rsidRPr="00AB171F">
        <w:rPr>
          <w:snapToGrid/>
          <w:sz w:val="24"/>
          <w:szCs w:val="24"/>
        </w:rPr>
        <w:t xml:space="preserve">расположено в </w:t>
      </w:r>
      <w:r w:rsidR="000104FF" w:rsidRPr="00AB171F">
        <w:rPr>
          <w:snapToGrid/>
          <w:sz w:val="24"/>
          <w:szCs w:val="24"/>
        </w:rPr>
        <w:t>10</w:t>
      </w:r>
      <w:r w:rsidR="00953FF7" w:rsidRPr="00AB171F">
        <w:rPr>
          <w:snapToGrid/>
          <w:sz w:val="24"/>
          <w:szCs w:val="24"/>
        </w:rPr>
        <w:t xml:space="preserve"> км от Санкт</w:t>
      </w:r>
      <w:r w:rsidR="00521025" w:rsidRPr="00AB171F">
        <w:rPr>
          <w:snapToGrid/>
          <w:sz w:val="24"/>
          <w:szCs w:val="24"/>
        </w:rPr>
        <w:t>-</w:t>
      </w:r>
      <w:r w:rsidR="00953FF7" w:rsidRPr="00AB171F">
        <w:rPr>
          <w:snapToGrid/>
          <w:sz w:val="24"/>
          <w:szCs w:val="24"/>
        </w:rPr>
        <w:t xml:space="preserve">Петербурга и в </w:t>
      </w:r>
      <w:r w:rsidR="00953FF7" w:rsidRPr="00AB171F">
        <w:rPr>
          <w:sz w:val="24"/>
          <w:szCs w:val="24"/>
        </w:rPr>
        <w:t>26 км от</w:t>
      </w:r>
      <w:r w:rsidR="00953FF7" w:rsidRPr="00AB171F">
        <w:rPr>
          <w:snapToGrid/>
          <w:sz w:val="24"/>
          <w:szCs w:val="24"/>
        </w:rPr>
        <w:t xml:space="preserve"> </w:t>
      </w:r>
      <w:r w:rsidR="00953FF7" w:rsidRPr="00AB171F">
        <w:rPr>
          <w:sz w:val="24"/>
          <w:szCs w:val="24"/>
        </w:rPr>
        <w:t xml:space="preserve">Всеволожска (Токсовское шоссе, </w:t>
      </w:r>
      <w:r w:rsidR="00BE3DDE" w:rsidRPr="00AB171F">
        <w:rPr>
          <w:sz w:val="24"/>
          <w:szCs w:val="24"/>
        </w:rPr>
        <w:t>кольцевая автомобильная дорога вокруг Санкт-Петербурга</w:t>
      </w:r>
      <w:r w:rsidR="00953FF7" w:rsidRPr="00AB171F">
        <w:rPr>
          <w:sz w:val="24"/>
          <w:szCs w:val="24"/>
        </w:rPr>
        <w:t>, Рябовское шоссе).</w:t>
      </w:r>
    </w:p>
    <w:p w:rsidR="00C30D96" w:rsidRPr="00AB171F" w:rsidRDefault="00006A9E" w:rsidP="00CC6156">
      <w:pPr>
        <w:spacing w:line="240" w:lineRule="auto"/>
      </w:pPr>
      <w:r w:rsidRPr="00AB171F">
        <w:rPr>
          <w:rFonts w:eastAsia="SimSun"/>
        </w:rPr>
        <w:t xml:space="preserve">Транспортное положение </w:t>
      </w:r>
      <w:r w:rsidR="00D80F54" w:rsidRPr="00AB171F">
        <w:rPr>
          <w:rFonts w:eastAsia="SimSun"/>
        </w:rPr>
        <w:t xml:space="preserve">данной территории </w:t>
      </w:r>
      <w:r w:rsidRPr="00AB171F">
        <w:rPr>
          <w:rFonts w:eastAsia="SimSun"/>
        </w:rPr>
        <w:t>определяется</w:t>
      </w:r>
      <w:r w:rsidR="000D49B0" w:rsidRPr="00AB171F">
        <w:rPr>
          <w:rFonts w:eastAsia="SimSun"/>
        </w:rPr>
        <w:t xml:space="preserve"> двумя</w:t>
      </w:r>
      <w:r w:rsidR="00D80F54" w:rsidRPr="00AB171F">
        <w:rPr>
          <w:rFonts w:eastAsia="SimSun"/>
        </w:rPr>
        <w:t xml:space="preserve"> </w:t>
      </w:r>
      <w:r w:rsidR="00C30D96" w:rsidRPr="00AB171F">
        <w:rPr>
          <w:rFonts w:eastAsia="SimSun"/>
        </w:rPr>
        <w:t>автомобильн</w:t>
      </w:r>
      <w:r w:rsidRPr="00AB171F">
        <w:rPr>
          <w:rFonts w:eastAsia="SimSun"/>
        </w:rPr>
        <w:t>ыми</w:t>
      </w:r>
      <w:r w:rsidR="00C30D96" w:rsidRPr="00AB171F">
        <w:rPr>
          <w:rFonts w:eastAsia="SimSun"/>
        </w:rPr>
        <w:t xml:space="preserve"> дорог</w:t>
      </w:r>
      <w:r w:rsidRPr="00AB171F">
        <w:rPr>
          <w:rFonts w:eastAsia="SimSun"/>
        </w:rPr>
        <w:t>ами</w:t>
      </w:r>
      <w:r w:rsidR="00D80F54" w:rsidRPr="00AB171F">
        <w:rPr>
          <w:rFonts w:eastAsia="SimSun"/>
        </w:rPr>
        <w:t xml:space="preserve"> регионального значения: </w:t>
      </w:r>
      <w:r w:rsidR="0093385E" w:rsidRPr="00AB171F">
        <w:rPr>
          <w:rFonts w:eastAsia="SimSun"/>
        </w:rPr>
        <w:t>«</w:t>
      </w:r>
      <w:r w:rsidR="00D80F54" w:rsidRPr="00AB171F">
        <w:t>Санкт</w:t>
      </w:r>
      <w:r w:rsidR="00521025" w:rsidRPr="00AB171F">
        <w:t>-</w:t>
      </w:r>
      <w:r w:rsidR="00D80F54" w:rsidRPr="00AB171F">
        <w:t>Петербург – Матокса</w:t>
      </w:r>
      <w:r w:rsidR="0093385E" w:rsidRPr="00AB171F">
        <w:t>»</w:t>
      </w:r>
      <w:r w:rsidRPr="00AB171F">
        <w:t>,</w:t>
      </w:r>
      <w:r w:rsidR="00D80F54" w:rsidRPr="00AB171F">
        <w:t xml:space="preserve"> </w:t>
      </w:r>
      <w:r w:rsidR="0093385E" w:rsidRPr="00AB171F">
        <w:t>«</w:t>
      </w:r>
      <w:r w:rsidR="00D80F54" w:rsidRPr="00AB171F">
        <w:t>Юкки – Кузьмолово</w:t>
      </w:r>
      <w:r w:rsidR="0093385E" w:rsidRPr="00AB171F">
        <w:t>»</w:t>
      </w:r>
      <w:r w:rsidRPr="00AB171F">
        <w:t xml:space="preserve">, и веткой железнодорожного сообщения </w:t>
      </w:r>
      <w:r w:rsidR="00C30D96" w:rsidRPr="00AB171F">
        <w:t>«Санкт</w:t>
      </w:r>
      <w:r w:rsidR="00521025" w:rsidRPr="00AB171F">
        <w:t>-</w:t>
      </w:r>
      <w:r w:rsidR="00C30D96" w:rsidRPr="00AB171F">
        <w:t xml:space="preserve">Петербург </w:t>
      </w:r>
      <w:r w:rsidR="00521025" w:rsidRPr="00AB171F">
        <w:t>-</w:t>
      </w:r>
      <w:r w:rsidR="00C30D96" w:rsidRPr="00AB171F">
        <w:t xml:space="preserve"> Приозерск» с железнодорожными станциями</w:t>
      </w:r>
      <w:r w:rsidR="00F80382" w:rsidRPr="00AB171F">
        <w:t xml:space="preserve"> «Капитолово» и «Кузьмолово»</w:t>
      </w:r>
      <w:r w:rsidRPr="00AB171F">
        <w:t>.</w:t>
      </w:r>
    </w:p>
    <w:p w:rsidR="00006A9E" w:rsidRPr="00AB171F" w:rsidRDefault="00006A9E" w:rsidP="00CC6156">
      <w:pPr>
        <w:spacing w:line="240" w:lineRule="auto"/>
      </w:pPr>
      <w:r w:rsidRPr="00AB171F">
        <w:t>Почти все территории жилой застройки и производственный потенциал муниципального образования сосредоточены между железнодорожной линией «Санкт</w:t>
      </w:r>
      <w:r w:rsidR="00521025" w:rsidRPr="00AB171F">
        <w:t>-</w:t>
      </w:r>
      <w:r w:rsidRPr="00AB171F">
        <w:t xml:space="preserve">Петербург </w:t>
      </w:r>
      <w:r w:rsidR="00521025" w:rsidRPr="00AB171F">
        <w:t>-</w:t>
      </w:r>
      <w:r w:rsidRPr="00AB171F">
        <w:t xml:space="preserve"> Приозерск» и автодорогой </w:t>
      </w:r>
      <w:r w:rsidR="0093385E" w:rsidRPr="00AB171F">
        <w:t>«Санкт</w:t>
      </w:r>
      <w:r w:rsidR="00521025" w:rsidRPr="00AB171F">
        <w:t>-</w:t>
      </w:r>
      <w:r w:rsidR="0093385E" w:rsidRPr="00AB171F">
        <w:t>Петербург – Матокса»</w:t>
      </w:r>
      <w:r w:rsidRPr="00AB171F">
        <w:t xml:space="preserve"> и образуют </w:t>
      </w:r>
      <w:r w:rsidR="0093385E" w:rsidRPr="00AB171F">
        <w:t>меридиональную</w:t>
      </w:r>
      <w:r w:rsidRPr="00AB171F">
        <w:t xml:space="preserve"> урбанизированную полосу, восточней которой находятся малоосвоенные заболоченные лесные угодья.</w:t>
      </w:r>
    </w:p>
    <w:p w:rsidR="009B7A6C" w:rsidRPr="00AB171F" w:rsidRDefault="00D357D5" w:rsidP="00CC6156">
      <w:pPr>
        <w:spacing w:line="240" w:lineRule="auto"/>
      </w:pPr>
      <w:r w:rsidRPr="00AB171F">
        <w:t>Существующий каркас поселения</w:t>
      </w:r>
      <w:r w:rsidR="009B7A6C" w:rsidRPr="00AB171F">
        <w:t xml:space="preserve"> имеет следующую структуру:</w:t>
      </w:r>
    </w:p>
    <w:p w:rsidR="009B7A6C" w:rsidRPr="00AB171F" w:rsidRDefault="009B7A6C" w:rsidP="00CC6156">
      <w:pPr>
        <w:spacing w:line="240" w:lineRule="auto"/>
      </w:pPr>
      <w:r w:rsidRPr="00AB171F">
        <w:t>южная часть – производственные территории, переходящие в коммунально</w:t>
      </w:r>
      <w:r w:rsidR="00521025" w:rsidRPr="00AB171F">
        <w:t>-</w:t>
      </w:r>
      <w:r w:rsidRPr="00AB171F">
        <w:t>складскую зону;</w:t>
      </w:r>
    </w:p>
    <w:p w:rsidR="009B7A6C" w:rsidRPr="00AB171F" w:rsidRDefault="009B7A6C" w:rsidP="00CC6156">
      <w:pPr>
        <w:spacing w:line="240" w:lineRule="auto"/>
      </w:pPr>
      <w:r w:rsidRPr="00AB171F">
        <w:t>центральная и северная часть – селитебные территории;</w:t>
      </w:r>
    </w:p>
    <w:p w:rsidR="009B7A6C" w:rsidRPr="00AB171F" w:rsidRDefault="009B7A6C" w:rsidP="00CC6156">
      <w:pPr>
        <w:spacing w:line="240" w:lineRule="auto"/>
      </w:pPr>
      <w:r w:rsidRPr="00AB171F">
        <w:t>восточная</w:t>
      </w:r>
      <w:r w:rsidR="00B46B09" w:rsidRPr="00AB171F">
        <w:t xml:space="preserve"> часть (восточнее автодороги Санкт-Петербург – </w:t>
      </w:r>
      <w:r w:rsidRPr="00AB171F">
        <w:t xml:space="preserve">Матокса) – </w:t>
      </w:r>
      <w:r w:rsidR="00D357D5" w:rsidRPr="00AB171F">
        <w:t>территории покрытые лесом</w:t>
      </w:r>
    </w:p>
    <w:p w:rsidR="0093385E" w:rsidRPr="00AB171F" w:rsidRDefault="00232A65" w:rsidP="00CC6156">
      <w:pPr>
        <w:spacing w:line="240" w:lineRule="auto"/>
      </w:pPr>
      <w:r w:rsidRPr="00AB171F">
        <w:t xml:space="preserve">Кузьмоловское городское поселение </w:t>
      </w:r>
      <w:r w:rsidR="00D357D5" w:rsidRPr="00AB171F">
        <w:t xml:space="preserve">имеет крупный сектор промышленного производства и возможности для его развития. Городской поселок Кузьмоловский исторически </w:t>
      </w:r>
      <w:r w:rsidR="000D49B0" w:rsidRPr="00AB171F">
        <w:t>образовался</w:t>
      </w:r>
      <w:r w:rsidR="00D357D5" w:rsidRPr="00AB171F">
        <w:t xml:space="preserve"> при </w:t>
      </w:r>
      <w:r w:rsidR="00BE3DDE" w:rsidRPr="00AB171F">
        <w:t>ФГУП «РНЦ «Прикладная химия</w:t>
      </w:r>
      <w:r w:rsidR="00D357D5" w:rsidRPr="00AB171F">
        <w:t xml:space="preserve">», который сформировал монопромышленную зону в южной части муниципального образования. В данной промышленной зоне размещены НИИ различного профиля, связанные с </w:t>
      </w:r>
      <w:r w:rsidR="00BE3DDE" w:rsidRPr="00AB171F">
        <w:t>ФГУП «РНЦ «Прикладная химия»</w:t>
      </w:r>
      <w:r w:rsidR="00D357D5" w:rsidRPr="00AB171F">
        <w:t xml:space="preserve"> только общей инженерной инфраструктурой: </w:t>
      </w:r>
      <w:r w:rsidR="00BE3DDE" w:rsidRPr="00AB171F">
        <w:t>ФГУП «НИИСК им. Академика С. В. Лебедева»</w:t>
      </w:r>
      <w:r w:rsidR="00D357D5" w:rsidRPr="00AB171F">
        <w:t xml:space="preserve"> (химическая промышленность), </w:t>
      </w:r>
      <w:r w:rsidR="00BE3DDE" w:rsidRPr="00AB171F">
        <w:t>ОАО «Санкт-Петербургский ИЗОТОП»</w:t>
      </w:r>
      <w:r w:rsidR="00D357D5" w:rsidRPr="00AB171F">
        <w:t xml:space="preserve"> (складское хозяйство, перевалочная база), </w:t>
      </w:r>
      <w:r w:rsidR="00BE3DDE" w:rsidRPr="00AB171F">
        <w:t>ФГУП «</w:t>
      </w:r>
      <w:r w:rsidR="00D357D5" w:rsidRPr="00AB171F">
        <w:t>НИИ ГПЭЧ</w:t>
      </w:r>
      <w:r w:rsidR="00BE3DDE" w:rsidRPr="00AB171F">
        <w:t>»</w:t>
      </w:r>
      <w:r w:rsidR="00D357D5" w:rsidRPr="00AB171F">
        <w:t xml:space="preserve"> </w:t>
      </w:r>
      <w:r w:rsidR="00F1057D" w:rsidRPr="00AB171F">
        <w:t xml:space="preserve">ФМБА России </w:t>
      </w:r>
      <w:r w:rsidR="00D357D5" w:rsidRPr="00AB171F">
        <w:t>(Н</w:t>
      </w:r>
      <w:r w:rsidR="00566E04" w:rsidRPr="00AB171F">
        <w:t>ИИ гигиены и профпатологии чело</w:t>
      </w:r>
      <w:r w:rsidR="00D357D5" w:rsidRPr="00AB171F">
        <w:t>века), филиал КБ «Энергомаш» (оборонная промышленность).</w:t>
      </w:r>
    </w:p>
    <w:p w:rsidR="00D357D5" w:rsidRPr="00AB171F" w:rsidRDefault="00D357D5" w:rsidP="00CC6156">
      <w:pPr>
        <w:spacing w:line="240" w:lineRule="auto"/>
        <w:rPr>
          <w:bCs/>
        </w:rPr>
      </w:pPr>
      <w:r w:rsidRPr="00AB171F">
        <w:rPr>
          <w:bCs/>
        </w:rPr>
        <w:t>В совокупности экономических и географических факторов, Кузьмоловское городское поселение занимает выгодное положение для развития промышленных узлов, в качестве градообразующей базы, что создает предпосылки для создания социальной, инженерной и транспортной инфраструктуры, развития жилищного строительства и повышения уровня жизни населения.</w:t>
      </w:r>
    </w:p>
    <w:p w:rsidR="00B51562" w:rsidRPr="00AB171F" w:rsidRDefault="00386562" w:rsidP="00CC6156">
      <w:pPr>
        <w:pStyle w:val="3"/>
        <w:spacing w:before="0" w:after="0"/>
        <w:rPr>
          <w:sz w:val="24"/>
        </w:rPr>
      </w:pPr>
      <w:bookmarkStart w:id="10" w:name="_Toc368405828"/>
      <w:r w:rsidRPr="00AB171F">
        <w:rPr>
          <w:sz w:val="24"/>
        </w:rPr>
        <w:lastRenderedPageBreak/>
        <w:t xml:space="preserve">2.2. </w:t>
      </w:r>
      <w:r w:rsidR="00B51562" w:rsidRPr="00AB171F">
        <w:rPr>
          <w:sz w:val="24"/>
        </w:rPr>
        <w:t>Краткая историческая справка.</w:t>
      </w:r>
      <w:bookmarkEnd w:id="10"/>
    </w:p>
    <w:p w:rsidR="00454E56" w:rsidRPr="00AB171F" w:rsidRDefault="00454E56" w:rsidP="00CC6156">
      <w:pPr>
        <w:spacing w:line="240" w:lineRule="auto"/>
      </w:pPr>
      <w:r w:rsidRPr="00AB171F">
        <w:t xml:space="preserve">Муниципальное образование Кузьмоловское городское поселение располагается во Всеволожском районе Ленинградской области, примерно в </w:t>
      </w:r>
      <w:smartTag w:uri="urn:schemas-microsoft-com:office:smarttags" w:element="metricconverter">
        <w:smartTagPr>
          <w:attr w:name="ProductID" w:val="10 км"/>
        </w:smartTagPr>
        <w:r w:rsidRPr="00AB171F">
          <w:t>10 км</w:t>
        </w:r>
      </w:smartTag>
      <w:r w:rsidRPr="00AB171F">
        <w:t xml:space="preserve"> от северной окраины Санкт</w:t>
      </w:r>
      <w:r w:rsidR="00521025" w:rsidRPr="00AB171F">
        <w:t>-</w:t>
      </w:r>
      <w:r w:rsidRPr="00AB171F">
        <w:t xml:space="preserve">Петербурга. </w:t>
      </w:r>
    </w:p>
    <w:p w:rsidR="00454E56" w:rsidRPr="00AB171F" w:rsidRDefault="00454E56" w:rsidP="00CC6156">
      <w:pPr>
        <w:spacing w:line="240" w:lineRule="auto"/>
      </w:pPr>
      <w:r w:rsidRPr="00AB171F">
        <w:t xml:space="preserve">Территория Карельского перешейка, на которой располагается поселение,  была заселена в эпоху неолита (5 – 3 тыс. лет до </w:t>
      </w:r>
      <w:r w:rsidR="006046BF" w:rsidRPr="00AB171F">
        <w:t>н</w:t>
      </w:r>
      <w:r w:rsidR="00B46417" w:rsidRPr="00AB171F">
        <w:t>ашей</w:t>
      </w:r>
      <w:r w:rsidR="006046BF" w:rsidRPr="00AB171F">
        <w:t xml:space="preserve"> э</w:t>
      </w:r>
      <w:r w:rsidR="00B46417" w:rsidRPr="00AB171F">
        <w:t>ры</w:t>
      </w:r>
      <w:r w:rsidRPr="00AB171F">
        <w:t>) представителями восточной ветви фин</w:t>
      </w:r>
      <w:r w:rsidR="00B46417" w:rsidRPr="00AB171F">
        <w:t>н</w:t>
      </w:r>
      <w:r w:rsidRPr="00AB171F">
        <w:t>о</w:t>
      </w:r>
      <w:r w:rsidR="00B46417" w:rsidRPr="00AB171F">
        <w:t>-</w:t>
      </w:r>
      <w:r w:rsidRPr="00AB171F">
        <w:t xml:space="preserve">угорских племен </w:t>
      </w:r>
      <w:r w:rsidR="00521025" w:rsidRPr="00AB171F">
        <w:t>-</w:t>
      </w:r>
      <w:r w:rsidRPr="00AB171F">
        <w:t xml:space="preserve"> карелами и ижорами. Славянское население на этой территории появилось только с IV </w:t>
      </w:r>
      <w:r w:rsidR="00B46417" w:rsidRPr="00AB171F">
        <w:t>века нашей эры</w:t>
      </w:r>
      <w:r w:rsidRPr="00AB171F">
        <w:t xml:space="preserve">. Поэтому название поселка предположительно имеет финские корни. Наиболее вероятная версия – происхождение его от финского «kuismala» </w:t>
      </w:r>
      <w:r w:rsidR="00521025" w:rsidRPr="00AB171F">
        <w:t>-</w:t>
      </w:r>
      <w:r w:rsidRPr="00AB171F">
        <w:t xml:space="preserve"> зверобой.</w:t>
      </w:r>
      <w:r w:rsidR="00B46417" w:rsidRPr="00AB171F">
        <w:t xml:space="preserve"> </w:t>
      </w:r>
      <w:r w:rsidRPr="00AB171F">
        <w:t xml:space="preserve">Другая версия </w:t>
      </w:r>
      <w:r w:rsidR="00521025" w:rsidRPr="00AB171F">
        <w:t>-</w:t>
      </w:r>
      <w:r w:rsidRPr="00AB171F">
        <w:t xml:space="preserve">  от карело</w:t>
      </w:r>
      <w:r w:rsidR="00521025" w:rsidRPr="00AB171F">
        <w:t>-</w:t>
      </w:r>
      <w:r w:rsidRPr="00AB171F">
        <w:t xml:space="preserve">ижорского «Kuisma», что соответствует русскому имени Кузьма. </w:t>
      </w:r>
    </w:p>
    <w:p w:rsidR="00454E56" w:rsidRPr="00AB171F" w:rsidRDefault="00454E56" w:rsidP="00CC6156">
      <w:pPr>
        <w:spacing w:line="240" w:lineRule="auto"/>
      </w:pPr>
      <w:r w:rsidRPr="00AB171F">
        <w:t xml:space="preserve">В XII – XIII </w:t>
      </w:r>
      <w:r w:rsidR="00B46417" w:rsidRPr="00AB171F">
        <w:t>века</w:t>
      </w:r>
      <w:r w:rsidRPr="00AB171F">
        <w:t xml:space="preserve"> поселок входил в состав Ингрии, являвшейся губернией Шведского Королевства. После Невской битвы (</w:t>
      </w:r>
      <w:smartTag w:uri="urn:schemas-microsoft-com:office:smarttags" w:element="metricconverter">
        <w:smartTagPr>
          <w:attr w:name="ProductID" w:val="1240 г"/>
        </w:smartTagPr>
        <w:r w:rsidRPr="00AB171F">
          <w:t>1240 г</w:t>
        </w:r>
      </w:smartTag>
      <w:r w:rsidRPr="00AB171F">
        <w:t>.) эта территорий отошла России.</w:t>
      </w:r>
    </w:p>
    <w:p w:rsidR="00454E56" w:rsidRPr="00AB171F" w:rsidRDefault="00454E56" w:rsidP="00CC6156">
      <w:pPr>
        <w:spacing w:line="240" w:lineRule="auto"/>
      </w:pPr>
      <w:r w:rsidRPr="00AB171F">
        <w:t>Исторически поселение сложилось на озере Лампи как небольшое  финское поселение. В настоящее время территория этого исторического поселения находится в северной части современного городского поселка Кузьмоловский.</w:t>
      </w:r>
    </w:p>
    <w:p w:rsidR="00454E56" w:rsidRPr="00AB171F" w:rsidRDefault="00454E56" w:rsidP="00CC6156">
      <w:pPr>
        <w:pStyle w:val="13"/>
        <w:widowControl/>
        <w:ind w:firstLine="709"/>
        <w:jc w:val="both"/>
        <w:rPr>
          <w:snapToGrid/>
          <w:sz w:val="24"/>
          <w:szCs w:val="24"/>
        </w:rPr>
      </w:pPr>
      <w:r w:rsidRPr="00AB171F">
        <w:rPr>
          <w:snapToGrid/>
          <w:sz w:val="24"/>
          <w:szCs w:val="24"/>
        </w:rPr>
        <w:t>В российских источниках название «Кузьмолово» впервые упоминается в справочнике топонимов Санкт</w:t>
      </w:r>
      <w:r w:rsidR="00521025" w:rsidRPr="00AB171F">
        <w:rPr>
          <w:snapToGrid/>
          <w:sz w:val="24"/>
          <w:szCs w:val="24"/>
        </w:rPr>
        <w:t>-</w:t>
      </w:r>
      <w:r w:rsidRPr="00AB171F">
        <w:rPr>
          <w:snapToGrid/>
          <w:sz w:val="24"/>
          <w:szCs w:val="24"/>
        </w:rPr>
        <w:t xml:space="preserve">Петербургской губернии от 1896 года. </w:t>
      </w:r>
      <w:r w:rsidR="00B46417" w:rsidRPr="00AB171F">
        <w:rPr>
          <w:snapToGrid/>
          <w:sz w:val="24"/>
          <w:szCs w:val="24"/>
        </w:rPr>
        <w:t>П</w:t>
      </w:r>
      <w:r w:rsidRPr="00AB171F">
        <w:rPr>
          <w:snapToGrid/>
          <w:sz w:val="24"/>
          <w:szCs w:val="24"/>
        </w:rPr>
        <w:t>оселок Кузьмоло</w:t>
      </w:r>
      <w:r w:rsidR="00B46417" w:rsidRPr="00AB171F">
        <w:rPr>
          <w:snapToGrid/>
          <w:sz w:val="24"/>
          <w:szCs w:val="24"/>
        </w:rPr>
        <w:t>во</w:t>
      </w:r>
      <w:r w:rsidRPr="00AB171F">
        <w:rPr>
          <w:snapToGrid/>
          <w:sz w:val="24"/>
          <w:szCs w:val="24"/>
        </w:rPr>
        <w:t xml:space="preserve"> входил в состав поселка </w:t>
      </w:r>
      <w:r w:rsidR="00EC7D8F" w:rsidRPr="00AB171F">
        <w:rPr>
          <w:snapToGrid/>
          <w:sz w:val="24"/>
          <w:szCs w:val="24"/>
        </w:rPr>
        <w:t>Варкалово</w:t>
      </w:r>
      <w:r w:rsidRPr="00AB171F">
        <w:rPr>
          <w:snapToGrid/>
          <w:sz w:val="24"/>
          <w:szCs w:val="24"/>
        </w:rPr>
        <w:t xml:space="preserve"> Токсовской волости Шлиссельбургского уезда. «Кузьмолово </w:t>
      </w:r>
      <w:r w:rsidR="00521025" w:rsidRPr="00AB171F">
        <w:rPr>
          <w:snapToGrid/>
          <w:sz w:val="24"/>
          <w:szCs w:val="24"/>
        </w:rPr>
        <w:t>-</w:t>
      </w:r>
      <w:r w:rsidRPr="00AB171F">
        <w:rPr>
          <w:snapToGrid/>
          <w:sz w:val="24"/>
          <w:szCs w:val="24"/>
        </w:rPr>
        <w:t xml:space="preserve">  поселок, на земле седьмого сельского общества при </w:t>
      </w:r>
      <w:r w:rsidR="00C640E5" w:rsidRPr="00AB171F">
        <w:rPr>
          <w:sz w:val="24"/>
          <w:szCs w:val="24"/>
        </w:rPr>
        <w:t>оз</w:t>
      </w:r>
      <w:r w:rsidR="00B46417" w:rsidRPr="00AB171F">
        <w:rPr>
          <w:sz w:val="24"/>
          <w:szCs w:val="24"/>
        </w:rPr>
        <w:t>ере</w:t>
      </w:r>
      <w:r w:rsidR="00C640E5" w:rsidRPr="00AB171F">
        <w:rPr>
          <w:sz w:val="24"/>
          <w:szCs w:val="24"/>
        </w:rPr>
        <w:t xml:space="preserve"> </w:t>
      </w:r>
      <w:r w:rsidR="00B46B09" w:rsidRPr="00AB171F">
        <w:rPr>
          <w:snapToGrid/>
          <w:sz w:val="24"/>
          <w:szCs w:val="24"/>
        </w:rPr>
        <w:t>Ламп</w:t>
      </w:r>
      <w:r w:rsidRPr="00AB171F">
        <w:rPr>
          <w:snapToGrid/>
          <w:sz w:val="24"/>
          <w:szCs w:val="24"/>
        </w:rPr>
        <w:t xml:space="preserve">и 35 дворов, 138 мужского пола, 113 женского пола, всего 251 чел.,  5 постоялых дворов без крепких напитков». </w:t>
      </w:r>
    </w:p>
    <w:p w:rsidR="00454E56" w:rsidRPr="00AB171F" w:rsidRDefault="00454E56" w:rsidP="00CC6156">
      <w:pPr>
        <w:spacing w:line="240" w:lineRule="auto"/>
      </w:pPr>
      <w:r w:rsidRPr="00AB171F">
        <w:t>В 1917 году была проведена железная дорога Санкт</w:t>
      </w:r>
      <w:r w:rsidR="00521025" w:rsidRPr="00AB171F">
        <w:t>-</w:t>
      </w:r>
      <w:r w:rsidRPr="00AB171F">
        <w:t xml:space="preserve">Петербург </w:t>
      </w:r>
      <w:r w:rsidR="00521025" w:rsidRPr="00AB171F">
        <w:t>-</w:t>
      </w:r>
      <w:r w:rsidRPr="00AB171F">
        <w:t xml:space="preserve"> Приозерск, которая ограничила </w:t>
      </w:r>
      <w:r w:rsidR="00B46417" w:rsidRPr="00AB171F">
        <w:t>поселок Кузьмолово</w:t>
      </w:r>
      <w:r w:rsidRPr="00AB171F">
        <w:t xml:space="preserve"> с западной стороны.</w:t>
      </w:r>
    </w:p>
    <w:p w:rsidR="00454E56" w:rsidRPr="00AB171F" w:rsidRDefault="00454E56" w:rsidP="00CC6156">
      <w:pPr>
        <w:pStyle w:val="13"/>
        <w:widowControl/>
        <w:ind w:firstLine="709"/>
        <w:jc w:val="both"/>
        <w:rPr>
          <w:snapToGrid/>
          <w:sz w:val="24"/>
          <w:szCs w:val="24"/>
        </w:rPr>
      </w:pPr>
      <w:r w:rsidRPr="00AB171F">
        <w:rPr>
          <w:snapToGrid/>
          <w:sz w:val="24"/>
          <w:szCs w:val="24"/>
        </w:rPr>
        <w:t xml:space="preserve">Современная планировочная структура муниципального образования Кузьмоловское городское поселение сложилась в </w:t>
      </w:r>
      <w:r w:rsidR="00B46417" w:rsidRPr="00AB171F">
        <w:rPr>
          <w:snapToGrid/>
          <w:sz w:val="24"/>
          <w:szCs w:val="24"/>
        </w:rPr>
        <w:t>19</w:t>
      </w:r>
      <w:r w:rsidRPr="00AB171F">
        <w:rPr>
          <w:snapToGrid/>
          <w:sz w:val="24"/>
          <w:szCs w:val="24"/>
        </w:rPr>
        <w:t>50</w:t>
      </w:r>
      <w:r w:rsidR="00B46417" w:rsidRPr="00AB171F">
        <w:rPr>
          <w:snapToGrid/>
          <w:sz w:val="24"/>
          <w:szCs w:val="24"/>
        </w:rPr>
        <w:t xml:space="preserve"> </w:t>
      </w:r>
      <w:r w:rsidR="00521025" w:rsidRPr="00AB171F">
        <w:rPr>
          <w:snapToGrid/>
          <w:sz w:val="24"/>
          <w:szCs w:val="24"/>
        </w:rPr>
        <w:t>-</w:t>
      </w:r>
      <w:r w:rsidR="00B46417" w:rsidRPr="00AB171F">
        <w:rPr>
          <w:snapToGrid/>
          <w:sz w:val="24"/>
          <w:szCs w:val="24"/>
        </w:rPr>
        <w:t xml:space="preserve"> 19</w:t>
      </w:r>
      <w:r w:rsidRPr="00AB171F">
        <w:rPr>
          <w:snapToGrid/>
          <w:sz w:val="24"/>
          <w:szCs w:val="24"/>
        </w:rPr>
        <w:t>60</w:t>
      </w:r>
      <w:r w:rsidR="00521025" w:rsidRPr="00AB171F">
        <w:rPr>
          <w:snapToGrid/>
          <w:sz w:val="24"/>
          <w:szCs w:val="24"/>
        </w:rPr>
        <w:t>-</w:t>
      </w:r>
      <w:r w:rsidRPr="00AB171F">
        <w:rPr>
          <w:snapToGrid/>
          <w:sz w:val="24"/>
          <w:szCs w:val="24"/>
        </w:rPr>
        <w:t xml:space="preserve">х годах XX </w:t>
      </w:r>
      <w:proofErr w:type="gramStart"/>
      <w:r w:rsidRPr="00AB171F">
        <w:rPr>
          <w:snapToGrid/>
          <w:sz w:val="24"/>
          <w:szCs w:val="24"/>
        </w:rPr>
        <w:t>в</w:t>
      </w:r>
      <w:proofErr w:type="gramEnd"/>
      <w:r w:rsidRPr="00AB171F">
        <w:rPr>
          <w:snapToGrid/>
          <w:sz w:val="24"/>
          <w:szCs w:val="24"/>
        </w:rPr>
        <w:t xml:space="preserve">. </w:t>
      </w:r>
      <w:proofErr w:type="gramStart"/>
      <w:r w:rsidRPr="00AB171F">
        <w:rPr>
          <w:snapToGrid/>
          <w:sz w:val="24"/>
          <w:szCs w:val="24"/>
        </w:rPr>
        <w:t>Толчком</w:t>
      </w:r>
      <w:proofErr w:type="gramEnd"/>
      <w:r w:rsidRPr="00AB171F">
        <w:rPr>
          <w:snapToGrid/>
          <w:sz w:val="24"/>
          <w:szCs w:val="24"/>
        </w:rPr>
        <w:t xml:space="preserve"> для развития поселка послужило строительство в </w:t>
      </w:r>
      <w:smartTag w:uri="urn:schemas-microsoft-com:office:smarttags" w:element="metricconverter">
        <w:smartTagPr>
          <w:attr w:name="ProductID" w:val="1949 г"/>
        </w:smartTagPr>
        <w:r w:rsidRPr="00AB171F">
          <w:rPr>
            <w:snapToGrid/>
            <w:sz w:val="24"/>
            <w:szCs w:val="24"/>
          </w:rPr>
          <w:t>1949 г</w:t>
        </w:r>
      </w:smartTag>
      <w:r w:rsidRPr="00AB171F">
        <w:rPr>
          <w:snapToGrid/>
          <w:sz w:val="24"/>
          <w:szCs w:val="24"/>
        </w:rPr>
        <w:t xml:space="preserve">. лабораторий </w:t>
      </w:r>
      <w:r w:rsidRPr="00AB171F">
        <w:rPr>
          <w:sz w:val="24"/>
          <w:szCs w:val="24"/>
        </w:rPr>
        <w:t>РНЦ «Прикладная химия» (ГИПХ)</w:t>
      </w:r>
      <w:r w:rsidRPr="00AB171F">
        <w:rPr>
          <w:snapToGrid/>
          <w:sz w:val="24"/>
          <w:szCs w:val="24"/>
        </w:rPr>
        <w:t xml:space="preserve">, южнее поселения. Поселок переименовывается в Кузьмоловский и становится закрытым. Он приобретает регулярную структуру </w:t>
      </w:r>
      <w:r w:rsidR="00521025" w:rsidRPr="00AB171F">
        <w:rPr>
          <w:snapToGrid/>
          <w:sz w:val="24"/>
          <w:szCs w:val="24"/>
        </w:rPr>
        <w:t>-</w:t>
      </w:r>
      <w:r w:rsidRPr="00AB171F">
        <w:rPr>
          <w:snapToGrid/>
          <w:sz w:val="24"/>
          <w:szCs w:val="24"/>
        </w:rPr>
        <w:t xml:space="preserve"> застраивается в южной части (относительно первоначального исторического поселения) 4</w:t>
      </w:r>
      <w:r w:rsidR="00521025" w:rsidRPr="00AB171F">
        <w:rPr>
          <w:snapToGrid/>
          <w:sz w:val="24"/>
          <w:szCs w:val="24"/>
        </w:rPr>
        <w:t>-</w:t>
      </w:r>
      <w:r w:rsidRPr="00AB171F">
        <w:rPr>
          <w:snapToGrid/>
          <w:sz w:val="24"/>
          <w:szCs w:val="24"/>
        </w:rPr>
        <w:t>х</w:t>
      </w:r>
      <w:r w:rsidR="00521025" w:rsidRPr="00AB171F">
        <w:rPr>
          <w:snapToGrid/>
          <w:sz w:val="24"/>
          <w:szCs w:val="24"/>
        </w:rPr>
        <w:t>-</w:t>
      </w:r>
      <w:r w:rsidRPr="00AB171F">
        <w:rPr>
          <w:snapToGrid/>
          <w:sz w:val="24"/>
          <w:szCs w:val="24"/>
        </w:rPr>
        <w:t>5</w:t>
      </w:r>
      <w:r w:rsidR="00521025" w:rsidRPr="00AB171F">
        <w:rPr>
          <w:snapToGrid/>
          <w:sz w:val="24"/>
          <w:szCs w:val="24"/>
        </w:rPr>
        <w:t>-</w:t>
      </w:r>
      <w:r w:rsidRPr="00AB171F">
        <w:rPr>
          <w:snapToGrid/>
          <w:sz w:val="24"/>
          <w:szCs w:val="24"/>
        </w:rPr>
        <w:t xml:space="preserve">ти этажными кирпичными жилыми домами. С </w:t>
      </w:r>
      <w:smartTag w:uri="urn:schemas-microsoft-com:office:smarttags" w:element="metricconverter">
        <w:smartTagPr>
          <w:attr w:name="ProductID" w:val="1961 г"/>
        </w:smartTagPr>
        <w:r w:rsidRPr="00AB171F">
          <w:rPr>
            <w:snapToGrid/>
            <w:sz w:val="24"/>
            <w:szCs w:val="24"/>
          </w:rPr>
          <w:t>1961 г</w:t>
        </w:r>
      </w:smartTag>
      <w:r w:rsidRPr="00AB171F">
        <w:rPr>
          <w:snapToGrid/>
          <w:sz w:val="24"/>
          <w:szCs w:val="24"/>
        </w:rPr>
        <w:t xml:space="preserve">. Кузьмоловский поселок приобретает статус поселка городского типа. И в настоящее время постройки </w:t>
      </w:r>
      <w:r w:rsidR="00B46417" w:rsidRPr="00AB171F">
        <w:rPr>
          <w:snapToGrid/>
          <w:sz w:val="24"/>
          <w:szCs w:val="24"/>
        </w:rPr>
        <w:t>19</w:t>
      </w:r>
      <w:r w:rsidRPr="00AB171F">
        <w:rPr>
          <w:snapToGrid/>
          <w:sz w:val="24"/>
          <w:szCs w:val="24"/>
        </w:rPr>
        <w:t xml:space="preserve">60 – </w:t>
      </w:r>
      <w:r w:rsidR="00B46417" w:rsidRPr="00AB171F">
        <w:rPr>
          <w:snapToGrid/>
          <w:sz w:val="24"/>
          <w:szCs w:val="24"/>
        </w:rPr>
        <w:t>19</w:t>
      </w:r>
      <w:r w:rsidRPr="00AB171F">
        <w:rPr>
          <w:snapToGrid/>
          <w:sz w:val="24"/>
          <w:szCs w:val="24"/>
        </w:rPr>
        <w:t>70</w:t>
      </w:r>
      <w:r w:rsidR="00B46417" w:rsidRPr="00AB171F">
        <w:rPr>
          <w:snapToGrid/>
          <w:sz w:val="24"/>
          <w:szCs w:val="24"/>
        </w:rPr>
        <w:t>-</w:t>
      </w:r>
      <w:r w:rsidRPr="00AB171F">
        <w:rPr>
          <w:snapToGrid/>
          <w:sz w:val="24"/>
          <w:szCs w:val="24"/>
        </w:rPr>
        <w:t xml:space="preserve">х </w:t>
      </w:r>
      <w:r w:rsidR="00B46417" w:rsidRPr="00AB171F">
        <w:rPr>
          <w:snapToGrid/>
          <w:sz w:val="24"/>
          <w:szCs w:val="24"/>
        </w:rPr>
        <w:t>годах</w:t>
      </w:r>
      <w:r w:rsidRPr="00AB171F">
        <w:rPr>
          <w:snapToGrid/>
          <w:sz w:val="24"/>
          <w:szCs w:val="24"/>
        </w:rPr>
        <w:t xml:space="preserve"> XX </w:t>
      </w:r>
      <w:proofErr w:type="gramStart"/>
      <w:r w:rsidRPr="00AB171F">
        <w:rPr>
          <w:snapToGrid/>
          <w:sz w:val="24"/>
          <w:szCs w:val="24"/>
        </w:rPr>
        <w:t>в</w:t>
      </w:r>
      <w:proofErr w:type="gramEnd"/>
      <w:r w:rsidRPr="00AB171F">
        <w:rPr>
          <w:snapToGrid/>
          <w:sz w:val="24"/>
          <w:szCs w:val="24"/>
        </w:rPr>
        <w:t>. являются ядром городского поселка Кузьмоловский.</w:t>
      </w:r>
    </w:p>
    <w:p w:rsidR="00454E56" w:rsidRPr="00AB171F" w:rsidRDefault="00454E56" w:rsidP="00CC6156">
      <w:pPr>
        <w:spacing w:line="240" w:lineRule="auto"/>
      </w:pPr>
      <w:r w:rsidRPr="00AB171F">
        <w:t xml:space="preserve">В </w:t>
      </w:r>
      <w:smartTag w:uri="urn:schemas-microsoft-com:office:smarttags" w:element="metricconverter">
        <w:smartTagPr>
          <w:attr w:name="ProductID" w:val="2007 г"/>
        </w:smartTagPr>
        <w:r w:rsidRPr="00AB171F">
          <w:t>2007 г</w:t>
        </w:r>
      </w:smartTag>
      <w:r w:rsidRPr="00AB171F">
        <w:t xml:space="preserve">. так же был построен завод </w:t>
      </w:r>
      <w:r w:rsidR="00637A33" w:rsidRPr="00AB171F">
        <w:t>«</w:t>
      </w:r>
      <w:r w:rsidRPr="00AB171F">
        <w:t>Aller Group</w:t>
      </w:r>
      <w:r w:rsidR="00637A33" w:rsidRPr="00AB171F">
        <w:t>»</w:t>
      </w:r>
      <w:r w:rsidRPr="00AB171F">
        <w:t xml:space="preserve"> по производству кормов для домашних животных.</w:t>
      </w:r>
    </w:p>
    <w:p w:rsidR="008470C0" w:rsidRPr="00AB171F" w:rsidRDefault="008470C0" w:rsidP="00CC6156">
      <w:pPr>
        <w:pStyle w:val="3"/>
        <w:spacing w:before="0" w:after="0"/>
        <w:ind w:firstLine="709"/>
        <w:rPr>
          <w:i/>
          <w:sz w:val="24"/>
        </w:rPr>
      </w:pPr>
      <w:r w:rsidRPr="00AB171F">
        <w:rPr>
          <w:i/>
          <w:sz w:val="24"/>
        </w:rPr>
        <w:t xml:space="preserve">История </w:t>
      </w:r>
      <w:proofErr w:type="gramStart"/>
      <w:r w:rsidR="00AE67A5" w:rsidRPr="00AB171F">
        <w:rPr>
          <w:i/>
          <w:sz w:val="24"/>
        </w:rPr>
        <w:t>г</w:t>
      </w:r>
      <w:proofErr w:type="gramEnd"/>
      <w:r w:rsidR="00AE67A5" w:rsidRPr="00AB171F">
        <w:rPr>
          <w:i/>
          <w:sz w:val="24"/>
        </w:rPr>
        <w:t>. п.</w:t>
      </w:r>
      <w:r w:rsidRPr="00AB171F">
        <w:rPr>
          <w:i/>
          <w:sz w:val="24"/>
        </w:rPr>
        <w:t xml:space="preserve"> Кузьмоловский</w:t>
      </w:r>
    </w:p>
    <w:p w:rsidR="005D51F2" w:rsidRPr="00AB171F" w:rsidRDefault="008470C0" w:rsidP="00CC6156">
      <w:pPr>
        <w:pStyle w:val="3"/>
        <w:spacing w:before="0" w:after="0"/>
        <w:ind w:firstLine="709"/>
        <w:rPr>
          <w:b w:val="0"/>
          <w:sz w:val="24"/>
        </w:rPr>
      </w:pPr>
      <w:r w:rsidRPr="00AB171F">
        <w:rPr>
          <w:b w:val="0"/>
          <w:sz w:val="24"/>
        </w:rPr>
        <w:t>Кузьмоловский – типичный посёлок городского типа с плотной жилой застройкой и преимущественно многоэтажными кирпичными домами. В своих нынешних границах посёлок сложился в 1960</w:t>
      </w:r>
      <w:r w:rsidR="00521025" w:rsidRPr="00AB171F">
        <w:rPr>
          <w:b w:val="0"/>
          <w:sz w:val="24"/>
        </w:rPr>
        <w:t>-</w:t>
      </w:r>
      <w:r w:rsidRPr="00AB171F">
        <w:rPr>
          <w:b w:val="0"/>
          <w:sz w:val="24"/>
        </w:rPr>
        <w:t>1970</w:t>
      </w:r>
      <w:r w:rsidR="00521025" w:rsidRPr="00AB171F">
        <w:rPr>
          <w:b w:val="0"/>
          <w:sz w:val="24"/>
        </w:rPr>
        <w:t>-</w:t>
      </w:r>
      <w:r w:rsidRPr="00AB171F">
        <w:rPr>
          <w:b w:val="0"/>
          <w:sz w:val="24"/>
        </w:rPr>
        <w:t>е годы; толчком для его развития послужило строительство в 1950</w:t>
      </w:r>
      <w:r w:rsidR="00521025" w:rsidRPr="00AB171F">
        <w:rPr>
          <w:b w:val="0"/>
          <w:sz w:val="24"/>
        </w:rPr>
        <w:t>-</w:t>
      </w:r>
      <w:r w:rsidRPr="00AB171F">
        <w:rPr>
          <w:b w:val="0"/>
          <w:sz w:val="24"/>
        </w:rPr>
        <w:t>х годах предприятия РНЦ «Прикладная химия».</w:t>
      </w:r>
    </w:p>
    <w:p w:rsidR="008470C0" w:rsidRPr="00AB171F" w:rsidRDefault="008470C0" w:rsidP="00CC6156">
      <w:pPr>
        <w:pStyle w:val="3"/>
        <w:spacing w:before="0" w:after="0"/>
        <w:ind w:firstLine="709"/>
        <w:rPr>
          <w:b w:val="0"/>
          <w:sz w:val="24"/>
        </w:rPr>
      </w:pPr>
      <w:r w:rsidRPr="00AB171F">
        <w:rPr>
          <w:b w:val="0"/>
          <w:sz w:val="24"/>
        </w:rPr>
        <w:t xml:space="preserve">21 апреля 1961 года был образован Кузьмоловский поселковый </w:t>
      </w:r>
      <w:r w:rsidR="005D0CC3" w:rsidRPr="00AB171F">
        <w:rPr>
          <w:b w:val="0"/>
          <w:sz w:val="24"/>
        </w:rPr>
        <w:t>совет</w:t>
      </w:r>
      <w:r w:rsidRPr="00AB171F">
        <w:rPr>
          <w:b w:val="0"/>
          <w:sz w:val="24"/>
        </w:rPr>
        <w:t xml:space="preserve"> депутатов трудящихся. При этом посёлок Кузьмолово был отнесен к категории рабочих посёлков с присвоением наименования Кузьмоловский. В состав поселкового </w:t>
      </w:r>
      <w:r w:rsidR="005D0CC3" w:rsidRPr="00AB171F">
        <w:rPr>
          <w:b w:val="0"/>
          <w:sz w:val="24"/>
        </w:rPr>
        <w:t>совет</w:t>
      </w:r>
      <w:r w:rsidRPr="00AB171F">
        <w:rPr>
          <w:b w:val="0"/>
          <w:sz w:val="24"/>
        </w:rPr>
        <w:t>а вошли: рабочий посёлок Кузьмоловский, деревня Кузьмолово и деревня Куялово.</w:t>
      </w:r>
    </w:p>
    <w:p w:rsidR="008470C0" w:rsidRPr="00AB171F" w:rsidRDefault="008470C0" w:rsidP="00CC6156">
      <w:pPr>
        <w:spacing w:line="240" w:lineRule="auto"/>
        <w:rPr>
          <w:b/>
          <w:i/>
        </w:rPr>
      </w:pPr>
      <w:r w:rsidRPr="00AB171F">
        <w:rPr>
          <w:b/>
          <w:i/>
        </w:rPr>
        <w:t>История дер. Кузьмолово</w:t>
      </w:r>
    </w:p>
    <w:p w:rsidR="008470C0" w:rsidRPr="00AB171F" w:rsidRDefault="008470C0" w:rsidP="00CC6156">
      <w:pPr>
        <w:spacing w:line="240" w:lineRule="auto"/>
      </w:pPr>
      <w:r w:rsidRPr="00AB171F">
        <w:t>Картографическое упоминание под имене</w:t>
      </w:r>
      <w:r w:rsidR="00FE2612" w:rsidRPr="00AB171F">
        <w:t>м (одной из трёх деревень) Варка</w:t>
      </w:r>
      <w:r w:rsidR="00B46B09" w:rsidRPr="00AB171F">
        <w:t>лово</w:t>
      </w:r>
      <w:r w:rsidRPr="00AB171F">
        <w:t>, происходит в 1834 году на карте Санкт</w:t>
      </w:r>
      <w:r w:rsidR="00521025" w:rsidRPr="00AB171F">
        <w:t>-</w:t>
      </w:r>
      <w:r w:rsidRPr="00AB171F">
        <w:t xml:space="preserve">Петербургской губернии </w:t>
      </w:r>
      <w:r w:rsidR="00FE2612" w:rsidRPr="00AB171F">
        <w:t>Ф. Ф. Шуберта. Две деревни Варка</w:t>
      </w:r>
      <w:r w:rsidRPr="00AB171F">
        <w:t>лов</w:t>
      </w:r>
      <w:r w:rsidR="00B46417" w:rsidRPr="00AB171F">
        <w:t>о</w:t>
      </w:r>
      <w:r w:rsidRPr="00AB171F">
        <w:t xml:space="preserve"> стояли на левом берегу</w:t>
      </w:r>
      <w:r w:rsidR="00B54AAC" w:rsidRPr="00AB171F">
        <w:t xml:space="preserve"> р. Охта</w:t>
      </w:r>
      <w:r w:rsidRPr="00AB171F">
        <w:t>, а третья – будущая деревня Кузьмолово, на Токсовском тракте.</w:t>
      </w:r>
    </w:p>
    <w:p w:rsidR="008470C0" w:rsidRPr="00AB171F" w:rsidRDefault="008470C0" w:rsidP="00CC6156">
      <w:pPr>
        <w:spacing w:line="240" w:lineRule="auto"/>
      </w:pPr>
      <w:r w:rsidRPr="00AB171F">
        <w:t>Письменное упоминание Кузьмолово – «Списки населённых мест» за 1896 год:</w:t>
      </w:r>
    </w:p>
    <w:p w:rsidR="008470C0" w:rsidRPr="00AB171F" w:rsidRDefault="008470C0" w:rsidP="00CC6156">
      <w:pPr>
        <w:spacing w:line="240" w:lineRule="auto"/>
      </w:pPr>
      <w:r w:rsidRPr="00AB171F">
        <w:t>«Кузьмолово – п</w:t>
      </w:r>
      <w:r w:rsidR="00B46B09" w:rsidRPr="00AB171F">
        <w:t>осёлок (он же часть деревни Варка</w:t>
      </w:r>
      <w:r w:rsidRPr="00AB171F">
        <w:t>лово), на земле седьмог</w:t>
      </w:r>
      <w:r w:rsidR="00B46B09" w:rsidRPr="00AB171F">
        <w:t xml:space="preserve">о сельского общества </w:t>
      </w:r>
      <w:proofErr w:type="gramStart"/>
      <w:r w:rsidR="00B46B09" w:rsidRPr="00AB171F">
        <w:t>при</w:t>
      </w:r>
      <w:proofErr w:type="gramEnd"/>
      <w:r w:rsidR="00B46B09" w:rsidRPr="00AB171F">
        <w:t xml:space="preserve"> о. Ламп</w:t>
      </w:r>
      <w:r w:rsidRPr="00AB171F">
        <w:t xml:space="preserve">и, 35 дворов, 138 </w:t>
      </w:r>
      <w:r w:rsidR="00332213" w:rsidRPr="00AB171F">
        <w:t>мужского пола</w:t>
      </w:r>
      <w:r w:rsidRPr="00AB171F">
        <w:t xml:space="preserve">, 113 </w:t>
      </w:r>
      <w:r w:rsidR="00332213" w:rsidRPr="00AB171F">
        <w:t>женского пола</w:t>
      </w:r>
      <w:r w:rsidRPr="00AB171F">
        <w:t xml:space="preserve">, всего 251 чел. 5 постоялых дворов без крепких напитков. Варкалово – деревня, состояла из посёлков: Хейлози </w:t>
      </w:r>
      <w:r w:rsidRPr="00AB171F">
        <w:lastRenderedPageBreak/>
        <w:t>(Хейлази), Куяломяки (Куялов</w:t>
      </w:r>
      <w:r w:rsidR="00B46B09" w:rsidRPr="00AB171F">
        <w:t>о), Аутионмяки (Аудиомяки), Варка</w:t>
      </w:r>
      <w:r w:rsidRPr="00AB171F">
        <w:t>лово, Кузьмолово</w:t>
      </w:r>
      <w:r w:rsidR="00B46417" w:rsidRPr="00AB171F">
        <w:t>» (1896 год).</w:t>
      </w:r>
    </w:p>
    <w:p w:rsidR="008470C0" w:rsidRPr="00AB171F" w:rsidRDefault="008470C0" w:rsidP="00CC6156">
      <w:pPr>
        <w:spacing w:line="240" w:lineRule="auto"/>
      </w:pPr>
      <w:r w:rsidRPr="00AB171F">
        <w:t>В XIX – начале XX века, деревня административно относилась к Токсовской волости Шлиссельбургского уезда Санкт</w:t>
      </w:r>
      <w:r w:rsidR="00521025" w:rsidRPr="00AB171F">
        <w:t>-</w:t>
      </w:r>
      <w:r w:rsidRPr="00AB171F">
        <w:t>Петербургской губернии.</w:t>
      </w:r>
    </w:p>
    <w:p w:rsidR="008470C0" w:rsidRPr="00AB171F" w:rsidRDefault="008470C0" w:rsidP="00CC6156">
      <w:pPr>
        <w:spacing w:line="240" w:lineRule="auto"/>
      </w:pPr>
      <w:r w:rsidRPr="00AB171F">
        <w:t>На картах, отдельн</w:t>
      </w:r>
      <w:r w:rsidR="00B46B09" w:rsidRPr="00AB171F">
        <w:t>ая деревня под именем Кузьмолово</w:t>
      </w:r>
      <w:r w:rsidRPr="00AB171F">
        <w:t xml:space="preserve"> из 16 дворов, появляется в 1909 году.</w:t>
      </w:r>
    </w:p>
    <w:p w:rsidR="008470C0" w:rsidRPr="00AB171F" w:rsidRDefault="008470C0" w:rsidP="00CC6156">
      <w:pPr>
        <w:spacing w:line="240" w:lineRule="auto"/>
      </w:pPr>
      <w:r w:rsidRPr="00AB171F">
        <w:t>«Хеиласи (Кузьмолово) – посёлок Кузьмоловского сельсовета Токсовской волости, 5 хозяйств, 31 душа. Из них: все финны</w:t>
      </w:r>
      <w:r w:rsidR="00521025" w:rsidRPr="00AB171F">
        <w:t>-</w:t>
      </w:r>
      <w:r w:rsidRPr="00AB171F">
        <w:t>ингерманландцы» (Список населённых пунктов Ленинградского уезда по переписи 1926 года.).</w:t>
      </w:r>
    </w:p>
    <w:p w:rsidR="008470C0" w:rsidRPr="00AB171F" w:rsidRDefault="008470C0" w:rsidP="00CC6156">
      <w:pPr>
        <w:spacing w:line="240" w:lineRule="auto"/>
      </w:pPr>
      <w:r w:rsidRPr="00AB171F">
        <w:t>В состав Кузьмоловского сельсовета по данным переписи населения 1926 года входили: деревни Кузьмолово, Куяла, Вараккала, Аутио; посёлки Меросенмяки (Рандалово), Пелкоси, Рандалово, Сувенмяки (Рандалово), Ханнола, Хейласи (Кузьмолово), Хянникяля (Рандалово); железнодорожная казарма Вараккала, будка на 3</w:t>
      </w:r>
      <w:r w:rsidR="00521025" w:rsidRPr="00AB171F">
        <w:t>-</w:t>
      </w:r>
      <w:r w:rsidRPr="00AB171F">
        <w:t xml:space="preserve">й версте Финляндского участка </w:t>
      </w:r>
      <w:r w:rsidR="00B46B09" w:rsidRPr="00AB171F">
        <w:t>Октябрьской</w:t>
      </w:r>
      <w:r w:rsidRPr="00AB171F">
        <w:t xml:space="preserve"> железной дороги и казарма на 15 версте по Рассульской линии. Сельсовет находился в составе Токсовской волости Ленинградского уезда.</w:t>
      </w:r>
    </w:p>
    <w:p w:rsidR="008470C0" w:rsidRPr="00AB171F" w:rsidRDefault="008470C0" w:rsidP="00CC6156">
      <w:pPr>
        <w:spacing w:line="240" w:lineRule="auto"/>
      </w:pPr>
      <w:r w:rsidRPr="00AB171F">
        <w:t>В 1930</w:t>
      </w:r>
      <w:r w:rsidR="00521025" w:rsidRPr="00AB171F">
        <w:t>-</w:t>
      </w:r>
      <w:r w:rsidRPr="00AB171F">
        <w:t>е годы в деревне был организован колхоз «Тайвола».</w:t>
      </w:r>
    </w:p>
    <w:p w:rsidR="008470C0" w:rsidRPr="00AB171F" w:rsidRDefault="008470C0" w:rsidP="00CC6156">
      <w:pPr>
        <w:spacing w:line="240" w:lineRule="auto"/>
      </w:pPr>
      <w:r w:rsidRPr="00AB171F">
        <w:t>По административным данным 1933 года деревня называлась Куз</w:t>
      </w:r>
      <w:r w:rsidR="00B46B09" w:rsidRPr="00AB171F">
        <w:t>ь</w:t>
      </w:r>
      <w:r w:rsidRPr="00AB171F">
        <w:t>молово и относилась к Капитоловскому сельсовету Куйвозовского финского национального района.</w:t>
      </w:r>
    </w:p>
    <w:p w:rsidR="008470C0" w:rsidRPr="00AB171F" w:rsidRDefault="008470C0" w:rsidP="00CC6156">
      <w:pPr>
        <w:spacing w:line="240" w:lineRule="auto"/>
      </w:pPr>
      <w:r w:rsidRPr="00AB171F">
        <w:t>По данным 1936 года деревня Кузьмолово являлась административным центром Капитоловского сельсовета Токсовского района. Кузьмолово – деревня Капитоловского сельсовета, 255 чел. (Список населённых пунктов Парголовского района Ленинградской области, по данным всесоюзной переписи населения 1939 года.)</w:t>
      </w:r>
    </w:p>
    <w:p w:rsidR="008470C0" w:rsidRPr="00AB171F" w:rsidRDefault="008470C0" w:rsidP="00CC6156">
      <w:pPr>
        <w:spacing w:line="240" w:lineRule="auto"/>
      </w:pPr>
      <w:r w:rsidRPr="00AB171F">
        <w:t>До 1942 года – место компактного проживания ингерманландских финнов.</w:t>
      </w:r>
    </w:p>
    <w:p w:rsidR="008470C0" w:rsidRPr="00AB171F" w:rsidRDefault="008470C0" w:rsidP="00CC6156">
      <w:pPr>
        <w:spacing w:line="240" w:lineRule="auto"/>
        <w:rPr>
          <w:b/>
          <w:i/>
        </w:rPr>
      </w:pPr>
      <w:r w:rsidRPr="00AB171F">
        <w:rPr>
          <w:b/>
          <w:i/>
        </w:rPr>
        <w:t>История дер. Куялово</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Куялово в середине XIX века представляло собой один из хуторов большой деревни </w:t>
      </w:r>
      <w:r w:rsidR="00EC7D8F" w:rsidRPr="00AB171F">
        <w:rPr>
          <w:b w:val="0"/>
          <w:sz w:val="24"/>
        </w:rPr>
        <w:t>Варкалово</w:t>
      </w:r>
      <w:r w:rsidRPr="00AB171F">
        <w:rPr>
          <w:b w:val="0"/>
          <w:sz w:val="24"/>
        </w:rPr>
        <w:t>. Появляется на карте как группа</w:t>
      </w:r>
      <w:r w:rsidR="00FE2612" w:rsidRPr="00AB171F">
        <w:rPr>
          <w:b w:val="0"/>
          <w:sz w:val="24"/>
        </w:rPr>
        <w:t xml:space="preserve"> из шести домов под именем Варка</w:t>
      </w:r>
      <w:r w:rsidRPr="00AB171F">
        <w:rPr>
          <w:b w:val="0"/>
          <w:sz w:val="24"/>
        </w:rPr>
        <w:t>лов</w:t>
      </w:r>
      <w:r w:rsidR="00B46B09" w:rsidRPr="00AB171F">
        <w:rPr>
          <w:b w:val="0"/>
          <w:sz w:val="24"/>
        </w:rPr>
        <w:t>о</w:t>
      </w:r>
      <w:r w:rsidRPr="00AB171F">
        <w:rPr>
          <w:b w:val="0"/>
          <w:sz w:val="24"/>
        </w:rPr>
        <w:t>, в 1860 году.</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Первое письменное упоминание Куялово </w:t>
      </w:r>
      <w:r w:rsidRPr="00AB171F">
        <w:rPr>
          <w:sz w:val="24"/>
        </w:rPr>
        <w:t>–</w:t>
      </w:r>
      <w:r w:rsidRPr="00AB171F">
        <w:rPr>
          <w:b w:val="0"/>
          <w:sz w:val="24"/>
        </w:rPr>
        <w:t xml:space="preserve"> «Списки населённых мест» за 1896 год.</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Куялово </w:t>
      </w:r>
      <w:r w:rsidRPr="00AB171F">
        <w:rPr>
          <w:sz w:val="24"/>
        </w:rPr>
        <w:t>–</w:t>
      </w:r>
      <w:r w:rsidRPr="00AB171F">
        <w:rPr>
          <w:b w:val="0"/>
          <w:sz w:val="24"/>
        </w:rPr>
        <w:t xml:space="preserve"> пос</w:t>
      </w:r>
      <w:r w:rsidR="00B46B09" w:rsidRPr="00AB171F">
        <w:rPr>
          <w:b w:val="0"/>
          <w:sz w:val="24"/>
        </w:rPr>
        <w:t>елок (он же часть деревни Варка</w:t>
      </w:r>
      <w:r w:rsidRPr="00AB171F">
        <w:rPr>
          <w:b w:val="0"/>
          <w:sz w:val="24"/>
        </w:rPr>
        <w:t>лово), на земле седьмого сельского общества 10 дворов, 43 м</w:t>
      </w:r>
      <w:r w:rsidR="0043349E" w:rsidRPr="00AB171F">
        <w:rPr>
          <w:b w:val="0"/>
          <w:sz w:val="24"/>
        </w:rPr>
        <w:t>ужского пола</w:t>
      </w:r>
      <w:r w:rsidRPr="00AB171F">
        <w:rPr>
          <w:b w:val="0"/>
          <w:sz w:val="24"/>
        </w:rPr>
        <w:t xml:space="preserve">, 45 </w:t>
      </w:r>
      <w:r w:rsidR="0043349E" w:rsidRPr="00AB171F">
        <w:rPr>
          <w:b w:val="0"/>
          <w:sz w:val="24"/>
        </w:rPr>
        <w:t>женского пола</w:t>
      </w:r>
      <w:r w:rsidRPr="00AB171F">
        <w:rPr>
          <w:b w:val="0"/>
          <w:sz w:val="24"/>
        </w:rPr>
        <w:t>, всего 88 чел.</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В XIX </w:t>
      </w:r>
      <w:r w:rsidRPr="00AB171F">
        <w:rPr>
          <w:sz w:val="24"/>
        </w:rPr>
        <w:t>–</w:t>
      </w:r>
      <w:r w:rsidRPr="00AB171F">
        <w:rPr>
          <w:b w:val="0"/>
          <w:sz w:val="24"/>
        </w:rPr>
        <w:t xml:space="preserve"> начале XX века деревня административно относилась к Токсовской волости Шлиссельбургского уезда Санкт</w:t>
      </w:r>
      <w:r w:rsidR="00521025" w:rsidRPr="00AB171F">
        <w:rPr>
          <w:b w:val="0"/>
          <w:sz w:val="24"/>
        </w:rPr>
        <w:t>-</w:t>
      </w:r>
      <w:r w:rsidRPr="00AB171F">
        <w:rPr>
          <w:b w:val="0"/>
          <w:sz w:val="24"/>
        </w:rPr>
        <w:t>Петербургской губернии. На картах, отдельная деревня под именем Куялов</w:t>
      </w:r>
      <w:r w:rsidR="00B46B09" w:rsidRPr="00AB171F">
        <w:rPr>
          <w:b w:val="0"/>
          <w:sz w:val="24"/>
        </w:rPr>
        <w:t>о</w:t>
      </w:r>
      <w:r w:rsidRPr="00AB171F">
        <w:rPr>
          <w:b w:val="0"/>
          <w:sz w:val="24"/>
        </w:rPr>
        <w:t xml:space="preserve"> из 10 дворов, появляется в 1909 году.</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Куяла </w:t>
      </w:r>
      <w:r w:rsidRPr="00AB171F">
        <w:rPr>
          <w:sz w:val="24"/>
        </w:rPr>
        <w:t>–</w:t>
      </w:r>
      <w:r w:rsidRPr="00AB171F">
        <w:rPr>
          <w:b w:val="0"/>
          <w:sz w:val="24"/>
        </w:rPr>
        <w:t xml:space="preserve"> деревня Кузьмоловского сельсовета Токсовской волости, 15 хозяйств, 77 душ. </w:t>
      </w:r>
      <w:proofErr w:type="gramStart"/>
      <w:r w:rsidRPr="00AB171F">
        <w:rPr>
          <w:b w:val="0"/>
          <w:sz w:val="24"/>
        </w:rPr>
        <w:t xml:space="preserve">Из них: русских </w:t>
      </w:r>
      <w:r w:rsidRPr="00AB171F">
        <w:rPr>
          <w:sz w:val="24"/>
        </w:rPr>
        <w:t>–</w:t>
      </w:r>
      <w:r w:rsidRPr="00AB171F">
        <w:rPr>
          <w:b w:val="0"/>
          <w:sz w:val="24"/>
        </w:rPr>
        <w:t xml:space="preserve"> 1 хозяйство, 4 души; финнов</w:t>
      </w:r>
      <w:r w:rsidR="00521025" w:rsidRPr="00AB171F">
        <w:rPr>
          <w:b w:val="0"/>
          <w:sz w:val="24"/>
        </w:rPr>
        <w:t>-</w:t>
      </w:r>
      <w:r w:rsidRPr="00AB171F">
        <w:rPr>
          <w:b w:val="0"/>
          <w:sz w:val="24"/>
        </w:rPr>
        <w:t xml:space="preserve">ингерманландцев </w:t>
      </w:r>
      <w:r w:rsidRPr="00AB171F">
        <w:rPr>
          <w:sz w:val="24"/>
        </w:rPr>
        <w:t>–</w:t>
      </w:r>
      <w:r w:rsidRPr="00AB171F">
        <w:rPr>
          <w:b w:val="0"/>
          <w:sz w:val="24"/>
        </w:rPr>
        <w:t xml:space="preserve"> 13 хозяйств, 69 душ; финнов</w:t>
      </w:r>
      <w:r w:rsidR="00521025" w:rsidRPr="00AB171F">
        <w:rPr>
          <w:b w:val="0"/>
          <w:sz w:val="24"/>
        </w:rPr>
        <w:t>-</w:t>
      </w:r>
      <w:r w:rsidRPr="00AB171F">
        <w:rPr>
          <w:b w:val="0"/>
          <w:sz w:val="24"/>
        </w:rPr>
        <w:t xml:space="preserve">суоми </w:t>
      </w:r>
      <w:r w:rsidRPr="00AB171F">
        <w:rPr>
          <w:sz w:val="24"/>
        </w:rPr>
        <w:t>–</w:t>
      </w:r>
      <w:r w:rsidRPr="00AB171F">
        <w:rPr>
          <w:b w:val="0"/>
          <w:sz w:val="24"/>
        </w:rPr>
        <w:t xml:space="preserve"> 1 хозяйство, 4 души.</w:t>
      </w:r>
      <w:proofErr w:type="gramEnd"/>
      <w:r w:rsidRPr="00AB171F">
        <w:rPr>
          <w:b w:val="0"/>
          <w:sz w:val="24"/>
        </w:rPr>
        <w:t xml:space="preserve"> (Списки населённых мест 1896 г.)</w:t>
      </w:r>
    </w:p>
    <w:p w:rsidR="008470C0" w:rsidRPr="00AB171F" w:rsidRDefault="008470C0" w:rsidP="00CC6156">
      <w:pPr>
        <w:pStyle w:val="3"/>
        <w:keepNext w:val="0"/>
        <w:keepLines w:val="0"/>
        <w:spacing w:before="0" w:after="0"/>
        <w:ind w:firstLine="709"/>
        <w:rPr>
          <w:b w:val="0"/>
          <w:sz w:val="24"/>
        </w:rPr>
      </w:pPr>
      <w:r w:rsidRPr="00AB171F">
        <w:rPr>
          <w:b w:val="0"/>
          <w:sz w:val="24"/>
        </w:rPr>
        <w:t>По административным данным 1933 года,</w:t>
      </w:r>
      <w:r w:rsidR="00B46B09" w:rsidRPr="00AB171F">
        <w:rPr>
          <w:b w:val="0"/>
          <w:sz w:val="24"/>
        </w:rPr>
        <w:t xml:space="preserve"> деревня Куялово относилась к Ка</w:t>
      </w:r>
      <w:r w:rsidRPr="00AB171F">
        <w:rPr>
          <w:b w:val="0"/>
          <w:sz w:val="24"/>
        </w:rPr>
        <w:t>питоловскому сельсовету Куйвозовского района.</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Куялово </w:t>
      </w:r>
      <w:r w:rsidRPr="00AB171F">
        <w:rPr>
          <w:sz w:val="24"/>
        </w:rPr>
        <w:t>–</w:t>
      </w:r>
      <w:r w:rsidRPr="00AB171F">
        <w:rPr>
          <w:b w:val="0"/>
          <w:sz w:val="24"/>
        </w:rPr>
        <w:t xml:space="preserve"> деревня Капитоловского сельсовета, 143 чел. (Список населённых пунктов Парголовского района Ленинградской области, по данным всесоюзной переписи населения 1939 года.)</w:t>
      </w:r>
    </w:p>
    <w:p w:rsidR="008470C0" w:rsidRPr="00AB171F" w:rsidRDefault="008470C0" w:rsidP="00CC6156">
      <w:pPr>
        <w:pStyle w:val="3"/>
        <w:keepNext w:val="0"/>
        <w:keepLines w:val="0"/>
        <w:spacing w:before="0" w:after="0"/>
        <w:ind w:firstLine="709"/>
        <w:rPr>
          <w:b w:val="0"/>
          <w:sz w:val="24"/>
        </w:rPr>
      </w:pPr>
      <w:r w:rsidRPr="00AB171F">
        <w:rPr>
          <w:b w:val="0"/>
          <w:sz w:val="24"/>
        </w:rPr>
        <w:t xml:space="preserve">До 1942 года </w:t>
      </w:r>
      <w:r w:rsidRPr="00AB171F">
        <w:rPr>
          <w:sz w:val="24"/>
        </w:rPr>
        <w:t>–</w:t>
      </w:r>
      <w:r w:rsidRPr="00AB171F">
        <w:rPr>
          <w:b w:val="0"/>
          <w:sz w:val="24"/>
        </w:rPr>
        <w:t xml:space="preserve"> место компактного проживания ингерманландских финнов.</w:t>
      </w:r>
    </w:p>
    <w:p w:rsidR="00B51562" w:rsidRPr="00AB171F" w:rsidRDefault="00386562" w:rsidP="00CC6156">
      <w:pPr>
        <w:pStyle w:val="3"/>
        <w:rPr>
          <w:sz w:val="24"/>
        </w:rPr>
      </w:pPr>
      <w:bookmarkStart w:id="11" w:name="_Toc368405829"/>
      <w:r w:rsidRPr="00AB171F">
        <w:rPr>
          <w:sz w:val="24"/>
        </w:rPr>
        <w:t xml:space="preserve">2.3. </w:t>
      </w:r>
      <w:r w:rsidR="00B51562" w:rsidRPr="00AB171F">
        <w:rPr>
          <w:sz w:val="24"/>
        </w:rPr>
        <w:t>Природные условия, ресурсы и оценка их использования</w:t>
      </w:r>
      <w:bookmarkEnd w:id="11"/>
    </w:p>
    <w:p w:rsidR="00454E56" w:rsidRPr="00AB171F" w:rsidRDefault="00454E56" w:rsidP="00CC6156">
      <w:pPr>
        <w:spacing w:line="240" w:lineRule="auto"/>
        <w:rPr>
          <w:b/>
        </w:rPr>
      </w:pPr>
      <w:r w:rsidRPr="00AB171F">
        <w:rPr>
          <w:b/>
        </w:rPr>
        <w:t xml:space="preserve">Климат </w:t>
      </w:r>
    </w:p>
    <w:p w:rsidR="00454E56" w:rsidRPr="00AB171F" w:rsidRDefault="00454E56" w:rsidP="00CC6156">
      <w:pPr>
        <w:spacing w:line="240" w:lineRule="auto"/>
      </w:pPr>
      <w:r w:rsidRPr="00AB171F">
        <w:t>Основные черты климата Кузьмоловского городского поселения определяются его широтным положением, близостью Балтийского моря и Ладожского озера.</w:t>
      </w:r>
    </w:p>
    <w:p w:rsidR="00454E56" w:rsidRPr="00AB171F" w:rsidRDefault="00454E56" w:rsidP="00CC6156">
      <w:pPr>
        <w:pStyle w:val="32"/>
        <w:spacing w:after="0" w:line="240" w:lineRule="auto"/>
        <w:rPr>
          <w:sz w:val="24"/>
          <w:szCs w:val="24"/>
        </w:rPr>
      </w:pPr>
      <w:r w:rsidRPr="00AB171F">
        <w:rPr>
          <w:sz w:val="24"/>
          <w:szCs w:val="24"/>
        </w:rPr>
        <w:t xml:space="preserve">Климат городского поселения является переходным континентального к </w:t>
      </w:r>
      <w:proofErr w:type="gramStart"/>
      <w:r w:rsidRPr="00AB171F">
        <w:rPr>
          <w:sz w:val="24"/>
          <w:szCs w:val="24"/>
        </w:rPr>
        <w:t>морскому</w:t>
      </w:r>
      <w:proofErr w:type="gramEnd"/>
      <w:r w:rsidRPr="00AB171F">
        <w:rPr>
          <w:sz w:val="24"/>
          <w:szCs w:val="24"/>
        </w:rPr>
        <w:t xml:space="preserve"> (умеренно</w:t>
      </w:r>
      <w:r w:rsidR="00521025" w:rsidRPr="00AB171F">
        <w:rPr>
          <w:sz w:val="24"/>
          <w:szCs w:val="24"/>
        </w:rPr>
        <w:t>-</w:t>
      </w:r>
      <w:r w:rsidRPr="00AB171F">
        <w:rPr>
          <w:sz w:val="24"/>
          <w:szCs w:val="24"/>
        </w:rPr>
        <w:t>континентальный) характерными особенностями является умеренно тёплое лето и продолжительной умеренно</w:t>
      </w:r>
      <w:r w:rsidR="00521025" w:rsidRPr="00AB171F">
        <w:rPr>
          <w:sz w:val="24"/>
          <w:szCs w:val="24"/>
        </w:rPr>
        <w:t>-</w:t>
      </w:r>
      <w:r w:rsidRPr="00AB171F">
        <w:rPr>
          <w:sz w:val="24"/>
          <w:szCs w:val="24"/>
        </w:rPr>
        <w:t>холодной, неустойчивой (с частыми оттепелями) зимой.</w:t>
      </w:r>
    </w:p>
    <w:p w:rsidR="00454E56" w:rsidRPr="00AB171F" w:rsidRDefault="00454E56" w:rsidP="00CC6156">
      <w:pPr>
        <w:spacing w:line="240" w:lineRule="auto"/>
      </w:pPr>
      <w:r w:rsidRPr="00AB171F">
        <w:t>В течение года преобладают ветры западных и юго</w:t>
      </w:r>
      <w:r w:rsidR="00521025" w:rsidRPr="00AB171F">
        <w:t>-</w:t>
      </w:r>
      <w:r w:rsidRPr="00AB171F">
        <w:t xml:space="preserve">западных направлений, несущие влажный атлантический воздух. Вхождения атлантических воздушных масс связаны с </w:t>
      </w:r>
      <w:r w:rsidRPr="00AB171F">
        <w:lastRenderedPageBreak/>
        <w:t>циклонической деятельностью и сопровождаются ветреной и пасмурной погодой. Летом увеличивается повторяемость северных и северо</w:t>
      </w:r>
      <w:r w:rsidR="00521025" w:rsidRPr="00AB171F">
        <w:t>-</w:t>
      </w:r>
      <w:r w:rsidRPr="00AB171F">
        <w:t>восточных ветров связанных с антициклонической деятельностью.</w:t>
      </w:r>
    </w:p>
    <w:p w:rsidR="00454E56" w:rsidRPr="00AB171F" w:rsidRDefault="00454E56" w:rsidP="00CC6156">
      <w:pPr>
        <w:spacing w:line="240" w:lineRule="auto"/>
      </w:pPr>
      <w:r w:rsidRPr="00AB171F">
        <w:t xml:space="preserve">По данным наиболее близкорасположенной метеостанции в </w:t>
      </w:r>
      <w:proofErr w:type="gramStart"/>
      <w:r w:rsidR="009D7878" w:rsidRPr="00AB171F">
        <w:t>г</w:t>
      </w:r>
      <w:proofErr w:type="gramEnd"/>
      <w:r w:rsidR="009D7878" w:rsidRPr="00AB171F">
        <w:t>. п</w:t>
      </w:r>
      <w:r w:rsidRPr="00AB171F">
        <w:t xml:space="preserve">. Токсово Токсовского городского поселения Всеволожского муниципального района, средняя температура самого тёплого месяца (июля) – 16,7 </w:t>
      </w:r>
      <w:r w:rsidRPr="00AB171F">
        <w:rPr>
          <w:vertAlign w:val="superscript"/>
        </w:rPr>
        <w:t>о</w:t>
      </w:r>
      <w:r w:rsidRPr="00AB171F">
        <w:t xml:space="preserve">С, самого холодного месяца (февраля) – </w:t>
      </w:r>
      <w:r w:rsidR="00521025" w:rsidRPr="00AB171F">
        <w:t>-</w:t>
      </w:r>
      <w:r w:rsidRPr="00AB171F">
        <w:t xml:space="preserve">8,8 </w:t>
      </w:r>
      <w:r w:rsidRPr="00AB171F">
        <w:rPr>
          <w:vertAlign w:val="superscript"/>
        </w:rPr>
        <w:t>о</w:t>
      </w:r>
      <w:r w:rsidRPr="00AB171F">
        <w:t xml:space="preserve">С. Среднегодовая температура составляет 3,2 </w:t>
      </w:r>
      <w:r w:rsidRPr="00AB171F">
        <w:rPr>
          <w:vertAlign w:val="superscript"/>
        </w:rPr>
        <w:t>о</w:t>
      </w:r>
      <w:r w:rsidRPr="00AB171F">
        <w:t xml:space="preserve">С. Абсолютный минимум температуры воздуха приходится на январь, а в последние десятилетия – на февраль и составляет </w:t>
      </w:r>
      <w:r w:rsidR="00521025" w:rsidRPr="00AB171F">
        <w:t>-</w:t>
      </w:r>
      <w:r w:rsidRPr="00AB171F">
        <w:t xml:space="preserve">40 </w:t>
      </w:r>
      <w:r w:rsidRPr="00AB171F">
        <w:rPr>
          <w:vertAlign w:val="superscript"/>
        </w:rPr>
        <w:t>о</w:t>
      </w:r>
      <w:r w:rsidRPr="00AB171F">
        <w:t>С.</w:t>
      </w:r>
    </w:p>
    <w:p w:rsidR="00454E56" w:rsidRPr="00AB171F" w:rsidRDefault="00454E56" w:rsidP="00CC6156">
      <w:pPr>
        <w:spacing w:line="240" w:lineRule="auto"/>
      </w:pPr>
      <w:r w:rsidRPr="00AB171F">
        <w:t>Территория городского поселения расположена в зоне избыточного увлажнения. Среднегодовое количество осадков составляет 600</w:t>
      </w:r>
      <w:r w:rsidR="00521025" w:rsidRPr="00AB171F">
        <w:t>-</w:t>
      </w:r>
      <w:r w:rsidRPr="00AB171F">
        <w:t>800 мм, что в два раза превышает величину испарения. Наименьшее количество осадков выпадает в марте – 35</w:t>
      </w:r>
      <w:r w:rsidR="00521025" w:rsidRPr="00AB171F">
        <w:t>-</w:t>
      </w:r>
      <w:r w:rsidRPr="00AB171F">
        <w:t>48 мм, наибольшее в августе – 80</w:t>
      </w:r>
      <w:r w:rsidR="00521025" w:rsidRPr="00AB171F">
        <w:t>-</w:t>
      </w:r>
      <w:r w:rsidRPr="00AB171F">
        <w:t>100 мм.</w:t>
      </w:r>
    </w:p>
    <w:p w:rsidR="00454E56" w:rsidRPr="00AB171F" w:rsidRDefault="00454E56" w:rsidP="00CC6156">
      <w:pPr>
        <w:spacing w:line="240" w:lineRule="auto"/>
      </w:pPr>
      <w:r w:rsidRPr="00AB171F">
        <w:t>Скорость ветра в зимние месяцы составляет 3,5</w:t>
      </w:r>
      <w:r w:rsidR="00521025" w:rsidRPr="00AB171F">
        <w:t>-</w:t>
      </w:r>
      <w:r w:rsidRPr="00AB171F">
        <w:t>4,0 м/</w:t>
      </w:r>
      <w:proofErr w:type="gramStart"/>
      <w:r w:rsidRPr="00AB171F">
        <w:t>с</w:t>
      </w:r>
      <w:proofErr w:type="gramEnd"/>
      <w:r w:rsidRPr="00AB171F">
        <w:t xml:space="preserve">, </w:t>
      </w:r>
      <w:proofErr w:type="gramStart"/>
      <w:r w:rsidRPr="00AB171F">
        <w:t>в</w:t>
      </w:r>
      <w:proofErr w:type="gramEnd"/>
      <w:r w:rsidRPr="00AB171F">
        <w:t xml:space="preserve"> теплый период скорость ветра меньше. Сильные ветры (15 м/</w:t>
      </w:r>
      <w:proofErr w:type="gramStart"/>
      <w:r w:rsidRPr="00AB171F">
        <w:t>с</w:t>
      </w:r>
      <w:proofErr w:type="gramEnd"/>
      <w:r w:rsidRPr="00AB171F">
        <w:t xml:space="preserve"> и более) отмечаются преимущественно </w:t>
      </w:r>
      <w:proofErr w:type="gramStart"/>
      <w:r w:rsidRPr="00AB171F">
        <w:t>в</w:t>
      </w:r>
      <w:proofErr w:type="gramEnd"/>
      <w:r w:rsidRPr="00AB171F">
        <w:t xml:space="preserve"> холодный период, в среднем за год отмечается 8</w:t>
      </w:r>
      <w:r w:rsidR="00521025" w:rsidRPr="00AB171F">
        <w:t>-</w:t>
      </w:r>
      <w:r w:rsidRPr="00AB171F">
        <w:t>14 дней с такими ветрами.</w:t>
      </w:r>
    </w:p>
    <w:p w:rsidR="00454E56" w:rsidRPr="00AB171F" w:rsidRDefault="00454E56" w:rsidP="00CC6156">
      <w:pPr>
        <w:spacing w:line="240" w:lineRule="auto"/>
      </w:pPr>
      <w:r w:rsidRPr="00AB171F">
        <w:t>Лето – умеренно теплое и длится в среднем от начала июня до конца первой декады сентября. Средняя многолетняя температура летних месяцев составляет +14</w:t>
      </w:r>
      <w:r w:rsidR="00521025" w:rsidRPr="00AB171F">
        <w:t>-</w:t>
      </w:r>
      <w:r w:rsidRPr="00AB171F">
        <w:t>17</w:t>
      </w:r>
      <w:r w:rsidR="00B54F80" w:rsidRPr="00AB171F">
        <w:t xml:space="preserve"> </w:t>
      </w:r>
      <w:r w:rsidRPr="00AB171F">
        <w:t>°С.</w:t>
      </w:r>
    </w:p>
    <w:p w:rsidR="00454E56" w:rsidRPr="00AB171F" w:rsidRDefault="00454E56" w:rsidP="00CC6156">
      <w:pPr>
        <w:spacing w:line="240" w:lineRule="auto"/>
      </w:pPr>
      <w:r w:rsidRPr="00AB171F">
        <w:t xml:space="preserve">Зима продолжается в среднем 3,5 месяца (с начала декабря до середины марта). Для первой половины зимы, вследствие преобладания западного переноса воздушных масс, характерна пасмурная, ветреная, с частыми осадками и оттепелями погода. Во второй половине зимы зональная циркуляция чаще нарушается вторжениями арктического воздуха </w:t>
      </w:r>
      <w:r w:rsidR="00521025" w:rsidRPr="00AB171F">
        <w:t>-</w:t>
      </w:r>
      <w:r w:rsidRPr="00AB171F">
        <w:t xml:space="preserve"> холодного и сухого.</w:t>
      </w:r>
    </w:p>
    <w:p w:rsidR="00454E56" w:rsidRPr="00AB171F" w:rsidRDefault="00454E56" w:rsidP="00CC6156">
      <w:pPr>
        <w:spacing w:line="240" w:lineRule="auto"/>
      </w:pPr>
      <w:r w:rsidRPr="00AB171F">
        <w:t>Переходные сезоны характеризуются неустойчивой погодой, развитой циклонической деятельностью, значительными колебаниями атмосферного давления и в ряде случаев высокие амплитуды суточного хода температуры воздуха.</w:t>
      </w:r>
    </w:p>
    <w:p w:rsidR="00454E56" w:rsidRPr="00AB171F" w:rsidRDefault="00F61DFF" w:rsidP="00CC6156">
      <w:pPr>
        <w:spacing w:line="240" w:lineRule="auto"/>
      </w:pPr>
      <w:r w:rsidRPr="00AB171F">
        <w:t>В соответствии со СНиП 2.01.01</w:t>
      </w:r>
      <w:r w:rsidR="00521025" w:rsidRPr="00AB171F">
        <w:t>-</w:t>
      </w:r>
      <w:r w:rsidR="00454E56" w:rsidRPr="00AB171F">
        <w:t>82 «Строительная климатология и геофизика» район относится ко II</w:t>
      </w:r>
      <w:proofErr w:type="gramStart"/>
      <w:r w:rsidR="00454E56" w:rsidRPr="00AB171F">
        <w:t xml:space="preserve"> В</w:t>
      </w:r>
      <w:proofErr w:type="gramEnd"/>
      <w:r w:rsidR="00454E56" w:rsidRPr="00AB171F">
        <w:t xml:space="preserve"> климатическому району.</w:t>
      </w:r>
    </w:p>
    <w:p w:rsidR="00454E56" w:rsidRPr="00AB171F" w:rsidRDefault="00454E56" w:rsidP="00CC6156">
      <w:pPr>
        <w:spacing w:line="240" w:lineRule="auto"/>
      </w:pPr>
      <w:r w:rsidRPr="00AB171F">
        <w:t>Согласно климатическим условиям проживания населения, терри</w:t>
      </w:r>
      <w:r w:rsidR="00F61DFF" w:rsidRPr="00AB171F">
        <w:t>то</w:t>
      </w:r>
      <w:r w:rsidRPr="00AB171F">
        <w:t>рия городского поселения оценивается как</w:t>
      </w:r>
      <w:r w:rsidR="007711C0" w:rsidRPr="00AB171F">
        <w:t xml:space="preserve"> достаточно благоприятная по климатическим показателям во все сезоны года.</w:t>
      </w:r>
    </w:p>
    <w:p w:rsidR="00454E56" w:rsidRPr="00AB171F" w:rsidRDefault="00454E56" w:rsidP="00CC6156">
      <w:pPr>
        <w:spacing w:line="240" w:lineRule="auto"/>
        <w:rPr>
          <w:i/>
        </w:rPr>
      </w:pPr>
      <w:r w:rsidRPr="00AB171F">
        <w:rPr>
          <w:i/>
        </w:rPr>
        <w:t>Выводы</w:t>
      </w:r>
    </w:p>
    <w:p w:rsidR="00454E56" w:rsidRPr="00AB171F" w:rsidRDefault="00454E56" w:rsidP="00CC6156">
      <w:pPr>
        <w:spacing w:line="240" w:lineRule="auto"/>
      </w:pPr>
      <w:r w:rsidRPr="00AB171F">
        <w:t xml:space="preserve">Территория </w:t>
      </w:r>
      <w:r w:rsidR="004140CA" w:rsidRPr="00AB171F">
        <w:t>Кузьмоловского городского поселения</w:t>
      </w:r>
      <w:r w:rsidRPr="00AB171F">
        <w:t xml:space="preserve"> по климатическим условиям относитс</w:t>
      </w:r>
      <w:r w:rsidR="00F61DFF" w:rsidRPr="00AB171F">
        <w:t xml:space="preserve">я </w:t>
      </w:r>
      <w:r w:rsidR="00F70F57" w:rsidRPr="00AB171F">
        <w:t>в</w:t>
      </w:r>
      <w:r w:rsidR="00F61DFF" w:rsidRPr="00AB171F">
        <w:t xml:space="preserve"> соответствии со СНиП 2.01.01</w:t>
      </w:r>
      <w:r w:rsidR="00521025" w:rsidRPr="00AB171F">
        <w:t>-</w:t>
      </w:r>
      <w:r w:rsidRPr="00AB171F">
        <w:t>82 “Строительная климатология и геофизика” ко II</w:t>
      </w:r>
      <w:proofErr w:type="gramStart"/>
      <w:r w:rsidRPr="00AB171F">
        <w:t xml:space="preserve"> В</w:t>
      </w:r>
      <w:proofErr w:type="gramEnd"/>
      <w:r w:rsidRPr="00AB171F">
        <w:t xml:space="preserve"> климатическому району. Условия строительства удовлетворительные. Среднегодовая темпера воздуха ниже, чем для Санкт</w:t>
      </w:r>
      <w:r w:rsidR="00521025" w:rsidRPr="00AB171F">
        <w:t>-</w:t>
      </w:r>
      <w:r w:rsidRPr="00AB171F">
        <w:t xml:space="preserve">Петербурга – 3,2 </w:t>
      </w:r>
      <w:r w:rsidR="00F61DFF" w:rsidRPr="00AB171F">
        <w:rPr>
          <w:vertAlign w:val="superscript"/>
        </w:rPr>
        <w:t>о</w:t>
      </w:r>
      <w:r w:rsidR="00F61DFF" w:rsidRPr="00AB171F">
        <w:t>С</w:t>
      </w:r>
      <w:r w:rsidRPr="00AB171F">
        <w:t xml:space="preserve"> (в С</w:t>
      </w:r>
      <w:r w:rsidR="00F61DFF" w:rsidRPr="00AB171F">
        <w:t>анкт</w:t>
      </w:r>
      <w:r w:rsidR="00521025" w:rsidRPr="00AB171F">
        <w:t>-</w:t>
      </w:r>
      <w:r w:rsidRPr="00AB171F">
        <w:t>П</w:t>
      </w:r>
      <w:r w:rsidR="00F61DFF" w:rsidRPr="00AB171F">
        <w:t>етербурге</w:t>
      </w:r>
      <w:r w:rsidRPr="00AB171F">
        <w:t xml:space="preserve"> – 4,3 </w:t>
      </w:r>
      <w:r w:rsidR="00F61DFF" w:rsidRPr="00AB171F">
        <w:rPr>
          <w:vertAlign w:val="superscript"/>
        </w:rPr>
        <w:t>о</w:t>
      </w:r>
      <w:r w:rsidR="00F61DFF" w:rsidRPr="00AB171F">
        <w:t>С</w:t>
      </w:r>
      <w:r w:rsidRPr="00AB171F">
        <w:t>), то есть климат несколько суровее, чем в Санкт</w:t>
      </w:r>
      <w:r w:rsidR="00521025" w:rsidRPr="00AB171F">
        <w:t>-</w:t>
      </w:r>
      <w:r w:rsidRPr="00AB171F">
        <w:t>Петербурге, более ветреный, бо</w:t>
      </w:r>
      <w:r w:rsidR="00F70F57" w:rsidRPr="00AB171F">
        <w:t>лее холодный, в остальном схож</w:t>
      </w:r>
      <w:r w:rsidRPr="00AB171F">
        <w:t xml:space="preserve"> с городскими условиями.</w:t>
      </w:r>
    </w:p>
    <w:p w:rsidR="00454E56" w:rsidRPr="00AB171F" w:rsidRDefault="00454E56" w:rsidP="00CC6156">
      <w:pPr>
        <w:spacing w:line="240" w:lineRule="auto"/>
      </w:pPr>
      <w:r w:rsidRPr="00AB171F">
        <w:t>Для проживания населения территория оценивается как достаточно благоприятная по физиолого</w:t>
      </w:r>
      <w:r w:rsidR="00521025" w:rsidRPr="00AB171F">
        <w:t>-</w:t>
      </w:r>
      <w:r w:rsidRPr="00AB171F">
        <w:t>климатическим показателям во все сезоны года. Для  сельскохозяйственного освоения территория умеренно благоприятна.</w:t>
      </w:r>
    </w:p>
    <w:p w:rsidR="00454E56" w:rsidRPr="00AB171F" w:rsidRDefault="00454E56" w:rsidP="00CC6156">
      <w:pPr>
        <w:spacing w:line="240" w:lineRule="auto"/>
      </w:pPr>
      <w:r w:rsidRPr="00AB171F">
        <w:t>Для рекреации рассматриваемая территория оценивается как достаточно благоприятная по количеству комфортных дней в году, как для летней, так и для зимней рекреации. Размещение объектов отдыха предпочтительнее в северной части городского поселения.</w:t>
      </w:r>
    </w:p>
    <w:p w:rsidR="00454E56" w:rsidRPr="00AB171F" w:rsidRDefault="00454E56" w:rsidP="00CC6156">
      <w:pPr>
        <w:spacing w:line="240" w:lineRule="auto"/>
        <w:rPr>
          <w:b/>
        </w:rPr>
      </w:pPr>
      <w:r w:rsidRPr="00AB171F">
        <w:rPr>
          <w:b/>
        </w:rPr>
        <w:t>Гидрография</w:t>
      </w:r>
    </w:p>
    <w:p w:rsidR="00454E56" w:rsidRPr="00AB171F" w:rsidRDefault="00454E56" w:rsidP="00CC6156">
      <w:pPr>
        <w:spacing w:line="240" w:lineRule="auto"/>
      </w:pPr>
      <w:r w:rsidRPr="00AB171F">
        <w:t>Территория городского поселения относится к бассейну Финского залива Балтийского моря. Наиболее крупным водотоком является р. Охта проходящая вдоль северо</w:t>
      </w:r>
      <w:r w:rsidR="00521025" w:rsidRPr="00AB171F">
        <w:t>-</w:t>
      </w:r>
      <w:r w:rsidRPr="00AB171F">
        <w:t>западной границы городского поселения и впадающая в р. Нева. В</w:t>
      </w:r>
      <w:r w:rsidR="00B54AAC" w:rsidRPr="00AB171F">
        <w:t xml:space="preserve"> р. Охта</w:t>
      </w:r>
      <w:r w:rsidRPr="00AB171F">
        <w:t xml:space="preserve"> впадают ручьи </w:t>
      </w:r>
      <w:proofErr w:type="gramStart"/>
      <w:r w:rsidRPr="00AB171F">
        <w:t>Каменный</w:t>
      </w:r>
      <w:proofErr w:type="gramEnd"/>
      <w:r w:rsidRPr="00AB171F">
        <w:t xml:space="preserve"> и Капральев</w:t>
      </w:r>
      <w:r w:rsidR="00E06C0B" w:rsidRPr="00AB171F">
        <w:t>,</w:t>
      </w:r>
      <w:r w:rsidRPr="00AB171F">
        <w:t xml:space="preserve"> протекающие по территории городского поселения.</w:t>
      </w:r>
    </w:p>
    <w:p w:rsidR="00454E56" w:rsidRPr="00AB171F" w:rsidRDefault="00454E56" w:rsidP="00CC6156">
      <w:pPr>
        <w:spacing w:line="240" w:lineRule="auto"/>
      </w:pPr>
      <w:r w:rsidRPr="00AB171F">
        <w:t>Все водотоки характеризуются смешанным питанием с преобладанием снегового (от 40 до 50 % годового стока) и большой ролью дождевого питания (до 3</w:t>
      </w:r>
      <w:r w:rsidR="00EA4A28" w:rsidRPr="00AB171F">
        <w:t>0 %</w:t>
      </w:r>
      <w:r w:rsidRPr="00AB171F">
        <w:t xml:space="preserve">) по сравнению </w:t>
      </w:r>
      <w:proofErr w:type="gramStart"/>
      <w:r w:rsidRPr="00AB171F">
        <w:t>с</w:t>
      </w:r>
      <w:proofErr w:type="gramEnd"/>
      <w:r w:rsidRPr="00AB171F">
        <w:t xml:space="preserve"> подземным (около 2</w:t>
      </w:r>
      <w:r w:rsidR="00EA4A28" w:rsidRPr="00AB171F">
        <w:t>5 %</w:t>
      </w:r>
      <w:r w:rsidRPr="00AB171F">
        <w:t xml:space="preserve">). Водный режим рек и ручьев характеризуется высоким половодьем, </w:t>
      </w:r>
      <w:r w:rsidRPr="00AB171F">
        <w:lastRenderedPageBreak/>
        <w:t>низкой летней и зимней меженью и подъемом уровня воды осенью под воздействием сильных дождей. Эти общие черты режима нарушаются на зарегулированных участках рек и ручьев (запруда на ручье Каменном), где колебания стока сглажены.</w:t>
      </w:r>
    </w:p>
    <w:p w:rsidR="00454E56" w:rsidRPr="00AB171F" w:rsidRDefault="00454E56" w:rsidP="00CC6156">
      <w:pPr>
        <w:spacing w:line="240" w:lineRule="auto"/>
      </w:pPr>
      <w:r w:rsidRPr="00AB171F">
        <w:t>Зимой реки покрываются льдом, ледохода на</w:t>
      </w:r>
      <w:r w:rsidR="00B54AAC" w:rsidRPr="00AB171F">
        <w:t xml:space="preserve"> р. Охта</w:t>
      </w:r>
      <w:r w:rsidRPr="00AB171F">
        <w:t xml:space="preserve"> и ручьях нет, лед тает на месте в начале апреля.</w:t>
      </w:r>
    </w:p>
    <w:p w:rsidR="00454E56" w:rsidRPr="00AB171F" w:rsidRDefault="00454E56" w:rsidP="00CC6156">
      <w:pPr>
        <w:spacing w:line="240" w:lineRule="auto"/>
      </w:pPr>
      <w:r w:rsidRPr="00AB171F">
        <w:t xml:space="preserve">Озёра на территории городского поселения представлены единственным озером </w:t>
      </w:r>
      <w:proofErr w:type="gramStart"/>
      <w:r w:rsidRPr="00AB171F">
        <w:t>Безымянное</w:t>
      </w:r>
      <w:proofErr w:type="gramEnd"/>
      <w:r w:rsidRPr="00AB171F">
        <w:t>.</w:t>
      </w:r>
    </w:p>
    <w:p w:rsidR="00454E56" w:rsidRPr="00AB171F" w:rsidRDefault="00454E56" w:rsidP="00CC6156">
      <w:pPr>
        <w:spacing w:line="240" w:lineRule="auto"/>
      </w:pPr>
      <w:r w:rsidRPr="00AB171F">
        <w:rPr>
          <w:i/>
        </w:rPr>
        <w:t>Река Охта.</w:t>
      </w:r>
      <w:r w:rsidRPr="00AB171F">
        <w:t xml:space="preserve"> Протекает участками по границе городского поселения. Это самый крупный правый  приток</w:t>
      </w:r>
      <w:r w:rsidR="00B54AAC" w:rsidRPr="00AB171F">
        <w:t xml:space="preserve"> р. Нева</w:t>
      </w:r>
      <w:r w:rsidRPr="00AB171F">
        <w:t xml:space="preserve">. Длина реки </w:t>
      </w:r>
      <w:smartTag w:uri="urn:schemas-microsoft-com:office:smarttags" w:element="metricconverter">
        <w:smartTagPr>
          <w:attr w:name="ProductID" w:val="93,3 км"/>
        </w:smartTagPr>
        <w:r w:rsidRPr="00AB171F">
          <w:t>93,3 км</w:t>
        </w:r>
      </w:smartTag>
      <w:r w:rsidRPr="00AB171F">
        <w:t>, площадь водосбора 790,8 км</w:t>
      </w:r>
      <w:proofErr w:type="gramStart"/>
      <w:r w:rsidRPr="00AB171F">
        <w:rPr>
          <w:vertAlign w:val="superscript"/>
        </w:rPr>
        <w:t>2</w:t>
      </w:r>
      <w:proofErr w:type="gramEnd"/>
      <w:r w:rsidRPr="00AB171F">
        <w:t>. Ширина реки на территории городского поселения 10</w:t>
      </w:r>
      <w:r w:rsidR="00521025" w:rsidRPr="00AB171F">
        <w:t>-</w:t>
      </w:r>
      <w:r w:rsidRPr="00AB171F">
        <w:t>15 м, глубина 1,0</w:t>
      </w:r>
      <w:r w:rsidR="00521025" w:rsidRPr="00AB171F">
        <w:t>-</w:t>
      </w:r>
      <w:smartTag w:uri="urn:schemas-microsoft-com:office:smarttags" w:element="metricconverter">
        <w:smartTagPr>
          <w:attr w:name="ProductID" w:val="2,0 м"/>
        </w:smartTagPr>
        <w:r w:rsidRPr="00AB171F">
          <w:t>2,0 м</w:t>
        </w:r>
      </w:smartTag>
      <w:r w:rsidRPr="00AB171F">
        <w:t>. Среднегодовой расход воды в реке 6,4</w:t>
      </w:r>
      <w:r w:rsidR="00521025" w:rsidRPr="00AB171F">
        <w:t>-</w:t>
      </w:r>
      <w:r w:rsidRPr="00AB171F">
        <w:t>22,5 м</w:t>
      </w:r>
      <w:r w:rsidRPr="00AB171F">
        <w:rPr>
          <w:vertAlign w:val="superscript"/>
        </w:rPr>
        <w:t>3</w:t>
      </w:r>
      <w:r w:rsidRPr="00AB171F">
        <w:t>/</w:t>
      </w:r>
      <w:proofErr w:type="gramStart"/>
      <w:r w:rsidRPr="00AB171F">
        <w:t>с</w:t>
      </w:r>
      <w:proofErr w:type="gramEnd"/>
      <w:r w:rsidRPr="00AB171F">
        <w:t>.</w:t>
      </w:r>
    </w:p>
    <w:p w:rsidR="00454E56" w:rsidRPr="00AB171F" w:rsidRDefault="00A864D5" w:rsidP="00CC6156">
      <w:pPr>
        <w:spacing w:line="240" w:lineRule="auto"/>
      </w:pPr>
      <w:r w:rsidRPr="00AB171F">
        <w:rPr>
          <w:i/>
        </w:rPr>
        <w:t>Руч.</w:t>
      </w:r>
      <w:r w:rsidR="00454E56" w:rsidRPr="00AB171F">
        <w:rPr>
          <w:i/>
        </w:rPr>
        <w:t xml:space="preserve"> Каменный.</w:t>
      </w:r>
      <w:r w:rsidR="00454E56" w:rsidRPr="00AB171F">
        <w:t xml:space="preserve"> Левый приток</w:t>
      </w:r>
      <w:r w:rsidR="00B54AAC" w:rsidRPr="00AB171F">
        <w:t xml:space="preserve"> р. Охта</w:t>
      </w:r>
      <w:r w:rsidR="00454E56" w:rsidRPr="00AB171F">
        <w:t xml:space="preserve">. Длина ручья </w:t>
      </w:r>
      <w:smartTag w:uri="urn:schemas-microsoft-com:office:smarttags" w:element="metricconverter">
        <w:smartTagPr>
          <w:attr w:name="ProductID" w:val="5,8 км"/>
        </w:smartTagPr>
        <w:r w:rsidR="00454E56" w:rsidRPr="00AB171F">
          <w:t>5,8 км</w:t>
        </w:r>
      </w:smartTag>
      <w:r w:rsidR="00454E56" w:rsidRPr="00AB171F">
        <w:t>. Площадь водосборного бассейна в пределах городского поселения около 5 км</w:t>
      </w:r>
      <w:proofErr w:type="gramStart"/>
      <w:r w:rsidR="00454E56" w:rsidRPr="00AB171F">
        <w:rPr>
          <w:vertAlign w:val="superscript"/>
        </w:rPr>
        <w:t>2</w:t>
      </w:r>
      <w:proofErr w:type="gramEnd"/>
      <w:r w:rsidR="00454E56" w:rsidRPr="00AB171F">
        <w:t>. Протекает через территорию Опытного завода ФГУП «РНЦ «Прикладная химия» и далее по территории коллективного садоводства. При пересечении Ленинградского шоссе образуется водоём. Расход ручья не превышает 1 литра в секунду.</w:t>
      </w:r>
    </w:p>
    <w:p w:rsidR="00454E56" w:rsidRPr="00AB171F" w:rsidRDefault="00A864D5" w:rsidP="00CC6156">
      <w:pPr>
        <w:spacing w:line="240" w:lineRule="auto"/>
      </w:pPr>
      <w:r w:rsidRPr="00AB171F">
        <w:rPr>
          <w:i/>
        </w:rPr>
        <w:t>Руч.</w:t>
      </w:r>
      <w:r w:rsidR="00454E56" w:rsidRPr="00AB171F">
        <w:rPr>
          <w:i/>
        </w:rPr>
        <w:t xml:space="preserve"> Капральев.</w:t>
      </w:r>
      <w:r w:rsidR="00454E56" w:rsidRPr="00AB171F">
        <w:t xml:space="preserve"> Левый приток</w:t>
      </w:r>
      <w:r w:rsidR="00B54AAC" w:rsidRPr="00AB171F">
        <w:t xml:space="preserve"> р. Охта</w:t>
      </w:r>
      <w:r w:rsidR="00454E56" w:rsidRPr="00AB171F">
        <w:t xml:space="preserve">. Длина ручья </w:t>
      </w:r>
      <w:smartTag w:uri="urn:schemas-microsoft-com:office:smarttags" w:element="metricconverter">
        <w:smartTagPr>
          <w:attr w:name="ProductID" w:val="9,5 км"/>
        </w:smartTagPr>
        <w:r w:rsidR="00454E56" w:rsidRPr="00AB171F">
          <w:t>9,5 км</w:t>
        </w:r>
      </w:smartTag>
      <w:r w:rsidR="00454E56" w:rsidRPr="00AB171F">
        <w:t>. Протекает вдоль юго</w:t>
      </w:r>
      <w:r w:rsidR="00521025" w:rsidRPr="00AB171F">
        <w:t>-</w:t>
      </w:r>
      <w:r w:rsidR="00454E56" w:rsidRPr="00AB171F">
        <w:t>восточной границы муниципального образования, по территории Морозовского военного лесничества и далее по территории Северной ТЭЦ. Берёт начало в мелиоративной системе за пределами территории городского поселения.</w:t>
      </w:r>
    </w:p>
    <w:p w:rsidR="00454E56" w:rsidRPr="00AB171F" w:rsidRDefault="00454E56" w:rsidP="00CC6156">
      <w:pPr>
        <w:spacing w:line="240" w:lineRule="auto"/>
      </w:pPr>
      <w:r w:rsidRPr="00AB171F">
        <w:rPr>
          <w:i/>
        </w:rPr>
        <w:t>Озеро Безымянное.</w:t>
      </w:r>
      <w:r w:rsidRPr="00AB171F">
        <w:t xml:space="preserve"> Расположено к северу от </w:t>
      </w:r>
      <w:proofErr w:type="gramStart"/>
      <w:r w:rsidR="00AE67A5" w:rsidRPr="00AB171F">
        <w:t>г</w:t>
      </w:r>
      <w:proofErr w:type="gramEnd"/>
      <w:r w:rsidR="00AE67A5" w:rsidRPr="00AB171F">
        <w:t>. п.</w:t>
      </w:r>
      <w:r w:rsidRPr="00AB171F">
        <w:t xml:space="preserve"> Кузьмоловский. Имеет размеры 150</w:t>
      </w:r>
      <w:r w:rsidRPr="00AB171F">
        <w:rPr>
          <w:lang w:val="en-US"/>
        </w:rPr>
        <w:t>x</w:t>
      </w:r>
      <w:r w:rsidRPr="00AB171F">
        <w:t xml:space="preserve">120 м, площадь около </w:t>
      </w:r>
      <w:smartTag w:uri="urn:schemas-microsoft-com:office:smarttags" w:element="metricconverter">
        <w:smartTagPr>
          <w:attr w:name="ProductID" w:val="2 га"/>
        </w:smartTagPr>
        <w:r w:rsidRPr="00AB171F">
          <w:t>2 га</w:t>
        </w:r>
      </w:smartTag>
      <w:r w:rsidRPr="00AB171F">
        <w:t>. Берега озера заболочены. Из озера вытекает безымянный ручей, впадающий в</w:t>
      </w:r>
      <w:r w:rsidR="00B54AAC" w:rsidRPr="00AB171F">
        <w:t xml:space="preserve"> р. Охта</w:t>
      </w:r>
      <w:r w:rsidRPr="00AB171F">
        <w:t xml:space="preserve">. </w:t>
      </w:r>
    </w:p>
    <w:p w:rsidR="00454E56" w:rsidRPr="00AB171F" w:rsidRDefault="00454E56" w:rsidP="00CC6156">
      <w:pPr>
        <w:spacing w:line="240" w:lineRule="auto"/>
        <w:rPr>
          <w:i/>
        </w:rPr>
      </w:pPr>
      <w:r w:rsidRPr="00AB171F">
        <w:rPr>
          <w:i/>
        </w:rPr>
        <w:t>Выводы</w:t>
      </w:r>
    </w:p>
    <w:p w:rsidR="00454E56" w:rsidRPr="00AB171F" w:rsidRDefault="00454E56" w:rsidP="00CC6156">
      <w:pPr>
        <w:spacing w:line="240" w:lineRule="auto"/>
      </w:pPr>
      <w:r w:rsidRPr="00AB171F">
        <w:t>Все водотоки, за исключением</w:t>
      </w:r>
      <w:r w:rsidR="00B54AAC" w:rsidRPr="00AB171F">
        <w:t xml:space="preserve"> р. Охта</w:t>
      </w:r>
      <w:r w:rsidRPr="00AB171F">
        <w:t>, большой рекреационной и водохозяйственной ценности не представляют, так как имеют незначительные размеры.</w:t>
      </w:r>
    </w:p>
    <w:p w:rsidR="00454E56" w:rsidRPr="00AB171F" w:rsidRDefault="00454E56" w:rsidP="00CC6156">
      <w:pPr>
        <w:spacing w:line="240" w:lineRule="auto"/>
        <w:rPr>
          <w:b/>
        </w:rPr>
      </w:pPr>
      <w:r w:rsidRPr="00AB171F">
        <w:rPr>
          <w:b/>
        </w:rPr>
        <w:t>Рельеф</w:t>
      </w:r>
    </w:p>
    <w:p w:rsidR="00454E56" w:rsidRPr="00AB171F" w:rsidRDefault="00454E56" w:rsidP="00CC6156">
      <w:pPr>
        <w:spacing w:line="240" w:lineRule="auto"/>
      </w:pPr>
      <w:r w:rsidRPr="00AB171F">
        <w:t xml:space="preserve">Одним из </w:t>
      </w:r>
      <w:proofErr w:type="gramStart"/>
      <w:r w:rsidRPr="00AB171F">
        <w:t>важнейших природных факторов, влияющих на градостроительную деятельность является</w:t>
      </w:r>
      <w:proofErr w:type="gramEnd"/>
      <w:r w:rsidRPr="00AB171F">
        <w:t xml:space="preserve"> рельеф. Однако рельеф  не является постоянным фактором, процесс рельефообразования происходит постоянно. Для выделения территорий с различными типами рельефа для различного градостроительного использования применяются геоморфологические методы.</w:t>
      </w:r>
    </w:p>
    <w:p w:rsidR="00454E56" w:rsidRPr="00AB171F" w:rsidRDefault="00454E56" w:rsidP="00CC6156">
      <w:pPr>
        <w:spacing w:line="240" w:lineRule="auto"/>
        <w:rPr>
          <w:i/>
          <w:iCs/>
        </w:rPr>
      </w:pPr>
      <w:r w:rsidRPr="00AB171F">
        <w:rPr>
          <w:i/>
          <w:iCs/>
        </w:rPr>
        <w:t>Эрозионно</w:t>
      </w:r>
      <w:r w:rsidR="00521025" w:rsidRPr="00AB171F">
        <w:rPr>
          <w:i/>
          <w:iCs/>
        </w:rPr>
        <w:t>-</w:t>
      </w:r>
      <w:r w:rsidRPr="00AB171F">
        <w:rPr>
          <w:i/>
          <w:iCs/>
        </w:rPr>
        <w:t>аккумулятивный рельеф речных долин.</w:t>
      </w:r>
    </w:p>
    <w:p w:rsidR="00454E56" w:rsidRPr="00AB171F" w:rsidRDefault="00454E56" w:rsidP="00CC6156">
      <w:pPr>
        <w:spacing w:line="240" w:lineRule="auto"/>
      </w:pPr>
      <w:r w:rsidRPr="00AB171F">
        <w:t>Долины рек и ручьев являются структуроформирующими формами рельефа. Ручьи, протекающие по территории городского поселения, не имеют значительных и выраженных долин в рельефе. Это молодые образования, не успевшие выработать террасы. У них имеются лишь небольшие поймы и склоны долины с уклонами до нескольких градусов.</w:t>
      </w:r>
    </w:p>
    <w:p w:rsidR="00454E56" w:rsidRPr="00AB171F" w:rsidRDefault="00454E56" w:rsidP="00CC6156">
      <w:pPr>
        <w:spacing w:line="240" w:lineRule="auto"/>
      </w:pPr>
      <w:r w:rsidRPr="00AB171F">
        <w:t>Река Охта имеет эрозионно</w:t>
      </w:r>
      <w:r w:rsidR="00521025" w:rsidRPr="00AB171F">
        <w:t>-</w:t>
      </w:r>
      <w:r w:rsidRPr="00AB171F">
        <w:t>аккумулятивную долину, которая относится к типу долин с поймой и крайне фрагментарно развитой одной надпоймен</w:t>
      </w:r>
      <w:r w:rsidRPr="00AB171F">
        <w:softHyphen/>
        <w:t xml:space="preserve">ной террасой. Главной особенностью долины в её слабой разработанности и отсутствии хорошо выраженной терассированности. Низкая пойма имеет высоту </w:t>
      </w:r>
      <w:smartTag w:uri="urn:schemas-microsoft-com:office:smarttags" w:element="metricconverter">
        <w:smartTagPr>
          <w:attr w:name="ProductID" w:val="0,6 м"/>
        </w:smartTagPr>
        <w:r w:rsidRPr="00AB171F">
          <w:t>0,6 м</w:t>
        </w:r>
      </w:smartTag>
      <w:r w:rsidRPr="00AB171F">
        <w:t xml:space="preserve">, высокая – </w:t>
      </w:r>
      <w:smartTag w:uri="urn:schemas-microsoft-com:office:smarttags" w:element="metricconverter">
        <w:smartTagPr>
          <w:attr w:name="ProductID" w:val="2,0 м"/>
        </w:smartTagPr>
        <w:r w:rsidRPr="00AB171F">
          <w:t>2,0 м</w:t>
        </w:r>
      </w:smartTag>
      <w:r w:rsidRPr="00AB171F">
        <w:t>. Надпойменная терраса, высотой 3</w:t>
      </w:r>
      <w:r w:rsidR="00521025" w:rsidRPr="00AB171F">
        <w:t>-</w:t>
      </w:r>
      <w:smartTag w:uri="urn:schemas-microsoft-com:office:smarttags" w:element="metricconverter">
        <w:smartTagPr>
          <w:attr w:name="ProductID" w:val="3,5 м"/>
        </w:smartTagPr>
        <w:r w:rsidRPr="00AB171F">
          <w:t>3,5 м</w:t>
        </w:r>
      </w:smartTag>
      <w:r w:rsidRPr="00AB171F">
        <w:t xml:space="preserve"> над урезом воды представлена  в виде обрывков и встречается фрагментарно. Русло реки извилисто и меандрирует  по пойме, с образованием стариц.</w:t>
      </w:r>
    </w:p>
    <w:p w:rsidR="00454E56" w:rsidRPr="00AB171F" w:rsidRDefault="00454E56" w:rsidP="00CC6156">
      <w:pPr>
        <w:spacing w:line="240" w:lineRule="auto"/>
        <w:rPr>
          <w:i/>
          <w:iCs/>
        </w:rPr>
      </w:pPr>
      <w:r w:rsidRPr="00AB171F">
        <w:rPr>
          <w:i/>
          <w:iCs/>
        </w:rPr>
        <w:t xml:space="preserve">Плоские и слабовыпуклые </w:t>
      </w:r>
      <w:proofErr w:type="gramStart"/>
      <w:r w:rsidRPr="00AB171F">
        <w:rPr>
          <w:i/>
          <w:iCs/>
        </w:rPr>
        <w:t>болотные равнины</w:t>
      </w:r>
      <w:proofErr w:type="gramEnd"/>
      <w:r w:rsidRPr="00AB171F">
        <w:rPr>
          <w:i/>
          <w:iCs/>
        </w:rPr>
        <w:t>, а также заболоченные озерно</w:t>
      </w:r>
      <w:r w:rsidR="00521025" w:rsidRPr="00AB171F">
        <w:rPr>
          <w:i/>
          <w:iCs/>
        </w:rPr>
        <w:t>-</w:t>
      </w:r>
      <w:r w:rsidRPr="00AB171F">
        <w:rPr>
          <w:i/>
          <w:iCs/>
        </w:rPr>
        <w:t>ледниковые равнины.</w:t>
      </w:r>
    </w:p>
    <w:p w:rsidR="00454E56" w:rsidRPr="00AB171F" w:rsidRDefault="00454E56" w:rsidP="00CC6156">
      <w:pPr>
        <w:spacing w:line="240" w:lineRule="auto"/>
      </w:pPr>
      <w:r w:rsidRPr="00AB171F">
        <w:t xml:space="preserve">К этому виду рельефа на территории городского поселения относится болото с оз. Безымянное в центре, к северу от </w:t>
      </w:r>
      <w:proofErr w:type="gramStart"/>
      <w:r w:rsidR="00AE67A5" w:rsidRPr="00AB171F">
        <w:t>г</w:t>
      </w:r>
      <w:proofErr w:type="gramEnd"/>
      <w:r w:rsidR="00AE67A5" w:rsidRPr="00AB171F">
        <w:t>. п.</w:t>
      </w:r>
      <w:r w:rsidRPr="00AB171F">
        <w:t xml:space="preserve"> Кузьмоловский, а также заболоченные территории к востоку от автодороги Санкт</w:t>
      </w:r>
      <w:r w:rsidR="00521025" w:rsidRPr="00AB171F">
        <w:t>-</w:t>
      </w:r>
      <w:r w:rsidRPr="00AB171F">
        <w:t>Петербург – Матокса, в верховьях руч. Каменный и Капральев. Уклоны территории не превышают 1</w:t>
      </w:r>
      <w:r w:rsidR="00521025" w:rsidRPr="00AB171F">
        <w:t>-</w:t>
      </w:r>
      <w:r w:rsidRPr="00AB171F">
        <w:t xml:space="preserve">2 градусов. Для градостроительного освоения эти территории неблагоприятны. Требуется большой объём по инженерной подготовке данной </w:t>
      </w:r>
      <w:r w:rsidRPr="00AB171F">
        <w:lastRenderedPageBreak/>
        <w:t>территории. Малые уклоны местности затрудняют мелиорацию, возникают проблемы с отводом поверхностного стока, прокладкой ливневой и общесплавной канализации.</w:t>
      </w:r>
    </w:p>
    <w:p w:rsidR="00454E56" w:rsidRPr="00AB171F" w:rsidRDefault="00454E56" w:rsidP="00CC6156">
      <w:pPr>
        <w:spacing w:line="240" w:lineRule="auto"/>
        <w:rPr>
          <w:i/>
        </w:rPr>
      </w:pPr>
      <w:r w:rsidRPr="00AB171F">
        <w:rPr>
          <w:i/>
        </w:rPr>
        <w:t>Плоские и террасированные озёрно</w:t>
      </w:r>
      <w:r w:rsidR="00521025" w:rsidRPr="00AB171F">
        <w:rPr>
          <w:i/>
        </w:rPr>
        <w:t>-</w:t>
      </w:r>
      <w:r w:rsidRPr="00AB171F">
        <w:rPr>
          <w:i/>
        </w:rPr>
        <w:t>ледниковые равнины нижнего уровня.</w:t>
      </w:r>
    </w:p>
    <w:p w:rsidR="00454E56" w:rsidRPr="00AB171F" w:rsidRDefault="00454E56" w:rsidP="00CC6156">
      <w:pPr>
        <w:spacing w:line="240" w:lineRule="auto"/>
      </w:pPr>
      <w:r w:rsidRPr="00AB171F">
        <w:t>Аккумулятивные и в гораздо менее значимые абразионные озерно</w:t>
      </w:r>
      <w:r w:rsidR="00521025" w:rsidRPr="00AB171F">
        <w:t>-</w:t>
      </w:r>
      <w:r w:rsidRPr="00AB171F">
        <w:t>ледниковые равнины относятся к наиболее распространенному морфогенетическому типу рельефа городского поселения. Здесь они образуют общий фон равнинных ландшафтов, оживляемых разбросанными среди них вышеописанными возвышен</w:t>
      </w:r>
      <w:r w:rsidRPr="00AB171F">
        <w:softHyphen/>
        <w:t>ными аккумулятивными формами ледникового и водно</w:t>
      </w:r>
      <w:r w:rsidR="00521025" w:rsidRPr="00AB171F">
        <w:t>-</w:t>
      </w:r>
      <w:r w:rsidRPr="00AB171F">
        <w:t>ледникового рельефа. К данному типу рельефа относится большая часть территории городского поселения к югу от дер. Куялово.</w:t>
      </w:r>
    </w:p>
    <w:p w:rsidR="00454E56" w:rsidRPr="00AB171F" w:rsidRDefault="00454E56" w:rsidP="00CC6156">
      <w:pPr>
        <w:spacing w:line="240" w:lineRule="auto"/>
        <w:rPr>
          <w:rFonts w:eastAsia="Times New Roman"/>
        </w:rPr>
      </w:pPr>
      <w:r w:rsidRPr="00AB171F">
        <w:rPr>
          <w:rFonts w:eastAsia="Times New Roman"/>
        </w:rPr>
        <w:t>Формирование низкой озерно</w:t>
      </w:r>
      <w:r w:rsidR="00521025" w:rsidRPr="00AB171F">
        <w:rPr>
          <w:rFonts w:eastAsia="Times New Roman"/>
        </w:rPr>
        <w:t>-</w:t>
      </w:r>
      <w:r w:rsidRPr="00AB171F">
        <w:rPr>
          <w:rFonts w:eastAsia="Times New Roman"/>
        </w:rPr>
        <w:t>ледниковой равнины связано с абразионно</w:t>
      </w:r>
      <w:r w:rsidR="00521025" w:rsidRPr="00AB171F">
        <w:rPr>
          <w:rFonts w:eastAsia="Times New Roman"/>
        </w:rPr>
        <w:t>-</w:t>
      </w:r>
      <w:r w:rsidRPr="00AB171F">
        <w:rPr>
          <w:rFonts w:eastAsia="Times New Roman"/>
        </w:rPr>
        <w:t>аккумулятивной деятельностью обширного регионального бассейна – Балтийско</w:t>
      </w:r>
      <w:r w:rsidRPr="00AB171F">
        <w:rPr>
          <w:rFonts w:eastAsia="Times New Roman"/>
        </w:rPr>
        <w:softHyphen/>
        <w:t xml:space="preserve">го ледникового озера, занимавшего в позднеледниковое триасовое время впадину Финского залива и значительные окружающие его площади Предглинтовой и Приневской низин и Приморской равнины. </w:t>
      </w:r>
      <w:proofErr w:type="gramStart"/>
      <w:r w:rsidRPr="00AB171F">
        <w:rPr>
          <w:rFonts w:eastAsia="Times New Roman"/>
        </w:rPr>
        <w:t>Верхние высотные пределы распространения равнины Балтийского ледникового озера по тыловому шву находятся на уровне 45</w:t>
      </w:r>
      <w:r w:rsidR="00521025" w:rsidRPr="00AB171F">
        <w:rPr>
          <w:rFonts w:eastAsia="Times New Roman"/>
        </w:rPr>
        <w:t>-</w:t>
      </w:r>
      <w:smartTag w:uri="urn:schemas-microsoft-com:office:smarttags" w:element="metricconverter">
        <w:smartTagPr>
          <w:attr w:name="ProductID" w:val="55 м"/>
        </w:smartTagPr>
        <w:r w:rsidRPr="00AB171F">
          <w:rPr>
            <w:rFonts w:eastAsia="Times New Roman"/>
          </w:rPr>
          <w:t>55 м</w:t>
        </w:r>
      </w:smartTag>
      <w:r w:rsidRPr="00AB171F">
        <w:rPr>
          <w:rFonts w:eastAsia="Times New Roman"/>
        </w:rPr>
        <w:t>. Береговая линия Балтийского ледникового озера почти повсемест</w:t>
      </w:r>
      <w:r w:rsidRPr="00AB171F">
        <w:rPr>
          <w:rFonts w:eastAsia="Times New Roman"/>
        </w:rPr>
        <w:softHyphen/>
        <w:t>но обозначена в рельефе в виде абразионных уступов, склонов и скатов различной высоты от 5</w:t>
      </w:r>
      <w:r w:rsidR="00521025" w:rsidRPr="00AB171F">
        <w:rPr>
          <w:rFonts w:eastAsia="Times New Roman"/>
        </w:rPr>
        <w:t>-</w:t>
      </w:r>
      <w:r w:rsidRPr="00AB171F">
        <w:rPr>
          <w:rFonts w:eastAsia="Times New Roman"/>
        </w:rPr>
        <w:t>10 до 25</w:t>
      </w:r>
      <w:r w:rsidR="00521025" w:rsidRPr="00AB171F">
        <w:rPr>
          <w:rFonts w:eastAsia="Times New Roman"/>
        </w:rPr>
        <w:t>-</w:t>
      </w:r>
      <w:smartTag w:uri="urn:schemas-microsoft-com:office:smarttags" w:element="metricconverter">
        <w:smartTagPr>
          <w:attr w:name="ProductID" w:val="35 м"/>
        </w:smartTagPr>
        <w:r w:rsidRPr="00AB171F">
          <w:rPr>
            <w:rFonts w:eastAsia="Times New Roman"/>
          </w:rPr>
          <w:t>35 м</w:t>
        </w:r>
      </w:smartTag>
      <w:r w:rsidRPr="00AB171F">
        <w:rPr>
          <w:rFonts w:eastAsia="Times New Roman"/>
        </w:rPr>
        <w:t>. Особенно выразительны крутые высокие уступы, выработанные волноприбойной деятельно</w:t>
      </w:r>
      <w:r w:rsidRPr="00AB171F">
        <w:rPr>
          <w:rFonts w:eastAsia="Times New Roman"/>
        </w:rPr>
        <w:softHyphen/>
        <w:t>стью при максимальном уровне озера на склоне камового плато Токсовской возвышенности.</w:t>
      </w:r>
      <w:proofErr w:type="gramEnd"/>
    </w:p>
    <w:p w:rsidR="00454E56" w:rsidRPr="00AB171F" w:rsidRDefault="00454E56" w:rsidP="00CC6156">
      <w:pPr>
        <w:spacing w:line="240" w:lineRule="auto"/>
        <w:rPr>
          <w:i/>
          <w:iCs/>
        </w:rPr>
      </w:pPr>
      <w:r w:rsidRPr="00AB171F">
        <w:rPr>
          <w:i/>
          <w:iCs/>
        </w:rPr>
        <w:t>Плоские и волнистые террасированные озерно</w:t>
      </w:r>
      <w:r w:rsidR="00521025" w:rsidRPr="00AB171F">
        <w:rPr>
          <w:i/>
          <w:iCs/>
        </w:rPr>
        <w:t>-</w:t>
      </w:r>
      <w:r w:rsidRPr="00AB171F">
        <w:rPr>
          <w:i/>
          <w:iCs/>
        </w:rPr>
        <w:t>ледниковые равнины верхнего уровня с участками рельефа конечно</w:t>
      </w:r>
      <w:r w:rsidR="00521025" w:rsidRPr="00AB171F">
        <w:rPr>
          <w:i/>
          <w:iCs/>
        </w:rPr>
        <w:t>-</w:t>
      </w:r>
      <w:r w:rsidRPr="00AB171F">
        <w:rPr>
          <w:i/>
          <w:iCs/>
        </w:rPr>
        <w:t>моренных гряд.</w:t>
      </w:r>
    </w:p>
    <w:p w:rsidR="00454E56" w:rsidRPr="00AB171F" w:rsidRDefault="00454E56" w:rsidP="00CC6156">
      <w:pPr>
        <w:spacing w:line="240" w:lineRule="auto"/>
      </w:pPr>
      <w:r w:rsidRPr="00AB171F">
        <w:t>К данному типу рельефа относится северная часть территории городского поселения, она примыкает к Токсовской возвышенности. Это абразионная форма рельефа – высокий уступ, выработанный волноприбойной деятельностью при максимальном уровне ледникового озера на склоне камового плато Токсовской возвышенности.</w:t>
      </w:r>
    </w:p>
    <w:p w:rsidR="00454E56" w:rsidRPr="00AB171F" w:rsidRDefault="00454E56" w:rsidP="00CC6156">
      <w:pPr>
        <w:spacing w:line="240" w:lineRule="auto"/>
      </w:pPr>
      <w:proofErr w:type="gramStart"/>
      <w:r w:rsidRPr="00AB171F">
        <w:t>Конечно</w:t>
      </w:r>
      <w:r w:rsidR="00521025" w:rsidRPr="00AB171F">
        <w:t>-</w:t>
      </w:r>
      <w:r w:rsidRPr="00AB171F">
        <w:t>моренный</w:t>
      </w:r>
      <w:proofErr w:type="gramEnd"/>
      <w:r w:rsidRPr="00AB171F">
        <w:t xml:space="preserve"> рельеф на рассматриваемой территории выражен обособленными грядами, иногда группирующимися в цепочки или параллельные системы и характеризующимися различными параметрами, обликом и другими специфическими чертами. Рельеф конечно</w:t>
      </w:r>
      <w:r w:rsidR="00521025" w:rsidRPr="00AB171F">
        <w:t>-</w:t>
      </w:r>
      <w:r w:rsidRPr="00AB171F">
        <w:t>моренных гряд  развит на ограниченных по площади участках.</w:t>
      </w:r>
    </w:p>
    <w:p w:rsidR="00454E56" w:rsidRPr="00AB171F" w:rsidRDefault="00454E56" w:rsidP="00CC6156">
      <w:pPr>
        <w:spacing w:line="240" w:lineRule="auto"/>
      </w:pPr>
      <w:r w:rsidRPr="00AB171F">
        <w:t xml:space="preserve">Как и другие аккумулятивные рельефа </w:t>
      </w:r>
      <w:proofErr w:type="gramStart"/>
      <w:r w:rsidRPr="00AB171F">
        <w:t>моренные</w:t>
      </w:r>
      <w:proofErr w:type="gramEnd"/>
      <w:r w:rsidRPr="00AB171F">
        <w:t xml:space="preserve"> гряды целиком сложены валунными суглинками.</w:t>
      </w:r>
    </w:p>
    <w:p w:rsidR="00454E56" w:rsidRPr="00AB171F" w:rsidRDefault="00454E56" w:rsidP="00CC6156">
      <w:pPr>
        <w:spacing w:line="240" w:lineRule="auto"/>
        <w:rPr>
          <w:i/>
        </w:rPr>
      </w:pPr>
      <w:r w:rsidRPr="00AB171F">
        <w:rPr>
          <w:i/>
        </w:rPr>
        <w:t>Выводы</w:t>
      </w:r>
    </w:p>
    <w:p w:rsidR="00454E56" w:rsidRPr="00AB171F" w:rsidRDefault="00454E56" w:rsidP="00CC6156">
      <w:pPr>
        <w:pStyle w:val="32"/>
        <w:spacing w:line="240" w:lineRule="auto"/>
        <w:rPr>
          <w:sz w:val="24"/>
          <w:szCs w:val="24"/>
        </w:rPr>
      </w:pPr>
      <w:r w:rsidRPr="00AB171F">
        <w:rPr>
          <w:sz w:val="24"/>
          <w:szCs w:val="24"/>
        </w:rPr>
        <w:t>На территории городского поселения отмечаются 3 крупные формы рельефа:</w:t>
      </w:r>
    </w:p>
    <w:p w:rsidR="00454E56" w:rsidRPr="00AB171F" w:rsidRDefault="00521025" w:rsidP="00CC6156">
      <w:pPr>
        <w:spacing w:line="240" w:lineRule="auto"/>
      </w:pPr>
      <w:r w:rsidRPr="00AB171F">
        <w:t>-</w:t>
      </w:r>
      <w:r w:rsidR="00454E56" w:rsidRPr="00AB171F">
        <w:t xml:space="preserve"> болота и заболоченные равнины;</w:t>
      </w:r>
    </w:p>
    <w:p w:rsidR="00454E56" w:rsidRPr="00AB171F" w:rsidRDefault="00521025" w:rsidP="00CC6156">
      <w:pPr>
        <w:spacing w:line="240" w:lineRule="auto"/>
      </w:pPr>
      <w:r w:rsidRPr="00AB171F">
        <w:t>-</w:t>
      </w:r>
      <w:r w:rsidR="00454E56" w:rsidRPr="00AB171F">
        <w:t xml:space="preserve"> низкая озерно</w:t>
      </w:r>
      <w:r w:rsidRPr="00AB171F">
        <w:t>-</w:t>
      </w:r>
      <w:r w:rsidR="00454E56" w:rsidRPr="00AB171F">
        <w:t>ледниковая равнина;</w:t>
      </w:r>
    </w:p>
    <w:p w:rsidR="00454E56" w:rsidRPr="00AB171F" w:rsidRDefault="00521025" w:rsidP="00CC6156">
      <w:pPr>
        <w:spacing w:line="240" w:lineRule="auto"/>
      </w:pPr>
      <w:r w:rsidRPr="00AB171F">
        <w:t>-</w:t>
      </w:r>
      <w:r w:rsidR="00454E56" w:rsidRPr="00AB171F">
        <w:t xml:space="preserve"> высокая волнистая озерно</w:t>
      </w:r>
      <w:r w:rsidRPr="00AB171F">
        <w:t>-</w:t>
      </w:r>
      <w:r w:rsidR="00454E56" w:rsidRPr="00AB171F">
        <w:t>ледниковая равнина с участками холмистого рельефа.</w:t>
      </w:r>
    </w:p>
    <w:p w:rsidR="00454E56" w:rsidRPr="00AB171F" w:rsidRDefault="00454E56" w:rsidP="00CC6156">
      <w:pPr>
        <w:spacing w:line="240" w:lineRule="auto"/>
      </w:pPr>
      <w:r w:rsidRPr="00AB171F">
        <w:t>Болота и заболоченная равнина неблагоприятны для градостроительного освоения в связи с высоким уровнем грунтовых вод (чаще на уровне земли и выше), требуют больших затрат при инженерной подготовке территории – осушение, подсыпка, выторфовка.</w:t>
      </w:r>
    </w:p>
    <w:p w:rsidR="00454E56" w:rsidRPr="00AB171F" w:rsidRDefault="00454E56" w:rsidP="00CC6156">
      <w:pPr>
        <w:spacing w:line="240" w:lineRule="auto"/>
      </w:pPr>
      <w:r w:rsidRPr="00AB171F">
        <w:t>Низкая озерно</w:t>
      </w:r>
      <w:r w:rsidR="00521025" w:rsidRPr="00AB171F">
        <w:t>-</w:t>
      </w:r>
      <w:r w:rsidRPr="00AB171F">
        <w:t>ледниковая равнина условно благоприятна для градостроительного освоения. Отрицательное свойство – высокий уровень грунтовых вод (0,5</w:t>
      </w:r>
      <w:r w:rsidR="00521025" w:rsidRPr="00AB171F">
        <w:t>-</w:t>
      </w:r>
      <w:smartTag w:uri="urn:schemas-microsoft-com:office:smarttags" w:element="metricconverter">
        <w:smartTagPr>
          <w:attr w:name="ProductID" w:val="2 м"/>
        </w:smartTagPr>
        <w:r w:rsidRPr="00AB171F">
          <w:t>2 м</w:t>
        </w:r>
      </w:smartTag>
      <w:r w:rsidRPr="00AB171F">
        <w:t>) и малые уклоны территории.  Требуют понижения уровня грунтовых вод и нередко подсыпки территории. Из неблагоприятных геологических процессов в основном развито заболачивание.</w:t>
      </w:r>
    </w:p>
    <w:p w:rsidR="00454E56" w:rsidRPr="00AB171F" w:rsidRDefault="00454E56" w:rsidP="00CC6156">
      <w:pPr>
        <w:spacing w:line="240" w:lineRule="auto"/>
      </w:pPr>
      <w:r w:rsidRPr="00AB171F">
        <w:t>Высокая озерно</w:t>
      </w:r>
      <w:r w:rsidR="00521025" w:rsidRPr="00AB171F">
        <w:t>-</w:t>
      </w:r>
      <w:r w:rsidRPr="00AB171F">
        <w:t xml:space="preserve">ледниковая равнина. Территория в целом благоприятна для градостроительного освоения. Уровень грунтовых вод обычно ниже </w:t>
      </w:r>
      <w:smartTag w:uri="urn:schemas-microsoft-com:office:smarttags" w:element="metricconverter">
        <w:smartTagPr>
          <w:attr w:name="ProductID" w:val="3 метров"/>
        </w:smartTagPr>
        <w:r w:rsidRPr="00AB171F">
          <w:t>3 метров</w:t>
        </w:r>
      </w:smartTag>
      <w:r w:rsidRPr="00AB171F">
        <w:t>, уклоны не превышают 10 градусов. Участки холмистого рельефа имеют местами крутые склоны, где развита водная эрозия. Требуются мероприятия по укреплению откосов.</w:t>
      </w:r>
    </w:p>
    <w:p w:rsidR="00454E56" w:rsidRPr="00AB171F" w:rsidRDefault="00454E56" w:rsidP="00CC6156">
      <w:pPr>
        <w:spacing w:line="240" w:lineRule="auto"/>
      </w:pPr>
      <w:r w:rsidRPr="00AB171F">
        <w:t xml:space="preserve">Участки рельефа речных долин </w:t>
      </w:r>
      <w:r w:rsidR="00730CF1" w:rsidRPr="00AB171F">
        <w:t>и</w:t>
      </w:r>
      <w:r w:rsidRPr="00AB171F">
        <w:t>меют ограниченное распространение. Положительное качество – хорошая дренируемость, близость водного объекта и хорошие уклоны местности, благоприятные для устройства ливневой и общесплавной канализации.</w:t>
      </w:r>
    </w:p>
    <w:p w:rsidR="00454E56" w:rsidRPr="00AB171F" w:rsidRDefault="00454E56" w:rsidP="00CC6156">
      <w:pPr>
        <w:spacing w:line="240" w:lineRule="auto"/>
      </w:pPr>
      <w:r w:rsidRPr="00AB171F">
        <w:lastRenderedPageBreak/>
        <w:t>Геоморфологические элементы рельефа важно учитывать при градостроительном проектировании и в ландшафтной архитектуре. При этом очень внимательного отношения к себе и минимального вмешательства требуют уступы, склоны, скаты холмов и террас, болота, долины рек и ручьев.</w:t>
      </w:r>
    </w:p>
    <w:p w:rsidR="00454E56" w:rsidRPr="00AB171F" w:rsidRDefault="00454E56" w:rsidP="00CC6156">
      <w:pPr>
        <w:shd w:val="clear" w:color="auto" w:fill="FFFFFF"/>
        <w:spacing w:line="240" w:lineRule="auto"/>
        <w:rPr>
          <w:b/>
        </w:rPr>
      </w:pPr>
      <w:r w:rsidRPr="00AB171F">
        <w:rPr>
          <w:b/>
        </w:rPr>
        <w:t>Геологические условия</w:t>
      </w:r>
    </w:p>
    <w:p w:rsidR="00454E56" w:rsidRPr="00AB171F" w:rsidRDefault="00454E56" w:rsidP="00CC6156">
      <w:pPr>
        <w:spacing w:line="240" w:lineRule="auto"/>
      </w:pPr>
      <w:r w:rsidRPr="00AB171F">
        <w:t>В геологическом строении территория городского поселения относится к северо</w:t>
      </w:r>
      <w:r w:rsidR="00521025" w:rsidRPr="00AB171F">
        <w:t>-</w:t>
      </w:r>
      <w:r w:rsidRPr="00AB171F">
        <w:t xml:space="preserve">западной границе Русской платформы, находясь на её стыке с Балтийским кристаллическим щитом. С поверхности вся территория покрыта комплексом четвертичных отложений различного генезиса и фациального состава общей мощностью порядка 80 – </w:t>
      </w:r>
      <w:smartTag w:uri="urn:schemas-microsoft-com:office:smarttags" w:element="metricconverter">
        <w:smartTagPr>
          <w:attr w:name="ProductID" w:val="100 м"/>
        </w:smartTagPr>
        <w:r w:rsidRPr="00AB171F">
          <w:t>100 м</w:t>
        </w:r>
      </w:smartTag>
      <w:r w:rsidRPr="00AB171F">
        <w:t xml:space="preserve">, подстилаемый котлинскими глинами венда верхнего протерозоя. Котлинские глины, мощностью 40 – </w:t>
      </w:r>
      <w:smartTag w:uri="urn:schemas-microsoft-com:office:smarttags" w:element="metricconverter">
        <w:smartTagPr>
          <w:attr w:name="ProductID" w:val="50 м"/>
        </w:smartTagPr>
        <w:r w:rsidRPr="00AB171F">
          <w:t>50 м</w:t>
        </w:r>
      </w:smartTag>
      <w:r w:rsidRPr="00AB171F">
        <w:t xml:space="preserve">, прослеживаются до глубины </w:t>
      </w:r>
      <w:smartTag w:uri="urn:schemas-microsoft-com:office:smarttags" w:element="metricconverter">
        <w:smartTagPr>
          <w:attr w:name="ProductID" w:val="140 метров"/>
        </w:smartTagPr>
        <w:r w:rsidRPr="00AB171F">
          <w:t>140 метров</w:t>
        </w:r>
      </w:smartTag>
      <w:r w:rsidRPr="00AB171F">
        <w:t xml:space="preserve">. С глубины 140 – </w:t>
      </w:r>
      <w:smartTag w:uri="urn:schemas-microsoft-com:office:smarttags" w:element="metricconverter">
        <w:smartTagPr>
          <w:attr w:name="ProductID" w:val="150 м"/>
        </w:smartTagPr>
        <w:r w:rsidRPr="00AB171F">
          <w:t>150 м</w:t>
        </w:r>
      </w:smartTag>
      <w:r w:rsidRPr="00AB171F">
        <w:t xml:space="preserve"> вскрываются гдовские слои вендского возраста, представленные преимущественно песчаниками с прослоями глин и аргиллитов. </w:t>
      </w:r>
    </w:p>
    <w:p w:rsidR="00657C0E" w:rsidRPr="00AB171F" w:rsidRDefault="00454E56" w:rsidP="00CC6156">
      <w:pPr>
        <w:spacing w:line="240" w:lineRule="auto"/>
        <w:rPr>
          <w:rFonts w:eastAsia="Times New Roman"/>
        </w:rPr>
      </w:pPr>
      <w:r w:rsidRPr="00AB171F">
        <w:rPr>
          <w:rFonts w:eastAsia="Times New Roman"/>
        </w:rPr>
        <w:t>Четвертичные отложения на описываемой территории пользуются повсеместным распространением и обладают довольно значительной мощностью, которая колеблется в пределах от 50 до 80</w:t>
      </w:r>
      <w:r w:rsidR="00521025" w:rsidRPr="00AB171F">
        <w:rPr>
          <w:rFonts w:eastAsia="Times New Roman"/>
        </w:rPr>
        <w:t>-</w:t>
      </w:r>
      <w:smartTag w:uri="urn:schemas-microsoft-com:office:smarttags" w:element="metricconverter">
        <w:smartTagPr>
          <w:attr w:name="ProductID" w:val="100 м"/>
        </w:smartTagPr>
        <w:r w:rsidRPr="00AB171F">
          <w:rPr>
            <w:rFonts w:eastAsia="Times New Roman"/>
          </w:rPr>
          <w:t>100 м</w:t>
        </w:r>
      </w:smartTag>
      <w:r w:rsidRPr="00AB171F">
        <w:rPr>
          <w:rFonts w:eastAsia="Times New Roman"/>
        </w:rPr>
        <w:t>, в ложбинах коренной поверхности мощность четвертичных отложений может достигать 150</w:t>
      </w:r>
      <w:r w:rsidR="00521025" w:rsidRPr="00AB171F">
        <w:rPr>
          <w:rFonts w:eastAsia="Times New Roman"/>
        </w:rPr>
        <w:t>-</w:t>
      </w:r>
      <w:r w:rsidRPr="00AB171F">
        <w:rPr>
          <w:rFonts w:eastAsia="Times New Roman"/>
        </w:rPr>
        <w:t>200 м.</w:t>
      </w:r>
    </w:p>
    <w:p w:rsidR="00454E56" w:rsidRPr="00AB171F" w:rsidRDefault="00F61DFF" w:rsidP="00CC6156">
      <w:pPr>
        <w:spacing w:line="240" w:lineRule="auto"/>
        <w:rPr>
          <w:bCs/>
        </w:rPr>
      </w:pPr>
      <w:r w:rsidRPr="00AB171F">
        <w:rPr>
          <w:bCs/>
        </w:rPr>
        <w:t xml:space="preserve">В южной и западной </w:t>
      </w:r>
      <w:proofErr w:type="gramStart"/>
      <w:r w:rsidRPr="00AB171F">
        <w:rPr>
          <w:bCs/>
        </w:rPr>
        <w:t>частях</w:t>
      </w:r>
      <w:proofErr w:type="gramEnd"/>
      <w:r w:rsidRPr="00AB171F">
        <w:rPr>
          <w:bCs/>
        </w:rPr>
        <w:t xml:space="preserve"> городского поселения</w:t>
      </w:r>
      <w:r w:rsidR="00454E56" w:rsidRPr="00AB171F">
        <w:rPr>
          <w:bCs/>
        </w:rPr>
        <w:t xml:space="preserve"> с поверхности и на глубину до 50 м встречаются следующие отложения: техногенные, биогенные, аллювиальные, озерно</w:t>
      </w:r>
      <w:r w:rsidR="00521025" w:rsidRPr="00AB171F">
        <w:rPr>
          <w:bCs/>
        </w:rPr>
        <w:t>-</w:t>
      </w:r>
      <w:r w:rsidR="00454E56" w:rsidRPr="00AB171F">
        <w:rPr>
          <w:bCs/>
        </w:rPr>
        <w:t>ледниковые и ледниковые.</w:t>
      </w:r>
    </w:p>
    <w:p w:rsidR="00454E56" w:rsidRPr="00AB171F" w:rsidRDefault="00454E56" w:rsidP="00CC6156">
      <w:pPr>
        <w:spacing w:line="240" w:lineRule="auto"/>
        <w:rPr>
          <w:bCs/>
        </w:rPr>
      </w:pPr>
      <w:r w:rsidRPr="00AB171F">
        <w:rPr>
          <w:bCs/>
        </w:rPr>
        <w:t>Техногенные отложения довольно широко развиты в пределах населенных пунктов и связаны с промышленно</w:t>
      </w:r>
      <w:r w:rsidR="00521025" w:rsidRPr="00AB171F">
        <w:rPr>
          <w:bCs/>
        </w:rPr>
        <w:t>-</w:t>
      </w:r>
      <w:r w:rsidRPr="00AB171F">
        <w:rPr>
          <w:bCs/>
        </w:rPr>
        <w:t>гражданским строительством, представлены преимущественно песчаными и песчано</w:t>
      </w:r>
      <w:r w:rsidR="00521025" w:rsidRPr="00AB171F">
        <w:rPr>
          <w:bCs/>
        </w:rPr>
        <w:t>-</w:t>
      </w:r>
      <w:r w:rsidRPr="00AB171F">
        <w:rPr>
          <w:bCs/>
        </w:rPr>
        <w:t>глинистыми отложениями мощностью до 2</w:t>
      </w:r>
      <w:r w:rsidR="00521025" w:rsidRPr="00AB171F">
        <w:rPr>
          <w:bCs/>
        </w:rPr>
        <w:t>-</w:t>
      </w:r>
      <w:r w:rsidRPr="00AB171F">
        <w:rPr>
          <w:bCs/>
        </w:rPr>
        <w:t>3 м.</w:t>
      </w:r>
    </w:p>
    <w:p w:rsidR="00454E56" w:rsidRPr="00AB171F" w:rsidRDefault="00454E56" w:rsidP="00CC6156">
      <w:pPr>
        <w:spacing w:line="240" w:lineRule="auto"/>
        <w:rPr>
          <w:rFonts w:eastAsia="Times New Roman"/>
        </w:rPr>
      </w:pPr>
      <w:r w:rsidRPr="00AB171F">
        <w:rPr>
          <w:rFonts w:eastAsia="Times New Roman"/>
        </w:rPr>
        <w:t>Биогенные (торфянистые) отложения встречаются ограничено (около 1</w:t>
      </w:r>
      <w:r w:rsidR="00EA4A28" w:rsidRPr="00AB171F">
        <w:rPr>
          <w:rFonts w:eastAsia="Times New Roman"/>
        </w:rPr>
        <w:t>0 %</w:t>
      </w:r>
      <w:r w:rsidRPr="00AB171F">
        <w:rPr>
          <w:rFonts w:eastAsia="Times New Roman"/>
        </w:rPr>
        <w:t xml:space="preserve"> площади) в городском поселении, встречаются как на водоразделах, так и в долинах рек и ручьев. Торф имеет мощность от </w:t>
      </w:r>
      <w:smartTag w:uri="urn:schemas-microsoft-com:office:smarttags" w:element="metricconverter">
        <w:smartTagPr>
          <w:attr w:name="ProductID" w:val="0,5 м"/>
        </w:smartTagPr>
        <w:r w:rsidRPr="00AB171F">
          <w:rPr>
            <w:rFonts w:eastAsia="Times New Roman"/>
          </w:rPr>
          <w:t>0,5 м</w:t>
        </w:r>
      </w:smartTag>
      <w:r w:rsidRPr="00AB171F">
        <w:rPr>
          <w:rFonts w:eastAsia="Times New Roman"/>
        </w:rPr>
        <w:t xml:space="preserve"> на заболоченных участках до 2</w:t>
      </w:r>
      <w:r w:rsidR="00521025" w:rsidRPr="00AB171F">
        <w:rPr>
          <w:rFonts w:eastAsia="Times New Roman"/>
        </w:rPr>
        <w:t>-</w:t>
      </w:r>
      <w:r w:rsidRPr="00AB171F">
        <w:rPr>
          <w:rFonts w:eastAsia="Times New Roman"/>
        </w:rPr>
        <w:t>3 м на территории болот.</w:t>
      </w:r>
    </w:p>
    <w:p w:rsidR="00454E56" w:rsidRPr="00AB171F" w:rsidRDefault="00454E56" w:rsidP="00CC6156">
      <w:pPr>
        <w:spacing w:line="240" w:lineRule="auto"/>
        <w:rPr>
          <w:rFonts w:eastAsia="Times New Roman"/>
        </w:rPr>
      </w:pPr>
      <w:r w:rsidRPr="00AB171F">
        <w:rPr>
          <w:rFonts w:eastAsia="Times New Roman"/>
        </w:rPr>
        <w:t>Аллювиальные отложения приурочены к долине</w:t>
      </w:r>
      <w:r w:rsidR="00B54AAC" w:rsidRPr="00AB171F">
        <w:rPr>
          <w:rFonts w:eastAsia="Times New Roman"/>
        </w:rPr>
        <w:t xml:space="preserve"> р. Охта</w:t>
      </w:r>
      <w:r w:rsidRPr="00AB171F">
        <w:rPr>
          <w:rFonts w:eastAsia="Times New Roman"/>
        </w:rPr>
        <w:t xml:space="preserve">, реже к долинам ручьев. </w:t>
      </w:r>
      <w:proofErr w:type="gramStart"/>
      <w:r w:rsidRPr="00AB171F">
        <w:rPr>
          <w:rFonts w:eastAsia="Times New Roman"/>
        </w:rPr>
        <w:t>Представлены</w:t>
      </w:r>
      <w:proofErr w:type="gramEnd"/>
      <w:r w:rsidRPr="00AB171F">
        <w:rPr>
          <w:rFonts w:eastAsia="Times New Roman"/>
        </w:rPr>
        <w:t xml:space="preserve"> переслаиванием песков различной крупности с супесями и суглинками.</w:t>
      </w:r>
    </w:p>
    <w:p w:rsidR="00454E56" w:rsidRPr="00AB171F" w:rsidRDefault="00454E56" w:rsidP="00CC6156">
      <w:pPr>
        <w:spacing w:line="240" w:lineRule="auto"/>
        <w:rPr>
          <w:rFonts w:eastAsia="Times New Roman"/>
        </w:rPr>
      </w:pPr>
      <w:r w:rsidRPr="00AB171F">
        <w:rPr>
          <w:rFonts w:eastAsia="Times New Roman"/>
        </w:rPr>
        <w:t>В пределах северной части территории (высокая озерно</w:t>
      </w:r>
      <w:r w:rsidR="00521025" w:rsidRPr="00AB171F">
        <w:rPr>
          <w:rFonts w:eastAsia="Times New Roman"/>
        </w:rPr>
        <w:t>-</w:t>
      </w:r>
      <w:r w:rsidRPr="00AB171F">
        <w:rPr>
          <w:rFonts w:eastAsia="Times New Roman"/>
        </w:rPr>
        <w:t>ледниковая терраса) с поверхности распространены преимущественно ледниковые суглинки и супеси мощностью до 20</w:t>
      </w:r>
      <w:r w:rsidR="00521025" w:rsidRPr="00AB171F">
        <w:rPr>
          <w:rFonts w:eastAsia="Times New Roman"/>
        </w:rPr>
        <w:t>-</w:t>
      </w:r>
      <w:r w:rsidRPr="00AB171F">
        <w:rPr>
          <w:rFonts w:eastAsia="Times New Roman"/>
        </w:rPr>
        <w:t>30 м, подстилаемая водно</w:t>
      </w:r>
      <w:r w:rsidR="00521025" w:rsidRPr="00AB171F">
        <w:rPr>
          <w:rFonts w:eastAsia="Times New Roman"/>
        </w:rPr>
        <w:t>-</w:t>
      </w:r>
      <w:r w:rsidRPr="00AB171F">
        <w:rPr>
          <w:rFonts w:eastAsia="Times New Roman"/>
        </w:rPr>
        <w:t>ледниковыми отложениями – песками различной крупности.</w:t>
      </w:r>
    </w:p>
    <w:p w:rsidR="00454E56" w:rsidRPr="00AB171F" w:rsidRDefault="00454E56" w:rsidP="00CC6156">
      <w:pPr>
        <w:spacing w:line="240" w:lineRule="auto"/>
        <w:rPr>
          <w:rFonts w:eastAsia="Times New Roman"/>
        </w:rPr>
      </w:pPr>
      <w:r w:rsidRPr="00AB171F">
        <w:rPr>
          <w:rFonts w:eastAsia="Times New Roman"/>
        </w:rPr>
        <w:t>На участках холмисто</w:t>
      </w:r>
      <w:r w:rsidR="00521025" w:rsidRPr="00AB171F">
        <w:rPr>
          <w:rFonts w:eastAsia="Times New Roman"/>
        </w:rPr>
        <w:t>-</w:t>
      </w:r>
      <w:r w:rsidRPr="00AB171F">
        <w:rPr>
          <w:rFonts w:eastAsia="Times New Roman"/>
        </w:rPr>
        <w:t>моренного рельефа камовые холмы сложены с поверхности мореной небольшой мощности (1</w:t>
      </w:r>
      <w:r w:rsidR="00521025" w:rsidRPr="00AB171F">
        <w:rPr>
          <w:rFonts w:eastAsia="Times New Roman"/>
        </w:rPr>
        <w:t>-</w:t>
      </w:r>
      <w:r w:rsidRPr="00AB171F">
        <w:rPr>
          <w:rFonts w:eastAsia="Times New Roman"/>
        </w:rPr>
        <w:t>3 м), подстилаемой  водно</w:t>
      </w:r>
      <w:r w:rsidR="00521025" w:rsidRPr="00AB171F">
        <w:rPr>
          <w:rFonts w:eastAsia="Times New Roman"/>
        </w:rPr>
        <w:t>-</w:t>
      </w:r>
      <w:r w:rsidRPr="00AB171F">
        <w:rPr>
          <w:rFonts w:eastAsia="Times New Roman"/>
        </w:rPr>
        <w:t>ледниковыми песками различной крупности, реже супесями или суглинками.</w:t>
      </w:r>
    </w:p>
    <w:p w:rsidR="00454E56" w:rsidRPr="00AB171F" w:rsidRDefault="00454E56" w:rsidP="00CC6156">
      <w:pPr>
        <w:spacing w:line="240" w:lineRule="auto"/>
        <w:rPr>
          <w:rFonts w:eastAsia="Times New Roman"/>
        </w:rPr>
      </w:pPr>
      <w:r w:rsidRPr="00AB171F">
        <w:rPr>
          <w:rFonts w:eastAsia="Times New Roman"/>
        </w:rPr>
        <w:t>Озерно</w:t>
      </w:r>
      <w:r w:rsidR="00521025" w:rsidRPr="00AB171F">
        <w:rPr>
          <w:rFonts w:eastAsia="Times New Roman"/>
        </w:rPr>
        <w:t>-</w:t>
      </w:r>
      <w:r w:rsidRPr="00AB171F">
        <w:rPr>
          <w:rFonts w:eastAsia="Times New Roman"/>
        </w:rPr>
        <w:t xml:space="preserve">ледниковые отложения на территории </w:t>
      </w:r>
      <w:r w:rsidR="00637A33" w:rsidRPr="00AB171F">
        <w:rPr>
          <w:rFonts w:eastAsia="Times New Roman"/>
        </w:rPr>
        <w:t>городского поселения</w:t>
      </w:r>
      <w:r w:rsidRPr="00AB171F">
        <w:rPr>
          <w:rFonts w:eastAsia="Times New Roman"/>
        </w:rPr>
        <w:t xml:space="preserve"> распространены практически повсеместно. В большинстве</w:t>
      </w:r>
      <w:r w:rsidR="004F5BC8" w:rsidRPr="00AB171F">
        <w:rPr>
          <w:rFonts w:eastAsia="Times New Roman"/>
        </w:rPr>
        <w:t xml:space="preserve"> случаев залегают с поверхности</w:t>
      </w:r>
      <w:r w:rsidRPr="00AB171F">
        <w:rPr>
          <w:rFonts w:eastAsia="Times New Roman"/>
        </w:rPr>
        <w:t xml:space="preserve"> и имеют мощность 10</w:t>
      </w:r>
      <w:r w:rsidR="00521025" w:rsidRPr="00AB171F">
        <w:rPr>
          <w:rFonts w:eastAsia="Times New Roman"/>
        </w:rPr>
        <w:t>-</w:t>
      </w:r>
      <w:smartTag w:uri="urn:schemas-microsoft-com:office:smarttags" w:element="metricconverter">
        <w:smartTagPr>
          <w:attr w:name="ProductID" w:val="15 м"/>
        </w:smartTagPr>
        <w:r w:rsidRPr="00AB171F">
          <w:rPr>
            <w:rFonts w:eastAsia="Times New Roman"/>
          </w:rPr>
          <w:t>15 м</w:t>
        </w:r>
      </w:smartTag>
      <w:r w:rsidRPr="00AB171F">
        <w:rPr>
          <w:rFonts w:eastAsia="Times New Roman"/>
        </w:rPr>
        <w:t>. Озерно</w:t>
      </w:r>
      <w:r w:rsidR="00521025" w:rsidRPr="00AB171F">
        <w:rPr>
          <w:rFonts w:eastAsia="Times New Roman"/>
        </w:rPr>
        <w:t>-</w:t>
      </w:r>
      <w:r w:rsidRPr="00AB171F">
        <w:rPr>
          <w:rFonts w:eastAsia="Times New Roman"/>
        </w:rPr>
        <w:t>ледниковые отложения представлены обычно песками пылеватыми с прослоями супеси и суглинка, с линзами песков гравелистых, с гравием и галькой  мощностью 3</w:t>
      </w:r>
      <w:r w:rsidR="00521025" w:rsidRPr="00AB171F">
        <w:rPr>
          <w:rFonts w:eastAsia="Times New Roman"/>
        </w:rPr>
        <w:t>-</w:t>
      </w:r>
      <w:r w:rsidRPr="00AB171F">
        <w:rPr>
          <w:rFonts w:eastAsia="Times New Roman"/>
        </w:rPr>
        <w:t>5 м, ниже суглинки и супеси от мягкопластичных до текучепластичных. На глубине 10</w:t>
      </w:r>
      <w:r w:rsidR="00521025" w:rsidRPr="00AB171F">
        <w:rPr>
          <w:rFonts w:eastAsia="Times New Roman"/>
        </w:rPr>
        <w:t>-</w:t>
      </w:r>
      <w:r w:rsidRPr="00AB171F">
        <w:rPr>
          <w:rFonts w:eastAsia="Times New Roman"/>
        </w:rPr>
        <w:t>15 м озерно</w:t>
      </w:r>
      <w:r w:rsidR="00521025" w:rsidRPr="00AB171F">
        <w:rPr>
          <w:rFonts w:eastAsia="Times New Roman"/>
        </w:rPr>
        <w:t>-</w:t>
      </w:r>
      <w:r w:rsidRPr="00AB171F">
        <w:rPr>
          <w:rFonts w:eastAsia="Times New Roman"/>
        </w:rPr>
        <w:t>ледниковые отложения подстилаются ледниковыми суглинками и супесями пластичными, переслаивающимися с песками пылеватыми, насыщенными водой. Мощность ледниковых отложений превышает 25 м.</w:t>
      </w:r>
    </w:p>
    <w:p w:rsidR="00454E56" w:rsidRPr="00AB171F" w:rsidRDefault="00454E56" w:rsidP="00CC6156">
      <w:pPr>
        <w:spacing w:line="240" w:lineRule="auto"/>
        <w:rPr>
          <w:rFonts w:eastAsia="Times New Roman"/>
        </w:rPr>
      </w:pPr>
      <w:r w:rsidRPr="00AB171F">
        <w:rPr>
          <w:rFonts w:eastAsia="Times New Roman"/>
        </w:rPr>
        <w:t>Ледниковые суглинки являются надежным основанием для сооружений различного назначения и не требуют применения специальных фундаментов. Здесь могут применяться ленточные фундаменты даже для тяжелых сооружений. Озерно</w:t>
      </w:r>
      <w:r w:rsidR="00521025" w:rsidRPr="00AB171F">
        <w:rPr>
          <w:rFonts w:eastAsia="Times New Roman"/>
        </w:rPr>
        <w:t>-</w:t>
      </w:r>
      <w:r w:rsidRPr="00AB171F">
        <w:rPr>
          <w:rFonts w:eastAsia="Times New Roman"/>
        </w:rPr>
        <w:t>ледниковые пески, супеси и супеси имеют небольшую несущую способность, поэтому для тяжелых сооружений необходимо применять свайные фундаменты. Торф не может применяться в качестве несущего слоя из</w:t>
      </w:r>
      <w:r w:rsidR="00521025" w:rsidRPr="00AB171F">
        <w:rPr>
          <w:rFonts w:eastAsia="Times New Roman"/>
        </w:rPr>
        <w:t>-</w:t>
      </w:r>
      <w:r w:rsidRPr="00AB171F">
        <w:rPr>
          <w:rFonts w:eastAsia="Times New Roman"/>
        </w:rPr>
        <w:t>за своей большой сжимаемости, его необходимо удалять из</w:t>
      </w:r>
      <w:r w:rsidR="00521025" w:rsidRPr="00AB171F">
        <w:rPr>
          <w:rFonts w:eastAsia="Times New Roman"/>
        </w:rPr>
        <w:t>-</w:t>
      </w:r>
      <w:r w:rsidRPr="00AB171F">
        <w:rPr>
          <w:rFonts w:eastAsia="Times New Roman"/>
        </w:rPr>
        <w:t>под зданий и сооружений (выторфовывать). Техногенные грунты обладают большой изменчивостью по простиранию и глубине, поэтому их также  требуется удалять из</w:t>
      </w:r>
      <w:r w:rsidR="00521025" w:rsidRPr="00AB171F">
        <w:rPr>
          <w:rFonts w:eastAsia="Times New Roman"/>
        </w:rPr>
        <w:t>-</w:t>
      </w:r>
      <w:r w:rsidRPr="00AB171F">
        <w:rPr>
          <w:rFonts w:eastAsia="Times New Roman"/>
        </w:rPr>
        <w:t>под зданий.</w:t>
      </w:r>
    </w:p>
    <w:p w:rsidR="00454E56" w:rsidRPr="00AB171F" w:rsidRDefault="00454E56" w:rsidP="00CC6156">
      <w:pPr>
        <w:spacing w:line="240" w:lineRule="auto"/>
      </w:pPr>
      <w:r w:rsidRPr="00AB171F">
        <w:lastRenderedPageBreak/>
        <w:t>Согласно карте зон повышенного геодинамического риска территории Ленинградской области, выполненной ОАО «Научно</w:t>
      </w:r>
      <w:r w:rsidR="00521025" w:rsidRPr="00AB171F">
        <w:t>-</w:t>
      </w:r>
      <w:r w:rsidRPr="00AB171F">
        <w:t>исследовательский институт горной ге</w:t>
      </w:r>
      <w:r w:rsidR="00BF4DBB" w:rsidRPr="00AB171F">
        <w:t>о</w:t>
      </w:r>
      <w:r w:rsidRPr="00AB171F">
        <w:t xml:space="preserve">механики и маркшейдерского дела – Межотраслевой научный центр ВНИМИ», по степени потенциального геодинамического риска территория городского поселения относится </w:t>
      </w:r>
      <w:proofErr w:type="gramStart"/>
      <w:r w:rsidRPr="00AB171F">
        <w:t>к</w:t>
      </w:r>
      <w:proofErr w:type="gramEnd"/>
      <w:r w:rsidRPr="00AB171F">
        <w:t xml:space="preserve"> безопасной.</w:t>
      </w:r>
    </w:p>
    <w:p w:rsidR="00454E56" w:rsidRPr="00AB171F" w:rsidRDefault="00454E56" w:rsidP="00CC6156">
      <w:pPr>
        <w:spacing w:line="240" w:lineRule="auto"/>
        <w:rPr>
          <w:rFonts w:eastAsia="Times New Roman"/>
          <w:i/>
        </w:rPr>
      </w:pPr>
      <w:r w:rsidRPr="00AB171F">
        <w:rPr>
          <w:rFonts w:eastAsia="Times New Roman"/>
          <w:i/>
        </w:rPr>
        <w:t>Выводы</w:t>
      </w:r>
    </w:p>
    <w:p w:rsidR="00454E56" w:rsidRPr="00AB171F" w:rsidRDefault="00454E56" w:rsidP="00CC6156">
      <w:pPr>
        <w:spacing w:line="240" w:lineRule="auto"/>
        <w:rPr>
          <w:rFonts w:eastAsia="Times New Roman"/>
        </w:rPr>
      </w:pPr>
      <w:r w:rsidRPr="00AB171F">
        <w:rPr>
          <w:rFonts w:eastAsia="Times New Roman"/>
        </w:rPr>
        <w:t>По инженерно</w:t>
      </w:r>
      <w:r w:rsidR="00521025" w:rsidRPr="00AB171F">
        <w:rPr>
          <w:rFonts w:eastAsia="Times New Roman"/>
        </w:rPr>
        <w:t>-</w:t>
      </w:r>
      <w:r w:rsidRPr="00AB171F">
        <w:rPr>
          <w:rFonts w:eastAsia="Times New Roman"/>
        </w:rPr>
        <w:t>геологическим условиям территорию можно разделить на 3 части.</w:t>
      </w:r>
    </w:p>
    <w:p w:rsidR="00454E56" w:rsidRPr="00AB171F" w:rsidRDefault="00454E56" w:rsidP="00CC6156">
      <w:pPr>
        <w:spacing w:line="240" w:lineRule="auto"/>
        <w:rPr>
          <w:rFonts w:eastAsia="Times New Roman"/>
        </w:rPr>
      </w:pPr>
      <w:r w:rsidRPr="00AB171F">
        <w:rPr>
          <w:rFonts w:eastAsia="Times New Roman"/>
        </w:rPr>
        <w:t>Северная часть городского поселения. С поверхности развиты ледниковые отложения. Возможно устройство ленточных фундаментов. Затраты на устройство фундаментов зданий и сооружений минимальны.</w:t>
      </w:r>
    </w:p>
    <w:p w:rsidR="00454E56" w:rsidRPr="00AB171F" w:rsidRDefault="00454E56" w:rsidP="00CC6156">
      <w:pPr>
        <w:spacing w:line="240" w:lineRule="auto"/>
        <w:rPr>
          <w:rFonts w:eastAsia="Times New Roman"/>
        </w:rPr>
      </w:pPr>
      <w:r w:rsidRPr="00AB171F">
        <w:rPr>
          <w:rFonts w:eastAsia="Times New Roman"/>
        </w:rPr>
        <w:t>Южная часть городского поселения. С поверхности развиты озерно</w:t>
      </w:r>
      <w:r w:rsidR="00521025" w:rsidRPr="00AB171F">
        <w:rPr>
          <w:rFonts w:eastAsia="Times New Roman"/>
        </w:rPr>
        <w:t>-</w:t>
      </w:r>
      <w:r w:rsidRPr="00AB171F">
        <w:rPr>
          <w:rFonts w:eastAsia="Times New Roman"/>
        </w:rPr>
        <w:t>ледниковые пески, преимущественно пылеватые, реже супеси или суглинки мягкопластичной или текучепластичной консистенции. Для тяжелых сооружений требуется устройство свайных оснований. Затраты на возведение фундаментов значительные.</w:t>
      </w:r>
    </w:p>
    <w:p w:rsidR="00454E56" w:rsidRPr="00AB171F" w:rsidRDefault="00730CF1" w:rsidP="00CC6156">
      <w:pPr>
        <w:pStyle w:val="22"/>
        <w:tabs>
          <w:tab w:val="right" w:leader="dot" w:pos="9296"/>
        </w:tabs>
        <w:spacing w:after="0" w:line="240" w:lineRule="auto"/>
        <w:ind w:right="-79"/>
        <w:rPr>
          <w:rFonts w:eastAsia="Times New Roman"/>
        </w:rPr>
      </w:pPr>
      <w:r w:rsidRPr="00AB171F">
        <w:rPr>
          <w:rFonts w:eastAsia="Times New Roman"/>
        </w:rPr>
        <w:t>В з</w:t>
      </w:r>
      <w:r w:rsidR="00454E56" w:rsidRPr="00AB171F">
        <w:rPr>
          <w:rFonts w:eastAsia="Times New Roman"/>
        </w:rPr>
        <w:t>аболоченны</w:t>
      </w:r>
      <w:r w:rsidRPr="00AB171F">
        <w:rPr>
          <w:rFonts w:eastAsia="Times New Roman"/>
        </w:rPr>
        <w:t>х</w:t>
      </w:r>
      <w:r w:rsidR="00454E56" w:rsidRPr="00AB171F">
        <w:rPr>
          <w:rFonts w:eastAsia="Times New Roman"/>
        </w:rPr>
        <w:t xml:space="preserve"> территори</w:t>
      </w:r>
      <w:r w:rsidRPr="00AB171F">
        <w:rPr>
          <w:rFonts w:eastAsia="Times New Roman"/>
        </w:rPr>
        <w:t>ях</w:t>
      </w:r>
      <w:r w:rsidR="00454E56" w:rsidRPr="00AB171F">
        <w:rPr>
          <w:rFonts w:eastAsia="Times New Roman"/>
        </w:rPr>
        <w:t xml:space="preserve"> городского поселения </w:t>
      </w:r>
      <w:r w:rsidRPr="00AB171F">
        <w:rPr>
          <w:rFonts w:eastAsia="Times New Roman"/>
        </w:rPr>
        <w:t>н</w:t>
      </w:r>
      <w:r w:rsidR="00454E56" w:rsidRPr="00AB171F">
        <w:rPr>
          <w:rFonts w:eastAsia="Times New Roman"/>
        </w:rPr>
        <w:t>еобходимо производить выторфовку, подсыпку территории и устройство свайных фундаментов. Затраты на устройство фундаментов максимальны.</w:t>
      </w:r>
    </w:p>
    <w:p w:rsidR="00454E56" w:rsidRPr="00AB171F" w:rsidRDefault="00454E56" w:rsidP="00CC6156">
      <w:pPr>
        <w:pStyle w:val="22"/>
        <w:tabs>
          <w:tab w:val="right" w:leader="dot" w:pos="9296"/>
        </w:tabs>
        <w:spacing w:line="240" w:lineRule="auto"/>
        <w:ind w:right="-79"/>
        <w:rPr>
          <w:rFonts w:eastAsia="Times New Roman"/>
          <w:b/>
        </w:rPr>
      </w:pPr>
      <w:r w:rsidRPr="00AB171F">
        <w:rPr>
          <w:rFonts w:eastAsia="Times New Roman"/>
          <w:b/>
        </w:rPr>
        <w:t>Гидрогеологические условия</w:t>
      </w:r>
    </w:p>
    <w:p w:rsidR="00454E56" w:rsidRPr="00AB171F" w:rsidRDefault="00454E56" w:rsidP="00CC6156">
      <w:pPr>
        <w:spacing w:line="240" w:lineRule="auto"/>
        <w:rPr>
          <w:rFonts w:eastAsia="Times New Roman"/>
        </w:rPr>
      </w:pPr>
      <w:r w:rsidRPr="00AB171F">
        <w:rPr>
          <w:rFonts w:eastAsia="Times New Roman"/>
        </w:rPr>
        <w:t>На территории городского поселения выделяются следующие водоносные горизонты и комплексы:</w:t>
      </w:r>
    </w:p>
    <w:p w:rsidR="00454E56" w:rsidRPr="00AB171F" w:rsidRDefault="00454E56" w:rsidP="00CC6156">
      <w:pPr>
        <w:pStyle w:val="ad"/>
        <w:numPr>
          <w:ilvl w:val="0"/>
          <w:numId w:val="40"/>
        </w:numPr>
        <w:spacing w:line="240" w:lineRule="auto"/>
        <w:ind w:left="1134"/>
      </w:pPr>
      <w:r w:rsidRPr="00AB171F">
        <w:t>горизонт грунтовых вод;</w:t>
      </w:r>
    </w:p>
    <w:p w:rsidR="00454E56" w:rsidRPr="00AB171F" w:rsidRDefault="00454E56" w:rsidP="00CC6156">
      <w:pPr>
        <w:pStyle w:val="ad"/>
        <w:numPr>
          <w:ilvl w:val="0"/>
          <w:numId w:val="40"/>
        </w:numPr>
        <w:spacing w:line="240" w:lineRule="auto"/>
        <w:ind w:left="1134"/>
      </w:pPr>
      <w:r w:rsidRPr="00AB171F">
        <w:t>межморенный водоносный комплекс;</w:t>
      </w:r>
    </w:p>
    <w:p w:rsidR="00454E56" w:rsidRPr="00AB171F" w:rsidRDefault="00454E56" w:rsidP="00CC6156">
      <w:pPr>
        <w:pStyle w:val="ad"/>
        <w:numPr>
          <w:ilvl w:val="0"/>
          <w:numId w:val="40"/>
        </w:numPr>
        <w:spacing w:line="240" w:lineRule="auto"/>
        <w:ind w:left="1134"/>
      </w:pPr>
      <w:r w:rsidRPr="00AB171F">
        <w:t>гдовский (вендский) водоносный горизонт.</w:t>
      </w:r>
    </w:p>
    <w:p w:rsidR="00454E56" w:rsidRPr="00AB171F" w:rsidRDefault="00454E56" w:rsidP="00CC6156">
      <w:pPr>
        <w:spacing w:line="240" w:lineRule="auto"/>
      </w:pPr>
      <w:r w:rsidRPr="00AB171F">
        <w:t>Горизонт грунтовых вод, залегающий первым от поверхности, приурочен к пылеватым пескам и супесям, залегающим в виде линз и прослоев в толще озерно</w:t>
      </w:r>
      <w:r w:rsidR="00521025" w:rsidRPr="00AB171F">
        <w:t>-</w:t>
      </w:r>
      <w:r w:rsidRPr="00AB171F">
        <w:t>ледниковых и ледниковых отложений. Грунтовые воды каптируются местным населением с помощью шахтных колодцев глубиной до 10 – 15 м, вода из которых используются для хозяйственно</w:t>
      </w:r>
      <w:r w:rsidR="00521025" w:rsidRPr="00AB171F">
        <w:t>-</w:t>
      </w:r>
      <w:r w:rsidRPr="00AB171F">
        <w:t>питьевых целей.</w:t>
      </w:r>
    </w:p>
    <w:p w:rsidR="00454E56" w:rsidRPr="00AB171F" w:rsidRDefault="00454E56" w:rsidP="00CC6156">
      <w:pPr>
        <w:spacing w:line="240" w:lineRule="auto"/>
      </w:pPr>
      <w:r w:rsidRPr="00AB171F">
        <w:t xml:space="preserve">Грунтовые воды характеризуются низкой водообильностью. По условиям естественной защищенности грунтовые воды слабо защищены от проникновения загрязнения с поверхности земли. Для </w:t>
      </w:r>
      <w:proofErr w:type="gramStart"/>
      <w:r w:rsidRPr="00AB171F">
        <w:t>централизованного</w:t>
      </w:r>
      <w:proofErr w:type="gramEnd"/>
      <w:r w:rsidRPr="00AB171F">
        <w:t xml:space="preserve"> хозяйственно</w:t>
      </w:r>
      <w:r w:rsidR="00521025" w:rsidRPr="00AB171F">
        <w:t>-</w:t>
      </w:r>
      <w:r w:rsidRPr="00AB171F">
        <w:t>питьевого водообеспечения использовать грунтовые воды не рекомендуется.</w:t>
      </w:r>
    </w:p>
    <w:p w:rsidR="00454E56" w:rsidRPr="00AB171F" w:rsidRDefault="00454E56" w:rsidP="00CC6156">
      <w:pPr>
        <w:spacing w:line="240" w:lineRule="auto"/>
      </w:pPr>
      <w:r w:rsidRPr="00AB171F">
        <w:t>Межморенный водоносный комплекс на территории городского поселения может быть представлен двумя горизонтами. Верхний межморенный водоносный горизонт циркулирует в песчано</w:t>
      </w:r>
      <w:r w:rsidR="00521025" w:rsidRPr="00AB171F">
        <w:t>-</w:t>
      </w:r>
      <w:r w:rsidRPr="00AB171F">
        <w:t xml:space="preserve">гравийных отложениях между осташковской (лужской) и </w:t>
      </w:r>
      <w:proofErr w:type="gramStart"/>
      <w:r w:rsidRPr="00AB171F">
        <w:t>московской</w:t>
      </w:r>
      <w:proofErr w:type="gramEnd"/>
      <w:r w:rsidRPr="00AB171F">
        <w:t xml:space="preserve"> моренами. Нижний межморенный водоносный горизонт залегает между </w:t>
      </w:r>
      <w:proofErr w:type="gramStart"/>
      <w:r w:rsidRPr="00AB171F">
        <w:t>московской</w:t>
      </w:r>
      <w:proofErr w:type="gramEnd"/>
      <w:r w:rsidRPr="00AB171F">
        <w:t xml:space="preserve"> и днепровской моренами (как правило, связан с погребенными палеодолинами). Межморенные водоносные горизонты характеризуются невыдержанностью их распространения, как в плане, так и в разрезе, а также изменчивостью мифологического и гранулометрического состава водовмещающих отложений от песков средней крупности до мелких, пылеватых песков и супесей. Водообильность пород </w:t>
      </w:r>
      <w:r w:rsidR="00521025" w:rsidRPr="00AB171F">
        <w:t>-</w:t>
      </w:r>
      <w:r w:rsidRPr="00AB171F">
        <w:t xml:space="preserve"> </w:t>
      </w:r>
      <w:proofErr w:type="gramStart"/>
      <w:r w:rsidRPr="00AB171F">
        <w:t>пестрая</w:t>
      </w:r>
      <w:proofErr w:type="gramEnd"/>
      <w:r w:rsidRPr="00AB171F">
        <w:t xml:space="preserve">. </w:t>
      </w:r>
    </w:p>
    <w:p w:rsidR="00454E56" w:rsidRPr="00AB171F" w:rsidRDefault="00454E56" w:rsidP="00CC6156">
      <w:pPr>
        <w:spacing w:line="240" w:lineRule="auto"/>
      </w:pPr>
      <w:r w:rsidRPr="00AB171F">
        <w:t>По имеющимся фондовым геолого</w:t>
      </w:r>
      <w:r w:rsidR="00521025" w:rsidRPr="00AB171F">
        <w:t>-</w:t>
      </w:r>
      <w:r w:rsidRPr="00AB171F">
        <w:t xml:space="preserve">гидрогеологическим данным на территории городского поселения и в его окрестностях в разные годы, было пробурено несколько десятков скважин до верхнего межморенного водоносного горизонта глубиной 50 – 56 м. Всеми этими скважинами были вскрыты обводненные пески различного гранулометрического состава. Глубина вскрытия кровли горизонта 40 – 50 м. Мощность водоносного горизонта незначительная, составляет первые метры и не превышает </w:t>
      </w:r>
      <w:smartTag w:uri="urn:schemas-microsoft-com:office:smarttags" w:element="metricconverter">
        <w:smartTagPr>
          <w:attr w:name="ProductID" w:val="10 м"/>
        </w:smartTagPr>
        <w:r w:rsidRPr="00AB171F">
          <w:t>10 м</w:t>
        </w:r>
      </w:smartTag>
      <w:r w:rsidRPr="00AB171F">
        <w:t xml:space="preserve">. Установившиеся статические уровни подземных вод фиксируются, в основном, на глубине 21 – </w:t>
      </w:r>
      <w:smartTag w:uri="urn:schemas-microsoft-com:office:smarttags" w:element="metricconverter">
        <w:smartTagPr>
          <w:attr w:name="ProductID" w:val="25 м"/>
        </w:smartTagPr>
        <w:r w:rsidRPr="00AB171F">
          <w:t>25 м</w:t>
        </w:r>
      </w:smartTag>
      <w:r w:rsidRPr="00AB171F">
        <w:t>. Удельные дебиты скважин при откачках низкие, изменяются от 0,005 до 0,05 л/с на 1 м понижения уровня. Водоотбор по существующим скважинам колеблется в пределах от 2</w:t>
      </w:r>
      <w:r w:rsidR="00521025" w:rsidRPr="00AB171F">
        <w:t>-</w:t>
      </w:r>
      <w:r w:rsidRPr="00AB171F">
        <w:t>3 до 25</w:t>
      </w:r>
      <w:r w:rsidR="00521025" w:rsidRPr="00AB171F">
        <w:t>-</w:t>
      </w:r>
      <w:r w:rsidRPr="00AB171F">
        <w:t>50 м</w:t>
      </w:r>
      <w:r w:rsidRPr="00AB171F">
        <w:rPr>
          <w:vertAlign w:val="superscript"/>
        </w:rPr>
        <w:t>3</w:t>
      </w:r>
      <w:r w:rsidRPr="00AB171F">
        <w:t>/сутки.</w:t>
      </w:r>
    </w:p>
    <w:p w:rsidR="00454E56" w:rsidRPr="00AB171F" w:rsidRDefault="00454E56" w:rsidP="00CC6156">
      <w:pPr>
        <w:spacing w:line="240" w:lineRule="auto"/>
      </w:pPr>
      <w:r w:rsidRPr="00AB171F">
        <w:lastRenderedPageBreak/>
        <w:t>Нижний межморенный водоносный горизонт распространен локально, встречается на территориях древних погребённых долин. По имеющимся гидрогеологическим картам на территории городского поселения нижний межморенный горизонт не обнаружен, но его наличие не исключено. Прогнозировать водообильность горизонта невозможно.</w:t>
      </w:r>
    </w:p>
    <w:p w:rsidR="00454E56" w:rsidRPr="00AB171F" w:rsidRDefault="00454E56" w:rsidP="00CC6156">
      <w:pPr>
        <w:autoSpaceDE w:val="0"/>
        <w:spacing w:line="240" w:lineRule="auto"/>
      </w:pPr>
      <w:proofErr w:type="gramStart"/>
      <w:r w:rsidRPr="00AB171F">
        <w:t>Подземные воды как верхнего, так и нижнего межморенных горизонтов пресные, с минерализацией до 0,5 г/дм</w:t>
      </w:r>
      <w:r w:rsidRPr="00AB171F">
        <w:rPr>
          <w:vertAlign w:val="superscript"/>
        </w:rPr>
        <w:t>3</w:t>
      </w:r>
      <w:r w:rsidRPr="00AB171F">
        <w:t xml:space="preserve"> преимущественно гидрокарбонатные со смешанным катионным составом.</w:t>
      </w:r>
      <w:proofErr w:type="gramEnd"/>
      <w:r w:rsidRPr="00AB171F">
        <w:t xml:space="preserve"> По своему качеству, они могут быть использованы для питьевых целей. Исключение составляет содержание железа, повсеместно превышающее нормируемые пределы 0,3 мг/дм</w:t>
      </w:r>
      <w:r w:rsidRPr="00AB171F">
        <w:rPr>
          <w:vertAlign w:val="superscript"/>
        </w:rPr>
        <w:t>3</w:t>
      </w:r>
      <w:r w:rsidRPr="00AB171F">
        <w:t xml:space="preserve"> (1,0 мг/дм</w:t>
      </w:r>
      <w:r w:rsidRPr="00AB171F">
        <w:rPr>
          <w:vertAlign w:val="superscript"/>
        </w:rPr>
        <w:t>3</w:t>
      </w:r>
      <w:r w:rsidRPr="00AB171F">
        <w:t xml:space="preserve"> </w:t>
      </w:r>
      <w:r w:rsidR="00521025" w:rsidRPr="00AB171F">
        <w:t>-</w:t>
      </w:r>
      <w:r w:rsidRPr="00AB171F">
        <w:t xml:space="preserve"> по согласованию с Роспотребнадзором). Не исключены превышения по содержанию марганца и по мутности. Доведение качества воды до требуемых нормативов производится стандартными методами водоподготовки. </w:t>
      </w:r>
    </w:p>
    <w:p w:rsidR="00454E56" w:rsidRPr="00AB171F" w:rsidRDefault="00454E56" w:rsidP="00CC6156">
      <w:pPr>
        <w:autoSpaceDE w:val="0"/>
        <w:spacing w:line="240" w:lineRule="auto"/>
      </w:pPr>
      <w:r w:rsidRPr="00AB171F">
        <w:t>Выявление подземных вод в межморенном комплексе в объёмах заявленной водопотребности счита</w:t>
      </w:r>
      <w:r w:rsidR="004F5BC8" w:rsidRPr="00AB171F">
        <w:t>ется</w:t>
      </w:r>
      <w:r w:rsidRPr="00AB171F">
        <w:t xml:space="preserve"> бесперспективной задачей. </w:t>
      </w:r>
    </w:p>
    <w:p w:rsidR="00454E56" w:rsidRPr="00AB171F" w:rsidRDefault="00454E56" w:rsidP="00CC6156">
      <w:pPr>
        <w:autoSpaceDE w:val="0"/>
        <w:spacing w:line="240" w:lineRule="auto"/>
      </w:pPr>
      <w:r w:rsidRPr="00AB171F">
        <w:t xml:space="preserve">Гдовский (вендский) водоносный горизонт залегает на глубинах 140 – </w:t>
      </w:r>
      <w:smartTag w:uri="urn:schemas-microsoft-com:office:smarttags" w:element="metricconverter">
        <w:smartTagPr>
          <w:attr w:name="ProductID" w:val="150 м"/>
        </w:smartTagPr>
        <w:r w:rsidRPr="00AB171F">
          <w:t>150 м</w:t>
        </w:r>
      </w:smartTag>
      <w:r w:rsidRPr="00AB171F">
        <w:t>, содержит подземные воды с минерализацией 4,0 – 5,0 г/дм</w:t>
      </w:r>
      <w:r w:rsidRPr="00AB171F">
        <w:rPr>
          <w:vertAlign w:val="superscript"/>
        </w:rPr>
        <w:t>3</w:t>
      </w:r>
      <w:r w:rsidRPr="00AB171F">
        <w:t>. Данные воды не пригодные для использования в хозяйственно</w:t>
      </w:r>
      <w:r w:rsidR="00521025" w:rsidRPr="00AB171F">
        <w:t>-</w:t>
      </w:r>
      <w:r w:rsidRPr="00AB171F">
        <w:t xml:space="preserve">питьевых целях. Возможность использования подземных вод </w:t>
      </w:r>
      <w:r w:rsidR="004F5BC8" w:rsidRPr="00AB171F">
        <w:t>гдовского водоносного горизонта</w:t>
      </w:r>
      <w:r w:rsidRPr="00AB171F">
        <w:t xml:space="preserve"> также ограничивается напряженной гидродинамической обстановкой в данном районе. Эксплуатация значительного количества водозаборов, на территориях расположенных севернее городского поселения, привела к снижению уровня воды в гдовском горизонте на 30 – </w:t>
      </w:r>
      <w:smartTag w:uri="urn:schemas-microsoft-com:office:smarttags" w:element="metricconverter">
        <w:smartTagPr>
          <w:attr w:name="ProductID" w:val="50 м"/>
        </w:smartTagPr>
        <w:r w:rsidRPr="00AB171F">
          <w:t>50 м</w:t>
        </w:r>
      </w:smartTag>
      <w:r w:rsidRPr="00AB171F">
        <w:t>.</w:t>
      </w:r>
    </w:p>
    <w:p w:rsidR="00454E56" w:rsidRPr="00AB171F" w:rsidRDefault="00454E56" w:rsidP="00CC6156">
      <w:pPr>
        <w:tabs>
          <w:tab w:val="right" w:leader="dot" w:pos="9296"/>
        </w:tabs>
        <w:spacing w:line="240" w:lineRule="auto"/>
        <w:rPr>
          <w:i/>
        </w:rPr>
      </w:pPr>
      <w:r w:rsidRPr="00AB171F">
        <w:rPr>
          <w:i/>
        </w:rPr>
        <w:t>Выводы</w:t>
      </w:r>
    </w:p>
    <w:p w:rsidR="00454E56" w:rsidRPr="00AB171F" w:rsidRDefault="00454E56" w:rsidP="00CC6156">
      <w:pPr>
        <w:tabs>
          <w:tab w:val="right" w:leader="dot" w:pos="9296"/>
        </w:tabs>
        <w:spacing w:line="240" w:lineRule="auto"/>
      </w:pPr>
      <w:r w:rsidRPr="00AB171F">
        <w:t>Ресурсы подземных вод связаны  в основном с распространением гдовского (вендского) водоносного горизонта. Минерализация воды составляет до 4</w:t>
      </w:r>
      <w:r w:rsidR="00521025" w:rsidRPr="00AB171F">
        <w:t>-</w:t>
      </w:r>
      <w:r w:rsidRPr="00AB171F">
        <w:t>5 г/л, по химическому составу – хлоридно</w:t>
      </w:r>
      <w:r w:rsidR="00521025" w:rsidRPr="00AB171F">
        <w:t>-</w:t>
      </w:r>
      <w:r w:rsidRPr="00AB171F">
        <w:t>натриевые. Воды гдовского водоносного горизонта могут применяться в лечебных целях. Однако на территории городского поселения такие месторождения в настоящее время не используются.</w:t>
      </w:r>
    </w:p>
    <w:p w:rsidR="00454E56" w:rsidRPr="00AB171F" w:rsidRDefault="00454E56" w:rsidP="00CC6156">
      <w:pPr>
        <w:autoSpaceDE w:val="0"/>
        <w:spacing w:line="240" w:lineRule="auto"/>
      </w:pPr>
      <w:r w:rsidRPr="00AB171F">
        <w:t xml:space="preserve">Возможность водоснабжения </w:t>
      </w:r>
      <w:r w:rsidR="00F61DFF" w:rsidRPr="00AB171F">
        <w:t>Кузьмоловского</w:t>
      </w:r>
      <w:r w:rsidRPr="00AB171F">
        <w:t xml:space="preserve"> </w:t>
      </w:r>
      <w:r w:rsidR="00F61DFF" w:rsidRPr="00AB171F">
        <w:t>городского поселения:</w:t>
      </w:r>
    </w:p>
    <w:p w:rsidR="00454E56" w:rsidRPr="00AB171F" w:rsidRDefault="00454E56" w:rsidP="00CC6156">
      <w:pPr>
        <w:shd w:val="clear" w:color="auto" w:fill="FFFFFF"/>
        <w:spacing w:line="240" w:lineRule="auto"/>
      </w:pPr>
      <w:r w:rsidRPr="00AB171F">
        <w:t xml:space="preserve">1. Территория городского поселения относится к </w:t>
      </w:r>
      <w:proofErr w:type="gramStart"/>
      <w:r w:rsidRPr="00AB171F">
        <w:t>необеспеченной</w:t>
      </w:r>
      <w:proofErr w:type="gramEnd"/>
      <w:r w:rsidRPr="00AB171F">
        <w:t xml:space="preserve"> ресурсами пресных подземных вод.</w:t>
      </w:r>
    </w:p>
    <w:p w:rsidR="00454E56" w:rsidRPr="00AB171F" w:rsidRDefault="00454E56" w:rsidP="00CC6156">
      <w:pPr>
        <w:autoSpaceDE w:val="0"/>
        <w:spacing w:line="240" w:lineRule="auto"/>
      </w:pPr>
      <w:r w:rsidRPr="00AB171F">
        <w:t xml:space="preserve">2. Единственным источником питьевых подземных вод для водоснабжения </w:t>
      </w:r>
      <w:r w:rsidR="00F61DFF" w:rsidRPr="00AB171F">
        <w:t>городского поселения</w:t>
      </w:r>
      <w:r w:rsidRPr="00AB171F">
        <w:t xml:space="preserve"> может являться четвертичный водоносный комплекс. Комплекс имеет высокую степень изменчивости мощности, патологического состава и фильтрационных свойств водовмещающих пород в плане и в разрезе. Поэтому привести количественную оценку ресурсов подземных вод без постановки и проведения </w:t>
      </w:r>
      <w:proofErr w:type="gramStart"/>
      <w:r w:rsidRPr="00AB171F">
        <w:t>комплекса</w:t>
      </w:r>
      <w:proofErr w:type="gramEnd"/>
      <w:r w:rsidRPr="00AB171F">
        <w:t xml:space="preserve"> поисковых и оценочных работ не представляется возможным. По нашему мнению, выявление эксплуатационных запасов питьевых подземных вод в межморенном комплексе, в объеме заявленной водопотребности (от 4140 до 17050 м</w:t>
      </w:r>
      <w:r w:rsidRPr="00AB171F">
        <w:rPr>
          <w:vertAlign w:val="superscript"/>
        </w:rPr>
        <w:t>3</w:t>
      </w:r>
      <w:r w:rsidRPr="00AB171F">
        <w:t>/сутки), является бесперспективной задачей.</w:t>
      </w:r>
    </w:p>
    <w:p w:rsidR="00454E56" w:rsidRPr="00AB171F" w:rsidRDefault="00454E56" w:rsidP="00CC6156">
      <w:pPr>
        <w:autoSpaceDE w:val="0"/>
        <w:spacing w:line="240" w:lineRule="auto"/>
      </w:pPr>
      <w:r w:rsidRPr="00AB171F">
        <w:t>3. Вендский водоносный комплекс, гарантировано распространенный</w:t>
      </w:r>
      <w:r w:rsidRPr="00AB171F">
        <w:rPr>
          <w:rFonts w:eastAsia="Times New Roman CYR"/>
        </w:rPr>
        <w:t xml:space="preserve"> на </w:t>
      </w:r>
      <w:r w:rsidRPr="00AB171F">
        <w:t>территории городского поселения, содержит солоноватые подземные вод с минерализацией 4,0</w:t>
      </w:r>
      <w:r w:rsidR="00521025" w:rsidRPr="00AB171F">
        <w:t>-</w:t>
      </w:r>
      <w:r w:rsidRPr="00AB171F">
        <w:t>5,0 г/дм</w:t>
      </w:r>
      <w:r w:rsidRPr="00AB171F">
        <w:rPr>
          <w:vertAlign w:val="superscript"/>
        </w:rPr>
        <w:t>3</w:t>
      </w:r>
      <w:r w:rsidRPr="00AB171F">
        <w:t>. В принципе, водоносный комплекс может обеспечить возможность добычи воды в объемах 4140</w:t>
      </w:r>
      <w:r w:rsidR="00521025" w:rsidRPr="00AB171F">
        <w:t>-</w:t>
      </w:r>
      <w:r w:rsidRPr="00AB171F">
        <w:t>7630 м</w:t>
      </w:r>
      <w:r w:rsidRPr="00AB171F">
        <w:rPr>
          <w:vertAlign w:val="superscript"/>
        </w:rPr>
        <w:t>3</w:t>
      </w:r>
      <w:r w:rsidRPr="00AB171F">
        <w:t>/сутки. Использование данных вод в качестве источника водоснабжения не пригодны в виду необходимости: водоподготовки (обессоливание), процедура весьма затратная; утилизации образовавшегося высокоминерализованного остатка. Также добыча воды в столь значительных объемах приведет к снижению пьезометрических уровней на уже действующих водозаборах, что недопустимо.</w:t>
      </w:r>
    </w:p>
    <w:p w:rsidR="00454E56" w:rsidRPr="00AB171F" w:rsidRDefault="00454E56" w:rsidP="00CC6156">
      <w:pPr>
        <w:autoSpaceDE w:val="0"/>
        <w:spacing w:line="240" w:lineRule="auto"/>
      </w:pPr>
      <w:r w:rsidRPr="00AB171F">
        <w:t xml:space="preserve">4. Исходя из имеющихся гидрогеологических условий территории, организация централизованного водоснабжения </w:t>
      </w:r>
      <w:r w:rsidR="00F61DFF" w:rsidRPr="00AB171F">
        <w:t>городского поселения</w:t>
      </w:r>
      <w:r w:rsidRPr="00AB171F">
        <w:t xml:space="preserve"> за счет подземных вод не рекомендуется. </w:t>
      </w:r>
      <w:proofErr w:type="gramStart"/>
      <w:r w:rsidRPr="00AB171F">
        <w:t>Подземные воды могут быть использованы для водоснабжения отдельных объектов с незначительной водопотребностью (до 100 м</w:t>
      </w:r>
      <w:r w:rsidRPr="00AB171F">
        <w:rPr>
          <w:vertAlign w:val="superscript"/>
        </w:rPr>
        <w:t>3</w:t>
      </w:r>
      <w:r w:rsidRPr="00AB171F">
        <w:t>/сутки).</w:t>
      </w:r>
      <w:proofErr w:type="gramEnd"/>
    </w:p>
    <w:p w:rsidR="00BB7A13" w:rsidRPr="00AB171F" w:rsidRDefault="00BB7A13" w:rsidP="00BB7A13">
      <w:pPr>
        <w:spacing w:before="240" w:line="240" w:lineRule="auto"/>
        <w:rPr>
          <w:b/>
        </w:rPr>
      </w:pPr>
    </w:p>
    <w:p w:rsidR="00454E56" w:rsidRPr="00AB171F" w:rsidRDefault="00454E56" w:rsidP="00BB7A13">
      <w:pPr>
        <w:spacing w:before="240" w:line="240" w:lineRule="auto"/>
        <w:rPr>
          <w:b/>
        </w:rPr>
      </w:pPr>
      <w:r w:rsidRPr="00AB171F">
        <w:rPr>
          <w:b/>
        </w:rPr>
        <w:lastRenderedPageBreak/>
        <w:t>Почвенный покров</w:t>
      </w:r>
    </w:p>
    <w:p w:rsidR="00454E56" w:rsidRPr="00AB171F" w:rsidRDefault="00454E56" w:rsidP="00CC6156">
      <w:pPr>
        <w:spacing w:line="240" w:lineRule="auto"/>
      </w:pPr>
      <w:r w:rsidRPr="00AB171F">
        <w:t>Более половины всей площади городского поселения покрыто лесами и свыше 1</w:t>
      </w:r>
      <w:r w:rsidR="00EA4A28" w:rsidRPr="00AB171F">
        <w:t>0 %</w:t>
      </w:r>
      <w:r w:rsidRPr="00AB171F">
        <w:t xml:space="preserve"> сельхозугодьями. Почвы на возвышенностях подзолистые, песчаные и супесчаные, на низменностях большей частью торфяно</w:t>
      </w:r>
      <w:r w:rsidR="00521025" w:rsidRPr="00AB171F">
        <w:t>-</w:t>
      </w:r>
      <w:r w:rsidRPr="00AB171F">
        <w:t>подзолисто</w:t>
      </w:r>
      <w:r w:rsidR="00521025" w:rsidRPr="00AB171F">
        <w:t>-</w:t>
      </w:r>
      <w:r w:rsidRPr="00AB171F">
        <w:t>глеевые и торфяные.</w:t>
      </w:r>
    </w:p>
    <w:p w:rsidR="00454E56" w:rsidRPr="00AB171F" w:rsidRDefault="00454E56" w:rsidP="00CC6156">
      <w:pPr>
        <w:spacing w:line="240" w:lineRule="auto"/>
      </w:pPr>
      <w:r w:rsidRPr="00AB171F">
        <w:t>Наиболее благоприятны для сельского хозяйства – дерново</w:t>
      </w:r>
      <w:r w:rsidR="00521025" w:rsidRPr="00AB171F">
        <w:t>-</w:t>
      </w:r>
      <w:r w:rsidRPr="00AB171F">
        <w:t>подзолистые и дерново</w:t>
      </w:r>
      <w:r w:rsidR="00521025" w:rsidRPr="00AB171F">
        <w:t>-</w:t>
      </w:r>
      <w:r w:rsidRPr="00AB171F">
        <w:t>среднеподзолистые типы почв.</w:t>
      </w:r>
    </w:p>
    <w:p w:rsidR="00454E56" w:rsidRPr="00AB171F" w:rsidRDefault="00454E56" w:rsidP="00CC6156">
      <w:pPr>
        <w:spacing w:line="240" w:lineRule="auto"/>
      </w:pPr>
      <w:proofErr w:type="gramStart"/>
      <w:r w:rsidRPr="00AB171F">
        <w:t>Развитие сельского хозяйства возможно на дерново</w:t>
      </w:r>
      <w:r w:rsidR="00521025" w:rsidRPr="00AB171F">
        <w:t>-</w:t>
      </w:r>
      <w:r w:rsidRPr="00AB171F">
        <w:t>подзолистых и дерново</w:t>
      </w:r>
      <w:r w:rsidR="00521025" w:rsidRPr="00AB171F">
        <w:t>-</w:t>
      </w:r>
      <w:r w:rsidRPr="00AB171F">
        <w:t>среднеподзолистые типах почв.</w:t>
      </w:r>
      <w:proofErr w:type="gramEnd"/>
      <w:r w:rsidRPr="00AB171F">
        <w:t xml:space="preserve"> Такие почвы развиты вдоль водотоков, а также на вершинах и склонах моренных и камовых холмов. Таким образом, развитие сельского хозяйства предпочтительно в северной части городского поселения, и в южной части – вдоль Каменного и Капральева  ручьёв и вдоль р. Охта.</w:t>
      </w:r>
    </w:p>
    <w:p w:rsidR="00454E56" w:rsidRPr="00AB171F" w:rsidRDefault="00454E56" w:rsidP="00CC6156">
      <w:pPr>
        <w:spacing w:line="240" w:lineRule="auto"/>
        <w:rPr>
          <w:b/>
        </w:rPr>
      </w:pPr>
      <w:r w:rsidRPr="00AB171F">
        <w:rPr>
          <w:b/>
        </w:rPr>
        <w:t>Леса</w:t>
      </w:r>
    </w:p>
    <w:p w:rsidR="00F61DFF" w:rsidRPr="00AB171F" w:rsidRDefault="00F61DFF" w:rsidP="00CC6156">
      <w:pPr>
        <w:spacing w:line="240" w:lineRule="auto"/>
      </w:pPr>
      <w:r w:rsidRPr="00AB171F">
        <w:t xml:space="preserve">Производительность насаждений несколько выше средней – около II, 3 класса бонитета, при среднем запасе на </w:t>
      </w:r>
      <w:smartTag w:uri="urn:schemas-microsoft-com:office:smarttags" w:element="metricconverter">
        <w:smartTagPr>
          <w:attr w:name="ProductID" w:val="1 га"/>
        </w:smartTagPr>
        <w:r w:rsidRPr="00AB171F">
          <w:t>1 га</w:t>
        </w:r>
      </w:smartTag>
      <w:r w:rsidRPr="00AB171F">
        <w:t xml:space="preserve"> покрытой лесом площади 180 и </w:t>
      </w:r>
      <w:smartTag w:uri="urn:schemas-microsoft-com:office:smarttags" w:element="metricconverter">
        <w:smartTagPr>
          <w:attr w:name="ProductID" w:val="210 м3"/>
        </w:smartTagPr>
        <w:r w:rsidRPr="00AB171F">
          <w:t>210 м</w:t>
        </w:r>
        <w:r w:rsidRPr="00AB171F">
          <w:rPr>
            <w:vertAlign w:val="superscript"/>
          </w:rPr>
          <w:t>3</w:t>
        </w:r>
      </w:smartTag>
      <w:r w:rsidRPr="00AB171F">
        <w:t xml:space="preserve"> спелых и перестойных лесов.</w:t>
      </w:r>
    </w:p>
    <w:p w:rsidR="00F61DFF" w:rsidRPr="00AB171F" w:rsidRDefault="00F61DFF" w:rsidP="00CC6156">
      <w:pPr>
        <w:spacing w:line="240" w:lineRule="auto"/>
      </w:pPr>
      <w:r w:rsidRPr="00AB171F">
        <w:t>Часть лесов городского поселения относится к Морозовскому военному лесничеству, восточнее автодороги Санкт</w:t>
      </w:r>
      <w:r w:rsidR="00521025" w:rsidRPr="00AB171F">
        <w:t>-</w:t>
      </w:r>
      <w:r w:rsidRPr="00AB171F">
        <w:t>Петербург – Матокса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другая часть относится к лесам Кавголовского участкового лесничества Приозерского лесничества (земли лесного фонда). Все леса городского поселения по целевому назначению относятся к защитным лесам, категория защитных лесов – запретные полосы лесов, расположенные вдоль водных объектов. Эксплуатационных лесов на территории городского поселения нет. Структура лес Кузьмоловского городского поселения представлена в таблице 2.3</w:t>
      </w:r>
      <w:r w:rsidR="00521025" w:rsidRPr="00AB171F">
        <w:t>-</w:t>
      </w:r>
      <w:r w:rsidRPr="00AB171F">
        <w:t>1.</w:t>
      </w:r>
    </w:p>
    <w:p w:rsidR="00F61DFF" w:rsidRPr="00AB171F" w:rsidRDefault="00F61DFF" w:rsidP="00CC6156">
      <w:pPr>
        <w:spacing w:line="240" w:lineRule="auto"/>
        <w:jc w:val="center"/>
        <w:rPr>
          <w:b/>
        </w:rPr>
      </w:pPr>
      <w:r w:rsidRPr="00AB171F">
        <w:t>Таблица 2.3</w:t>
      </w:r>
      <w:r w:rsidR="00521025" w:rsidRPr="00AB171F">
        <w:t>-</w:t>
      </w:r>
      <w:r w:rsidRPr="00AB171F">
        <w:t>1 –</w:t>
      </w:r>
      <w:r w:rsidRPr="00AB171F">
        <w:rPr>
          <w:b/>
        </w:rPr>
        <w:t xml:space="preserve"> Структура лесов Кузьмоловского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44"/>
        <w:gridCol w:w="1974"/>
        <w:gridCol w:w="1892"/>
        <w:gridCol w:w="4203"/>
        <w:gridCol w:w="1525"/>
      </w:tblGrid>
      <w:tr w:rsidR="00F61DFF" w:rsidRPr="00AB171F" w:rsidTr="001A4E6F">
        <w:trPr>
          <w:trHeight w:val="18"/>
          <w:tblHeader/>
          <w:jc w:val="center"/>
        </w:trPr>
        <w:tc>
          <w:tcPr>
            <w:tcW w:w="268" w:type="pct"/>
            <w:shd w:val="clear" w:color="auto" w:fill="auto"/>
            <w:vAlign w:val="center"/>
          </w:tcPr>
          <w:p w:rsidR="00F61DFF" w:rsidRPr="00AB171F" w:rsidRDefault="00F61DFF" w:rsidP="00CC6156">
            <w:pPr>
              <w:spacing w:line="240" w:lineRule="auto"/>
              <w:ind w:left="-16" w:firstLine="16"/>
              <w:jc w:val="center"/>
              <w:rPr>
                <w:b/>
              </w:rPr>
            </w:pPr>
            <w:r w:rsidRPr="00AB171F">
              <w:rPr>
                <w:b/>
              </w:rPr>
              <w:t xml:space="preserve">№ </w:t>
            </w:r>
            <w:proofErr w:type="gramStart"/>
            <w:r w:rsidRPr="00AB171F">
              <w:rPr>
                <w:b/>
              </w:rPr>
              <w:t>п</w:t>
            </w:r>
            <w:proofErr w:type="gramEnd"/>
            <w:r w:rsidRPr="00AB171F">
              <w:rPr>
                <w:b/>
              </w:rPr>
              <w:t>/п</w:t>
            </w:r>
          </w:p>
        </w:tc>
        <w:tc>
          <w:tcPr>
            <w:tcW w:w="974" w:type="pct"/>
            <w:shd w:val="clear" w:color="auto" w:fill="auto"/>
            <w:vAlign w:val="center"/>
          </w:tcPr>
          <w:p w:rsidR="00F61DFF" w:rsidRPr="00AB171F" w:rsidRDefault="00F61DFF" w:rsidP="00CC6156">
            <w:pPr>
              <w:spacing w:line="240" w:lineRule="auto"/>
              <w:ind w:left="-16" w:firstLine="16"/>
              <w:jc w:val="center"/>
              <w:rPr>
                <w:b/>
              </w:rPr>
            </w:pPr>
            <w:r w:rsidRPr="00AB171F">
              <w:rPr>
                <w:b/>
              </w:rPr>
              <w:t>Наименование лесничества</w:t>
            </w:r>
          </w:p>
        </w:tc>
        <w:tc>
          <w:tcPr>
            <w:tcW w:w="933" w:type="pct"/>
            <w:shd w:val="clear" w:color="auto" w:fill="auto"/>
            <w:vAlign w:val="center"/>
          </w:tcPr>
          <w:p w:rsidR="00F61DFF" w:rsidRPr="00AB171F" w:rsidRDefault="00F61DFF" w:rsidP="00CC6156">
            <w:pPr>
              <w:spacing w:line="240" w:lineRule="auto"/>
              <w:ind w:left="-16" w:firstLine="16"/>
              <w:jc w:val="center"/>
              <w:rPr>
                <w:b/>
              </w:rPr>
            </w:pPr>
            <w:r w:rsidRPr="00AB171F">
              <w:rPr>
                <w:b/>
              </w:rPr>
              <w:t>Наименование участковых лесничеств</w:t>
            </w:r>
          </w:p>
        </w:tc>
        <w:tc>
          <w:tcPr>
            <w:tcW w:w="2073" w:type="pct"/>
            <w:vAlign w:val="center"/>
          </w:tcPr>
          <w:p w:rsidR="00F61DFF" w:rsidRPr="00AB171F" w:rsidRDefault="00F61DFF" w:rsidP="00CC6156">
            <w:pPr>
              <w:spacing w:line="240" w:lineRule="auto"/>
              <w:ind w:left="-16" w:firstLine="16"/>
              <w:jc w:val="center"/>
              <w:rPr>
                <w:b/>
              </w:rPr>
            </w:pPr>
            <w:r w:rsidRPr="00AB171F">
              <w:rPr>
                <w:b/>
              </w:rPr>
              <w:t>Номера кварталов или их частей</w:t>
            </w:r>
          </w:p>
        </w:tc>
        <w:tc>
          <w:tcPr>
            <w:tcW w:w="752" w:type="pct"/>
            <w:shd w:val="clear" w:color="auto" w:fill="auto"/>
            <w:vAlign w:val="center"/>
          </w:tcPr>
          <w:p w:rsidR="00F61DFF" w:rsidRPr="00AB171F" w:rsidRDefault="00F61DFF" w:rsidP="00CC6156">
            <w:pPr>
              <w:spacing w:line="240" w:lineRule="auto"/>
              <w:ind w:left="-16" w:firstLine="16"/>
              <w:jc w:val="center"/>
              <w:rPr>
                <w:b/>
              </w:rPr>
            </w:pPr>
            <w:r w:rsidRPr="00AB171F">
              <w:rPr>
                <w:b/>
              </w:rPr>
              <w:t>Общая площадь</w:t>
            </w:r>
            <w:r w:rsidR="001A4E6F" w:rsidRPr="00AB171F">
              <w:rPr>
                <w:b/>
              </w:rPr>
              <w:t>,</w:t>
            </w:r>
            <w:r w:rsidRPr="00AB171F">
              <w:rPr>
                <w:b/>
              </w:rPr>
              <w:t xml:space="preserve"> </w:t>
            </w:r>
            <w:proofErr w:type="gramStart"/>
            <w:r w:rsidRPr="00AB171F">
              <w:rPr>
                <w:b/>
              </w:rPr>
              <w:t>га</w:t>
            </w:r>
            <w:proofErr w:type="gramEnd"/>
          </w:p>
        </w:tc>
      </w:tr>
      <w:tr w:rsidR="00F61DFF" w:rsidRPr="00AB171F" w:rsidTr="001A4E6F">
        <w:trPr>
          <w:trHeight w:val="18"/>
          <w:jc w:val="center"/>
        </w:trPr>
        <w:tc>
          <w:tcPr>
            <w:tcW w:w="268" w:type="pct"/>
            <w:shd w:val="clear" w:color="auto" w:fill="auto"/>
            <w:vAlign w:val="center"/>
          </w:tcPr>
          <w:p w:rsidR="00F61DFF" w:rsidRPr="00AB171F" w:rsidRDefault="00F61DFF" w:rsidP="00CC6156">
            <w:pPr>
              <w:spacing w:line="240" w:lineRule="auto"/>
              <w:ind w:left="-16" w:firstLine="16"/>
              <w:jc w:val="center"/>
            </w:pPr>
            <w:r w:rsidRPr="00AB171F">
              <w:t>1</w:t>
            </w:r>
          </w:p>
        </w:tc>
        <w:tc>
          <w:tcPr>
            <w:tcW w:w="974" w:type="pct"/>
            <w:shd w:val="clear" w:color="auto" w:fill="auto"/>
            <w:vAlign w:val="center"/>
          </w:tcPr>
          <w:p w:rsidR="00F61DFF" w:rsidRPr="00AB171F" w:rsidRDefault="007845A8" w:rsidP="00CC6156">
            <w:pPr>
              <w:spacing w:line="240" w:lineRule="auto"/>
              <w:ind w:left="-16" w:firstLine="16"/>
              <w:jc w:val="center"/>
            </w:pPr>
            <w:r w:rsidRPr="00AB171F">
              <w:t>Приозерское</w:t>
            </w:r>
          </w:p>
        </w:tc>
        <w:tc>
          <w:tcPr>
            <w:tcW w:w="933" w:type="pct"/>
            <w:shd w:val="clear" w:color="auto" w:fill="auto"/>
            <w:vAlign w:val="center"/>
          </w:tcPr>
          <w:p w:rsidR="00F61DFF" w:rsidRPr="00AB171F" w:rsidRDefault="007845A8" w:rsidP="00CC6156">
            <w:pPr>
              <w:spacing w:line="240" w:lineRule="auto"/>
              <w:ind w:left="-16" w:firstLine="16"/>
              <w:jc w:val="center"/>
            </w:pPr>
            <w:r w:rsidRPr="00AB171F">
              <w:t>Кавголовское</w:t>
            </w:r>
          </w:p>
        </w:tc>
        <w:tc>
          <w:tcPr>
            <w:tcW w:w="2073" w:type="pct"/>
            <w:vAlign w:val="center"/>
          </w:tcPr>
          <w:p w:rsidR="00F61DFF" w:rsidRPr="00AB171F" w:rsidRDefault="00050774" w:rsidP="00050774">
            <w:pPr>
              <w:spacing w:line="240" w:lineRule="auto"/>
              <w:ind w:left="-16" w:firstLine="16"/>
              <w:jc w:val="left"/>
            </w:pPr>
            <w:r w:rsidRPr="00AB171F">
              <w:t xml:space="preserve">138 (часть), </w:t>
            </w:r>
            <w:r w:rsidR="00F61DFF" w:rsidRPr="00AB171F">
              <w:t>139, 140</w:t>
            </w:r>
            <w:r w:rsidR="00B01AE2" w:rsidRPr="00AB171F">
              <w:t xml:space="preserve"> </w:t>
            </w:r>
            <w:r w:rsidRPr="00AB171F">
              <w:t>(часть)</w:t>
            </w:r>
            <w:r w:rsidR="00F61DFF" w:rsidRPr="00AB171F">
              <w:t>,</w:t>
            </w:r>
            <w:r w:rsidR="00B01AE2" w:rsidRPr="00AB171F">
              <w:t xml:space="preserve"> </w:t>
            </w:r>
            <w:r w:rsidR="00F61DFF" w:rsidRPr="00AB171F">
              <w:t>141, 142</w:t>
            </w:r>
          </w:p>
        </w:tc>
        <w:tc>
          <w:tcPr>
            <w:tcW w:w="752" w:type="pct"/>
            <w:shd w:val="clear" w:color="auto" w:fill="auto"/>
            <w:vAlign w:val="center"/>
          </w:tcPr>
          <w:p w:rsidR="00F61DFF" w:rsidRPr="00AB171F" w:rsidRDefault="004E5043" w:rsidP="00050774">
            <w:pPr>
              <w:spacing w:line="240" w:lineRule="auto"/>
              <w:ind w:left="-16" w:firstLine="16"/>
              <w:jc w:val="center"/>
            </w:pPr>
            <w:r w:rsidRPr="00AB171F">
              <w:t>123,1</w:t>
            </w:r>
            <w:r w:rsidR="001A4E6F" w:rsidRPr="00AB171F">
              <w:rPr>
                <w:rStyle w:val="af2"/>
                <w:lang w:val="en-US"/>
              </w:rPr>
              <w:footnoteReference w:id="1"/>
            </w:r>
            <w:r w:rsidR="001A4E6F" w:rsidRPr="00AB171F">
              <w:t>/</w:t>
            </w:r>
            <w:r w:rsidRPr="00AB171F">
              <w:t>131,3</w:t>
            </w:r>
            <w:r w:rsidR="001A4E6F" w:rsidRPr="00AB171F">
              <w:rPr>
                <w:rStyle w:val="af2"/>
              </w:rPr>
              <w:footnoteReference w:id="2"/>
            </w:r>
          </w:p>
        </w:tc>
      </w:tr>
      <w:tr w:rsidR="00F61DFF" w:rsidRPr="00AB171F" w:rsidTr="001A4E6F">
        <w:trPr>
          <w:trHeight w:val="18"/>
          <w:jc w:val="center"/>
        </w:trPr>
        <w:tc>
          <w:tcPr>
            <w:tcW w:w="2175" w:type="pct"/>
            <w:gridSpan w:val="3"/>
            <w:shd w:val="clear" w:color="auto" w:fill="auto"/>
            <w:vAlign w:val="center"/>
          </w:tcPr>
          <w:p w:rsidR="00F61DFF" w:rsidRPr="00AB171F" w:rsidRDefault="00F61DFF" w:rsidP="00CC6156">
            <w:pPr>
              <w:spacing w:line="240" w:lineRule="auto"/>
              <w:ind w:left="-16" w:firstLine="16"/>
              <w:jc w:val="left"/>
              <w:rPr>
                <w:b/>
              </w:rPr>
            </w:pPr>
            <w:r w:rsidRPr="00AB171F">
              <w:rPr>
                <w:b/>
              </w:rPr>
              <w:t>Всего</w:t>
            </w:r>
            <w:r w:rsidR="007B4A42" w:rsidRPr="00AB171F">
              <w:rPr>
                <w:b/>
              </w:rPr>
              <w:t xml:space="preserve"> по</w:t>
            </w:r>
            <w:r w:rsidRPr="00AB171F">
              <w:rPr>
                <w:b/>
              </w:rPr>
              <w:t xml:space="preserve"> </w:t>
            </w:r>
            <w:r w:rsidR="004140CA" w:rsidRPr="00AB171F">
              <w:rPr>
                <w:b/>
              </w:rPr>
              <w:t>Кузьмоловскому городскому поселению</w:t>
            </w:r>
          </w:p>
        </w:tc>
        <w:tc>
          <w:tcPr>
            <w:tcW w:w="2073" w:type="pct"/>
            <w:vAlign w:val="center"/>
          </w:tcPr>
          <w:p w:rsidR="00F61DFF" w:rsidRPr="00AB171F" w:rsidRDefault="00F61DFF" w:rsidP="00CC6156">
            <w:pPr>
              <w:spacing w:line="240" w:lineRule="auto"/>
              <w:ind w:left="-16" w:firstLine="16"/>
              <w:jc w:val="center"/>
            </w:pPr>
          </w:p>
        </w:tc>
        <w:tc>
          <w:tcPr>
            <w:tcW w:w="752" w:type="pct"/>
            <w:shd w:val="clear" w:color="auto" w:fill="auto"/>
            <w:vAlign w:val="center"/>
          </w:tcPr>
          <w:p w:rsidR="00F61DFF" w:rsidRPr="00AB171F" w:rsidRDefault="00050774" w:rsidP="00A9003D">
            <w:pPr>
              <w:spacing w:line="240" w:lineRule="auto"/>
              <w:ind w:left="-16" w:firstLine="16"/>
              <w:jc w:val="center"/>
              <w:rPr>
                <w:b/>
              </w:rPr>
            </w:pPr>
            <w:r w:rsidRPr="00AB171F">
              <w:rPr>
                <w:b/>
              </w:rPr>
              <w:t xml:space="preserve">123,1 </w:t>
            </w:r>
            <w:r w:rsidR="001A4E6F" w:rsidRPr="00AB171F">
              <w:rPr>
                <w:b/>
              </w:rPr>
              <w:t>/</w:t>
            </w:r>
            <w:r w:rsidRPr="00AB171F">
              <w:t xml:space="preserve"> </w:t>
            </w:r>
            <w:r w:rsidRPr="00AB171F">
              <w:rPr>
                <w:b/>
              </w:rPr>
              <w:t>131,3</w:t>
            </w:r>
          </w:p>
        </w:tc>
      </w:tr>
    </w:tbl>
    <w:p w:rsidR="00F61DFF" w:rsidRPr="00AB171F" w:rsidRDefault="00F61DFF" w:rsidP="00CC6156">
      <w:pPr>
        <w:spacing w:line="240" w:lineRule="auto"/>
      </w:pPr>
    </w:p>
    <w:p w:rsidR="00D61C53" w:rsidRPr="00AB171F" w:rsidRDefault="00D61C53" w:rsidP="00CC6156">
      <w:pPr>
        <w:spacing w:line="240" w:lineRule="auto"/>
      </w:pPr>
      <w:r w:rsidRPr="00AB171F">
        <w:t>На территории городского поселения часть лесных участков Кавголовского участкового лесничества Приозерского лесничества переданы в аренду следующим организациям:</w:t>
      </w:r>
    </w:p>
    <w:p w:rsidR="00D61C53" w:rsidRPr="00AB171F" w:rsidRDefault="00D61C53" w:rsidP="00CC6156">
      <w:pPr>
        <w:pStyle w:val="ad"/>
        <w:numPr>
          <w:ilvl w:val="0"/>
          <w:numId w:val="134"/>
        </w:numPr>
        <w:tabs>
          <w:tab w:val="left" w:pos="851"/>
        </w:tabs>
        <w:spacing w:line="240" w:lineRule="auto"/>
        <w:ind w:left="0" w:firstLine="709"/>
        <w:jc w:val="both"/>
      </w:pPr>
      <w:r w:rsidRPr="00AB171F">
        <w:t>ООО «Титан» – квартал 141 ч., вид использования – рекреационная деятельность;</w:t>
      </w:r>
    </w:p>
    <w:p w:rsidR="00D61C53" w:rsidRPr="00AB171F" w:rsidRDefault="00D61C53" w:rsidP="00CC6156">
      <w:pPr>
        <w:pStyle w:val="ad"/>
        <w:numPr>
          <w:ilvl w:val="0"/>
          <w:numId w:val="134"/>
        </w:numPr>
        <w:tabs>
          <w:tab w:val="left" w:pos="851"/>
        </w:tabs>
        <w:spacing w:line="240" w:lineRule="auto"/>
        <w:ind w:left="0" w:firstLine="709"/>
        <w:jc w:val="both"/>
      </w:pPr>
      <w:r w:rsidRPr="00AB171F">
        <w:t>«Сигмастрой» – квартал 141 ч., вид использования – рекреационная деятельность;</w:t>
      </w:r>
    </w:p>
    <w:p w:rsidR="00D61C53" w:rsidRPr="00AB171F" w:rsidRDefault="00D61C53" w:rsidP="00CC6156">
      <w:pPr>
        <w:pStyle w:val="ad"/>
        <w:numPr>
          <w:ilvl w:val="0"/>
          <w:numId w:val="134"/>
        </w:numPr>
        <w:tabs>
          <w:tab w:val="left" w:pos="851"/>
        </w:tabs>
        <w:spacing w:line="240" w:lineRule="auto"/>
        <w:ind w:left="0" w:firstLine="709"/>
        <w:jc w:val="both"/>
      </w:pPr>
      <w:r w:rsidRPr="00AB171F">
        <w:t>ООО «Фортуна Нева+» – квартал 142 ч., вид использования – рекреационная деятельность;</w:t>
      </w:r>
    </w:p>
    <w:p w:rsidR="00D61C53" w:rsidRPr="00AB171F" w:rsidRDefault="00D61C53" w:rsidP="00CC6156">
      <w:pPr>
        <w:pStyle w:val="ad"/>
        <w:numPr>
          <w:ilvl w:val="0"/>
          <w:numId w:val="134"/>
        </w:numPr>
        <w:tabs>
          <w:tab w:val="left" w:pos="851"/>
        </w:tabs>
        <w:spacing w:line="240" w:lineRule="auto"/>
        <w:ind w:left="0" w:firstLine="709"/>
        <w:jc w:val="both"/>
      </w:pPr>
      <w:r w:rsidRPr="00AB171F">
        <w:t>ИП Меринович – квартал 140 ч., вид использования – рекреационная деятельность;</w:t>
      </w:r>
    </w:p>
    <w:p w:rsidR="00D61C53" w:rsidRPr="00AB171F" w:rsidRDefault="00D61C53" w:rsidP="00CC6156">
      <w:pPr>
        <w:pStyle w:val="ad"/>
        <w:numPr>
          <w:ilvl w:val="0"/>
          <w:numId w:val="134"/>
        </w:numPr>
        <w:tabs>
          <w:tab w:val="left" w:pos="851"/>
        </w:tabs>
        <w:spacing w:line="240" w:lineRule="auto"/>
        <w:ind w:left="0" w:firstLine="709"/>
        <w:jc w:val="both"/>
      </w:pPr>
      <w:r w:rsidRPr="00AB171F">
        <w:t>С</w:t>
      </w:r>
      <w:r w:rsidR="00B54AAC" w:rsidRPr="00AB171F">
        <w:t>НТ</w:t>
      </w:r>
      <w:r w:rsidRPr="00AB171F">
        <w:t xml:space="preserve"> </w:t>
      </w:r>
      <w:r w:rsidR="00B54AAC" w:rsidRPr="00AB171F">
        <w:t>«</w:t>
      </w:r>
      <w:r w:rsidRPr="00AB171F">
        <w:t>Варк</w:t>
      </w:r>
      <w:r w:rsidR="00B54AAC" w:rsidRPr="00AB171F">
        <w:t>а</w:t>
      </w:r>
      <w:r w:rsidRPr="00AB171F">
        <w:t>лов</w:t>
      </w:r>
      <w:r w:rsidR="00B54AAC" w:rsidRPr="00AB171F">
        <w:t>о»</w:t>
      </w:r>
      <w:r w:rsidRPr="00AB171F">
        <w:t xml:space="preserve"> – квартал 142 ч., вид использования – эксплуатация линейного объекта (дороги).</w:t>
      </w:r>
    </w:p>
    <w:p w:rsidR="003E65A2" w:rsidRPr="00AB171F" w:rsidRDefault="003E65A2">
      <w:pPr>
        <w:spacing w:after="200" w:line="276" w:lineRule="auto"/>
        <w:ind w:firstLine="0"/>
        <w:jc w:val="left"/>
        <w:rPr>
          <w:rFonts w:eastAsia="Times New Roman"/>
          <w:i/>
        </w:rPr>
      </w:pPr>
      <w:r w:rsidRPr="00AB171F">
        <w:rPr>
          <w:b/>
        </w:rPr>
        <w:br w:type="page"/>
      </w:r>
    </w:p>
    <w:p w:rsidR="003E65A2" w:rsidRPr="00AB171F" w:rsidRDefault="003E65A2" w:rsidP="009A5580">
      <w:pPr>
        <w:pStyle w:val="affa"/>
      </w:pPr>
      <w:r w:rsidRPr="00AB171F">
        <w:rPr>
          <w:b w:val="0"/>
        </w:rPr>
        <w:lastRenderedPageBreak/>
        <w:t xml:space="preserve">Таблица </w:t>
      </w:r>
      <w:r w:rsidR="00D5315F" w:rsidRPr="00AB171F">
        <w:rPr>
          <w:b w:val="0"/>
        </w:rPr>
        <w:t>2</w:t>
      </w:r>
      <w:r w:rsidRPr="00AB171F">
        <w:rPr>
          <w:b w:val="0"/>
        </w:rPr>
        <w:t>.</w:t>
      </w:r>
      <w:r w:rsidR="00D5315F" w:rsidRPr="00AB171F">
        <w:rPr>
          <w:b w:val="0"/>
        </w:rPr>
        <w:t>3</w:t>
      </w:r>
      <w:r w:rsidRPr="00AB171F">
        <w:rPr>
          <w:b w:val="0"/>
        </w:rPr>
        <w:t>-2 –</w:t>
      </w:r>
      <w:r w:rsidRPr="00AB171F">
        <w:t xml:space="preserve"> Перечень участков</w:t>
      </w:r>
      <w:r w:rsidR="00E374E4" w:rsidRPr="00AB171F">
        <w:t xml:space="preserve"> </w:t>
      </w:r>
      <w:r w:rsidRPr="00AB171F">
        <w:t>имеющих двойной учет</w:t>
      </w:r>
    </w:p>
    <w:tbl>
      <w:tblPr>
        <w:tblW w:w="50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112"/>
        <w:gridCol w:w="1264"/>
        <w:gridCol w:w="1407"/>
        <w:gridCol w:w="1881"/>
        <w:gridCol w:w="1401"/>
        <w:gridCol w:w="1706"/>
        <w:gridCol w:w="1093"/>
      </w:tblGrid>
      <w:tr w:rsidR="003D5D8D" w:rsidRPr="00AB171F" w:rsidTr="003D5D8D">
        <w:trPr>
          <w:trHeight w:val="1301"/>
          <w:tblHeader/>
        </w:trPr>
        <w:tc>
          <w:tcPr>
            <w:tcW w:w="218" w:type="pct"/>
            <w:vMerge w:val="restart"/>
            <w:vAlign w:val="center"/>
          </w:tcPr>
          <w:p w:rsidR="00354A97" w:rsidRPr="00AB171F" w:rsidRDefault="00354A97" w:rsidP="003E65A2">
            <w:pPr>
              <w:spacing w:line="240" w:lineRule="auto"/>
              <w:ind w:left="-108" w:right="-113" w:firstLine="96"/>
              <w:jc w:val="center"/>
              <w:rPr>
                <w:b/>
              </w:rPr>
            </w:pPr>
            <w:r w:rsidRPr="00AB171F">
              <w:rPr>
                <w:b/>
              </w:rPr>
              <w:t xml:space="preserve">№ </w:t>
            </w:r>
            <w:proofErr w:type="gramStart"/>
            <w:r w:rsidRPr="00AB171F">
              <w:rPr>
                <w:b/>
              </w:rPr>
              <w:t>п</w:t>
            </w:r>
            <w:proofErr w:type="gramEnd"/>
            <w:r w:rsidRPr="00AB171F">
              <w:rPr>
                <w:b/>
              </w:rPr>
              <w:t>/п</w:t>
            </w:r>
          </w:p>
        </w:tc>
        <w:tc>
          <w:tcPr>
            <w:tcW w:w="2746" w:type="pct"/>
            <w:gridSpan w:val="4"/>
            <w:vAlign w:val="center"/>
          </w:tcPr>
          <w:p w:rsidR="00354A97" w:rsidRPr="00AB171F" w:rsidRDefault="00354A97" w:rsidP="003D5D8D">
            <w:pPr>
              <w:spacing w:line="240" w:lineRule="auto"/>
              <w:ind w:left="-142" w:right="-142" w:firstLine="22"/>
              <w:jc w:val="center"/>
              <w:rPr>
                <w:b/>
              </w:rPr>
            </w:pPr>
            <w:r w:rsidRPr="00AB171F">
              <w:rPr>
                <w:b/>
              </w:rPr>
              <w:t>По данным свидетельств о праве собственности Российской Федерации на Приозерское лесничество, предоставленных комитетом по природным ресурсам Ленинградской области</w:t>
            </w:r>
            <w:r w:rsidR="003D5D8D" w:rsidRPr="00AB171F">
              <w:rPr>
                <w:b/>
              </w:rPr>
              <w:t>, земли Кавголовского участкового лесничества</w:t>
            </w:r>
          </w:p>
        </w:tc>
        <w:tc>
          <w:tcPr>
            <w:tcW w:w="1505" w:type="pct"/>
            <w:gridSpan w:val="2"/>
            <w:vAlign w:val="center"/>
          </w:tcPr>
          <w:p w:rsidR="00354A97" w:rsidRPr="00AB171F" w:rsidRDefault="00354A97" w:rsidP="003E65A2">
            <w:pPr>
              <w:spacing w:line="240" w:lineRule="auto"/>
              <w:ind w:left="-142" w:right="-142" w:firstLine="22"/>
              <w:jc w:val="center"/>
              <w:rPr>
                <w:b/>
              </w:rPr>
            </w:pPr>
            <w:r w:rsidRPr="00AB171F">
              <w:rPr>
                <w:b/>
              </w:rPr>
              <w:t>по данным Росреестра</w:t>
            </w:r>
          </w:p>
        </w:tc>
        <w:tc>
          <w:tcPr>
            <w:tcW w:w="531" w:type="pct"/>
            <w:vMerge w:val="restart"/>
            <w:vAlign w:val="center"/>
          </w:tcPr>
          <w:p w:rsidR="00354A97" w:rsidRPr="00AB171F" w:rsidRDefault="00354A97" w:rsidP="003E65A2">
            <w:pPr>
              <w:spacing w:line="240" w:lineRule="auto"/>
              <w:ind w:left="-142" w:right="-142" w:firstLine="22"/>
              <w:jc w:val="center"/>
              <w:rPr>
                <w:b/>
              </w:rPr>
            </w:pPr>
            <w:r w:rsidRPr="00AB171F">
              <w:rPr>
                <w:b/>
              </w:rPr>
              <w:t xml:space="preserve">Площадь, </w:t>
            </w:r>
            <w:proofErr w:type="gramStart"/>
            <w:r w:rsidRPr="00AB171F">
              <w:rPr>
                <w:b/>
              </w:rPr>
              <w:t>га</w:t>
            </w:r>
            <w:proofErr w:type="gramEnd"/>
          </w:p>
        </w:tc>
      </w:tr>
      <w:tr w:rsidR="003D5D8D" w:rsidRPr="00AB171F" w:rsidTr="003D5D8D">
        <w:trPr>
          <w:trHeight w:val="1136"/>
          <w:tblHeader/>
        </w:trPr>
        <w:tc>
          <w:tcPr>
            <w:tcW w:w="218" w:type="pct"/>
            <w:vMerge/>
            <w:vAlign w:val="center"/>
          </w:tcPr>
          <w:p w:rsidR="00E374E4" w:rsidRPr="00AB171F" w:rsidRDefault="00E374E4" w:rsidP="003E65A2">
            <w:pPr>
              <w:spacing w:line="240" w:lineRule="auto"/>
              <w:ind w:left="-108" w:right="-113" w:firstLine="96"/>
              <w:jc w:val="center"/>
              <w:rPr>
                <w:b/>
              </w:rPr>
            </w:pPr>
          </w:p>
        </w:tc>
        <w:tc>
          <w:tcPr>
            <w:tcW w:w="539" w:type="pct"/>
            <w:vAlign w:val="center"/>
          </w:tcPr>
          <w:p w:rsidR="00E374E4" w:rsidRPr="00AB171F" w:rsidRDefault="00E374E4" w:rsidP="003E65A2">
            <w:pPr>
              <w:spacing w:line="240" w:lineRule="auto"/>
              <w:ind w:left="-142" w:right="-108" w:firstLine="22"/>
              <w:jc w:val="center"/>
              <w:rPr>
                <w:b/>
              </w:rPr>
            </w:pPr>
            <w:r w:rsidRPr="00AB171F">
              <w:rPr>
                <w:b/>
              </w:rPr>
              <w:t>Квартал</w:t>
            </w:r>
          </w:p>
        </w:tc>
        <w:tc>
          <w:tcPr>
            <w:tcW w:w="613" w:type="pct"/>
            <w:vAlign w:val="center"/>
          </w:tcPr>
          <w:p w:rsidR="00E374E4" w:rsidRPr="00AB171F" w:rsidRDefault="00E374E4" w:rsidP="003E65A2">
            <w:pPr>
              <w:spacing w:line="240" w:lineRule="auto"/>
              <w:ind w:left="-142" w:right="-108" w:firstLine="22"/>
              <w:jc w:val="center"/>
              <w:rPr>
                <w:b/>
              </w:rPr>
            </w:pPr>
            <w:r w:rsidRPr="00AB171F">
              <w:rPr>
                <w:b/>
              </w:rPr>
              <w:t>Вид целевого назначения</w:t>
            </w:r>
          </w:p>
        </w:tc>
        <w:tc>
          <w:tcPr>
            <w:tcW w:w="682" w:type="pct"/>
            <w:vAlign w:val="center"/>
          </w:tcPr>
          <w:p w:rsidR="00E374E4" w:rsidRPr="00AB171F" w:rsidRDefault="00E374E4" w:rsidP="003E65A2">
            <w:pPr>
              <w:spacing w:line="240" w:lineRule="auto"/>
              <w:ind w:left="-142" w:right="-142" w:firstLine="22"/>
              <w:jc w:val="center"/>
              <w:rPr>
                <w:b/>
              </w:rPr>
            </w:pPr>
            <w:r w:rsidRPr="00AB171F">
              <w:rPr>
                <w:b/>
              </w:rPr>
              <w:t>Категория защитных лесов</w:t>
            </w:r>
          </w:p>
        </w:tc>
        <w:tc>
          <w:tcPr>
            <w:tcW w:w="912" w:type="pct"/>
            <w:vAlign w:val="center"/>
          </w:tcPr>
          <w:p w:rsidR="00E374E4" w:rsidRPr="00AB171F" w:rsidRDefault="00E374E4" w:rsidP="00354A97">
            <w:pPr>
              <w:spacing w:line="240" w:lineRule="auto"/>
              <w:ind w:left="-142" w:right="-106" w:firstLine="22"/>
              <w:jc w:val="center"/>
              <w:rPr>
                <w:b/>
              </w:rPr>
            </w:pPr>
            <w:r w:rsidRPr="00AB171F">
              <w:rPr>
                <w:b/>
                <w:lang w:val="en-US"/>
              </w:rPr>
              <w:t>Таксационное описание участков</w:t>
            </w:r>
          </w:p>
        </w:tc>
        <w:tc>
          <w:tcPr>
            <w:tcW w:w="679" w:type="pct"/>
            <w:vAlign w:val="center"/>
          </w:tcPr>
          <w:p w:rsidR="00E374E4" w:rsidRPr="00AB171F" w:rsidRDefault="00E374E4" w:rsidP="003E65A2">
            <w:pPr>
              <w:spacing w:line="240" w:lineRule="auto"/>
              <w:ind w:left="-142" w:right="-106" w:firstLine="22"/>
              <w:jc w:val="center"/>
              <w:rPr>
                <w:b/>
              </w:rPr>
            </w:pPr>
            <w:r w:rsidRPr="00AB171F">
              <w:rPr>
                <w:b/>
              </w:rPr>
              <w:t xml:space="preserve">Категория земель </w:t>
            </w:r>
          </w:p>
        </w:tc>
        <w:tc>
          <w:tcPr>
            <w:tcW w:w="827" w:type="pct"/>
            <w:vAlign w:val="center"/>
          </w:tcPr>
          <w:p w:rsidR="00E374E4" w:rsidRPr="00AB171F" w:rsidRDefault="00E374E4" w:rsidP="003E65A2">
            <w:pPr>
              <w:spacing w:line="240" w:lineRule="auto"/>
              <w:ind w:left="-142" w:right="-142" w:firstLine="22"/>
              <w:jc w:val="center"/>
              <w:rPr>
                <w:b/>
              </w:rPr>
            </w:pPr>
            <w:r w:rsidRPr="00AB171F">
              <w:rPr>
                <w:b/>
              </w:rPr>
              <w:t>Вид разрешенного использования</w:t>
            </w:r>
          </w:p>
        </w:tc>
        <w:tc>
          <w:tcPr>
            <w:tcW w:w="531" w:type="pct"/>
            <w:vMerge/>
            <w:vAlign w:val="center"/>
          </w:tcPr>
          <w:p w:rsidR="00E374E4" w:rsidRPr="00AB171F" w:rsidRDefault="00E374E4" w:rsidP="003E65A2">
            <w:pPr>
              <w:spacing w:line="240" w:lineRule="auto"/>
              <w:ind w:left="-142" w:right="-142" w:firstLine="22"/>
              <w:jc w:val="center"/>
              <w:rPr>
                <w:b/>
              </w:rPr>
            </w:pPr>
          </w:p>
        </w:tc>
      </w:tr>
      <w:tr w:rsidR="003D5D8D" w:rsidRPr="00AB171F" w:rsidTr="003D5D8D">
        <w:tc>
          <w:tcPr>
            <w:tcW w:w="218" w:type="pct"/>
            <w:vAlign w:val="center"/>
          </w:tcPr>
          <w:p w:rsidR="00E374E4" w:rsidRPr="00AB171F" w:rsidRDefault="00E374E4" w:rsidP="003E65A2">
            <w:pPr>
              <w:numPr>
                <w:ilvl w:val="0"/>
                <w:numId w:val="136"/>
              </w:numPr>
              <w:spacing w:line="240" w:lineRule="auto"/>
              <w:ind w:left="-108" w:right="-113" w:firstLine="96"/>
              <w:jc w:val="center"/>
            </w:pPr>
          </w:p>
        </w:tc>
        <w:tc>
          <w:tcPr>
            <w:tcW w:w="539" w:type="pct"/>
            <w:vAlign w:val="center"/>
          </w:tcPr>
          <w:p w:rsidR="00E374E4" w:rsidRPr="00AB171F" w:rsidRDefault="00E374E4" w:rsidP="007E2BDF">
            <w:pPr>
              <w:spacing w:line="240" w:lineRule="auto"/>
              <w:ind w:left="-142" w:right="-108" w:firstLine="22"/>
              <w:jc w:val="center"/>
              <w:rPr>
                <w:color w:val="000000"/>
              </w:rPr>
            </w:pPr>
            <w:r w:rsidRPr="00AB171F">
              <w:rPr>
                <w:color w:val="000000"/>
              </w:rPr>
              <w:t>141 (выделы: 2, 3, 4 ч., 5 ч., 7 ч.)</w:t>
            </w:r>
          </w:p>
        </w:tc>
        <w:tc>
          <w:tcPr>
            <w:tcW w:w="613" w:type="pct"/>
            <w:vAlign w:val="center"/>
          </w:tcPr>
          <w:p w:rsidR="00E374E4" w:rsidRPr="00AB171F" w:rsidRDefault="00E374E4" w:rsidP="007E1F54">
            <w:pPr>
              <w:spacing w:line="240" w:lineRule="auto"/>
              <w:ind w:left="-142" w:right="-107" w:firstLine="22"/>
              <w:jc w:val="center"/>
            </w:pPr>
            <w:r w:rsidRPr="00AB171F">
              <w:t>Защитные леса</w:t>
            </w:r>
          </w:p>
        </w:tc>
        <w:tc>
          <w:tcPr>
            <w:tcW w:w="682" w:type="pct"/>
            <w:vAlign w:val="center"/>
          </w:tcPr>
          <w:p w:rsidR="00E374E4" w:rsidRPr="00AB171F" w:rsidRDefault="00E374E4" w:rsidP="003E65A2">
            <w:pPr>
              <w:spacing w:after="240" w:line="240" w:lineRule="auto"/>
              <w:ind w:left="-142" w:right="-142" w:firstLine="22"/>
              <w:jc w:val="center"/>
            </w:pPr>
            <w:r w:rsidRPr="00AB171F">
              <w:rPr>
                <w:color w:val="000000"/>
              </w:rPr>
              <w:t xml:space="preserve">Защитные полосы лесов </w:t>
            </w:r>
            <w:r w:rsidRPr="00AB171F">
              <w:t>вдоль водных объектов</w:t>
            </w:r>
          </w:p>
        </w:tc>
        <w:tc>
          <w:tcPr>
            <w:tcW w:w="912" w:type="pct"/>
          </w:tcPr>
          <w:p w:rsidR="00E374E4" w:rsidRPr="00AB171F" w:rsidRDefault="00641179" w:rsidP="00E374E4">
            <w:pPr>
              <w:spacing w:line="240" w:lineRule="auto"/>
              <w:ind w:left="-142" w:right="-106" w:firstLine="22"/>
              <w:jc w:val="center"/>
            </w:pPr>
            <w:r w:rsidRPr="00AB171F">
              <w:t>Подлесок</w:t>
            </w:r>
          </w:p>
        </w:tc>
        <w:tc>
          <w:tcPr>
            <w:tcW w:w="679" w:type="pct"/>
            <w:vAlign w:val="center"/>
          </w:tcPr>
          <w:p w:rsidR="00E374E4" w:rsidRPr="00AB171F" w:rsidRDefault="00E374E4" w:rsidP="00CA78C7">
            <w:pPr>
              <w:spacing w:line="240" w:lineRule="auto"/>
              <w:ind w:left="-142" w:right="-106" w:firstLine="22"/>
              <w:jc w:val="center"/>
              <w:rPr>
                <w:color w:val="000000"/>
              </w:rPr>
            </w:pPr>
            <w:r w:rsidRPr="00AB171F">
              <w:t>Земли населенных пунктов</w:t>
            </w:r>
          </w:p>
        </w:tc>
        <w:tc>
          <w:tcPr>
            <w:tcW w:w="827" w:type="pct"/>
            <w:vAlign w:val="center"/>
          </w:tcPr>
          <w:p w:rsidR="00E374E4" w:rsidRPr="00AB171F" w:rsidRDefault="00E374E4" w:rsidP="00CA78C7">
            <w:pPr>
              <w:spacing w:line="240" w:lineRule="auto"/>
              <w:ind w:left="-142" w:right="-108" w:firstLine="22"/>
              <w:jc w:val="center"/>
              <w:rPr>
                <w:color w:val="000000"/>
              </w:rPr>
            </w:pPr>
            <w:r w:rsidRPr="00AB171F">
              <w:t>Для организации СНТ</w:t>
            </w:r>
          </w:p>
        </w:tc>
        <w:tc>
          <w:tcPr>
            <w:tcW w:w="531" w:type="pct"/>
            <w:vAlign w:val="center"/>
          </w:tcPr>
          <w:p w:rsidR="00E374E4" w:rsidRPr="00AB171F" w:rsidRDefault="004E5043" w:rsidP="007F3A61">
            <w:pPr>
              <w:spacing w:line="240" w:lineRule="auto"/>
              <w:ind w:left="-142" w:right="-107" w:firstLine="22"/>
              <w:jc w:val="center"/>
              <w:rPr>
                <w:color w:val="000000"/>
              </w:rPr>
            </w:pPr>
            <w:r w:rsidRPr="00AB171F">
              <w:t>5,4</w:t>
            </w:r>
          </w:p>
        </w:tc>
      </w:tr>
      <w:tr w:rsidR="003D5D8D" w:rsidRPr="00AB171F" w:rsidTr="003D5D8D">
        <w:tc>
          <w:tcPr>
            <w:tcW w:w="218" w:type="pct"/>
            <w:vAlign w:val="center"/>
          </w:tcPr>
          <w:p w:rsidR="00E374E4" w:rsidRPr="00AB171F" w:rsidRDefault="00E374E4" w:rsidP="003E65A2">
            <w:pPr>
              <w:numPr>
                <w:ilvl w:val="0"/>
                <w:numId w:val="136"/>
              </w:numPr>
              <w:spacing w:line="240" w:lineRule="auto"/>
              <w:ind w:left="-108" w:right="-113" w:firstLine="96"/>
              <w:jc w:val="center"/>
            </w:pPr>
          </w:p>
        </w:tc>
        <w:tc>
          <w:tcPr>
            <w:tcW w:w="539" w:type="pct"/>
            <w:vAlign w:val="center"/>
          </w:tcPr>
          <w:p w:rsidR="00E374E4" w:rsidRPr="00AB171F" w:rsidRDefault="00E374E4" w:rsidP="007E2BDF">
            <w:pPr>
              <w:spacing w:line="240" w:lineRule="auto"/>
              <w:ind w:left="-142" w:right="-108" w:firstLine="22"/>
              <w:jc w:val="center"/>
              <w:rPr>
                <w:color w:val="000000"/>
              </w:rPr>
            </w:pPr>
            <w:r w:rsidRPr="00AB171F">
              <w:rPr>
                <w:color w:val="000000"/>
              </w:rPr>
              <w:t>141 (выделы: 11, 12 ч., 15 ч.)</w:t>
            </w:r>
          </w:p>
        </w:tc>
        <w:tc>
          <w:tcPr>
            <w:tcW w:w="613" w:type="pct"/>
            <w:vAlign w:val="center"/>
          </w:tcPr>
          <w:p w:rsidR="00E374E4" w:rsidRPr="00AB171F" w:rsidRDefault="00E374E4" w:rsidP="007E1F54">
            <w:pPr>
              <w:spacing w:line="240" w:lineRule="auto"/>
              <w:ind w:left="-142" w:right="-107" w:firstLine="22"/>
              <w:jc w:val="center"/>
            </w:pPr>
            <w:r w:rsidRPr="00AB171F">
              <w:t>Защитные леса</w:t>
            </w:r>
          </w:p>
        </w:tc>
        <w:tc>
          <w:tcPr>
            <w:tcW w:w="682" w:type="pct"/>
            <w:vAlign w:val="center"/>
          </w:tcPr>
          <w:p w:rsidR="00E374E4" w:rsidRPr="00AB171F" w:rsidRDefault="00E374E4" w:rsidP="003E65A2">
            <w:pPr>
              <w:spacing w:line="240" w:lineRule="auto"/>
              <w:ind w:left="-142" w:right="-142" w:firstLine="22"/>
              <w:jc w:val="center"/>
            </w:pPr>
            <w:r w:rsidRPr="00AB171F">
              <w:rPr>
                <w:color w:val="000000"/>
              </w:rPr>
              <w:t xml:space="preserve">Защитные полосы лесов </w:t>
            </w:r>
            <w:r w:rsidRPr="00AB171F">
              <w:t>вдоль водных объектов</w:t>
            </w:r>
          </w:p>
        </w:tc>
        <w:tc>
          <w:tcPr>
            <w:tcW w:w="912" w:type="pct"/>
          </w:tcPr>
          <w:p w:rsidR="00FC165B" w:rsidRPr="00AB171F" w:rsidRDefault="00E374E4" w:rsidP="00641179">
            <w:pPr>
              <w:spacing w:line="240" w:lineRule="auto"/>
              <w:ind w:left="-142" w:right="-106" w:firstLine="22"/>
              <w:jc w:val="center"/>
            </w:pPr>
            <w:r w:rsidRPr="00AB171F">
              <w:t xml:space="preserve">Выделы 12, 15 - </w:t>
            </w:r>
            <w:r w:rsidR="00641179" w:rsidRPr="00AB171F">
              <w:t>подлесок</w:t>
            </w:r>
            <w:r w:rsidRPr="00AB171F">
              <w:t xml:space="preserve">. </w:t>
            </w:r>
          </w:p>
          <w:p w:rsidR="00E374E4" w:rsidRPr="00AB171F" w:rsidRDefault="00766024" w:rsidP="00641179">
            <w:pPr>
              <w:spacing w:line="240" w:lineRule="auto"/>
              <w:ind w:left="-142" w:right="-106" w:firstLine="22"/>
              <w:jc w:val="center"/>
            </w:pPr>
            <w:r w:rsidRPr="00AB171F">
              <w:t>В</w:t>
            </w:r>
            <w:r w:rsidR="00E374E4" w:rsidRPr="00AB171F">
              <w:t>ыдел 11 – усадьба</w:t>
            </w:r>
          </w:p>
        </w:tc>
        <w:tc>
          <w:tcPr>
            <w:tcW w:w="679" w:type="pct"/>
            <w:vAlign w:val="center"/>
          </w:tcPr>
          <w:p w:rsidR="00E374E4" w:rsidRPr="00AB171F" w:rsidRDefault="00E374E4" w:rsidP="00CA78C7">
            <w:pPr>
              <w:spacing w:line="240" w:lineRule="auto"/>
              <w:ind w:left="-142" w:right="-106" w:firstLine="22"/>
              <w:jc w:val="center"/>
              <w:rPr>
                <w:color w:val="000000"/>
              </w:rPr>
            </w:pPr>
            <w:r w:rsidRPr="00AB171F">
              <w:t>Земли населенных пунктов</w:t>
            </w:r>
          </w:p>
        </w:tc>
        <w:tc>
          <w:tcPr>
            <w:tcW w:w="827" w:type="pct"/>
            <w:vAlign w:val="center"/>
          </w:tcPr>
          <w:p w:rsidR="00E374E4" w:rsidRPr="00AB171F" w:rsidRDefault="00E374E4" w:rsidP="00CA78C7">
            <w:pPr>
              <w:spacing w:line="240" w:lineRule="auto"/>
              <w:ind w:left="-142" w:right="-108" w:firstLine="22"/>
              <w:jc w:val="center"/>
              <w:rPr>
                <w:color w:val="000000"/>
              </w:rPr>
            </w:pPr>
            <w:r w:rsidRPr="00AB171F">
              <w:rPr>
                <w:color w:val="000000"/>
              </w:rPr>
              <w:t>Для индивидуальной жилой застройки</w:t>
            </w:r>
          </w:p>
        </w:tc>
        <w:tc>
          <w:tcPr>
            <w:tcW w:w="531" w:type="pct"/>
            <w:vAlign w:val="center"/>
          </w:tcPr>
          <w:p w:rsidR="00E374E4" w:rsidRPr="00AB171F" w:rsidRDefault="004E5043" w:rsidP="00122C8C">
            <w:pPr>
              <w:spacing w:line="240" w:lineRule="auto"/>
              <w:ind w:left="-142" w:right="-107" w:firstLine="22"/>
              <w:jc w:val="center"/>
              <w:rPr>
                <w:color w:val="000000"/>
              </w:rPr>
            </w:pPr>
            <w:r w:rsidRPr="00AB171F">
              <w:t>2,1</w:t>
            </w:r>
          </w:p>
        </w:tc>
      </w:tr>
      <w:tr w:rsidR="003D5D8D" w:rsidRPr="00AB171F" w:rsidTr="003D5D8D">
        <w:tc>
          <w:tcPr>
            <w:tcW w:w="218" w:type="pct"/>
            <w:vAlign w:val="center"/>
          </w:tcPr>
          <w:p w:rsidR="00E374E4" w:rsidRPr="00AB171F" w:rsidRDefault="00E374E4" w:rsidP="003E65A2">
            <w:pPr>
              <w:numPr>
                <w:ilvl w:val="0"/>
                <w:numId w:val="136"/>
              </w:numPr>
              <w:spacing w:line="240" w:lineRule="auto"/>
              <w:ind w:left="-108" w:right="-113" w:firstLine="96"/>
              <w:jc w:val="center"/>
            </w:pPr>
          </w:p>
        </w:tc>
        <w:tc>
          <w:tcPr>
            <w:tcW w:w="539" w:type="pct"/>
            <w:vAlign w:val="center"/>
          </w:tcPr>
          <w:p w:rsidR="00E374E4" w:rsidRPr="00AB171F" w:rsidRDefault="00E374E4" w:rsidP="00E374E4">
            <w:pPr>
              <w:spacing w:line="240" w:lineRule="auto"/>
              <w:ind w:left="-142" w:right="-108" w:firstLine="22"/>
              <w:jc w:val="center"/>
              <w:rPr>
                <w:color w:val="000000"/>
              </w:rPr>
            </w:pPr>
            <w:r w:rsidRPr="00AB171F">
              <w:rPr>
                <w:color w:val="000000"/>
              </w:rPr>
              <w:t>140 (выделы: 21 ч., 27 ч., 29 ч.)</w:t>
            </w:r>
          </w:p>
        </w:tc>
        <w:tc>
          <w:tcPr>
            <w:tcW w:w="613" w:type="pct"/>
            <w:vAlign w:val="center"/>
          </w:tcPr>
          <w:p w:rsidR="00E374E4" w:rsidRPr="00AB171F" w:rsidRDefault="00E374E4" w:rsidP="007E1F54">
            <w:pPr>
              <w:spacing w:line="240" w:lineRule="auto"/>
              <w:ind w:left="-142" w:right="-107" w:firstLine="22"/>
              <w:jc w:val="center"/>
            </w:pPr>
            <w:r w:rsidRPr="00AB171F">
              <w:t>Защитные леса</w:t>
            </w:r>
          </w:p>
        </w:tc>
        <w:tc>
          <w:tcPr>
            <w:tcW w:w="682" w:type="pct"/>
            <w:vAlign w:val="center"/>
          </w:tcPr>
          <w:p w:rsidR="00E374E4" w:rsidRPr="00AB171F" w:rsidRDefault="00E374E4" w:rsidP="007F3A61">
            <w:pPr>
              <w:spacing w:line="240" w:lineRule="auto"/>
              <w:ind w:left="-142" w:right="-142" w:firstLine="22"/>
              <w:jc w:val="center"/>
            </w:pPr>
            <w:r w:rsidRPr="00AB171F">
              <w:rPr>
                <w:color w:val="000000"/>
              </w:rPr>
              <w:t xml:space="preserve">Защитные полосы лесов </w:t>
            </w:r>
            <w:r w:rsidRPr="00AB171F">
              <w:t>вдоль водных объектов</w:t>
            </w:r>
          </w:p>
        </w:tc>
        <w:tc>
          <w:tcPr>
            <w:tcW w:w="912" w:type="pct"/>
          </w:tcPr>
          <w:p w:rsidR="00E374E4" w:rsidRPr="00AB171F" w:rsidRDefault="00641179" w:rsidP="00641179">
            <w:pPr>
              <w:spacing w:line="240" w:lineRule="auto"/>
              <w:ind w:left="-142" w:right="-106" w:firstLine="22"/>
              <w:jc w:val="center"/>
            </w:pPr>
            <w:r w:rsidRPr="00AB171F">
              <w:t>Выдел 2</w:t>
            </w:r>
            <w:r w:rsidR="00E374E4" w:rsidRPr="00AB171F">
              <w:t xml:space="preserve">1 </w:t>
            </w:r>
            <w:r w:rsidRPr="00AB171F">
              <w:t xml:space="preserve">– садоводство, выделы </w:t>
            </w:r>
            <w:r w:rsidR="00E374E4" w:rsidRPr="00AB171F">
              <w:t xml:space="preserve">27 и 29 – подлесок </w:t>
            </w:r>
          </w:p>
        </w:tc>
        <w:tc>
          <w:tcPr>
            <w:tcW w:w="679" w:type="pct"/>
            <w:vAlign w:val="center"/>
          </w:tcPr>
          <w:p w:rsidR="00E374E4" w:rsidRPr="00AB171F" w:rsidRDefault="00E374E4" w:rsidP="00CA78C7">
            <w:pPr>
              <w:spacing w:line="240" w:lineRule="auto"/>
              <w:ind w:left="-142" w:right="-106" w:firstLine="22"/>
              <w:jc w:val="center"/>
            </w:pPr>
            <w:r w:rsidRPr="00AB171F">
              <w:t>Земли сельскохозяйственного назначения</w:t>
            </w:r>
          </w:p>
        </w:tc>
        <w:tc>
          <w:tcPr>
            <w:tcW w:w="827" w:type="pct"/>
            <w:vAlign w:val="center"/>
          </w:tcPr>
          <w:p w:rsidR="00E374E4" w:rsidRPr="00AB171F" w:rsidRDefault="00E374E4" w:rsidP="00CA78C7">
            <w:pPr>
              <w:spacing w:line="240" w:lineRule="auto"/>
              <w:ind w:left="-142" w:right="-108" w:firstLine="22"/>
              <w:jc w:val="center"/>
              <w:rPr>
                <w:color w:val="000000"/>
              </w:rPr>
            </w:pPr>
            <w:r w:rsidRPr="00AB171F">
              <w:t>Для организации СНТ</w:t>
            </w:r>
          </w:p>
        </w:tc>
        <w:tc>
          <w:tcPr>
            <w:tcW w:w="531" w:type="pct"/>
            <w:vAlign w:val="center"/>
          </w:tcPr>
          <w:p w:rsidR="00E374E4" w:rsidRPr="00AB171F" w:rsidRDefault="004E5043" w:rsidP="007F3A61">
            <w:pPr>
              <w:spacing w:line="240" w:lineRule="auto"/>
              <w:ind w:left="-142" w:right="-107" w:firstLine="22"/>
              <w:jc w:val="center"/>
              <w:rPr>
                <w:color w:val="000000"/>
              </w:rPr>
            </w:pPr>
            <w:r w:rsidRPr="00AB171F">
              <w:t>0,7</w:t>
            </w:r>
          </w:p>
        </w:tc>
      </w:tr>
    </w:tbl>
    <w:p w:rsidR="00720D70" w:rsidRPr="00AB171F" w:rsidRDefault="00720D70" w:rsidP="00CC6156">
      <w:pPr>
        <w:spacing w:line="240" w:lineRule="auto"/>
      </w:pPr>
    </w:p>
    <w:p w:rsidR="00F61DFF" w:rsidRPr="00AB171F" w:rsidRDefault="00F61DFF" w:rsidP="00CC6156">
      <w:pPr>
        <w:spacing w:line="240" w:lineRule="auto"/>
      </w:pPr>
      <w:r w:rsidRPr="00AB171F">
        <w:t xml:space="preserve">В соответствии с приказом Минсельхоза России от 04.02.2009 г. № 37 «Об утверждении Перечня лесорастительных зон и лесных районов Российской Федерации» территория лесничества относится к </w:t>
      </w:r>
      <w:proofErr w:type="gramStart"/>
      <w:r w:rsidRPr="00AB171F">
        <w:t>средне</w:t>
      </w:r>
      <w:r w:rsidR="00521025" w:rsidRPr="00AB171F">
        <w:t>-</w:t>
      </w:r>
      <w:r w:rsidRPr="00AB171F">
        <w:t>таежному</w:t>
      </w:r>
      <w:proofErr w:type="gramEnd"/>
      <w:r w:rsidRPr="00AB171F">
        <w:t xml:space="preserve"> району европейской части Российской Федерации  таежной лесорастительной зоны. Площадь территория городского поселения, покрытая лесами, составляет около 58 %. </w:t>
      </w:r>
    </w:p>
    <w:p w:rsidR="00F61DFF" w:rsidRPr="00AB171F" w:rsidRDefault="00F61DFF" w:rsidP="00CC6156">
      <w:pPr>
        <w:spacing w:line="240" w:lineRule="auto"/>
      </w:pPr>
      <w:r w:rsidRPr="00AB171F">
        <w:t>В лесах основным видом является сосна, реже встречается ель. По преобладающим породам покрытия лесом площадь распределяется следующим образом: сосна – 41 %, ель – 26 %, берёза – 27 %, осина – 2 %, ольха – 4 %. Заболоченные междуречья преимущественно занимают сосняки (сфагновые и долгомошные) и смешанные мягколиственные леса. Вдоль ручьёв на дренированных грунтах растут зеленомошные и брусничные сосняки.</w:t>
      </w:r>
    </w:p>
    <w:p w:rsidR="00F61DFF" w:rsidRPr="00AB171F" w:rsidRDefault="00F61DFF" w:rsidP="00CC6156">
      <w:pPr>
        <w:spacing w:line="240" w:lineRule="auto"/>
      </w:pPr>
      <w:r w:rsidRPr="00AB171F">
        <w:t>Вершины и склоны моренных и камовых холмов заняты обычно сосняками и ельниками, брусничниками и черничниками на средне и слабоподзолистых почвах, а межкамовые котловины – долгомошниками и сфагновыми сосняками, мелколиственными лесами. Сухие сосновые боры – брусничники и вересковые леса встречаются на высоких террасах, сложенных грубыми песками.</w:t>
      </w:r>
    </w:p>
    <w:p w:rsidR="00454E56" w:rsidRPr="00AB171F" w:rsidRDefault="00454E56" w:rsidP="00CC6156">
      <w:pPr>
        <w:spacing w:line="240" w:lineRule="auto"/>
        <w:rPr>
          <w:b/>
        </w:rPr>
      </w:pPr>
      <w:r w:rsidRPr="00AB171F">
        <w:rPr>
          <w:b/>
        </w:rPr>
        <w:t>Охотничьи ресурсы</w:t>
      </w:r>
    </w:p>
    <w:p w:rsidR="00454E56" w:rsidRPr="00AB171F" w:rsidRDefault="00454E56" w:rsidP="00CC6156">
      <w:pPr>
        <w:spacing w:line="240" w:lineRule="auto"/>
        <w:ind w:firstLine="708"/>
      </w:pPr>
      <w:r w:rsidRPr="00AB171F">
        <w:t xml:space="preserve">Фауна городского поселения включает около 35 видов млекопитающих. Из крупных парнокопытных наиболее часто встречаются лоси и кабаны, на которых разрешена охота по лицензиям. Из хищников наиболее часто встречается лисица, енотовидная собака, </w:t>
      </w:r>
      <w:proofErr w:type="gramStart"/>
      <w:r w:rsidRPr="00AB171F">
        <w:t>из</w:t>
      </w:r>
      <w:proofErr w:type="gramEnd"/>
      <w:r w:rsidRPr="00AB171F">
        <w:t xml:space="preserve"> куньих </w:t>
      </w:r>
      <w:r w:rsidR="00521025" w:rsidRPr="00AB171F">
        <w:t>-</w:t>
      </w:r>
      <w:r w:rsidRPr="00AB171F">
        <w:t xml:space="preserve"> американская норка, ласка, черный хорь. Все реже можно встретить барсука, горностая, лесную куницу, очень редко </w:t>
      </w:r>
      <w:r w:rsidR="00521025" w:rsidRPr="00AB171F">
        <w:t>-</w:t>
      </w:r>
      <w:r w:rsidRPr="00AB171F">
        <w:t xml:space="preserve"> речную выдру</w:t>
      </w:r>
    </w:p>
    <w:p w:rsidR="00454E56" w:rsidRPr="00AB171F" w:rsidRDefault="00454E56" w:rsidP="00CC6156">
      <w:pPr>
        <w:spacing w:line="240" w:lineRule="auto"/>
        <w:ind w:firstLine="708"/>
      </w:pPr>
      <w:r w:rsidRPr="00AB171F">
        <w:t xml:space="preserve">В виду малого количества водных объектов на территории </w:t>
      </w:r>
      <w:r w:rsidR="00F61DFF" w:rsidRPr="00AB171F">
        <w:t>городского поселения</w:t>
      </w:r>
      <w:r w:rsidRPr="00AB171F">
        <w:t xml:space="preserve"> из птиц преобладающее значение имеют лесные виды птиц. Из перечня животных, отнесенных к охотничьим ресурсам на территории Российской Федерации (перечень приводится в ст. 11 Федерального закона от 24 августа 2009 года № 209</w:t>
      </w:r>
      <w:r w:rsidR="00521025" w:rsidRPr="00AB171F">
        <w:t>-</w:t>
      </w:r>
      <w:r w:rsidRPr="00AB171F">
        <w:t>ФЗ «Об охоте и о сохранении охотничьих ресурсов»), в Ленинградской области представлены:</w:t>
      </w:r>
    </w:p>
    <w:p w:rsidR="00454E56" w:rsidRPr="00AB171F" w:rsidRDefault="00454E56" w:rsidP="00CC6156">
      <w:pPr>
        <w:pStyle w:val="ad"/>
        <w:numPr>
          <w:ilvl w:val="0"/>
          <w:numId w:val="1"/>
        </w:numPr>
        <w:tabs>
          <w:tab w:val="left" w:pos="851"/>
        </w:tabs>
        <w:spacing w:line="240" w:lineRule="auto"/>
        <w:ind w:left="0" w:firstLine="709"/>
        <w:jc w:val="both"/>
      </w:pPr>
      <w:proofErr w:type="gramStart"/>
      <w:r w:rsidRPr="00AB171F">
        <w:lastRenderedPageBreak/>
        <w:t>млекопитающие: кабан, косуля, лось, благородный олень, пятнистый олень, медведь бурый, волк, лисица, енотовидная собака, рысь, росомаха, барсук, куница, ласка, горностай, хорь, норка, выдра, зайцы, бобры, крот, летяга, белка, ондатра, водяная полевка;</w:t>
      </w:r>
      <w:proofErr w:type="gramEnd"/>
    </w:p>
    <w:p w:rsidR="00454E56" w:rsidRPr="00AB171F" w:rsidRDefault="00454E56" w:rsidP="00CC6156">
      <w:pPr>
        <w:pStyle w:val="ad"/>
        <w:numPr>
          <w:ilvl w:val="0"/>
          <w:numId w:val="1"/>
        </w:numPr>
        <w:tabs>
          <w:tab w:val="left" w:pos="851"/>
        </w:tabs>
        <w:spacing w:line="240" w:lineRule="auto"/>
        <w:ind w:left="0" w:firstLine="709"/>
        <w:jc w:val="both"/>
      </w:pPr>
      <w:proofErr w:type="gramStart"/>
      <w:r w:rsidRPr="00AB171F">
        <w:t>птицы: гуси, казарки, утки, глухарь, тетерев, рябчик, куропатки, перепел, пастушок, обыкновенный погоныш, коростель, камышница, лысуха, чибис, тулес, хрустан, камнешарка, турухтан, травник, мородунка, веретенники, кроншнепы, бекас, дупель, гаршнеп, вальдшнеп, голуби, горлицы.</w:t>
      </w:r>
      <w:proofErr w:type="gramEnd"/>
    </w:p>
    <w:p w:rsidR="00F61DFF" w:rsidRPr="00AB171F" w:rsidRDefault="00F61DFF" w:rsidP="00CC6156">
      <w:pPr>
        <w:spacing w:line="240" w:lineRule="auto"/>
      </w:pPr>
      <w:r w:rsidRPr="00AB171F">
        <w:t>На территории Кузьмоловского городского поселения использование животного мира осуществляют 2 организации (охотпользователя):</w:t>
      </w:r>
    </w:p>
    <w:p w:rsidR="00454E56" w:rsidRPr="00AB171F" w:rsidRDefault="00454E56" w:rsidP="00CC6156">
      <w:pPr>
        <w:pStyle w:val="ad"/>
        <w:numPr>
          <w:ilvl w:val="0"/>
          <w:numId w:val="2"/>
        </w:numPr>
        <w:tabs>
          <w:tab w:val="left" w:pos="851"/>
        </w:tabs>
        <w:spacing w:line="240" w:lineRule="auto"/>
        <w:ind w:left="0" w:firstLine="709"/>
        <w:jc w:val="both"/>
      </w:pPr>
      <w:r w:rsidRPr="00AB171F">
        <w:t>Межрегиональное отделение военно</w:t>
      </w:r>
      <w:r w:rsidR="00521025" w:rsidRPr="00AB171F">
        <w:t>-</w:t>
      </w:r>
      <w:r w:rsidRPr="00AB171F">
        <w:t>охотничьего общества общероссийской спортивной общественной организации;</w:t>
      </w:r>
    </w:p>
    <w:p w:rsidR="00454E56" w:rsidRPr="00AB171F" w:rsidRDefault="00454E56" w:rsidP="00CC6156">
      <w:pPr>
        <w:pStyle w:val="ad"/>
        <w:numPr>
          <w:ilvl w:val="0"/>
          <w:numId w:val="2"/>
        </w:numPr>
        <w:tabs>
          <w:tab w:val="left" w:pos="851"/>
        </w:tabs>
        <w:spacing w:line="240" w:lineRule="auto"/>
        <w:ind w:left="0" w:firstLine="709"/>
        <w:jc w:val="both"/>
      </w:pPr>
      <w:r w:rsidRPr="00AB171F">
        <w:t>Региональная общественная организация «Клуб охотников и рыболовов Ленинградской области».</w:t>
      </w:r>
    </w:p>
    <w:p w:rsidR="00454E56" w:rsidRPr="00AB171F" w:rsidRDefault="00454E56" w:rsidP="00CC6156">
      <w:pPr>
        <w:spacing w:line="240" w:lineRule="auto"/>
      </w:pPr>
      <w:r w:rsidRPr="00AB171F">
        <w:t xml:space="preserve">В охотничьих угодьях каждого охотпользователя имеются воспроизводственные участки, которые должны занимать не менее 10 % от площади территории охотничьих угодий. На территории </w:t>
      </w:r>
      <w:r w:rsidR="00F61DFF" w:rsidRPr="00AB171F">
        <w:t xml:space="preserve">Кузьмоловского </w:t>
      </w:r>
      <w:r w:rsidRPr="00AB171F">
        <w:t>городского поселения</w:t>
      </w:r>
      <w:r w:rsidR="00684524" w:rsidRPr="00AB171F">
        <w:t xml:space="preserve"> отсутствуют</w:t>
      </w:r>
      <w:r w:rsidRPr="00AB171F">
        <w:t xml:space="preserve"> воспроизводственны</w:t>
      </w:r>
      <w:r w:rsidR="00684524" w:rsidRPr="00AB171F">
        <w:t>е</w:t>
      </w:r>
      <w:r w:rsidRPr="00AB171F">
        <w:t xml:space="preserve"> участк</w:t>
      </w:r>
      <w:r w:rsidR="00684524" w:rsidRPr="00AB171F">
        <w:t>и</w:t>
      </w:r>
      <w:r w:rsidRPr="00AB171F">
        <w:t>.</w:t>
      </w:r>
    </w:p>
    <w:p w:rsidR="00454E56" w:rsidRPr="00AB171F" w:rsidRDefault="00454E56" w:rsidP="00CC6156">
      <w:pPr>
        <w:spacing w:line="240" w:lineRule="auto"/>
        <w:rPr>
          <w:b/>
        </w:rPr>
      </w:pPr>
      <w:r w:rsidRPr="00AB171F">
        <w:rPr>
          <w:b/>
        </w:rPr>
        <w:t>Месторождения полезных ископаемых</w:t>
      </w:r>
    </w:p>
    <w:p w:rsidR="00454E56" w:rsidRPr="00AB171F" w:rsidRDefault="00454E56" w:rsidP="00CC6156">
      <w:pPr>
        <w:pStyle w:val="22"/>
        <w:spacing w:after="0" w:line="240" w:lineRule="auto"/>
      </w:pPr>
      <w:r w:rsidRPr="00AB171F">
        <w:t xml:space="preserve">Из группы общераспространенных полезных ископаемых на территории </w:t>
      </w:r>
      <w:r w:rsidR="004140CA" w:rsidRPr="00AB171F">
        <w:t>Кузьмоловского городского поселения</w:t>
      </w:r>
      <w:r w:rsidRPr="00AB171F">
        <w:rPr>
          <w:rFonts w:eastAsia="Times New Roman"/>
        </w:rPr>
        <w:t xml:space="preserve"> </w:t>
      </w:r>
      <w:r w:rsidRPr="00AB171F">
        <w:t xml:space="preserve">расположено одно месторождение торфа «Кузьмолово </w:t>
      </w:r>
      <w:r w:rsidRPr="00AB171F">
        <w:rPr>
          <w:lang w:val="en-US"/>
        </w:rPr>
        <w:t>I</w:t>
      </w:r>
      <w:r w:rsidRPr="00AB171F">
        <w:t xml:space="preserve">» – площадь месторождения 39 га, запасы составляют 274 тыс. тонн по категории – «забалансовые». Лицензии на пользование недрами на территории </w:t>
      </w:r>
      <w:r w:rsidR="004140CA" w:rsidRPr="00AB171F">
        <w:t>Кузьмоловского городского поселения</w:t>
      </w:r>
      <w:r w:rsidRPr="00AB171F">
        <w:t xml:space="preserve"> не выдавались  (согласно письму </w:t>
      </w:r>
      <w:r w:rsidR="00BF4DBB" w:rsidRPr="00AB171F">
        <w:t>к</w:t>
      </w:r>
      <w:r w:rsidRPr="00AB171F">
        <w:t>омитета по природным ресурсам Ленинградской области № 01</w:t>
      </w:r>
      <w:r w:rsidR="00521025" w:rsidRPr="00AB171F">
        <w:t>-</w:t>
      </w:r>
      <w:r w:rsidRPr="00AB171F">
        <w:t>3952/13</w:t>
      </w:r>
      <w:r w:rsidR="00521025" w:rsidRPr="00AB171F">
        <w:t>-</w:t>
      </w:r>
      <w:r w:rsidRPr="00AB171F">
        <w:t>0</w:t>
      </w:r>
      <w:r w:rsidR="00521025" w:rsidRPr="00AB171F">
        <w:t>-</w:t>
      </w:r>
      <w:r w:rsidRPr="00AB171F">
        <w:t>1 от 21.05.2013 г.). Расположено данное месторождение торфа в центральной части городского поселения в 400 м на юго</w:t>
      </w:r>
      <w:r w:rsidR="00521025" w:rsidRPr="00AB171F">
        <w:t>-</w:t>
      </w:r>
      <w:r w:rsidRPr="00AB171F">
        <w:t>восток от дер. Кузьмолово.</w:t>
      </w:r>
    </w:p>
    <w:p w:rsidR="00B010B1" w:rsidRPr="00AB171F" w:rsidRDefault="00454E56" w:rsidP="00CC6156">
      <w:pPr>
        <w:spacing w:line="240" w:lineRule="auto"/>
      </w:pPr>
      <w:proofErr w:type="gramStart"/>
      <w:r w:rsidRPr="00AB171F">
        <w:t>По данным схемы территориального планирования Всеволожского муниципального района Ленинградской области, месторождения строительных песков расположены в центральной и северной частях городского поселения.</w:t>
      </w:r>
      <w:proofErr w:type="gramEnd"/>
      <w:r w:rsidRPr="00AB171F">
        <w:t xml:space="preserve">  В восточной части городского поселения расположена часть месторождения строительных песков «Кузьмоловское» промышленные запасы которого оцениваются в 3138,5 тыс. м</w:t>
      </w:r>
      <w:r w:rsidRPr="00AB171F">
        <w:rPr>
          <w:vertAlign w:val="superscript"/>
        </w:rPr>
        <w:t>3</w:t>
      </w:r>
      <w:r w:rsidRPr="00AB171F">
        <w:t xml:space="preserve"> (по категории</w:t>
      </w:r>
      <w:proofErr w:type="gramStart"/>
      <w:r w:rsidRPr="00AB171F">
        <w:t xml:space="preserve"> А</w:t>
      </w:r>
      <w:proofErr w:type="gramEnd"/>
      <w:r w:rsidRPr="00AB171F">
        <w:t>+В+С1). Данное месторождение разрабатывается</w:t>
      </w:r>
      <w:r w:rsidR="00B010B1" w:rsidRPr="00AB171F">
        <w:t xml:space="preserve"> при помощи карьера</w:t>
      </w:r>
      <w:r w:rsidRPr="00AB171F">
        <w:t xml:space="preserve">. </w:t>
      </w:r>
      <w:r w:rsidR="00B010B1" w:rsidRPr="00AB171F">
        <w:t>Карьер, расположен на землях 19 Ржевского испытательного полигона, кадастровый номер земельного участка 47:07:0940001:11, 47:07:0940001:18, земельный участок  находится в аренде у ООО «Неруд»</w:t>
      </w:r>
      <w:proofErr w:type="gramStart"/>
      <w:r w:rsidR="00B010B1" w:rsidRPr="00AB171F">
        <w:t>.</w:t>
      </w:r>
      <w:r w:rsidRPr="00AB171F">
        <w:t>П</w:t>
      </w:r>
      <w:proofErr w:type="gramEnd"/>
      <w:r w:rsidRPr="00AB171F">
        <w:t xml:space="preserve">есок с данного месторождения используется для дорожного строительства. </w:t>
      </w:r>
    </w:p>
    <w:p w:rsidR="00454E56" w:rsidRPr="00AB171F" w:rsidRDefault="00454E56" w:rsidP="00CC6156">
      <w:pPr>
        <w:spacing w:line="240" w:lineRule="auto"/>
      </w:pPr>
      <w:r w:rsidRPr="00AB171F">
        <w:t xml:space="preserve">Месторождения торфа встречаются в </w:t>
      </w:r>
      <w:proofErr w:type="gramStart"/>
      <w:r w:rsidRPr="00AB171F">
        <w:t>южной</w:t>
      </w:r>
      <w:proofErr w:type="gramEnd"/>
      <w:r w:rsidRPr="00AB171F">
        <w:t xml:space="preserve"> и северо</w:t>
      </w:r>
      <w:r w:rsidR="00521025" w:rsidRPr="00AB171F">
        <w:t>-</w:t>
      </w:r>
      <w:r w:rsidRPr="00AB171F">
        <w:t>восточной частях городского поселения, а также в районе оз. Безымянное. Перспективы развития торфодобычи преимущественно связаны с его применением в производств</w:t>
      </w:r>
      <w:r w:rsidR="00684524" w:rsidRPr="00AB171F">
        <w:t>е</w:t>
      </w:r>
      <w:r w:rsidRPr="00AB171F">
        <w:t xml:space="preserve"> теплоизоляционных материалов, биохимических продуктов, парниково</w:t>
      </w:r>
      <w:r w:rsidR="00521025" w:rsidRPr="00AB171F">
        <w:t>-</w:t>
      </w:r>
      <w:r w:rsidRPr="00AB171F">
        <w:t>тепличного грунта и многих других востребованных рынком продуктов.</w:t>
      </w:r>
    </w:p>
    <w:p w:rsidR="00454E56" w:rsidRPr="00AB171F" w:rsidRDefault="00454E56" w:rsidP="00CC6156">
      <w:pPr>
        <w:pStyle w:val="22"/>
        <w:tabs>
          <w:tab w:val="right" w:leader="dot" w:pos="9296"/>
        </w:tabs>
        <w:spacing w:after="0" w:line="240" w:lineRule="auto"/>
      </w:pPr>
    </w:p>
    <w:p w:rsidR="00B51562" w:rsidRPr="00AB171F" w:rsidRDefault="00386562" w:rsidP="00CC6156">
      <w:pPr>
        <w:pStyle w:val="3"/>
        <w:spacing w:before="0" w:after="0"/>
        <w:rPr>
          <w:sz w:val="24"/>
        </w:rPr>
      </w:pPr>
      <w:bookmarkStart w:id="12" w:name="_Toc368405830"/>
      <w:r w:rsidRPr="00AB171F">
        <w:rPr>
          <w:sz w:val="24"/>
        </w:rPr>
        <w:t xml:space="preserve">2.4. </w:t>
      </w:r>
      <w:r w:rsidR="00B51562" w:rsidRPr="00AB171F">
        <w:rPr>
          <w:sz w:val="24"/>
        </w:rPr>
        <w:t>Структура земель по категориям и их использование</w:t>
      </w:r>
      <w:bookmarkEnd w:id="12"/>
    </w:p>
    <w:p w:rsidR="000D49B0" w:rsidRPr="00AB171F" w:rsidRDefault="000D49B0" w:rsidP="00CC6156">
      <w:pPr>
        <w:spacing w:line="240" w:lineRule="auto"/>
      </w:pPr>
      <w:r w:rsidRPr="00AB171F">
        <w:t xml:space="preserve">Площадь Кузьмоловского городского поселения составляет </w:t>
      </w:r>
      <w:r w:rsidR="004E5043" w:rsidRPr="00AB171F">
        <w:t>2352,9</w:t>
      </w:r>
      <w:r w:rsidR="00766024" w:rsidRPr="00AB171F">
        <w:t xml:space="preserve"> </w:t>
      </w:r>
      <w:r w:rsidRPr="00AB171F">
        <w:t>га. На</w:t>
      </w:r>
      <w:r w:rsidR="00710AA4" w:rsidRPr="00AB171F">
        <w:t xml:space="preserve"> данной</w:t>
      </w:r>
      <w:r w:rsidRPr="00AB171F">
        <w:t xml:space="preserve"> территории представлены только </w:t>
      </w:r>
      <w:r w:rsidR="00710AA4" w:rsidRPr="00AB171F">
        <w:t>5</w:t>
      </w:r>
      <w:r w:rsidRPr="00AB171F">
        <w:t xml:space="preserve"> законодательно установленн</w:t>
      </w:r>
      <w:r w:rsidR="003B2D61" w:rsidRPr="00AB171F">
        <w:t>ых категорий земель (таблица 2.4</w:t>
      </w:r>
      <w:r w:rsidR="00521025" w:rsidRPr="00AB171F">
        <w:t>-</w:t>
      </w:r>
      <w:r w:rsidRPr="00AB171F">
        <w:t>1), отсутствуют земли запаса и земли особо о</w:t>
      </w:r>
      <w:r w:rsidR="00710AA4" w:rsidRPr="00AB171F">
        <w:t>храняемых территорий и объектов</w:t>
      </w:r>
      <w:r w:rsidRPr="00AB171F">
        <w:t>.</w:t>
      </w:r>
    </w:p>
    <w:p w:rsidR="000D49B0" w:rsidRPr="00AB171F" w:rsidRDefault="000D49B0" w:rsidP="00CC6156">
      <w:pPr>
        <w:spacing w:line="240" w:lineRule="auto"/>
      </w:pPr>
      <w:r w:rsidRPr="00AB171F">
        <w:t xml:space="preserve">Ниже приводится структура земельного фонда по данным земельного баланса, подсчёт которого произведён средствами ГИС </w:t>
      </w:r>
      <w:r w:rsidR="00710AA4" w:rsidRPr="00AB171F">
        <w:rPr>
          <w:lang w:val="en-US"/>
        </w:rPr>
        <w:t>MapInfo</w:t>
      </w:r>
      <w:r w:rsidRPr="00AB171F">
        <w:t>. Распределение земель по целевому назначению (категориям земель) на электронной топографической основе уточнено по данным Росреестра Ленинградской области.</w:t>
      </w:r>
    </w:p>
    <w:p w:rsidR="009A5580" w:rsidRPr="00AB171F" w:rsidRDefault="009A5580">
      <w:pPr>
        <w:spacing w:after="200" w:line="276" w:lineRule="auto"/>
        <w:ind w:firstLine="0"/>
        <w:jc w:val="left"/>
      </w:pPr>
      <w:r w:rsidRPr="00AB171F">
        <w:br w:type="page"/>
      </w:r>
    </w:p>
    <w:p w:rsidR="00710AA4" w:rsidRPr="00AB171F" w:rsidRDefault="00710AA4" w:rsidP="00CC6156">
      <w:pPr>
        <w:spacing w:before="240" w:line="240" w:lineRule="auto"/>
        <w:jc w:val="center"/>
        <w:rPr>
          <w:b/>
        </w:rPr>
      </w:pPr>
      <w:r w:rsidRPr="00AB171F">
        <w:lastRenderedPageBreak/>
        <w:t>Таблица 2.4</w:t>
      </w:r>
      <w:r w:rsidR="00521025" w:rsidRPr="00AB171F">
        <w:t>-</w:t>
      </w:r>
      <w:r w:rsidRPr="00AB171F">
        <w:t>1 –</w:t>
      </w:r>
      <w:r w:rsidRPr="00AB171F">
        <w:rPr>
          <w:b/>
        </w:rPr>
        <w:t xml:space="preserve"> Характеристика земельного фонда </w:t>
      </w:r>
      <w:r w:rsidR="00FF5681" w:rsidRPr="00AB171F">
        <w:rPr>
          <w:b/>
        </w:rPr>
        <w:t>Кузьмоловского городского поселения</w:t>
      </w:r>
      <w:r w:rsidRPr="00AB171F">
        <w:rPr>
          <w:b/>
        </w:rPr>
        <w:t xml:space="preserve"> по категориям земель*</w:t>
      </w:r>
    </w:p>
    <w:tbl>
      <w:tblPr>
        <w:tblW w:w="5000" w:type="pct"/>
        <w:tblLook w:val="04A0"/>
      </w:tblPr>
      <w:tblGrid>
        <w:gridCol w:w="680"/>
        <w:gridCol w:w="6683"/>
        <w:gridCol w:w="1523"/>
        <w:gridCol w:w="1252"/>
      </w:tblGrid>
      <w:tr w:rsidR="009C14CA" w:rsidRPr="00AB171F" w:rsidTr="00C92B2E">
        <w:trPr>
          <w:trHeight w:val="525"/>
          <w:tblHeader/>
        </w:trPr>
        <w:tc>
          <w:tcPr>
            <w:tcW w:w="3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14CA" w:rsidRPr="00AB171F" w:rsidRDefault="009C14CA" w:rsidP="00CC6156">
            <w:pPr>
              <w:spacing w:line="240" w:lineRule="auto"/>
              <w:ind w:firstLine="0"/>
              <w:jc w:val="center"/>
              <w:rPr>
                <w:rFonts w:eastAsia="Times New Roman"/>
                <w:b/>
                <w:bCs/>
                <w:color w:val="000000"/>
              </w:rPr>
            </w:pPr>
            <w:r w:rsidRPr="00AB171F">
              <w:rPr>
                <w:rFonts w:eastAsia="Times New Roman"/>
                <w:b/>
                <w:bCs/>
                <w:color w:val="000000"/>
              </w:rPr>
              <w:t>№</w:t>
            </w:r>
          </w:p>
        </w:tc>
        <w:tc>
          <w:tcPr>
            <w:tcW w:w="3353" w:type="pct"/>
            <w:tcBorders>
              <w:top w:val="single" w:sz="8" w:space="0" w:color="auto"/>
              <w:left w:val="nil"/>
              <w:bottom w:val="single" w:sz="8" w:space="0" w:color="auto"/>
              <w:right w:val="nil"/>
            </w:tcBorders>
            <w:shd w:val="clear" w:color="auto" w:fill="auto"/>
            <w:vAlign w:val="center"/>
            <w:hideMark/>
          </w:tcPr>
          <w:p w:rsidR="009C14CA" w:rsidRPr="00AB171F" w:rsidRDefault="009C14CA" w:rsidP="00CC6156">
            <w:pPr>
              <w:spacing w:line="240" w:lineRule="auto"/>
              <w:ind w:firstLine="0"/>
              <w:jc w:val="center"/>
              <w:rPr>
                <w:rFonts w:eastAsia="Times New Roman"/>
                <w:b/>
                <w:bCs/>
                <w:color w:val="000000"/>
              </w:rPr>
            </w:pPr>
            <w:r w:rsidRPr="00AB171F">
              <w:rPr>
                <w:rFonts w:eastAsia="Times New Roman"/>
                <w:b/>
                <w:bCs/>
                <w:color w:val="000000"/>
              </w:rPr>
              <w:t>Категории земель</w:t>
            </w:r>
          </w:p>
        </w:tc>
        <w:tc>
          <w:tcPr>
            <w:tcW w:w="60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14CA" w:rsidRPr="00AB171F" w:rsidRDefault="009C14CA" w:rsidP="00CC6156">
            <w:pPr>
              <w:spacing w:line="240" w:lineRule="auto"/>
              <w:ind w:firstLine="0"/>
              <w:jc w:val="center"/>
              <w:rPr>
                <w:rFonts w:eastAsia="Times New Roman"/>
                <w:b/>
                <w:bCs/>
                <w:color w:val="000000"/>
              </w:rPr>
            </w:pPr>
            <w:r w:rsidRPr="00AB171F">
              <w:rPr>
                <w:rFonts w:eastAsia="Times New Roman"/>
                <w:b/>
                <w:bCs/>
                <w:color w:val="000000"/>
              </w:rPr>
              <w:t xml:space="preserve">Площадь, </w:t>
            </w:r>
            <w:proofErr w:type="gramStart"/>
            <w:r w:rsidRPr="00AB171F">
              <w:rPr>
                <w:rFonts w:eastAsia="Times New Roman"/>
                <w:b/>
                <w:bCs/>
                <w:color w:val="000000"/>
              </w:rPr>
              <w:t>га</w:t>
            </w:r>
            <w:proofErr w:type="gramEnd"/>
          </w:p>
        </w:tc>
        <w:tc>
          <w:tcPr>
            <w:tcW w:w="647" w:type="pct"/>
            <w:tcBorders>
              <w:top w:val="single" w:sz="8" w:space="0" w:color="auto"/>
              <w:left w:val="nil"/>
              <w:bottom w:val="single" w:sz="8" w:space="0" w:color="auto"/>
              <w:right w:val="single" w:sz="8" w:space="0" w:color="auto"/>
            </w:tcBorders>
            <w:shd w:val="clear" w:color="auto" w:fill="auto"/>
            <w:vAlign w:val="center"/>
            <w:hideMark/>
          </w:tcPr>
          <w:p w:rsidR="009C14CA" w:rsidRPr="00AB171F" w:rsidRDefault="009C14CA" w:rsidP="00CC6156">
            <w:pPr>
              <w:spacing w:line="240" w:lineRule="auto"/>
              <w:ind w:firstLine="0"/>
              <w:jc w:val="center"/>
              <w:rPr>
                <w:rFonts w:eastAsia="Times New Roman"/>
                <w:b/>
                <w:bCs/>
                <w:color w:val="000000"/>
              </w:rPr>
            </w:pPr>
            <w:r w:rsidRPr="00AB171F">
              <w:rPr>
                <w:rFonts w:eastAsia="Times New Roman"/>
                <w:b/>
                <w:bCs/>
                <w:color w:val="000000"/>
              </w:rPr>
              <w:t>Уд</w:t>
            </w:r>
            <w:proofErr w:type="gramStart"/>
            <w:r w:rsidRPr="00AB171F">
              <w:rPr>
                <w:rFonts w:eastAsia="Times New Roman"/>
                <w:b/>
                <w:bCs/>
                <w:color w:val="000000"/>
              </w:rPr>
              <w:t>.</w:t>
            </w:r>
            <w:proofErr w:type="gramEnd"/>
            <w:r w:rsidRPr="00AB171F">
              <w:rPr>
                <w:rFonts w:eastAsia="Times New Roman"/>
                <w:b/>
                <w:bCs/>
                <w:color w:val="000000"/>
              </w:rPr>
              <w:t xml:space="preserve"> </w:t>
            </w:r>
            <w:proofErr w:type="gramStart"/>
            <w:r w:rsidRPr="00AB171F">
              <w:rPr>
                <w:rFonts w:eastAsia="Times New Roman"/>
                <w:b/>
                <w:bCs/>
                <w:color w:val="000000"/>
              </w:rPr>
              <w:t>в</w:t>
            </w:r>
            <w:proofErr w:type="gramEnd"/>
            <w:r w:rsidRPr="00AB171F">
              <w:rPr>
                <w:rFonts w:eastAsia="Times New Roman"/>
                <w:b/>
                <w:bCs/>
                <w:color w:val="000000"/>
              </w:rPr>
              <w:t>ес к общей площади, %</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r w:rsidRPr="00AB171F">
              <w:rPr>
                <w:rFonts w:eastAsia="Times New Roman"/>
                <w:color w:val="000000"/>
              </w:rPr>
              <w:t>1</w:t>
            </w:r>
          </w:p>
        </w:tc>
        <w:tc>
          <w:tcPr>
            <w:tcW w:w="3353" w:type="pct"/>
            <w:tcBorders>
              <w:top w:val="nil"/>
              <w:left w:val="nil"/>
              <w:bottom w:val="single" w:sz="4"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color w:val="000000"/>
              </w:rPr>
            </w:pPr>
            <w:r w:rsidRPr="00AB171F">
              <w:rPr>
                <w:rFonts w:eastAsia="Times New Roman"/>
                <w:color w:val="000000"/>
              </w:rPr>
              <w:t>Земли сельскохозяйственного назначения</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8B7228">
            <w:pPr>
              <w:spacing w:line="240" w:lineRule="auto"/>
              <w:ind w:firstLine="0"/>
              <w:jc w:val="center"/>
              <w:rPr>
                <w:rFonts w:eastAsia="Times New Roman"/>
                <w:color w:val="000000"/>
                <w:lang w:val="en-US"/>
              </w:rPr>
            </w:pPr>
            <w:r w:rsidRPr="00AB171F">
              <w:t>61,4</w:t>
            </w:r>
            <w:r w:rsidR="00BD4027" w:rsidRPr="00AB171F">
              <w:rPr>
                <w:rFonts w:eastAsia="Times New Roman"/>
                <w:color w:val="000000"/>
                <w:lang w:val="en-US"/>
              </w:rPr>
              <w:t>/60,7</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lang w:val="en-US"/>
              </w:rPr>
            </w:pPr>
            <w:r w:rsidRPr="00AB171F">
              <w:t>2,</w:t>
            </w:r>
            <w:r w:rsidR="00BD4027" w:rsidRPr="00AB171F">
              <w:rPr>
                <w:lang w:val="en-US"/>
              </w:rPr>
              <w:t>7/2,6</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r w:rsidRPr="00AB171F">
              <w:rPr>
                <w:rFonts w:eastAsia="Times New Roman"/>
                <w:color w:val="000000"/>
              </w:rPr>
              <w:t>2</w:t>
            </w:r>
          </w:p>
        </w:tc>
        <w:tc>
          <w:tcPr>
            <w:tcW w:w="3353" w:type="pct"/>
            <w:tcBorders>
              <w:top w:val="nil"/>
              <w:left w:val="nil"/>
              <w:bottom w:val="single" w:sz="4"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color w:val="000000"/>
              </w:rPr>
            </w:pPr>
            <w:r w:rsidRPr="00AB171F">
              <w:rPr>
                <w:rFonts w:eastAsia="Times New Roman"/>
                <w:color w:val="000000"/>
              </w:rPr>
              <w:t xml:space="preserve">Земли населенных пунктов </w:t>
            </w:r>
            <w:proofErr w:type="gramStart"/>
            <w:r w:rsidRPr="00AB171F">
              <w:rPr>
                <w:rFonts w:eastAsia="Times New Roman"/>
                <w:color w:val="000000"/>
              </w:rPr>
              <w:t xml:space="preserve">( </w:t>
            </w:r>
            <w:proofErr w:type="gramEnd"/>
            <w:r w:rsidRPr="00AB171F">
              <w:rPr>
                <w:rFonts w:eastAsia="Times New Roman"/>
                <w:color w:val="000000"/>
              </w:rPr>
              <w:t>в том числе)</w:t>
            </w:r>
            <w:r w:rsidR="00710AA4" w:rsidRPr="00AB171F">
              <w:rPr>
                <w:rFonts w:eastAsia="Times New Roman"/>
                <w:color w:val="000000"/>
              </w:rPr>
              <w:t>:</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4E5043">
            <w:pPr>
              <w:spacing w:line="240" w:lineRule="auto"/>
              <w:ind w:firstLine="0"/>
              <w:jc w:val="center"/>
              <w:rPr>
                <w:rFonts w:eastAsia="Times New Roman"/>
                <w:color w:val="000000"/>
                <w:lang w:val="en-US"/>
              </w:rPr>
            </w:pPr>
            <w:r w:rsidRPr="00AB171F">
              <w:t>859,4</w:t>
            </w:r>
            <w:r w:rsidR="008B7228" w:rsidRPr="00AB171F">
              <w:rPr>
                <w:rStyle w:val="af2"/>
                <w:rFonts w:eastAsia="Times New Roman"/>
                <w:color w:val="000000"/>
              </w:rPr>
              <w:footnoteReference w:id="3"/>
            </w:r>
            <w:r w:rsidR="00C40F1E" w:rsidRPr="00AB171F">
              <w:rPr>
                <w:rFonts w:eastAsia="Times New Roman"/>
                <w:color w:val="000000"/>
              </w:rPr>
              <w:t>/</w:t>
            </w:r>
            <w:r w:rsidRPr="00AB171F">
              <w:t>851,9</w:t>
            </w:r>
            <w:r w:rsidR="008B7228" w:rsidRPr="00AB171F">
              <w:rPr>
                <w:rStyle w:val="af2"/>
                <w:rFonts w:eastAsia="Times New Roman"/>
                <w:color w:val="000000"/>
              </w:rPr>
              <w:footnoteReference w:id="4"/>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rPr>
            </w:pPr>
            <w:r w:rsidRPr="00AB171F">
              <w:t>36,5/36,2</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p>
        </w:tc>
        <w:tc>
          <w:tcPr>
            <w:tcW w:w="3353" w:type="pct"/>
            <w:tcBorders>
              <w:top w:val="nil"/>
              <w:left w:val="nil"/>
              <w:bottom w:val="single" w:sz="4" w:space="0" w:color="auto"/>
              <w:right w:val="nil"/>
            </w:tcBorders>
            <w:shd w:val="clear" w:color="auto" w:fill="auto"/>
            <w:vAlign w:val="center"/>
            <w:hideMark/>
          </w:tcPr>
          <w:p w:rsidR="009C14CA" w:rsidRPr="00AB171F" w:rsidRDefault="00FC41D9" w:rsidP="00CC6156">
            <w:pPr>
              <w:spacing w:line="240" w:lineRule="auto"/>
              <w:ind w:firstLine="0"/>
              <w:jc w:val="left"/>
              <w:rPr>
                <w:rFonts w:eastAsia="Times New Roman"/>
                <w:i/>
                <w:iCs/>
                <w:color w:val="000000"/>
              </w:rPr>
            </w:pPr>
            <w:r w:rsidRPr="00AB171F">
              <w:rPr>
                <w:rFonts w:eastAsia="Times New Roman"/>
                <w:i/>
                <w:iCs/>
                <w:color w:val="000000"/>
              </w:rPr>
              <w:t>г. п. Кузьмоловский</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4E5043">
            <w:pPr>
              <w:spacing w:line="240" w:lineRule="auto"/>
              <w:ind w:firstLine="0"/>
              <w:jc w:val="center"/>
              <w:rPr>
                <w:rFonts w:eastAsia="Times New Roman"/>
                <w:i/>
                <w:iCs/>
                <w:color w:val="000000"/>
              </w:rPr>
            </w:pPr>
            <w:r w:rsidRPr="00AB171F">
              <w:t>762,5</w:t>
            </w:r>
            <w:r w:rsidR="00C40F1E" w:rsidRPr="00AB171F">
              <w:rPr>
                <w:rFonts w:eastAsia="Times New Roman"/>
                <w:i/>
                <w:iCs/>
                <w:color w:val="000000"/>
              </w:rPr>
              <w:t>/</w:t>
            </w:r>
            <w:r w:rsidRPr="00AB171F">
              <w:t>755,0</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rPr>
            </w:pPr>
            <w:r w:rsidRPr="00AB171F">
              <w:rPr>
                <w:rFonts w:eastAsia="Times New Roman"/>
                <w:color w:val="000000"/>
              </w:rPr>
              <w:t>32,4/32,0</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p>
        </w:tc>
        <w:tc>
          <w:tcPr>
            <w:tcW w:w="3353" w:type="pct"/>
            <w:tcBorders>
              <w:top w:val="nil"/>
              <w:left w:val="nil"/>
              <w:bottom w:val="single" w:sz="4" w:space="0" w:color="auto"/>
              <w:right w:val="nil"/>
            </w:tcBorders>
            <w:shd w:val="clear" w:color="auto" w:fill="auto"/>
            <w:vAlign w:val="center"/>
            <w:hideMark/>
          </w:tcPr>
          <w:p w:rsidR="009C14CA" w:rsidRPr="00AB171F" w:rsidRDefault="00FC41D9" w:rsidP="00CC6156">
            <w:pPr>
              <w:spacing w:line="240" w:lineRule="auto"/>
              <w:ind w:firstLine="0"/>
              <w:jc w:val="left"/>
              <w:rPr>
                <w:rFonts w:eastAsia="Times New Roman"/>
                <w:i/>
                <w:iCs/>
                <w:color w:val="000000"/>
              </w:rPr>
            </w:pPr>
            <w:r w:rsidRPr="00AB171F">
              <w:rPr>
                <w:rFonts w:eastAsia="Times New Roman"/>
                <w:i/>
                <w:iCs/>
                <w:color w:val="000000"/>
              </w:rPr>
              <w:t>дер. Варкалово</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CC6156">
            <w:pPr>
              <w:spacing w:line="240" w:lineRule="auto"/>
              <w:ind w:firstLine="0"/>
              <w:jc w:val="center"/>
              <w:rPr>
                <w:rFonts w:eastAsia="Times New Roman"/>
                <w:i/>
                <w:iCs/>
                <w:color w:val="000000"/>
              </w:rPr>
            </w:pPr>
            <w:r w:rsidRPr="00AB171F">
              <w:t>6,5</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rPr>
            </w:pPr>
            <w:r w:rsidRPr="00AB171F">
              <w:rPr>
                <w:rFonts w:eastAsia="Times New Roman"/>
                <w:color w:val="000000"/>
              </w:rPr>
              <w:t>0,3</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p>
        </w:tc>
        <w:tc>
          <w:tcPr>
            <w:tcW w:w="3353" w:type="pct"/>
            <w:tcBorders>
              <w:top w:val="nil"/>
              <w:left w:val="nil"/>
              <w:bottom w:val="single" w:sz="4" w:space="0" w:color="auto"/>
              <w:right w:val="nil"/>
            </w:tcBorders>
            <w:shd w:val="clear" w:color="auto" w:fill="auto"/>
            <w:vAlign w:val="center"/>
            <w:hideMark/>
          </w:tcPr>
          <w:p w:rsidR="009C14CA" w:rsidRPr="00AB171F" w:rsidRDefault="00FC41D9" w:rsidP="00CC6156">
            <w:pPr>
              <w:spacing w:line="240" w:lineRule="auto"/>
              <w:ind w:firstLine="0"/>
              <w:jc w:val="left"/>
              <w:rPr>
                <w:rFonts w:eastAsia="Times New Roman"/>
                <w:i/>
                <w:iCs/>
                <w:color w:val="000000"/>
              </w:rPr>
            </w:pPr>
            <w:r w:rsidRPr="00AB171F">
              <w:rPr>
                <w:rFonts w:eastAsia="Times New Roman"/>
                <w:i/>
                <w:iCs/>
                <w:color w:val="000000"/>
              </w:rPr>
              <w:t>дер. Кузьмолово</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CC6156">
            <w:pPr>
              <w:spacing w:line="240" w:lineRule="auto"/>
              <w:ind w:firstLine="0"/>
              <w:jc w:val="center"/>
              <w:rPr>
                <w:rFonts w:eastAsia="Times New Roman"/>
                <w:i/>
                <w:iCs/>
                <w:color w:val="000000"/>
              </w:rPr>
            </w:pPr>
            <w:r w:rsidRPr="00AB171F">
              <w:t>25,9</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rPr>
            </w:pPr>
            <w:r w:rsidRPr="00AB171F">
              <w:rPr>
                <w:rFonts w:eastAsia="Times New Roman"/>
                <w:color w:val="000000"/>
              </w:rPr>
              <w:t>1,1</w:t>
            </w:r>
          </w:p>
        </w:tc>
      </w:tr>
      <w:tr w:rsidR="009C14CA" w:rsidRPr="00AB171F" w:rsidTr="00C92B2E">
        <w:trPr>
          <w:trHeight w:val="330"/>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p>
        </w:tc>
        <w:tc>
          <w:tcPr>
            <w:tcW w:w="3353" w:type="pct"/>
            <w:tcBorders>
              <w:top w:val="nil"/>
              <w:left w:val="nil"/>
              <w:bottom w:val="single" w:sz="4" w:space="0" w:color="auto"/>
              <w:right w:val="nil"/>
            </w:tcBorders>
            <w:shd w:val="clear" w:color="auto" w:fill="auto"/>
            <w:vAlign w:val="center"/>
            <w:hideMark/>
          </w:tcPr>
          <w:p w:rsidR="009C14CA" w:rsidRPr="00AB171F" w:rsidRDefault="00FC41D9" w:rsidP="00CC6156">
            <w:pPr>
              <w:spacing w:line="240" w:lineRule="auto"/>
              <w:ind w:firstLine="0"/>
              <w:jc w:val="left"/>
              <w:rPr>
                <w:rFonts w:eastAsia="Times New Roman"/>
                <w:i/>
                <w:iCs/>
                <w:color w:val="000000"/>
              </w:rPr>
            </w:pPr>
            <w:r w:rsidRPr="00AB171F">
              <w:rPr>
                <w:rFonts w:eastAsia="Times New Roman"/>
                <w:i/>
                <w:iCs/>
                <w:color w:val="000000"/>
              </w:rPr>
              <w:t>дер. Куялово</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CC6156">
            <w:pPr>
              <w:spacing w:line="240" w:lineRule="auto"/>
              <w:ind w:firstLine="0"/>
              <w:jc w:val="center"/>
              <w:rPr>
                <w:rFonts w:eastAsia="Times New Roman"/>
                <w:i/>
                <w:iCs/>
                <w:color w:val="000000"/>
              </w:rPr>
            </w:pPr>
            <w:r w:rsidRPr="00AB171F">
              <w:t>64,5</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766024" w:rsidP="00CC6156">
            <w:pPr>
              <w:spacing w:line="240" w:lineRule="auto"/>
              <w:ind w:firstLine="0"/>
              <w:jc w:val="center"/>
              <w:rPr>
                <w:rFonts w:eastAsia="Times New Roman"/>
                <w:color w:val="000000"/>
              </w:rPr>
            </w:pPr>
            <w:r w:rsidRPr="00AB171F">
              <w:rPr>
                <w:rFonts w:eastAsia="Times New Roman"/>
                <w:color w:val="000000"/>
              </w:rPr>
              <w:t>2,7</w:t>
            </w:r>
          </w:p>
        </w:tc>
      </w:tr>
      <w:tr w:rsidR="009C14CA" w:rsidRPr="00AB171F" w:rsidTr="00C92B2E">
        <w:trPr>
          <w:trHeight w:val="630"/>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r w:rsidRPr="00AB171F">
              <w:rPr>
                <w:rFonts w:eastAsia="Times New Roman"/>
                <w:color w:val="000000"/>
              </w:rPr>
              <w:t>3</w:t>
            </w:r>
          </w:p>
        </w:tc>
        <w:tc>
          <w:tcPr>
            <w:tcW w:w="3353" w:type="pct"/>
            <w:tcBorders>
              <w:top w:val="nil"/>
              <w:left w:val="nil"/>
              <w:bottom w:val="single" w:sz="4"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color w:val="000000"/>
              </w:rPr>
            </w:pPr>
            <w:r w:rsidRPr="00AB171F">
              <w:rPr>
                <w:rFonts w:eastAsia="Times New Roman"/>
                <w:color w:val="000000"/>
              </w:rPr>
              <w:t xml:space="preserve">Земли промышленности, энергетики, транспорта, связи, радиовещания и </w:t>
            </w:r>
            <w:r w:rsidR="00C94B9D" w:rsidRPr="00AB171F">
              <w:rPr>
                <w:rFonts w:eastAsia="Times New Roman"/>
                <w:color w:val="000000"/>
              </w:rPr>
              <w:t>иного специального назначения</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CC6156">
            <w:pPr>
              <w:spacing w:line="240" w:lineRule="auto"/>
              <w:ind w:firstLine="0"/>
              <w:jc w:val="center"/>
              <w:rPr>
                <w:rFonts w:eastAsia="Times New Roman"/>
                <w:iCs/>
                <w:color w:val="000000"/>
              </w:rPr>
            </w:pPr>
            <w:r w:rsidRPr="00AB171F">
              <w:t>49,5</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462E8A" w:rsidP="00EA7AB5">
            <w:pPr>
              <w:spacing w:line="240" w:lineRule="auto"/>
              <w:ind w:firstLine="0"/>
              <w:jc w:val="center"/>
              <w:rPr>
                <w:rFonts w:eastAsia="Times New Roman"/>
                <w:color w:val="000000"/>
              </w:rPr>
            </w:pPr>
            <w:r w:rsidRPr="00AB171F">
              <w:t>2,</w:t>
            </w:r>
            <w:r w:rsidR="00EA7AB5" w:rsidRPr="00AB171F">
              <w:t>1</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r w:rsidRPr="00AB171F">
              <w:rPr>
                <w:rFonts w:eastAsia="Times New Roman"/>
                <w:color w:val="000000"/>
              </w:rPr>
              <w:t>4</w:t>
            </w:r>
          </w:p>
        </w:tc>
        <w:tc>
          <w:tcPr>
            <w:tcW w:w="3353" w:type="pct"/>
            <w:tcBorders>
              <w:top w:val="nil"/>
              <w:left w:val="nil"/>
              <w:bottom w:val="single" w:sz="4"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color w:val="000000"/>
              </w:rPr>
            </w:pPr>
            <w:r w:rsidRPr="00AB171F">
              <w:rPr>
                <w:rFonts w:eastAsia="Times New Roman"/>
                <w:color w:val="000000"/>
              </w:rPr>
              <w:t>Земли лесного фо</w:t>
            </w:r>
            <w:r w:rsidR="00EA2657" w:rsidRPr="00AB171F">
              <w:rPr>
                <w:rFonts w:eastAsia="Times New Roman"/>
                <w:color w:val="000000"/>
              </w:rPr>
              <w:t>нда в том числе</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4E5043">
            <w:pPr>
              <w:spacing w:line="240" w:lineRule="auto"/>
              <w:ind w:firstLine="0"/>
              <w:jc w:val="center"/>
              <w:rPr>
                <w:rFonts w:eastAsia="Times New Roman"/>
                <w:color w:val="000000"/>
                <w:lang w:val="en-US"/>
              </w:rPr>
            </w:pPr>
            <w:r w:rsidRPr="00AB171F">
              <w:t>123,1</w:t>
            </w:r>
            <w:r w:rsidR="00C40F1E" w:rsidRPr="00AB171F">
              <w:rPr>
                <w:rFonts w:eastAsia="Times New Roman"/>
                <w:color w:val="000000"/>
              </w:rPr>
              <w:t>/</w:t>
            </w:r>
            <w:r w:rsidRPr="00AB171F">
              <w:t>131,3</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462E8A" w:rsidP="00CC6156">
            <w:pPr>
              <w:spacing w:line="240" w:lineRule="auto"/>
              <w:ind w:firstLine="0"/>
              <w:jc w:val="center"/>
              <w:rPr>
                <w:rFonts w:eastAsia="Times New Roman"/>
                <w:color w:val="000000"/>
              </w:rPr>
            </w:pPr>
            <w:r w:rsidRPr="00AB171F">
              <w:t>5,</w:t>
            </w:r>
            <w:r w:rsidR="00EA7AB5" w:rsidRPr="00AB171F">
              <w:t>2/5,6</w:t>
            </w:r>
          </w:p>
        </w:tc>
      </w:tr>
      <w:tr w:rsidR="009C14CA" w:rsidRPr="00AB171F" w:rsidTr="00C92B2E">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9C14CA" w:rsidRPr="00AB171F" w:rsidRDefault="009C14CA" w:rsidP="00CC6156">
            <w:pPr>
              <w:spacing w:line="240" w:lineRule="auto"/>
              <w:ind w:firstLine="0"/>
              <w:jc w:val="center"/>
              <w:rPr>
                <w:rFonts w:eastAsia="Times New Roman"/>
                <w:color w:val="000000"/>
              </w:rPr>
            </w:pPr>
            <w:r w:rsidRPr="00AB171F">
              <w:rPr>
                <w:rFonts w:eastAsia="Times New Roman"/>
                <w:color w:val="000000"/>
              </w:rPr>
              <w:t>5</w:t>
            </w:r>
          </w:p>
        </w:tc>
        <w:tc>
          <w:tcPr>
            <w:tcW w:w="3353" w:type="pct"/>
            <w:tcBorders>
              <w:top w:val="nil"/>
              <w:left w:val="nil"/>
              <w:bottom w:val="single" w:sz="4"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color w:val="000000"/>
              </w:rPr>
            </w:pPr>
            <w:r w:rsidRPr="00AB171F">
              <w:rPr>
                <w:rFonts w:eastAsia="Times New Roman"/>
                <w:color w:val="000000"/>
              </w:rPr>
              <w:t>Земли обороны</w:t>
            </w:r>
            <w:r w:rsidR="00710AA4" w:rsidRPr="00AB171F">
              <w:rPr>
                <w:rFonts w:eastAsia="Times New Roman"/>
                <w:color w:val="000000"/>
              </w:rPr>
              <w:t xml:space="preserve"> и </w:t>
            </w:r>
            <w:r w:rsidR="00F70C5C" w:rsidRPr="00AB171F">
              <w:rPr>
                <w:rFonts w:eastAsia="Times New Roman"/>
                <w:color w:val="000000"/>
              </w:rPr>
              <w:t>безопасности</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9C14CA" w:rsidRPr="00AB171F" w:rsidRDefault="004E5043" w:rsidP="00CC6156">
            <w:pPr>
              <w:spacing w:line="240" w:lineRule="auto"/>
              <w:ind w:firstLine="0"/>
              <w:jc w:val="center"/>
              <w:rPr>
                <w:rFonts w:eastAsia="Times New Roman"/>
                <w:iCs/>
                <w:color w:val="000000"/>
              </w:rPr>
            </w:pPr>
            <w:r w:rsidRPr="00AB171F">
              <w:t>1249,0</w:t>
            </w:r>
          </w:p>
        </w:tc>
        <w:tc>
          <w:tcPr>
            <w:tcW w:w="647" w:type="pct"/>
            <w:tcBorders>
              <w:top w:val="nil"/>
              <w:left w:val="nil"/>
              <w:bottom w:val="single" w:sz="4" w:space="0" w:color="auto"/>
              <w:right w:val="single" w:sz="8" w:space="0" w:color="auto"/>
            </w:tcBorders>
            <w:shd w:val="clear" w:color="auto" w:fill="auto"/>
            <w:noWrap/>
            <w:vAlign w:val="center"/>
            <w:hideMark/>
          </w:tcPr>
          <w:p w:rsidR="009C14CA" w:rsidRPr="00AB171F" w:rsidRDefault="00462E8A" w:rsidP="00EA7AB5">
            <w:pPr>
              <w:spacing w:line="240" w:lineRule="auto"/>
              <w:ind w:firstLine="0"/>
              <w:jc w:val="center"/>
              <w:rPr>
                <w:rFonts w:eastAsia="Times New Roman"/>
                <w:color w:val="000000"/>
              </w:rPr>
            </w:pPr>
            <w:r w:rsidRPr="00AB171F">
              <w:t>53,</w:t>
            </w:r>
            <w:r w:rsidR="00EA7AB5" w:rsidRPr="00AB171F">
              <w:t>1</w:t>
            </w:r>
          </w:p>
        </w:tc>
      </w:tr>
      <w:tr w:rsidR="00AA6DE3" w:rsidRPr="00AB171F" w:rsidTr="00AA6DE3">
        <w:trPr>
          <w:trHeight w:val="315"/>
        </w:trPr>
        <w:tc>
          <w:tcPr>
            <w:tcW w:w="393" w:type="pct"/>
            <w:tcBorders>
              <w:top w:val="nil"/>
              <w:left w:val="single" w:sz="8" w:space="0" w:color="auto"/>
              <w:bottom w:val="single" w:sz="4" w:space="0" w:color="auto"/>
              <w:right w:val="single" w:sz="8" w:space="0" w:color="auto"/>
            </w:tcBorders>
            <w:shd w:val="clear" w:color="auto" w:fill="auto"/>
            <w:noWrap/>
            <w:vAlign w:val="center"/>
            <w:hideMark/>
          </w:tcPr>
          <w:p w:rsidR="00AA6DE3" w:rsidRPr="00AB171F" w:rsidRDefault="00AA6DE3" w:rsidP="00CC6156">
            <w:pPr>
              <w:spacing w:line="240" w:lineRule="auto"/>
              <w:ind w:firstLine="0"/>
              <w:jc w:val="center"/>
              <w:rPr>
                <w:rFonts w:eastAsia="Times New Roman"/>
                <w:color w:val="000000"/>
              </w:rPr>
            </w:pPr>
            <w:r w:rsidRPr="00AB171F">
              <w:rPr>
                <w:rFonts w:eastAsia="Times New Roman"/>
                <w:color w:val="000000"/>
              </w:rPr>
              <w:t>6</w:t>
            </w:r>
          </w:p>
        </w:tc>
        <w:tc>
          <w:tcPr>
            <w:tcW w:w="3353" w:type="pct"/>
            <w:tcBorders>
              <w:top w:val="nil"/>
              <w:left w:val="nil"/>
              <w:bottom w:val="single" w:sz="4" w:space="0" w:color="auto"/>
              <w:right w:val="nil"/>
            </w:tcBorders>
            <w:shd w:val="clear" w:color="auto" w:fill="auto"/>
            <w:vAlign w:val="center"/>
            <w:hideMark/>
          </w:tcPr>
          <w:p w:rsidR="00AA6DE3" w:rsidRPr="00AB171F" w:rsidRDefault="00AA6DE3" w:rsidP="00CC6156">
            <w:pPr>
              <w:spacing w:line="240" w:lineRule="auto"/>
              <w:ind w:firstLine="0"/>
              <w:jc w:val="left"/>
            </w:pPr>
            <w:r w:rsidRPr="00AB171F">
              <w:t>Земли специального назначения</w:t>
            </w:r>
          </w:p>
        </w:tc>
        <w:tc>
          <w:tcPr>
            <w:tcW w:w="607" w:type="pct"/>
            <w:tcBorders>
              <w:top w:val="nil"/>
              <w:left w:val="single" w:sz="8" w:space="0" w:color="auto"/>
              <w:bottom w:val="single" w:sz="4" w:space="0" w:color="auto"/>
              <w:right w:val="single" w:sz="8" w:space="0" w:color="auto"/>
            </w:tcBorders>
            <w:shd w:val="clear" w:color="auto" w:fill="auto"/>
            <w:vAlign w:val="center"/>
            <w:hideMark/>
          </w:tcPr>
          <w:p w:rsidR="00AA6DE3" w:rsidRPr="00AB171F" w:rsidRDefault="004E5043" w:rsidP="00CC6156">
            <w:pPr>
              <w:spacing w:line="240" w:lineRule="auto"/>
              <w:ind w:firstLine="0"/>
              <w:jc w:val="center"/>
            </w:pPr>
            <w:r w:rsidRPr="00AB171F">
              <w:t>10,5</w:t>
            </w:r>
          </w:p>
        </w:tc>
        <w:tc>
          <w:tcPr>
            <w:tcW w:w="647" w:type="pct"/>
            <w:tcBorders>
              <w:top w:val="nil"/>
              <w:left w:val="nil"/>
              <w:bottom w:val="single" w:sz="4" w:space="0" w:color="auto"/>
              <w:right w:val="single" w:sz="8" w:space="0" w:color="auto"/>
            </w:tcBorders>
            <w:shd w:val="clear" w:color="auto" w:fill="auto"/>
            <w:noWrap/>
            <w:vAlign w:val="center"/>
            <w:hideMark/>
          </w:tcPr>
          <w:p w:rsidR="00AA6DE3" w:rsidRPr="00AB171F" w:rsidRDefault="00AA6DE3" w:rsidP="00CC6156">
            <w:pPr>
              <w:spacing w:line="240" w:lineRule="auto"/>
              <w:ind w:firstLine="0"/>
              <w:jc w:val="center"/>
            </w:pPr>
            <w:r w:rsidRPr="00AB171F">
              <w:t>0,</w:t>
            </w:r>
            <w:r w:rsidR="00EA4A28" w:rsidRPr="00AB171F">
              <w:t>4</w:t>
            </w:r>
          </w:p>
        </w:tc>
      </w:tr>
      <w:tr w:rsidR="009C14CA" w:rsidRPr="00AB171F" w:rsidTr="00C92B2E">
        <w:trPr>
          <w:trHeight w:val="330"/>
        </w:trPr>
        <w:tc>
          <w:tcPr>
            <w:tcW w:w="3746" w:type="pct"/>
            <w:gridSpan w:val="2"/>
            <w:tcBorders>
              <w:top w:val="single" w:sz="8" w:space="0" w:color="auto"/>
              <w:left w:val="single" w:sz="8" w:space="0" w:color="auto"/>
              <w:bottom w:val="single" w:sz="8" w:space="0" w:color="auto"/>
              <w:right w:val="nil"/>
            </w:tcBorders>
            <w:shd w:val="clear" w:color="auto" w:fill="auto"/>
            <w:vAlign w:val="center"/>
            <w:hideMark/>
          </w:tcPr>
          <w:p w:rsidR="009C14CA" w:rsidRPr="00AB171F" w:rsidRDefault="009C14CA" w:rsidP="00CC6156">
            <w:pPr>
              <w:spacing w:line="240" w:lineRule="auto"/>
              <w:ind w:firstLine="0"/>
              <w:jc w:val="left"/>
              <w:rPr>
                <w:rFonts w:eastAsia="Times New Roman"/>
                <w:b/>
                <w:bCs/>
                <w:color w:val="000000"/>
              </w:rPr>
            </w:pPr>
            <w:r w:rsidRPr="00AB171F">
              <w:rPr>
                <w:rFonts w:eastAsia="Times New Roman"/>
                <w:b/>
                <w:bCs/>
                <w:color w:val="000000"/>
              </w:rPr>
              <w:t>Всего земель в границах поселения</w:t>
            </w:r>
          </w:p>
        </w:tc>
        <w:tc>
          <w:tcPr>
            <w:tcW w:w="60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C14CA" w:rsidRPr="00AB171F" w:rsidRDefault="004E5043" w:rsidP="00CC6156">
            <w:pPr>
              <w:spacing w:line="240" w:lineRule="auto"/>
              <w:ind w:firstLine="0"/>
              <w:jc w:val="center"/>
              <w:rPr>
                <w:rFonts w:eastAsia="Times New Roman"/>
                <w:b/>
                <w:bCs/>
                <w:color w:val="000000"/>
              </w:rPr>
            </w:pPr>
            <w:r w:rsidRPr="00AB171F">
              <w:rPr>
                <w:b/>
              </w:rPr>
              <w:t>2352,9</w:t>
            </w:r>
          </w:p>
        </w:tc>
        <w:tc>
          <w:tcPr>
            <w:tcW w:w="647" w:type="pct"/>
            <w:tcBorders>
              <w:top w:val="single" w:sz="8" w:space="0" w:color="auto"/>
              <w:left w:val="nil"/>
              <w:bottom w:val="single" w:sz="8" w:space="0" w:color="auto"/>
              <w:right w:val="single" w:sz="8" w:space="0" w:color="auto"/>
            </w:tcBorders>
            <w:shd w:val="clear" w:color="auto" w:fill="auto"/>
            <w:vAlign w:val="center"/>
            <w:hideMark/>
          </w:tcPr>
          <w:p w:rsidR="009C14CA" w:rsidRPr="00AB171F" w:rsidRDefault="009C14CA" w:rsidP="00CC6156">
            <w:pPr>
              <w:spacing w:line="240" w:lineRule="auto"/>
              <w:ind w:firstLine="0"/>
              <w:jc w:val="center"/>
              <w:rPr>
                <w:rFonts w:eastAsia="Times New Roman"/>
                <w:b/>
                <w:bCs/>
                <w:color w:val="000000"/>
              </w:rPr>
            </w:pPr>
            <w:r w:rsidRPr="00AB171F">
              <w:rPr>
                <w:rFonts w:eastAsia="Times New Roman"/>
                <w:b/>
                <w:bCs/>
                <w:color w:val="000000"/>
              </w:rPr>
              <w:t>100</w:t>
            </w:r>
          </w:p>
        </w:tc>
      </w:tr>
    </w:tbl>
    <w:p w:rsidR="00710AA4" w:rsidRPr="00AB171F" w:rsidRDefault="00710AA4" w:rsidP="00CC6156">
      <w:pPr>
        <w:spacing w:line="240" w:lineRule="auto"/>
        <w:jc w:val="left"/>
      </w:pPr>
      <w:r w:rsidRPr="00AB171F">
        <w:t xml:space="preserve">*по данным кадастрового деления территории и обмеру в ГИС </w:t>
      </w:r>
      <w:r w:rsidRPr="00AB171F">
        <w:rPr>
          <w:lang w:val="en-US"/>
        </w:rPr>
        <w:t>MapInfo</w:t>
      </w:r>
    </w:p>
    <w:p w:rsidR="009C14CA" w:rsidRPr="00AB171F" w:rsidRDefault="00710AA4" w:rsidP="00CC6156">
      <w:pPr>
        <w:spacing w:line="240" w:lineRule="auto"/>
        <w:rPr>
          <w:rFonts w:eastAsia="Times New Roman"/>
          <w:color w:val="000000"/>
        </w:rPr>
      </w:pPr>
      <w:r w:rsidRPr="00AB171F">
        <w:t>Таким образом</w:t>
      </w:r>
      <w:r w:rsidR="003D663F" w:rsidRPr="00AB171F">
        <w:t>,</w:t>
      </w:r>
      <w:r w:rsidRPr="00AB171F">
        <w:t xml:space="preserve"> </w:t>
      </w:r>
      <w:r w:rsidR="003D663F" w:rsidRPr="00AB171F">
        <w:t>большая часть земель муниципального</w:t>
      </w:r>
      <w:r w:rsidR="007F4BBC" w:rsidRPr="00AB171F">
        <w:t xml:space="preserve"> образования</w:t>
      </w:r>
      <w:r w:rsidR="003D663F" w:rsidRPr="00AB171F">
        <w:t xml:space="preserve"> приходится на земли обороны</w:t>
      </w:r>
      <w:r w:rsidR="007F4BBC" w:rsidRPr="00AB171F">
        <w:t xml:space="preserve"> и безопасности </w:t>
      </w:r>
      <w:r w:rsidR="00521025" w:rsidRPr="00AB171F">
        <w:t>-</w:t>
      </w:r>
      <w:r w:rsidR="007F4BBC" w:rsidRPr="00AB171F">
        <w:t xml:space="preserve"> </w:t>
      </w:r>
      <w:r w:rsidR="007F4BBC" w:rsidRPr="00AB171F">
        <w:rPr>
          <w:rFonts w:eastAsia="Times New Roman"/>
          <w:color w:val="000000"/>
        </w:rPr>
        <w:t>53,</w:t>
      </w:r>
      <w:r w:rsidR="00EA4A28" w:rsidRPr="00AB171F">
        <w:rPr>
          <w:rFonts w:eastAsia="Times New Roman"/>
          <w:color w:val="000000"/>
        </w:rPr>
        <w:t>2 %</w:t>
      </w:r>
      <w:r w:rsidR="00496FE7" w:rsidRPr="00AB171F">
        <w:rPr>
          <w:rFonts w:eastAsia="Times New Roman"/>
          <w:color w:val="000000"/>
        </w:rPr>
        <w:t>. Земли населенных пунктов занимают 35,</w:t>
      </w:r>
      <w:r w:rsidR="00EA4A28" w:rsidRPr="00AB171F">
        <w:rPr>
          <w:rFonts w:eastAsia="Times New Roman"/>
          <w:color w:val="000000"/>
        </w:rPr>
        <w:t>7 %</w:t>
      </w:r>
      <w:r w:rsidR="00496FE7" w:rsidRPr="00AB171F">
        <w:rPr>
          <w:rFonts w:eastAsia="Times New Roman"/>
          <w:color w:val="000000"/>
        </w:rPr>
        <w:t xml:space="preserve"> все</w:t>
      </w:r>
      <w:r w:rsidR="00AA6DE3" w:rsidRPr="00AB171F">
        <w:rPr>
          <w:rFonts w:eastAsia="Times New Roman"/>
          <w:color w:val="000000"/>
        </w:rPr>
        <w:t>й</w:t>
      </w:r>
      <w:r w:rsidR="00496FE7" w:rsidRPr="00AB171F">
        <w:rPr>
          <w:rFonts w:eastAsia="Times New Roman"/>
          <w:color w:val="000000"/>
        </w:rPr>
        <w:t xml:space="preserve"> территории, 5,</w:t>
      </w:r>
      <w:r w:rsidR="00EA4A28" w:rsidRPr="00AB171F">
        <w:rPr>
          <w:rFonts w:eastAsia="Times New Roman"/>
          <w:color w:val="000000"/>
        </w:rPr>
        <w:t>3 %</w:t>
      </w:r>
      <w:r w:rsidR="006E48CA" w:rsidRPr="00AB171F">
        <w:rPr>
          <w:rFonts w:eastAsia="Times New Roman"/>
          <w:color w:val="000000"/>
        </w:rPr>
        <w:t xml:space="preserve"> </w:t>
      </w:r>
      <w:r w:rsidR="00521025" w:rsidRPr="00AB171F">
        <w:rPr>
          <w:rFonts w:eastAsia="Times New Roman"/>
          <w:color w:val="000000"/>
        </w:rPr>
        <w:t>-</w:t>
      </w:r>
      <w:r w:rsidR="00496FE7" w:rsidRPr="00AB171F">
        <w:rPr>
          <w:rFonts w:eastAsia="Times New Roman"/>
          <w:color w:val="000000"/>
        </w:rPr>
        <w:t xml:space="preserve"> земли лесного фонда, 3,</w:t>
      </w:r>
      <w:r w:rsidR="00EA4A28" w:rsidRPr="00AB171F">
        <w:rPr>
          <w:rFonts w:eastAsia="Times New Roman"/>
          <w:color w:val="000000"/>
        </w:rPr>
        <w:t>1 %</w:t>
      </w:r>
      <w:r w:rsidR="006E48CA" w:rsidRPr="00AB171F">
        <w:rPr>
          <w:rFonts w:eastAsia="Times New Roman"/>
          <w:color w:val="000000"/>
        </w:rPr>
        <w:t xml:space="preserve"> </w:t>
      </w:r>
      <w:r w:rsidR="00521025" w:rsidRPr="00AB171F">
        <w:rPr>
          <w:rFonts w:eastAsia="Times New Roman"/>
          <w:color w:val="000000"/>
        </w:rPr>
        <w:t>-</w:t>
      </w:r>
      <w:r w:rsidR="00496FE7" w:rsidRPr="00AB171F">
        <w:rPr>
          <w:rFonts w:eastAsia="Times New Roman"/>
          <w:color w:val="000000"/>
        </w:rPr>
        <w:t xml:space="preserve"> земли сельскохозяйственного назначения и 2,</w:t>
      </w:r>
      <w:r w:rsidR="00EA4A28" w:rsidRPr="00AB171F">
        <w:rPr>
          <w:rFonts w:eastAsia="Times New Roman"/>
          <w:color w:val="000000"/>
        </w:rPr>
        <w:t>2 %</w:t>
      </w:r>
      <w:r w:rsidR="006E48CA" w:rsidRPr="00AB171F">
        <w:rPr>
          <w:rFonts w:eastAsia="Times New Roman"/>
          <w:color w:val="000000"/>
        </w:rPr>
        <w:t xml:space="preserve"> </w:t>
      </w:r>
      <w:r w:rsidR="00521025" w:rsidRPr="00AB171F">
        <w:rPr>
          <w:rFonts w:eastAsia="Times New Roman"/>
          <w:color w:val="000000"/>
        </w:rPr>
        <w:t>-</w:t>
      </w:r>
      <w:r w:rsidR="00496FE7" w:rsidRPr="00AB171F">
        <w:rPr>
          <w:rFonts w:eastAsia="Times New Roman"/>
          <w:color w:val="000000"/>
        </w:rPr>
        <w:t xml:space="preserve"> земли промышленности, энергетики, транспорта, связи, радиовещания и иного специального назначения.</w:t>
      </w:r>
    </w:p>
    <w:p w:rsidR="00572407" w:rsidRPr="00AB171F" w:rsidRDefault="00572407" w:rsidP="00CC6156">
      <w:pPr>
        <w:spacing w:line="240" w:lineRule="auto"/>
        <w:ind w:firstLine="708"/>
      </w:pPr>
      <w:r w:rsidRPr="00AB171F">
        <w:t>Распределение земель по категориям отражено на К</w:t>
      </w:r>
      <w:r w:rsidRPr="00AB171F">
        <w:rPr>
          <w:rFonts w:eastAsia="Times New Roman"/>
        </w:rPr>
        <w:t>арт</w:t>
      </w:r>
      <w:r w:rsidRPr="00AB171F">
        <w:t>е</w:t>
      </w:r>
      <w:r w:rsidRPr="00AB171F">
        <w:rPr>
          <w:rFonts w:eastAsia="Times New Roman"/>
        </w:rPr>
        <w:t xml:space="preserve"> границ земель различных категорий</w:t>
      </w:r>
      <w:r w:rsidRPr="00AB171F">
        <w:t>. Для составления данной карты были использованы материалы топографической съемки М 1:10000 на территорию городского поселения, данные кадастрового деления территории, полученные в Росреестре по Ленинградской области (на январь 2013 г.), карта лесов Приозерского лесничества М 1:100000.</w:t>
      </w:r>
    </w:p>
    <w:p w:rsidR="00572407" w:rsidRPr="00AB171F" w:rsidRDefault="00572407" w:rsidP="00CC6156">
      <w:pPr>
        <w:spacing w:line="240" w:lineRule="auto"/>
        <w:rPr>
          <w:rFonts w:eastAsia="Times New Roman"/>
          <w:color w:val="000000"/>
        </w:rPr>
      </w:pPr>
    </w:p>
    <w:p w:rsidR="00496FE7" w:rsidRPr="00AB171F" w:rsidRDefault="00496FE7" w:rsidP="00CC6156">
      <w:pPr>
        <w:spacing w:line="240" w:lineRule="auto"/>
        <w:ind w:firstLine="900"/>
        <w:rPr>
          <w:b/>
          <w:i/>
        </w:rPr>
      </w:pPr>
      <w:r w:rsidRPr="00AB171F">
        <w:rPr>
          <w:b/>
          <w:i/>
        </w:rPr>
        <w:t>Современное использование территории, основные тенденции, проблемы и направления изменений в землепользовании</w:t>
      </w:r>
    </w:p>
    <w:p w:rsidR="00496FE7" w:rsidRPr="00AB171F" w:rsidRDefault="0096573F" w:rsidP="00CC6156">
      <w:pPr>
        <w:spacing w:line="240" w:lineRule="auto"/>
      </w:pPr>
      <w:r w:rsidRPr="00AB171F">
        <w:rPr>
          <w:b/>
          <w:i/>
        </w:rPr>
        <w:t xml:space="preserve">Земли обороны и безопасности </w:t>
      </w:r>
      <w:r w:rsidR="00812DAB" w:rsidRPr="00AB171F">
        <w:t xml:space="preserve">занимают большую часть территории Кузьмоловского городского поселения </w:t>
      </w:r>
      <w:r w:rsidR="00521025" w:rsidRPr="00AB171F">
        <w:t>-</w:t>
      </w:r>
      <w:r w:rsidR="00812DAB" w:rsidRPr="00AB171F">
        <w:t xml:space="preserve"> </w:t>
      </w:r>
      <w:r w:rsidR="004E5043" w:rsidRPr="00AB171F">
        <w:t>1249,0</w:t>
      </w:r>
      <w:r w:rsidR="00812DAB" w:rsidRPr="00AB171F">
        <w:rPr>
          <w:rFonts w:eastAsia="Times New Roman"/>
          <w:iCs/>
          <w:color w:val="000000"/>
        </w:rPr>
        <w:t xml:space="preserve"> га.</w:t>
      </w:r>
      <w:r w:rsidR="00013BBA" w:rsidRPr="00AB171F">
        <w:rPr>
          <w:rFonts w:eastAsia="Times New Roman"/>
          <w:iCs/>
          <w:color w:val="000000"/>
        </w:rPr>
        <w:t xml:space="preserve">  Данная территория расположена в восточной части поселения</w:t>
      </w:r>
      <w:r w:rsidR="0045030D" w:rsidRPr="00AB171F">
        <w:rPr>
          <w:rFonts w:eastAsia="Times New Roman"/>
          <w:iCs/>
          <w:color w:val="000000"/>
        </w:rPr>
        <w:t>,</w:t>
      </w:r>
      <w:r w:rsidR="00F21ACB" w:rsidRPr="00AB171F">
        <w:rPr>
          <w:rFonts w:eastAsia="Times New Roman"/>
          <w:iCs/>
          <w:color w:val="000000"/>
        </w:rPr>
        <w:t xml:space="preserve"> </w:t>
      </w:r>
      <w:r w:rsidR="00013BBA" w:rsidRPr="00AB171F">
        <w:rPr>
          <w:rFonts w:eastAsia="Times New Roman"/>
          <w:iCs/>
          <w:color w:val="000000"/>
        </w:rPr>
        <w:t>в</w:t>
      </w:r>
      <w:r w:rsidR="00812DAB" w:rsidRPr="00AB171F">
        <w:rPr>
          <w:rFonts w:eastAsia="Times New Roman"/>
          <w:iCs/>
          <w:color w:val="000000"/>
        </w:rPr>
        <w:t xml:space="preserve"> настоящее время</w:t>
      </w:r>
      <w:r w:rsidR="00013BBA" w:rsidRPr="00AB171F">
        <w:rPr>
          <w:rFonts w:eastAsia="Times New Roman"/>
          <w:iCs/>
          <w:color w:val="000000"/>
        </w:rPr>
        <w:t xml:space="preserve"> </w:t>
      </w:r>
      <w:r w:rsidR="00812DAB" w:rsidRPr="00AB171F">
        <w:rPr>
          <w:rFonts w:eastAsia="Times New Roman"/>
          <w:iCs/>
          <w:color w:val="000000"/>
        </w:rPr>
        <w:t xml:space="preserve">практически не </w:t>
      </w:r>
      <w:r w:rsidR="00566E04" w:rsidRPr="00AB171F">
        <w:rPr>
          <w:rFonts w:eastAsia="Times New Roman"/>
          <w:iCs/>
          <w:color w:val="000000"/>
        </w:rPr>
        <w:t>используются,</w:t>
      </w:r>
      <w:r w:rsidR="00F21ACB" w:rsidRPr="00AB171F">
        <w:rPr>
          <w:rFonts w:eastAsia="Times New Roman"/>
          <w:iCs/>
          <w:color w:val="000000"/>
        </w:rPr>
        <w:t xml:space="preserve"> и</w:t>
      </w:r>
      <w:r w:rsidR="00CF7D3D" w:rsidRPr="00AB171F">
        <w:rPr>
          <w:rFonts w:eastAsia="Times New Roman"/>
          <w:iCs/>
          <w:color w:val="000000"/>
        </w:rPr>
        <w:t xml:space="preserve"> является </w:t>
      </w:r>
      <w:r w:rsidR="00687F81" w:rsidRPr="00AB171F">
        <w:t>малоосвоен</w:t>
      </w:r>
      <w:r w:rsidR="00F21ACB" w:rsidRPr="00AB171F">
        <w:t>ной</w:t>
      </w:r>
      <w:r w:rsidR="00687F81" w:rsidRPr="00AB171F">
        <w:t>.</w:t>
      </w:r>
      <w:r w:rsidR="00CF7D3D" w:rsidRPr="00AB171F">
        <w:t xml:space="preserve"> </w:t>
      </w:r>
      <w:r w:rsidR="00013BBA" w:rsidRPr="00AB171F">
        <w:t>Земли обороны заняты Морозовским военным лесничеств</w:t>
      </w:r>
      <w:r w:rsidR="00687F81" w:rsidRPr="00AB171F">
        <w:t>ом и включают в себя заболоченные территории и лесные угодья.</w:t>
      </w:r>
      <w:r w:rsidR="00F50767" w:rsidRPr="00AB171F">
        <w:t xml:space="preserve"> </w:t>
      </w:r>
    </w:p>
    <w:p w:rsidR="00FC2B6B" w:rsidRPr="00AB171F" w:rsidRDefault="00FC2B6B" w:rsidP="00CC6156">
      <w:pPr>
        <w:spacing w:line="240" w:lineRule="auto"/>
        <w:rPr>
          <w:shd w:val="clear" w:color="auto" w:fill="FFFFFF"/>
        </w:rPr>
      </w:pPr>
      <w:r w:rsidRPr="00AB171F">
        <w:t xml:space="preserve">Территории под землями обороны является частью Ржевского артиллерийского полигона. </w:t>
      </w:r>
      <w:r w:rsidRPr="00AB171F">
        <w:rPr>
          <w:shd w:val="clear" w:color="auto" w:fill="FFFFFF"/>
        </w:rPr>
        <w:t>После распада</w:t>
      </w:r>
      <w:r w:rsidRPr="00AB171F">
        <w:rPr>
          <w:rStyle w:val="apple-converted-space"/>
          <w:shd w:val="clear" w:color="auto" w:fill="FFFFFF"/>
        </w:rPr>
        <w:t xml:space="preserve"> </w:t>
      </w:r>
      <w:hyperlink r:id="rId12" w:tooltip="СССР" w:history="1">
        <w:r w:rsidRPr="00AB171F">
          <w:rPr>
            <w:rStyle w:val="aa"/>
            <w:color w:val="auto"/>
            <w:u w:val="none"/>
            <w:shd w:val="clear" w:color="auto" w:fill="FFFFFF"/>
          </w:rPr>
          <w:t>СССР</w:t>
        </w:r>
      </w:hyperlink>
      <w:r w:rsidRPr="00AB171F">
        <w:rPr>
          <w:rStyle w:val="apple-converted-space"/>
          <w:shd w:val="clear" w:color="auto" w:fill="FFFFFF"/>
        </w:rPr>
        <w:t xml:space="preserve"> </w:t>
      </w:r>
      <w:r w:rsidRPr="00AB171F">
        <w:rPr>
          <w:shd w:val="clear" w:color="auto" w:fill="FFFFFF"/>
        </w:rPr>
        <w:t xml:space="preserve">полигон перестал эксплуатироваться в полном объёме, </w:t>
      </w:r>
      <w:r w:rsidR="00BF39E2" w:rsidRPr="00AB171F">
        <w:rPr>
          <w:shd w:val="clear" w:color="auto" w:fill="FFFFFF"/>
        </w:rPr>
        <w:t xml:space="preserve">а </w:t>
      </w:r>
      <w:r w:rsidRPr="00AB171F">
        <w:rPr>
          <w:shd w:val="clear" w:color="auto" w:fill="FFFFFF"/>
        </w:rPr>
        <w:t>большинство военных объектов оказалось заброшено. Ввиду невостребованности данных земель</w:t>
      </w:r>
      <w:r w:rsidR="00BF39E2" w:rsidRPr="00AB171F">
        <w:rPr>
          <w:shd w:val="clear" w:color="auto" w:fill="FFFFFF"/>
        </w:rPr>
        <w:t xml:space="preserve"> для нужд </w:t>
      </w:r>
      <w:r w:rsidR="00BF4DBB" w:rsidRPr="00AB171F">
        <w:rPr>
          <w:shd w:val="clear" w:color="auto" w:fill="FFFFFF"/>
        </w:rPr>
        <w:t>Министерства обороны Российской Федерации Российской Федерации</w:t>
      </w:r>
      <w:r w:rsidR="00BF39E2" w:rsidRPr="00AB171F">
        <w:rPr>
          <w:shd w:val="clear" w:color="auto" w:fill="FFFFFF"/>
        </w:rPr>
        <w:t>,</w:t>
      </w:r>
      <w:r w:rsidRPr="00AB171F">
        <w:rPr>
          <w:shd w:val="clear" w:color="auto" w:fill="FFFFFF"/>
        </w:rPr>
        <w:t xml:space="preserve"> неоднократно ставился вопрос о его ликвидации.</w:t>
      </w:r>
      <w:r w:rsidR="00BF39E2" w:rsidRPr="00AB171F">
        <w:rPr>
          <w:shd w:val="clear" w:color="auto" w:fill="FFFFFF"/>
        </w:rPr>
        <w:t xml:space="preserve"> Более того</w:t>
      </w:r>
      <w:r w:rsidR="006E48CA" w:rsidRPr="00AB171F">
        <w:rPr>
          <w:shd w:val="clear" w:color="auto" w:fill="FFFFFF"/>
        </w:rPr>
        <w:t>,</w:t>
      </w:r>
      <w:r w:rsidR="00BF39E2" w:rsidRPr="00AB171F">
        <w:rPr>
          <w:shd w:val="clear" w:color="auto" w:fill="FFFFFF"/>
        </w:rPr>
        <w:t xml:space="preserve"> в Кузьмоловском городском поселении сложилась сложная ситуация с расширением границ населенных пунктов, поскольку большая часть земель находится в Федеральной собственности. </w:t>
      </w:r>
      <w:r w:rsidR="004221D6" w:rsidRPr="00AB171F">
        <w:rPr>
          <w:shd w:val="clear" w:color="auto" w:fill="FFFFFF"/>
        </w:rPr>
        <w:t xml:space="preserve">Рост градообразующей базы </w:t>
      </w:r>
      <w:r w:rsidR="004221D6" w:rsidRPr="00AB171F">
        <w:rPr>
          <w:shd w:val="clear" w:color="auto" w:fill="FFFFFF"/>
        </w:rPr>
        <w:lastRenderedPageBreak/>
        <w:t>городского поселения неизбежно влечет за собой создание необходимой инфраструктуры</w:t>
      </w:r>
      <w:r w:rsidR="006E48CA" w:rsidRPr="00AB171F">
        <w:rPr>
          <w:shd w:val="clear" w:color="auto" w:fill="FFFFFF"/>
        </w:rPr>
        <w:t>,</w:t>
      </w:r>
      <w:r w:rsidR="0072577C" w:rsidRPr="00AB171F">
        <w:rPr>
          <w:shd w:val="clear" w:color="auto" w:fill="FFFFFF"/>
        </w:rPr>
        <w:t xml:space="preserve"> для чего требуется увеличение земель населенных пунктов за счет земель различных категорий.</w:t>
      </w:r>
    </w:p>
    <w:p w:rsidR="0072577C" w:rsidRPr="00AB171F" w:rsidRDefault="0072577C" w:rsidP="00CC6156">
      <w:pPr>
        <w:spacing w:line="240" w:lineRule="auto"/>
      </w:pPr>
      <w:r w:rsidRPr="00AB171F">
        <w:t xml:space="preserve">Исходя из вышеперечисленных факторов генеральным планом </w:t>
      </w:r>
      <w:r w:rsidR="00233E37" w:rsidRPr="00AB171F">
        <w:t>предложено</w:t>
      </w:r>
      <w:r w:rsidR="001E2C32" w:rsidRPr="00AB171F">
        <w:t xml:space="preserve"> включение земель обороны и безопасности в населенный пункт </w:t>
      </w:r>
      <w:proofErr w:type="gramStart"/>
      <w:r w:rsidR="00AE67A5" w:rsidRPr="00AB171F">
        <w:t>г</w:t>
      </w:r>
      <w:proofErr w:type="gramEnd"/>
      <w:r w:rsidR="00AE67A5" w:rsidRPr="00AB171F">
        <w:t>. п.</w:t>
      </w:r>
      <w:r w:rsidR="00233E37" w:rsidRPr="00AB171F">
        <w:t xml:space="preserve"> </w:t>
      </w:r>
      <w:r w:rsidR="001E2C32" w:rsidRPr="00AB171F">
        <w:t>Кузьмоловский</w:t>
      </w:r>
      <w:r w:rsidR="00233E37" w:rsidRPr="00AB171F">
        <w:t xml:space="preserve"> </w:t>
      </w:r>
      <w:r w:rsidR="00F61C80" w:rsidRPr="00AB171F">
        <w:t>(6</w:t>
      </w:r>
      <w:r w:rsidR="00DD5AD0" w:rsidRPr="00AB171F">
        <w:t>2</w:t>
      </w:r>
      <w:r w:rsidR="00420640" w:rsidRPr="00AB171F">
        <w:t>5</w:t>
      </w:r>
      <w:r w:rsidR="00F61C80" w:rsidRPr="00AB171F">
        <w:t>,</w:t>
      </w:r>
      <w:r w:rsidR="00420640" w:rsidRPr="00AB171F">
        <w:t>2</w:t>
      </w:r>
      <w:r w:rsidR="00F61C80" w:rsidRPr="00AB171F">
        <w:t xml:space="preserve"> га)</w:t>
      </w:r>
      <w:r w:rsidR="00233E37" w:rsidRPr="00AB171F">
        <w:t xml:space="preserve"> с целью</w:t>
      </w:r>
      <w:r w:rsidR="0077761B" w:rsidRPr="00AB171F">
        <w:t xml:space="preserve"> создания условий для </w:t>
      </w:r>
      <w:r w:rsidR="00233E37" w:rsidRPr="00AB171F">
        <w:t xml:space="preserve">развития градообразующей базы, </w:t>
      </w:r>
      <w:r w:rsidR="008B0F48" w:rsidRPr="00AB171F">
        <w:t>размещение на</w:t>
      </w:r>
      <w:r w:rsidR="00233E37" w:rsidRPr="00AB171F">
        <w:t xml:space="preserve"> данной территории необходимой инфраструктурой, обеспечение населения жильем и повышения инвестиционной привлекательности</w:t>
      </w:r>
      <w:r w:rsidR="006E4D7E" w:rsidRPr="00AB171F">
        <w:t xml:space="preserve"> городского поселения</w:t>
      </w:r>
      <w:r w:rsidR="00233E37" w:rsidRPr="00AB171F">
        <w:t xml:space="preserve"> в целом.</w:t>
      </w:r>
    </w:p>
    <w:p w:rsidR="00274E9F" w:rsidRPr="00AB171F" w:rsidRDefault="00274E9F" w:rsidP="00CC6156">
      <w:pPr>
        <w:spacing w:line="240" w:lineRule="auto"/>
        <w:rPr>
          <w:rFonts w:eastAsia="Times New Roman"/>
          <w:color w:val="000000"/>
        </w:rPr>
      </w:pPr>
      <w:r w:rsidRPr="00AB171F">
        <w:rPr>
          <w:rFonts w:eastAsia="Times New Roman"/>
          <w:b/>
          <w:i/>
          <w:iCs/>
          <w:color w:val="000000"/>
        </w:rPr>
        <w:t xml:space="preserve">Земли сельскохозяйственного назначения </w:t>
      </w:r>
      <w:r w:rsidRPr="00AB171F">
        <w:rPr>
          <w:rFonts w:eastAsia="Times New Roman"/>
          <w:iCs/>
          <w:color w:val="000000"/>
        </w:rPr>
        <w:t xml:space="preserve">занимают </w:t>
      </w:r>
      <w:r w:rsidR="00EA7AB5" w:rsidRPr="00AB171F">
        <w:rPr>
          <w:rFonts w:eastAsia="Times New Roman"/>
          <w:color w:val="000000"/>
        </w:rPr>
        <w:t>2</w:t>
      </w:r>
      <w:r w:rsidRPr="00AB171F">
        <w:rPr>
          <w:rFonts w:eastAsia="Times New Roman"/>
          <w:color w:val="000000"/>
        </w:rPr>
        <w:t>,</w:t>
      </w:r>
      <w:r w:rsidR="00EA7AB5" w:rsidRPr="00AB171F">
        <w:rPr>
          <w:rFonts w:eastAsia="Times New Roman"/>
          <w:color w:val="000000"/>
        </w:rPr>
        <w:t>6</w:t>
      </w:r>
      <w:r w:rsidR="00EA4A28" w:rsidRPr="00AB171F">
        <w:rPr>
          <w:rFonts w:eastAsia="Times New Roman"/>
          <w:color w:val="000000"/>
        </w:rPr>
        <w:t xml:space="preserve"> %</w:t>
      </w:r>
      <w:r w:rsidRPr="00AB171F">
        <w:rPr>
          <w:rFonts w:eastAsia="Times New Roman"/>
          <w:color w:val="000000"/>
        </w:rPr>
        <w:t xml:space="preserve"> (</w:t>
      </w:r>
      <w:r w:rsidR="004E5043" w:rsidRPr="00AB171F">
        <w:t>61,4</w:t>
      </w:r>
      <w:r w:rsidR="00BD4027" w:rsidRPr="00AB171F">
        <w:rPr>
          <w:rFonts w:eastAsia="Times New Roman"/>
          <w:color w:val="000000"/>
        </w:rPr>
        <w:t>/60,7</w:t>
      </w:r>
      <w:r w:rsidRPr="00AB171F">
        <w:rPr>
          <w:rFonts w:eastAsia="Times New Roman"/>
          <w:color w:val="000000"/>
        </w:rPr>
        <w:t xml:space="preserve"> га) территории городского поселения. Из них всего 3,9 га занимают пашни, </w:t>
      </w:r>
      <w:r w:rsidR="00DD5AD0" w:rsidRPr="00AB171F">
        <w:t>4</w:t>
      </w:r>
      <w:r w:rsidR="0025227F" w:rsidRPr="00AB171F">
        <w:t>3</w:t>
      </w:r>
      <w:r w:rsidRPr="00AB171F">
        <w:t>,</w:t>
      </w:r>
      <w:r w:rsidR="0025227F" w:rsidRPr="00AB171F">
        <w:t>8</w:t>
      </w:r>
      <w:r w:rsidR="00BD4027" w:rsidRPr="00AB171F">
        <w:t>/43,1</w:t>
      </w:r>
      <w:r w:rsidRPr="00AB171F">
        <w:t xml:space="preserve"> га </w:t>
      </w:r>
      <w:r w:rsidR="00521025" w:rsidRPr="00AB171F">
        <w:rPr>
          <w:rFonts w:eastAsia="Times New Roman"/>
          <w:color w:val="000000"/>
        </w:rPr>
        <w:t>-</w:t>
      </w:r>
      <w:r w:rsidRPr="00AB171F">
        <w:rPr>
          <w:rFonts w:eastAsia="Times New Roman"/>
          <w:color w:val="000000"/>
        </w:rPr>
        <w:t xml:space="preserve"> </w:t>
      </w:r>
      <w:r w:rsidRPr="00AB171F">
        <w:t>дачные некоммерческие объединения</w:t>
      </w:r>
      <w:r w:rsidRPr="00AB171F">
        <w:rPr>
          <w:rFonts w:eastAsia="Times New Roman"/>
          <w:color w:val="000000"/>
        </w:rPr>
        <w:t xml:space="preserve"> и </w:t>
      </w:r>
      <w:r w:rsidR="00DD5AD0" w:rsidRPr="00AB171F">
        <w:rPr>
          <w:rFonts w:eastAsia="Times New Roman"/>
          <w:color w:val="000000"/>
        </w:rPr>
        <w:t>1</w:t>
      </w:r>
      <w:r w:rsidR="000B716C" w:rsidRPr="00AB171F">
        <w:rPr>
          <w:rFonts w:eastAsia="Times New Roman"/>
          <w:color w:val="000000"/>
        </w:rPr>
        <w:t>3</w:t>
      </w:r>
      <w:r w:rsidR="00DD5AD0" w:rsidRPr="00AB171F">
        <w:rPr>
          <w:rFonts w:eastAsia="Times New Roman"/>
          <w:color w:val="000000"/>
        </w:rPr>
        <w:t>,</w:t>
      </w:r>
      <w:r w:rsidR="0025227F" w:rsidRPr="00AB171F">
        <w:rPr>
          <w:rFonts w:eastAsia="Times New Roman"/>
          <w:color w:val="000000"/>
        </w:rPr>
        <w:t>7</w:t>
      </w:r>
      <w:r w:rsidRPr="00AB171F">
        <w:rPr>
          <w:rFonts w:eastAsia="Times New Roman"/>
          <w:color w:val="000000"/>
        </w:rPr>
        <w:t xml:space="preserve"> га остальные </w:t>
      </w:r>
      <w:r w:rsidRPr="00AB171F">
        <w:t>сельскохозяйственные угодья</w:t>
      </w:r>
      <w:r w:rsidRPr="00AB171F">
        <w:rPr>
          <w:rFonts w:eastAsia="Times New Roman"/>
          <w:color w:val="000000"/>
        </w:rPr>
        <w:t xml:space="preserve">. На данной территории отсутствуют </w:t>
      </w:r>
      <w:r w:rsidRPr="00AB171F">
        <w:t>особо ценные земли сельскохозяйственного назначения и какие</w:t>
      </w:r>
      <w:r w:rsidR="00521025" w:rsidRPr="00AB171F">
        <w:t>-</w:t>
      </w:r>
      <w:r w:rsidRPr="00AB171F">
        <w:t>либо виды сельскохозяйственного производства</w:t>
      </w:r>
      <w:r w:rsidRPr="00AB171F">
        <w:rPr>
          <w:rFonts w:eastAsia="Times New Roman"/>
          <w:color w:val="000000"/>
        </w:rPr>
        <w:t>.</w:t>
      </w:r>
    </w:p>
    <w:p w:rsidR="00274E9F" w:rsidRPr="00AB171F" w:rsidRDefault="00274E9F" w:rsidP="00CC6156">
      <w:pPr>
        <w:spacing w:line="240" w:lineRule="auto"/>
      </w:pPr>
      <w:r w:rsidRPr="00AB171F">
        <w:rPr>
          <w:rFonts w:eastAsia="Times New Roman"/>
          <w:color w:val="000000"/>
        </w:rPr>
        <w:t xml:space="preserve">В границах Кузьмоловского городского поселения на землях сельскохозяйственного назначения расположено 4 </w:t>
      </w:r>
      <w:r w:rsidRPr="00AB171F">
        <w:t xml:space="preserve">садоводческих и дачных некоммерческих </w:t>
      </w:r>
      <w:r w:rsidR="009E2B51" w:rsidRPr="00AB171F">
        <w:t>объединений граждан (таблица 2.4</w:t>
      </w:r>
      <w:r w:rsidR="00521025" w:rsidRPr="00AB171F">
        <w:t>-</w:t>
      </w:r>
      <w:r w:rsidR="009E2B51" w:rsidRPr="00AB171F">
        <w:t>2</w:t>
      </w:r>
      <w:r w:rsidRPr="00AB171F">
        <w:t>). При этом они занимают большую часть данных земель и расположены в центральной и северо</w:t>
      </w:r>
      <w:r w:rsidR="00521025" w:rsidRPr="00AB171F">
        <w:t>-</w:t>
      </w:r>
      <w:r w:rsidRPr="00AB171F">
        <w:t>западной частях поселения:</w:t>
      </w:r>
    </w:p>
    <w:p w:rsidR="00274E9F" w:rsidRPr="00AB171F" w:rsidRDefault="00274E9F" w:rsidP="00CC6156">
      <w:pPr>
        <w:pStyle w:val="a3"/>
        <w:numPr>
          <w:ilvl w:val="0"/>
          <w:numId w:val="44"/>
        </w:numPr>
        <w:spacing w:after="0" w:line="240" w:lineRule="auto"/>
        <w:ind w:left="426" w:hanging="426"/>
        <w:rPr>
          <w:bCs/>
        </w:rPr>
      </w:pPr>
      <w:r w:rsidRPr="00AB171F">
        <w:rPr>
          <w:bCs/>
        </w:rPr>
        <w:t xml:space="preserve">СНТ «Прогресс»: расположено в центральной части </w:t>
      </w:r>
      <w:proofErr w:type="gramStart"/>
      <w:r w:rsidR="00AE67A5" w:rsidRPr="00AB171F">
        <w:rPr>
          <w:bCs/>
        </w:rPr>
        <w:t>г</w:t>
      </w:r>
      <w:proofErr w:type="gramEnd"/>
      <w:r w:rsidR="00AE67A5" w:rsidRPr="00AB171F">
        <w:rPr>
          <w:bCs/>
        </w:rPr>
        <w:t>. п.</w:t>
      </w:r>
      <w:r w:rsidRPr="00AB171F">
        <w:rPr>
          <w:bCs/>
        </w:rPr>
        <w:t xml:space="preserve"> Кузьмоловский по улице Железнодорожная; площадь – 3,8 га; количество земельных участков – 39, внутренние дороги имеют грунтовые покрытие; на данной территории из инженерных сетей присутствуют: электроснабжение, водопровод, локальная канализация, планируется прокладка газопровода; численность сезонного населения составляет 55</w:t>
      </w:r>
      <w:r w:rsidR="00521025" w:rsidRPr="00AB171F">
        <w:rPr>
          <w:bCs/>
        </w:rPr>
        <w:t>-</w:t>
      </w:r>
      <w:r w:rsidRPr="00AB171F">
        <w:rPr>
          <w:bCs/>
        </w:rPr>
        <w:t>90 человек;</w:t>
      </w:r>
    </w:p>
    <w:p w:rsidR="00274E9F" w:rsidRPr="00AB171F" w:rsidRDefault="00274E9F" w:rsidP="00CC6156">
      <w:pPr>
        <w:pStyle w:val="a3"/>
        <w:numPr>
          <w:ilvl w:val="0"/>
          <w:numId w:val="44"/>
        </w:numPr>
        <w:spacing w:after="0" w:line="240" w:lineRule="auto"/>
        <w:ind w:left="426" w:hanging="426"/>
        <w:rPr>
          <w:bCs/>
        </w:rPr>
      </w:pPr>
      <w:r w:rsidRPr="00AB171F">
        <w:rPr>
          <w:bCs/>
        </w:rPr>
        <w:t xml:space="preserve">СНТ «Аудио»: расположено </w:t>
      </w:r>
      <w:r w:rsidR="00290AA0" w:rsidRPr="00AB171F">
        <w:rPr>
          <w:bCs/>
        </w:rPr>
        <w:t>севернее</w:t>
      </w:r>
      <w:r w:rsidRPr="00AB171F">
        <w:rPr>
          <w:bCs/>
        </w:rPr>
        <w:t xml:space="preserve"> дер. </w:t>
      </w:r>
      <w:r w:rsidR="00290AA0" w:rsidRPr="00AB171F">
        <w:rPr>
          <w:bCs/>
        </w:rPr>
        <w:t>Варкалово</w:t>
      </w:r>
      <w:r w:rsidRPr="00AB171F">
        <w:rPr>
          <w:bCs/>
        </w:rPr>
        <w:t>; площадь составляет 9,1 га, количество участков – 95; внутренние дороги имеют грунтовое и щебневое покрытие; инженерные сети, расположенные на данной территории: электроснабжение, водопровод, локальная канализация, газопровод; численность сезонного населения составляет 170</w:t>
      </w:r>
      <w:r w:rsidR="00521025" w:rsidRPr="00AB171F">
        <w:rPr>
          <w:bCs/>
        </w:rPr>
        <w:t>-</w:t>
      </w:r>
      <w:r w:rsidRPr="00AB171F">
        <w:rPr>
          <w:bCs/>
        </w:rPr>
        <w:t>225 человек;</w:t>
      </w:r>
    </w:p>
    <w:p w:rsidR="00274E9F" w:rsidRPr="00AB171F" w:rsidRDefault="00274E9F" w:rsidP="00CC6156">
      <w:pPr>
        <w:pStyle w:val="a3"/>
        <w:numPr>
          <w:ilvl w:val="0"/>
          <w:numId w:val="44"/>
        </w:numPr>
        <w:spacing w:after="0" w:line="240" w:lineRule="auto"/>
        <w:ind w:left="426" w:hanging="426"/>
        <w:rPr>
          <w:bCs/>
        </w:rPr>
      </w:pPr>
      <w:r w:rsidRPr="00AB171F">
        <w:rPr>
          <w:bCs/>
        </w:rPr>
        <w:t>СНТ «</w:t>
      </w:r>
      <w:r w:rsidR="00EC7D8F" w:rsidRPr="00AB171F">
        <w:rPr>
          <w:bCs/>
        </w:rPr>
        <w:t>Варкалово</w:t>
      </w:r>
      <w:r w:rsidR="00521025" w:rsidRPr="00AB171F">
        <w:rPr>
          <w:bCs/>
        </w:rPr>
        <w:t>-</w:t>
      </w:r>
      <w:r w:rsidRPr="00AB171F">
        <w:rPr>
          <w:bCs/>
        </w:rPr>
        <w:t xml:space="preserve">1»: расположено между дер. </w:t>
      </w:r>
      <w:r w:rsidR="00EC7D8F" w:rsidRPr="00AB171F">
        <w:rPr>
          <w:bCs/>
        </w:rPr>
        <w:t>Варкалово</w:t>
      </w:r>
      <w:r w:rsidRPr="00AB171F">
        <w:rPr>
          <w:bCs/>
        </w:rPr>
        <w:t xml:space="preserve"> и рекой Охта; площадь данной территории </w:t>
      </w:r>
      <w:r w:rsidR="0025227F" w:rsidRPr="00AB171F">
        <w:rPr>
          <w:bCs/>
        </w:rPr>
        <w:t>21,4</w:t>
      </w:r>
      <w:r w:rsidRPr="00AB171F">
        <w:rPr>
          <w:bCs/>
        </w:rPr>
        <w:t xml:space="preserve"> га; количество участков – 207; внутренние дороги имеют грунтовые покрытие; в садоводстве присутствуют инженерные сети: электроснабжение, водопровод, локальная канализация, планируется прокладка газопровода; численность сезонного населения составляет 350</w:t>
      </w:r>
      <w:r w:rsidR="00521025" w:rsidRPr="00AB171F">
        <w:rPr>
          <w:bCs/>
        </w:rPr>
        <w:t>-</w:t>
      </w:r>
      <w:r w:rsidRPr="00AB171F">
        <w:rPr>
          <w:bCs/>
        </w:rPr>
        <w:t>375 человек;</w:t>
      </w:r>
    </w:p>
    <w:p w:rsidR="00274E9F" w:rsidRPr="00AB171F" w:rsidRDefault="00274E9F" w:rsidP="00CC6156">
      <w:pPr>
        <w:pStyle w:val="a3"/>
        <w:numPr>
          <w:ilvl w:val="0"/>
          <w:numId w:val="44"/>
        </w:numPr>
        <w:spacing w:after="0" w:line="240" w:lineRule="auto"/>
        <w:ind w:left="426" w:hanging="426"/>
        <w:rPr>
          <w:bCs/>
        </w:rPr>
      </w:pPr>
      <w:r w:rsidRPr="00AB171F">
        <w:rPr>
          <w:bCs/>
        </w:rPr>
        <w:t>СНТ «</w:t>
      </w:r>
      <w:r w:rsidR="00EC7D8F" w:rsidRPr="00AB171F">
        <w:rPr>
          <w:bCs/>
        </w:rPr>
        <w:t>Варкалово</w:t>
      </w:r>
      <w:r w:rsidR="00521025" w:rsidRPr="00AB171F">
        <w:rPr>
          <w:bCs/>
        </w:rPr>
        <w:t>-</w:t>
      </w:r>
      <w:r w:rsidRPr="00AB171F">
        <w:rPr>
          <w:bCs/>
        </w:rPr>
        <w:t xml:space="preserve">2»: расположено между дер. </w:t>
      </w:r>
      <w:r w:rsidR="00EC7D8F" w:rsidRPr="00AB171F">
        <w:rPr>
          <w:bCs/>
        </w:rPr>
        <w:t>Варкалово</w:t>
      </w:r>
      <w:r w:rsidRPr="00AB171F">
        <w:rPr>
          <w:bCs/>
        </w:rPr>
        <w:t xml:space="preserve"> и Октябрьской железной дорогой; площадь территории составляет 9,5 га; количество участков – 106; внутренние дороги имеют грунтовые покрытие; на данной территории из инженерных сетей присутствуют: электроснабжение, водопровод, локальная канализация, планируется прокладка газопровода; численность сезонного населения составляет 220</w:t>
      </w:r>
      <w:r w:rsidR="00521025" w:rsidRPr="00AB171F">
        <w:rPr>
          <w:bCs/>
        </w:rPr>
        <w:t>-</w:t>
      </w:r>
      <w:r w:rsidRPr="00AB171F">
        <w:rPr>
          <w:bCs/>
        </w:rPr>
        <w:t>275 человек</w:t>
      </w:r>
      <w:r w:rsidR="006974E5" w:rsidRPr="00AB171F">
        <w:rPr>
          <w:bCs/>
        </w:rPr>
        <w:t>.</w:t>
      </w:r>
    </w:p>
    <w:p w:rsidR="00274E9F" w:rsidRPr="00AB171F" w:rsidRDefault="00274E9F" w:rsidP="00CC6156">
      <w:pPr>
        <w:spacing w:line="240" w:lineRule="auto"/>
        <w:jc w:val="center"/>
      </w:pPr>
      <w:r w:rsidRPr="00AB171F">
        <w:t>Таблица 2.</w:t>
      </w:r>
      <w:r w:rsidR="009E2B51" w:rsidRPr="00AB171F">
        <w:t>4</w:t>
      </w:r>
      <w:r w:rsidR="00521025" w:rsidRPr="00AB171F">
        <w:t>-</w:t>
      </w:r>
      <w:r w:rsidR="009E2B51" w:rsidRPr="00AB171F">
        <w:t>2</w:t>
      </w:r>
      <w:r w:rsidRPr="00AB171F">
        <w:t xml:space="preserve"> </w:t>
      </w:r>
      <w:r w:rsidR="00521025" w:rsidRPr="00AB171F">
        <w:t>-</w:t>
      </w:r>
      <w:r w:rsidRPr="00AB171F">
        <w:t xml:space="preserve"> </w:t>
      </w:r>
      <w:r w:rsidRPr="00AB171F">
        <w:rPr>
          <w:b/>
        </w:rPr>
        <w:t>Перечень садоводческих и дачных некоммерческих объединений граждан</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12"/>
        <w:gridCol w:w="5512"/>
        <w:gridCol w:w="1982"/>
        <w:gridCol w:w="2232"/>
      </w:tblGrid>
      <w:tr w:rsidR="00274E9F" w:rsidRPr="00AB171F" w:rsidTr="000D7F82">
        <w:trPr>
          <w:trHeight w:val="782"/>
          <w:tblHeader/>
          <w:jc w:val="center"/>
        </w:trPr>
        <w:tc>
          <w:tcPr>
            <w:tcW w:w="203" w:type="pct"/>
            <w:noWrap/>
            <w:vAlign w:val="center"/>
          </w:tcPr>
          <w:p w:rsidR="00274E9F" w:rsidRPr="00AB171F" w:rsidRDefault="00274E9F" w:rsidP="00CC6156">
            <w:pPr>
              <w:spacing w:line="240" w:lineRule="auto"/>
              <w:ind w:right="-16" w:firstLine="0"/>
              <w:jc w:val="center"/>
              <w:rPr>
                <w:b/>
                <w:bCs/>
                <w:lang w:val="en-US"/>
              </w:rPr>
            </w:pPr>
            <w:r w:rsidRPr="00AB171F">
              <w:rPr>
                <w:b/>
                <w:bCs/>
              </w:rPr>
              <w:t>№</w:t>
            </w:r>
          </w:p>
          <w:p w:rsidR="00274E9F" w:rsidRPr="00AB171F" w:rsidRDefault="00274E9F" w:rsidP="00CC6156">
            <w:pPr>
              <w:spacing w:line="240" w:lineRule="auto"/>
              <w:ind w:right="-16" w:firstLine="0"/>
              <w:jc w:val="center"/>
              <w:rPr>
                <w:b/>
                <w:bCs/>
              </w:rPr>
            </w:pPr>
            <w:proofErr w:type="gramStart"/>
            <w:r w:rsidRPr="00AB171F">
              <w:rPr>
                <w:b/>
                <w:bCs/>
              </w:rPr>
              <w:t>п</w:t>
            </w:r>
            <w:proofErr w:type="gramEnd"/>
            <w:r w:rsidRPr="00AB171F">
              <w:rPr>
                <w:b/>
                <w:bCs/>
              </w:rPr>
              <w:t>/п</w:t>
            </w:r>
          </w:p>
        </w:tc>
        <w:tc>
          <w:tcPr>
            <w:tcW w:w="2718" w:type="pct"/>
            <w:noWrap/>
            <w:vAlign w:val="center"/>
          </w:tcPr>
          <w:p w:rsidR="00274E9F" w:rsidRPr="00AB171F" w:rsidRDefault="00274E9F" w:rsidP="00CC6156">
            <w:pPr>
              <w:spacing w:line="240" w:lineRule="auto"/>
              <w:ind w:firstLine="0"/>
              <w:jc w:val="center"/>
              <w:rPr>
                <w:b/>
                <w:bCs/>
              </w:rPr>
            </w:pPr>
            <w:r w:rsidRPr="00AB171F">
              <w:rPr>
                <w:b/>
                <w:bCs/>
              </w:rPr>
              <w:t>Наименование массива, садоводческого и дачного некоммерческого объединения</w:t>
            </w:r>
          </w:p>
        </w:tc>
        <w:tc>
          <w:tcPr>
            <w:tcW w:w="978" w:type="pct"/>
            <w:noWrap/>
            <w:vAlign w:val="center"/>
          </w:tcPr>
          <w:p w:rsidR="00274E9F" w:rsidRPr="00AB171F" w:rsidRDefault="00274E9F" w:rsidP="00CC6156">
            <w:pPr>
              <w:spacing w:line="240" w:lineRule="auto"/>
              <w:ind w:firstLine="0"/>
              <w:jc w:val="center"/>
              <w:rPr>
                <w:b/>
                <w:bCs/>
              </w:rPr>
            </w:pPr>
            <w:r w:rsidRPr="00AB171F">
              <w:rPr>
                <w:b/>
                <w:bCs/>
              </w:rPr>
              <w:t>Число</w:t>
            </w:r>
            <w:r w:rsidRPr="00AB171F">
              <w:rPr>
                <w:b/>
                <w:bCs/>
                <w:lang w:val="en-US"/>
              </w:rPr>
              <w:t xml:space="preserve"> </w:t>
            </w:r>
            <w:r w:rsidRPr="00AB171F">
              <w:rPr>
                <w:b/>
                <w:bCs/>
              </w:rPr>
              <w:t>земельных</w:t>
            </w:r>
            <w:r w:rsidRPr="00AB171F">
              <w:rPr>
                <w:b/>
                <w:bCs/>
                <w:lang w:val="en-US"/>
              </w:rPr>
              <w:t xml:space="preserve"> </w:t>
            </w:r>
            <w:r w:rsidRPr="00AB171F">
              <w:rPr>
                <w:b/>
                <w:bCs/>
              </w:rPr>
              <w:t>участков</w:t>
            </w:r>
          </w:p>
        </w:tc>
        <w:tc>
          <w:tcPr>
            <w:tcW w:w="1101" w:type="pct"/>
            <w:noWrap/>
            <w:vAlign w:val="center"/>
          </w:tcPr>
          <w:p w:rsidR="00274E9F" w:rsidRPr="00AB171F" w:rsidRDefault="00274E9F" w:rsidP="00CC6156">
            <w:pPr>
              <w:spacing w:line="240" w:lineRule="auto"/>
              <w:ind w:firstLine="0"/>
              <w:jc w:val="center"/>
              <w:rPr>
                <w:b/>
                <w:bCs/>
              </w:rPr>
            </w:pPr>
            <w:r w:rsidRPr="00AB171F">
              <w:rPr>
                <w:b/>
                <w:bCs/>
              </w:rPr>
              <w:t>Общая</w:t>
            </w:r>
            <w:r w:rsidRPr="00AB171F">
              <w:rPr>
                <w:b/>
                <w:bCs/>
                <w:lang w:val="en-US"/>
              </w:rPr>
              <w:t xml:space="preserve"> </w:t>
            </w:r>
            <w:r w:rsidRPr="00AB171F">
              <w:rPr>
                <w:b/>
                <w:bCs/>
              </w:rPr>
              <w:t>площадь</w:t>
            </w:r>
            <w:r w:rsidRPr="00AB171F">
              <w:rPr>
                <w:b/>
                <w:bCs/>
                <w:lang w:val="en-US"/>
              </w:rPr>
              <w:t xml:space="preserve"> </w:t>
            </w:r>
            <w:r w:rsidRPr="00AB171F">
              <w:rPr>
                <w:b/>
                <w:bCs/>
              </w:rPr>
              <w:t>садоводст</w:t>
            </w:r>
            <w:r w:rsidR="003B2D61" w:rsidRPr="00AB171F">
              <w:rPr>
                <w:b/>
                <w:bCs/>
              </w:rPr>
              <w:t>в</w:t>
            </w:r>
            <w:r w:rsidRPr="00AB171F">
              <w:rPr>
                <w:b/>
                <w:bCs/>
              </w:rPr>
              <w:t xml:space="preserve">, </w:t>
            </w:r>
            <w:proofErr w:type="gramStart"/>
            <w:r w:rsidRPr="00AB171F">
              <w:rPr>
                <w:b/>
                <w:bCs/>
              </w:rPr>
              <w:t>га</w:t>
            </w:r>
            <w:proofErr w:type="gramEnd"/>
          </w:p>
        </w:tc>
      </w:tr>
      <w:tr w:rsidR="000D7F82" w:rsidRPr="00AB171F" w:rsidTr="000D7F82">
        <w:trPr>
          <w:trHeight w:val="70"/>
          <w:jc w:val="center"/>
        </w:trPr>
        <w:tc>
          <w:tcPr>
            <w:tcW w:w="203" w:type="pct"/>
            <w:noWrap/>
            <w:vAlign w:val="bottom"/>
          </w:tcPr>
          <w:p w:rsidR="000D7F82" w:rsidRPr="00AB171F" w:rsidRDefault="000D7F82" w:rsidP="00CC6156">
            <w:pPr>
              <w:spacing w:line="240" w:lineRule="auto"/>
              <w:ind w:left="-80" w:right="-108" w:hanging="80"/>
              <w:jc w:val="center"/>
            </w:pPr>
            <w:r w:rsidRPr="00AB171F">
              <w:t>1</w:t>
            </w:r>
          </w:p>
        </w:tc>
        <w:tc>
          <w:tcPr>
            <w:tcW w:w="2718" w:type="pct"/>
            <w:noWrap/>
            <w:vAlign w:val="bottom"/>
          </w:tcPr>
          <w:p w:rsidR="000D7F82" w:rsidRPr="00AB171F" w:rsidRDefault="000D7F82" w:rsidP="00CC6156">
            <w:pPr>
              <w:spacing w:line="240" w:lineRule="auto"/>
              <w:ind w:firstLine="0"/>
              <w:rPr>
                <w:bCs/>
              </w:rPr>
            </w:pPr>
            <w:r w:rsidRPr="00AB171F">
              <w:rPr>
                <w:bCs/>
              </w:rPr>
              <w:t>«Аудио»</w:t>
            </w:r>
          </w:p>
        </w:tc>
        <w:tc>
          <w:tcPr>
            <w:tcW w:w="978" w:type="pct"/>
            <w:noWrap/>
            <w:vAlign w:val="bottom"/>
          </w:tcPr>
          <w:p w:rsidR="000D7F82" w:rsidRPr="00AB171F" w:rsidRDefault="000D7F82" w:rsidP="00CC6156">
            <w:pPr>
              <w:spacing w:line="240" w:lineRule="auto"/>
              <w:ind w:firstLine="0"/>
              <w:jc w:val="center"/>
            </w:pPr>
            <w:r w:rsidRPr="00AB171F">
              <w:rPr>
                <w:bCs/>
              </w:rPr>
              <w:t>95</w:t>
            </w:r>
          </w:p>
        </w:tc>
        <w:tc>
          <w:tcPr>
            <w:tcW w:w="1101" w:type="pct"/>
            <w:noWrap/>
            <w:vAlign w:val="bottom"/>
          </w:tcPr>
          <w:p w:rsidR="000D7F82" w:rsidRPr="00AB171F" w:rsidRDefault="000D7F82" w:rsidP="00CC6156">
            <w:pPr>
              <w:spacing w:line="240" w:lineRule="auto"/>
              <w:ind w:firstLine="0"/>
              <w:jc w:val="center"/>
            </w:pPr>
            <w:r w:rsidRPr="00AB171F">
              <w:rPr>
                <w:bCs/>
              </w:rPr>
              <w:t>9,1</w:t>
            </w:r>
          </w:p>
        </w:tc>
      </w:tr>
      <w:tr w:rsidR="000D7F82" w:rsidRPr="00AB171F" w:rsidTr="000D7F82">
        <w:trPr>
          <w:trHeight w:val="172"/>
          <w:jc w:val="center"/>
        </w:trPr>
        <w:tc>
          <w:tcPr>
            <w:tcW w:w="203" w:type="pct"/>
            <w:noWrap/>
            <w:vAlign w:val="bottom"/>
          </w:tcPr>
          <w:p w:rsidR="000D7F82" w:rsidRPr="00AB171F" w:rsidRDefault="000D7F82" w:rsidP="00CC6156">
            <w:pPr>
              <w:spacing w:line="240" w:lineRule="auto"/>
              <w:ind w:left="-80" w:right="-108" w:hanging="80"/>
              <w:jc w:val="center"/>
            </w:pPr>
            <w:r w:rsidRPr="00AB171F">
              <w:t>2</w:t>
            </w:r>
          </w:p>
        </w:tc>
        <w:tc>
          <w:tcPr>
            <w:tcW w:w="2718" w:type="pct"/>
            <w:noWrap/>
            <w:vAlign w:val="bottom"/>
          </w:tcPr>
          <w:p w:rsidR="000D7F82" w:rsidRPr="00AB171F" w:rsidRDefault="000D7F82" w:rsidP="00CC6156">
            <w:pPr>
              <w:spacing w:line="240" w:lineRule="auto"/>
              <w:ind w:firstLine="0"/>
              <w:rPr>
                <w:bCs/>
              </w:rPr>
            </w:pPr>
            <w:r w:rsidRPr="00AB171F">
              <w:rPr>
                <w:bCs/>
              </w:rPr>
              <w:t>«Варкалово-1»</w:t>
            </w:r>
          </w:p>
        </w:tc>
        <w:tc>
          <w:tcPr>
            <w:tcW w:w="978" w:type="pct"/>
            <w:noWrap/>
            <w:vAlign w:val="bottom"/>
          </w:tcPr>
          <w:p w:rsidR="000D7F82" w:rsidRPr="00AB171F" w:rsidRDefault="000D7F82" w:rsidP="00CC6156">
            <w:pPr>
              <w:spacing w:line="240" w:lineRule="auto"/>
              <w:ind w:firstLine="0"/>
              <w:jc w:val="center"/>
            </w:pPr>
            <w:r w:rsidRPr="00AB171F">
              <w:rPr>
                <w:bCs/>
              </w:rPr>
              <w:t>207</w:t>
            </w:r>
          </w:p>
        </w:tc>
        <w:tc>
          <w:tcPr>
            <w:tcW w:w="1101" w:type="pct"/>
            <w:noWrap/>
            <w:vAlign w:val="bottom"/>
          </w:tcPr>
          <w:p w:rsidR="000D7F82" w:rsidRPr="00AB171F" w:rsidRDefault="000D7F82" w:rsidP="00CC6156">
            <w:pPr>
              <w:spacing w:line="240" w:lineRule="auto"/>
              <w:ind w:firstLine="0"/>
              <w:jc w:val="center"/>
            </w:pPr>
            <w:r w:rsidRPr="00AB171F">
              <w:rPr>
                <w:bCs/>
              </w:rPr>
              <w:t>2</w:t>
            </w:r>
            <w:r w:rsidR="0025227F" w:rsidRPr="00AB171F">
              <w:rPr>
                <w:bCs/>
              </w:rPr>
              <w:t>1,4</w:t>
            </w:r>
          </w:p>
        </w:tc>
      </w:tr>
      <w:tr w:rsidR="000D7F82" w:rsidRPr="00AB171F" w:rsidTr="000D7F82">
        <w:trPr>
          <w:trHeight w:val="178"/>
          <w:jc w:val="center"/>
        </w:trPr>
        <w:tc>
          <w:tcPr>
            <w:tcW w:w="203" w:type="pct"/>
            <w:noWrap/>
            <w:vAlign w:val="bottom"/>
          </w:tcPr>
          <w:p w:rsidR="000D7F82" w:rsidRPr="00AB171F" w:rsidRDefault="000D7F82" w:rsidP="00CC6156">
            <w:pPr>
              <w:spacing w:line="240" w:lineRule="auto"/>
              <w:ind w:left="-80" w:right="-108" w:hanging="80"/>
              <w:jc w:val="center"/>
            </w:pPr>
            <w:r w:rsidRPr="00AB171F">
              <w:t>3</w:t>
            </w:r>
          </w:p>
        </w:tc>
        <w:tc>
          <w:tcPr>
            <w:tcW w:w="2718" w:type="pct"/>
            <w:noWrap/>
            <w:vAlign w:val="bottom"/>
          </w:tcPr>
          <w:p w:rsidR="000D7F82" w:rsidRPr="00AB171F" w:rsidRDefault="000D7F82" w:rsidP="00CC6156">
            <w:pPr>
              <w:spacing w:line="240" w:lineRule="auto"/>
              <w:ind w:firstLine="0"/>
              <w:rPr>
                <w:bCs/>
              </w:rPr>
            </w:pPr>
            <w:r w:rsidRPr="00AB171F">
              <w:rPr>
                <w:bCs/>
              </w:rPr>
              <w:t>«Варкалово-2»</w:t>
            </w:r>
          </w:p>
        </w:tc>
        <w:tc>
          <w:tcPr>
            <w:tcW w:w="978" w:type="pct"/>
            <w:noWrap/>
            <w:vAlign w:val="bottom"/>
          </w:tcPr>
          <w:p w:rsidR="000D7F82" w:rsidRPr="00AB171F" w:rsidRDefault="000D7F82" w:rsidP="00CC6156">
            <w:pPr>
              <w:spacing w:line="240" w:lineRule="auto"/>
              <w:ind w:firstLine="0"/>
              <w:jc w:val="center"/>
            </w:pPr>
            <w:r w:rsidRPr="00AB171F">
              <w:rPr>
                <w:bCs/>
              </w:rPr>
              <w:t>106</w:t>
            </w:r>
          </w:p>
        </w:tc>
        <w:tc>
          <w:tcPr>
            <w:tcW w:w="1101" w:type="pct"/>
            <w:noWrap/>
            <w:vAlign w:val="bottom"/>
          </w:tcPr>
          <w:p w:rsidR="000D7F82" w:rsidRPr="00AB171F" w:rsidRDefault="000D7F82" w:rsidP="00CC6156">
            <w:pPr>
              <w:spacing w:line="240" w:lineRule="auto"/>
              <w:ind w:firstLine="0"/>
              <w:jc w:val="center"/>
            </w:pPr>
            <w:r w:rsidRPr="00AB171F">
              <w:rPr>
                <w:bCs/>
              </w:rPr>
              <w:t>9,5</w:t>
            </w:r>
          </w:p>
        </w:tc>
      </w:tr>
      <w:tr w:rsidR="000D7F82" w:rsidRPr="00AB171F" w:rsidTr="000D7F82">
        <w:trPr>
          <w:trHeight w:val="257"/>
          <w:jc w:val="center"/>
        </w:trPr>
        <w:tc>
          <w:tcPr>
            <w:tcW w:w="203" w:type="pct"/>
            <w:noWrap/>
            <w:vAlign w:val="bottom"/>
          </w:tcPr>
          <w:p w:rsidR="000D7F82" w:rsidRPr="00AB171F" w:rsidRDefault="000D7F82" w:rsidP="00CC6156">
            <w:pPr>
              <w:spacing w:line="240" w:lineRule="auto"/>
              <w:ind w:left="-80" w:right="-108" w:hanging="80"/>
              <w:jc w:val="center"/>
            </w:pPr>
            <w:r w:rsidRPr="00AB171F">
              <w:t>4</w:t>
            </w:r>
          </w:p>
        </w:tc>
        <w:tc>
          <w:tcPr>
            <w:tcW w:w="2718" w:type="pct"/>
            <w:noWrap/>
            <w:vAlign w:val="bottom"/>
          </w:tcPr>
          <w:p w:rsidR="000D7F82" w:rsidRPr="00AB171F" w:rsidRDefault="000D7F82" w:rsidP="00CC6156">
            <w:pPr>
              <w:spacing w:line="240" w:lineRule="auto"/>
              <w:ind w:firstLine="0"/>
              <w:rPr>
                <w:bCs/>
              </w:rPr>
            </w:pPr>
            <w:r w:rsidRPr="00AB171F">
              <w:rPr>
                <w:bCs/>
              </w:rPr>
              <w:t>«Прогресс»</w:t>
            </w:r>
          </w:p>
        </w:tc>
        <w:tc>
          <w:tcPr>
            <w:tcW w:w="978" w:type="pct"/>
            <w:noWrap/>
            <w:vAlign w:val="bottom"/>
          </w:tcPr>
          <w:p w:rsidR="000D7F82" w:rsidRPr="00AB171F" w:rsidRDefault="000D7F82" w:rsidP="00CC6156">
            <w:pPr>
              <w:spacing w:line="240" w:lineRule="auto"/>
              <w:ind w:firstLine="0"/>
              <w:jc w:val="center"/>
            </w:pPr>
            <w:r w:rsidRPr="00AB171F">
              <w:rPr>
                <w:bCs/>
              </w:rPr>
              <w:t>39</w:t>
            </w:r>
          </w:p>
        </w:tc>
        <w:tc>
          <w:tcPr>
            <w:tcW w:w="1101" w:type="pct"/>
            <w:noWrap/>
            <w:vAlign w:val="bottom"/>
          </w:tcPr>
          <w:p w:rsidR="000D7F82" w:rsidRPr="00AB171F" w:rsidRDefault="00DD5AD0" w:rsidP="00CC6156">
            <w:pPr>
              <w:spacing w:line="240" w:lineRule="auto"/>
              <w:ind w:firstLine="0"/>
              <w:jc w:val="center"/>
            </w:pPr>
            <w:r w:rsidRPr="00AB171F">
              <w:rPr>
                <w:bCs/>
              </w:rPr>
              <w:t>3</w:t>
            </w:r>
            <w:r w:rsidR="000D7F82" w:rsidRPr="00AB171F">
              <w:rPr>
                <w:bCs/>
              </w:rPr>
              <w:t>,8</w:t>
            </w:r>
          </w:p>
        </w:tc>
      </w:tr>
      <w:tr w:rsidR="000D7F82" w:rsidRPr="00AB171F" w:rsidTr="000D7F82">
        <w:trPr>
          <w:trHeight w:val="100"/>
          <w:jc w:val="center"/>
        </w:trPr>
        <w:tc>
          <w:tcPr>
            <w:tcW w:w="2922" w:type="pct"/>
            <w:gridSpan w:val="2"/>
            <w:noWrap/>
            <w:vAlign w:val="center"/>
          </w:tcPr>
          <w:p w:rsidR="000D7F82" w:rsidRPr="00AB171F" w:rsidRDefault="000D7F82" w:rsidP="002E4890">
            <w:pPr>
              <w:spacing w:line="240" w:lineRule="auto"/>
              <w:ind w:firstLine="0"/>
              <w:jc w:val="left"/>
              <w:rPr>
                <w:b/>
                <w:bCs/>
              </w:rPr>
            </w:pPr>
            <w:r w:rsidRPr="00AB171F">
              <w:rPr>
                <w:b/>
                <w:bCs/>
              </w:rPr>
              <w:t>Всего по Кузьмоловскому городскому поселению</w:t>
            </w:r>
          </w:p>
        </w:tc>
        <w:tc>
          <w:tcPr>
            <w:tcW w:w="978" w:type="pct"/>
            <w:noWrap/>
            <w:vAlign w:val="center"/>
          </w:tcPr>
          <w:p w:rsidR="000D7F82" w:rsidRPr="00AB171F" w:rsidRDefault="000D7F82" w:rsidP="00CC6156">
            <w:pPr>
              <w:spacing w:line="240" w:lineRule="auto"/>
              <w:ind w:firstLine="0"/>
              <w:jc w:val="center"/>
              <w:rPr>
                <w:b/>
              </w:rPr>
            </w:pPr>
            <w:r w:rsidRPr="00AB171F">
              <w:rPr>
                <w:b/>
              </w:rPr>
              <w:t>447</w:t>
            </w:r>
          </w:p>
        </w:tc>
        <w:tc>
          <w:tcPr>
            <w:tcW w:w="1101" w:type="pct"/>
            <w:noWrap/>
            <w:vAlign w:val="center"/>
          </w:tcPr>
          <w:p w:rsidR="000D7F82" w:rsidRPr="00AB171F" w:rsidRDefault="0025227F" w:rsidP="0025227F">
            <w:pPr>
              <w:spacing w:line="240" w:lineRule="auto"/>
              <w:ind w:firstLine="0"/>
              <w:jc w:val="center"/>
              <w:rPr>
                <w:b/>
              </w:rPr>
            </w:pPr>
            <w:r w:rsidRPr="00AB171F">
              <w:rPr>
                <w:b/>
              </w:rPr>
              <w:t>43</w:t>
            </w:r>
            <w:r w:rsidR="000D7F82" w:rsidRPr="00AB171F">
              <w:rPr>
                <w:b/>
              </w:rPr>
              <w:t>,</w:t>
            </w:r>
            <w:r w:rsidRPr="00AB171F">
              <w:rPr>
                <w:b/>
              </w:rPr>
              <w:t>8</w:t>
            </w:r>
          </w:p>
        </w:tc>
      </w:tr>
    </w:tbl>
    <w:p w:rsidR="007F5CA0" w:rsidRPr="00AB171F" w:rsidRDefault="007F5CA0" w:rsidP="00CC6156">
      <w:pPr>
        <w:spacing w:line="240" w:lineRule="auto"/>
        <w:rPr>
          <w:rFonts w:eastAsia="Times New Roman"/>
          <w:i/>
          <w:iCs/>
          <w:color w:val="000000"/>
        </w:rPr>
      </w:pPr>
      <w:r w:rsidRPr="00AB171F">
        <w:rPr>
          <w:b/>
          <w:i/>
        </w:rPr>
        <w:t>Земли населенных пунктов</w:t>
      </w:r>
      <w:r w:rsidRPr="00AB171F">
        <w:rPr>
          <w:b/>
        </w:rPr>
        <w:t xml:space="preserve"> </w:t>
      </w:r>
      <w:r w:rsidRPr="00AB171F">
        <w:t xml:space="preserve">занимают </w:t>
      </w:r>
      <w:r w:rsidR="004E5043" w:rsidRPr="00AB171F">
        <w:t>859,4</w:t>
      </w:r>
      <w:r w:rsidR="002E4890" w:rsidRPr="00AB171F">
        <w:rPr>
          <w:rStyle w:val="af2"/>
          <w:rFonts w:eastAsia="Times New Roman"/>
          <w:color w:val="000000"/>
        </w:rPr>
        <w:footnoteReference w:id="5"/>
      </w:r>
      <w:r w:rsidR="00024C13" w:rsidRPr="00AB171F">
        <w:rPr>
          <w:rFonts w:eastAsia="Times New Roman"/>
          <w:color w:val="000000"/>
        </w:rPr>
        <w:t xml:space="preserve"> (</w:t>
      </w:r>
      <w:r w:rsidR="004E5043" w:rsidRPr="00AB171F">
        <w:t>851,9</w:t>
      </w:r>
      <w:r w:rsidR="002E4890" w:rsidRPr="00AB171F">
        <w:rPr>
          <w:rStyle w:val="af2"/>
          <w:rFonts w:eastAsia="Times New Roman"/>
          <w:color w:val="000000"/>
        </w:rPr>
        <w:t>2</w:t>
      </w:r>
      <w:r w:rsidR="00024C13" w:rsidRPr="00AB171F">
        <w:rPr>
          <w:rFonts w:eastAsia="Times New Roman"/>
          <w:color w:val="000000"/>
        </w:rPr>
        <w:t>)</w:t>
      </w:r>
      <w:r w:rsidR="009E2B51" w:rsidRPr="00AB171F">
        <w:rPr>
          <w:rFonts w:eastAsia="Times New Roman"/>
          <w:color w:val="000000"/>
        </w:rPr>
        <w:t xml:space="preserve"> </w:t>
      </w:r>
      <w:r w:rsidRPr="00AB171F">
        <w:rPr>
          <w:rFonts w:eastAsia="Times New Roman"/>
          <w:color w:val="000000"/>
        </w:rPr>
        <w:t xml:space="preserve">га из которых </w:t>
      </w:r>
      <w:r w:rsidR="004E5043" w:rsidRPr="00AB171F">
        <w:t>762,5</w:t>
      </w:r>
      <w:r w:rsidR="002E4890" w:rsidRPr="00AB171F">
        <w:rPr>
          <w:rFonts w:eastAsia="Times New Roman"/>
          <w:iCs/>
          <w:color w:val="000000"/>
          <w:vertAlign w:val="superscript"/>
        </w:rPr>
        <w:t>1</w:t>
      </w:r>
      <w:r w:rsidR="002E4890" w:rsidRPr="00AB171F">
        <w:rPr>
          <w:rFonts w:eastAsia="Times New Roman"/>
          <w:color w:val="000000"/>
        </w:rPr>
        <w:t xml:space="preserve"> </w:t>
      </w:r>
      <w:r w:rsidR="00024C13" w:rsidRPr="00AB171F">
        <w:rPr>
          <w:rFonts w:eastAsia="Times New Roman"/>
          <w:iCs/>
          <w:color w:val="000000"/>
        </w:rPr>
        <w:t>(</w:t>
      </w:r>
      <w:proofErr w:type="gramStart"/>
      <w:r w:rsidR="004E5043" w:rsidRPr="00AB171F">
        <w:t>755,0</w:t>
      </w:r>
      <w:r w:rsidR="004E7985" w:rsidRPr="00AB171F">
        <w:rPr>
          <w:rFonts w:eastAsia="Times New Roman"/>
          <w:iCs/>
          <w:color w:val="000000"/>
          <w:vertAlign w:val="superscript"/>
        </w:rPr>
        <w:t>2</w:t>
      </w:r>
      <w:r w:rsidR="00024C13" w:rsidRPr="00AB171F">
        <w:rPr>
          <w:rFonts w:eastAsia="Times New Roman"/>
          <w:iCs/>
          <w:color w:val="000000"/>
        </w:rPr>
        <w:t>)</w:t>
      </w:r>
      <w:r w:rsidR="009E2B51" w:rsidRPr="00AB171F">
        <w:rPr>
          <w:rFonts w:eastAsia="Times New Roman"/>
          <w:iCs/>
          <w:color w:val="000000"/>
        </w:rPr>
        <w:t xml:space="preserve"> </w:t>
      </w:r>
      <w:proofErr w:type="gramEnd"/>
      <w:r w:rsidRPr="00AB171F">
        <w:rPr>
          <w:rFonts w:eastAsia="Times New Roman"/>
          <w:iCs/>
          <w:color w:val="000000"/>
        </w:rPr>
        <w:t xml:space="preserve">га приходится на </w:t>
      </w:r>
      <w:r w:rsidR="00AE67A5" w:rsidRPr="00AB171F">
        <w:rPr>
          <w:rFonts w:eastAsia="Times New Roman"/>
          <w:iCs/>
          <w:color w:val="000000"/>
        </w:rPr>
        <w:t>г. п.</w:t>
      </w:r>
      <w:r w:rsidRPr="00AB171F">
        <w:rPr>
          <w:rFonts w:eastAsia="Times New Roman"/>
          <w:iCs/>
          <w:color w:val="000000"/>
        </w:rPr>
        <w:t xml:space="preserve"> Кузьмоловский, </w:t>
      </w:r>
      <w:r w:rsidR="004E5043" w:rsidRPr="00AB171F">
        <w:t>6,5</w:t>
      </w:r>
      <w:r w:rsidR="00EA7AB5" w:rsidRPr="00AB171F">
        <w:rPr>
          <w:rFonts w:eastAsia="Times New Roman"/>
          <w:iCs/>
          <w:color w:val="000000"/>
        </w:rPr>
        <w:t xml:space="preserve"> </w:t>
      </w:r>
      <w:r w:rsidR="00FC41D9" w:rsidRPr="00AB171F">
        <w:rPr>
          <w:rFonts w:eastAsia="Times New Roman"/>
          <w:iCs/>
          <w:color w:val="000000"/>
        </w:rPr>
        <w:t xml:space="preserve">га – дер. Варкалово, </w:t>
      </w:r>
      <w:r w:rsidR="004E5043" w:rsidRPr="00AB171F">
        <w:t>25,9</w:t>
      </w:r>
      <w:r w:rsidR="00836F6E" w:rsidRPr="00AB171F">
        <w:rPr>
          <w:rFonts w:eastAsia="Times New Roman"/>
          <w:iCs/>
          <w:color w:val="000000"/>
        </w:rPr>
        <w:t xml:space="preserve"> </w:t>
      </w:r>
      <w:r w:rsidR="00FC41D9" w:rsidRPr="00AB171F">
        <w:rPr>
          <w:rFonts w:eastAsia="Times New Roman"/>
          <w:iCs/>
          <w:color w:val="000000"/>
        </w:rPr>
        <w:t xml:space="preserve"> га - дер. Кузьмолово и </w:t>
      </w:r>
      <w:r w:rsidR="004E5043" w:rsidRPr="00AB171F">
        <w:t>64,5</w:t>
      </w:r>
      <w:r w:rsidR="00EA7AB5" w:rsidRPr="00AB171F">
        <w:rPr>
          <w:rFonts w:eastAsia="Times New Roman"/>
          <w:iCs/>
          <w:color w:val="000000"/>
        </w:rPr>
        <w:t xml:space="preserve"> </w:t>
      </w:r>
      <w:r w:rsidRPr="00AB171F">
        <w:rPr>
          <w:rFonts w:eastAsia="Times New Roman"/>
          <w:iCs/>
          <w:color w:val="000000"/>
        </w:rPr>
        <w:t>га</w:t>
      </w:r>
      <w:r w:rsidR="00355147" w:rsidRPr="00AB171F">
        <w:rPr>
          <w:rFonts w:eastAsia="Times New Roman"/>
          <w:iCs/>
          <w:color w:val="000000"/>
        </w:rPr>
        <w:t xml:space="preserve"> </w:t>
      </w:r>
      <w:r w:rsidR="00521025" w:rsidRPr="00AB171F">
        <w:rPr>
          <w:rFonts w:eastAsia="Times New Roman"/>
          <w:iCs/>
          <w:color w:val="000000"/>
        </w:rPr>
        <w:t>-</w:t>
      </w:r>
      <w:r w:rsidR="007A4646" w:rsidRPr="00AB171F">
        <w:rPr>
          <w:rFonts w:eastAsia="Times New Roman"/>
          <w:iCs/>
          <w:color w:val="000000"/>
        </w:rPr>
        <w:t xml:space="preserve"> дер. Куялово</w:t>
      </w:r>
      <w:r w:rsidRPr="00AB171F">
        <w:rPr>
          <w:rFonts w:eastAsia="Times New Roman"/>
          <w:iCs/>
          <w:color w:val="000000"/>
        </w:rPr>
        <w:t>.</w:t>
      </w:r>
    </w:p>
    <w:p w:rsidR="007F5CA0" w:rsidRPr="00AB171F" w:rsidRDefault="007F5CA0" w:rsidP="00CC6156">
      <w:pPr>
        <w:spacing w:line="240" w:lineRule="auto"/>
      </w:pPr>
      <w:r w:rsidRPr="00AB171F">
        <w:lastRenderedPageBreak/>
        <w:t xml:space="preserve"> Данные земли включают в себя территории жилой застройки разной этажности, территории общественно</w:t>
      </w:r>
      <w:r w:rsidR="00521025" w:rsidRPr="00AB171F">
        <w:t>-</w:t>
      </w:r>
      <w:r w:rsidRPr="00AB171F">
        <w:t>деловых центров, культурно</w:t>
      </w:r>
      <w:r w:rsidR="00521025" w:rsidRPr="00AB171F">
        <w:t>-</w:t>
      </w:r>
      <w:r w:rsidRPr="00AB171F">
        <w:t xml:space="preserve">бытового обслуживания, промышленных объектов, а так же транспортного и инженерного обеспечения. Основная часть земель расположена между железной дорогой </w:t>
      </w:r>
      <w:r w:rsidR="00355147" w:rsidRPr="00AB171F">
        <w:t>Санкт</w:t>
      </w:r>
      <w:r w:rsidR="00521025" w:rsidRPr="00AB171F">
        <w:t>-</w:t>
      </w:r>
      <w:r w:rsidR="00355147" w:rsidRPr="00AB171F">
        <w:t>Петербург – Хийтола и региональной автодорогой Санкт</w:t>
      </w:r>
      <w:r w:rsidR="00521025" w:rsidRPr="00AB171F">
        <w:t>-</w:t>
      </w:r>
      <w:r w:rsidR="00355147" w:rsidRPr="00AB171F">
        <w:t>Петербург – Матокса (</w:t>
      </w:r>
      <w:r w:rsidR="00AE67A5" w:rsidRPr="00AB171F">
        <w:rPr>
          <w:rFonts w:eastAsia="Times New Roman"/>
          <w:iCs/>
          <w:color w:val="000000"/>
        </w:rPr>
        <w:t>г. п.</w:t>
      </w:r>
      <w:r w:rsidR="00355147" w:rsidRPr="00AB171F">
        <w:rPr>
          <w:rFonts w:eastAsia="Times New Roman"/>
          <w:iCs/>
          <w:color w:val="000000"/>
        </w:rPr>
        <w:t xml:space="preserve"> Кузьмоловский, дер. Куялово, дер. Кузьмолово)</w:t>
      </w:r>
      <w:r w:rsidR="00914243" w:rsidRPr="00AB171F">
        <w:rPr>
          <w:rFonts w:eastAsia="Times New Roman"/>
          <w:iCs/>
          <w:color w:val="000000"/>
        </w:rPr>
        <w:t xml:space="preserve"> на всем протяжении Кузьмоловского городского поселения</w:t>
      </w:r>
      <w:r w:rsidR="00355147" w:rsidRPr="00AB171F">
        <w:rPr>
          <w:rFonts w:eastAsia="Times New Roman"/>
          <w:iCs/>
          <w:color w:val="000000"/>
        </w:rPr>
        <w:t xml:space="preserve">. </w:t>
      </w:r>
      <w:r w:rsidR="006260A1" w:rsidRPr="00AB171F">
        <w:rPr>
          <w:rFonts w:eastAsia="Times New Roman"/>
          <w:iCs/>
          <w:color w:val="000000"/>
        </w:rPr>
        <w:t xml:space="preserve">Границы земель населенных пунктов </w:t>
      </w:r>
      <w:r w:rsidR="00914243" w:rsidRPr="00AB171F">
        <w:rPr>
          <w:rFonts w:eastAsia="Times New Roman"/>
          <w:iCs/>
          <w:color w:val="000000"/>
        </w:rPr>
        <w:t xml:space="preserve">примыкают к границам муниципального образования и в основном соединены между собой. </w:t>
      </w:r>
    </w:p>
    <w:p w:rsidR="007F5CA0" w:rsidRPr="00AB171F" w:rsidRDefault="004D1C16" w:rsidP="00CC6156">
      <w:pPr>
        <w:spacing w:line="240" w:lineRule="auto"/>
      </w:pPr>
      <w:r w:rsidRPr="00AB171F">
        <w:t xml:space="preserve">Планируется увеличение земель административного центра </w:t>
      </w:r>
      <w:proofErr w:type="gramStart"/>
      <w:r w:rsidR="00AE67A5" w:rsidRPr="00AB171F">
        <w:t>г</w:t>
      </w:r>
      <w:proofErr w:type="gramEnd"/>
      <w:r w:rsidR="00AE67A5" w:rsidRPr="00AB171F">
        <w:t>. п.</w:t>
      </w:r>
      <w:r w:rsidRPr="00AB171F">
        <w:t xml:space="preserve"> Кузьмоловский за счет земель обороны на востоке и земель лесного фонда на западе поселения, все остальные населенные пункты предполагается развивать внутри своих границ.</w:t>
      </w:r>
    </w:p>
    <w:p w:rsidR="00171189" w:rsidRPr="00AB171F" w:rsidRDefault="00171189" w:rsidP="00171189">
      <w:pPr>
        <w:spacing w:line="240" w:lineRule="auto"/>
      </w:pPr>
      <w:r w:rsidRPr="00AB171F">
        <w:rPr>
          <w:b/>
          <w:i/>
        </w:rPr>
        <w:t xml:space="preserve">Земли лесного фонда </w:t>
      </w:r>
      <w:r w:rsidRPr="00AB171F">
        <w:t xml:space="preserve">в границах Кузьмоловского городского поселения относятся к Кавголовскому участковому лесничеству Приозерского лесничества (кварталы 139, 140, 141 и 142). </w:t>
      </w:r>
      <w:r w:rsidRPr="00AB171F">
        <w:rPr>
          <w:rFonts w:eastAsia="Times New Roman"/>
        </w:rPr>
        <w:t>В структуре земельного фонда</w:t>
      </w:r>
      <w:r w:rsidRPr="00AB171F">
        <w:t xml:space="preserve"> составляют всего </w:t>
      </w:r>
      <w:r w:rsidRPr="00AB171F">
        <w:rPr>
          <w:rFonts w:eastAsia="Times New Roman"/>
          <w:color w:val="000000"/>
        </w:rPr>
        <w:t>5,2</w:t>
      </w:r>
      <w:r w:rsidRPr="00AB171F">
        <w:rPr>
          <w:color w:val="000000"/>
        </w:rPr>
        <w:t xml:space="preserve"> </w:t>
      </w:r>
      <w:r w:rsidRPr="00AB171F">
        <w:rPr>
          <w:rFonts w:eastAsia="Times New Roman"/>
        </w:rPr>
        <w:t>% территории</w:t>
      </w:r>
      <w:r w:rsidRPr="00AB171F">
        <w:t xml:space="preserve"> городского</w:t>
      </w:r>
      <w:r w:rsidRPr="00AB171F">
        <w:rPr>
          <w:rFonts w:eastAsia="Times New Roman"/>
        </w:rPr>
        <w:t xml:space="preserve"> поселения</w:t>
      </w:r>
      <w:r w:rsidRPr="00AB171F">
        <w:t xml:space="preserve">. Значительную долю на землях лесного фонда занимает лесная растительность – 95 %, </w:t>
      </w:r>
      <w:proofErr w:type="gramStart"/>
      <w:r w:rsidRPr="00AB171F">
        <w:t>оставшиеся</w:t>
      </w:r>
      <w:proofErr w:type="gramEnd"/>
      <w:r w:rsidRPr="00AB171F">
        <w:t xml:space="preserve"> 5 % - луговая. Леса, в свою очередь относятся к </w:t>
      </w:r>
      <w:proofErr w:type="gramStart"/>
      <w:r w:rsidRPr="00AB171F">
        <w:t>защитным</w:t>
      </w:r>
      <w:proofErr w:type="gramEnd"/>
      <w:r w:rsidRPr="00AB171F">
        <w:t xml:space="preserve"> - запретные полосы лесов, расположенные вдоль водных объектов.</w:t>
      </w:r>
    </w:p>
    <w:p w:rsidR="00171189" w:rsidRPr="00AB171F" w:rsidRDefault="00171189" w:rsidP="00171189">
      <w:pPr>
        <w:pStyle w:val="af4"/>
        <w:spacing w:after="0"/>
        <w:ind w:left="0" w:firstLine="709"/>
        <w:jc w:val="both"/>
        <w:rPr>
          <w:lang w:eastAsia="ru-RU"/>
        </w:rPr>
      </w:pPr>
      <w:r w:rsidRPr="00AB171F">
        <w:rPr>
          <w:lang w:eastAsia="ru-RU"/>
        </w:rPr>
        <w:t xml:space="preserve">При положительной динамике роста численности постоянного и сезонного населения </w:t>
      </w:r>
      <w:r w:rsidRPr="00AB171F">
        <w:t>Кузьмоловского городского поселения</w:t>
      </w:r>
      <w:r w:rsidRPr="00AB171F">
        <w:rPr>
          <w:lang w:eastAsia="ru-RU"/>
        </w:rPr>
        <w:t>, обоснование в проекте генерального плана увеличение территории населенных пунктов за счет земель иных категорий, в том числе лесного фонда, является необходимым условием развития населенных пунктов.</w:t>
      </w:r>
    </w:p>
    <w:p w:rsidR="00171189" w:rsidRPr="00AB171F" w:rsidRDefault="00171189" w:rsidP="00171189">
      <w:pPr>
        <w:pStyle w:val="af4"/>
        <w:spacing w:after="0"/>
        <w:ind w:left="0" w:firstLine="709"/>
        <w:jc w:val="both"/>
      </w:pPr>
      <w:r w:rsidRPr="00AB171F">
        <w:t xml:space="preserve">Учитывая имеющийся рекреационный потенциал, генеральным планом были подготовлены предложения по включению земельных участков лесного фонда с кадастровым номером 47:00:0000000:1 (учетный номер части 751, 742, площадью 7,22 и 2,78 га) в границы населенного пункта г. п. Кузьмоловский как рекреационную зону. На сегодняшний день данные участки переданы в долгосрочную аренду на срок 49 лет. </w:t>
      </w:r>
    </w:p>
    <w:p w:rsidR="00171189" w:rsidRPr="00AB171F" w:rsidRDefault="00171189" w:rsidP="00171189">
      <w:pPr>
        <w:pStyle w:val="af4"/>
        <w:spacing w:after="0"/>
        <w:ind w:left="0" w:firstLine="709"/>
        <w:jc w:val="both"/>
      </w:pPr>
      <w:r w:rsidRPr="00AB171F">
        <w:t>Также земли, пребывающие на двойном учете, площадью 7,5 гекторов, по данным Росреестра являющиеся землями населённых пунктов и по данным комитета по природным ресурсам Ленинградской области – землями лесного фонда, будут переведены в категорию земель населённых пунктов. Основанием для этого является факт регистрации на этих территориях участков в Росреестре в категории земель населённых пунктов, а также наличие существующей застройки с постоянным и временным населением. Вместе с вышеуказанными участками в земли населённых пунктов переводится 0,4 га прилегающих к ним территорий. Это сделано для структурной целостности границ и для избежания существавания излишних анклавных участков в населённом пункте.</w:t>
      </w:r>
    </w:p>
    <w:p w:rsidR="00171189" w:rsidRPr="00AB171F" w:rsidRDefault="00171189" w:rsidP="00171189">
      <w:pPr>
        <w:pStyle w:val="af4"/>
        <w:spacing w:after="0"/>
        <w:ind w:left="0" w:firstLine="709"/>
        <w:jc w:val="both"/>
      </w:pPr>
      <w:proofErr w:type="gramStart"/>
      <w:r w:rsidRPr="00AB171F">
        <w:t>В структуре земель присутствуют земли, площадью 0,7 гектара, имеющие двойной учет: по данным Росреестра являющиеся землями сельскохозяйственного назначения и по данным комитета по природным ресурсам Ленинградской области – землями лесного фонда.</w:t>
      </w:r>
      <w:proofErr w:type="gramEnd"/>
      <w:r w:rsidRPr="00AB171F">
        <w:t xml:space="preserve"> Эти земли в генеральном плане фигурируют как земли сельскохозяйственного назначения (зона садоводств и дачных хозяйств). Основанием для этого является факт регистрации на этих территориях участков в Росреестре категории земель сельскохозяйственного назначения, а также наличие существующей застройки с временным населением. В случае</w:t>
      </w:r>
      <w:proofErr w:type="gramStart"/>
      <w:r w:rsidRPr="00AB171F">
        <w:t>,</w:t>
      </w:r>
      <w:proofErr w:type="gramEnd"/>
      <w:r w:rsidRPr="00AB171F">
        <w:t xml:space="preserve"> если решение о принадлежности этих участков будет вынесено в пользу земель лесного фонда, категория земель данных участков подлежит изменению при дальнейшей корректировке генерального плана.</w:t>
      </w:r>
    </w:p>
    <w:p w:rsidR="00171189" w:rsidRPr="00AB171F" w:rsidRDefault="00171189" w:rsidP="00171189">
      <w:pPr>
        <w:spacing w:line="240" w:lineRule="auto"/>
        <w:rPr>
          <w:rFonts w:eastAsia="Times New Roman"/>
        </w:rPr>
      </w:pPr>
      <w:r w:rsidRPr="00AB171F">
        <w:rPr>
          <w:rFonts w:eastAsia="Times New Roman"/>
        </w:rPr>
        <w:t xml:space="preserve">Включение данных земельных участков позволит расширить на данную территорию полномочия органа местного самоуправления, а при разработке и принятия нормативного правового акта градостроительного регулирования – правил землепользования и застройки, установить на соответствующую территориальную зону градостроительный регламент. </w:t>
      </w:r>
    </w:p>
    <w:p w:rsidR="00171189" w:rsidRPr="00AB171F" w:rsidRDefault="00171189" w:rsidP="00171189">
      <w:pPr>
        <w:pStyle w:val="af4"/>
        <w:spacing w:after="0"/>
        <w:ind w:left="0" w:firstLine="709"/>
        <w:jc w:val="both"/>
        <w:rPr>
          <w:lang w:eastAsia="ru-RU"/>
        </w:rPr>
      </w:pPr>
      <w:r w:rsidRPr="00AB171F">
        <w:rPr>
          <w:lang w:eastAsia="ru-RU"/>
        </w:rPr>
        <w:lastRenderedPageBreak/>
        <w:t xml:space="preserve">Федеральные органы исполнительной власти Министерство обороны Российской Федерации, Министерство природных ресурсов Российской Федерации (в структуре Рослесхоз) самостоятельно без согласования с органами местного самоуправления распоряжаются землями обороны и лесного фонда. </w:t>
      </w:r>
      <w:proofErr w:type="gramStart"/>
      <w:r w:rsidRPr="00AB171F">
        <w:rPr>
          <w:lang w:eastAsia="ru-RU"/>
        </w:rPr>
        <w:t>Полномочия на право заключать договоры аренды земельных участков лесного фонда Рослесхозом переданы уполномоченным органам исполнительной власти субъектов Российской Федерации в области лесного хозяйства – на территории Ленинградской области – комитету по природным ресурсам Ленинградской области.</w:t>
      </w:r>
      <w:proofErr w:type="gramEnd"/>
    </w:p>
    <w:p w:rsidR="00EB4D48" w:rsidRPr="00AB171F" w:rsidRDefault="00B6217B" w:rsidP="00CC6156">
      <w:pPr>
        <w:spacing w:line="240" w:lineRule="auto"/>
        <w:rPr>
          <w:rFonts w:eastAsia="Times New Roman"/>
          <w:iCs/>
          <w:color w:val="000000"/>
        </w:rPr>
      </w:pPr>
      <w:r w:rsidRPr="00AB171F">
        <w:rPr>
          <w:rFonts w:eastAsia="Times New Roman"/>
          <w:b/>
          <w:i/>
          <w:color w:val="000000"/>
        </w:rPr>
        <w:t>Земли промышленности, энергетики, транспорта, связи, радиовещания и иного специального назначения</w:t>
      </w:r>
      <w:r w:rsidR="00FF4AE7" w:rsidRPr="00AB171F">
        <w:rPr>
          <w:rFonts w:eastAsia="Times New Roman"/>
          <w:b/>
          <w:i/>
          <w:color w:val="000000"/>
        </w:rPr>
        <w:t xml:space="preserve"> </w:t>
      </w:r>
      <w:r w:rsidR="005D79C2" w:rsidRPr="00AB171F">
        <w:rPr>
          <w:rFonts w:eastAsia="Times New Roman"/>
          <w:color w:val="000000"/>
        </w:rPr>
        <w:t>занимают всего 2,</w:t>
      </w:r>
      <w:r w:rsidR="00EA7AB5" w:rsidRPr="00AB171F">
        <w:rPr>
          <w:rFonts w:eastAsia="Times New Roman"/>
          <w:color w:val="000000"/>
        </w:rPr>
        <w:t>1</w:t>
      </w:r>
      <w:r w:rsidR="00EA4A28" w:rsidRPr="00AB171F">
        <w:rPr>
          <w:rFonts w:eastAsia="Times New Roman"/>
          <w:color w:val="000000"/>
        </w:rPr>
        <w:t xml:space="preserve"> %</w:t>
      </w:r>
      <w:r w:rsidR="00FF4AE7" w:rsidRPr="00AB171F">
        <w:rPr>
          <w:rFonts w:eastAsia="Times New Roman"/>
          <w:color w:val="000000"/>
        </w:rPr>
        <w:t xml:space="preserve"> </w:t>
      </w:r>
      <w:r w:rsidR="004C1190" w:rsidRPr="00AB171F">
        <w:rPr>
          <w:rFonts w:eastAsia="Times New Roman"/>
          <w:color w:val="000000"/>
        </w:rPr>
        <w:t>(</w:t>
      </w:r>
      <w:r w:rsidR="004E5043" w:rsidRPr="00AB171F">
        <w:t>49,5</w:t>
      </w:r>
      <w:r w:rsidR="004C1190" w:rsidRPr="00AB171F">
        <w:rPr>
          <w:rFonts w:eastAsia="Times New Roman"/>
          <w:iCs/>
          <w:color w:val="000000"/>
        </w:rPr>
        <w:t xml:space="preserve"> га.)</w:t>
      </w:r>
      <w:r w:rsidR="004C1190" w:rsidRPr="00AB171F">
        <w:rPr>
          <w:rFonts w:eastAsia="Times New Roman"/>
          <w:color w:val="000000"/>
        </w:rPr>
        <w:t xml:space="preserve"> </w:t>
      </w:r>
      <w:r w:rsidR="00FF4AE7" w:rsidRPr="00AB171F">
        <w:rPr>
          <w:rFonts w:eastAsia="Times New Roman"/>
          <w:color w:val="000000"/>
        </w:rPr>
        <w:t>от общей территории Кузьмоловского городского поселения</w:t>
      </w:r>
      <w:r w:rsidR="004C1190" w:rsidRPr="00AB171F">
        <w:rPr>
          <w:rFonts w:eastAsia="Times New Roman"/>
          <w:color w:val="000000"/>
        </w:rPr>
        <w:t xml:space="preserve">. Данные территории </w:t>
      </w:r>
      <w:r w:rsidR="004C1190" w:rsidRPr="00AB171F">
        <w:rPr>
          <w:rFonts w:eastAsia="Times New Roman"/>
          <w:iCs/>
          <w:color w:val="000000"/>
        </w:rPr>
        <w:t xml:space="preserve">заняты преимущественно землями автомобильного и железнодорожного транспорта. </w:t>
      </w:r>
    </w:p>
    <w:p w:rsidR="006E48CA" w:rsidRPr="00AB171F" w:rsidRDefault="006E48CA" w:rsidP="00CC6156">
      <w:pPr>
        <w:spacing w:line="240" w:lineRule="auto"/>
        <w:rPr>
          <w:rFonts w:eastAsia="Times New Roman"/>
          <w:iCs/>
          <w:color w:val="000000"/>
        </w:rPr>
      </w:pPr>
      <w:r w:rsidRPr="00AB171F">
        <w:rPr>
          <w:rFonts w:eastAsia="Times New Roman"/>
          <w:iCs/>
          <w:color w:val="000000"/>
        </w:rPr>
        <w:t>В перспективе требуется увеличение земель промышленности в связи со строительством новых дорог</w:t>
      </w:r>
      <w:r w:rsidR="00274E9F" w:rsidRPr="00AB171F">
        <w:rPr>
          <w:rFonts w:eastAsia="Times New Roman"/>
          <w:iCs/>
          <w:color w:val="000000"/>
        </w:rPr>
        <w:t xml:space="preserve"> и развязок</w:t>
      </w:r>
      <w:r w:rsidRPr="00AB171F">
        <w:rPr>
          <w:rFonts w:eastAsia="Times New Roman"/>
          <w:iCs/>
          <w:color w:val="000000"/>
        </w:rPr>
        <w:t xml:space="preserve">, в том числе строительство обхода </w:t>
      </w:r>
      <w:proofErr w:type="gramStart"/>
      <w:r w:rsidR="00AE67A5" w:rsidRPr="00AB171F">
        <w:rPr>
          <w:rFonts w:eastAsia="Times New Roman"/>
          <w:iCs/>
          <w:color w:val="000000"/>
        </w:rPr>
        <w:t>г</w:t>
      </w:r>
      <w:proofErr w:type="gramEnd"/>
      <w:r w:rsidR="00AE67A5" w:rsidRPr="00AB171F">
        <w:rPr>
          <w:rFonts w:eastAsia="Times New Roman"/>
          <w:iCs/>
          <w:color w:val="000000"/>
        </w:rPr>
        <w:t>. п.</w:t>
      </w:r>
      <w:r w:rsidR="00274E9F" w:rsidRPr="00AB171F">
        <w:rPr>
          <w:rFonts w:eastAsia="Times New Roman"/>
          <w:iCs/>
          <w:color w:val="000000"/>
        </w:rPr>
        <w:t xml:space="preserve"> Кузьмоловский.</w:t>
      </w:r>
    </w:p>
    <w:p w:rsidR="005D79C2" w:rsidRPr="00AB171F" w:rsidRDefault="005D79C2" w:rsidP="00CC6156">
      <w:pPr>
        <w:spacing w:after="200" w:line="240" w:lineRule="auto"/>
        <w:ind w:firstLine="0"/>
        <w:jc w:val="left"/>
        <w:rPr>
          <w:rFonts w:eastAsiaTheme="majorEastAsia"/>
          <w:b/>
          <w:bCs/>
        </w:rPr>
      </w:pPr>
      <w:bookmarkStart w:id="13" w:name="_Toc368405831"/>
    </w:p>
    <w:p w:rsidR="00B51562" w:rsidRPr="00AB171F" w:rsidRDefault="00386562" w:rsidP="00CC6156">
      <w:pPr>
        <w:pStyle w:val="3"/>
        <w:rPr>
          <w:sz w:val="24"/>
        </w:rPr>
      </w:pPr>
      <w:r w:rsidRPr="00AB171F">
        <w:rPr>
          <w:sz w:val="24"/>
        </w:rPr>
        <w:t xml:space="preserve">2.5. </w:t>
      </w:r>
      <w:r w:rsidR="00B51562" w:rsidRPr="00AB171F">
        <w:rPr>
          <w:sz w:val="24"/>
        </w:rPr>
        <w:t>Историко</w:t>
      </w:r>
      <w:r w:rsidR="00521025" w:rsidRPr="00AB171F">
        <w:rPr>
          <w:sz w:val="24"/>
        </w:rPr>
        <w:t>-</w:t>
      </w:r>
      <w:r w:rsidR="00B51562" w:rsidRPr="00AB171F">
        <w:rPr>
          <w:sz w:val="24"/>
        </w:rPr>
        <w:t>культурный потенциал, территории объектов культурного наследия.</w:t>
      </w:r>
      <w:bookmarkEnd w:id="13"/>
    </w:p>
    <w:p w:rsidR="008536F1" w:rsidRPr="00AB171F" w:rsidRDefault="008536F1" w:rsidP="00CC6156">
      <w:pPr>
        <w:pStyle w:val="3"/>
        <w:spacing w:before="0" w:after="0"/>
        <w:ind w:firstLine="709"/>
        <w:rPr>
          <w:b w:val="0"/>
          <w:sz w:val="24"/>
        </w:rPr>
      </w:pPr>
      <w:r w:rsidRPr="00AB171F">
        <w:rPr>
          <w:b w:val="0"/>
          <w:sz w:val="24"/>
        </w:rPr>
        <w:t>В соответствии с перечнем объектов культурного наследия Ленинградской области и схемой территориального планирования Всеволожского муниципального района на территории Кузьмоловского городского поселения объектов культурного наследия не расположено.</w:t>
      </w:r>
    </w:p>
    <w:p w:rsidR="008536F1" w:rsidRPr="00AB171F" w:rsidRDefault="008536F1" w:rsidP="00CC6156">
      <w:pPr>
        <w:pStyle w:val="af6"/>
        <w:spacing w:before="0" w:beforeAutospacing="0" w:after="0" w:afterAutospacing="0"/>
        <w:ind w:firstLine="709"/>
      </w:pPr>
      <w:proofErr w:type="gramStart"/>
      <w:r w:rsidRPr="00AB171F">
        <w:t>В случае нахождения на территории городского поселения объектов, обладающих историко</w:t>
      </w:r>
      <w:r w:rsidR="00521025" w:rsidRPr="00AB171F">
        <w:t>-</w:t>
      </w:r>
      <w:r w:rsidRPr="00AB171F">
        <w:t xml:space="preserve">архитектурной, художественной, научной и мемориальной ценностью, имеющих особое значение для истории и культуры муниципального образования, органам местного самоуправления необходимо направить в комитет по культуре Ленинградской области документы, указанные в ст. 17 </w:t>
      </w:r>
      <w:r w:rsidR="003315AC" w:rsidRPr="00AB171F">
        <w:t>от 25 июня 2002 года № 73</w:t>
      </w:r>
      <w:r w:rsidR="00521025" w:rsidRPr="00AB171F">
        <w:t>-</w:t>
      </w:r>
      <w:r w:rsidR="003315AC" w:rsidRPr="00AB171F">
        <w:t xml:space="preserve">ФЗ </w:t>
      </w:r>
      <w:r w:rsidRPr="00AB171F">
        <w:t>«Об объектах культурного наследия (памятниках истории и культуры) народов Российской Федерации» в качестве объектов</w:t>
      </w:r>
      <w:proofErr w:type="gramEnd"/>
      <w:r w:rsidRPr="00AB171F">
        <w:t xml:space="preserve"> культурного наследия местного (муниципального) значения. Список перечисленных в ст. 17 документов включает, наряду с другими документами, заключение государственной историко</w:t>
      </w:r>
      <w:r w:rsidR="00521025" w:rsidRPr="00AB171F">
        <w:t>-</w:t>
      </w:r>
      <w:r w:rsidRPr="00AB171F">
        <w:t>культурной экспертизы, которая должна определить, в том числе, и категорию историко</w:t>
      </w:r>
      <w:r w:rsidR="00521025" w:rsidRPr="00AB171F">
        <w:t>-</w:t>
      </w:r>
      <w:r w:rsidRPr="00AB171F">
        <w:t xml:space="preserve">культурного значения </w:t>
      </w:r>
      <w:r w:rsidR="00290AA0" w:rsidRPr="00AB171F">
        <w:t>выявленного</w:t>
      </w:r>
      <w:r w:rsidRPr="00AB171F">
        <w:t xml:space="preserve"> объекта. </w:t>
      </w:r>
    </w:p>
    <w:p w:rsidR="008470C0" w:rsidRPr="00AB171F" w:rsidRDefault="008470C0" w:rsidP="00CC6156">
      <w:pPr>
        <w:spacing w:after="200" w:line="240" w:lineRule="auto"/>
        <w:ind w:firstLine="0"/>
        <w:jc w:val="left"/>
        <w:rPr>
          <w:rFonts w:eastAsiaTheme="majorEastAsia"/>
          <w:b/>
          <w:bCs/>
        </w:rPr>
      </w:pPr>
      <w:bookmarkStart w:id="14" w:name="_Toc368405832"/>
    </w:p>
    <w:p w:rsidR="00B51562" w:rsidRPr="00AB171F" w:rsidRDefault="00386562" w:rsidP="00CC6156">
      <w:pPr>
        <w:pStyle w:val="3"/>
        <w:rPr>
          <w:sz w:val="24"/>
        </w:rPr>
      </w:pPr>
      <w:r w:rsidRPr="00AB171F">
        <w:rPr>
          <w:sz w:val="24"/>
        </w:rPr>
        <w:t xml:space="preserve">2.6. </w:t>
      </w:r>
      <w:r w:rsidR="00B51562" w:rsidRPr="00AB171F">
        <w:rPr>
          <w:sz w:val="24"/>
        </w:rPr>
        <w:t>Экологическое состояние территории</w:t>
      </w:r>
      <w:bookmarkEnd w:id="14"/>
    </w:p>
    <w:p w:rsidR="00B010B1" w:rsidRPr="00AB171F" w:rsidRDefault="00B010B1" w:rsidP="00CC6156">
      <w:pPr>
        <w:spacing w:line="240" w:lineRule="auto"/>
        <w:rPr>
          <w:b/>
        </w:rPr>
      </w:pPr>
      <w:bookmarkStart w:id="15" w:name="_Toc278815732"/>
      <w:bookmarkStart w:id="16" w:name="_Toc297646854"/>
      <w:bookmarkStart w:id="17" w:name="_Toc330381164"/>
      <w:r w:rsidRPr="00AB171F">
        <w:rPr>
          <w:b/>
        </w:rPr>
        <w:t>Атмосферный воздух</w:t>
      </w:r>
    </w:p>
    <w:p w:rsidR="00B010B1" w:rsidRPr="00AB171F" w:rsidRDefault="00B010B1" w:rsidP="00CC6156">
      <w:pPr>
        <w:spacing w:line="240" w:lineRule="auto"/>
      </w:pPr>
      <w:r w:rsidRPr="00AB171F">
        <w:t>Основными источники загрязнения атмосферного воздуха в Кузьмоловском городском поселении являются:</w:t>
      </w:r>
    </w:p>
    <w:p w:rsidR="00B010B1" w:rsidRPr="00AB171F" w:rsidRDefault="00B010B1" w:rsidP="00CC6156">
      <w:pPr>
        <w:pStyle w:val="ad"/>
        <w:widowControl w:val="0"/>
        <w:numPr>
          <w:ilvl w:val="0"/>
          <w:numId w:val="46"/>
        </w:numPr>
        <w:shd w:val="clear" w:color="auto" w:fill="FFFFFF"/>
        <w:tabs>
          <w:tab w:val="left" w:pos="851"/>
        </w:tabs>
        <w:autoSpaceDE w:val="0"/>
        <w:autoSpaceDN w:val="0"/>
        <w:adjustRightInd w:val="0"/>
        <w:spacing w:line="240" w:lineRule="auto"/>
        <w:ind w:left="0" w:firstLine="709"/>
        <w:contextualSpacing w:val="0"/>
        <w:jc w:val="both"/>
      </w:pPr>
      <w:r w:rsidRPr="00AB171F">
        <w:t>автомобильный транспорт на автодороге Санкт</w:t>
      </w:r>
      <w:r w:rsidR="00521025" w:rsidRPr="00AB171F">
        <w:t>-</w:t>
      </w:r>
      <w:r w:rsidRPr="00AB171F">
        <w:t>Петербург – Матокса;</w:t>
      </w:r>
    </w:p>
    <w:p w:rsidR="00B010B1" w:rsidRPr="00AB171F" w:rsidRDefault="00B010B1" w:rsidP="00CC6156">
      <w:pPr>
        <w:pStyle w:val="ad"/>
        <w:widowControl w:val="0"/>
        <w:numPr>
          <w:ilvl w:val="0"/>
          <w:numId w:val="46"/>
        </w:numPr>
        <w:shd w:val="clear" w:color="auto" w:fill="FFFFFF"/>
        <w:tabs>
          <w:tab w:val="left" w:pos="851"/>
        </w:tabs>
        <w:autoSpaceDE w:val="0"/>
        <w:autoSpaceDN w:val="0"/>
        <w:adjustRightInd w:val="0"/>
        <w:spacing w:line="240" w:lineRule="auto"/>
        <w:ind w:left="0" w:firstLine="709"/>
        <w:contextualSpacing w:val="0"/>
        <w:jc w:val="both"/>
      </w:pPr>
      <w:r w:rsidRPr="00AB171F">
        <w:t xml:space="preserve">стационарные источники, такие как автостоянки и АЗС, промышленные предприятия. </w:t>
      </w:r>
    </w:p>
    <w:p w:rsidR="00B010B1" w:rsidRPr="00AB171F" w:rsidRDefault="00B010B1" w:rsidP="00CC6156">
      <w:pPr>
        <w:spacing w:line="240" w:lineRule="auto"/>
      </w:pPr>
      <w:r w:rsidRPr="00AB171F">
        <w:t>В зону негативного влияния от автотранспорта на автодороге Санкт</w:t>
      </w:r>
      <w:r w:rsidR="00521025" w:rsidRPr="00AB171F">
        <w:t>-</w:t>
      </w:r>
      <w:r w:rsidRPr="00AB171F">
        <w:t xml:space="preserve">Петербург – Матокса попадают часть жилой застройки </w:t>
      </w:r>
      <w:proofErr w:type="gramStart"/>
      <w:r w:rsidR="00AE67A5" w:rsidRPr="00AB171F">
        <w:t>г</w:t>
      </w:r>
      <w:proofErr w:type="gramEnd"/>
      <w:r w:rsidR="00AE67A5" w:rsidRPr="00AB171F">
        <w:t>. п.</w:t>
      </w:r>
      <w:r w:rsidRPr="00AB171F">
        <w:t xml:space="preserve"> Кузьмоловский и дер. Кузьмолово. Приоритетным загрязняющим веществом от автотранспорта является оксид углерода, а также оксиды азота и серы и другие токсичные вещества.</w:t>
      </w:r>
    </w:p>
    <w:p w:rsidR="00B010B1" w:rsidRPr="00AB171F" w:rsidRDefault="00B010B1" w:rsidP="00CC6156">
      <w:pPr>
        <w:spacing w:line="240" w:lineRule="auto"/>
      </w:pPr>
      <w:r w:rsidRPr="00AB171F">
        <w:t>Из промышленных предприятий городского поселения наибольший вклад в загрязнение атмосферного воздуха вносит Опытный завод ФГУП «РНЦ «Прикладная химия».</w:t>
      </w:r>
    </w:p>
    <w:p w:rsidR="00B010B1" w:rsidRPr="00AB171F" w:rsidRDefault="00B010B1" w:rsidP="00CC6156">
      <w:pPr>
        <w:spacing w:line="240" w:lineRule="auto"/>
      </w:pPr>
      <w:r w:rsidRPr="00AB171F">
        <w:t xml:space="preserve">Согласно протоколу лабораторных исследований атмосферного воздуха </w:t>
      </w:r>
      <w:r w:rsidR="00B5252C" w:rsidRPr="00AB171F">
        <w:t>№ 7</w:t>
      </w:r>
      <w:r w:rsidRPr="00AB171F">
        <w:t>460</w:t>
      </w:r>
      <w:r w:rsidR="00521025" w:rsidRPr="00AB171F">
        <w:t>-</w:t>
      </w:r>
      <w:r w:rsidRPr="00AB171F">
        <w:t xml:space="preserve">7465 от 27.07.09 г в </w:t>
      </w:r>
      <w:r w:rsidR="00AE67A5" w:rsidRPr="00AB171F">
        <w:t>г. п.</w:t>
      </w:r>
      <w:r w:rsidRPr="00AB171F">
        <w:t xml:space="preserve"> Кузьмоловский измеренные концентрации загрязняющих веществ и их предельно допустимые концентрации (далее ПДК) представлены в таблице </w:t>
      </w:r>
      <w:r w:rsidR="005976C0" w:rsidRPr="00AB171F">
        <w:t>2.6</w:t>
      </w:r>
      <w:r w:rsidR="00521025" w:rsidRPr="00AB171F">
        <w:t>-</w:t>
      </w:r>
      <w:r w:rsidRPr="00AB171F">
        <w:t>1.</w:t>
      </w:r>
    </w:p>
    <w:p w:rsidR="00B010B1" w:rsidRPr="00AB171F" w:rsidRDefault="00B010B1" w:rsidP="00CC6156">
      <w:pPr>
        <w:spacing w:line="240" w:lineRule="auto"/>
        <w:jc w:val="center"/>
        <w:rPr>
          <w:b/>
        </w:rPr>
      </w:pPr>
      <w:r w:rsidRPr="00AB171F">
        <w:t xml:space="preserve">Таблица </w:t>
      </w:r>
      <w:r w:rsidR="005976C0" w:rsidRPr="00AB171F">
        <w:t>2.6</w:t>
      </w:r>
      <w:r w:rsidR="00521025" w:rsidRPr="00AB171F">
        <w:t>-</w:t>
      </w:r>
      <w:r w:rsidRPr="00AB171F">
        <w:t xml:space="preserve">1 – </w:t>
      </w:r>
      <w:r w:rsidRPr="00AB171F">
        <w:rPr>
          <w:b/>
        </w:rPr>
        <w:t xml:space="preserve">Качество атмосферного воздуха </w:t>
      </w:r>
      <w:proofErr w:type="gramStart"/>
      <w:r w:rsidR="00AE67A5" w:rsidRPr="00AB171F">
        <w:rPr>
          <w:b/>
        </w:rPr>
        <w:t>г</w:t>
      </w:r>
      <w:proofErr w:type="gramEnd"/>
      <w:r w:rsidR="00AE67A5" w:rsidRPr="00AB171F">
        <w:rPr>
          <w:b/>
        </w:rPr>
        <w:t>. п.</w:t>
      </w:r>
      <w:r w:rsidRPr="00AB171F">
        <w:rPr>
          <w:b/>
        </w:rPr>
        <w:t xml:space="preserve"> Кузьмоловский</w:t>
      </w:r>
    </w:p>
    <w:tbl>
      <w:tblPr>
        <w:tblW w:w="5000" w:type="pct"/>
        <w:tblCellMar>
          <w:left w:w="40" w:type="dxa"/>
          <w:right w:w="40" w:type="dxa"/>
        </w:tblCellMar>
        <w:tblLook w:val="0000"/>
      </w:tblPr>
      <w:tblGrid>
        <w:gridCol w:w="1971"/>
        <w:gridCol w:w="1365"/>
        <w:gridCol w:w="1970"/>
        <w:gridCol w:w="1818"/>
        <w:gridCol w:w="958"/>
        <w:gridCol w:w="1920"/>
      </w:tblGrid>
      <w:tr w:rsidR="00B010B1" w:rsidRPr="00AB171F" w:rsidTr="00C92B2E">
        <w:trPr>
          <w:cantSplit/>
          <w:trHeight w:val="426"/>
        </w:trPr>
        <w:tc>
          <w:tcPr>
            <w:tcW w:w="985" w:type="pct"/>
            <w:vMerge w:val="restart"/>
            <w:tcBorders>
              <w:top w:val="single" w:sz="6" w:space="0" w:color="auto"/>
              <w:left w:val="single" w:sz="6" w:space="0" w:color="auto"/>
              <w:right w:val="single" w:sz="6" w:space="0" w:color="auto"/>
            </w:tcBorders>
            <w:shd w:val="clear" w:color="auto" w:fill="FFFFFF"/>
            <w:vAlign w:val="center"/>
          </w:tcPr>
          <w:p w:rsidR="00B010B1" w:rsidRPr="00AB171F" w:rsidRDefault="00B010B1" w:rsidP="00CC6156">
            <w:pPr>
              <w:pStyle w:val="af6"/>
              <w:spacing w:before="0" w:beforeAutospacing="0" w:after="0" w:afterAutospacing="0"/>
              <w:ind w:firstLine="0"/>
              <w:jc w:val="center"/>
              <w:rPr>
                <w:b/>
              </w:rPr>
            </w:pPr>
            <w:r w:rsidRPr="00AB171F">
              <w:rPr>
                <w:b/>
              </w:rPr>
              <w:t>Показатели</w:t>
            </w:r>
          </w:p>
        </w:tc>
        <w:tc>
          <w:tcPr>
            <w:tcW w:w="682" w:type="pct"/>
            <w:vMerge w:val="restart"/>
            <w:tcBorders>
              <w:top w:val="single" w:sz="6" w:space="0" w:color="auto"/>
              <w:left w:val="single" w:sz="6" w:space="0" w:color="auto"/>
              <w:right w:val="single" w:sz="6" w:space="0" w:color="auto"/>
            </w:tcBorders>
            <w:shd w:val="clear" w:color="auto" w:fill="FFFFFF"/>
            <w:vAlign w:val="center"/>
          </w:tcPr>
          <w:p w:rsidR="00B010B1" w:rsidRPr="00AB171F" w:rsidRDefault="00B010B1" w:rsidP="00CC6156">
            <w:pPr>
              <w:pStyle w:val="af6"/>
              <w:spacing w:before="0" w:beforeAutospacing="0" w:after="0" w:afterAutospacing="0"/>
              <w:ind w:firstLine="0"/>
              <w:jc w:val="center"/>
              <w:rPr>
                <w:b/>
              </w:rPr>
            </w:pPr>
            <w:r w:rsidRPr="00AB171F">
              <w:rPr>
                <w:b/>
              </w:rPr>
              <w:t>Единица измерения</w:t>
            </w:r>
          </w:p>
        </w:tc>
        <w:tc>
          <w:tcPr>
            <w:tcW w:w="189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010B1" w:rsidRPr="00AB171F" w:rsidRDefault="00B010B1" w:rsidP="00CC6156">
            <w:pPr>
              <w:pStyle w:val="af6"/>
              <w:spacing w:before="0" w:beforeAutospacing="0" w:after="0" w:afterAutospacing="0"/>
              <w:ind w:firstLine="0"/>
              <w:jc w:val="center"/>
              <w:rPr>
                <w:b/>
              </w:rPr>
            </w:pPr>
            <w:r w:rsidRPr="00AB171F">
              <w:rPr>
                <w:b/>
              </w:rPr>
              <w:t>Результаты измерения</w:t>
            </w:r>
          </w:p>
        </w:tc>
        <w:tc>
          <w:tcPr>
            <w:tcW w:w="479" w:type="pct"/>
            <w:vMerge w:val="restart"/>
            <w:tcBorders>
              <w:top w:val="single" w:sz="6" w:space="0" w:color="auto"/>
              <w:left w:val="single" w:sz="6" w:space="0" w:color="auto"/>
              <w:right w:val="single" w:sz="6" w:space="0" w:color="auto"/>
            </w:tcBorders>
            <w:shd w:val="clear" w:color="auto" w:fill="FFFFFF"/>
            <w:vAlign w:val="center"/>
          </w:tcPr>
          <w:p w:rsidR="00B010B1" w:rsidRPr="00AB171F" w:rsidRDefault="00B010B1" w:rsidP="00CC6156">
            <w:pPr>
              <w:pStyle w:val="af6"/>
              <w:spacing w:before="0" w:beforeAutospacing="0" w:after="0" w:afterAutospacing="0"/>
              <w:ind w:firstLine="0"/>
              <w:jc w:val="center"/>
              <w:rPr>
                <w:b/>
              </w:rPr>
            </w:pPr>
            <w:r w:rsidRPr="00AB171F">
              <w:rPr>
                <w:b/>
              </w:rPr>
              <w:t>ПДК</w:t>
            </w:r>
          </w:p>
        </w:tc>
        <w:tc>
          <w:tcPr>
            <w:tcW w:w="960" w:type="pct"/>
            <w:vMerge w:val="restart"/>
            <w:tcBorders>
              <w:top w:val="single" w:sz="6" w:space="0" w:color="auto"/>
              <w:left w:val="single" w:sz="6" w:space="0" w:color="auto"/>
              <w:right w:val="single" w:sz="6" w:space="0" w:color="auto"/>
            </w:tcBorders>
            <w:shd w:val="clear" w:color="auto" w:fill="FFFFFF"/>
            <w:vAlign w:val="center"/>
          </w:tcPr>
          <w:p w:rsidR="00B010B1" w:rsidRPr="00AB171F" w:rsidRDefault="00A864D5" w:rsidP="00CC6156">
            <w:pPr>
              <w:pStyle w:val="af6"/>
              <w:spacing w:before="0" w:beforeAutospacing="0" w:after="0" w:afterAutospacing="0"/>
              <w:ind w:firstLine="0"/>
              <w:jc w:val="center"/>
              <w:rPr>
                <w:b/>
              </w:rPr>
            </w:pPr>
            <w:r w:rsidRPr="00AB171F">
              <w:rPr>
                <w:b/>
              </w:rPr>
              <w:t>Нормативная документация</w:t>
            </w:r>
            <w:r w:rsidR="00B010B1" w:rsidRPr="00AB171F">
              <w:rPr>
                <w:b/>
              </w:rPr>
              <w:t xml:space="preserve"> на метод измерения</w:t>
            </w:r>
          </w:p>
        </w:tc>
      </w:tr>
      <w:tr w:rsidR="00B010B1" w:rsidRPr="00AB171F" w:rsidTr="00A864D5">
        <w:trPr>
          <w:cantSplit/>
          <w:trHeight w:hRule="exact" w:val="684"/>
        </w:trPr>
        <w:tc>
          <w:tcPr>
            <w:tcW w:w="985" w:type="pct"/>
            <w:vMerge/>
            <w:tcBorders>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p>
        </w:tc>
        <w:tc>
          <w:tcPr>
            <w:tcW w:w="682" w:type="pct"/>
            <w:vMerge/>
            <w:tcBorders>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p>
        </w:tc>
        <w:tc>
          <w:tcPr>
            <w:tcW w:w="985" w:type="pct"/>
            <w:tcBorders>
              <w:top w:val="single" w:sz="6" w:space="0" w:color="auto"/>
              <w:left w:val="single" w:sz="6" w:space="0" w:color="auto"/>
              <w:bottom w:val="single" w:sz="6" w:space="0" w:color="auto"/>
              <w:right w:val="single" w:sz="6" w:space="0" w:color="auto"/>
            </w:tcBorders>
            <w:shd w:val="clear" w:color="auto" w:fill="FFFFFF"/>
            <w:vAlign w:val="center"/>
          </w:tcPr>
          <w:p w:rsidR="00B010B1" w:rsidRPr="00AB171F" w:rsidRDefault="006046BF" w:rsidP="00CC6156">
            <w:pPr>
              <w:pStyle w:val="af6"/>
              <w:spacing w:before="0" w:beforeAutospacing="0" w:after="0" w:afterAutospacing="0"/>
              <w:ind w:firstLine="0"/>
              <w:jc w:val="center"/>
            </w:pPr>
            <w:r w:rsidRPr="00AB171F">
              <w:t>ул.</w:t>
            </w:r>
            <w:r w:rsidR="00B010B1" w:rsidRPr="00AB171F">
              <w:t xml:space="preserve"> Строителей</w:t>
            </w:r>
          </w:p>
          <w:p w:rsidR="00B010B1" w:rsidRPr="00AB171F" w:rsidRDefault="00B010B1" w:rsidP="00CC6156">
            <w:pPr>
              <w:pStyle w:val="af6"/>
              <w:spacing w:before="0" w:beforeAutospacing="0" w:after="0" w:afterAutospacing="0"/>
              <w:ind w:firstLine="0"/>
              <w:jc w:val="center"/>
            </w:pPr>
            <w:r w:rsidRPr="00AB171F">
              <w:t>д.5</w:t>
            </w:r>
          </w:p>
        </w:tc>
        <w:tc>
          <w:tcPr>
            <w:tcW w:w="909" w:type="pct"/>
            <w:tcBorders>
              <w:top w:val="single" w:sz="6" w:space="0" w:color="auto"/>
              <w:left w:val="single" w:sz="6" w:space="0" w:color="auto"/>
              <w:bottom w:val="single" w:sz="6" w:space="0" w:color="auto"/>
              <w:right w:val="single" w:sz="6" w:space="0" w:color="auto"/>
            </w:tcBorders>
            <w:shd w:val="clear" w:color="auto" w:fill="FFFFFF"/>
            <w:vAlign w:val="center"/>
          </w:tcPr>
          <w:p w:rsidR="00B010B1" w:rsidRPr="00AB171F" w:rsidRDefault="006046BF" w:rsidP="00CC6156">
            <w:pPr>
              <w:pStyle w:val="af6"/>
              <w:spacing w:before="0" w:beforeAutospacing="0" w:after="0" w:afterAutospacing="0"/>
              <w:ind w:firstLine="0"/>
              <w:jc w:val="center"/>
            </w:pPr>
            <w:r w:rsidRPr="00AB171F">
              <w:t>ул.</w:t>
            </w:r>
            <w:r w:rsidR="00B010B1" w:rsidRPr="00AB171F">
              <w:t xml:space="preserve"> Железн</w:t>
            </w:r>
            <w:proofErr w:type="gramStart"/>
            <w:r w:rsidR="00B010B1" w:rsidRPr="00AB171F">
              <w:t>о</w:t>
            </w:r>
            <w:r w:rsidR="00521025" w:rsidRPr="00AB171F">
              <w:t>-</w:t>
            </w:r>
            <w:proofErr w:type="gramEnd"/>
            <w:r w:rsidR="00B010B1" w:rsidRPr="00AB171F">
              <w:t xml:space="preserve"> дорожная</w:t>
            </w:r>
          </w:p>
        </w:tc>
        <w:tc>
          <w:tcPr>
            <w:tcW w:w="479" w:type="pct"/>
            <w:vMerge/>
            <w:tcBorders>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p>
        </w:tc>
        <w:tc>
          <w:tcPr>
            <w:tcW w:w="960" w:type="pct"/>
            <w:vMerge/>
            <w:tcBorders>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p>
        </w:tc>
      </w:tr>
      <w:tr w:rsidR="00B010B1" w:rsidRPr="00AB171F" w:rsidTr="00C92B2E">
        <w:trPr>
          <w:trHeight w:hRule="exact" w:val="274"/>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lastRenderedPageBreak/>
              <w:t>Азота диоксид</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0,017</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0,017</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0,2</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r w:rsidR="00B010B1" w:rsidRPr="00AB171F" w:rsidTr="00C92B2E">
        <w:trPr>
          <w:trHeight w:hRule="exact" w:val="277"/>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Азота оксид</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0,046</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0,046</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0,4</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r w:rsidR="00B010B1" w:rsidRPr="00AB171F" w:rsidTr="00C92B2E">
        <w:trPr>
          <w:trHeight w:hRule="exact" w:val="284"/>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Углерода оксид</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0,6</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0,6</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5,0</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r w:rsidR="00B010B1" w:rsidRPr="00AB171F" w:rsidTr="00C92B2E">
        <w:trPr>
          <w:trHeight w:hRule="exact" w:val="288"/>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Взвешенные вещества</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0,07</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0,07</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0,5</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r w:rsidR="00B010B1" w:rsidRPr="00AB171F" w:rsidTr="00C92B2E">
        <w:trPr>
          <w:trHeight w:hRule="exact" w:val="292"/>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Сера диоксид</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0,022</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0,022</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0,5</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r w:rsidR="00B010B1" w:rsidRPr="00AB171F" w:rsidTr="00C92B2E">
        <w:trPr>
          <w:trHeight w:hRule="exact" w:val="380"/>
        </w:trPr>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Алканы С</w:t>
            </w:r>
            <w:r w:rsidRPr="00AB171F">
              <w:rPr>
                <w:vertAlign w:val="subscript"/>
              </w:rPr>
              <w:t>12</w:t>
            </w:r>
            <w:r w:rsidRPr="00AB171F">
              <w:t xml:space="preserve"> С</w:t>
            </w:r>
            <w:r w:rsidRPr="00AB171F">
              <w:rPr>
                <w:vertAlign w:val="subscript"/>
              </w:rPr>
              <w:t xml:space="preserve">19 </w:t>
            </w:r>
          </w:p>
        </w:tc>
        <w:tc>
          <w:tcPr>
            <w:tcW w:w="682"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мг/м</w:t>
            </w:r>
            <w:r w:rsidRPr="00AB171F">
              <w:rPr>
                <w:vertAlign w:val="superscript"/>
              </w:rPr>
              <w:t>3</w:t>
            </w:r>
          </w:p>
        </w:tc>
        <w:tc>
          <w:tcPr>
            <w:tcW w:w="985"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0,046</w:t>
            </w:r>
          </w:p>
        </w:tc>
        <w:tc>
          <w:tcPr>
            <w:tcW w:w="90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0,046</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jc w:val="center"/>
            </w:pPr>
            <w:r w:rsidRPr="00AB171F">
              <w:t>1,0</w:t>
            </w:r>
          </w:p>
        </w:tc>
        <w:tc>
          <w:tcPr>
            <w:tcW w:w="960" w:type="pct"/>
            <w:tcBorders>
              <w:top w:val="single" w:sz="6" w:space="0" w:color="auto"/>
              <w:left w:val="single" w:sz="6" w:space="0" w:color="auto"/>
              <w:bottom w:val="single" w:sz="6" w:space="0" w:color="auto"/>
              <w:right w:val="single" w:sz="6" w:space="0" w:color="auto"/>
            </w:tcBorders>
            <w:shd w:val="clear" w:color="auto" w:fill="FFFFFF"/>
          </w:tcPr>
          <w:p w:rsidR="00B010B1" w:rsidRPr="00AB171F" w:rsidRDefault="00B010B1" w:rsidP="00CC6156">
            <w:pPr>
              <w:pStyle w:val="af6"/>
              <w:spacing w:before="0" w:beforeAutospacing="0" w:after="0" w:afterAutospacing="0"/>
              <w:ind w:firstLine="0"/>
            </w:pPr>
            <w:r w:rsidRPr="00AB171F">
              <w:t>РД 52.04.186</w:t>
            </w:r>
            <w:r w:rsidR="00521025" w:rsidRPr="00AB171F">
              <w:t>-</w:t>
            </w:r>
            <w:r w:rsidRPr="00AB171F">
              <w:t>89</w:t>
            </w:r>
          </w:p>
        </w:tc>
      </w:tr>
    </w:tbl>
    <w:p w:rsidR="00B010B1" w:rsidRPr="00AB171F" w:rsidRDefault="00B010B1" w:rsidP="00CC6156">
      <w:pPr>
        <w:spacing w:line="240" w:lineRule="auto"/>
      </w:pPr>
    </w:p>
    <w:p w:rsidR="00B010B1" w:rsidRPr="00AB171F" w:rsidRDefault="00B010B1" w:rsidP="00CC6156">
      <w:pPr>
        <w:spacing w:line="240" w:lineRule="auto"/>
      </w:pPr>
      <w:r w:rsidRPr="00AB171F">
        <w:t xml:space="preserve">По данным лабораторных исследований можно сделать вывод, что качество воздушной среды хорошее. Ни в одной из </w:t>
      </w:r>
      <w:r w:rsidR="00684524" w:rsidRPr="00AB171F">
        <w:t>проб измеренные концентрации не</w:t>
      </w:r>
      <w:r w:rsidRPr="00AB171F">
        <w:t xml:space="preserve"> превышают ПДК, а в большинстве случаев  значительно ниже ПДК. По загрязнению атмосферного воздуха ограничений для размещения объектов промышленного и гражданского строительства нет.</w:t>
      </w:r>
    </w:p>
    <w:p w:rsidR="00B010B1" w:rsidRPr="00AB171F" w:rsidRDefault="00B010B1" w:rsidP="00CC6156">
      <w:pPr>
        <w:spacing w:line="240" w:lineRule="auto"/>
        <w:rPr>
          <w:i/>
        </w:rPr>
      </w:pPr>
      <w:r w:rsidRPr="00AB171F">
        <w:rPr>
          <w:i/>
        </w:rPr>
        <w:t xml:space="preserve">Фоновые концентрации </w:t>
      </w:r>
    </w:p>
    <w:p w:rsidR="00B010B1" w:rsidRPr="00AB171F" w:rsidRDefault="00B010B1" w:rsidP="00CC6156">
      <w:pPr>
        <w:spacing w:line="240" w:lineRule="auto"/>
      </w:pPr>
      <w:r w:rsidRPr="00AB171F">
        <w:t>Согласно письмам ГУ «СПб ЦГМС</w:t>
      </w:r>
      <w:r w:rsidR="00521025" w:rsidRPr="00AB171F">
        <w:t>-</w:t>
      </w:r>
      <w:r w:rsidRPr="00AB171F">
        <w:t xml:space="preserve">Р» от 05.10.2009 г. </w:t>
      </w:r>
      <w:r w:rsidR="00B5252C" w:rsidRPr="00AB171F">
        <w:t>№ 1</w:t>
      </w:r>
      <w:r w:rsidRPr="00AB171F">
        <w:t>1</w:t>
      </w:r>
      <w:r w:rsidR="00521025" w:rsidRPr="00AB171F">
        <w:t>-</w:t>
      </w:r>
      <w:r w:rsidRPr="00AB171F">
        <w:t>19/2</w:t>
      </w:r>
      <w:r w:rsidR="00521025" w:rsidRPr="00AB171F">
        <w:t>-</w:t>
      </w:r>
      <w:r w:rsidRPr="00AB171F">
        <w:t xml:space="preserve">25/1072 и </w:t>
      </w:r>
      <w:r w:rsidR="00B5252C" w:rsidRPr="00AB171F">
        <w:t>№ 1</w:t>
      </w:r>
      <w:r w:rsidRPr="00AB171F">
        <w:t>1</w:t>
      </w:r>
      <w:r w:rsidR="00521025" w:rsidRPr="00AB171F">
        <w:t>-</w:t>
      </w:r>
      <w:r w:rsidRPr="00AB171F">
        <w:t>19/2</w:t>
      </w:r>
      <w:r w:rsidR="00521025" w:rsidRPr="00AB171F">
        <w:t>-</w:t>
      </w:r>
      <w:r w:rsidRPr="00AB171F">
        <w:t xml:space="preserve">25/1073 фоновые концентрации веществ в атмосферном воздухе в </w:t>
      </w:r>
      <w:r w:rsidR="00AE67A5" w:rsidRPr="00AB171F">
        <w:t>г. п.</w:t>
      </w:r>
      <w:r w:rsidRPr="00AB171F">
        <w:t xml:space="preserve"> Кузьмоловский и дер. Куялово представлены в таблице </w:t>
      </w:r>
      <w:r w:rsidR="005976C0" w:rsidRPr="00AB171F">
        <w:t>2.6</w:t>
      </w:r>
      <w:r w:rsidR="00521025" w:rsidRPr="00AB171F">
        <w:t>-</w:t>
      </w:r>
      <w:r w:rsidRPr="00AB171F">
        <w:t>2.</w:t>
      </w:r>
    </w:p>
    <w:p w:rsidR="00B010B1" w:rsidRPr="00AB171F" w:rsidRDefault="00B010B1" w:rsidP="00BB7A13">
      <w:pPr>
        <w:spacing w:before="240" w:line="240" w:lineRule="auto"/>
        <w:jc w:val="center"/>
        <w:rPr>
          <w:b/>
        </w:rPr>
      </w:pPr>
      <w:r w:rsidRPr="00AB171F">
        <w:t>Таблица 2.6</w:t>
      </w:r>
      <w:r w:rsidR="00521025" w:rsidRPr="00AB171F">
        <w:t>-</w:t>
      </w:r>
      <w:r w:rsidRPr="00AB171F">
        <w:t xml:space="preserve">2 – </w:t>
      </w:r>
      <w:r w:rsidRPr="00AB171F">
        <w:rPr>
          <w:b/>
        </w:rPr>
        <w:t xml:space="preserve">Фоновые концентрации веществ в атмосферном воздухе </w:t>
      </w:r>
      <w:proofErr w:type="gramStart"/>
      <w:r w:rsidRPr="00AB171F">
        <w:rPr>
          <w:b/>
        </w:rPr>
        <w:t>в</w:t>
      </w:r>
      <w:proofErr w:type="gramEnd"/>
      <w:r w:rsidRPr="00AB171F">
        <w:rPr>
          <w:b/>
        </w:rPr>
        <w:t xml:space="preserve"> </w:t>
      </w:r>
    </w:p>
    <w:p w:rsidR="00B010B1" w:rsidRPr="00AB171F" w:rsidRDefault="00AE67A5" w:rsidP="00CC6156">
      <w:pPr>
        <w:spacing w:line="240" w:lineRule="auto"/>
        <w:jc w:val="center"/>
        <w:rPr>
          <w:b/>
        </w:rPr>
      </w:pPr>
      <w:r w:rsidRPr="00AB171F">
        <w:rPr>
          <w:b/>
        </w:rPr>
        <w:t>г. п.</w:t>
      </w:r>
      <w:r w:rsidR="00B010B1" w:rsidRPr="00AB171F">
        <w:rPr>
          <w:b/>
        </w:rPr>
        <w:t xml:space="preserve"> Кузьмоловский и дер. Куялово</w:t>
      </w:r>
    </w:p>
    <w:tbl>
      <w:tblPr>
        <w:tblW w:w="5000" w:type="pct"/>
        <w:tblCellMar>
          <w:left w:w="40" w:type="dxa"/>
          <w:right w:w="40" w:type="dxa"/>
        </w:tblCellMar>
        <w:tblLook w:val="0000"/>
      </w:tblPr>
      <w:tblGrid>
        <w:gridCol w:w="2135"/>
        <w:gridCol w:w="845"/>
        <w:gridCol w:w="1378"/>
        <w:gridCol w:w="1076"/>
        <w:gridCol w:w="1078"/>
        <w:gridCol w:w="1076"/>
        <w:gridCol w:w="1080"/>
        <w:gridCol w:w="1334"/>
      </w:tblGrid>
      <w:tr w:rsidR="00B010B1" w:rsidRPr="00AB171F" w:rsidTr="00C92B2E">
        <w:trPr>
          <w:cantSplit/>
          <w:trHeight w:val="294"/>
        </w:trPr>
        <w:tc>
          <w:tcPr>
            <w:tcW w:w="1067" w:type="pct"/>
            <w:vMerge w:val="restart"/>
            <w:tcBorders>
              <w:top w:val="single" w:sz="6" w:space="0" w:color="auto"/>
              <w:left w:val="single" w:sz="6"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r w:rsidRPr="00AB171F">
              <w:rPr>
                <w:b/>
                <w:snapToGrid/>
                <w:sz w:val="24"/>
                <w:szCs w:val="24"/>
              </w:rPr>
              <w:t>Загрязняющие вещества</w:t>
            </w:r>
          </w:p>
        </w:tc>
        <w:tc>
          <w:tcPr>
            <w:tcW w:w="422" w:type="pct"/>
            <w:vMerge w:val="restart"/>
            <w:tcBorders>
              <w:top w:val="single" w:sz="6" w:space="0" w:color="auto"/>
              <w:left w:val="single" w:sz="6" w:space="0" w:color="auto"/>
              <w:right w:val="single" w:sz="4" w:space="0" w:color="auto"/>
            </w:tcBorders>
            <w:vAlign w:val="center"/>
          </w:tcPr>
          <w:p w:rsidR="00B010B1" w:rsidRPr="00AB171F" w:rsidRDefault="00B010B1" w:rsidP="00CC6156">
            <w:pPr>
              <w:pStyle w:val="13"/>
              <w:shd w:val="clear" w:color="auto" w:fill="FFFFFF"/>
              <w:jc w:val="center"/>
              <w:rPr>
                <w:b/>
                <w:snapToGrid/>
                <w:sz w:val="24"/>
                <w:szCs w:val="24"/>
              </w:rPr>
            </w:pPr>
            <w:r w:rsidRPr="00AB171F">
              <w:rPr>
                <w:b/>
                <w:snapToGrid/>
                <w:sz w:val="24"/>
                <w:szCs w:val="24"/>
              </w:rPr>
              <w:t>ПДК</w:t>
            </w:r>
          </w:p>
        </w:tc>
        <w:tc>
          <w:tcPr>
            <w:tcW w:w="2844" w:type="pct"/>
            <w:gridSpan w:val="5"/>
            <w:tcBorders>
              <w:top w:val="single" w:sz="4" w:space="0" w:color="auto"/>
              <w:left w:val="single" w:sz="4" w:space="0" w:color="auto"/>
              <w:bottom w:val="single" w:sz="4"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r w:rsidRPr="00AB171F">
              <w:rPr>
                <w:b/>
                <w:snapToGrid/>
                <w:sz w:val="24"/>
                <w:szCs w:val="24"/>
              </w:rPr>
              <w:t>Городской поселок Кузьмоловский</w:t>
            </w:r>
          </w:p>
        </w:tc>
        <w:tc>
          <w:tcPr>
            <w:tcW w:w="668" w:type="pct"/>
            <w:vMerge w:val="restart"/>
            <w:tcBorders>
              <w:top w:val="single" w:sz="6" w:space="0" w:color="auto"/>
              <w:left w:val="single" w:sz="6"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r w:rsidRPr="00AB171F">
              <w:rPr>
                <w:b/>
                <w:snapToGrid/>
                <w:sz w:val="24"/>
                <w:szCs w:val="24"/>
              </w:rPr>
              <w:t>Деревня Куялово</w:t>
            </w:r>
          </w:p>
        </w:tc>
      </w:tr>
      <w:tr w:rsidR="00B010B1" w:rsidRPr="00AB171F" w:rsidTr="00C92B2E">
        <w:trPr>
          <w:cantSplit/>
          <w:trHeight w:val="257"/>
        </w:trPr>
        <w:tc>
          <w:tcPr>
            <w:tcW w:w="1067" w:type="pct"/>
            <w:vMerge/>
            <w:tcBorders>
              <w:top w:val="single" w:sz="6" w:space="0" w:color="auto"/>
              <w:left w:val="single" w:sz="6"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p>
        </w:tc>
        <w:tc>
          <w:tcPr>
            <w:tcW w:w="422" w:type="pct"/>
            <w:vMerge/>
            <w:tcBorders>
              <w:top w:val="single" w:sz="6" w:space="0" w:color="auto"/>
              <w:left w:val="single" w:sz="6" w:space="0" w:color="auto"/>
              <w:right w:val="single" w:sz="4" w:space="0" w:color="auto"/>
            </w:tcBorders>
            <w:vAlign w:val="center"/>
          </w:tcPr>
          <w:p w:rsidR="00B010B1" w:rsidRPr="00AB171F" w:rsidRDefault="00B010B1" w:rsidP="00CC6156">
            <w:pPr>
              <w:pStyle w:val="13"/>
              <w:shd w:val="clear" w:color="auto" w:fill="FFFFFF"/>
              <w:jc w:val="center"/>
              <w:rPr>
                <w:b/>
                <w:snapToGrid/>
                <w:sz w:val="24"/>
                <w:szCs w:val="24"/>
              </w:rPr>
            </w:pPr>
          </w:p>
        </w:tc>
        <w:tc>
          <w:tcPr>
            <w:tcW w:w="2844" w:type="pct"/>
            <w:gridSpan w:val="5"/>
            <w:tcBorders>
              <w:top w:val="single" w:sz="4" w:space="0" w:color="auto"/>
              <w:left w:val="single" w:sz="4" w:space="0" w:color="auto"/>
              <w:bottom w:val="single" w:sz="4"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r w:rsidRPr="00AB171F">
              <w:rPr>
                <w:b/>
                <w:snapToGrid/>
                <w:sz w:val="24"/>
                <w:szCs w:val="24"/>
              </w:rPr>
              <w:t>Направление ветра</w:t>
            </w:r>
          </w:p>
        </w:tc>
        <w:tc>
          <w:tcPr>
            <w:tcW w:w="668" w:type="pct"/>
            <w:vMerge/>
            <w:tcBorders>
              <w:left w:val="single" w:sz="6" w:space="0" w:color="auto"/>
              <w:right w:val="single" w:sz="6" w:space="0" w:color="auto"/>
            </w:tcBorders>
            <w:vAlign w:val="center"/>
          </w:tcPr>
          <w:p w:rsidR="00B010B1" w:rsidRPr="00AB171F" w:rsidRDefault="00B010B1" w:rsidP="00CC6156">
            <w:pPr>
              <w:pStyle w:val="13"/>
              <w:shd w:val="clear" w:color="auto" w:fill="FFFFFF"/>
              <w:jc w:val="center"/>
              <w:rPr>
                <w:b/>
                <w:snapToGrid/>
                <w:sz w:val="24"/>
                <w:szCs w:val="24"/>
              </w:rPr>
            </w:pPr>
          </w:p>
        </w:tc>
      </w:tr>
      <w:tr w:rsidR="00B010B1" w:rsidRPr="00AB171F" w:rsidTr="00C92B2E">
        <w:trPr>
          <w:cantSplit/>
          <w:trHeight w:val="208"/>
        </w:trPr>
        <w:tc>
          <w:tcPr>
            <w:tcW w:w="1067" w:type="pct"/>
            <w:vMerge/>
            <w:tcBorders>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p>
        </w:tc>
        <w:tc>
          <w:tcPr>
            <w:tcW w:w="422" w:type="pct"/>
            <w:vMerge/>
            <w:tcBorders>
              <w:left w:val="single" w:sz="6" w:space="0" w:color="auto"/>
              <w:bottom w:val="single" w:sz="6" w:space="0" w:color="auto"/>
              <w:right w:val="single" w:sz="4" w:space="0" w:color="auto"/>
            </w:tcBorders>
          </w:tcPr>
          <w:p w:rsidR="00B010B1" w:rsidRPr="00AB171F" w:rsidRDefault="00B010B1" w:rsidP="00CC6156">
            <w:pPr>
              <w:pStyle w:val="13"/>
              <w:shd w:val="clear" w:color="auto" w:fill="FFFFFF"/>
              <w:jc w:val="both"/>
              <w:rPr>
                <w:snapToGrid/>
                <w:sz w:val="24"/>
                <w:szCs w:val="24"/>
              </w:rPr>
            </w:pPr>
          </w:p>
        </w:tc>
        <w:tc>
          <w:tcPr>
            <w:tcW w:w="689" w:type="pct"/>
            <w:tcBorders>
              <w:top w:val="single" w:sz="4" w:space="0" w:color="auto"/>
              <w:left w:val="single" w:sz="4" w:space="0" w:color="auto"/>
              <w:bottom w:val="single" w:sz="4" w:space="0" w:color="auto"/>
              <w:right w:val="single" w:sz="4" w:space="0" w:color="auto"/>
            </w:tcBorders>
          </w:tcPr>
          <w:p w:rsidR="00B010B1" w:rsidRPr="00AB171F" w:rsidRDefault="00B010B1" w:rsidP="00CC6156">
            <w:pPr>
              <w:pStyle w:val="13"/>
              <w:shd w:val="clear" w:color="auto" w:fill="FFFFFF"/>
              <w:jc w:val="center"/>
              <w:rPr>
                <w:snapToGrid/>
                <w:sz w:val="24"/>
                <w:szCs w:val="24"/>
              </w:rPr>
            </w:pPr>
            <w:r w:rsidRPr="00AB171F">
              <w:rPr>
                <w:snapToGrid/>
                <w:sz w:val="24"/>
                <w:szCs w:val="24"/>
              </w:rPr>
              <w:t>Штиль</w:t>
            </w:r>
          </w:p>
        </w:tc>
        <w:tc>
          <w:tcPr>
            <w:tcW w:w="538" w:type="pct"/>
            <w:tcBorders>
              <w:top w:val="single" w:sz="6" w:space="0" w:color="auto"/>
              <w:left w:val="single" w:sz="4" w:space="0" w:color="auto"/>
              <w:bottom w:val="single" w:sz="6" w:space="0" w:color="auto"/>
              <w:right w:val="single" w:sz="6" w:space="0" w:color="auto"/>
            </w:tcBorders>
          </w:tcPr>
          <w:p w:rsidR="00B010B1" w:rsidRPr="00AB171F" w:rsidRDefault="00B010B1" w:rsidP="00CC6156">
            <w:pPr>
              <w:pStyle w:val="13"/>
              <w:shd w:val="clear" w:color="auto" w:fill="FFFFFF"/>
              <w:jc w:val="center"/>
              <w:rPr>
                <w:snapToGrid/>
                <w:sz w:val="24"/>
                <w:szCs w:val="24"/>
              </w:rPr>
            </w:pPr>
            <w:r w:rsidRPr="00AB171F">
              <w:rPr>
                <w:snapToGrid/>
                <w:sz w:val="24"/>
                <w:szCs w:val="24"/>
              </w:rPr>
              <w:t>С</w:t>
            </w:r>
          </w:p>
        </w:tc>
        <w:tc>
          <w:tcPr>
            <w:tcW w:w="539"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center"/>
              <w:rPr>
                <w:snapToGrid/>
                <w:sz w:val="24"/>
                <w:szCs w:val="24"/>
              </w:rPr>
            </w:pPr>
            <w:r w:rsidRPr="00AB171F">
              <w:rPr>
                <w:snapToGrid/>
                <w:sz w:val="24"/>
                <w:szCs w:val="24"/>
              </w:rPr>
              <w:t>В</w:t>
            </w:r>
          </w:p>
        </w:tc>
        <w:tc>
          <w:tcPr>
            <w:tcW w:w="538"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center"/>
              <w:rPr>
                <w:snapToGrid/>
                <w:sz w:val="24"/>
                <w:szCs w:val="24"/>
              </w:rPr>
            </w:pPr>
            <w:proofErr w:type="gramStart"/>
            <w:r w:rsidRPr="00AB171F">
              <w:rPr>
                <w:snapToGrid/>
                <w:sz w:val="24"/>
                <w:szCs w:val="24"/>
              </w:rPr>
              <w:t>Ю</w:t>
            </w:r>
            <w:proofErr w:type="gramEnd"/>
          </w:p>
        </w:tc>
        <w:tc>
          <w:tcPr>
            <w:tcW w:w="539"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center"/>
              <w:rPr>
                <w:snapToGrid/>
                <w:sz w:val="24"/>
                <w:szCs w:val="24"/>
              </w:rPr>
            </w:pPr>
            <w:r w:rsidRPr="00AB171F">
              <w:rPr>
                <w:snapToGrid/>
                <w:sz w:val="24"/>
                <w:szCs w:val="24"/>
              </w:rPr>
              <w:t>3</w:t>
            </w:r>
          </w:p>
        </w:tc>
        <w:tc>
          <w:tcPr>
            <w:tcW w:w="668" w:type="pct"/>
            <w:vMerge/>
            <w:tcBorders>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p>
        </w:tc>
      </w:tr>
      <w:tr w:rsidR="00B010B1" w:rsidRPr="00AB171F" w:rsidTr="00C92B2E">
        <w:tc>
          <w:tcPr>
            <w:tcW w:w="1067"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r w:rsidRPr="00AB171F">
              <w:rPr>
                <w:snapToGrid/>
                <w:sz w:val="24"/>
                <w:szCs w:val="24"/>
              </w:rPr>
              <w:t>Взвешенные вещества</w:t>
            </w:r>
          </w:p>
        </w:tc>
        <w:tc>
          <w:tcPr>
            <w:tcW w:w="422"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0,5</w:t>
            </w:r>
          </w:p>
        </w:tc>
        <w:tc>
          <w:tcPr>
            <w:tcW w:w="689" w:type="pct"/>
            <w:tcBorders>
              <w:top w:val="single" w:sz="4"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0,258</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0,261</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0,272</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0,254</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0,254</w:t>
            </w:r>
          </w:p>
        </w:tc>
        <w:tc>
          <w:tcPr>
            <w:tcW w:w="66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0,14</w:t>
            </w:r>
          </w:p>
        </w:tc>
      </w:tr>
      <w:tr w:rsidR="00B010B1" w:rsidRPr="00AB171F" w:rsidTr="00C92B2E">
        <w:trPr>
          <w:trHeight w:val="269"/>
        </w:trPr>
        <w:tc>
          <w:tcPr>
            <w:tcW w:w="1067"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r w:rsidRPr="00AB171F">
              <w:rPr>
                <w:snapToGrid/>
                <w:sz w:val="24"/>
                <w:szCs w:val="24"/>
              </w:rPr>
              <w:t>Двуокись серы</w:t>
            </w:r>
          </w:p>
        </w:tc>
        <w:tc>
          <w:tcPr>
            <w:tcW w:w="422"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0,05</w:t>
            </w:r>
          </w:p>
        </w:tc>
        <w:tc>
          <w:tcPr>
            <w:tcW w:w="68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0,007</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0,007</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0,007</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0,007</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0,007</w:t>
            </w:r>
          </w:p>
        </w:tc>
        <w:tc>
          <w:tcPr>
            <w:tcW w:w="66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0,011</w:t>
            </w:r>
          </w:p>
        </w:tc>
      </w:tr>
      <w:tr w:rsidR="00B010B1" w:rsidRPr="00AB171F" w:rsidTr="00C92B2E">
        <w:tc>
          <w:tcPr>
            <w:tcW w:w="1067"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r w:rsidRPr="00AB171F">
              <w:rPr>
                <w:snapToGrid/>
                <w:sz w:val="24"/>
                <w:szCs w:val="24"/>
              </w:rPr>
              <w:t>Окись углерода</w:t>
            </w:r>
          </w:p>
        </w:tc>
        <w:tc>
          <w:tcPr>
            <w:tcW w:w="422"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5,0</w:t>
            </w:r>
          </w:p>
        </w:tc>
        <w:tc>
          <w:tcPr>
            <w:tcW w:w="68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1,78</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1,4</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1,5</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1,6</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1,4</w:t>
            </w:r>
          </w:p>
        </w:tc>
        <w:tc>
          <w:tcPr>
            <w:tcW w:w="66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1,8</w:t>
            </w:r>
          </w:p>
        </w:tc>
      </w:tr>
      <w:tr w:rsidR="00B010B1" w:rsidRPr="00AB171F" w:rsidTr="00C92B2E">
        <w:trPr>
          <w:trHeight w:val="257"/>
        </w:trPr>
        <w:tc>
          <w:tcPr>
            <w:tcW w:w="1067" w:type="pct"/>
            <w:tcBorders>
              <w:top w:val="single" w:sz="6" w:space="0" w:color="auto"/>
              <w:left w:val="single" w:sz="6" w:space="0" w:color="auto"/>
              <w:bottom w:val="single" w:sz="6" w:space="0" w:color="auto"/>
              <w:right w:val="single" w:sz="6" w:space="0" w:color="auto"/>
            </w:tcBorders>
          </w:tcPr>
          <w:p w:rsidR="00B010B1" w:rsidRPr="00AB171F" w:rsidRDefault="00B010B1" w:rsidP="00CC6156">
            <w:pPr>
              <w:pStyle w:val="13"/>
              <w:shd w:val="clear" w:color="auto" w:fill="FFFFFF"/>
              <w:jc w:val="both"/>
              <w:rPr>
                <w:snapToGrid/>
                <w:sz w:val="24"/>
                <w:szCs w:val="24"/>
              </w:rPr>
            </w:pPr>
            <w:r w:rsidRPr="00AB171F">
              <w:rPr>
                <w:snapToGrid/>
                <w:sz w:val="24"/>
                <w:szCs w:val="24"/>
              </w:rPr>
              <w:t>Диоксид азота</w:t>
            </w:r>
          </w:p>
        </w:tc>
        <w:tc>
          <w:tcPr>
            <w:tcW w:w="422"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0,2</w:t>
            </w:r>
          </w:p>
        </w:tc>
        <w:tc>
          <w:tcPr>
            <w:tcW w:w="68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0,112</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0,110</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0,116</w:t>
            </w:r>
          </w:p>
        </w:tc>
        <w:tc>
          <w:tcPr>
            <w:tcW w:w="53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0,110</w:t>
            </w:r>
          </w:p>
        </w:tc>
        <w:tc>
          <w:tcPr>
            <w:tcW w:w="539"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0,109</w:t>
            </w:r>
          </w:p>
        </w:tc>
        <w:tc>
          <w:tcPr>
            <w:tcW w:w="668" w:type="pct"/>
            <w:tcBorders>
              <w:top w:val="single" w:sz="6" w:space="0" w:color="auto"/>
              <w:left w:val="single" w:sz="6" w:space="0" w:color="auto"/>
              <w:bottom w:val="single" w:sz="6" w:space="0" w:color="auto"/>
              <w:right w:val="single" w:sz="6" w:space="0" w:color="auto"/>
            </w:tcBorders>
            <w:vAlign w:val="center"/>
          </w:tcPr>
          <w:p w:rsidR="00B010B1" w:rsidRPr="00AB171F" w:rsidRDefault="00B010B1" w:rsidP="00CC6156">
            <w:pPr>
              <w:pStyle w:val="13"/>
              <w:shd w:val="clear" w:color="auto" w:fill="FFFFFF"/>
              <w:jc w:val="center"/>
              <w:rPr>
                <w:snapToGrid/>
                <w:sz w:val="24"/>
                <w:szCs w:val="24"/>
              </w:rPr>
            </w:pPr>
            <w:r w:rsidRPr="00AB171F">
              <w:rPr>
                <w:snapToGrid/>
                <w:sz w:val="24"/>
                <w:szCs w:val="24"/>
              </w:rPr>
              <w:t>0,056</w:t>
            </w:r>
          </w:p>
        </w:tc>
      </w:tr>
    </w:tbl>
    <w:p w:rsidR="00B010B1" w:rsidRPr="00AB171F" w:rsidRDefault="00B010B1" w:rsidP="00CC6156">
      <w:pPr>
        <w:spacing w:line="240" w:lineRule="auto"/>
      </w:pPr>
    </w:p>
    <w:p w:rsidR="00B010B1" w:rsidRPr="00AB171F" w:rsidRDefault="00B010B1" w:rsidP="00CC6156">
      <w:pPr>
        <w:spacing w:line="240" w:lineRule="auto"/>
      </w:pPr>
      <w:r w:rsidRPr="00AB171F">
        <w:t xml:space="preserve">Фоновые концентрации веществ в атмосферном воздухе </w:t>
      </w:r>
      <w:proofErr w:type="gramStart"/>
      <w:r w:rsidR="00AE67A5" w:rsidRPr="00AB171F">
        <w:t>г</w:t>
      </w:r>
      <w:proofErr w:type="gramEnd"/>
      <w:r w:rsidR="00AE67A5" w:rsidRPr="00AB171F">
        <w:t>. п.</w:t>
      </w:r>
      <w:r w:rsidRPr="00AB171F">
        <w:t xml:space="preserve"> Кузьмоловский и дер. Куялово не превышают предельно допустимых концентраций, а в большинстве случаев  значительно ниже ПДК.</w:t>
      </w:r>
    </w:p>
    <w:p w:rsidR="00B010B1" w:rsidRPr="00AB171F" w:rsidRDefault="00B010B1" w:rsidP="00CC6156">
      <w:pPr>
        <w:pStyle w:val="FR1"/>
        <w:spacing w:before="0"/>
        <w:ind w:firstLine="709"/>
        <w:jc w:val="both"/>
        <w:rPr>
          <w:b/>
          <w:iCs/>
          <w:snapToGrid/>
          <w:sz w:val="24"/>
          <w:szCs w:val="24"/>
        </w:rPr>
      </w:pPr>
      <w:r w:rsidRPr="00AB171F">
        <w:rPr>
          <w:b/>
          <w:iCs/>
          <w:snapToGrid/>
          <w:sz w:val="24"/>
          <w:szCs w:val="24"/>
        </w:rPr>
        <w:t>Поверхностные воды</w:t>
      </w:r>
    </w:p>
    <w:p w:rsidR="00B010B1" w:rsidRPr="00AB171F" w:rsidRDefault="00B010B1" w:rsidP="00CC6156">
      <w:pPr>
        <w:pStyle w:val="FR1"/>
        <w:spacing w:before="0"/>
        <w:ind w:firstLine="709"/>
        <w:jc w:val="both"/>
        <w:rPr>
          <w:snapToGrid/>
          <w:sz w:val="24"/>
          <w:szCs w:val="24"/>
        </w:rPr>
      </w:pPr>
      <w:r w:rsidRPr="00AB171F">
        <w:rPr>
          <w:snapToGrid/>
          <w:sz w:val="24"/>
          <w:szCs w:val="24"/>
        </w:rPr>
        <w:t>На территории городского поселения было отобрано 5 проб воды в разных точках из р. Охта, руч. Каменный и руч. Капральев:</w:t>
      </w:r>
    </w:p>
    <w:p w:rsidR="00B010B1" w:rsidRPr="00AB171F" w:rsidRDefault="00B010B1" w:rsidP="00CC6156">
      <w:pPr>
        <w:pStyle w:val="FR1"/>
        <w:numPr>
          <w:ilvl w:val="1"/>
          <w:numId w:val="45"/>
        </w:numPr>
        <w:tabs>
          <w:tab w:val="left" w:pos="851"/>
        </w:tabs>
        <w:spacing w:before="0"/>
        <w:ind w:left="0" w:firstLine="709"/>
        <w:jc w:val="both"/>
        <w:rPr>
          <w:sz w:val="24"/>
          <w:szCs w:val="24"/>
        </w:rPr>
      </w:pPr>
      <w:r w:rsidRPr="00AB171F">
        <w:rPr>
          <w:snapToGrid/>
          <w:sz w:val="24"/>
          <w:szCs w:val="24"/>
        </w:rPr>
        <w:t>р.</w:t>
      </w:r>
      <w:r w:rsidRPr="00AB171F">
        <w:rPr>
          <w:sz w:val="24"/>
          <w:szCs w:val="24"/>
        </w:rPr>
        <w:t xml:space="preserve"> Охта, СНТ «Аудио»;</w:t>
      </w:r>
    </w:p>
    <w:p w:rsidR="00B010B1" w:rsidRPr="00AB171F" w:rsidRDefault="00B010B1" w:rsidP="00CC6156">
      <w:pPr>
        <w:pStyle w:val="ad"/>
        <w:widowControl w:val="0"/>
        <w:numPr>
          <w:ilvl w:val="1"/>
          <w:numId w:val="45"/>
        </w:numPr>
        <w:shd w:val="clear" w:color="auto" w:fill="FFFFFF"/>
        <w:tabs>
          <w:tab w:val="left" w:pos="851"/>
        </w:tabs>
        <w:autoSpaceDE w:val="0"/>
        <w:autoSpaceDN w:val="0"/>
        <w:adjustRightInd w:val="0"/>
        <w:spacing w:line="240" w:lineRule="auto"/>
        <w:ind w:left="0" w:firstLine="709"/>
        <w:jc w:val="both"/>
      </w:pPr>
      <w:r w:rsidRPr="00AB171F">
        <w:t>р. Охта, ниже впадения руч. Каменный;</w:t>
      </w:r>
    </w:p>
    <w:p w:rsidR="00B010B1" w:rsidRPr="00AB171F" w:rsidRDefault="00B010B1" w:rsidP="00CC6156">
      <w:pPr>
        <w:pStyle w:val="ad"/>
        <w:widowControl w:val="0"/>
        <w:numPr>
          <w:ilvl w:val="1"/>
          <w:numId w:val="45"/>
        </w:numPr>
        <w:shd w:val="clear" w:color="auto" w:fill="FFFFFF"/>
        <w:tabs>
          <w:tab w:val="left" w:pos="851"/>
        </w:tabs>
        <w:autoSpaceDE w:val="0"/>
        <w:autoSpaceDN w:val="0"/>
        <w:adjustRightInd w:val="0"/>
        <w:spacing w:line="240" w:lineRule="auto"/>
        <w:ind w:left="0" w:firstLine="709"/>
        <w:jc w:val="both"/>
      </w:pPr>
      <w:r w:rsidRPr="00AB171F">
        <w:t xml:space="preserve">руч. </w:t>
      </w:r>
      <w:proofErr w:type="gramStart"/>
      <w:r w:rsidRPr="00AB171F">
        <w:t>Каменный</w:t>
      </w:r>
      <w:proofErr w:type="gramEnd"/>
      <w:r w:rsidRPr="00AB171F">
        <w:t xml:space="preserve">, на пересечении с </w:t>
      </w:r>
      <w:r w:rsidR="00180153" w:rsidRPr="00AB171F">
        <w:t>Ленинградским шоссе</w:t>
      </w:r>
      <w:r w:rsidRPr="00AB171F">
        <w:t>;</w:t>
      </w:r>
    </w:p>
    <w:p w:rsidR="00B010B1" w:rsidRPr="00AB171F" w:rsidRDefault="00B010B1" w:rsidP="00CC6156">
      <w:pPr>
        <w:pStyle w:val="ad"/>
        <w:widowControl w:val="0"/>
        <w:numPr>
          <w:ilvl w:val="1"/>
          <w:numId w:val="45"/>
        </w:numPr>
        <w:shd w:val="clear" w:color="auto" w:fill="FFFFFF"/>
        <w:tabs>
          <w:tab w:val="left" w:pos="851"/>
        </w:tabs>
        <w:autoSpaceDE w:val="0"/>
        <w:autoSpaceDN w:val="0"/>
        <w:adjustRightInd w:val="0"/>
        <w:spacing w:line="240" w:lineRule="auto"/>
        <w:ind w:left="0" w:firstLine="709"/>
        <w:jc w:val="both"/>
      </w:pPr>
      <w:r w:rsidRPr="00AB171F">
        <w:t xml:space="preserve">руч. </w:t>
      </w:r>
      <w:proofErr w:type="gramStart"/>
      <w:r w:rsidRPr="00AB171F">
        <w:t>Каменный</w:t>
      </w:r>
      <w:proofErr w:type="gramEnd"/>
      <w:r w:rsidRPr="00AB171F">
        <w:t>, устье;</w:t>
      </w:r>
    </w:p>
    <w:p w:rsidR="00B010B1" w:rsidRPr="00AB171F" w:rsidRDefault="00B010B1" w:rsidP="00CC6156">
      <w:pPr>
        <w:pStyle w:val="ad"/>
        <w:widowControl w:val="0"/>
        <w:numPr>
          <w:ilvl w:val="1"/>
          <w:numId w:val="45"/>
        </w:numPr>
        <w:shd w:val="clear" w:color="auto" w:fill="FFFFFF"/>
        <w:tabs>
          <w:tab w:val="left" w:pos="851"/>
        </w:tabs>
        <w:autoSpaceDE w:val="0"/>
        <w:autoSpaceDN w:val="0"/>
        <w:adjustRightInd w:val="0"/>
        <w:spacing w:line="240" w:lineRule="auto"/>
        <w:ind w:left="0" w:firstLine="709"/>
        <w:jc w:val="both"/>
      </w:pPr>
      <w:r w:rsidRPr="00AB171F">
        <w:t xml:space="preserve">руч. Капральев, возле </w:t>
      </w:r>
      <w:r w:rsidR="00180153" w:rsidRPr="00AB171F">
        <w:t>Ленинградского шоссе</w:t>
      </w:r>
      <w:r w:rsidRPr="00AB171F">
        <w:t>.</w:t>
      </w:r>
    </w:p>
    <w:p w:rsidR="00B010B1" w:rsidRPr="00AB171F" w:rsidRDefault="00B010B1" w:rsidP="00CC6156">
      <w:pPr>
        <w:pStyle w:val="FR1"/>
        <w:spacing w:before="0"/>
        <w:ind w:firstLine="720"/>
        <w:jc w:val="both"/>
        <w:rPr>
          <w:snapToGrid/>
          <w:sz w:val="24"/>
          <w:szCs w:val="24"/>
        </w:rPr>
      </w:pPr>
      <w:r w:rsidRPr="00AB171F">
        <w:rPr>
          <w:snapToGrid/>
          <w:sz w:val="24"/>
          <w:szCs w:val="24"/>
        </w:rPr>
        <w:t xml:space="preserve">Результаты анализа проб поверхностных вод приведены в таблице </w:t>
      </w:r>
      <w:r w:rsidRPr="00AB171F">
        <w:rPr>
          <w:sz w:val="24"/>
          <w:szCs w:val="24"/>
        </w:rPr>
        <w:t>2.6</w:t>
      </w:r>
      <w:r w:rsidR="00521025" w:rsidRPr="00AB171F">
        <w:rPr>
          <w:sz w:val="24"/>
          <w:szCs w:val="24"/>
        </w:rPr>
        <w:t>-</w:t>
      </w:r>
      <w:r w:rsidRPr="00AB171F">
        <w:rPr>
          <w:sz w:val="24"/>
          <w:szCs w:val="24"/>
        </w:rPr>
        <w:t>3</w:t>
      </w:r>
      <w:r w:rsidRPr="00AB171F">
        <w:rPr>
          <w:snapToGrid/>
          <w:sz w:val="24"/>
          <w:szCs w:val="24"/>
        </w:rPr>
        <w:t>.</w:t>
      </w:r>
    </w:p>
    <w:p w:rsidR="00B010B1" w:rsidRPr="00AB171F" w:rsidRDefault="00B010B1" w:rsidP="00CC6156">
      <w:pPr>
        <w:pStyle w:val="FR1"/>
        <w:spacing w:before="0"/>
        <w:ind w:firstLine="810"/>
        <w:jc w:val="right"/>
        <w:rPr>
          <w:sz w:val="24"/>
          <w:szCs w:val="24"/>
        </w:rPr>
      </w:pPr>
    </w:p>
    <w:p w:rsidR="00B010B1" w:rsidRPr="00AB171F" w:rsidRDefault="00B010B1" w:rsidP="00CC6156">
      <w:pPr>
        <w:pStyle w:val="FR1"/>
        <w:spacing w:before="0"/>
        <w:ind w:firstLine="810"/>
        <w:jc w:val="right"/>
        <w:rPr>
          <w:bCs/>
          <w:sz w:val="24"/>
          <w:szCs w:val="24"/>
        </w:rPr>
        <w:sectPr w:rsidR="00B010B1" w:rsidRPr="00AB171F" w:rsidSect="003E0E11">
          <w:footnotePr>
            <w:numRestart w:val="eachPage"/>
          </w:footnotePr>
          <w:pgSz w:w="11907" w:h="16840" w:code="9"/>
          <w:pgMar w:top="1134" w:right="851" w:bottom="1134" w:left="1134" w:header="567" w:footer="567" w:gutter="0"/>
          <w:cols w:space="708"/>
          <w:docGrid w:linePitch="360"/>
        </w:sectPr>
      </w:pPr>
    </w:p>
    <w:p w:rsidR="00B010B1" w:rsidRPr="00AB171F" w:rsidRDefault="00B010B1" w:rsidP="00CC6156">
      <w:pPr>
        <w:pStyle w:val="FR1"/>
        <w:spacing w:before="0"/>
        <w:ind w:firstLine="810"/>
        <w:jc w:val="center"/>
        <w:rPr>
          <w:b/>
          <w:sz w:val="24"/>
          <w:szCs w:val="24"/>
        </w:rPr>
      </w:pPr>
      <w:r w:rsidRPr="00AB171F">
        <w:rPr>
          <w:sz w:val="24"/>
          <w:szCs w:val="24"/>
        </w:rPr>
        <w:lastRenderedPageBreak/>
        <w:t>Таблица 2.6</w:t>
      </w:r>
      <w:r w:rsidR="00521025" w:rsidRPr="00AB171F">
        <w:rPr>
          <w:sz w:val="24"/>
          <w:szCs w:val="24"/>
        </w:rPr>
        <w:t>-</w:t>
      </w:r>
      <w:r w:rsidRPr="00AB171F">
        <w:rPr>
          <w:sz w:val="24"/>
          <w:szCs w:val="24"/>
        </w:rPr>
        <w:t>3</w:t>
      </w:r>
      <w:r w:rsidRPr="00AB171F">
        <w:rPr>
          <w:b/>
          <w:sz w:val="24"/>
          <w:szCs w:val="24"/>
        </w:rPr>
        <w:t xml:space="preserve"> – Результаты анализа проб поверхностных вод отобранных в </w:t>
      </w:r>
      <w:r w:rsidR="004140CA" w:rsidRPr="00AB171F">
        <w:rPr>
          <w:b/>
          <w:sz w:val="24"/>
          <w:szCs w:val="24"/>
        </w:rPr>
        <w:t>Кузьмоловском городском поселении</w:t>
      </w:r>
    </w:p>
    <w:p w:rsidR="00B010B1" w:rsidRPr="00AB171F" w:rsidRDefault="00B010B1" w:rsidP="00CC6156">
      <w:pPr>
        <w:pStyle w:val="FR1"/>
        <w:spacing w:before="0"/>
        <w:ind w:firstLine="810"/>
        <w:jc w:val="both"/>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4"/>
        <w:gridCol w:w="1721"/>
        <w:gridCol w:w="1232"/>
        <w:gridCol w:w="1875"/>
        <w:gridCol w:w="2024"/>
        <w:gridCol w:w="1395"/>
        <w:gridCol w:w="1396"/>
        <w:gridCol w:w="1736"/>
        <w:gridCol w:w="1396"/>
        <w:gridCol w:w="1736"/>
      </w:tblGrid>
      <w:tr w:rsidR="00B010B1" w:rsidRPr="00AB171F" w:rsidTr="00C92B2E">
        <w:trPr>
          <w:cantSplit/>
          <w:trHeight w:val="446"/>
          <w:jc w:val="center"/>
        </w:trPr>
        <w:tc>
          <w:tcPr>
            <w:tcW w:w="165" w:type="pct"/>
            <w:vMerge w:val="restart"/>
            <w:shd w:val="clear" w:color="auto" w:fill="FFFFFF"/>
            <w:vAlign w:val="center"/>
          </w:tcPr>
          <w:p w:rsidR="00B010B1" w:rsidRPr="00AB171F" w:rsidRDefault="00B010B1" w:rsidP="00CC6156">
            <w:pPr>
              <w:spacing w:line="240" w:lineRule="auto"/>
              <w:ind w:firstLine="0"/>
              <w:jc w:val="center"/>
              <w:rPr>
                <w:b/>
              </w:rPr>
            </w:pPr>
            <w:r w:rsidRPr="00AB171F">
              <w:rPr>
                <w:b/>
              </w:rPr>
              <w:t xml:space="preserve">№ </w:t>
            </w:r>
            <w:proofErr w:type="gramStart"/>
            <w:r w:rsidRPr="00AB171F">
              <w:rPr>
                <w:b/>
              </w:rPr>
              <w:t>п</w:t>
            </w:r>
            <w:proofErr w:type="gramEnd"/>
            <w:r w:rsidRPr="00AB171F">
              <w:rPr>
                <w:b/>
              </w:rPr>
              <w:t>/п</w:t>
            </w:r>
          </w:p>
        </w:tc>
        <w:tc>
          <w:tcPr>
            <w:tcW w:w="586" w:type="pct"/>
            <w:vMerge w:val="restart"/>
            <w:shd w:val="clear" w:color="auto" w:fill="FFFFFF"/>
            <w:vAlign w:val="center"/>
          </w:tcPr>
          <w:p w:rsidR="00B010B1" w:rsidRPr="00AB171F" w:rsidRDefault="00B010B1" w:rsidP="00CC6156">
            <w:pPr>
              <w:spacing w:line="240" w:lineRule="auto"/>
              <w:ind w:firstLine="0"/>
              <w:jc w:val="center"/>
              <w:rPr>
                <w:b/>
              </w:rPr>
            </w:pPr>
            <w:r w:rsidRPr="00AB171F">
              <w:rPr>
                <w:b/>
              </w:rPr>
              <w:t>Определяемые исследования</w:t>
            </w:r>
          </w:p>
        </w:tc>
        <w:tc>
          <w:tcPr>
            <w:tcW w:w="440" w:type="pct"/>
            <w:vMerge w:val="restart"/>
            <w:shd w:val="clear" w:color="auto" w:fill="FFFFFF"/>
            <w:vAlign w:val="center"/>
          </w:tcPr>
          <w:p w:rsidR="00B010B1" w:rsidRPr="00AB171F" w:rsidRDefault="00B010B1" w:rsidP="00CC6156">
            <w:pPr>
              <w:spacing w:line="240" w:lineRule="auto"/>
              <w:ind w:firstLine="0"/>
              <w:jc w:val="center"/>
              <w:rPr>
                <w:b/>
              </w:rPr>
            </w:pPr>
            <w:r w:rsidRPr="00AB171F">
              <w:rPr>
                <w:b/>
              </w:rPr>
              <w:t>Единица измерения</w:t>
            </w:r>
          </w:p>
        </w:tc>
        <w:tc>
          <w:tcPr>
            <w:tcW w:w="1327" w:type="pct"/>
            <w:gridSpan w:val="2"/>
            <w:shd w:val="clear" w:color="auto" w:fill="FFFFFF"/>
            <w:vAlign w:val="center"/>
          </w:tcPr>
          <w:p w:rsidR="00B010B1" w:rsidRPr="00AB171F" w:rsidRDefault="00B010B1" w:rsidP="00CC6156">
            <w:pPr>
              <w:spacing w:line="240" w:lineRule="auto"/>
              <w:ind w:firstLine="0"/>
              <w:jc w:val="center"/>
              <w:rPr>
                <w:b/>
                <w:lang w:val="en-US"/>
              </w:rPr>
            </w:pPr>
            <w:r w:rsidRPr="00AB171F">
              <w:rPr>
                <w:b/>
              </w:rPr>
              <w:t>СанПиН 2.1.5.980</w:t>
            </w:r>
            <w:r w:rsidR="00521025" w:rsidRPr="00AB171F">
              <w:rPr>
                <w:b/>
              </w:rPr>
              <w:t>-</w:t>
            </w:r>
            <w:r w:rsidRPr="00AB171F">
              <w:rPr>
                <w:b/>
              </w:rPr>
              <w:t xml:space="preserve">00, </w:t>
            </w:r>
          </w:p>
          <w:p w:rsidR="00B010B1" w:rsidRPr="00AB171F" w:rsidRDefault="00B010B1" w:rsidP="00CC6156">
            <w:pPr>
              <w:spacing w:line="240" w:lineRule="auto"/>
              <w:ind w:firstLine="0"/>
              <w:jc w:val="center"/>
              <w:rPr>
                <w:b/>
              </w:rPr>
            </w:pPr>
            <w:r w:rsidRPr="00AB171F">
              <w:rPr>
                <w:b/>
              </w:rPr>
              <w:t>ГН 2.1.5.1315</w:t>
            </w:r>
            <w:r w:rsidR="00521025" w:rsidRPr="00AB171F">
              <w:rPr>
                <w:b/>
              </w:rPr>
              <w:t>-</w:t>
            </w:r>
            <w:r w:rsidRPr="00AB171F">
              <w:rPr>
                <w:b/>
              </w:rPr>
              <w:t>03</w:t>
            </w:r>
          </w:p>
        </w:tc>
        <w:tc>
          <w:tcPr>
            <w:tcW w:w="2482" w:type="pct"/>
            <w:gridSpan w:val="5"/>
            <w:shd w:val="clear" w:color="auto" w:fill="FFFFFF"/>
            <w:vAlign w:val="center"/>
          </w:tcPr>
          <w:p w:rsidR="00B010B1" w:rsidRPr="00AB171F" w:rsidRDefault="00B010B1" w:rsidP="00CC6156">
            <w:pPr>
              <w:spacing w:line="240" w:lineRule="auto"/>
              <w:ind w:firstLine="0"/>
              <w:jc w:val="center"/>
              <w:rPr>
                <w:b/>
              </w:rPr>
            </w:pPr>
            <w:r w:rsidRPr="00AB171F">
              <w:rPr>
                <w:b/>
              </w:rPr>
              <w:t>Результаты исследований</w:t>
            </w:r>
          </w:p>
        </w:tc>
      </w:tr>
      <w:tr w:rsidR="00B010B1" w:rsidRPr="00AB171F" w:rsidTr="00C92B2E">
        <w:trPr>
          <w:cantSplit/>
          <w:trHeight w:hRule="exact" w:val="2131"/>
          <w:jc w:val="center"/>
        </w:trPr>
        <w:tc>
          <w:tcPr>
            <w:tcW w:w="165" w:type="pct"/>
            <w:vMerge/>
            <w:shd w:val="clear" w:color="auto" w:fill="FFFFFF"/>
            <w:vAlign w:val="center"/>
          </w:tcPr>
          <w:p w:rsidR="00B010B1" w:rsidRPr="00AB171F" w:rsidRDefault="00B010B1" w:rsidP="00CC6156">
            <w:pPr>
              <w:spacing w:line="240" w:lineRule="auto"/>
              <w:ind w:firstLine="0"/>
              <w:jc w:val="center"/>
            </w:pPr>
          </w:p>
        </w:tc>
        <w:tc>
          <w:tcPr>
            <w:tcW w:w="586" w:type="pct"/>
            <w:vMerge/>
            <w:shd w:val="clear" w:color="auto" w:fill="FFFFFF"/>
            <w:vAlign w:val="center"/>
          </w:tcPr>
          <w:p w:rsidR="00B010B1" w:rsidRPr="00AB171F" w:rsidRDefault="00B010B1" w:rsidP="00CC6156">
            <w:pPr>
              <w:spacing w:line="240" w:lineRule="auto"/>
              <w:ind w:firstLine="0"/>
              <w:jc w:val="center"/>
            </w:pPr>
          </w:p>
        </w:tc>
        <w:tc>
          <w:tcPr>
            <w:tcW w:w="440" w:type="pct"/>
            <w:vMerge/>
            <w:shd w:val="clear" w:color="auto" w:fill="FFFFFF"/>
            <w:vAlign w:val="center"/>
          </w:tcPr>
          <w:p w:rsidR="00B010B1" w:rsidRPr="00AB171F" w:rsidRDefault="00B010B1" w:rsidP="00CC6156">
            <w:pPr>
              <w:spacing w:line="240" w:lineRule="auto"/>
              <w:ind w:firstLine="0"/>
              <w:jc w:val="center"/>
            </w:pPr>
          </w:p>
        </w:tc>
        <w:tc>
          <w:tcPr>
            <w:tcW w:w="684" w:type="pct"/>
            <w:shd w:val="clear" w:color="auto" w:fill="FFFFFF"/>
            <w:vAlign w:val="center"/>
          </w:tcPr>
          <w:p w:rsidR="00B010B1" w:rsidRPr="00AB171F" w:rsidRDefault="00B010B1" w:rsidP="00CC6156">
            <w:pPr>
              <w:spacing w:line="240" w:lineRule="auto"/>
              <w:ind w:firstLine="0"/>
              <w:jc w:val="center"/>
              <w:rPr>
                <w:b/>
              </w:rPr>
            </w:pPr>
            <w:r w:rsidRPr="00AB171F">
              <w:rPr>
                <w:b/>
              </w:rPr>
              <w:t>Для питьевого и хозяйственно</w:t>
            </w:r>
            <w:r w:rsidR="00521025" w:rsidRPr="00AB171F">
              <w:rPr>
                <w:b/>
              </w:rPr>
              <w:t>-</w:t>
            </w:r>
            <w:r w:rsidRPr="00AB171F">
              <w:rPr>
                <w:b/>
              </w:rPr>
              <w:t>бытового водоснабжения, а также для водоснабжения пищевых предприятий</w:t>
            </w:r>
          </w:p>
          <w:p w:rsidR="00B010B1" w:rsidRPr="00AB171F" w:rsidRDefault="00B010B1" w:rsidP="00CC6156">
            <w:pPr>
              <w:spacing w:line="240" w:lineRule="auto"/>
              <w:ind w:firstLine="0"/>
              <w:jc w:val="center"/>
              <w:rPr>
                <w:b/>
              </w:rPr>
            </w:pPr>
          </w:p>
        </w:tc>
        <w:tc>
          <w:tcPr>
            <w:tcW w:w="643" w:type="pct"/>
            <w:shd w:val="clear" w:color="auto" w:fill="FFFFFF"/>
            <w:vAlign w:val="center"/>
          </w:tcPr>
          <w:p w:rsidR="00B010B1" w:rsidRPr="00AB171F" w:rsidRDefault="00B010B1" w:rsidP="00CC6156">
            <w:pPr>
              <w:spacing w:line="240" w:lineRule="auto"/>
              <w:ind w:firstLine="0"/>
              <w:jc w:val="center"/>
              <w:rPr>
                <w:b/>
              </w:rPr>
            </w:pPr>
            <w:r w:rsidRPr="00AB171F">
              <w:rPr>
                <w:b/>
              </w:rPr>
              <w:t>Для рекреационного водопользования, а также в черте населенных мест</w:t>
            </w:r>
          </w:p>
          <w:p w:rsidR="00B010B1" w:rsidRPr="00AB171F" w:rsidRDefault="00B010B1" w:rsidP="00CC6156">
            <w:pPr>
              <w:spacing w:line="240" w:lineRule="auto"/>
              <w:ind w:firstLine="0"/>
              <w:jc w:val="center"/>
              <w:rPr>
                <w:b/>
              </w:rPr>
            </w:pPr>
          </w:p>
        </w:tc>
        <w:tc>
          <w:tcPr>
            <w:tcW w:w="496" w:type="pct"/>
            <w:shd w:val="clear" w:color="auto" w:fill="FFFFFF"/>
            <w:vAlign w:val="center"/>
          </w:tcPr>
          <w:p w:rsidR="00B010B1" w:rsidRPr="00AB171F" w:rsidRDefault="00B010B1" w:rsidP="00CC6156">
            <w:pPr>
              <w:spacing w:line="240" w:lineRule="auto"/>
              <w:ind w:firstLine="0"/>
              <w:jc w:val="center"/>
              <w:rPr>
                <w:b/>
              </w:rPr>
            </w:pPr>
            <w:r w:rsidRPr="00AB171F">
              <w:rPr>
                <w:b/>
              </w:rPr>
              <w:t>Река Охта, СНТ «Аудио»</w:t>
            </w:r>
          </w:p>
        </w:tc>
        <w:tc>
          <w:tcPr>
            <w:tcW w:w="496" w:type="pct"/>
            <w:shd w:val="clear" w:color="auto" w:fill="FFFFFF"/>
            <w:vAlign w:val="center"/>
          </w:tcPr>
          <w:p w:rsidR="00B010B1" w:rsidRPr="00AB171F" w:rsidRDefault="00B010B1" w:rsidP="00CC6156">
            <w:pPr>
              <w:spacing w:line="240" w:lineRule="auto"/>
              <w:ind w:firstLine="0"/>
              <w:jc w:val="center"/>
              <w:rPr>
                <w:b/>
              </w:rPr>
            </w:pPr>
            <w:r w:rsidRPr="00AB171F">
              <w:rPr>
                <w:b/>
              </w:rPr>
              <w:t xml:space="preserve">Река Охта, ниже впадения ручья </w:t>
            </w:r>
            <w:proofErr w:type="gramStart"/>
            <w:r w:rsidRPr="00AB171F">
              <w:rPr>
                <w:b/>
              </w:rPr>
              <w:t>Каменный</w:t>
            </w:r>
            <w:proofErr w:type="gramEnd"/>
          </w:p>
        </w:tc>
        <w:tc>
          <w:tcPr>
            <w:tcW w:w="496" w:type="pct"/>
            <w:shd w:val="clear" w:color="auto" w:fill="FFFFFF"/>
            <w:vAlign w:val="center"/>
          </w:tcPr>
          <w:p w:rsidR="00B010B1" w:rsidRPr="00AB171F" w:rsidRDefault="00B010B1" w:rsidP="00CC6156">
            <w:pPr>
              <w:spacing w:line="240" w:lineRule="auto"/>
              <w:ind w:firstLine="0"/>
              <w:jc w:val="center"/>
              <w:rPr>
                <w:b/>
              </w:rPr>
            </w:pPr>
            <w:r w:rsidRPr="00AB171F">
              <w:rPr>
                <w:b/>
              </w:rPr>
              <w:t xml:space="preserve">Ручей Каменный, на пересечении с </w:t>
            </w:r>
            <w:r w:rsidR="00B46B09" w:rsidRPr="00AB171F">
              <w:rPr>
                <w:b/>
              </w:rPr>
              <w:t xml:space="preserve">Ленинградское </w:t>
            </w:r>
            <w:r w:rsidRPr="00AB171F">
              <w:rPr>
                <w:b/>
              </w:rPr>
              <w:t>шоссе</w:t>
            </w:r>
          </w:p>
        </w:tc>
        <w:tc>
          <w:tcPr>
            <w:tcW w:w="496" w:type="pct"/>
            <w:shd w:val="clear" w:color="auto" w:fill="FFFFFF"/>
            <w:vAlign w:val="center"/>
          </w:tcPr>
          <w:p w:rsidR="00B010B1" w:rsidRPr="00AB171F" w:rsidRDefault="00B010B1" w:rsidP="00CC6156">
            <w:pPr>
              <w:spacing w:line="240" w:lineRule="auto"/>
              <w:ind w:firstLine="0"/>
              <w:jc w:val="center"/>
              <w:rPr>
                <w:b/>
              </w:rPr>
            </w:pPr>
            <w:r w:rsidRPr="00AB171F">
              <w:rPr>
                <w:b/>
              </w:rPr>
              <w:t>Ручей Каменный, устье</w:t>
            </w:r>
          </w:p>
        </w:tc>
        <w:tc>
          <w:tcPr>
            <w:tcW w:w="496" w:type="pct"/>
            <w:shd w:val="clear" w:color="auto" w:fill="FFFFFF"/>
            <w:vAlign w:val="center"/>
          </w:tcPr>
          <w:p w:rsidR="00B010B1" w:rsidRPr="00AB171F" w:rsidRDefault="00B010B1" w:rsidP="00CC6156">
            <w:pPr>
              <w:spacing w:line="240" w:lineRule="auto"/>
              <w:ind w:firstLine="0"/>
              <w:jc w:val="center"/>
              <w:rPr>
                <w:b/>
              </w:rPr>
            </w:pPr>
            <w:proofErr w:type="gramStart"/>
            <w:r w:rsidRPr="00AB171F">
              <w:rPr>
                <w:b/>
              </w:rPr>
              <w:t xml:space="preserve">Ручей Капральев, возле </w:t>
            </w:r>
            <w:r w:rsidR="00B46B09" w:rsidRPr="00AB171F">
              <w:rPr>
                <w:b/>
              </w:rPr>
              <w:t>Ленинградское шоссе</w:t>
            </w:r>
            <w:proofErr w:type="gramEnd"/>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w:t>
            </w:r>
          </w:p>
        </w:tc>
        <w:tc>
          <w:tcPr>
            <w:tcW w:w="586" w:type="pct"/>
            <w:shd w:val="clear" w:color="auto" w:fill="FFFFFF"/>
            <w:vAlign w:val="center"/>
          </w:tcPr>
          <w:p w:rsidR="00B010B1" w:rsidRPr="00AB171F" w:rsidRDefault="00B010B1" w:rsidP="00CC6156">
            <w:pPr>
              <w:spacing w:line="240" w:lineRule="auto"/>
              <w:ind w:firstLine="0"/>
              <w:jc w:val="left"/>
              <w:rPr>
                <w:lang w:val="en-US"/>
              </w:rPr>
            </w:pPr>
            <w:r w:rsidRPr="00AB171F">
              <w:rPr>
                <w:lang w:val="en-US"/>
              </w:rPr>
              <w:t>pH</w:t>
            </w:r>
          </w:p>
        </w:tc>
        <w:tc>
          <w:tcPr>
            <w:tcW w:w="440" w:type="pct"/>
            <w:shd w:val="clear" w:color="auto" w:fill="FFFFFF"/>
            <w:vAlign w:val="center"/>
          </w:tcPr>
          <w:p w:rsidR="00B010B1" w:rsidRPr="00AB171F" w:rsidRDefault="00B010B1" w:rsidP="00CC6156">
            <w:pPr>
              <w:spacing w:line="240" w:lineRule="auto"/>
              <w:ind w:firstLine="0"/>
              <w:jc w:val="center"/>
            </w:pPr>
            <w:r w:rsidRPr="00AB171F">
              <w:t>Ед. рН</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rPr>
                <w:bCs/>
              </w:rPr>
              <w:t>6,5</w:t>
            </w:r>
            <w:r w:rsidR="00521025" w:rsidRPr="00AB171F">
              <w:rPr>
                <w:bCs/>
              </w:rPr>
              <w:t>-</w:t>
            </w:r>
            <w:r w:rsidRPr="00AB171F">
              <w:rPr>
                <w:bCs/>
              </w:rPr>
              <w:t>8,5</w:t>
            </w:r>
          </w:p>
        </w:tc>
        <w:tc>
          <w:tcPr>
            <w:tcW w:w="496" w:type="pct"/>
            <w:shd w:val="clear" w:color="auto" w:fill="FFFFFF"/>
            <w:vAlign w:val="center"/>
          </w:tcPr>
          <w:p w:rsidR="00B010B1" w:rsidRPr="00AB171F" w:rsidRDefault="00B010B1" w:rsidP="00CC6156">
            <w:pPr>
              <w:spacing w:line="240" w:lineRule="auto"/>
              <w:ind w:firstLine="0"/>
              <w:jc w:val="center"/>
            </w:pPr>
            <w:r w:rsidRPr="00AB171F">
              <w:rPr>
                <w:bCs/>
              </w:rPr>
              <w:t>6,99</w:t>
            </w:r>
          </w:p>
        </w:tc>
        <w:tc>
          <w:tcPr>
            <w:tcW w:w="496" w:type="pct"/>
            <w:shd w:val="clear" w:color="auto" w:fill="FFFFFF"/>
            <w:vAlign w:val="center"/>
          </w:tcPr>
          <w:p w:rsidR="00B010B1" w:rsidRPr="00AB171F" w:rsidRDefault="00B010B1" w:rsidP="00CC6156">
            <w:pPr>
              <w:spacing w:line="240" w:lineRule="auto"/>
              <w:ind w:firstLine="0"/>
              <w:jc w:val="center"/>
            </w:pPr>
            <w:r w:rsidRPr="00AB171F">
              <w:t>7,09</w:t>
            </w:r>
          </w:p>
        </w:tc>
        <w:tc>
          <w:tcPr>
            <w:tcW w:w="496" w:type="pct"/>
            <w:shd w:val="clear" w:color="auto" w:fill="FFFFFF"/>
            <w:vAlign w:val="center"/>
          </w:tcPr>
          <w:p w:rsidR="00B010B1" w:rsidRPr="00AB171F" w:rsidRDefault="00B010B1" w:rsidP="00CC6156">
            <w:pPr>
              <w:spacing w:line="240" w:lineRule="auto"/>
              <w:ind w:firstLine="0"/>
              <w:jc w:val="center"/>
            </w:pPr>
            <w:r w:rsidRPr="00AB171F">
              <w:t>7,07</w:t>
            </w:r>
          </w:p>
        </w:tc>
        <w:tc>
          <w:tcPr>
            <w:tcW w:w="496" w:type="pct"/>
            <w:shd w:val="clear" w:color="auto" w:fill="FFFFFF"/>
            <w:vAlign w:val="center"/>
          </w:tcPr>
          <w:p w:rsidR="00B010B1" w:rsidRPr="00AB171F" w:rsidRDefault="00B010B1" w:rsidP="00CC6156">
            <w:pPr>
              <w:spacing w:line="240" w:lineRule="auto"/>
              <w:ind w:firstLine="0"/>
              <w:jc w:val="center"/>
            </w:pPr>
            <w:r w:rsidRPr="00AB171F">
              <w:t>7,08</w:t>
            </w:r>
          </w:p>
        </w:tc>
        <w:tc>
          <w:tcPr>
            <w:tcW w:w="496" w:type="pct"/>
            <w:shd w:val="clear" w:color="auto" w:fill="FFFFFF"/>
            <w:vAlign w:val="center"/>
          </w:tcPr>
          <w:p w:rsidR="00B010B1" w:rsidRPr="00AB171F" w:rsidRDefault="00B010B1" w:rsidP="00CC6156">
            <w:pPr>
              <w:spacing w:line="240" w:lineRule="auto"/>
              <w:ind w:firstLine="0"/>
              <w:jc w:val="center"/>
            </w:pPr>
            <w:r w:rsidRPr="00AB171F">
              <w:t>7,15</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2.</w:t>
            </w:r>
          </w:p>
        </w:tc>
        <w:tc>
          <w:tcPr>
            <w:tcW w:w="586" w:type="pct"/>
            <w:shd w:val="clear" w:color="auto" w:fill="FFFFFF"/>
            <w:vAlign w:val="center"/>
          </w:tcPr>
          <w:p w:rsidR="00B010B1" w:rsidRPr="00AB171F" w:rsidRDefault="00B010B1" w:rsidP="00CC6156">
            <w:pPr>
              <w:spacing w:line="240" w:lineRule="auto"/>
              <w:ind w:firstLine="0"/>
              <w:jc w:val="left"/>
            </w:pPr>
            <w:r w:rsidRPr="00AB171F">
              <w:t>БПК</w:t>
            </w:r>
            <w:r w:rsidRPr="00AB171F">
              <w:rPr>
                <w:vertAlign w:val="subscript"/>
              </w:rPr>
              <w:t>5</w:t>
            </w:r>
          </w:p>
        </w:tc>
        <w:tc>
          <w:tcPr>
            <w:tcW w:w="440" w:type="pct"/>
            <w:shd w:val="clear" w:color="auto" w:fill="FFFFFF"/>
            <w:vAlign w:val="center"/>
          </w:tcPr>
          <w:p w:rsidR="00B010B1" w:rsidRPr="00AB171F" w:rsidRDefault="00B010B1" w:rsidP="00CC6156">
            <w:pPr>
              <w:spacing w:line="240" w:lineRule="auto"/>
              <w:ind w:firstLine="0"/>
              <w:jc w:val="center"/>
            </w:pPr>
            <w:r w:rsidRPr="00AB171F">
              <w:t>мг О</w:t>
            </w:r>
            <w:proofErr w:type="gramStart"/>
            <w:r w:rsidRPr="00AB171F">
              <w:rPr>
                <w:vertAlign w:val="subscript"/>
              </w:rPr>
              <w:t>2</w:t>
            </w:r>
            <w:proofErr w:type="gramEnd"/>
            <w:r w:rsidRPr="00AB171F">
              <w:t>/л</w:t>
            </w:r>
          </w:p>
        </w:tc>
        <w:tc>
          <w:tcPr>
            <w:tcW w:w="684" w:type="pct"/>
            <w:shd w:val="clear" w:color="auto" w:fill="FFFFFF"/>
            <w:vAlign w:val="center"/>
          </w:tcPr>
          <w:p w:rsidR="00B010B1" w:rsidRPr="00AB171F" w:rsidRDefault="00B010B1" w:rsidP="00CC6156">
            <w:pPr>
              <w:spacing w:line="240" w:lineRule="auto"/>
              <w:ind w:firstLine="0"/>
              <w:jc w:val="center"/>
            </w:pPr>
            <w:r w:rsidRPr="00AB171F">
              <w:t>2</w:t>
            </w:r>
          </w:p>
        </w:tc>
        <w:tc>
          <w:tcPr>
            <w:tcW w:w="643" w:type="pct"/>
            <w:shd w:val="clear" w:color="auto" w:fill="FFFFFF"/>
            <w:vAlign w:val="center"/>
          </w:tcPr>
          <w:p w:rsidR="00B010B1" w:rsidRPr="00AB171F" w:rsidRDefault="00B010B1" w:rsidP="00CC6156">
            <w:pPr>
              <w:spacing w:line="240" w:lineRule="auto"/>
              <w:ind w:firstLine="0"/>
              <w:jc w:val="center"/>
            </w:pPr>
            <w:r w:rsidRPr="00AB171F">
              <w:t>4</w:t>
            </w:r>
          </w:p>
        </w:tc>
        <w:tc>
          <w:tcPr>
            <w:tcW w:w="496" w:type="pct"/>
            <w:shd w:val="clear" w:color="auto" w:fill="FFFFFF"/>
            <w:vAlign w:val="center"/>
          </w:tcPr>
          <w:p w:rsidR="00B010B1" w:rsidRPr="00AB171F" w:rsidRDefault="00B010B1" w:rsidP="00CC6156">
            <w:pPr>
              <w:spacing w:line="240" w:lineRule="auto"/>
              <w:ind w:firstLine="0"/>
              <w:jc w:val="center"/>
            </w:pPr>
            <w:r w:rsidRPr="00AB171F">
              <w:t>4,12 ±1,07</w:t>
            </w:r>
          </w:p>
        </w:tc>
        <w:tc>
          <w:tcPr>
            <w:tcW w:w="496" w:type="pct"/>
            <w:shd w:val="clear" w:color="auto" w:fill="FFFFFF"/>
            <w:vAlign w:val="center"/>
          </w:tcPr>
          <w:p w:rsidR="00B010B1" w:rsidRPr="00AB171F" w:rsidRDefault="00B010B1" w:rsidP="00CC6156">
            <w:pPr>
              <w:spacing w:line="240" w:lineRule="auto"/>
              <w:ind w:firstLine="0"/>
              <w:jc w:val="center"/>
            </w:pPr>
            <w:r w:rsidRPr="00AB171F">
              <w:t>3,85 ±1,02</w:t>
            </w:r>
          </w:p>
        </w:tc>
        <w:tc>
          <w:tcPr>
            <w:tcW w:w="496" w:type="pct"/>
            <w:shd w:val="clear" w:color="auto" w:fill="FFFFFF"/>
            <w:vAlign w:val="center"/>
          </w:tcPr>
          <w:p w:rsidR="00B010B1" w:rsidRPr="00AB171F" w:rsidRDefault="00B010B1" w:rsidP="00CC6156">
            <w:pPr>
              <w:spacing w:line="240" w:lineRule="auto"/>
              <w:ind w:firstLine="0"/>
              <w:jc w:val="center"/>
            </w:pPr>
            <w:r w:rsidRPr="00AB171F">
              <w:t>4,48 ±1,16</w:t>
            </w:r>
          </w:p>
        </w:tc>
        <w:tc>
          <w:tcPr>
            <w:tcW w:w="496" w:type="pct"/>
            <w:shd w:val="clear" w:color="auto" w:fill="FFFFFF"/>
            <w:vAlign w:val="center"/>
          </w:tcPr>
          <w:p w:rsidR="00B010B1" w:rsidRPr="00AB171F" w:rsidRDefault="00B010B1" w:rsidP="00CC6156">
            <w:pPr>
              <w:spacing w:line="240" w:lineRule="auto"/>
              <w:ind w:firstLine="0"/>
              <w:jc w:val="center"/>
            </w:pPr>
            <w:r w:rsidRPr="00AB171F">
              <w:t>3,76 ±0,97</w:t>
            </w:r>
          </w:p>
        </w:tc>
        <w:tc>
          <w:tcPr>
            <w:tcW w:w="496" w:type="pct"/>
            <w:shd w:val="clear" w:color="auto" w:fill="FFFFFF"/>
            <w:vAlign w:val="center"/>
          </w:tcPr>
          <w:p w:rsidR="00B010B1" w:rsidRPr="00AB171F" w:rsidRDefault="00B010B1" w:rsidP="00CC6156">
            <w:pPr>
              <w:spacing w:line="240" w:lineRule="auto"/>
              <w:ind w:firstLine="0"/>
              <w:jc w:val="center"/>
            </w:pPr>
            <w:r w:rsidRPr="00AB171F">
              <w:t>3,59 ±0,93</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3.</w:t>
            </w:r>
          </w:p>
        </w:tc>
        <w:tc>
          <w:tcPr>
            <w:tcW w:w="586" w:type="pct"/>
            <w:shd w:val="clear" w:color="auto" w:fill="FFFFFF"/>
            <w:vAlign w:val="center"/>
          </w:tcPr>
          <w:p w:rsidR="00B010B1" w:rsidRPr="00AB171F" w:rsidRDefault="00B010B1" w:rsidP="00CC6156">
            <w:pPr>
              <w:spacing w:line="240" w:lineRule="auto"/>
              <w:ind w:firstLine="0"/>
              <w:jc w:val="left"/>
            </w:pPr>
            <w:r w:rsidRPr="00AB171F">
              <w:t>ХПК</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684" w:type="pct"/>
            <w:shd w:val="clear" w:color="auto" w:fill="FFFFFF"/>
            <w:vAlign w:val="center"/>
          </w:tcPr>
          <w:p w:rsidR="00B010B1" w:rsidRPr="00AB171F" w:rsidRDefault="00B010B1" w:rsidP="00CC6156">
            <w:pPr>
              <w:spacing w:line="240" w:lineRule="auto"/>
              <w:ind w:firstLine="0"/>
              <w:jc w:val="center"/>
            </w:pPr>
            <w:r w:rsidRPr="00AB171F">
              <w:t>15</w:t>
            </w:r>
          </w:p>
        </w:tc>
        <w:tc>
          <w:tcPr>
            <w:tcW w:w="643" w:type="pct"/>
            <w:shd w:val="clear" w:color="auto" w:fill="FFFFFF"/>
            <w:vAlign w:val="center"/>
          </w:tcPr>
          <w:p w:rsidR="00B010B1" w:rsidRPr="00AB171F" w:rsidRDefault="00B010B1" w:rsidP="00CC6156">
            <w:pPr>
              <w:spacing w:line="240" w:lineRule="auto"/>
              <w:ind w:firstLine="0"/>
              <w:jc w:val="center"/>
            </w:pPr>
            <w:r w:rsidRPr="00AB171F">
              <w:t>30</w:t>
            </w:r>
          </w:p>
        </w:tc>
        <w:tc>
          <w:tcPr>
            <w:tcW w:w="496" w:type="pct"/>
            <w:shd w:val="clear" w:color="auto" w:fill="FFFFFF"/>
            <w:vAlign w:val="center"/>
          </w:tcPr>
          <w:p w:rsidR="00B010B1" w:rsidRPr="00AB171F" w:rsidRDefault="00B010B1" w:rsidP="00CC6156">
            <w:pPr>
              <w:spacing w:line="240" w:lineRule="auto"/>
              <w:ind w:firstLine="0"/>
              <w:jc w:val="center"/>
            </w:pPr>
            <w:r w:rsidRPr="00AB171F">
              <w:t>36,0 ±9,0</w:t>
            </w:r>
          </w:p>
        </w:tc>
        <w:tc>
          <w:tcPr>
            <w:tcW w:w="496" w:type="pct"/>
            <w:shd w:val="clear" w:color="auto" w:fill="FFFFFF"/>
            <w:vAlign w:val="center"/>
          </w:tcPr>
          <w:p w:rsidR="00B010B1" w:rsidRPr="00AB171F" w:rsidRDefault="00B010B1" w:rsidP="00CC6156">
            <w:pPr>
              <w:spacing w:line="240" w:lineRule="auto"/>
              <w:ind w:firstLine="0"/>
              <w:jc w:val="center"/>
            </w:pPr>
            <w:r w:rsidRPr="00AB171F">
              <w:t>32,0 ±8,0</w:t>
            </w:r>
          </w:p>
        </w:tc>
        <w:tc>
          <w:tcPr>
            <w:tcW w:w="496" w:type="pct"/>
            <w:shd w:val="clear" w:color="auto" w:fill="FFFFFF"/>
            <w:vAlign w:val="center"/>
          </w:tcPr>
          <w:p w:rsidR="00B010B1" w:rsidRPr="00AB171F" w:rsidRDefault="00B010B1" w:rsidP="00CC6156">
            <w:pPr>
              <w:spacing w:line="240" w:lineRule="auto"/>
              <w:ind w:firstLine="0"/>
              <w:jc w:val="center"/>
            </w:pPr>
            <w:r w:rsidRPr="00AB171F">
              <w:t>39,8 ±9,95</w:t>
            </w:r>
          </w:p>
        </w:tc>
        <w:tc>
          <w:tcPr>
            <w:tcW w:w="496" w:type="pct"/>
            <w:shd w:val="clear" w:color="auto" w:fill="FFFFFF"/>
            <w:vAlign w:val="center"/>
          </w:tcPr>
          <w:p w:rsidR="00B010B1" w:rsidRPr="00AB171F" w:rsidRDefault="00B010B1" w:rsidP="00CC6156">
            <w:pPr>
              <w:spacing w:line="240" w:lineRule="auto"/>
              <w:ind w:firstLine="0"/>
              <w:jc w:val="center"/>
            </w:pPr>
            <w:r w:rsidRPr="00AB171F">
              <w:t>30,0 ±7,5</w:t>
            </w:r>
          </w:p>
        </w:tc>
        <w:tc>
          <w:tcPr>
            <w:tcW w:w="496" w:type="pct"/>
            <w:shd w:val="clear" w:color="auto" w:fill="FFFFFF"/>
            <w:vAlign w:val="center"/>
          </w:tcPr>
          <w:p w:rsidR="00B010B1" w:rsidRPr="00AB171F" w:rsidRDefault="00B010B1" w:rsidP="00CC6156">
            <w:pPr>
              <w:spacing w:line="240" w:lineRule="auto"/>
              <w:ind w:firstLine="0"/>
              <w:jc w:val="center"/>
            </w:pPr>
            <w:r w:rsidRPr="00AB171F">
              <w:t>28,6 ±7,15</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4.</w:t>
            </w:r>
          </w:p>
        </w:tc>
        <w:tc>
          <w:tcPr>
            <w:tcW w:w="586" w:type="pct"/>
            <w:shd w:val="clear" w:color="auto" w:fill="FFFFFF"/>
            <w:vAlign w:val="center"/>
          </w:tcPr>
          <w:p w:rsidR="00B010B1" w:rsidRPr="00AB171F" w:rsidRDefault="00B010B1" w:rsidP="00CC6156">
            <w:pPr>
              <w:spacing w:line="240" w:lineRule="auto"/>
              <w:ind w:firstLine="0"/>
              <w:jc w:val="left"/>
            </w:pPr>
            <w:r w:rsidRPr="00AB171F">
              <w:t>Взвешенные вещества</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684" w:type="pct"/>
            <w:shd w:val="clear" w:color="auto" w:fill="FFFFFF"/>
            <w:vAlign w:val="center"/>
          </w:tcPr>
          <w:p w:rsidR="00B010B1" w:rsidRPr="00AB171F" w:rsidRDefault="00521025" w:rsidP="00CC6156">
            <w:pPr>
              <w:spacing w:line="240" w:lineRule="auto"/>
              <w:ind w:firstLine="0"/>
              <w:jc w:val="center"/>
            </w:pPr>
            <w:r w:rsidRPr="00AB171F">
              <w:t>-</w:t>
            </w:r>
          </w:p>
        </w:tc>
        <w:tc>
          <w:tcPr>
            <w:tcW w:w="643" w:type="pct"/>
            <w:shd w:val="clear" w:color="auto" w:fill="FFFFFF"/>
            <w:vAlign w:val="center"/>
          </w:tcPr>
          <w:p w:rsidR="00B010B1" w:rsidRPr="00AB171F" w:rsidRDefault="00521025" w:rsidP="00CC6156">
            <w:pPr>
              <w:spacing w:line="240" w:lineRule="auto"/>
              <w:ind w:firstLine="0"/>
              <w:jc w:val="center"/>
            </w:pPr>
            <w:r w:rsidRPr="00AB171F">
              <w:t>-</w:t>
            </w:r>
          </w:p>
        </w:tc>
        <w:tc>
          <w:tcPr>
            <w:tcW w:w="496" w:type="pct"/>
            <w:shd w:val="clear" w:color="auto" w:fill="FFFFFF"/>
            <w:vAlign w:val="center"/>
          </w:tcPr>
          <w:p w:rsidR="00B010B1" w:rsidRPr="00AB171F" w:rsidRDefault="00B010B1" w:rsidP="00CC6156">
            <w:pPr>
              <w:spacing w:line="240" w:lineRule="auto"/>
              <w:ind w:firstLine="0"/>
              <w:jc w:val="center"/>
            </w:pPr>
            <w:r w:rsidRPr="00AB171F">
              <w:t>57,4 ±5,74</w:t>
            </w:r>
          </w:p>
        </w:tc>
        <w:tc>
          <w:tcPr>
            <w:tcW w:w="496" w:type="pct"/>
            <w:shd w:val="clear" w:color="auto" w:fill="FFFFFF"/>
            <w:vAlign w:val="center"/>
          </w:tcPr>
          <w:p w:rsidR="00B010B1" w:rsidRPr="00AB171F" w:rsidRDefault="00B010B1" w:rsidP="00CC6156">
            <w:pPr>
              <w:spacing w:line="240" w:lineRule="auto"/>
              <w:ind w:firstLine="0"/>
              <w:jc w:val="center"/>
            </w:pPr>
            <w:r w:rsidRPr="00AB171F">
              <w:t>33,8 ±6,76</w:t>
            </w:r>
          </w:p>
        </w:tc>
        <w:tc>
          <w:tcPr>
            <w:tcW w:w="496" w:type="pct"/>
            <w:shd w:val="clear" w:color="auto" w:fill="FFFFFF"/>
            <w:vAlign w:val="center"/>
          </w:tcPr>
          <w:p w:rsidR="00B010B1" w:rsidRPr="00AB171F" w:rsidRDefault="00B010B1" w:rsidP="00CC6156">
            <w:pPr>
              <w:spacing w:line="240" w:lineRule="auto"/>
              <w:ind w:firstLine="0"/>
              <w:jc w:val="center"/>
            </w:pPr>
            <w:r w:rsidRPr="00AB171F">
              <w:t>24,48 ± 4,89</w:t>
            </w:r>
          </w:p>
        </w:tc>
        <w:tc>
          <w:tcPr>
            <w:tcW w:w="496" w:type="pct"/>
            <w:shd w:val="clear" w:color="auto" w:fill="FFFFFF"/>
            <w:vAlign w:val="center"/>
          </w:tcPr>
          <w:p w:rsidR="00B010B1" w:rsidRPr="00AB171F" w:rsidRDefault="00B010B1" w:rsidP="00CC6156">
            <w:pPr>
              <w:spacing w:line="240" w:lineRule="auto"/>
              <w:ind w:firstLine="0"/>
              <w:jc w:val="center"/>
            </w:pPr>
            <w:r w:rsidRPr="00AB171F">
              <w:t>4,48 ± 0,89</w:t>
            </w:r>
          </w:p>
        </w:tc>
        <w:tc>
          <w:tcPr>
            <w:tcW w:w="496" w:type="pct"/>
            <w:shd w:val="clear" w:color="auto" w:fill="FFFFFF"/>
            <w:vAlign w:val="center"/>
          </w:tcPr>
          <w:p w:rsidR="00B010B1" w:rsidRPr="00AB171F" w:rsidRDefault="00B010B1" w:rsidP="00CC6156">
            <w:pPr>
              <w:spacing w:line="240" w:lineRule="auto"/>
              <w:ind w:firstLine="0"/>
              <w:jc w:val="center"/>
            </w:pPr>
            <w:r w:rsidRPr="00AB171F">
              <w:t>3,6 ±0,72</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5.</w:t>
            </w:r>
          </w:p>
        </w:tc>
        <w:tc>
          <w:tcPr>
            <w:tcW w:w="586" w:type="pct"/>
            <w:shd w:val="clear" w:color="auto" w:fill="FFFFFF"/>
            <w:vAlign w:val="center"/>
          </w:tcPr>
          <w:p w:rsidR="00B010B1" w:rsidRPr="00AB171F" w:rsidRDefault="00B010B1" w:rsidP="00CC6156">
            <w:pPr>
              <w:spacing w:line="240" w:lineRule="auto"/>
              <w:ind w:firstLine="0"/>
              <w:jc w:val="left"/>
            </w:pPr>
            <w:r w:rsidRPr="00AB171F">
              <w:t>Ион аммония</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1,5</w:t>
            </w:r>
          </w:p>
        </w:tc>
        <w:tc>
          <w:tcPr>
            <w:tcW w:w="496" w:type="pct"/>
            <w:shd w:val="clear" w:color="auto" w:fill="FFFFFF"/>
            <w:vAlign w:val="center"/>
          </w:tcPr>
          <w:p w:rsidR="00B010B1" w:rsidRPr="00AB171F" w:rsidRDefault="00B010B1" w:rsidP="00CC6156">
            <w:pPr>
              <w:spacing w:line="240" w:lineRule="auto"/>
              <w:ind w:firstLine="0"/>
              <w:jc w:val="center"/>
            </w:pPr>
            <w:r w:rsidRPr="00AB171F">
              <w:t>1,08 ±0,27</w:t>
            </w:r>
          </w:p>
        </w:tc>
        <w:tc>
          <w:tcPr>
            <w:tcW w:w="496" w:type="pct"/>
            <w:shd w:val="clear" w:color="auto" w:fill="FFFFFF"/>
            <w:vAlign w:val="center"/>
          </w:tcPr>
          <w:p w:rsidR="00B010B1" w:rsidRPr="00AB171F" w:rsidRDefault="00B010B1" w:rsidP="00CC6156">
            <w:pPr>
              <w:spacing w:line="240" w:lineRule="auto"/>
              <w:ind w:firstLine="0"/>
              <w:jc w:val="center"/>
            </w:pPr>
            <w:r w:rsidRPr="00AB171F">
              <w:t>0,90 ± 0,45</w:t>
            </w:r>
          </w:p>
        </w:tc>
        <w:tc>
          <w:tcPr>
            <w:tcW w:w="496" w:type="pct"/>
            <w:shd w:val="clear" w:color="auto" w:fill="FFFFFF"/>
            <w:vAlign w:val="center"/>
          </w:tcPr>
          <w:p w:rsidR="00B010B1" w:rsidRPr="00AB171F" w:rsidRDefault="00B010B1" w:rsidP="00CC6156">
            <w:pPr>
              <w:spacing w:line="240" w:lineRule="auto"/>
              <w:ind w:firstLine="0"/>
              <w:jc w:val="center"/>
            </w:pPr>
            <w:r w:rsidRPr="00AB171F">
              <w:t>0,82 ±0,41</w:t>
            </w:r>
          </w:p>
        </w:tc>
        <w:tc>
          <w:tcPr>
            <w:tcW w:w="496" w:type="pct"/>
            <w:shd w:val="clear" w:color="auto" w:fill="FFFFFF"/>
            <w:vAlign w:val="center"/>
          </w:tcPr>
          <w:p w:rsidR="00B010B1" w:rsidRPr="00AB171F" w:rsidRDefault="00B010B1" w:rsidP="00CC6156">
            <w:pPr>
              <w:spacing w:line="240" w:lineRule="auto"/>
              <w:ind w:firstLine="0"/>
              <w:jc w:val="center"/>
            </w:pPr>
            <w:r w:rsidRPr="00AB171F">
              <w:t>0,20 ±0,30</w:t>
            </w:r>
          </w:p>
        </w:tc>
        <w:tc>
          <w:tcPr>
            <w:tcW w:w="496" w:type="pct"/>
            <w:shd w:val="clear" w:color="auto" w:fill="FFFFFF"/>
            <w:vAlign w:val="center"/>
          </w:tcPr>
          <w:p w:rsidR="00B010B1" w:rsidRPr="00AB171F" w:rsidRDefault="00B010B1" w:rsidP="00CC6156">
            <w:pPr>
              <w:spacing w:line="240" w:lineRule="auto"/>
              <w:ind w:firstLine="0"/>
              <w:jc w:val="center"/>
            </w:pPr>
            <w:r w:rsidRPr="00AB171F">
              <w:t>0,78 ±0,39</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6.</w:t>
            </w:r>
          </w:p>
        </w:tc>
        <w:tc>
          <w:tcPr>
            <w:tcW w:w="586" w:type="pct"/>
            <w:shd w:val="clear" w:color="auto" w:fill="FFFFFF"/>
            <w:vAlign w:val="center"/>
          </w:tcPr>
          <w:p w:rsidR="00B010B1" w:rsidRPr="00AB171F" w:rsidRDefault="00B010B1" w:rsidP="00CC6156">
            <w:pPr>
              <w:spacing w:line="240" w:lineRule="auto"/>
              <w:ind w:firstLine="0"/>
              <w:jc w:val="left"/>
            </w:pPr>
            <w:r w:rsidRPr="00AB171F">
              <w:t>Ион нитритов</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3,3</w:t>
            </w:r>
          </w:p>
        </w:tc>
        <w:tc>
          <w:tcPr>
            <w:tcW w:w="496" w:type="pct"/>
            <w:shd w:val="clear" w:color="auto" w:fill="FFFFFF"/>
            <w:vAlign w:val="center"/>
          </w:tcPr>
          <w:p w:rsidR="00B010B1" w:rsidRPr="00AB171F" w:rsidRDefault="00B010B1" w:rsidP="00CC6156">
            <w:pPr>
              <w:spacing w:line="240" w:lineRule="auto"/>
              <w:ind w:firstLine="0"/>
              <w:jc w:val="center"/>
            </w:pPr>
            <w:r w:rsidRPr="00AB171F">
              <w:t>0,010 ±0,005</w:t>
            </w:r>
          </w:p>
        </w:tc>
        <w:tc>
          <w:tcPr>
            <w:tcW w:w="496" w:type="pct"/>
            <w:shd w:val="clear" w:color="auto" w:fill="FFFFFF"/>
            <w:vAlign w:val="center"/>
          </w:tcPr>
          <w:p w:rsidR="00B010B1" w:rsidRPr="00AB171F" w:rsidRDefault="00B010B1" w:rsidP="00CC6156">
            <w:pPr>
              <w:spacing w:line="240" w:lineRule="auto"/>
              <w:ind w:firstLine="0"/>
              <w:jc w:val="center"/>
            </w:pPr>
            <w:r w:rsidRPr="00AB171F">
              <w:t>0,010 ±0,005</w:t>
            </w:r>
          </w:p>
        </w:tc>
        <w:tc>
          <w:tcPr>
            <w:tcW w:w="496" w:type="pct"/>
            <w:shd w:val="clear" w:color="auto" w:fill="FFFFFF"/>
            <w:vAlign w:val="center"/>
          </w:tcPr>
          <w:p w:rsidR="00B010B1" w:rsidRPr="00AB171F" w:rsidRDefault="00B010B1" w:rsidP="00CC6156">
            <w:pPr>
              <w:spacing w:line="240" w:lineRule="auto"/>
              <w:ind w:firstLine="0"/>
              <w:jc w:val="center"/>
            </w:pPr>
            <w:r w:rsidRPr="00AB171F">
              <w:t>0,012 ±0,006</w:t>
            </w:r>
          </w:p>
        </w:tc>
        <w:tc>
          <w:tcPr>
            <w:tcW w:w="496" w:type="pct"/>
            <w:shd w:val="clear" w:color="auto" w:fill="FFFFFF"/>
            <w:vAlign w:val="center"/>
          </w:tcPr>
          <w:p w:rsidR="00B010B1" w:rsidRPr="00AB171F" w:rsidRDefault="00B010B1" w:rsidP="00CC6156">
            <w:pPr>
              <w:spacing w:line="240" w:lineRule="auto"/>
              <w:ind w:firstLine="0"/>
              <w:jc w:val="center"/>
            </w:pPr>
            <w:r w:rsidRPr="00AB171F">
              <w:t>0,023 ±0,0115</w:t>
            </w:r>
          </w:p>
        </w:tc>
        <w:tc>
          <w:tcPr>
            <w:tcW w:w="496" w:type="pct"/>
            <w:shd w:val="clear" w:color="auto" w:fill="FFFFFF"/>
            <w:vAlign w:val="center"/>
          </w:tcPr>
          <w:p w:rsidR="00B010B1" w:rsidRPr="00AB171F" w:rsidRDefault="00B010B1" w:rsidP="00CC6156">
            <w:pPr>
              <w:spacing w:line="240" w:lineRule="auto"/>
              <w:ind w:firstLine="0"/>
              <w:jc w:val="center"/>
            </w:pPr>
            <w:r w:rsidRPr="00AB171F">
              <w:t>Менее 0,003</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7.</w:t>
            </w:r>
          </w:p>
        </w:tc>
        <w:tc>
          <w:tcPr>
            <w:tcW w:w="586" w:type="pct"/>
            <w:shd w:val="clear" w:color="auto" w:fill="FFFFFF"/>
            <w:vAlign w:val="center"/>
          </w:tcPr>
          <w:p w:rsidR="00B010B1" w:rsidRPr="00AB171F" w:rsidRDefault="00B010B1" w:rsidP="00CC6156">
            <w:pPr>
              <w:spacing w:line="240" w:lineRule="auto"/>
              <w:ind w:firstLine="0"/>
              <w:jc w:val="left"/>
            </w:pPr>
            <w:r w:rsidRPr="00AB171F">
              <w:t>Ион нитратов</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45</w:t>
            </w:r>
          </w:p>
        </w:tc>
        <w:tc>
          <w:tcPr>
            <w:tcW w:w="496" w:type="pct"/>
            <w:shd w:val="clear" w:color="auto" w:fill="FFFFFF"/>
            <w:vAlign w:val="center"/>
          </w:tcPr>
          <w:p w:rsidR="00B010B1" w:rsidRPr="00AB171F" w:rsidRDefault="00B010B1" w:rsidP="00CC6156">
            <w:pPr>
              <w:spacing w:line="240" w:lineRule="auto"/>
              <w:ind w:firstLine="0"/>
              <w:jc w:val="center"/>
            </w:pPr>
            <w:r w:rsidRPr="00AB171F">
              <w:t>3,80 ±0,57</w:t>
            </w:r>
          </w:p>
        </w:tc>
        <w:tc>
          <w:tcPr>
            <w:tcW w:w="496" w:type="pct"/>
            <w:shd w:val="clear" w:color="auto" w:fill="FFFFFF"/>
            <w:vAlign w:val="center"/>
          </w:tcPr>
          <w:p w:rsidR="00B010B1" w:rsidRPr="00AB171F" w:rsidRDefault="00B010B1" w:rsidP="00CC6156">
            <w:pPr>
              <w:spacing w:line="240" w:lineRule="auto"/>
              <w:ind w:firstLine="0"/>
              <w:jc w:val="center"/>
            </w:pPr>
            <w:r w:rsidRPr="00AB171F">
              <w:t>3,48 ±~0,45</w:t>
            </w:r>
          </w:p>
        </w:tc>
        <w:tc>
          <w:tcPr>
            <w:tcW w:w="496" w:type="pct"/>
            <w:shd w:val="clear" w:color="auto" w:fill="FFFFFF"/>
            <w:vAlign w:val="center"/>
          </w:tcPr>
          <w:p w:rsidR="00B010B1" w:rsidRPr="00AB171F" w:rsidRDefault="00B010B1" w:rsidP="00CC6156">
            <w:pPr>
              <w:spacing w:line="240" w:lineRule="auto"/>
              <w:ind w:firstLine="0"/>
              <w:jc w:val="center"/>
            </w:pPr>
            <w:r w:rsidRPr="00AB171F">
              <w:t>4,0 ±0,60</w:t>
            </w:r>
          </w:p>
        </w:tc>
        <w:tc>
          <w:tcPr>
            <w:tcW w:w="496" w:type="pct"/>
            <w:shd w:val="clear" w:color="auto" w:fill="FFFFFF"/>
            <w:vAlign w:val="center"/>
          </w:tcPr>
          <w:p w:rsidR="00B010B1" w:rsidRPr="00AB171F" w:rsidRDefault="00B010B1" w:rsidP="00CC6156">
            <w:pPr>
              <w:spacing w:line="240" w:lineRule="auto"/>
              <w:ind w:firstLine="0"/>
              <w:jc w:val="center"/>
            </w:pPr>
            <w:r w:rsidRPr="00AB171F">
              <w:t>3,90±0,58</w:t>
            </w:r>
          </w:p>
        </w:tc>
        <w:tc>
          <w:tcPr>
            <w:tcW w:w="496" w:type="pct"/>
            <w:shd w:val="clear" w:color="auto" w:fill="FFFFFF"/>
            <w:vAlign w:val="center"/>
          </w:tcPr>
          <w:p w:rsidR="00B010B1" w:rsidRPr="00AB171F" w:rsidRDefault="00B010B1" w:rsidP="00CC6156">
            <w:pPr>
              <w:spacing w:line="240" w:lineRule="auto"/>
              <w:ind w:firstLine="0"/>
              <w:jc w:val="center"/>
            </w:pPr>
            <w:r w:rsidRPr="00AB171F">
              <w:t>0,90 ± 0,45</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8.</w:t>
            </w:r>
          </w:p>
        </w:tc>
        <w:tc>
          <w:tcPr>
            <w:tcW w:w="586" w:type="pct"/>
            <w:shd w:val="clear" w:color="auto" w:fill="FFFFFF"/>
            <w:vAlign w:val="center"/>
          </w:tcPr>
          <w:p w:rsidR="00B010B1" w:rsidRPr="00AB171F" w:rsidRDefault="00B010B1" w:rsidP="00CC6156">
            <w:pPr>
              <w:spacing w:line="240" w:lineRule="auto"/>
              <w:ind w:firstLine="0"/>
              <w:jc w:val="left"/>
            </w:pPr>
            <w:r w:rsidRPr="00AB171F">
              <w:t>Фосфор фосфатов</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p>
        </w:tc>
        <w:tc>
          <w:tcPr>
            <w:tcW w:w="496" w:type="pct"/>
            <w:shd w:val="clear" w:color="auto" w:fill="FFFFFF"/>
            <w:vAlign w:val="center"/>
          </w:tcPr>
          <w:p w:rsidR="00B010B1" w:rsidRPr="00AB171F" w:rsidRDefault="00B010B1" w:rsidP="00CC6156">
            <w:pPr>
              <w:spacing w:line="240" w:lineRule="auto"/>
              <w:ind w:firstLine="0"/>
              <w:jc w:val="center"/>
            </w:pPr>
            <w:r w:rsidRPr="00AB171F">
              <w:t>0,43 ±0,21</w:t>
            </w:r>
          </w:p>
        </w:tc>
        <w:tc>
          <w:tcPr>
            <w:tcW w:w="496" w:type="pct"/>
            <w:shd w:val="clear" w:color="auto" w:fill="FFFFFF"/>
            <w:vAlign w:val="center"/>
          </w:tcPr>
          <w:p w:rsidR="00B010B1" w:rsidRPr="00AB171F" w:rsidRDefault="00B010B1" w:rsidP="00CC6156">
            <w:pPr>
              <w:spacing w:line="240" w:lineRule="auto"/>
              <w:ind w:firstLine="0"/>
              <w:jc w:val="center"/>
            </w:pPr>
            <w:r w:rsidRPr="00AB171F">
              <w:t>0,36 ±0,18</w:t>
            </w:r>
          </w:p>
        </w:tc>
        <w:tc>
          <w:tcPr>
            <w:tcW w:w="496" w:type="pct"/>
            <w:shd w:val="clear" w:color="auto" w:fill="FFFFFF"/>
            <w:vAlign w:val="center"/>
          </w:tcPr>
          <w:p w:rsidR="00B010B1" w:rsidRPr="00AB171F" w:rsidRDefault="00B010B1" w:rsidP="00CC6156">
            <w:pPr>
              <w:spacing w:line="240" w:lineRule="auto"/>
              <w:ind w:firstLine="0"/>
              <w:jc w:val="center"/>
            </w:pPr>
            <w:r w:rsidRPr="00AB171F">
              <w:t>0,40 ±0,20</w:t>
            </w:r>
          </w:p>
        </w:tc>
        <w:tc>
          <w:tcPr>
            <w:tcW w:w="496" w:type="pct"/>
            <w:shd w:val="clear" w:color="auto" w:fill="FFFFFF"/>
            <w:vAlign w:val="center"/>
          </w:tcPr>
          <w:p w:rsidR="00B010B1" w:rsidRPr="00AB171F" w:rsidRDefault="00B010B1" w:rsidP="00CC6156">
            <w:pPr>
              <w:spacing w:line="240" w:lineRule="auto"/>
              <w:ind w:firstLine="0"/>
              <w:jc w:val="center"/>
            </w:pPr>
            <w:r w:rsidRPr="00AB171F">
              <w:t>0,43 ±0,21</w:t>
            </w:r>
          </w:p>
        </w:tc>
        <w:tc>
          <w:tcPr>
            <w:tcW w:w="496" w:type="pct"/>
            <w:shd w:val="clear" w:color="auto" w:fill="FFFFFF"/>
            <w:vAlign w:val="center"/>
          </w:tcPr>
          <w:p w:rsidR="00B010B1" w:rsidRPr="00AB171F" w:rsidRDefault="00B010B1" w:rsidP="00CC6156">
            <w:pPr>
              <w:spacing w:line="240" w:lineRule="auto"/>
              <w:ind w:firstLine="0"/>
              <w:jc w:val="center"/>
            </w:pPr>
            <w:r w:rsidRPr="00AB171F">
              <w:t>0,28 ±0,14</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9.</w:t>
            </w:r>
          </w:p>
        </w:tc>
        <w:tc>
          <w:tcPr>
            <w:tcW w:w="586" w:type="pct"/>
            <w:shd w:val="clear" w:color="auto" w:fill="FFFFFF"/>
            <w:vAlign w:val="center"/>
          </w:tcPr>
          <w:p w:rsidR="00B010B1" w:rsidRPr="00AB171F" w:rsidRDefault="00B42F04" w:rsidP="00CC6156">
            <w:pPr>
              <w:spacing w:line="240" w:lineRule="auto"/>
              <w:ind w:firstLine="0"/>
              <w:jc w:val="left"/>
              <w:rPr>
                <w:i/>
              </w:rPr>
            </w:pPr>
            <w:r w:rsidRPr="00AB171F">
              <w:rPr>
                <w:rStyle w:val="afffe"/>
                <w:i w:val="0"/>
              </w:rPr>
              <w:t>Синтетические поверхностно-активные вещества</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0,5</w:t>
            </w:r>
          </w:p>
        </w:tc>
        <w:tc>
          <w:tcPr>
            <w:tcW w:w="496" w:type="pct"/>
            <w:shd w:val="clear" w:color="auto" w:fill="FFFFFF"/>
            <w:vAlign w:val="center"/>
          </w:tcPr>
          <w:p w:rsidR="00B010B1" w:rsidRPr="00AB171F" w:rsidRDefault="00B010B1" w:rsidP="00CC6156">
            <w:pPr>
              <w:spacing w:line="240" w:lineRule="auto"/>
              <w:ind w:firstLine="0"/>
              <w:jc w:val="center"/>
            </w:pPr>
            <w:r w:rsidRPr="00AB171F">
              <w:t>0,16 ±0,08</w:t>
            </w:r>
          </w:p>
        </w:tc>
        <w:tc>
          <w:tcPr>
            <w:tcW w:w="496" w:type="pct"/>
            <w:shd w:val="clear" w:color="auto" w:fill="FFFFFF"/>
            <w:vAlign w:val="center"/>
          </w:tcPr>
          <w:p w:rsidR="00B010B1" w:rsidRPr="00AB171F" w:rsidRDefault="00B010B1" w:rsidP="00CC6156">
            <w:pPr>
              <w:spacing w:line="240" w:lineRule="auto"/>
              <w:ind w:firstLine="0"/>
              <w:jc w:val="center"/>
            </w:pPr>
            <w:r w:rsidRPr="00AB171F">
              <w:t>0,14 ±0,07</w:t>
            </w:r>
          </w:p>
        </w:tc>
        <w:tc>
          <w:tcPr>
            <w:tcW w:w="496" w:type="pct"/>
            <w:shd w:val="clear" w:color="auto" w:fill="FFFFFF"/>
            <w:vAlign w:val="center"/>
          </w:tcPr>
          <w:p w:rsidR="00B010B1" w:rsidRPr="00AB171F" w:rsidRDefault="00B010B1" w:rsidP="00CC6156">
            <w:pPr>
              <w:spacing w:line="240" w:lineRule="auto"/>
              <w:ind w:firstLine="0"/>
              <w:jc w:val="center"/>
            </w:pPr>
            <w:r w:rsidRPr="00AB171F">
              <w:t>0,16 ±0,08</w:t>
            </w:r>
          </w:p>
        </w:tc>
        <w:tc>
          <w:tcPr>
            <w:tcW w:w="496" w:type="pct"/>
            <w:shd w:val="clear" w:color="auto" w:fill="FFFFFF"/>
            <w:vAlign w:val="center"/>
          </w:tcPr>
          <w:p w:rsidR="00B010B1" w:rsidRPr="00AB171F" w:rsidRDefault="00B010B1" w:rsidP="00CC6156">
            <w:pPr>
              <w:spacing w:line="240" w:lineRule="auto"/>
              <w:ind w:firstLine="0"/>
              <w:jc w:val="center"/>
            </w:pPr>
            <w:r w:rsidRPr="00AB171F">
              <w:t>0,16 ±0,08</w:t>
            </w:r>
          </w:p>
        </w:tc>
        <w:tc>
          <w:tcPr>
            <w:tcW w:w="496" w:type="pct"/>
            <w:shd w:val="clear" w:color="auto" w:fill="FFFFFF"/>
            <w:vAlign w:val="center"/>
          </w:tcPr>
          <w:p w:rsidR="00B010B1" w:rsidRPr="00AB171F" w:rsidRDefault="00B010B1" w:rsidP="00CC6156">
            <w:pPr>
              <w:spacing w:line="240" w:lineRule="auto"/>
              <w:ind w:firstLine="0"/>
              <w:jc w:val="center"/>
            </w:pPr>
            <w:r w:rsidRPr="00AB171F">
              <w:t>0,12 ±0,06</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10.</w:t>
            </w:r>
          </w:p>
        </w:tc>
        <w:tc>
          <w:tcPr>
            <w:tcW w:w="586" w:type="pct"/>
            <w:shd w:val="clear" w:color="auto" w:fill="FFFFFF"/>
            <w:vAlign w:val="center"/>
          </w:tcPr>
          <w:p w:rsidR="00B010B1" w:rsidRPr="00AB171F" w:rsidRDefault="00B010B1" w:rsidP="00CC6156">
            <w:pPr>
              <w:spacing w:line="240" w:lineRule="auto"/>
              <w:ind w:firstLine="0"/>
              <w:jc w:val="left"/>
            </w:pPr>
            <w:r w:rsidRPr="00AB171F">
              <w:t>Нефтепродукты</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0,3</w:t>
            </w:r>
          </w:p>
        </w:tc>
        <w:tc>
          <w:tcPr>
            <w:tcW w:w="496" w:type="pct"/>
            <w:shd w:val="clear" w:color="auto" w:fill="FFFFFF"/>
            <w:vAlign w:val="center"/>
          </w:tcPr>
          <w:p w:rsidR="00B010B1" w:rsidRPr="00AB171F" w:rsidRDefault="00B010B1" w:rsidP="00CC6156">
            <w:pPr>
              <w:spacing w:line="240" w:lineRule="auto"/>
              <w:ind w:firstLine="0"/>
              <w:jc w:val="center"/>
            </w:pPr>
            <w:r w:rsidRPr="00AB171F">
              <w:t>0,078 ±0,031</w:t>
            </w:r>
          </w:p>
        </w:tc>
        <w:tc>
          <w:tcPr>
            <w:tcW w:w="496" w:type="pct"/>
            <w:shd w:val="clear" w:color="auto" w:fill="FFFFFF"/>
            <w:vAlign w:val="center"/>
          </w:tcPr>
          <w:p w:rsidR="00B010B1" w:rsidRPr="00AB171F" w:rsidRDefault="00B010B1" w:rsidP="00CC6156">
            <w:pPr>
              <w:spacing w:line="240" w:lineRule="auto"/>
              <w:ind w:firstLine="0"/>
              <w:jc w:val="center"/>
            </w:pPr>
            <w:r w:rsidRPr="00AB171F">
              <w:t>0,025 ±0,01</w:t>
            </w:r>
          </w:p>
        </w:tc>
        <w:tc>
          <w:tcPr>
            <w:tcW w:w="496" w:type="pct"/>
            <w:shd w:val="clear" w:color="auto" w:fill="FFFFFF"/>
            <w:vAlign w:val="center"/>
          </w:tcPr>
          <w:p w:rsidR="00B010B1" w:rsidRPr="00AB171F" w:rsidRDefault="00B010B1" w:rsidP="00CC6156">
            <w:pPr>
              <w:spacing w:line="240" w:lineRule="auto"/>
              <w:ind w:firstLine="0"/>
              <w:jc w:val="center"/>
            </w:pPr>
            <w:r w:rsidRPr="00AB171F">
              <w:t>0,009 ±0,006</w:t>
            </w:r>
          </w:p>
        </w:tc>
        <w:tc>
          <w:tcPr>
            <w:tcW w:w="496" w:type="pct"/>
            <w:shd w:val="clear" w:color="auto" w:fill="FFFFFF"/>
            <w:vAlign w:val="center"/>
          </w:tcPr>
          <w:p w:rsidR="00B010B1" w:rsidRPr="00AB171F" w:rsidRDefault="00B010B1" w:rsidP="00CC6156">
            <w:pPr>
              <w:spacing w:line="240" w:lineRule="auto"/>
              <w:ind w:firstLine="0"/>
              <w:jc w:val="center"/>
            </w:pPr>
            <w:r w:rsidRPr="00AB171F">
              <w:t>0,017 ±0,007</w:t>
            </w:r>
          </w:p>
        </w:tc>
        <w:tc>
          <w:tcPr>
            <w:tcW w:w="496" w:type="pct"/>
            <w:shd w:val="clear" w:color="auto" w:fill="FFFFFF"/>
            <w:vAlign w:val="center"/>
          </w:tcPr>
          <w:p w:rsidR="00B010B1" w:rsidRPr="00AB171F" w:rsidRDefault="00B010B1" w:rsidP="00CC6156">
            <w:pPr>
              <w:spacing w:line="240" w:lineRule="auto"/>
              <w:ind w:firstLine="0"/>
              <w:jc w:val="center"/>
            </w:pPr>
            <w:r w:rsidRPr="00AB171F">
              <w:t>Менее 0,005</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11.</w:t>
            </w:r>
          </w:p>
        </w:tc>
        <w:tc>
          <w:tcPr>
            <w:tcW w:w="586" w:type="pct"/>
            <w:shd w:val="clear" w:color="auto" w:fill="FFFFFF"/>
            <w:vAlign w:val="center"/>
          </w:tcPr>
          <w:p w:rsidR="00B010B1" w:rsidRPr="00AB171F" w:rsidRDefault="00B010B1" w:rsidP="00CC6156">
            <w:pPr>
              <w:spacing w:line="240" w:lineRule="auto"/>
              <w:ind w:firstLine="0"/>
              <w:jc w:val="left"/>
            </w:pPr>
            <w:r w:rsidRPr="00AB171F">
              <w:t>Сухой остаток</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1000</w:t>
            </w:r>
          </w:p>
        </w:tc>
        <w:tc>
          <w:tcPr>
            <w:tcW w:w="496" w:type="pct"/>
            <w:shd w:val="clear" w:color="auto" w:fill="FFFFFF"/>
            <w:vAlign w:val="center"/>
          </w:tcPr>
          <w:p w:rsidR="00B010B1" w:rsidRPr="00AB171F" w:rsidRDefault="00B010B1" w:rsidP="00CC6156">
            <w:pPr>
              <w:spacing w:line="240" w:lineRule="auto"/>
              <w:ind w:firstLine="0"/>
              <w:jc w:val="center"/>
            </w:pPr>
            <w:r w:rsidRPr="00AB171F">
              <w:t>117,55 ±5,88</w:t>
            </w:r>
          </w:p>
        </w:tc>
        <w:tc>
          <w:tcPr>
            <w:tcW w:w="496" w:type="pct"/>
            <w:shd w:val="clear" w:color="auto" w:fill="FFFFFF"/>
            <w:vAlign w:val="center"/>
          </w:tcPr>
          <w:p w:rsidR="00B010B1" w:rsidRPr="00AB171F" w:rsidRDefault="00B010B1" w:rsidP="00CC6156">
            <w:pPr>
              <w:spacing w:line="240" w:lineRule="auto"/>
              <w:ind w:firstLine="0"/>
              <w:jc w:val="center"/>
            </w:pPr>
            <w:r w:rsidRPr="00AB171F">
              <w:t>128,0 ±6,25</w:t>
            </w:r>
          </w:p>
        </w:tc>
        <w:tc>
          <w:tcPr>
            <w:tcW w:w="496" w:type="pct"/>
            <w:shd w:val="clear" w:color="auto" w:fill="FFFFFF"/>
            <w:vAlign w:val="center"/>
          </w:tcPr>
          <w:p w:rsidR="00B010B1" w:rsidRPr="00AB171F" w:rsidRDefault="00B010B1" w:rsidP="00CC6156">
            <w:pPr>
              <w:spacing w:line="240" w:lineRule="auto"/>
              <w:ind w:firstLine="0"/>
              <w:jc w:val="center"/>
            </w:pPr>
            <w:r w:rsidRPr="00AB171F">
              <w:t>142,2 ±7,11</w:t>
            </w:r>
          </w:p>
        </w:tc>
        <w:tc>
          <w:tcPr>
            <w:tcW w:w="496" w:type="pct"/>
            <w:shd w:val="clear" w:color="auto" w:fill="FFFFFF"/>
            <w:vAlign w:val="center"/>
          </w:tcPr>
          <w:p w:rsidR="00B010B1" w:rsidRPr="00AB171F" w:rsidRDefault="00B010B1" w:rsidP="00CC6156">
            <w:pPr>
              <w:spacing w:line="240" w:lineRule="auto"/>
              <w:ind w:firstLine="0"/>
              <w:jc w:val="center"/>
            </w:pPr>
            <w:r w:rsidRPr="00AB171F">
              <w:t>136,0 ±6,8</w:t>
            </w:r>
          </w:p>
        </w:tc>
        <w:tc>
          <w:tcPr>
            <w:tcW w:w="496" w:type="pct"/>
            <w:shd w:val="clear" w:color="auto" w:fill="FFFFFF"/>
            <w:vAlign w:val="center"/>
          </w:tcPr>
          <w:p w:rsidR="00B010B1" w:rsidRPr="00AB171F" w:rsidRDefault="00B010B1" w:rsidP="00CC6156">
            <w:pPr>
              <w:spacing w:line="240" w:lineRule="auto"/>
              <w:ind w:firstLine="0"/>
              <w:jc w:val="center"/>
            </w:pPr>
            <w:r w:rsidRPr="00AB171F">
              <w:t>116,0 ± 5,80</w:t>
            </w:r>
          </w:p>
        </w:tc>
      </w:tr>
      <w:tr w:rsidR="00B010B1" w:rsidRPr="00AB171F" w:rsidTr="00C92B2E">
        <w:trPr>
          <w:trHeight w:val="412"/>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12.</w:t>
            </w:r>
          </w:p>
        </w:tc>
        <w:tc>
          <w:tcPr>
            <w:tcW w:w="586" w:type="pct"/>
            <w:shd w:val="clear" w:color="auto" w:fill="FFFFFF"/>
            <w:vAlign w:val="center"/>
          </w:tcPr>
          <w:p w:rsidR="00B010B1" w:rsidRPr="00AB171F" w:rsidRDefault="00B010B1" w:rsidP="00CC6156">
            <w:pPr>
              <w:spacing w:line="240" w:lineRule="auto"/>
              <w:ind w:firstLine="0"/>
              <w:jc w:val="left"/>
            </w:pPr>
            <w:r w:rsidRPr="00AB171F">
              <w:t>Хлориды</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350</w:t>
            </w:r>
          </w:p>
        </w:tc>
        <w:tc>
          <w:tcPr>
            <w:tcW w:w="496" w:type="pct"/>
            <w:shd w:val="clear" w:color="auto" w:fill="FFFFFF"/>
            <w:vAlign w:val="center"/>
          </w:tcPr>
          <w:p w:rsidR="00B010B1" w:rsidRPr="00AB171F" w:rsidRDefault="00B010B1" w:rsidP="00CC6156">
            <w:pPr>
              <w:spacing w:line="240" w:lineRule="auto"/>
              <w:ind w:firstLine="0"/>
              <w:jc w:val="center"/>
            </w:pPr>
            <w:r w:rsidRPr="00AB171F">
              <w:t>9,7 ±0,97</w:t>
            </w:r>
          </w:p>
        </w:tc>
        <w:tc>
          <w:tcPr>
            <w:tcW w:w="496" w:type="pct"/>
            <w:shd w:val="clear" w:color="auto" w:fill="FFFFFF"/>
            <w:vAlign w:val="center"/>
          </w:tcPr>
          <w:p w:rsidR="00B010B1" w:rsidRPr="00AB171F" w:rsidRDefault="00B010B1" w:rsidP="00CC6156">
            <w:pPr>
              <w:spacing w:line="240" w:lineRule="auto"/>
              <w:ind w:firstLine="0"/>
              <w:jc w:val="center"/>
            </w:pPr>
            <w:r w:rsidRPr="00AB171F">
              <w:t>11,64±1,16</w:t>
            </w:r>
          </w:p>
        </w:tc>
        <w:tc>
          <w:tcPr>
            <w:tcW w:w="496" w:type="pct"/>
            <w:shd w:val="clear" w:color="auto" w:fill="FFFFFF"/>
            <w:vAlign w:val="center"/>
          </w:tcPr>
          <w:p w:rsidR="00B010B1" w:rsidRPr="00AB171F" w:rsidRDefault="00B010B1" w:rsidP="00CC6156">
            <w:pPr>
              <w:spacing w:line="240" w:lineRule="auto"/>
              <w:ind w:firstLine="0"/>
              <w:jc w:val="center"/>
            </w:pPr>
            <w:r w:rsidRPr="00AB171F">
              <w:t>11,64 ±1,16</w:t>
            </w:r>
          </w:p>
        </w:tc>
        <w:tc>
          <w:tcPr>
            <w:tcW w:w="496" w:type="pct"/>
            <w:shd w:val="clear" w:color="auto" w:fill="FFFFFF"/>
            <w:vAlign w:val="center"/>
          </w:tcPr>
          <w:p w:rsidR="00B010B1" w:rsidRPr="00AB171F" w:rsidRDefault="00B010B1" w:rsidP="00CC6156">
            <w:pPr>
              <w:spacing w:line="240" w:lineRule="auto"/>
              <w:ind w:firstLine="0"/>
              <w:jc w:val="center"/>
            </w:pPr>
            <w:r w:rsidRPr="00AB171F">
              <w:t>7,76 ±0,77</w:t>
            </w:r>
          </w:p>
        </w:tc>
        <w:tc>
          <w:tcPr>
            <w:tcW w:w="496" w:type="pct"/>
            <w:shd w:val="clear" w:color="auto" w:fill="FFFFFF"/>
            <w:vAlign w:val="center"/>
          </w:tcPr>
          <w:p w:rsidR="00B010B1" w:rsidRPr="00AB171F" w:rsidRDefault="00B010B1" w:rsidP="00CC6156">
            <w:pPr>
              <w:spacing w:line="240" w:lineRule="auto"/>
              <w:ind w:firstLine="0"/>
              <w:jc w:val="center"/>
            </w:pPr>
            <w:r w:rsidRPr="00AB171F">
              <w:t>9,6 ±0,96</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13.</w:t>
            </w:r>
          </w:p>
        </w:tc>
        <w:tc>
          <w:tcPr>
            <w:tcW w:w="586" w:type="pct"/>
            <w:shd w:val="clear" w:color="auto" w:fill="FFFFFF"/>
            <w:vAlign w:val="center"/>
          </w:tcPr>
          <w:p w:rsidR="00B010B1" w:rsidRPr="00AB171F" w:rsidRDefault="00B010B1" w:rsidP="00CC6156">
            <w:pPr>
              <w:spacing w:line="240" w:lineRule="auto"/>
              <w:ind w:firstLine="0"/>
              <w:jc w:val="left"/>
            </w:pPr>
            <w:r w:rsidRPr="00AB171F">
              <w:t>Сульфаты</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500</w:t>
            </w:r>
          </w:p>
        </w:tc>
        <w:tc>
          <w:tcPr>
            <w:tcW w:w="496" w:type="pct"/>
            <w:shd w:val="clear" w:color="auto" w:fill="FFFFFF"/>
            <w:vAlign w:val="center"/>
          </w:tcPr>
          <w:p w:rsidR="00B010B1" w:rsidRPr="00AB171F" w:rsidRDefault="00B010B1" w:rsidP="00CC6156">
            <w:pPr>
              <w:spacing w:line="240" w:lineRule="auto"/>
              <w:ind w:firstLine="0"/>
              <w:jc w:val="center"/>
            </w:pPr>
            <w:r w:rsidRPr="00AB171F">
              <w:t>62,0 ± 6,2</w:t>
            </w:r>
          </w:p>
        </w:tc>
        <w:tc>
          <w:tcPr>
            <w:tcW w:w="496" w:type="pct"/>
            <w:shd w:val="clear" w:color="auto" w:fill="FFFFFF"/>
            <w:vAlign w:val="center"/>
          </w:tcPr>
          <w:p w:rsidR="00B010B1" w:rsidRPr="00AB171F" w:rsidRDefault="00B010B1" w:rsidP="00CC6156">
            <w:pPr>
              <w:spacing w:line="240" w:lineRule="auto"/>
              <w:ind w:firstLine="0"/>
              <w:jc w:val="center"/>
            </w:pPr>
            <w:r w:rsidRPr="00AB171F">
              <w:t>66,0 ±6,6</w:t>
            </w:r>
          </w:p>
        </w:tc>
        <w:tc>
          <w:tcPr>
            <w:tcW w:w="496" w:type="pct"/>
            <w:shd w:val="clear" w:color="auto" w:fill="FFFFFF"/>
            <w:vAlign w:val="center"/>
          </w:tcPr>
          <w:p w:rsidR="00B010B1" w:rsidRPr="00AB171F" w:rsidRDefault="00B010B1" w:rsidP="00CC6156">
            <w:pPr>
              <w:spacing w:line="240" w:lineRule="auto"/>
              <w:ind w:firstLine="0"/>
              <w:jc w:val="center"/>
            </w:pPr>
            <w:r w:rsidRPr="00AB171F">
              <w:t>60,0 ±6,0</w:t>
            </w:r>
          </w:p>
        </w:tc>
        <w:tc>
          <w:tcPr>
            <w:tcW w:w="496" w:type="pct"/>
            <w:shd w:val="clear" w:color="auto" w:fill="FFFFFF"/>
            <w:vAlign w:val="center"/>
          </w:tcPr>
          <w:p w:rsidR="00B010B1" w:rsidRPr="00AB171F" w:rsidRDefault="00B010B1" w:rsidP="00CC6156">
            <w:pPr>
              <w:spacing w:line="240" w:lineRule="auto"/>
              <w:ind w:firstLine="0"/>
              <w:jc w:val="center"/>
            </w:pPr>
            <w:r w:rsidRPr="00AB171F">
              <w:t>60,0 ± 6,0</w:t>
            </w:r>
          </w:p>
        </w:tc>
        <w:tc>
          <w:tcPr>
            <w:tcW w:w="496" w:type="pct"/>
            <w:shd w:val="clear" w:color="auto" w:fill="FFFFFF"/>
            <w:vAlign w:val="center"/>
          </w:tcPr>
          <w:p w:rsidR="00B010B1" w:rsidRPr="00AB171F" w:rsidRDefault="00B010B1" w:rsidP="00CC6156">
            <w:pPr>
              <w:spacing w:line="240" w:lineRule="auto"/>
              <w:ind w:firstLine="0"/>
              <w:jc w:val="center"/>
            </w:pPr>
            <w:r w:rsidRPr="00AB171F">
              <w:t>29,0 ±2,9</w:t>
            </w:r>
          </w:p>
        </w:tc>
      </w:tr>
      <w:tr w:rsidR="00B010B1" w:rsidRPr="00AB171F" w:rsidTr="00C92B2E">
        <w:trPr>
          <w:jc w:val="center"/>
        </w:trPr>
        <w:tc>
          <w:tcPr>
            <w:tcW w:w="165" w:type="pct"/>
            <w:shd w:val="clear" w:color="auto" w:fill="FFFFFF"/>
            <w:vAlign w:val="center"/>
          </w:tcPr>
          <w:p w:rsidR="00B010B1" w:rsidRPr="00AB171F" w:rsidRDefault="00B010B1" w:rsidP="00CC6156">
            <w:pPr>
              <w:spacing w:line="240" w:lineRule="auto"/>
              <w:ind w:firstLine="0"/>
              <w:jc w:val="center"/>
            </w:pPr>
            <w:r w:rsidRPr="00AB171F">
              <w:t>14.</w:t>
            </w:r>
          </w:p>
        </w:tc>
        <w:tc>
          <w:tcPr>
            <w:tcW w:w="586" w:type="pct"/>
            <w:shd w:val="clear" w:color="auto" w:fill="FFFFFF"/>
            <w:vAlign w:val="center"/>
          </w:tcPr>
          <w:p w:rsidR="00B010B1" w:rsidRPr="00AB171F" w:rsidRDefault="00B010B1" w:rsidP="00CC6156">
            <w:pPr>
              <w:spacing w:line="240" w:lineRule="auto"/>
              <w:ind w:firstLine="0"/>
              <w:jc w:val="left"/>
            </w:pPr>
            <w:r w:rsidRPr="00AB171F">
              <w:t>Общее железо</w:t>
            </w:r>
          </w:p>
        </w:tc>
        <w:tc>
          <w:tcPr>
            <w:tcW w:w="440" w:type="pct"/>
            <w:shd w:val="clear" w:color="auto" w:fill="FFFFFF"/>
            <w:vAlign w:val="center"/>
          </w:tcPr>
          <w:p w:rsidR="00B010B1" w:rsidRPr="00AB171F" w:rsidRDefault="00B010B1" w:rsidP="00CC6156">
            <w:pPr>
              <w:spacing w:line="240" w:lineRule="auto"/>
              <w:ind w:firstLine="0"/>
              <w:jc w:val="center"/>
            </w:pPr>
            <w:r w:rsidRPr="00AB171F">
              <w:t>мг/дм</w:t>
            </w:r>
            <w:r w:rsidRPr="00AB171F">
              <w:rPr>
                <w:vertAlign w:val="superscript"/>
              </w:rPr>
              <w:t>3</w:t>
            </w:r>
          </w:p>
        </w:tc>
        <w:tc>
          <w:tcPr>
            <w:tcW w:w="1327" w:type="pct"/>
            <w:gridSpan w:val="2"/>
            <w:shd w:val="clear" w:color="auto" w:fill="FFFFFF"/>
            <w:vAlign w:val="center"/>
          </w:tcPr>
          <w:p w:rsidR="00B010B1" w:rsidRPr="00AB171F" w:rsidRDefault="00B010B1" w:rsidP="00CC6156">
            <w:pPr>
              <w:spacing w:line="240" w:lineRule="auto"/>
              <w:ind w:firstLine="0"/>
              <w:jc w:val="center"/>
            </w:pPr>
            <w:r w:rsidRPr="00AB171F">
              <w:t>1,0</w:t>
            </w:r>
          </w:p>
        </w:tc>
        <w:tc>
          <w:tcPr>
            <w:tcW w:w="496" w:type="pct"/>
            <w:shd w:val="clear" w:color="auto" w:fill="FFFFFF"/>
            <w:vAlign w:val="center"/>
          </w:tcPr>
          <w:p w:rsidR="00B010B1" w:rsidRPr="00AB171F" w:rsidRDefault="00B010B1" w:rsidP="00CC6156">
            <w:pPr>
              <w:spacing w:line="240" w:lineRule="auto"/>
              <w:ind w:firstLine="0"/>
              <w:jc w:val="center"/>
            </w:pPr>
            <w:r w:rsidRPr="00AB171F">
              <w:t>3,02 ±1,51</w:t>
            </w:r>
          </w:p>
        </w:tc>
        <w:tc>
          <w:tcPr>
            <w:tcW w:w="496" w:type="pct"/>
            <w:shd w:val="clear" w:color="auto" w:fill="FFFFFF"/>
            <w:vAlign w:val="center"/>
          </w:tcPr>
          <w:p w:rsidR="00B010B1" w:rsidRPr="00AB171F" w:rsidRDefault="00B010B1" w:rsidP="00CC6156">
            <w:pPr>
              <w:spacing w:line="240" w:lineRule="auto"/>
              <w:ind w:firstLine="0"/>
              <w:jc w:val="center"/>
            </w:pPr>
            <w:r w:rsidRPr="00AB171F">
              <w:t>2,40 ±1,2</w:t>
            </w:r>
          </w:p>
        </w:tc>
        <w:tc>
          <w:tcPr>
            <w:tcW w:w="496" w:type="pct"/>
            <w:shd w:val="clear" w:color="auto" w:fill="FFFFFF"/>
            <w:vAlign w:val="center"/>
          </w:tcPr>
          <w:p w:rsidR="00B010B1" w:rsidRPr="00AB171F" w:rsidRDefault="00B010B1" w:rsidP="00CC6156">
            <w:pPr>
              <w:spacing w:line="240" w:lineRule="auto"/>
              <w:ind w:firstLine="0"/>
              <w:jc w:val="center"/>
            </w:pPr>
            <w:r w:rsidRPr="00AB171F">
              <w:t>3,18 ±1,59</w:t>
            </w:r>
          </w:p>
        </w:tc>
        <w:tc>
          <w:tcPr>
            <w:tcW w:w="496" w:type="pct"/>
            <w:shd w:val="clear" w:color="auto" w:fill="FFFFFF"/>
            <w:vAlign w:val="center"/>
          </w:tcPr>
          <w:p w:rsidR="00B010B1" w:rsidRPr="00AB171F" w:rsidRDefault="00B010B1" w:rsidP="00CC6156">
            <w:pPr>
              <w:spacing w:line="240" w:lineRule="auto"/>
              <w:ind w:firstLine="0"/>
              <w:jc w:val="center"/>
            </w:pPr>
            <w:r w:rsidRPr="00AB171F">
              <w:t>2,70 ±1,35</w:t>
            </w:r>
          </w:p>
        </w:tc>
        <w:tc>
          <w:tcPr>
            <w:tcW w:w="496" w:type="pct"/>
            <w:shd w:val="clear" w:color="auto" w:fill="FFFFFF"/>
            <w:vAlign w:val="center"/>
          </w:tcPr>
          <w:p w:rsidR="00B010B1" w:rsidRPr="00AB171F" w:rsidRDefault="00B010B1" w:rsidP="00CC6156">
            <w:pPr>
              <w:spacing w:line="240" w:lineRule="auto"/>
              <w:ind w:firstLine="0"/>
              <w:jc w:val="center"/>
            </w:pPr>
            <w:r w:rsidRPr="00AB171F">
              <w:t>2,80 ±1,40</w:t>
            </w:r>
          </w:p>
        </w:tc>
      </w:tr>
    </w:tbl>
    <w:p w:rsidR="00B010B1" w:rsidRPr="00AB171F" w:rsidRDefault="00B010B1" w:rsidP="00CC6156">
      <w:pPr>
        <w:pStyle w:val="FR1"/>
        <w:spacing w:before="0"/>
        <w:ind w:firstLine="810"/>
        <w:jc w:val="both"/>
        <w:rPr>
          <w:b/>
          <w:sz w:val="24"/>
          <w:szCs w:val="24"/>
        </w:rPr>
        <w:sectPr w:rsidR="00B010B1" w:rsidRPr="00AB171F" w:rsidSect="00E60F6F">
          <w:headerReference w:type="even" r:id="rId13"/>
          <w:headerReference w:type="default" r:id="rId14"/>
          <w:footerReference w:type="even" r:id="rId15"/>
          <w:headerReference w:type="first" r:id="rId16"/>
          <w:type w:val="nextColumn"/>
          <w:pgSz w:w="16840" w:h="11907" w:orient="landscape" w:code="9"/>
          <w:pgMar w:top="1134" w:right="851" w:bottom="1134" w:left="1134" w:header="567" w:footer="567" w:gutter="0"/>
          <w:cols w:space="708"/>
          <w:docGrid w:linePitch="360"/>
        </w:sectPr>
      </w:pPr>
    </w:p>
    <w:p w:rsidR="00B010B1" w:rsidRPr="00AB171F" w:rsidRDefault="00B010B1" w:rsidP="00CC6156">
      <w:pPr>
        <w:pStyle w:val="FR1"/>
        <w:spacing w:before="0"/>
        <w:ind w:firstLine="720"/>
        <w:jc w:val="both"/>
        <w:rPr>
          <w:snapToGrid/>
          <w:sz w:val="24"/>
          <w:szCs w:val="24"/>
        </w:rPr>
      </w:pPr>
      <w:r w:rsidRPr="00AB171F">
        <w:rPr>
          <w:snapToGrid/>
          <w:sz w:val="24"/>
          <w:szCs w:val="24"/>
        </w:rPr>
        <w:lastRenderedPageBreak/>
        <w:t>По всем показателям качество поверхностных вод городского поселения не превышает допустимых значений, за исключением:</w:t>
      </w:r>
    </w:p>
    <w:p w:rsidR="00B010B1" w:rsidRPr="00AB171F" w:rsidRDefault="00B010B1" w:rsidP="00CC6156">
      <w:pPr>
        <w:pStyle w:val="FR1"/>
        <w:numPr>
          <w:ilvl w:val="0"/>
          <w:numId w:val="47"/>
        </w:numPr>
        <w:tabs>
          <w:tab w:val="left" w:pos="851"/>
        </w:tabs>
        <w:spacing w:before="0"/>
        <w:ind w:left="0" w:firstLine="709"/>
        <w:jc w:val="both"/>
        <w:rPr>
          <w:snapToGrid/>
          <w:sz w:val="24"/>
          <w:szCs w:val="24"/>
        </w:rPr>
      </w:pPr>
      <w:r w:rsidRPr="00AB171F">
        <w:rPr>
          <w:snapToGrid/>
          <w:sz w:val="24"/>
          <w:szCs w:val="24"/>
        </w:rPr>
        <w:t xml:space="preserve">содержания общего железа, которое превышает допустимое значение во всех пробах в 2,4 </w:t>
      </w:r>
      <w:r w:rsidR="00521025" w:rsidRPr="00AB171F">
        <w:rPr>
          <w:snapToGrid/>
          <w:sz w:val="24"/>
          <w:szCs w:val="24"/>
        </w:rPr>
        <w:t>-</w:t>
      </w:r>
      <w:r w:rsidRPr="00AB171F">
        <w:rPr>
          <w:snapToGrid/>
          <w:sz w:val="24"/>
          <w:szCs w:val="24"/>
        </w:rPr>
        <w:t>3,2 раза, что вероятнее всего связано с природными особенностями территории;</w:t>
      </w:r>
    </w:p>
    <w:p w:rsidR="00B010B1" w:rsidRPr="00AB171F" w:rsidRDefault="00B010B1" w:rsidP="00CC6156">
      <w:pPr>
        <w:pStyle w:val="FR1"/>
        <w:numPr>
          <w:ilvl w:val="0"/>
          <w:numId w:val="47"/>
        </w:numPr>
        <w:tabs>
          <w:tab w:val="left" w:pos="851"/>
        </w:tabs>
        <w:spacing w:before="0"/>
        <w:ind w:left="0" w:firstLine="709"/>
        <w:jc w:val="both"/>
        <w:rPr>
          <w:snapToGrid/>
          <w:sz w:val="24"/>
          <w:szCs w:val="24"/>
        </w:rPr>
      </w:pPr>
      <w:proofErr w:type="gramStart"/>
      <w:r w:rsidRPr="00AB171F">
        <w:rPr>
          <w:snapToGrid/>
          <w:sz w:val="24"/>
          <w:szCs w:val="24"/>
        </w:rPr>
        <w:t>значений БПК</w:t>
      </w:r>
      <w:r w:rsidRPr="00AB171F">
        <w:rPr>
          <w:snapToGrid/>
          <w:sz w:val="24"/>
          <w:szCs w:val="24"/>
          <w:vertAlign w:val="subscript"/>
        </w:rPr>
        <w:t>5</w:t>
      </w:r>
      <w:r w:rsidRPr="00AB171F">
        <w:rPr>
          <w:snapToGrid/>
          <w:sz w:val="24"/>
          <w:szCs w:val="24"/>
        </w:rPr>
        <w:t>, которые превышают ПДК для хозяйственно</w:t>
      </w:r>
      <w:r w:rsidR="00521025" w:rsidRPr="00AB171F">
        <w:rPr>
          <w:snapToGrid/>
          <w:sz w:val="24"/>
          <w:szCs w:val="24"/>
        </w:rPr>
        <w:t>-</w:t>
      </w:r>
      <w:r w:rsidRPr="00AB171F">
        <w:rPr>
          <w:snapToGrid/>
          <w:sz w:val="24"/>
          <w:szCs w:val="24"/>
        </w:rPr>
        <w:t>питьевого водоснабжения в 1,9 – 2,7 раза, для рекреационного водопользования превышают ПДК в р. Охта (СНТ «Аудио», ниже впадения руч.</w:t>
      </w:r>
      <w:proofErr w:type="gramEnd"/>
      <w:r w:rsidRPr="00AB171F">
        <w:rPr>
          <w:snapToGrid/>
          <w:sz w:val="24"/>
          <w:szCs w:val="24"/>
        </w:rPr>
        <w:t xml:space="preserve"> </w:t>
      </w:r>
      <w:proofErr w:type="gramStart"/>
      <w:r w:rsidRPr="00AB171F">
        <w:rPr>
          <w:snapToGrid/>
          <w:sz w:val="24"/>
          <w:szCs w:val="24"/>
        </w:rPr>
        <w:t>Каменный) и руч.</w:t>
      </w:r>
      <w:proofErr w:type="gramEnd"/>
      <w:r w:rsidRPr="00AB171F">
        <w:rPr>
          <w:snapToGrid/>
          <w:sz w:val="24"/>
          <w:szCs w:val="24"/>
        </w:rPr>
        <w:t xml:space="preserve"> </w:t>
      </w:r>
      <w:proofErr w:type="gramStart"/>
      <w:r w:rsidRPr="00AB171F">
        <w:rPr>
          <w:snapToGrid/>
          <w:sz w:val="24"/>
          <w:szCs w:val="24"/>
        </w:rPr>
        <w:t>Каменный</w:t>
      </w:r>
      <w:proofErr w:type="gramEnd"/>
      <w:r w:rsidRPr="00AB171F">
        <w:rPr>
          <w:snapToGrid/>
          <w:sz w:val="24"/>
          <w:szCs w:val="24"/>
        </w:rPr>
        <w:t xml:space="preserve"> (на пересечении с </w:t>
      </w:r>
      <w:r w:rsidR="00F81C71" w:rsidRPr="00AB171F">
        <w:rPr>
          <w:snapToGrid/>
          <w:sz w:val="24"/>
          <w:szCs w:val="24"/>
        </w:rPr>
        <w:t>Ленинградским шоссе</w:t>
      </w:r>
      <w:r w:rsidRPr="00AB171F">
        <w:rPr>
          <w:snapToGrid/>
          <w:sz w:val="24"/>
          <w:szCs w:val="24"/>
        </w:rPr>
        <w:t>) в 1,1</w:t>
      </w:r>
      <w:r w:rsidR="00521025" w:rsidRPr="00AB171F">
        <w:rPr>
          <w:snapToGrid/>
          <w:sz w:val="24"/>
          <w:szCs w:val="24"/>
        </w:rPr>
        <w:t>-</w:t>
      </w:r>
      <w:r w:rsidRPr="00AB171F">
        <w:rPr>
          <w:snapToGrid/>
          <w:sz w:val="24"/>
          <w:szCs w:val="24"/>
        </w:rPr>
        <w:t>1,3 раза;</w:t>
      </w:r>
    </w:p>
    <w:p w:rsidR="00B010B1" w:rsidRPr="00AB171F" w:rsidRDefault="00B010B1" w:rsidP="00CC6156">
      <w:pPr>
        <w:pStyle w:val="FR1"/>
        <w:numPr>
          <w:ilvl w:val="0"/>
          <w:numId w:val="47"/>
        </w:numPr>
        <w:tabs>
          <w:tab w:val="left" w:pos="851"/>
        </w:tabs>
        <w:spacing w:before="0"/>
        <w:ind w:left="0" w:firstLine="709"/>
        <w:jc w:val="both"/>
        <w:rPr>
          <w:snapToGrid/>
          <w:sz w:val="24"/>
          <w:szCs w:val="24"/>
        </w:rPr>
      </w:pPr>
      <w:r w:rsidRPr="00AB171F">
        <w:rPr>
          <w:snapToGrid/>
          <w:sz w:val="24"/>
          <w:szCs w:val="24"/>
        </w:rPr>
        <w:t>значений ХПК, которые превышают ПДК для хозяйственно</w:t>
      </w:r>
      <w:r w:rsidR="00521025" w:rsidRPr="00AB171F">
        <w:rPr>
          <w:snapToGrid/>
          <w:sz w:val="24"/>
          <w:szCs w:val="24"/>
        </w:rPr>
        <w:t>-</w:t>
      </w:r>
      <w:r w:rsidRPr="00AB171F">
        <w:rPr>
          <w:snapToGrid/>
          <w:sz w:val="24"/>
          <w:szCs w:val="24"/>
        </w:rPr>
        <w:t>питьевого водоснабжения в 1,9</w:t>
      </w:r>
      <w:r w:rsidR="00521025" w:rsidRPr="00AB171F">
        <w:rPr>
          <w:snapToGrid/>
          <w:sz w:val="24"/>
          <w:szCs w:val="24"/>
        </w:rPr>
        <w:t>-</w:t>
      </w:r>
      <w:r w:rsidRPr="00AB171F">
        <w:rPr>
          <w:snapToGrid/>
          <w:sz w:val="24"/>
          <w:szCs w:val="24"/>
        </w:rPr>
        <w:t xml:space="preserve">2,2 раза, для рекреационного водопользования превышают ПДК в р. Охта (СНТ «Аудио») и руч. </w:t>
      </w:r>
      <w:proofErr w:type="gramStart"/>
      <w:r w:rsidRPr="00AB171F">
        <w:rPr>
          <w:snapToGrid/>
          <w:sz w:val="24"/>
          <w:szCs w:val="24"/>
        </w:rPr>
        <w:t>Каменный</w:t>
      </w:r>
      <w:proofErr w:type="gramEnd"/>
      <w:r w:rsidRPr="00AB171F">
        <w:rPr>
          <w:snapToGrid/>
          <w:sz w:val="24"/>
          <w:szCs w:val="24"/>
        </w:rPr>
        <w:t xml:space="preserve"> (</w:t>
      </w:r>
      <w:r w:rsidRPr="00AB171F">
        <w:rPr>
          <w:sz w:val="24"/>
          <w:szCs w:val="24"/>
        </w:rPr>
        <w:t xml:space="preserve">пересечение с </w:t>
      </w:r>
      <w:r w:rsidR="00F81C71" w:rsidRPr="00AB171F">
        <w:rPr>
          <w:sz w:val="24"/>
          <w:szCs w:val="24"/>
        </w:rPr>
        <w:t>Ленинградским шоссе</w:t>
      </w:r>
      <w:r w:rsidRPr="00AB171F">
        <w:rPr>
          <w:snapToGrid/>
          <w:sz w:val="24"/>
          <w:szCs w:val="24"/>
        </w:rPr>
        <w:t>) в 1,02</w:t>
      </w:r>
      <w:r w:rsidR="00521025" w:rsidRPr="00AB171F">
        <w:rPr>
          <w:snapToGrid/>
          <w:sz w:val="24"/>
          <w:szCs w:val="24"/>
        </w:rPr>
        <w:t>-</w:t>
      </w:r>
      <w:r w:rsidRPr="00AB171F">
        <w:rPr>
          <w:snapToGrid/>
          <w:sz w:val="24"/>
          <w:szCs w:val="24"/>
        </w:rPr>
        <w:t>1,1 раза.</w:t>
      </w:r>
    </w:p>
    <w:p w:rsidR="00B010B1" w:rsidRPr="00AB171F" w:rsidRDefault="00B010B1" w:rsidP="00CC6156">
      <w:pPr>
        <w:pStyle w:val="FR1"/>
        <w:spacing w:before="0"/>
        <w:ind w:firstLine="720"/>
        <w:jc w:val="both"/>
        <w:rPr>
          <w:snapToGrid/>
          <w:sz w:val="24"/>
          <w:szCs w:val="24"/>
        </w:rPr>
      </w:pPr>
      <w:r w:rsidRPr="00AB171F">
        <w:rPr>
          <w:snapToGrid/>
          <w:sz w:val="24"/>
          <w:szCs w:val="24"/>
        </w:rPr>
        <w:t>Значительно ухудшает качество поверхностных вод замусоривание (несанкционированные свалки) водоохранных зон бытовым и строительным мусором.</w:t>
      </w:r>
    </w:p>
    <w:p w:rsidR="00B010B1" w:rsidRPr="00AB171F" w:rsidRDefault="00B010B1" w:rsidP="00CC6156">
      <w:pPr>
        <w:pStyle w:val="FR1"/>
        <w:spacing w:before="0"/>
        <w:ind w:firstLine="720"/>
        <w:jc w:val="both"/>
        <w:rPr>
          <w:snapToGrid/>
          <w:sz w:val="24"/>
          <w:szCs w:val="24"/>
        </w:rPr>
      </w:pPr>
      <w:r w:rsidRPr="00AB171F">
        <w:rPr>
          <w:snapToGrid/>
          <w:sz w:val="24"/>
          <w:szCs w:val="24"/>
        </w:rPr>
        <w:t>В целом состояние поверхностных вод по химическим показателям можно оценить как неудовлетворительное. Без специальной подготовки (обезжелезивание, снижение уровня БПК</w:t>
      </w:r>
      <w:r w:rsidRPr="00AB171F">
        <w:rPr>
          <w:snapToGrid/>
          <w:sz w:val="24"/>
          <w:szCs w:val="24"/>
          <w:vertAlign w:val="subscript"/>
        </w:rPr>
        <w:t>5</w:t>
      </w:r>
      <w:r w:rsidRPr="00AB171F">
        <w:rPr>
          <w:snapToGrid/>
          <w:sz w:val="24"/>
          <w:szCs w:val="24"/>
        </w:rPr>
        <w:t xml:space="preserve"> и ХПК), для хозяйственно</w:t>
      </w:r>
      <w:r w:rsidR="00521025" w:rsidRPr="00AB171F">
        <w:rPr>
          <w:snapToGrid/>
          <w:sz w:val="24"/>
          <w:szCs w:val="24"/>
        </w:rPr>
        <w:t>-</w:t>
      </w:r>
      <w:r w:rsidRPr="00AB171F">
        <w:rPr>
          <w:snapToGrid/>
          <w:sz w:val="24"/>
          <w:szCs w:val="24"/>
        </w:rPr>
        <w:t>питьевого водоснабжения вода не пригодна. Также требуется провести исследования бактериологического и паразитологического состояния поверхностных вод.</w:t>
      </w:r>
    </w:p>
    <w:p w:rsidR="00B010B1" w:rsidRPr="00AB171F" w:rsidRDefault="00B010B1" w:rsidP="00CC6156">
      <w:pPr>
        <w:pStyle w:val="FR1"/>
        <w:spacing w:before="0"/>
        <w:ind w:firstLine="720"/>
        <w:jc w:val="both"/>
        <w:rPr>
          <w:b/>
          <w:snapToGrid/>
          <w:sz w:val="24"/>
          <w:szCs w:val="24"/>
        </w:rPr>
      </w:pPr>
      <w:r w:rsidRPr="00AB171F">
        <w:rPr>
          <w:b/>
          <w:snapToGrid/>
          <w:sz w:val="24"/>
          <w:szCs w:val="24"/>
        </w:rPr>
        <w:t>Качество питьевой воды</w:t>
      </w:r>
    </w:p>
    <w:p w:rsidR="00B010B1" w:rsidRPr="00AB171F" w:rsidRDefault="00B010B1" w:rsidP="00CC6156">
      <w:pPr>
        <w:pStyle w:val="FR1"/>
        <w:spacing w:before="0"/>
        <w:ind w:firstLine="720"/>
        <w:jc w:val="both"/>
        <w:rPr>
          <w:snapToGrid/>
          <w:sz w:val="24"/>
          <w:szCs w:val="24"/>
        </w:rPr>
      </w:pPr>
      <w:r w:rsidRPr="00AB171F">
        <w:rPr>
          <w:snapToGrid/>
          <w:sz w:val="24"/>
          <w:szCs w:val="24"/>
        </w:rPr>
        <w:t>На территории городского поселения источником централизованного водоснабжения на хозяйственно</w:t>
      </w:r>
      <w:r w:rsidR="00521025" w:rsidRPr="00AB171F">
        <w:rPr>
          <w:snapToGrid/>
          <w:sz w:val="24"/>
          <w:szCs w:val="24"/>
        </w:rPr>
        <w:t>-</w:t>
      </w:r>
      <w:r w:rsidRPr="00AB171F">
        <w:rPr>
          <w:snapToGrid/>
          <w:sz w:val="24"/>
          <w:szCs w:val="24"/>
        </w:rPr>
        <w:t xml:space="preserve">питьевые нужды населения является </w:t>
      </w:r>
      <w:proofErr w:type="gramStart"/>
      <w:r w:rsidRPr="00AB171F">
        <w:rPr>
          <w:snapToGrid/>
          <w:sz w:val="24"/>
          <w:szCs w:val="24"/>
        </w:rPr>
        <w:t>поверхностный</w:t>
      </w:r>
      <w:proofErr w:type="gramEnd"/>
      <w:r w:rsidRPr="00AB171F">
        <w:rPr>
          <w:snapToGrid/>
          <w:sz w:val="24"/>
          <w:szCs w:val="24"/>
        </w:rPr>
        <w:t xml:space="preserve"> водоисточник – Ладожское озеро </w:t>
      </w:r>
      <w:r w:rsidRPr="00AB171F">
        <w:rPr>
          <w:sz w:val="24"/>
          <w:szCs w:val="24"/>
        </w:rPr>
        <w:t>(</w:t>
      </w:r>
      <w:r w:rsidR="00AE67A5" w:rsidRPr="00AB171F">
        <w:rPr>
          <w:sz w:val="24"/>
          <w:szCs w:val="24"/>
        </w:rPr>
        <w:t>г. п.</w:t>
      </w:r>
      <w:r w:rsidRPr="00AB171F">
        <w:rPr>
          <w:sz w:val="24"/>
          <w:szCs w:val="24"/>
        </w:rPr>
        <w:t xml:space="preserve"> имени Морозова)</w:t>
      </w:r>
      <w:r w:rsidRPr="00AB171F">
        <w:rPr>
          <w:snapToGrid/>
          <w:sz w:val="24"/>
          <w:szCs w:val="24"/>
        </w:rPr>
        <w:t>.</w:t>
      </w:r>
    </w:p>
    <w:p w:rsidR="00B010B1" w:rsidRPr="00AB171F" w:rsidRDefault="00B010B1" w:rsidP="00CC6156">
      <w:pPr>
        <w:pStyle w:val="FR1"/>
        <w:spacing w:before="0"/>
        <w:ind w:firstLine="720"/>
        <w:jc w:val="both"/>
        <w:rPr>
          <w:snapToGrid/>
          <w:sz w:val="24"/>
          <w:szCs w:val="24"/>
        </w:rPr>
      </w:pPr>
      <w:r w:rsidRPr="00AB171F">
        <w:rPr>
          <w:snapToGrid/>
          <w:sz w:val="24"/>
          <w:szCs w:val="24"/>
        </w:rPr>
        <w:t xml:space="preserve">Сведения по результатам лабораторных исследований воды источника водоснабжения  (Ладожское озеро) и питьевой воды, подаваемой с ВОС ст. Капитолово на 04.03.2013 г. представлены в таблице </w:t>
      </w:r>
      <w:r w:rsidR="0074686B" w:rsidRPr="00AB171F">
        <w:rPr>
          <w:snapToGrid/>
          <w:sz w:val="24"/>
          <w:szCs w:val="24"/>
        </w:rPr>
        <w:t>2.6</w:t>
      </w:r>
      <w:r w:rsidR="00521025" w:rsidRPr="00AB171F">
        <w:rPr>
          <w:snapToGrid/>
          <w:sz w:val="24"/>
          <w:szCs w:val="24"/>
        </w:rPr>
        <w:t>-</w:t>
      </w:r>
      <w:r w:rsidR="0074686B" w:rsidRPr="00AB171F">
        <w:rPr>
          <w:snapToGrid/>
          <w:sz w:val="24"/>
          <w:szCs w:val="24"/>
        </w:rPr>
        <w:t>4</w:t>
      </w:r>
      <w:r w:rsidRPr="00AB171F">
        <w:rPr>
          <w:snapToGrid/>
          <w:sz w:val="24"/>
          <w:szCs w:val="24"/>
        </w:rPr>
        <w:t>.</w:t>
      </w:r>
    </w:p>
    <w:p w:rsidR="0074686B" w:rsidRPr="00AB171F" w:rsidRDefault="0074686B" w:rsidP="00CC6156">
      <w:pPr>
        <w:pStyle w:val="FR1"/>
        <w:ind w:firstLine="720"/>
        <w:jc w:val="center"/>
        <w:rPr>
          <w:snapToGrid/>
          <w:sz w:val="24"/>
          <w:szCs w:val="24"/>
        </w:rPr>
      </w:pPr>
      <w:r w:rsidRPr="00AB171F">
        <w:rPr>
          <w:snapToGrid/>
          <w:sz w:val="24"/>
          <w:szCs w:val="24"/>
        </w:rPr>
        <w:t>Таблица 2.6</w:t>
      </w:r>
      <w:r w:rsidR="00521025" w:rsidRPr="00AB171F">
        <w:rPr>
          <w:snapToGrid/>
          <w:sz w:val="24"/>
          <w:szCs w:val="24"/>
        </w:rPr>
        <w:t>-</w:t>
      </w:r>
      <w:r w:rsidRPr="00AB171F">
        <w:rPr>
          <w:snapToGrid/>
          <w:sz w:val="24"/>
          <w:szCs w:val="24"/>
        </w:rPr>
        <w:t xml:space="preserve">4 – </w:t>
      </w:r>
      <w:r w:rsidRPr="00AB171F">
        <w:rPr>
          <w:b/>
          <w:snapToGrid/>
          <w:sz w:val="24"/>
          <w:szCs w:val="24"/>
        </w:rPr>
        <w:t>Данные лабораторных исследований воды</w:t>
      </w:r>
    </w:p>
    <w:tbl>
      <w:tblPr>
        <w:tblStyle w:val="af"/>
        <w:tblW w:w="5000" w:type="pct"/>
        <w:jc w:val="center"/>
        <w:tblLook w:val="04A0"/>
      </w:tblPr>
      <w:tblGrid>
        <w:gridCol w:w="620"/>
        <w:gridCol w:w="3763"/>
        <w:gridCol w:w="2019"/>
        <w:gridCol w:w="1695"/>
        <w:gridCol w:w="2040"/>
      </w:tblGrid>
      <w:tr w:rsidR="0074686B" w:rsidRPr="00AB171F" w:rsidTr="0081198A">
        <w:trPr>
          <w:tblHeader/>
          <w:jc w:val="center"/>
        </w:trPr>
        <w:tc>
          <w:tcPr>
            <w:tcW w:w="306" w:type="pct"/>
            <w:vMerge w:val="restart"/>
            <w:vAlign w:val="center"/>
          </w:tcPr>
          <w:p w:rsidR="0074686B" w:rsidRPr="00AB171F" w:rsidRDefault="0074686B" w:rsidP="00CC6156">
            <w:pPr>
              <w:pStyle w:val="FR1"/>
              <w:spacing w:before="0"/>
              <w:jc w:val="center"/>
              <w:rPr>
                <w:b/>
                <w:snapToGrid/>
                <w:sz w:val="24"/>
                <w:szCs w:val="24"/>
              </w:rPr>
            </w:pPr>
            <w:r w:rsidRPr="00AB171F">
              <w:rPr>
                <w:b/>
                <w:snapToGrid/>
                <w:sz w:val="24"/>
                <w:szCs w:val="24"/>
              </w:rPr>
              <w:t>№</w:t>
            </w:r>
          </w:p>
          <w:p w:rsidR="0074686B" w:rsidRPr="00AB171F" w:rsidRDefault="0074686B" w:rsidP="00CC6156">
            <w:pPr>
              <w:pStyle w:val="FR1"/>
              <w:spacing w:before="0"/>
              <w:jc w:val="center"/>
              <w:rPr>
                <w:b/>
                <w:snapToGrid/>
                <w:sz w:val="24"/>
                <w:szCs w:val="24"/>
              </w:rPr>
            </w:pPr>
            <w:proofErr w:type="gramStart"/>
            <w:r w:rsidRPr="00AB171F">
              <w:rPr>
                <w:b/>
                <w:snapToGrid/>
                <w:sz w:val="24"/>
                <w:szCs w:val="24"/>
              </w:rPr>
              <w:t>п</w:t>
            </w:r>
            <w:proofErr w:type="gramEnd"/>
            <w:r w:rsidRPr="00AB171F">
              <w:rPr>
                <w:b/>
                <w:snapToGrid/>
                <w:sz w:val="24"/>
                <w:szCs w:val="24"/>
              </w:rPr>
              <w:t>/п</w:t>
            </w:r>
          </w:p>
        </w:tc>
        <w:tc>
          <w:tcPr>
            <w:tcW w:w="1856" w:type="pct"/>
            <w:vMerge w:val="restart"/>
            <w:vAlign w:val="center"/>
          </w:tcPr>
          <w:p w:rsidR="0074686B" w:rsidRPr="00AB171F" w:rsidRDefault="0074686B" w:rsidP="00CC6156">
            <w:pPr>
              <w:pStyle w:val="FR1"/>
              <w:jc w:val="center"/>
              <w:rPr>
                <w:b/>
                <w:snapToGrid/>
                <w:sz w:val="24"/>
                <w:szCs w:val="24"/>
              </w:rPr>
            </w:pPr>
            <w:r w:rsidRPr="00AB171F">
              <w:rPr>
                <w:b/>
                <w:snapToGrid/>
                <w:sz w:val="24"/>
                <w:szCs w:val="24"/>
              </w:rPr>
              <w:t>Наименование показателей</w:t>
            </w:r>
          </w:p>
        </w:tc>
        <w:tc>
          <w:tcPr>
            <w:tcW w:w="1831" w:type="pct"/>
            <w:gridSpan w:val="2"/>
            <w:vAlign w:val="center"/>
          </w:tcPr>
          <w:p w:rsidR="0074686B" w:rsidRPr="00AB171F" w:rsidRDefault="0074686B" w:rsidP="00CC6156">
            <w:pPr>
              <w:pStyle w:val="FR1"/>
              <w:spacing w:before="0"/>
              <w:jc w:val="center"/>
              <w:rPr>
                <w:b/>
                <w:snapToGrid/>
                <w:sz w:val="24"/>
                <w:szCs w:val="24"/>
              </w:rPr>
            </w:pPr>
            <w:r w:rsidRPr="00AB171F">
              <w:rPr>
                <w:b/>
                <w:snapToGrid/>
                <w:sz w:val="24"/>
                <w:szCs w:val="24"/>
              </w:rPr>
              <w:t>Место отбора пробы</w:t>
            </w:r>
          </w:p>
        </w:tc>
        <w:tc>
          <w:tcPr>
            <w:tcW w:w="1007" w:type="pct"/>
            <w:vMerge w:val="restart"/>
            <w:vAlign w:val="center"/>
          </w:tcPr>
          <w:p w:rsidR="0074686B" w:rsidRPr="00AB171F" w:rsidRDefault="0074686B" w:rsidP="00CC6156">
            <w:pPr>
              <w:pStyle w:val="FR1"/>
              <w:spacing w:before="0"/>
              <w:jc w:val="center"/>
              <w:rPr>
                <w:b/>
                <w:snapToGrid/>
                <w:sz w:val="24"/>
                <w:szCs w:val="24"/>
              </w:rPr>
            </w:pPr>
            <w:r w:rsidRPr="00AB171F">
              <w:rPr>
                <w:b/>
                <w:snapToGrid/>
                <w:sz w:val="24"/>
                <w:szCs w:val="24"/>
              </w:rPr>
              <w:t>Нормативы СанПиН 2.1.4.1074</w:t>
            </w:r>
            <w:r w:rsidR="00521025" w:rsidRPr="00AB171F">
              <w:rPr>
                <w:b/>
                <w:snapToGrid/>
                <w:sz w:val="24"/>
                <w:szCs w:val="24"/>
              </w:rPr>
              <w:t>-</w:t>
            </w:r>
            <w:r w:rsidRPr="00AB171F">
              <w:rPr>
                <w:b/>
                <w:snapToGrid/>
                <w:sz w:val="24"/>
                <w:szCs w:val="24"/>
              </w:rPr>
              <w:t>01</w:t>
            </w:r>
          </w:p>
        </w:tc>
      </w:tr>
      <w:tr w:rsidR="0074686B" w:rsidRPr="00AB171F" w:rsidTr="0081198A">
        <w:trPr>
          <w:tblHeader/>
          <w:jc w:val="center"/>
        </w:trPr>
        <w:tc>
          <w:tcPr>
            <w:tcW w:w="306" w:type="pct"/>
            <w:vMerge/>
            <w:vAlign w:val="center"/>
          </w:tcPr>
          <w:p w:rsidR="0074686B" w:rsidRPr="00AB171F" w:rsidRDefault="0074686B" w:rsidP="00CC6156">
            <w:pPr>
              <w:pStyle w:val="FR1"/>
              <w:spacing w:before="0"/>
              <w:jc w:val="center"/>
              <w:rPr>
                <w:b/>
                <w:snapToGrid/>
                <w:sz w:val="24"/>
                <w:szCs w:val="24"/>
              </w:rPr>
            </w:pPr>
          </w:p>
        </w:tc>
        <w:tc>
          <w:tcPr>
            <w:tcW w:w="1856" w:type="pct"/>
            <w:vMerge/>
            <w:vAlign w:val="center"/>
          </w:tcPr>
          <w:p w:rsidR="0074686B" w:rsidRPr="00AB171F" w:rsidRDefault="0074686B" w:rsidP="00CC6156">
            <w:pPr>
              <w:pStyle w:val="FR1"/>
              <w:spacing w:before="0"/>
              <w:jc w:val="center"/>
              <w:rPr>
                <w:b/>
                <w:snapToGrid/>
                <w:sz w:val="24"/>
                <w:szCs w:val="24"/>
              </w:rPr>
            </w:pPr>
          </w:p>
        </w:tc>
        <w:tc>
          <w:tcPr>
            <w:tcW w:w="996" w:type="pct"/>
            <w:vAlign w:val="center"/>
          </w:tcPr>
          <w:p w:rsidR="0074686B" w:rsidRPr="00AB171F" w:rsidRDefault="0074686B" w:rsidP="00CC6156">
            <w:pPr>
              <w:pStyle w:val="FR1"/>
              <w:spacing w:before="0"/>
              <w:jc w:val="center"/>
              <w:rPr>
                <w:b/>
                <w:snapToGrid/>
                <w:sz w:val="24"/>
                <w:szCs w:val="24"/>
              </w:rPr>
            </w:pPr>
            <w:r w:rsidRPr="00AB171F">
              <w:rPr>
                <w:b/>
                <w:snapToGrid/>
                <w:sz w:val="24"/>
                <w:szCs w:val="24"/>
              </w:rPr>
              <w:t>Ладожское озеро</w:t>
            </w:r>
          </w:p>
        </w:tc>
        <w:tc>
          <w:tcPr>
            <w:tcW w:w="836" w:type="pct"/>
            <w:vAlign w:val="center"/>
          </w:tcPr>
          <w:p w:rsidR="0074686B" w:rsidRPr="00AB171F" w:rsidRDefault="0074686B" w:rsidP="00CC6156">
            <w:pPr>
              <w:pStyle w:val="FR1"/>
              <w:spacing w:before="0"/>
              <w:jc w:val="center"/>
              <w:rPr>
                <w:b/>
                <w:snapToGrid/>
                <w:sz w:val="24"/>
                <w:szCs w:val="24"/>
              </w:rPr>
            </w:pPr>
            <w:r w:rsidRPr="00AB171F">
              <w:rPr>
                <w:b/>
                <w:snapToGrid/>
                <w:sz w:val="24"/>
                <w:szCs w:val="24"/>
              </w:rPr>
              <w:t>Капитолово ВОС</w:t>
            </w:r>
          </w:p>
        </w:tc>
        <w:tc>
          <w:tcPr>
            <w:tcW w:w="1007" w:type="pct"/>
            <w:vMerge/>
            <w:vAlign w:val="center"/>
          </w:tcPr>
          <w:p w:rsidR="0074686B" w:rsidRPr="00AB171F" w:rsidRDefault="0074686B" w:rsidP="00CC6156">
            <w:pPr>
              <w:pStyle w:val="FR1"/>
              <w:spacing w:before="0"/>
              <w:jc w:val="center"/>
              <w:rPr>
                <w:b/>
                <w:snapToGrid/>
                <w:sz w:val="24"/>
                <w:szCs w:val="24"/>
              </w:rPr>
            </w:pP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1.</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Запах, балл</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1</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2,0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2.</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Цветность, град. по (</w:t>
            </w:r>
            <w:r w:rsidRPr="00AB171F">
              <w:rPr>
                <w:snapToGrid/>
                <w:sz w:val="24"/>
                <w:szCs w:val="24"/>
                <w:lang w:val="en-US"/>
              </w:rPr>
              <w:t>Cr</w:t>
            </w:r>
            <w:r w:rsidR="00521025" w:rsidRPr="00AB171F">
              <w:rPr>
                <w:snapToGrid/>
                <w:sz w:val="24"/>
                <w:szCs w:val="24"/>
              </w:rPr>
              <w:t>-</w:t>
            </w:r>
            <w:r w:rsidRPr="00AB171F">
              <w:rPr>
                <w:snapToGrid/>
                <w:sz w:val="24"/>
                <w:szCs w:val="24"/>
                <w:lang w:val="en-US"/>
              </w:rPr>
              <w:t>Co</w:t>
            </w:r>
            <w:r w:rsidRPr="00AB171F">
              <w:rPr>
                <w:snapToGrid/>
                <w:sz w:val="24"/>
                <w:szCs w:val="24"/>
              </w:rPr>
              <w:t>)</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43</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35</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20,0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3.</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Мутность,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1,91</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1,72</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1,5</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4.</w:t>
            </w:r>
          </w:p>
        </w:tc>
        <w:tc>
          <w:tcPr>
            <w:tcW w:w="1856" w:type="pct"/>
          </w:tcPr>
          <w:p w:rsidR="0074686B" w:rsidRPr="00AB171F" w:rsidRDefault="00A864D5" w:rsidP="00CC6156">
            <w:pPr>
              <w:pStyle w:val="FR1"/>
              <w:spacing w:before="0"/>
              <w:jc w:val="both"/>
              <w:rPr>
                <w:snapToGrid/>
                <w:sz w:val="24"/>
                <w:szCs w:val="24"/>
              </w:rPr>
            </w:pPr>
            <w:r w:rsidRPr="00AB171F">
              <w:rPr>
                <w:snapToGrid/>
                <w:sz w:val="24"/>
                <w:szCs w:val="24"/>
              </w:rPr>
              <w:t>Водородный (рН), моль/дм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7,20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7,30</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9,0</w:t>
            </w:r>
            <w:r w:rsidR="00521025" w:rsidRPr="00AB171F">
              <w:rPr>
                <w:snapToGrid/>
                <w:sz w:val="24"/>
                <w:szCs w:val="24"/>
              </w:rPr>
              <w:t>-</w:t>
            </w:r>
            <w:r w:rsidRPr="00AB171F">
              <w:rPr>
                <w:snapToGrid/>
                <w:sz w:val="24"/>
                <w:szCs w:val="24"/>
              </w:rPr>
              <w:t>6,0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5.</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Окисляемость,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7,70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7,20</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5,0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6.</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Щелочность, моль/дм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0,60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0,70</w:t>
            </w:r>
          </w:p>
        </w:tc>
        <w:tc>
          <w:tcPr>
            <w:tcW w:w="1007" w:type="pct"/>
          </w:tcPr>
          <w:p w:rsidR="0074686B" w:rsidRPr="00AB171F" w:rsidRDefault="00521025" w:rsidP="00CC6156">
            <w:pPr>
              <w:pStyle w:val="FR1"/>
              <w:spacing w:before="0"/>
              <w:jc w:val="center"/>
              <w:rPr>
                <w:snapToGrid/>
                <w:sz w:val="24"/>
                <w:szCs w:val="24"/>
              </w:rPr>
            </w:pPr>
            <w:r w:rsidRPr="00AB171F">
              <w:rPr>
                <w:snapToGrid/>
                <w:sz w:val="24"/>
                <w:szCs w:val="24"/>
              </w:rPr>
              <w:t>-</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7.</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Железо общее,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0,20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0,19</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0,3</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8.</w:t>
            </w:r>
          </w:p>
        </w:tc>
        <w:tc>
          <w:tcPr>
            <w:tcW w:w="1856" w:type="pct"/>
          </w:tcPr>
          <w:p w:rsidR="0074686B" w:rsidRPr="00AB171F" w:rsidRDefault="00A864D5" w:rsidP="00CC6156">
            <w:pPr>
              <w:pStyle w:val="FR1"/>
              <w:spacing w:before="0"/>
              <w:jc w:val="both"/>
              <w:rPr>
                <w:snapToGrid/>
                <w:sz w:val="24"/>
                <w:szCs w:val="24"/>
              </w:rPr>
            </w:pPr>
            <w:r w:rsidRPr="00AB171F">
              <w:rPr>
                <w:snapToGrid/>
                <w:sz w:val="24"/>
                <w:szCs w:val="24"/>
              </w:rPr>
              <w:t>Аммиак</w:t>
            </w:r>
            <w:r w:rsidR="0074686B" w:rsidRPr="00AB171F">
              <w:rPr>
                <w:snapToGrid/>
                <w:sz w:val="24"/>
                <w:szCs w:val="24"/>
              </w:rPr>
              <w:t xml:space="preserve"> (по азоту), мг/дм</w:t>
            </w:r>
            <w:r w:rsidR="0074686B"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0,27</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0,27</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2,0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9.</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Нитриты,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0,014</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0,012</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3,0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10.</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Нитраты,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1,54</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1,98</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45,0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11.</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Хлориды,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7,60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10,40</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350,0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12.</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Сульфаты, мг/дм</w:t>
            </w:r>
            <w:r w:rsidRPr="00AB171F">
              <w:rPr>
                <w:snapToGrid/>
                <w:sz w:val="24"/>
                <w:szCs w:val="24"/>
                <w:vertAlign w:val="superscript"/>
              </w:rPr>
              <w:t>3</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8,70</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11,10</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500,</w:t>
            </w:r>
          </w:p>
        </w:tc>
      </w:tr>
      <w:tr w:rsidR="0074686B" w:rsidRPr="00AB171F" w:rsidTr="0081198A">
        <w:trPr>
          <w:jc w:val="center"/>
        </w:trPr>
        <w:tc>
          <w:tcPr>
            <w:tcW w:w="306" w:type="pct"/>
          </w:tcPr>
          <w:p w:rsidR="0074686B" w:rsidRPr="00AB171F" w:rsidRDefault="0074686B" w:rsidP="00CC6156">
            <w:pPr>
              <w:pStyle w:val="FR1"/>
              <w:spacing w:before="0"/>
              <w:jc w:val="center"/>
              <w:rPr>
                <w:snapToGrid/>
                <w:sz w:val="24"/>
                <w:szCs w:val="24"/>
              </w:rPr>
            </w:pPr>
            <w:r w:rsidRPr="00AB171F">
              <w:rPr>
                <w:snapToGrid/>
                <w:sz w:val="24"/>
                <w:szCs w:val="24"/>
              </w:rPr>
              <w:t>13.</w:t>
            </w:r>
          </w:p>
        </w:tc>
        <w:tc>
          <w:tcPr>
            <w:tcW w:w="1856" w:type="pct"/>
          </w:tcPr>
          <w:p w:rsidR="0074686B" w:rsidRPr="00AB171F" w:rsidRDefault="0074686B" w:rsidP="00CC6156">
            <w:pPr>
              <w:pStyle w:val="FR1"/>
              <w:spacing w:before="0"/>
              <w:jc w:val="both"/>
              <w:rPr>
                <w:snapToGrid/>
                <w:sz w:val="24"/>
                <w:szCs w:val="24"/>
              </w:rPr>
            </w:pPr>
            <w:r w:rsidRPr="00AB171F">
              <w:rPr>
                <w:snapToGrid/>
                <w:sz w:val="24"/>
                <w:szCs w:val="24"/>
              </w:rPr>
              <w:t xml:space="preserve">Жесткость, </w:t>
            </w:r>
            <w:r w:rsidRPr="00AB171F">
              <w:rPr>
                <w:snapToGrid/>
                <w:sz w:val="24"/>
                <w:szCs w:val="24"/>
                <w:vertAlign w:val="superscript"/>
              </w:rPr>
              <w:t>о</w:t>
            </w:r>
            <w:r w:rsidRPr="00AB171F">
              <w:rPr>
                <w:snapToGrid/>
                <w:sz w:val="24"/>
                <w:szCs w:val="24"/>
              </w:rPr>
              <w:t>Ж</w:t>
            </w:r>
          </w:p>
        </w:tc>
        <w:tc>
          <w:tcPr>
            <w:tcW w:w="996" w:type="pct"/>
          </w:tcPr>
          <w:p w:rsidR="0074686B" w:rsidRPr="00AB171F" w:rsidRDefault="0074686B" w:rsidP="00CC6156">
            <w:pPr>
              <w:pStyle w:val="FR1"/>
              <w:spacing w:before="0"/>
              <w:jc w:val="center"/>
              <w:rPr>
                <w:snapToGrid/>
                <w:sz w:val="24"/>
                <w:szCs w:val="24"/>
              </w:rPr>
            </w:pPr>
            <w:r w:rsidRPr="00AB171F">
              <w:rPr>
                <w:snapToGrid/>
                <w:sz w:val="24"/>
                <w:szCs w:val="24"/>
              </w:rPr>
              <w:t>0,75</w:t>
            </w:r>
          </w:p>
        </w:tc>
        <w:tc>
          <w:tcPr>
            <w:tcW w:w="836" w:type="pct"/>
          </w:tcPr>
          <w:p w:rsidR="0074686B" w:rsidRPr="00AB171F" w:rsidRDefault="0074686B" w:rsidP="00CC6156">
            <w:pPr>
              <w:pStyle w:val="FR1"/>
              <w:spacing w:before="0"/>
              <w:jc w:val="center"/>
              <w:rPr>
                <w:snapToGrid/>
                <w:sz w:val="24"/>
                <w:szCs w:val="24"/>
              </w:rPr>
            </w:pPr>
            <w:r w:rsidRPr="00AB171F">
              <w:rPr>
                <w:snapToGrid/>
                <w:sz w:val="24"/>
                <w:szCs w:val="24"/>
              </w:rPr>
              <w:t>0,75</w:t>
            </w:r>
          </w:p>
        </w:tc>
        <w:tc>
          <w:tcPr>
            <w:tcW w:w="1007" w:type="pct"/>
          </w:tcPr>
          <w:p w:rsidR="0074686B" w:rsidRPr="00AB171F" w:rsidRDefault="0074686B" w:rsidP="00CC6156">
            <w:pPr>
              <w:pStyle w:val="FR1"/>
              <w:spacing w:before="0"/>
              <w:jc w:val="center"/>
              <w:rPr>
                <w:snapToGrid/>
                <w:sz w:val="24"/>
                <w:szCs w:val="24"/>
              </w:rPr>
            </w:pPr>
            <w:r w:rsidRPr="00AB171F">
              <w:rPr>
                <w:snapToGrid/>
                <w:sz w:val="24"/>
                <w:szCs w:val="24"/>
              </w:rPr>
              <w:t>7,0</w:t>
            </w:r>
          </w:p>
        </w:tc>
      </w:tr>
    </w:tbl>
    <w:p w:rsidR="0074686B" w:rsidRPr="00AB171F" w:rsidRDefault="0074686B" w:rsidP="00CC6156">
      <w:pPr>
        <w:pStyle w:val="FR1"/>
        <w:spacing w:before="0"/>
        <w:ind w:firstLine="720"/>
        <w:jc w:val="both"/>
        <w:rPr>
          <w:snapToGrid/>
          <w:sz w:val="24"/>
          <w:szCs w:val="24"/>
        </w:rPr>
      </w:pPr>
    </w:p>
    <w:p w:rsidR="00B010B1" w:rsidRPr="00AB171F" w:rsidRDefault="00B010B1" w:rsidP="00CC6156">
      <w:pPr>
        <w:spacing w:line="240" w:lineRule="auto"/>
      </w:pPr>
      <w:r w:rsidRPr="00AB171F">
        <w:t>По данным лабораторных исследований качество очистки воды на ВОС ст. Капитолово не обеспечивает очистку питьевой воды до требуемых норм. Значение мутности и окисляемости воды после очистки превышает допустимые значения в соответствии с СанПиН 2.1.4.1074</w:t>
      </w:r>
      <w:r w:rsidR="00521025" w:rsidRPr="00AB171F">
        <w:t>-</w:t>
      </w:r>
      <w:r w:rsidRPr="00AB171F">
        <w:t xml:space="preserve">01. Не удовлетворительное качество очистки воды обусловлено ухудшением качества воды в Ладожском озере, в результате чего необходимо проведение мероприятий по реконструкции действующих ВОС. </w:t>
      </w:r>
    </w:p>
    <w:p w:rsidR="009A5580" w:rsidRPr="00AB171F" w:rsidRDefault="009A5580">
      <w:pPr>
        <w:spacing w:after="200" w:line="276" w:lineRule="auto"/>
        <w:ind w:firstLine="0"/>
        <w:jc w:val="left"/>
        <w:rPr>
          <w:b/>
        </w:rPr>
      </w:pPr>
      <w:r w:rsidRPr="00AB171F">
        <w:rPr>
          <w:b/>
        </w:rPr>
        <w:br w:type="page"/>
      </w:r>
    </w:p>
    <w:p w:rsidR="00B010B1" w:rsidRPr="00AB171F" w:rsidRDefault="00B010B1" w:rsidP="00CC6156">
      <w:pPr>
        <w:spacing w:line="240" w:lineRule="auto"/>
        <w:rPr>
          <w:b/>
        </w:rPr>
      </w:pPr>
      <w:r w:rsidRPr="00AB171F">
        <w:rPr>
          <w:b/>
        </w:rPr>
        <w:lastRenderedPageBreak/>
        <w:t>Почвы</w:t>
      </w:r>
    </w:p>
    <w:p w:rsidR="00B010B1" w:rsidRPr="00AB171F" w:rsidRDefault="00B010B1" w:rsidP="00CC6156">
      <w:pPr>
        <w:spacing w:line="240" w:lineRule="auto"/>
      </w:pPr>
      <w:r w:rsidRPr="00AB171F">
        <w:rPr>
          <w:i/>
        </w:rPr>
        <w:t>Тяжёлые металлы.</w:t>
      </w:r>
      <w:r w:rsidRPr="00AB171F">
        <w:t xml:space="preserve"> Величина показателя суммарного загрязнения почв колеблется от 0 до 53 условных единиц и составляет в среднем 10,3 условных единиц, что соответствует </w:t>
      </w:r>
      <w:r w:rsidR="007D73A9" w:rsidRPr="00AB171F">
        <w:t>допустимому уровню загрязнения.</w:t>
      </w:r>
      <w:r w:rsidRPr="00AB171F">
        <w:t xml:space="preserve"> Наиболее загрязнена южная часть Кузьмоловского городского поселения, примыкающая к промышленной зоне Опытного завода ФГУП «РНЦ «Прикладная химия» и Северной ТЭЦ.</w:t>
      </w:r>
    </w:p>
    <w:p w:rsidR="00B010B1" w:rsidRPr="00AB171F" w:rsidRDefault="00B010B1" w:rsidP="00CC6156">
      <w:pPr>
        <w:spacing w:line="240" w:lineRule="auto"/>
      </w:pPr>
      <w:r w:rsidRPr="00AB171F">
        <w:rPr>
          <w:i/>
        </w:rPr>
        <w:t>Органические токсиканты.</w:t>
      </w:r>
      <w:r w:rsidRPr="00AB171F">
        <w:t xml:space="preserve"> Почво</w:t>
      </w:r>
      <w:r w:rsidR="00521025" w:rsidRPr="00AB171F">
        <w:t>-</w:t>
      </w:r>
      <w:r w:rsidRPr="00AB171F">
        <w:t xml:space="preserve">грунты на селитебных и рекреационных территориях в городском поселении не </w:t>
      </w:r>
      <w:proofErr w:type="gramStart"/>
      <w:r w:rsidRPr="00AB171F">
        <w:t>загрязнены</w:t>
      </w:r>
      <w:proofErr w:type="gramEnd"/>
      <w:r w:rsidRPr="00AB171F">
        <w:t xml:space="preserve"> органическими токсикантами. Все превышения предельно допустимых уровней (далее ПДУ) для полихлорированных бифенилов  и  бен</w:t>
      </w:r>
      <w:proofErr w:type="gramStart"/>
      <w:r w:rsidRPr="00AB171F">
        <w:t>з(</w:t>
      </w:r>
      <w:proofErr w:type="gramEnd"/>
      <w:r w:rsidRPr="00AB171F">
        <w:t>а)пирена выявлены только на территории предприятий.</w:t>
      </w:r>
    </w:p>
    <w:p w:rsidR="00B010B1" w:rsidRPr="00AB171F" w:rsidRDefault="00B010B1" w:rsidP="00CC6156">
      <w:pPr>
        <w:spacing w:line="240" w:lineRule="auto"/>
      </w:pPr>
      <w:r w:rsidRPr="00AB171F">
        <w:rPr>
          <w:i/>
        </w:rPr>
        <w:t>Эпидемиологическое состояние почв.</w:t>
      </w:r>
      <w:r w:rsidRPr="00AB171F">
        <w:t xml:space="preserve"> На территории городского поселения с 2001 по 2008 годы было отобрано 38 проб почв на анализ бактериологических и гельминтологических показателей. Только в двух пробах выявлены превышения по количеству бактерий группы кишечной палочки. </w:t>
      </w:r>
    </w:p>
    <w:p w:rsidR="00B010B1" w:rsidRPr="00AB171F" w:rsidRDefault="00B010B1" w:rsidP="00CC6156">
      <w:pPr>
        <w:spacing w:line="240" w:lineRule="auto"/>
      </w:pPr>
      <w:r w:rsidRPr="00AB171F">
        <w:t>Таким образом, территория по загрязнению почв не имеет ограничений для застройки, при условии проведения инженерной подготовки территории по рекультивации опасно загрязненных почв.</w:t>
      </w:r>
    </w:p>
    <w:p w:rsidR="00B010B1" w:rsidRPr="00AB171F" w:rsidRDefault="00B010B1" w:rsidP="00CC6156">
      <w:pPr>
        <w:spacing w:line="240" w:lineRule="auto"/>
      </w:pPr>
      <w:r w:rsidRPr="00AB171F">
        <w:rPr>
          <w:i/>
        </w:rPr>
        <w:t>Выявленные экологические проблемы.</w:t>
      </w:r>
      <w:r w:rsidRPr="00AB171F">
        <w:t xml:space="preserve"> На территории городского поселения часто образуются несанкционированные свалки, на которых преимущественно размещаются отходы, вывозимые с территории </w:t>
      </w:r>
      <w:proofErr w:type="gramStart"/>
      <w:r w:rsidRPr="00AB171F">
        <w:t>г</w:t>
      </w:r>
      <w:proofErr w:type="gramEnd"/>
      <w:r w:rsidRPr="00AB171F">
        <w:t>. Санкт</w:t>
      </w:r>
      <w:r w:rsidR="00521025" w:rsidRPr="00AB171F">
        <w:t>-</w:t>
      </w:r>
      <w:r w:rsidRPr="00AB171F">
        <w:t>Петербург. Несанкционированные свалки бытового и строительного мусора преимущественно образуются в лесных массивах и вдоль автомобильных дорог.</w:t>
      </w:r>
    </w:p>
    <w:p w:rsidR="00B010B1" w:rsidRPr="00AB171F" w:rsidRDefault="00B010B1" w:rsidP="00CC6156">
      <w:pPr>
        <w:spacing w:line="240" w:lineRule="auto"/>
      </w:pPr>
      <w:r w:rsidRPr="00AB171F">
        <w:t xml:space="preserve">В районе </w:t>
      </w:r>
      <w:proofErr w:type="gramStart"/>
      <w:r w:rsidR="00AE67A5" w:rsidRPr="00AB171F">
        <w:t>г</w:t>
      </w:r>
      <w:proofErr w:type="gramEnd"/>
      <w:r w:rsidR="00AE67A5" w:rsidRPr="00AB171F">
        <w:t>. п.</w:t>
      </w:r>
      <w:r w:rsidRPr="00AB171F">
        <w:t xml:space="preserve"> Кузьмоловский (к югу от городского посёлка)  в 2003 г. был поврежден канализационный коллектор, что привело к попаданию сточных вод на прилегающие территории. В результате многолетнего слива сточных вод образовался ручей, а все стоки собираются в понижении рельефа, в результате чего образовалось «озеро» из жидких отходов, площадь которого превысила 4 га. В настоящее время предпринимаются шаги по ремонту повреждённого коллектора и рекультивации заболоченной территории.</w:t>
      </w:r>
    </w:p>
    <w:p w:rsidR="00B010B1" w:rsidRPr="00AB171F" w:rsidRDefault="00B010B1" w:rsidP="00CC6156">
      <w:pPr>
        <w:pStyle w:val="FR1"/>
        <w:spacing w:before="0"/>
        <w:ind w:firstLine="709"/>
        <w:jc w:val="both"/>
        <w:rPr>
          <w:b/>
          <w:iCs/>
          <w:snapToGrid/>
          <w:sz w:val="24"/>
          <w:szCs w:val="24"/>
        </w:rPr>
      </w:pPr>
      <w:r w:rsidRPr="00AB171F">
        <w:rPr>
          <w:b/>
          <w:iCs/>
          <w:snapToGrid/>
          <w:sz w:val="24"/>
          <w:szCs w:val="24"/>
        </w:rPr>
        <w:t>Физическое загрязнение</w:t>
      </w:r>
    </w:p>
    <w:p w:rsidR="00B010B1" w:rsidRPr="00AB171F" w:rsidRDefault="00B010B1" w:rsidP="00CC6156">
      <w:pPr>
        <w:pStyle w:val="FR1"/>
        <w:spacing w:before="0"/>
        <w:ind w:firstLine="709"/>
        <w:jc w:val="both"/>
        <w:rPr>
          <w:i/>
          <w:iCs/>
          <w:snapToGrid/>
          <w:sz w:val="24"/>
          <w:szCs w:val="24"/>
        </w:rPr>
      </w:pPr>
      <w:r w:rsidRPr="00AB171F">
        <w:rPr>
          <w:i/>
          <w:iCs/>
          <w:snapToGrid/>
          <w:sz w:val="24"/>
          <w:szCs w:val="24"/>
        </w:rPr>
        <w:t>Шумовое загрязнение</w:t>
      </w:r>
    </w:p>
    <w:p w:rsidR="00B010B1" w:rsidRPr="00AB171F" w:rsidRDefault="00B010B1" w:rsidP="00CC6156">
      <w:pPr>
        <w:spacing w:line="240" w:lineRule="auto"/>
      </w:pPr>
      <w:r w:rsidRPr="00AB171F">
        <w:t>Источники шума, определяющие акустическую обстановку на проектируемой территории является автомобильный транспорт на автодороге Санкт</w:t>
      </w:r>
      <w:r w:rsidR="00521025" w:rsidRPr="00AB171F">
        <w:t>-</w:t>
      </w:r>
      <w:r w:rsidRPr="00AB171F">
        <w:t>Петербург – Матокса, на улицах населенных пунктов, также  шум от железной дороги.</w:t>
      </w:r>
    </w:p>
    <w:p w:rsidR="00B010B1" w:rsidRPr="00AB171F" w:rsidRDefault="00B010B1" w:rsidP="00CC6156">
      <w:pPr>
        <w:spacing w:line="240" w:lineRule="auto"/>
      </w:pPr>
      <w:r w:rsidRPr="00AB171F">
        <w:t xml:space="preserve">Согласно экспертному заключению по результатам лабораторных исследований № 258 от 20 октября </w:t>
      </w:r>
      <w:smartTag w:uri="urn:schemas-microsoft-com:office:smarttags" w:element="metricconverter">
        <w:smartTagPr>
          <w:attr w:name="ProductID" w:val="2009 г"/>
        </w:smartTagPr>
        <w:r w:rsidRPr="00AB171F">
          <w:t>2009 г</w:t>
        </w:r>
        <w:r w:rsidR="003315AC" w:rsidRPr="00AB171F">
          <w:t>ода</w:t>
        </w:r>
      </w:smartTag>
      <w:r w:rsidRPr="00AB171F">
        <w:t xml:space="preserve"> основной источник шума на территории городского поселения – движение проезжающего автотранспорта. Результаты измерений шума в исследуемых точках показали, что эквивалентные и максимальные уровни звукового давления в точке измерения не превышают ПДУ для непостоянного шума, что соответствует требованиям СН 2.2.4/2.1.8.562</w:t>
      </w:r>
      <w:r w:rsidR="00521025" w:rsidRPr="00AB171F">
        <w:t>-</w:t>
      </w:r>
      <w:r w:rsidRPr="00AB171F">
        <w:t>96 «Шум на рабочих местах, в помещениях жилых, общественных зданий и на территории жилой застройки» при проведении замеров в дневное время.</w:t>
      </w:r>
    </w:p>
    <w:p w:rsidR="00B010B1" w:rsidRPr="00AB171F" w:rsidRDefault="00B010B1" w:rsidP="00CC6156">
      <w:pPr>
        <w:spacing w:line="240" w:lineRule="auto"/>
      </w:pPr>
      <w:r w:rsidRPr="00AB171F">
        <w:t>На территории вблизи железной дороги и автомобильных дорог с интенсивным движением транспорта, уровень шума может превышать нормативный, поэтому при рассмотрении участков выделенных вблизи автодорог с интенсивным движением, необходимо проводить детальное обследование уровня шума и провести расчет санитарно</w:t>
      </w:r>
      <w:r w:rsidR="00521025" w:rsidRPr="00AB171F">
        <w:t>-</w:t>
      </w:r>
      <w:r w:rsidRPr="00AB171F">
        <w:t>защитного разрыва от них.</w:t>
      </w:r>
    </w:p>
    <w:p w:rsidR="00B010B1" w:rsidRPr="00AB171F" w:rsidRDefault="00B010B1" w:rsidP="00CC6156">
      <w:pPr>
        <w:spacing w:line="240" w:lineRule="auto"/>
      </w:pPr>
      <w:r w:rsidRPr="00AB171F">
        <w:t xml:space="preserve">Согласно региональным нормативам градостроительного проектирования Ленинградской области от железной дороги рекомендуется соблюдать санитарный разрыв </w:t>
      </w:r>
      <w:proofErr w:type="gramStart"/>
      <w:r w:rsidRPr="00AB171F">
        <w:t>от</w:t>
      </w:r>
      <w:proofErr w:type="gramEnd"/>
      <w:r w:rsidRPr="00AB171F">
        <w:t xml:space="preserve"> </w:t>
      </w:r>
      <w:proofErr w:type="gramStart"/>
      <w:r w:rsidRPr="00AB171F">
        <w:t>жилой</w:t>
      </w:r>
      <w:proofErr w:type="gramEnd"/>
      <w:r w:rsidRPr="00AB171F">
        <w:t xml:space="preserve"> застройки в размере </w:t>
      </w:r>
      <w:smartTag w:uri="urn:schemas-microsoft-com:office:smarttags" w:element="metricconverter">
        <w:smartTagPr>
          <w:attr w:name="ProductID" w:val="100 м"/>
        </w:smartTagPr>
        <w:r w:rsidRPr="00AB171F">
          <w:t>100 м</w:t>
        </w:r>
      </w:smartTag>
      <w:r w:rsidRPr="00AB171F">
        <w:t>, а от автомобильных дорог общей сети I, II, III категории до жилой застройки 100 м, до садоводств – 50 м.</w:t>
      </w:r>
    </w:p>
    <w:p w:rsidR="00B010B1" w:rsidRPr="00AB171F" w:rsidRDefault="00B010B1" w:rsidP="00CC6156">
      <w:pPr>
        <w:pStyle w:val="FR1"/>
        <w:spacing w:before="0"/>
        <w:ind w:firstLine="709"/>
        <w:jc w:val="both"/>
        <w:rPr>
          <w:i/>
          <w:iCs/>
          <w:snapToGrid/>
          <w:sz w:val="24"/>
          <w:szCs w:val="24"/>
        </w:rPr>
      </w:pPr>
      <w:r w:rsidRPr="00AB171F">
        <w:rPr>
          <w:i/>
          <w:iCs/>
          <w:snapToGrid/>
          <w:sz w:val="24"/>
          <w:szCs w:val="24"/>
        </w:rPr>
        <w:t>Электромагнитные излучения</w:t>
      </w:r>
    </w:p>
    <w:p w:rsidR="00B010B1" w:rsidRPr="00AB171F" w:rsidRDefault="00B010B1" w:rsidP="00CC6156">
      <w:pPr>
        <w:spacing w:line="240" w:lineRule="auto"/>
      </w:pPr>
      <w:r w:rsidRPr="00AB171F">
        <w:lastRenderedPageBreak/>
        <w:t>Источников повышенного электромагнитного излучения на территории предполагаемого нового строительства и реконструкции нет.</w:t>
      </w:r>
    </w:p>
    <w:p w:rsidR="00B010B1" w:rsidRPr="00AB171F" w:rsidRDefault="00B010B1" w:rsidP="00CC6156">
      <w:pPr>
        <w:spacing w:line="240" w:lineRule="auto"/>
      </w:pPr>
      <w:r w:rsidRPr="00AB171F">
        <w:t>По уровню электромагнитных излучений ограничений для размещения объектов промышленного  и гражданского строительства нет.</w:t>
      </w:r>
    </w:p>
    <w:p w:rsidR="00B010B1" w:rsidRPr="00AB171F" w:rsidRDefault="00B010B1" w:rsidP="00CC6156">
      <w:pPr>
        <w:spacing w:line="240" w:lineRule="auto"/>
        <w:rPr>
          <w:i/>
        </w:rPr>
      </w:pPr>
      <w:r w:rsidRPr="00AB171F">
        <w:rPr>
          <w:i/>
        </w:rPr>
        <w:t>Радиационная обстановка</w:t>
      </w:r>
    </w:p>
    <w:p w:rsidR="00B010B1" w:rsidRPr="00AB171F" w:rsidRDefault="00B010B1" w:rsidP="00CC6156">
      <w:pPr>
        <w:spacing w:line="240" w:lineRule="auto"/>
      </w:pPr>
      <w:r w:rsidRPr="00AB171F">
        <w:t xml:space="preserve">Для написания данного раздела использовались данные работы «Результаты сбора и анализа имеющейся экологической информации о состоянии территории, расположенной во Всеволожском районе Ленинградской области для разработки генерального плана муниципального образования Кузьмоловское городское поселение» выполненной в 2009 г. Российским </w:t>
      </w:r>
      <w:r w:rsidR="00DD5019" w:rsidRPr="00AB171F">
        <w:t>г</w:t>
      </w:r>
      <w:r w:rsidRPr="00AB171F">
        <w:t>еоэкологическим центром, филиалом федерального государственного унитарного геологического предприятия «Урангеологоразведка».</w:t>
      </w:r>
    </w:p>
    <w:p w:rsidR="00B010B1" w:rsidRPr="00AB171F" w:rsidRDefault="00B010B1" w:rsidP="00CC6156">
      <w:pPr>
        <w:spacing w:line="240" w:lineRule="auto"/>
      </w:pPr>
      <w:proofErr w:type="gramStart"/>
      <w:r w:rsidRPr="00AB171F">
        <w:t>По данным наземных радиометрических исследований масштаба 1:1000 в населенных пунктах (</w:t>
      </w:r>
      <w:r w:rsidR="00AE67A5" w:rsidRPr="00AB171F">
        <w:t>г. п.</w:t>
      </w:r>
      <w:r w:rsidRPr="00AB171F">
        <w:t xml:space="preserve"> Кузьмоловский, дер. Савочкино дер. Энколово, дер. Капитолово Бугровского сельского поселения, дер. Лаврики Муринского сельского поселения Всеволожского муниципального района, а также коллективное садоводство в районе впадения руч.</w:t>
      </w:r>
      <w:proofErr w:type="gramEnd"/>
      <w:r w:rsidRPr="00AB171F">
        <w:t xml:space="preserve"> </w:t>
      </w:r>
      <w:proofErr w:type="gramStart"/>
      <w:r w:rsidRPr="00AB171F">
        <w:t>Каменный в р. Охта), расположенных в непосредственной близости от Опытного завода ФГУП «РНЦ «Прикладная химия», гамма</w:t>
      </w:r>
      <w:r w:rsidR="00521025" w:rsidRPr="00AB171F">
        <w:t>-</w:t>
      </w:r>
      <w:r w:rsidRPr="00AB171F">
        <w:t>поле слабо дифференцировано, его интенсивность на основной части территории, находится в пределах 8÷12 мкР/ч, что не превышает уровня гамма</w:t>
      </w:r>
      <w:r w:rsidR="00521025" w:rsidRPr="00AB171F">
        <w:t>-</w:t>
      </w:r>
      <w:r w:rsidRPr="00AB171F">
        <w:t>фона для данной территории Ленинградской области.</w:t>
      </w:r>
      <w:proofErr w:type="gramEnd"/>
    </w:p>
    <w:p w:rsidR="00B010B1" w:rsidRPr="00AB171F" w:rsidRDefault="00B010B1" w:rsidP="00CC6156">
      <w:pPr>
        <w:spacing w:line="240" w:lineRule="auto"/>
      </w:pPr>
      <w:r w:rsidRPr="00AB171F">
        <w:t>Мощность амбиентной дозы гамма</w:t>
      </w:r>
      <w:r w:rsidR="00521025" w:rsidRPr="00AB171F">
        <w:t>-</w:t>
      </w:r>
      <w:r w:rsidRPr="00AB171F">
        <w:t>излучения на указанной территории, по измерениям дозиметром типа ДБГ</w:t>
      </w:r>
      <w:r w:rsidR="00521025" w:rsidRPr="00AB171F">
        <w:t>-</w:t>
      </w:r>
      <w:r w:rsidRPr="00AB171F">
        <w:t xml:space="preserve">06Т на высоте 1 м, находится в пределах от 0,10 до 0,22 мкЗв/ч, что не превышает уровня естественного радиационного фона для Ленинградской области. </w:t>
      </w:r>
    </w:p>
    <w:p w:rsidR="00B010B1" w:rsidRPr="00AB171F" w:rsidRDefault="00B010B1" w:rsidP="00CC6156">
      <w:pPr>
        <w:spacing w:line="240" w:lineRule="auto"/>
      </w:pPr>
      <w:r w:rsidRPr="00AB171F">
        <w:t xml:space="preserve">На территории </w:t>
      </w:r>
      <w:proofErr w:type="gramStart"/>
      <w:r w:rsidR="00AE67A5" w:rsidRPr="00AB171F">
        <w:t>г</w:t>
      </w:r>
      <w:proofErr w:type="gramEnd"/>
      <w:r w:rsidR="00AE67A5" w:rsidRPr="00AB171F">
        <w:t>. п.</w:t>
      </w:r>
      <w:r w:rsidRPr="00AB171F">
        <w:t xml:space="preserve"> Кузьмоловский и дер. Энколово Бугровского сельского поселения Всеволожского муниципального района выявлено 2 участка радиоактивного загрязнения (далее УРЗ): первый участок УРЗ № 2753 (мощности эквивалентной дозы гамма</w:t>
      </w:r>
      <w:r w:rsidR="00521025" w:rsidRPr="00AB171F">
        <w:t>-</w:t>
      </w:r>
      <w:r w:rsidRPr="00AB171F">
        <w:t xml:space="preserve">излучения – 2,0 мкЗв/ч) в </w:t>
      </w:r>
      <w:r w:rsidR="00AE67A5" w:rsidRPr="00AB171F">
        <w:t>г. п.</w:t>
      </w:r>
      <w:r w:rsidRPr="00AB171F">
        <w:t xml:space="preserve"> Кузьмоловский, источник загрязнения находится внутри частного гаража и для детализации недоступен, природа загрязнения не выяснена; второй участок УРЗ № 2755 (мощности эквивалентной дозы гамма</w:t>
      </w:r>
      <w:r w:rsidR="00521025" w:rsidRPr="00AB171F">
        <w:t>-</w:t>
      </w:r>
      <w:r w:rsidRPr="00AB171F">
        <w:t>излучения – 0,21 мкЗв/ч) обнаружен в дер. Энколово и связан с несанкционированным перемещением грунтов с территории Опытного завода ФГУП «РНЦ «Прикладная химия».</w:t>
      </w:r>
    </w:p>
    <w:p w:rsidR="00B010B1" w:rsidRPr="00AB171F" w:rsidRDefault="00B010B1" w:rsidP="00CC6156">
      <w:pPr>
        <w:spacing w:line="240" w:lineRule="auto"/>
      </w:pPr>
      <w:r w:rsidRPr="00AB171F">
        <w:t>УРЗ № 2755 после детализации был экстренно дезактивирован, уровни мощности эквивалентной дозы гамма</w:t>
      </w:r>
      <w:r w:rsidR="00521025" w:rsidRPr="00AB171F">
        <w:t>-</w:t>
      </w:r>
      <w:r w:rsidRPr="00AB171F">
        <w:t>излучения на участке дезактивации не превышают фоновых значений.</w:t>
      </w:r>
    </w:p>
    <w:p w:rsidR="00B010B1" w:rsidRPr="00AB171F" w:rsidRDefault="00B010B1" w:rsidP="00CC6156">
      <w:pPr>
        <w:spacing w:line="240" w:lineRule="auto"/>
      </w:pPr>
      <w:r w:rsidRPr="00AB171F">
        <w:t>По результатам рекогносцировочных работ на территории, примыкающей к СЗЗ Опытного завода ФГУП «РНЦ «Прикладная химия», а также по берегам р. Охта и других водотоков протекающих в непосредственной близости от территории Опытного завода гамма</w:t>
      </w:r>
      <w:r w:rsidR="00521025" w:rsidRPr="00AB171F">
        <w:t>-</w:t>
      </w:r>
      <w:r w:rsidRPr="00AB171F">
        <w:t>поле слабо дифференцировано. Большая часть территории характеризуется интенсивностью гамма</w:t>
      </w:r>
      <w:r w:rsidR="00521025" w:rsidRPr="00AB171F">
        <w:t>-</w:t>
      </w:r>
      <w:r w:rsidRPr="00AB171F">
        <w:t>излучения 8÷12 мкР/ч. Измеренные значения мощности эквивалентной дозы гамма</w:t>
      </w:r>
      <w:r w:rsidR="00521025" w:rsidRPr="00AB171F">
        <w:t>-</w:t>
      </w:r>
      <w:r w:rsidRPr="00AB171F">
        <w:t>излучения (по ДБГ</w:t>
      </w:r>
      <w:r w:rsidR="00521025" w:rsidRPr="00AB171F">
        <w:t>-</w:t>
      </w:r>
      <w:r w:rsidRPr="00AB171F">
        <w:t>06Т на высоте 1 м) практически на всей территории варьируют от &lt;0,10 до 0,13 мкЗв/ч, что не превышает уровня естественного радиационного фона для Ленинградской области.</w:t>
      </w:r>
    </w:p>
    <w:p w:rsidR="00B010B1" w:rsidRPr="00AB171F" w:rsidRDefault="00B010B1" w:rsidP="00CC6156">
      <w:pPr>
        <w:spacing w:line="240" w:lineRule="auto"/>
      </w:pPr>
      <w:r w:rsidRPr="00AB171F">
        <w:t xml:space="preserve">В воде поверхностных водотоков и источников водоснабжения населённых пунктов на территории,  прилегающей к СЗЗ Опытного завода, значимых концентраций техногенных и природных радионуклидов не обнаружено. В пробах воды из руч. </w:t>
      </w:r>
      <w:proofErr w:type="gramStart"/>
      <w:r w:rsidRPr="00AB171F">
        <w:t>Каменный</w:t>
      </w:r>
      <w:proofErr w:type="gramEnd"/>
      <w:r w:rsidRPr="00AB171F">
        <w:t xml:space="preserve"> и р. Охта обнаружено присутствие трития. </w:t>
      </w:r>
      <w:proofErr w:type="gramStart"/>
      <w:r w:rsidRPr="00AB171F">
        <w:t>Наличие трития в ручье было зафиксировано как в паводковый, так и в межевой периоды, причём максимальные значения удельной активности находятся на одном уровне 280÷300 Бк/л, что свидетельствует о продолжающемся поступлении трития с территории Опытного завода ФГУП «РНЦ «Прикладная химия».</w:t>
      </w:r>
      <w:proofErr w:type="gramEnd"/>
    </w:p>
    <w:p w:rsidR="00B010B1" w:rsidRPr="00AB171F" w:rsidRDefault="00B010B1" w:rsidP="00CC6156">
      <w:pPr>
        <w:spacing w:line="240" w:lineRule="auto"/>
      </w:pPr>
      <w:r w:rsidRPr="00AB171F">
        <w:rPr>
          <w:i/>
        </w:rPr>
        <w:t>Радон.</w:t>
      </w:r>
      <w:r w:rsidRPr="00AB171F">
        <w:t xml:space="preserve"> В середине 90</w:t>
      </w:r>
      <w:r w:rsidR="00521025" w:rsidRPr="00AB171F">
        <w:t>-</w:t>
      </w:r>
      <w:r w:rsidRPr="00AB171F">
        <w:t>х годов, на основе анализа радиометрических, геологических, геохимических и геофизических материалов, специалистами Российского геоэкологического центра была составлена прогнозная карта районирования территории Санкт</w:t>
      </w:r>
      <w:r w:rsidR="00521025" w:rsidRPr="00AB171F">
        <w:t>-</w:t>
      </w:r>
      <w:r w:rsidRPr="00AB171F">
        <w:t xml:space="preserve">Петербурга и </w:t>
      </w:r>
      <w:r w:rsidRPr="00AB171F">
        <w:lastRenderedPageBreak/>
        <w:t>Ленинградской области по степени радоноопасности. При выделении радоноопасных зон особо учитывались данные по содержанию природных радионуклидов в различных геологических формациях. В соответствии с этой картой северная часть территории городского поселения по степени радоноопасности относится к «повышенной» категории, а южная часть – к «высокой».</w:t>
      </w:r>
    </w:p>
    <w:p w:rsidR="00B010B1" w:rsidRPr="00AB171F" w:rsidRDefault="00B010B1" w:rsidP="00CC6156">
      <w:pPr>
        <w:spacing w:line="240" w:lineRule="auto"/>
      </w:pPr>
      <w:r w:rsidRPr="00AB171F">
        <w:t>В пределах Кузьмоловского городского поселения натурные замеры плотности потока радона проводились на отдельных участках и составили от 5,0 до 52,0 мБк/м</w:t>
      </w:r>
      <w:proofErr w:type="gramStart"/>
      <w:r w:rsidRPr="00AB171F">
        <w:rPr>
          <w:vertAlign w:val="superscript"/>
        </w:rPr>
        <w:t>2</w:t>
      </w:r>
      <w:proofErr w:type="gramEnd"/>
      <w:r w:rsidR="006046BF" w:rsidRPr="00AB171F">
        <w:rPr>
          <w:vertAlign w:val="superscript"/>
        </w:rPr>
        <w:t>*</w:t>
      </w:r>
      <w:r w:rsidRPr="00AB171F">
        <w:t>с. Данные натурных исследований позволяют предположить, что по этим характеристикам территория, скорее всего, будет соответствовать требованиям санитарных норм (СП 11</w:t>
      </w:r>
      <w:r w:rsidR="00521025" w:rsidRPr="00AB171F">
        <w:t>-</w:t>
      </w:r>
      <w:r w:rsidRPr="00AB171F">
        <w:t>102</w:t>
      </w:r>
      <w:r w:rsidR="00521025" w:rsidRPr="00AB171F">
        <w:t>-</w:t>
      </w:r>
      <w:r w:rsidRPr="00AB171F">
        <w:t>97, ОСПОРБ</w:t>
      </w:r>
      <w:r w:rsidR="00521025" w:rsidRPr="00AB171F">
        <w:t>-</w:t>
      </w:r>
      <w:r w:rsidRPr="00AB171F">
        <w:t>99) для жилой застройки.</w:t>
      </w:r>
    </w:p>
    <w:p w:rsidR="00B010B1" w:rsidRPr="00AB171F" w:rsidRDefault="00B010B1" w:rsidP="00CC6156">
      <w:pPr>
        <w:spacing w:line="240" w:lineRule="auto"/>
      </w:pPr>
      <w:r w:rsidRPr="00AB171F">
        <w:t>По радиационной составляющей ограничений для размещения объектов промышленного  и гражданского строительства нет.</w:t>
      </w:r>
    </w:p>
    <w:p w:rsidR="00B010B1" w:rsidRPr="00AB171F" w:rsidRDefault="00B010B1" w:rsidP="00CC6156">
      <w:pPr>
        <w:pStyle w:val="FR1"/>
        <w:spacing w:before="0"/>
        <w:ind w:firstLine="709"/>
        <w:jc w:val="both"/>
        <w:rPr>
          <w:b/>
          <w:bCs/>
          <w:iCs/>
          <w:snapToGrid/>
          <w:sz w:val="24"/>
          <w:szCs w:val="24"/>
        </w:rPr>
      </w:pPr>
      <w:r w:rsidRPr="00AB171F">
        <w:rPr>
          <w:b/>
          <w:bCs/>
          <w:iCs/>
          <w:snapToGrid/>
          <w:sz w:val="24"/>
          <w:szCs w:val="24"/>
        </w:rPr>
        <w:t>Общие выводы по состоянию природной среды</w:t>
      </w:r>
    </w:p>
    <w:p w:rsidR="00B010B1" w:rsidRPr="00AB171F" w:rsidRDefault="00B010B1" w:rsidP="00CC6156">
      <w:pPr>
        <w:pStyle w:val="FR1"/>
        <w:spacing w:before="0"/>
        <w:ind w:firstLine="709"/>
        <w:jc w:val="both"/>
        <w:rPr>
          <w:iCs/>
          <w:snapToGrid/>
          <w:sz w:val="24"/>
          <w:szCs w:val="24"/>
        </w:rPr>
      </w:pPr>
      <w:r w:rsidRPr="00AB171F">
        <w:rPr>
          <w:iCs/>
          <w:snapToGrid/>
          <w:sz w:val="24"/>
          <w:szCs w:val="24"/>
        </w:rPr>
        <w:t xml:space="preserve">Качество атмосферного воздуха можно оценить как хорошее. Основными источниками загрязнения городского поселения является автотранспорт и </w:t>
      </w:r>
      <w:r w:rsidRPr="00AB171F">
        <w:rPr>
          <w:sz w:val="24"/>
          <w:szCs w:val="24"/>
        </w:rPr>
        <w:t>Опытный завод ФГУП «РНЦ «Прикладная химия»,</w:t>
      </w:r>
      <w:r w:rsidRPr="00AB171F">
        <w:rPr>
          <w:iCs/>
          <w:snapToGrid/>
          <w:sz w:val="24"/>
          <w:szCs w:val="24"/>
        </w:rPr>
        <w:t xml:space="preserve"> за пределами границ городского поселения – Северная ТЭЦ.</w:t>
      </w:r>
    </w:p>
    <w:p w:rsidR="00B010B1" w:rsidRPr="00AB171F" w:rsidRDefault="00B010B1" w:rsidP="00CC6156">
      <w:pPr>
        <w:pStyle w:val="FR1"/>
        <w:spacing w:before="0"/>
        <w:ind w:firstLine="709"/>
        <w:jc w:val="both"/>
        <w:rPr>
          <w:iCs/>
          <w:snapToGrid/>
          <w:sz w:val="24"/>
          <w:szCs w:val="24"/>
        </w:rPr>
      </w:pPr>
      <w:r w:rsidRPr="00AB171F">
        <w:rPr>
          <w:iCs/>
          <w:snapToGrid/>
          <w:sz w:val="24"/>
          <w:szCs w:val="24"/>
        </w:rPr>
        <w:t xml:space="preserve">Водные объекты представленные р. Охта, руч. Каменный и руч. Капральев, имеют не удовлетворительное качество воды. В р. Охта и руч. </w:t>
      </w:r>
      <w:proofErr w:type="gramStart"/>
      <w:r w:rsidRPr="00AB171F">
        <w:rPr>
          <w:iCs/>
          <w:snapToGrid/>
          <w:sz w:val="24"/>
          <w:szCs w:val="24"/>
        </w:rPr>
        <w:t>Каменный</w:t>
      </w:r>
      <w:proofErr w:type="gramEnd"/>
      <w:r w:rsidRPr="00AB171F">
        <w:rPr>
          <w:iCs/>
          <w:snapToGrid/>
          <w:sz w:val="24"/>
          <w:szCs w:val="24"/>
        </w:rPr>
        <w:t xml:space="preserve"> допустимые концентрации превышены по общему железу, БПК</w:t>
      </w:r>
      <w:r w:rsidRPr="00AB171F">
        <w:rPr>
          <w:iCs/>
          <w:snapToGrid/>
          <w:sz w:val="24"/>
          <w:szCs w:val="24"/>
          <w:vertAlign w:val="subscript"/>
        </w:rPr>
        <w:t xml:space="preserve">5 </w:t>
      </w:r>
      <w:r w:rsidRPr="00AB171F">
        <w:rPr>
          <w:iCs/>
          <w:snapToGrid/>
          <w:sz w:val="24"/>
          <w:szCs w:val="24"/>
        </w:rPr>
        <w:t>и ХПК.</w:t>
      </w:r>
    </w:p>
    <w:p w:rsidR="00B010B1" w:rsidRPr="00AB171F" w:rsidRDefault="00B010B1" w:rsidP="00CC6156">
      <w:pPr>
        <w:pStyle w:val="FR1"/>
        <w:spacing w:before="0"/>
        <w:ind w:firstLine="709"/>
        <w:jc w:val="both"/>
        <w:rPr>
          <w:iCs/>
          <w:snapToGrid/>
          <w:sz w:val="24"/>
          <w:szCs w:val="24"/>
        </w:rPr>
      </w:pPr>
      <w:r w:rsidRPr="00AB171F">
        <w:rPr>
          <w:iCs/>
          <w:snapToGrid/>
          <w:sz w:val="24"/>
          <w:szCs w:val="24"/>
        </w:rPr>
        <w:t>Загрязнение почв городского поселения находится на удовлетворительном уровне. Наиболее загрязнены почвы южной части городского поселения.</w:t>
      </w:r>
    </w:p>
    <w:p w:rsidR="00B010B1" w:rsidRPr="00AB171F" w:rsidRDefault="00B010B1" w:rsidP="00CC6156">
      <w:pPr>
        <w:pStyle w:val="FR1"/>
        <w:spacing w:before="0"/>
        <w:ind w:firstLine="709"/>
        <w:jc w:val="both"/>
        <w:rPr>
          <w:iCs/>
          <w:snapToGrid/>
          <w:sz w:val="24"/>
          <w:szCs w:val="24"/>
        </w:rPr>
      </w:pPr>
      <w:r w:rsidRPr="00AB171F">
        <w:rPr>
          <w:iCs/>
          <w:snapToGrid/>
          <w:sz w:val="24"/>
          <w:szCs w:val="24"/>
        </w:rPr>
        <w:t>Уровни физического загрязнения на территории городского поселения не превышают допустимых уровней. Радиационный фон не превышает уровня естественного радиационного фона.</w:t>
      </w:r>
    </w:p>
    <w:p w:rsidR="00B010B1" w:rsidRPr="00AB171F" w:rsidRDefault="00B010B1" w:rsidP="00CC6156">
      <w:pPr>
        <w:spacing w:line="240" w:lineRule="auto"/>
      </w:pPr>
      <w:r w:rsidRPr="00AB171F">
        <w:t>По результатам имеющихся материалов о состояние природной среды территория городского поселения не имеет ограничений для размещения объектов промышленного  и гражданского строительства.</w:t>
      </w:r>
    </w:p>
    <w:p w:rsidR="00B51562" w:rsidRPr="00AB171F" w:rsidRDefault="00B51562" w:rsidP="00CC6156">
      <w:pPr>
        <w:pStyle w:val="4"/>
        <w:rPr>
          <w:sz w:val="24"/>
          <w:szCs w:val="24"/>
        </w:rPr>
      </w:pPr>
      <w:bookmarkStart w:id="18" w:name="_Toc368405833"/>
      <w:r w:rsidRPr="00AB171F">
        <w:rPr>
          <w:sz w:val="24"/>
          <w:szCs w:val="24"/>
        </w:rPr>
        <w:t>2.6.1. Обоснование мероприятий по улучшению состояния окружающей среды</w:t>
      </w:r>
      <w:bookmarkEnd w:id="15"/>
      <w:bookmarkEnd w:id="16"/>
      <w:bookmarkEnd w:id="17"/>
      <w:bookmarkEnd w:id="18"/>
    </w:p>
    <w:p w:rsidR="00B010B1" w:rsidRPr="00AB171F" w:rsidRDefault="00B010B1" w:rsidP="00CC6156">
      <w:pPr>
        <w:spacing w:line="240" w:lineRule="auto"/>
        <w:rPr>
          <w:b/>
        </w:rPr>
      </w:pPr>
      <w:r w:rsidRPr="00AB171F">
        <w:rPr>
          <w:b/>
        </w:rPr>
        <w:t>Мероприятия по улучшению качества атмосферного воздуха</w:t>
      </w:r>
    </w:p>
    <w:p w:rsidR="00B010B1" w:rsidRPr="00AB171F" w:rsidRDefault="00B010B1" w:rsidP="00CC6156">
      <w:pPr>
        <w:spacing w:line="240" w:lineRule="auto"/>
      </w:pPr>
      <w:r w:rsidRPr="00AB171F">
        <w:t>Мероприятия включают в себя:</w:t>
      </w:r>
    </w:p>
    <w:p w:rsidR="00B010B1" w:rsidRPr="00AB171F" w:rsidRDefault="00B010B1" w:rsidP="00CC6156">
      <w:pPr>
        <w:pStyle w:val="a3"/>
        <w:numPr>
          <w:ilvl w:val="0"/>
          <w:numId w:val="53"/>
        </w:numPr>
        <w:tabs>
          <w:tab w:val="left" w:pos="851"/>
        </w:tabs>
        <w:spacing w:after="0" w:line="240" w:lineRule="auto"/>
        <w:ind w:left="0" w:firstLine="709"/>
        <w:contextualSpacing/>
        <w:rPr>
          <w:bCs/>
          <w:color w:val="000000"/>
        </w:rPr>
      </w:pPr>
      <w:r w:rsidRPr="00AB171F">
        <w:t>снижение объемов выбросов загрязняющих веществ в атмосферный воздух за счёт</w:t>
      </w:r>
      <w:r w:rsidRPr="00AB171F">
        <w:rPr>
          <w:bCs/>
          <w:color w:val="000000"/>
        </w:rPr>
        <w:t xml:space="preserve"> модернизации технологических процессов на производствах, в том числе оснащение источников выбросов пылегазоочистными установками;</w:t>
      </w:r>
    </w:p>
    <w:p w:rsidR="00B010B1" w:rsidRPr="00AB171F" w:rsidRDefault="00B010B1" w:rsidP="00CC6156">
      <w:pPr>
        <w:pStyle w:val="a3"/>
        <w:numPr>
          <w:ilvl w:val="0"/>
          <w:numId w:val="53"/>
        </w:numPr>
        <w:tabs>
          <w:tab w:val="left" w:pos="851"/>
        </w:tabs>
        <w:spacing w:after="0" w:line="240" w:lineRule="auto"/>
        <w:ind w:left="0" w:firstLine="709"/>
        <w:contextualSpacing/>
        <w:rPr>
          <w:bCs/>
          <w:color w:val="000000"/>
        </w:rPr>
      </w:pPr>
      <w:r w:rsidRPr="00AB171F">
        <w:rPr>
          <w:bCs/>
          <w:iCs/>
        </w:rPr>
        <w:t>разработка проектов обоснования и обустройства СЗЗ промышленных и коммунально</w:t>
      </w:r>
      <w:r w:rsidR="00521025" w:rsidRPr="00AB171F">
        <w:rPr>
          <w:bCs/>
          <w:iCs/>
        </w:rPr>
        <w:t>-</w:t>
      </w:r>
      <w:r w:rsidRPr="00AB171F">
        <w:rPr>
          <w:bCs/>
          <w:iCs/>
        </w:rPr>
        <w:t>складских предприятий;</w:t>
      </w:r>
    </w:p>
    <w:p w:rsidR="00B010B1" w:rsidRPr="00AB171F" w:rsidRDefault="00B010B1" w:rsidP="00CC6156">
      <w:pPr>
        <w:pStyle w:val="a3"/>
        <w:numPr>
          <w:ilvl w:val="0"/>
          <w:numId w:val="53"/>
        </w:numPr>
        <w:tabs>
          <w:tab w:val="left" w:pos="851"/>
        </w:tabs>
        <w:spacing w:after="0" w:line="240" w:lineRule="auto"/>
        <w:ind w:left="0" w:firstLine="709"/>
        <w:contextualSpacing/>
        <w:rPr>
          <w:bCs/>
          <w:color w:val="000000"/>
        </w:rPr>
      </w:pPr>
      <w:r w:rsidRPr="00AB171F">
        <w:t>соблюдение режима СЗЗ;</w:t>
      </w:r>
    </w:p>
    <w:p w:rsidR="00B010B1" w:rsidRPr="00AB171F" w:rsidRDefault="00B010B1" w:rsidP="00CC6156">
      <w:pPr>
        <w:pStyle w:val="a3"/>
        <w:numPr>
          <w:ilvl w:val="0"/>
          <w:numId w:val="53"/>
        </w:numPr>
        <w:tabs>
          <w:tab w:val="left" w:pos="851"/>
        </w:tabs>
        <w:spacing w:after="0" w:line="240" w:lineRule="auto"/>
        <w:ind w:left="0" w:firstLine="709"/>
        <w:contextualSpacing/>
        <w:rPr>
          <w:bCs/>
          <w:color w:val="000000"/>
        </w:rPr>
      </w:pPr>
      <w:r w:rsidRPr="00AB171F">
        <w:t>озеленение и благоустройство территории городского поселения, создание зелёных полос вдоль автомобильных и железных дорог;</w:t>
      </w:r>
    </w:p>
    <w:p w:rsidR="00B010B1" w:rsidRPr="00AB171F" w:rsidRDefault="00B010B1" w:rsidP="00CC6156">
      <w:pPr>
        <w:pStyle w:val="a3"/>
        <w:numPr>
          <w:ilvl w:val="0"/>
          <w:numId w:val="53"/>
        </w:numPr>
        <w:tabs>
          <w:tab w:val="left" w:pos="851"/>
        </w:tabs>
        <w:spacing w:after="0" w:line="240" w:lineRule="auto"/>
        <w:ind w:left="0" w:firstLine="709"/>
        <w:contextualSpacing/>
        <w:rPr>
          <w:bCs/>
          <w:color w:val="000000"/>
        </w:rPr>
      </w:pPr>
      <w:r w:rsidRPr="00AB171F">
        <w:t>предупреждение техногенных и природных пожаров</w:t>
      </w:r>
      <w:r w:rsidRPr="00AB171F">
        <w:rPr>
          <w:bCs/>
          <w:color w:val="000000"/>
        </w:rPr>
        <w:t>;</w:t>
      </w:r>
    </w:p>
    <w:p w:rsidR="00B010B1" w:rsidRPr="00AB171F" w:rsidRDefault="00B010B1" w:rsidP="00CC6156">
      <w:pPr>
        <w:pStyle w:val="ad"/>
        <w:numPr>
          <w:ilvl w:val="0"/>
          <w:numId w:val="53"/>
        </w:numPr>
        <w:tabs>
          <w:tab w:val="left" w:pos="851"/>
        </w:tabs>
        <w:spacing w:line="240" w:lineRule="auto"/>
        <w:ind w:left="0" w:firstLine="709"/>
        <w:jc w:val="both"/>
        <w:rPr>
          <w:i/>
        </w:rPr>
      </w:pPr>
      <w:r w:rsidRPr="00AB171F">
        <w:t>мониторинг качества атмосферного воздуха в населённых пунктах.</w:t>
      </w:r>
    </w:p>
    <w:p w:rsidR="00B010B1" w:rsidRPr="00AB171F" w:rsidRDefault="00B010B1" w:rsidP="00CC6156">
      <w:pPr>
        <w:spacing w:line="240" w:lineRule="auto"/>
        <w:rPr>
          <w:bCs/>
        </w:rPr>
      </w:pPr>
      <w:r w:rsidRPr="00AB171F">
        <w:rPr>
          <w:rFonts w:eastAsia="Calibri"/>
        </w:rPr>
        <w:t xml:space="preserve">Разработка проекта СЗЗ для объектов </w:t>
      </w:r>
      <w:r w:rsidRPr="00AB171F">
        <w:rPr>
          <w:rFonts w:eastAsia="Calibri"/>
          <w:lang w:val="en-US"/>
        </w:rPr>
        <w:t>I</w:t>
      </w:r>
      <w:r w:rsidR="00521025" w:rsidRPr="00AB171F">
        <w:rPr>
          <w:rFonts w:eastAsia="Calibri"/>
        </w:rPr>
        <w:t>-</w:t>
      </w:r>
      <w:r w:rsidRPr="00AB171F">
        <w:rPr>
          <w:rFonts w:eastAsia="Calibri"/>
          <w:lang w:val="en-US"/>
        </w:rPr>
        <w:t>III</w:t>
      </w:r>
      <w:r w:rsidRPr="00AB171F">
        <w:rPr>
          <w:rFonts w:eastAsia="Calibri"/>
        </w:rPr>
        <w:t xml:space="preserve"> классов опасности является обязательной в соответствие с </w:t>
      </w:r>
      <w:r w:rsidRPr="00AB171F">
        <w:rPr>
          <w:rFonts w:eastAsia="Calibri"/>
          <w:bCs/>
        </w:rPr>
        <w:t>СанПиН 2.2.1/2.1.1.1200</w:t>
      </w:r>
      <w:r w:rsidR="00521025" w:rsidRPr="00AB171F">
        <w:rPr>
          <w:rFonts w:eastAsia="Calibri"/>
          <w:bCs/>
        </w:rPr>
        <w:t>-</w:t>
      </w:r>
      <w:r w:rsidRPr="00AB171F">
        <w:rPr>
          <w:rFonts w:eastAsia="Calibri"/>
          <w:bCs/>
        </w:rPr>
        <w:t>03</w:t>
      </w:r>
      <w:r w:rsidRPr="00AB171F">
        <w:rPr>
          <w:rFonts w:eastAsia="Calibri"/>
          <w:b/>
          <w:bCs/>
        </w:rPr>
        <w:t xml:space="preserve"> «</w:t>
      </w:r>
      <w:r w:rsidRPr="00AB171F">
        <w:rPr>
          <w:rFonts w:eastAsia="Calibri"/>
          <w:bCs/>
        </w:rPr>
        <w:t>Санитарно</w:t>
      </w:r>
      <w:r w:rsidR="00521025" w:rsidRPr="00AB171F">
        <w:rPr>
          <w:rFonts w:eastAsia="Calibri"/>
          <w:bCs/>
        </w:rPr>
        <w:t>-</w:t>
      </w:r>
      <w:r w:rsidRPr="00AB171F">
        <w:rPr>
          <w:rFonts w:eastAsia="Calibri"/>
          <w:bCs/>
        </w:rPr>
        <w:t>защитные зоны и санитарная классификация предприят</w:t>
      </w:r>
      <w:r w:rsidRPr="00AB171F">
        <w:rPr>
          <w:bCs/>
        </w:rPr>
        <w:t xml:space="preserve">ий, сооружений и иных объектов». </w:t>
      </w:r>
      <w:r w:rsidRPr="00AB171F">
        <w:t>Наряду с изменением технологий, оснащением источников выбросов современными очистными установками, одной из важнейших задач снижения уровня загрязнения является организация и благоустройство СЗЗ промышленных предприятий.</w:t>
      </w:r>
    </w:p>
    <w:p w:rsidR="00B010B1" w:rsidRPr="00AB171F" w:rsidRDefault="00B010B1" w:rsidP="00CC6156">
      <w:pPr>
        <w:spacing w:line="240" w:lineRule="auto"/>
        <w:rPr>
          <w:bCs/>
        </w:rPr>
      </w:pPr>
      <w:r w:rsidRPr="00AB171F">
        <w:rPr>
          <w:bCs/>
        </w:rPr>
        <w:t xml:space="preserve">Благоприятно на состояние атмосферного воздуха в </w:t>
      </w:r>
      <w:proofErr w:type="gramStart"/>
      <w:r w:rsidR="00AE67A5" w:rsidRPr="00AB171F">
        <w:rPr>
          <w:bCs/>
        </w:rPr>
        <w:t>г</w:t>
      </w:r>
      <w:proofErr w:type="gramEnd"/>
      <w:r w:rsidR="00AE67A5" w:rsidRPr="00AB171F">
        <w:rPr>
          <w:bCs/>
        </w:rPr>
        <w:t>. п.</w:t>
      </w:r>
      <w:r w:rsidRPr="00AB171F">
        <w:rPr>
          <w:bCs/>
        </w:rPr>
        <w:t xml:space="preserve"> Кузьмоловский скажется строительство объездной автомобильной дороги для транзитного транспорта.</w:t>
      </w:r>
    </w:p>
    <w:p w:rsidR="00B010B1" w:rsidRPr="00AB171F" w:rsidRDefault="00B010B1" w:rsidP="00CC6156">
      <w:pPr>
        <w:spacing w:line="240" w:lineRule="auto"/>
        <w:rPr>
          <w:b/>
        </w:rPr>
      </w:pPr>
      <w:r w:rsidRPr="00AB171F">
        <w:rPr>
          <w:b/>
        </w:rPr>
        <w:t>Мероприятия по улучшению качества поверхностных вод</w:t>
      </w:r>
    </w:p>
    <w:p w:rsidR="00B010B1" w:rsidRPr="00AB171F" w:rsidRDefault="00B010B1" w:rsidP="00CC6156">
      <w:pPr>
        <w:pStyle w:val="Spisokn"/>
        <w:tabs>
          <w:tab w:val="clear" w:pos="993"/>
        </w:tabs>
        <w:ind w:firstLine="708"/>
        <w:rPr>
          <w:szCs w:val="24"/>
        </w:rPr>
      </w:pPr>
      <w:r w:rsidRPr="00AB171F">
        <w:rPr>
          <w:rFonts w:eastAsia="TimesNewRomanPSMT"/>
          <w:szCs w:val="24"/>
        </w:rPr>
        <w:t xml:space="preserve">В настоящее время на территории городского поселения основными источниками загрязнения поверхностных вод являются сбросы промышленных предприятий и сбросы КОС. </w:t>
      </w:r>
      <w:r w:rsidRPr="00AB171F">
        <w:rPr>
          <w:rFonts w:eastAsia="TimesNewRomanPSMT"/>
          <w:szCs w:val="24"/>
        </w:rPr>
        <w:lastRenderedPageBreak/>
        <w:t xml:space="preserve">Действующие КОС </w:t>
      </w:r>
      <w:r w:rsidRPr="00AB171F">
        <w:rPr>
          <w:szCs w:val="24"/>
        </w:rPr>
        <w:t>Опытного завода ФГУП «РНЦ «Прикладная химия»</w:t>
      </w:r>
      <w:r w:rsidRPr="00AB171F">
        <w:rPr>
          <w:rFonts w:eastAsia="TimesNewRomanPSMT"/>
          <w:szCs w:val="24"/>
        </w:rPr>
        <w:t xml:space="preserve"> технически изношены, а применяемая технология очистки морально устарела, что не позволяет обеспечить очистку поступающих сточных вод до нормативов допустимого сброса.</w:t>
      </w:r>
      <w:r w:rsidRPr="00AB171F">
        <w:rPr>
          <w:szCs w:val="24"/>
        </w:rPr>
        <w:t xml:space="preserve"> В городском поселении также практически не решаются вопросы по сбору и очистке ливневых стоков на территории городских и сельских поселений.</w:t>
      </w:r>
    </w:p>
    <w:p w:rsidR="00B010B1" w:rsidRPr="00AB171F" w:rsidRDefault="00B010B1" w:rsidP="00CC6156">
      <w:pPr>
        <w:pStyle w:val="Default"/>
        <w:ind w:firstLine="709"/>
        <w:jc w:val="both"/>
      </w:pPr>
      <w:r w:rsidRPr="00AB171F">
        <w:t>Проектом генерального плана</w:t>
      </w:r>
      <w:r w:rsidRPr="00AB171F">
        <w:rPr>
          <w:rFonts w:eastAsia="TimesNewRomanPSMT"/>
        </w:rPr>
        <w:t xml:space="preserve"> </w:t>
      </w:r>
      <w:r w:rsidR="00B10E11" w:rsidRPr="00AB171F">
        <w:rPr>
          <w:rFonts w:eastAsia="TimesNewRomanPSMT"/>
        </w:rPr>
        <w:t>предполагается</w:t>
      </w:r>
      <w:r w:rsidRPr="00AB171F">
        <w:rPr>
          <w:rFonts w:eastAsia="TimesNewRomanPSMT"/>
        </w:rPr>
        <w:t xml:space="preserve"> строительство новых КОС, которые будут отвечать нормативным требованиям к сбрасываемым сточным водам. </w:t>
      </w:r>
      <w:proofErr w:type="gramStart"/>
      <w:r w:rsidRPr="00AB171F">
        <w:rPr>
          <w:rFonts w:eastAsia="TimesNewRomanPSMT"/>
        </w:rPr>
        <w:t xml:space="preserve">Действующие КОС </w:t>
      </w:r>
      <w:r w:rsidRPr="00AB171F">
        <w:t>Опытного завода ФГУП «РНЦ «Прикладная химия» необходимо реконструировать для очистки внутриплощадочных производственных и хозяйственно</w:t>
      </w:r>
      <w:r w:rsidR="00521025" w:rsidRPr="00AB171F">
        <w:t>-</w:t>
      </w:r>
      <w:r w:rsidRPr="00AB171F">
        <w:t>бытовых стоков в необходимых для промышленной площадки объёмах.</w:t>
      </w:r>
      <w:proofErr w:type="gramEnd"/>
      <w:r w:rsidRPr="00AB171F">
        <w:t xml:space="preserve"> </w:t>
      </w:r>
      <w:r w:rsidRPr="00AB171F">
        <w:rPr>
          <w:rFonts w:eastAsia="TimesNewRomanPSMT"/>
        </w:rPr>
        <w:t>Также планируется ремонт канализационных сетей в городском поселении, согласно п</w:t>
      </w:r>
      <w:r w:rsidRPr="00AB171F">
        <w:t>рограмме социально</w:t>
      </w:r>
      <w:r w:rsidR="00521025" w:rsidRPr="00AB171F">
        <w:t>-</w:t>
      </w:r>
      <w:r w:rsidRPr="00AB171F">
        <w:t xml:space="preserve">экономического развития муниципального образования Кузьмоловское городское поселение Всеволожского муниципального района Ленинградской области на 2012 – 2014 годы. </w:t>
      </w:r>
    </w:p>
    <w:p w:rsidR="00B010B1" w:rsidRPr="00AB171F" w:rsidRDefault="00B010B1" w:rsidP="00CC6156">
      <w:pPr>
        <w:pStyle w:val="Default"/>
        <w:ind w:firstLine="709"/>
        <w:jc w:val="both"/>
      </w:pPr>
      <w:r w:rsidRPr="00AB171F">
        <w:t>В целях предотвращения загрязнения, засорения и истощения поверхностных водных объектов необходимо осуществление следующих мероприятий по их охране:</w:t>
      </w:r>
    </w:p>
    <w:p w:rsidR="00B010B1" w:rsidRPr="00AB171F" w:rsidRDefault="00B010B1" w:rsidP="00CC6156">
      <w:pPr>
        <w:pStyle w:val="ad"/>
        <w:numPr>
          <w:ilvl w:val="1"/>
          <w:numId w:val="52"/>
        </w:numPr>
        <w:tabs>
          <w:tab w:val="left" w:pos="851"/>
        </w:tabs>
        <w:spacing w:line="240" w:lineRule="auto"/>
        <w:ind w:left="0" w:firstLine="709"/>
        <w:jc w:val="both"/>
      </w:pPr>
      <w:r w:rsidRPr="00AB171F">
        <w:t>запрещение сброса в водные объекты неочищенных сточных вод;</w:t>
      </w:r>
    </w:p>
    <w:p w:rsidR="00B010B1" w:rsidRPr="00AB171F" w:rsidRDefault="00B010B1" w:rsidP="00CC6156">
      <w:pPr>
        <w:pStyle w:val="ad"/>
        <w:numPr>
          <w:ilvl w:val="1"/>
          <w:numId w:val="52"/>
        </w:numPr>
        <w:tabs>
          <w:tab w:val="left" w:pos="851"/>
        </w:tabs>
        <w:spacing w:line="240" w:lineRule="auto"/>
        <w:ind w:left="0" w:firstLine="709"/>
        <w:jc w:val="both"/>
      </w:pPr>
      <w:r w:rsidRPr="00AB171F">
        <w:t>очищение производственных сточных вод на локальных очистных сооружениях перед сбросом;</w:t>
      </w:r>
    </w:p>
    <w:p w:rsidR="00B010B1" w:rsidRPr="00AB171F" w:rsidRDefault="00B010B1" w:rsidP="00CC6156">
      <w:pPr>
        <w:pStyle w:val="ad"/>
        <w:numPr>
          <w:ilvl w:val="1"/>
          <w:numId w:val="52"/>
        </w:numPr>
        <w:tabs>
          <w:tab w:val="left" w:pos="851"/>
        </w:tabs>
        <w:spacing w:line="240" w:lineRule="auto"/>
        <w:ind w:left="0" w:firstLine="709"/>
        <w:jc w:val="both"/>
      </w:pPr>
      <w:r w:rsidRPr="00AB171F">
        <w:t>разработка проектов водоохранных зон и их благоустройство;</w:t>
      </w:r>
    </w:p>
    <w:p w:rsidR="00B010B1" w:rsidRPr="00AB171F" w:rsidRDefault="00B010B1" w:rsidP="00CC6156">
      <w:pPr>
        <w:pStyle w:val="ad"/>
        <w:numPr>
          <w:ilvl w:val="1"/>
          <w:numId w:val="52"/>
        </w:numPr>
        <w:tabs>
          <w:tab w:val="left" w:pos="851"/>
        </w:tabs>
        <w:spacing w:line="240" w:lineRule="auto"/>
        <w:ind w:left="0" w:firstLine="709"/>
        <w:jc w:val="both"/>
      </w:pPr>
      <w:r w:rsidRPr="00AB171F">
        <w:t>строгое соблюдение режима использования водоохранных зон;</w:t>
      </w:r>
    </w:p>
    <w:p w:rsidR="00B010B1" w:rsidRPr="00AB171F" w:rsidRDefault="00B010B1" w:rsidP="00CC6156">
      <w:pPr>
        <w:pStyle w:val="ad"/>
        <w:numPr>
          <w:ilvl w:val="1"/>
          <w:numId w:val="52"/>
        </w:numPr>
        <w:tabs>
          <w:tab w:val="left" w:pos="851"/>
        </w:tabs>
        <w:spacing w:line="240" w:lineRule="auto"/>
        <w:ind w:left="0" w:firstLine="709"/>
        <w:jc w:val="both"/>
      </w:pPr>
      <w:r w:rsidRPr="00AB171F">
        <w:t>проведение мероприятий по улучшению состояния поверхностных водных объектов;</w:t>
      </w:r>
    </w:p>
    <w:p w:rsidR="00B010B1" w:rsidRPr="00AB171F" w:rsidRDefault="00B010B1" w:rsidP="00CC6156">
      <w:pPr>
        <w:pStyle w:val="ad"/>
        <w:numPr>
          <w:ilvl w:val="1"/>
          <w:numId w:val="52"/>
        </w:numPr>
        <w:tabs>
          <w:tab w:val="left" w:pos="851"/>
        </w:tabs>
        <w:spacing w:line="240" w:lineRule="auto"/>
        <w:ind w:left="0" w:firstLine="709"/>
        <w:jc w:val="both"/>
      </w:pPr>
      <w:r w:rsidRPr="00AB171F">
        <w:t>обустройство мест отдыха населения контейнерами для сбора отходов.</w:t>
      </w:r>
    </w:p>
    <w:p w:rsidR="00B010B1" w:rsidRPr="00AB171F" w:rsidRDefault="00B010B1" w:rsidP="00CC6156">
      <w:pPr>
        <w:spacing w:line="240" w:lineRule="auto"/>
      </w:pPr>
      <w:r w:rsidRPr="00AB171F">
        <w:t>На территории городского поселения запланировано строительство ливневой канализации во всех населенных  пунктах с локальными очистными сооружениями на них, что позволит избежать дополнительного загрязнения водных объектов поверхностными стоками.</w:t>
      </w:r>
    </w:p>
    <w:p w:rsidR="00B010B1" w:rsidRPr="00AB171F" w:rsidRDefault="00B010B1" w:rsidP="00CC6156">
      <w:pPr>
        <w:spacing w:line="240" w:lineRule="auto"/>
      </w:pPr>
      <w:proofErr w:type="gramStart"/>
      <w:r w:rsidRPr="00AB171F">
        <w:t>В качестве мероприятий по охране поверхностных вод не обходимо на первую очередь генерального плана разработать правила использования водных объектов общего пользования, расположенных на территории городского поселения, для личных и бытовых нужд, а также порядок по предоставлению гражданам информации об ограничениях водопользования на водных объектах общего пользования (в соответствии с Водным кодексом Российской Федерации).</w:t>
      </w:r>
      <w:proofErr w:type="gramEnd"/>
    </w:p>
    <w:p w:rsidR="00B010B1" w:rsidRPr="00AB171F" w:rsidRDefault="00B010B1" w:rsidP="00CC6156">
      <w:pPr>
        <w:autoSpaceDE w:val="0"/>
        <w:autoSpaceDN w:val="0"/>
        <w:adjustRightInd w:val="0"/>
        <w:spacing w:line="240" w:lineRule="auto"/>
        <w:rPr>
          <w:rFonts w:eastAsia="TimesNewRomanPSMT"/>
          <w:b/>
        </w:rPr>
      </w:pPr>
      <w:r w:rsidRPr="00AB171F">
        <w:rPr>
          <w:rFonts w:eastAsia="TimesNewRomanPSMT"/>
          <w:b/>
        </w:rPr>
        <w:t>Мероприятия по охране почв</w:t>
      </w:r>
    </w:p>
    <w:p w:rsidR="00B010B1" w:rsidRPr="00AB171F" w:rsidRDefault="00B010B1" w:rsidP="00CC6156">
      <w:pPr>
        <w:autoSpaceDE w:val="0"/>
        <w:autoSpaceDN w:val="0"/>
        <w:adjustRightInd w:val="0"/>
        <w:spacing w:line="240" w:lineRule="auto"/>
        <w:rPr>
          <w:rFonts w:eastAsia="TimesNewRomanPSMT"/>
        </w:rPr>
      </w:pPr>
      <w:r w:rsidRPr="00AB171F">
        <w:rPr>
          <w:rFonts w:eastAsia="TimesNewRomanPSMT"/>
        </w:rPr>
        <w:t>Основными проблемами сохранения качества почв являются их замусоривание (несанкционированные свалки), загрязнение химическим веществами, нарушение целостности почвенного покрова (незаконные карьеры).</w:t>
      </w:r>
    </w:p>
    <w:p w:rsidR="00B010B1" w:rsidRPr="00AB171F" w:rsidRDefault="00B010B1" w:rsidP="00CC6156">
      <w:pPr>
        <w:pStyle w:val="22"/>
        <w:spacing w:after="0" w:line="240" w:lineRule="auto"/>
        <w:rPr>
          <w:iCs/>
        </w:rPr>
      </w:pPr>
      <w:r w:rsidRPr="00AB171F">
        <w:rPr>
          <w:iCs/>
        </w:rPr>
        <w:t>Для защиты почв предусматривается следующие мероприятия:</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rPr>
          <w:iCs/>
        </w:rPr>
        <w:t>организация рельефа, обеспечивающая сбор, отведение и очистку поверхностных стоков;</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t>плановый вывоз отходов на лицензированный полигон ТБО;</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t>утилизация медицинских и биологических отходов в специальных установках;</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rPr>
          <w:iCs/>
        </w:rPr>
        <w:t>предупреждение образования несанкционированных свалок и своевременная  ликвидация несанкционированных свалок с вывозом отходов на лицензированный полигон ТБО;</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t>предотвращение загрязнения земель неочищенными сточными водами, ядохимикатами, производственными и прочими отходами;</w:t>
      </w:r>
    </w:p>
    <w:p w:rsidR="00B010B1" w:rsidRPr="00AB171F" w:rsidRDefault="00B010B1" w:rsidP="00CC6156">
      <w:pPr>
        <w:pStyle w:val="22"/>
        <w:numPr>
          <w:ilvl w:val="0"/>
          <w:numId w:val="51"/>
        </w:numPr>
        <w:tabs>
          <w:tab w:val="clear" w:pos="1429"/>
          <w:tab w:val="num" w:pos="851"/>
        </w:tabs>
        <w:spacing w:after="0" w:line="240" w:lineRule="auto"/>
        <w:ind w:left="0" w:firstLine="709"/>
      </w:pPr>
      <w:r w:rsidRPr="00AB171F">
        <w:rPr>
          <w:iCs/>
        </w:rPr>
        <w:t>рекультивация нарушенных земель, в том числе несанкционированных свалок.</w:t>
      </w:r>
    </w:p>
    <w:p w:rsidR="00B010B1" w:rsidRPr="00AB171F" w:rsidRDefault="00B010B1" w:rsidP="00CC6156">
      <w:pPr>
        <w:spacing w:line="240" w:lineRule="auto"/>
      </w:pPr>
      <w:proofErr w:type="gramStart"/>
      <w:r w:rsidRPr="00AB171F">
        <w:t>В целях сохранения количественных и качественных характеристик почв необходимо предусматривать мероприятия по</w:t>
      </w:r>
      <w:r w:rsidRPr="00AB171F">
        <w:rPr>
          <w:spacing w:val="7"/>
        </w:rPr>
        <w:t xml:space="preserve"> рекультивации земель, снятию, сохранению и рациональному </w:t>
      </w:r>
      <w:r w:rsidRPr="00AB171F">
        <w:t xml:space="preserve">использованию плодородного слоя почв, а также усиление контроля за своевременным </w:t>
      </w:r>
      <w:r w:rsidRPr="00AB171F">
        <w:rPr>
          <w:spacing w:val="5"/>
        </w:rPr>
        <w:t xml:space="preserve">восстановлением нарушенных земель </w:t>
      </w:r>
      <w:r w:rsidRPr="00AB171F">
        <w:rPr>
          <w:spacing w:val="7"/>
        </w:rPr>
        <w:t>в соответствии с п</w:t>
      </w:r>
      <w:r w:rsidRPr="00AB171F">
        <w:t xml:space="preserve">остановлением </w:t>
      </w:r>
      <w:r w:rsidRPr="00AB171F">
        <w:lastRenderedPageBreak/>
        <w:t xml:space="preserve">Правительства Российской Федерации от 23.02.1994 г. № 140 «О рекультивации земель, </w:t>
      </w:r>
      <w:r w:rsidRPr="00AB171F">
        <w:rPr>
          <w:spacing w:val="7"/>
        </w:rPr>
        <w:t>снятии, сохранении и рациональном использовании плодородного слоя почвы», а также основными Положениями «О рекультивации земель</w:t>
      </w:r>
      <w:proofErr w:type="gramEnd"/>
      <w:r w:rsidRPr="00AB171F">
        <w:rPr>
          <w:spacing w:val="7"/>
        </w:rPr>
        <w:t xml:space="preserve">, </w:t>
      </w:r>
      <w:proofErr w:type="gramStart"/>
      <w:r w:rsidRPr="00AB171F">
        <w:rPr>
          <w:spacing w:val="7"/>
        </w:rPr>
        <w:t>снятии</w:t>
      </w:r>
      <w:proofErr w:type="gramEnd"/>
      <w:r w:rsidRPr="00AB171F">
        <w:rPr>
          <w:spacing w:val="7"/>
        </w:rPr>
        <w:t xml:space="preserve">, сохранении и </w:t>
      </w:r>
      <w:r w:rsidRPr="00AB171F">
        <w:t>рациональном использовании плодородного слоя почвы» (приказ Минприроды России и Роскозема № 525 от 22.12.1995 г.).</w:t>
      </w:r>
    </w:p>
    <w:p w:rsidR="00B010B1" w:rsidRPr="00AB171F" w:rsidRDefault="00B010B1" w:rsidP="00CC6156">
      <w:pPr>
        <w:spacing w:line="240" w:lineRule="auto"/>
      </w:pPr>
      <w:r w:rsidRPr="00AB171F">
        <w:t>Необходимо провести мероприятия по рекультивации территории</w:t>
      </w:r>
      <w:r w:rsidR="009507E7" w:rsidRPr="00AB171F">
        <w:t>,</w:t>
      </w:r>
      <w:r w:rsidRPr="00AB171F">
        <w:t xml:space="preserve"> расположенной между </w:t>
      </w:r>
      <w:proofErr w:type="gramStart"/>
      <w:r w:rsidR="00AE67A5" w:rsidRPr="00AB171F">
        <w:t>г</w:t>
      </w:r>
      <w:proofErr w:type="gramEnd"/>
      <w:r w:rsidR="00AE67A5" w:rsidRPr="00AB171F">
        <w:t>. п.</w:t>
      </w:r>
      <w:r w:rsidRPr="00AB171F">
        <w:t xml:space="preserve"> Кузьмоловский и промышленной площадкой Опытного завода ФГУП «РНЦ «Прикладная химия», на площади более 4 га, на которую в течение нескольких лет сбрасывались неочищенные сточные воды из повреждённого канализационного коллектора.</w:t>
      </w:r>
    </w:p>
    <w:p w:rsidR="00B010B1" w:rsidRPr="00AB171F" w:rsidRDefault="00B010B1" w:rsidP="00CC6156">
      <w:pPr>
        <w:pStyle w:val="14"/>
        <w:spacing w:after="0" w:line="240" w:lineRule="auto"/>
        <w:ind w:left="0" w:firstLine="709"/>
        <w:contextualSpacing w:val="0"/>
        <w:jc w:val="both"/>
        <w:rPr>
          <w:rFonts w:ascii="Times New Roman" w:hAnsi="Times New Roman"/>
          <w:sz w:val="24"/>
          <w:szCs w:val="24"/>
        </w:rPr>
      </w:pPr>
      <w:r w:rsidRPr="00AB171F">
        <w:rPr>
          <w:rFonts w:ascii="Times New Roman" w:hAnsi="Times New Roman"/>
          <w:sz w:val="24"/>
          <w:szCs w:val="24"/>
        </w:rPr>
        <w:t>На территории  городского поселения в настоящее время действует карьер по добычи песка, после окончания эксплуатации данного карьера необходимо провести мероприятия по его рекультивации.</w:t>
      </w:r>
    </w:p>
    <w:p w:rsidR="00B010B1" w:rsidRPr="00AB171F" w:rsidRDefault="00B010B1" w:rsidP="00CC6156">
      <w:pPr>
        <w:spacing w:line="240" w:lineRule="auto"/>
        <w:contextualSpacing/>
        <w:rPr>
          <w:i/>
        </w:rPr>
      </w:pPr>
      <w:r w:rsidRPr="00AB171F">
        <w:rPr>
          <w:i/>
        </w:rPr>
        <w:t>Охрана подземных вод</w:t>
      </w:r>
    </w:p>
    <w:p w:rsidR="00B010B1" w:rsidRPr="00AB171F" w:rsidRDefault="00B010B1" w:rsidP="00CC6156">
      <w:pPr>
        <w:spacing w:line="240" w:lineRule="auto"/>
        <w:contextualSpacing/>
      </w:pPr>
      <w:r w:rsidRPr="00AB171F">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B010B1" w:rsidRPr="00AB171F" w:rsidRDefault="00B010B1" w:rsidP="00CC6156">
      <w:pPr>
        <w:numPr>
          <w:ilvl w:val="0"/>
          <w:numId w:val="50"/>
        </w:numPr>
        <w:tabs>
          <w:tab w:val="left" w:pos="851"/>
        </w:tabs>
        <w:spacing w:line="240" w:lineRule="auto"/>
        <w:ind w:left="0" w:firstLine="709"/>
        <w:contextualSpacing/>
      </w:pPr>
      <w:r w:rsidRPr="00AB171F">
        <w:t>для водоснабжения использовать водоносные горизонты наиболее защищённые и наиболее водообильные;</w:t>
      </w:r>
    </w:p>
    <w:p w:rsidR="00B010B1" w:rsidRPr="00AB171F" w:rsidRDefault="00B010B1" w:rsidP="00CC6156">
      <w:pPr>
        <w:numPr>
          <w:ilvl w:val="0"/>
          <w:numId w:val="50"/>
        </w:numPr>
        <w:tabs>
          <w:tab w:val="left" w:pos="851"/>
        </w:tabs>
        <w:spacing w:line="240" w:lineRule="auto"/>
        <w:ind w:left="0" w:firstLine="709"/>
        <w:contextualSpacing/>
      </w:pPr>
      <w:r w:rsidRPr="00AB171F">
        <w:t>недопущение использования подземных вод для технических целей;</w:t>
      </w:r>
    </w:p>
    <w:p w:rsidR="00B010B1" w:rsidRPr="00AB171F" w:rsidRDefault="00B010B1" w:rsidP="00CC6156">
      <w:pPr>
        <w:numPr>
          <w:ilvl w:val="0"/>
          <w:numId w:val="50"/>
        </w:numPr>
        <w:tabs>
          <w:tab w:val="left" w:pos="851"/>
        </w:tabs>
        <w:spacing w:line="240" w:lineRule="auto"/>
        <w:ind w:left="0" w:firstLine="709"/>
        <w:contextualSpacing/>
      </w:pPr>
      <w:r w:rsidRPr="00AB171F">
        <w:t>постоянный учёт количества добываемой воды;</w:t>
      </w:r>
    </w:p>
    <w:p w:rsidR="00B010B1" w:rsidRPr="00AB171F" w:rsidRDefault="00B010B1" w:rsidP="00CC6156">
      <w:pPr>
        <w:numPr>
          <w:ilvl w:val="0"/>
          <w:numId w:val="50"/>
        </w:numPr>
        <w:tabs>
          <w:tab w:val="left" w:pos="851"/>
        </w:tabs>
        <w:spacing w:line="240" w:lineRule="auto"/>
        <w:ind w:left="0" w:firstLine="709"/>
        <w:contextualSpacing/>
      </w:pPr>
      <w:r w:rsidRPr="00AB171F">
        <w:t>строгое соблюдение режима эксплуатации скважин;</w:t>
      </w:r>
    </w:p>
    <w:p w:rsidR="00B010B1" w:rsidRPr="00AB171F" w:rsidRDefault="00B010B1" w:rsidP="00CC6156">
      <w:pPr>
        <w:numPr>
          <w:ilvl w:val="0"/>
          <w:numId w:val="50"/>
        </w:numPr>
        <w:tabs>
          <w:tab w:val="left" w:pos="851"/>
        </w:tabs>
        <w:spacing w:line="240" w:lineRule="auto"/>
        <w:ind w:left="0" w:firstLine="709"/>
        <w:contextualSpacing/>
      </w:pPr>
      <w:r w:rsidRPr="00AB171F">
        <w:t>изучение очагов загрязнения водоносных горизонтов, их локализация и ликвидация.</w:t>
      </w:r>
    </w:p>
    <w:p w:rsidR="00B010B1" w:rsidRPr="00AB171F" w:rsidRDefault="00B010B1" w:rsidP="00CC6156">
      <w:pPr>
        <w:spacing w:line="240" w:lineRule="auto"/>
        <w:rPr>
          <w:b/>
        </w:rPr>
      </w:pPr>
      <w:r w:rsidRPr="00AB171F">
        <w:rPr>
          <w:b/>
        </w:rPr>
        <w:t>Радиационная безопасность</w:t>
      </w:r>
    </w:p>
    <w:p w:rsidR="00B010B1" w:rsidRPr="00AB171F" w:rsidRDefault="00B010B1" w:rsidP="00CC6156">
      <w:pPr>
        <w:spacing w:line="240" w:lineRule="auto"/>
        <w:rPr>
          <w:rFonts w:eastAsia="TimesNewRomanPSMT"/>
        </w:rPr>
      </w:pPr>
      <w:r w:rsidRPr="00AB171F">
        <w:t xml:space="preserve">На территории городского поселения расположен потенциально опасный объект – Опытный завод ФГУП «РНЦ «Прикладная химия», на территории которого необходимо проводить мониторинг компонентов окружающей среды. Данный </w:t>
      </w:r>
      <w:r w:rsidR="002F32E1" w:rsidRPr="00AB171F">
        <w:rPr>
          <w:rFonts w:eastAsia="TimesNewRomanPSMT"/>
        </w:rPr>
        <w:t xml:space="preserve">радиационно </w:t>
      </w:r>
      <w:r w:rsidRPr="00AB171F">
        <w:rPr>
          <w:rFonts w:eastAsia="TimesNewRomanPSMT"/>
        </w:rPr>
        <w:t>опасный объе</w:t>
      </w:r>
      <w:proofErr w:type="gramStart"/>
      <w:r w:rsidRPr="00AB171F">
        <w:rPr>
          <w:rFonts w:eastAsia="TimesNewRomanPSMT"/>
        </w:rPr>
        <w:t xml:space="preserve">кт </w:t>
      </w:r>
      <w:r w:rsidR="002F32E1" w:rsidRPr="00AB171F">
        <w:rPr>
          <w:rFonts w:eastAsia="TimesNewRomanPSMT"/>
        </w:rPr>
        <w:t>вкл</w:t>
      </w:r>
      <w:proofErr w:type="gramEnd"/>
      <w:r w:rsidR="002F32E1" w:rsidRPr="00AB171F">
        <w:rPr>
          <w:rFonts w:eastAsia="TimesNewRomanPSMT"/>
        </w:rPr>
        <w:t>ючён в перечень мероприятий Ф</w:t>
      </w:r>
      <w:r w:rsidRPr="00AB171F">
        <w:rPr>
          <w:rFonts w:eastAsia="TimesNewRomanPSMT"/>
        </w:rPr>
        <w:t>едеральной целевой программы «Обеспечение ядерной и радиационной безопасности на 2008 год и на период до 2015 года», утвержденной распоряжением Правительства Российской Федерации от 19</w:t>
      </w:r>
      <w:r w:rsidR="003315AC" w:rsidRPr="00AB171F">
        <w:rPr>
          <w:rFonts w:eastAsia="TimesNewRomanPSMT"/>
        </w:rPr>
        <w:t xml:space="preserve"> апреля </w:t>
      </w:r>
      <w:r w:rsidRPr="00AB171F">
        <w:rPr>
          <w:rFonts w:eastAsia="TimesNewRomanPSMT"/>
        </w:rPr>
        <w:t>2007 г</w:t>
      </w:r>
      <w:r w:rsidR="003315AC" w:rsidRPr="00AB171F">
        <w:rPr>
          <w:rFonts w:eastAsia="TimesNewRomanPSMT"/>
        </w:rPr>
        <w:t>ода</w:t>
      </w:r>
      <w:r w:rsidRPr="00AB171F">
        <w:rPr>
          <w:rFonts w:eastAsia="TimesNewRomanPSMT"/>
        </w:rPr>
        <w:t xml:space="preserve"> № 484</w:t>
      </w:r>
      <w:r w:rsidR="00521025" w:rsidRPr="00AB171F">
        <w:rPr>
          <w:rFonts w:eastAsia="TimesNewRomanPSMT"/>
        </w:rPr>
        <w:t>-</w:t>
      </w:r>
      <w:r w:rsidRPr="00AB171F">
        <w:rPr>
          <w:rFonts w:eastAsia="TimesNewRomanPSMT"/>
        </w:rPr>
        <w:t>р.</w:t>
      </w:r>
    </w:p>
    <w:p w:rsidR="00B010B1" w:rsidRPr="00AB171F" w:rsidRDefault="00B010B1" w:rsidP="00CC6156">
      <w:pPr>
        <w:spacing w:line="240" w:lineRule="auto"/>
        <w:contextualSpacing/>
        <w:rPr>
          <w:b/>
        </w:rPr>
      </w:pPr>
      <w:r w:rsidRPr="00AB171F">
        <w:rPr>
          <w:b/>
        </w:rPr>
        <w:t>Озеленение</w:t>
      </w:r>
    </w:p>
    <w:p w:rsidR="00B010B1" w:rsidRPr="00AB171F" w:rsidRDefault="00B010B1" w:rsidP="00CC6156">
      <w:pPr>
        <w:spacing w:line="240" w:lineRule="auto"/>
        <w:ind w:right="66"/>
      </w:pPr>
      <w:r w:rsidRPr="00AB171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её с природным окружением города.</w:t>
      </w:r>
    </w:p>
    <w:p w:rsidR="00B010B1" w:rsidRPr="00AB171F" w:rsidRDefault="00B010B1" w:rsidP="00CC6156">
      <w:pPr>
        <w:shd w:val="clear" w:color="auto" w:fill="FFFFFF"/>
        <w:spacing w:line="240" w:lineRule="auto"/>
        <w:ind w:right="66"/>
      </w:pPr>
      <w:r w:rsidRPr="00AB171F">
        <w:rPr>
          <w:color w:val="000000"/>
        </w:rPr>
        <w:t>Создание новых объектов озеленения, подсадка деревьев и кустарников, реконструкция существующих зелёных насаждений, работы по трансформации сохраняемых лесных участков в скверы, озеленение территорий санитарно</w:t>
      </w:r>
      <w:r w:rsidR="00521025" w:rsidRPr="00AB171F">
        <w:rPr>
          <w:color w:val="000000"/>
        </w:rPr>
        <w:t>-</w:t>
      </w:r>
      <w:r w:rsidRPr="00AB171F">
        <w:rPr>
          <w:color w:val="000000"/>
        </w:rPr>
        <w:t>защитных зон осуществляются только на основе дендрологических проектов.</w:t>
      </w:r>
    </w:p>
    <w:p w:rsidR="00B010B1" w:rsidRPr="00AB171F" w:rsidRDefault="00B010B1" w:rsidP="00CC6156">
      <w:pPr>
        <w:spacing w:line="240" w:lineRule="auto"/>
        <w:ind w:right="66"/>
      </w:pPr>
      <w:r w:rsidRPr="00AB171F">
        <w:t>По функциональному назначению зеленые насаждения населенных пунктов подразделяются на три группы:</w:t>
      </w:r>
    </w:p>
    <w:p w:rsidR="00B010B1" w:rsidRPr="00AB171F" w:rsidRDefault="00B010B1" w:rsidP="00CC6156">
      <w:pPr>
        <w:numPr>
          <w:ilvl w:val="0"/>
          <w:numId w:val="54"/>
        </w:numPr>
        <w:tabs>
          <w:tab w:val="clear" w:pos="1134"/>
          <w:tab w:val="num" w:pos="851"/>
        </w:tabs>
        <w:spacing w:line="240" w:lineRule="auto"/>
        <w:ind w:left="0" w:right="66" w:firstLine="709"/>
      </w:pPr>
      <w:r w:rsidRPr="00AB171F">
        <w:t>общего пользования;</w:t>
      </w:r>
    </w:p>
    <w:p w:rsidR="00B010B1" w:rsidRPr="00AB171F" w:rsidRDefault="00B010B1" w:rsidP="00CC6156">
      <w:pPr>
        <w:numPr>
          <w:ilvl w:val="0"/>
          <w:numId w:val="54"/>
        </w:numPr>
        <w:tabs>
          <w:tab w:val="clear" w:pos="1134"/>
          <w:tab w:val="num" w:pos="851"/>
        </w:tabs>
        <w:spacing w:line="240" w:lineRule="auto"/>
        <w:ind w:left="0" w:right="66" w:firstLine="709"/>
      </w:pPr>
      <w:r w:rsidRPr="00AB171F">
        <w:t>ограниченного пользования;</w:t>
      </w:r>
    </w:p>
    <w:p w:rsidR="00B010B1" w:rsidRPr="00AB171F" w:rsidRDefault="00B010B1" w:rsidP="00CC6156">
      <w:pPr>
        <w:numPr>
          <w:ilvl w:val="0"/>
          <w:numId w:val="54"/>
        </w:numPr>
        <w:tabs>
          <w:tab w:val="clear" w:pos="1134"/>
          <w:tab w:val="num" w:pos="851"/>
        </w:tabs>
        <w:spacing w:line="240" w:lineRule="auto"/>
        <w:ind w:left="0" w:right="66" w:firstLine="709"/>
      </w:pPr>
      <w:r w:rsidRPr="00AB171F">
        <w:t>специального назначения.</w:t>
      </w:r>
    </w:p>
    <w:p w:rsidR="00B010B1" w:rsidRPr="00AB171F" w:rsidRDefault="00B010B1" w:rsidP="00CC6156">
      <w:pPr>
        <w:spacing w:line="240" w:lineRule="auto"/>
        <w:ind w:right="66"/>
        <w:contextualSpacing/>
        <w:rPr>
          <w:i/>
        </w:rPr>
      </w:pPr>
      <w:r w:rsidRPr="00AB171F">
        <w:rPr>
          <w:i/>
        </w:rPr>
        <w:t>Зеленые насаждения общего пользования</w:t>
      </w:r>
    </w:p>
    <w:p w:rsidR="00B010B1" w:rsidRPr="00AB171F" w:rsidRDefault="00B010B1" w:rsidP="00CC6156">
      <w:pPr>
        <w:spacing w:line="240" w:lineRule="auto"/>
        <w:ind w:right="66"/>
      </w:pPr>
      <w:r w:rsidRPr="00AB171F">
        <w:t>Эта категория насаждений включает наиболее крупные планировочные элементы системы озеленения – объекты рекреационного назначения (парки, скверы, бульвары), используемые всем населением для отдыха и досуга. Помимо сохранения существующих объектов предусматривается создание новых объектов рекреационного назначения в различных частях всех населённых пунктов городского поселения. Все новые объекты рекреационного назначения должны создаваться на основании соответствующей проектно</w:t>
      </w:r>
      <w:r w:rsidR="00521025" w:rsidRPr="00AB171F">
        <w:t>-</w:t>
      </w:r>
      <w:r w:rsidRPr="00AB171F">
        <w:t>сметной документации и при условии максимального сохранения существующих насаждений.</w:t>
      </w:r>
    </w:p>
    <w:p w:rsidR="00B010B1" w:rsidRPr="00AB171F" w:rsidRDefault="00B010B1" w:rsidP="00CC6156">
      <w:pPr>
        <w:spacing w:line="240" w:lineRule="auto"/>
        <w:ind w:right="66"/>
        <w:rPr>
          <w:i/>
        </w:rPr>
      </w:pPr>
      <w:r w:rsidRPr="00AB171F">
        <w:rPr>
          <w:i/>
        </w:rPr>
        <w:t>Зеленые насаждения ограниченного пользования</w:t>
      </w:r>
    </w:p>
    <w:p w:rsidR="00B010B1" w:rsidRPr="00AB171F" w:rsidRDefault="00B010B1" w:rsidP="00CC6156">
      <w:pPr>
        <w:spacing w:line="240" w:lineRule="auto"/>
        <w:ind w:right="66"/>
      </w:pPr>
      <w:r w:rsidRPr="00AB171F">
        <w:lastRenderedPageBreak/>
        <w:t>В системе озеленения населенных пунктов,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Согласно СП 42.13330.2011 на территории жилой застройки обеспеченность зелёными насаждениями должна составлять не менее 6 м</w:t>
      </w:r>
      <w:proofErr w:type="gramStart"/>
      <w:r w:rsidRPr="00AB171F">
        <w:rPr>
          <w:vertAlign w:val="superscript"/>
        </w:rPr>
        <w:t>2</w:t>
      </w:r>
      <w:proofErr w:type="gramEnd"/>
      <w:r w:rsidRPr="00AB171F">
        <w:t xml:space="preserve"> на человека, на общегородских территориях 7 м</w:t>
      </w:r>
      <w:r w:rsidRPr="00AB171F">
        <w:rPr>
          <w:vertAlign w:val="superscript"/>
        </w:rPr>
        <w:t>2</w:t>
      </w:r>
      <w:r w:rsidRPr="00AB171F">
        <w:t xml:space="preserve"> на человека (без учета площади озеленения школ и детских садов). При на</w:t>
      </w:r>
      <w:r w:rsidR="00286756" w:rsidRPr="00AB171F">
        <w:t>селении городского поселения в 11393</w:t>
      </w:r>
      <w:r w:rsidRPr="00AB171F">
        <w:t xml:space="preserve"> чел. общая нормативная площадь озеленени</w:t>
      </w:r>
      <w:r w:rsidR="00286756" w:rsidRPr="00AB171F">
        <w:t>я должна составлять не менее 6,84</w:t>
      </w:r>
      <w:r w:rsidRPr="00AB171F">
        <w:t xml:space="preserve"> га.</w:t>
      </w:r>
    </w:p>
    <w:p w:rsidR="00B010B1" w:rsidRPr="00AB171F" w:rsidRDefault="00B010B1" w:rsidP="00CC6156">
      <w:pPr>
        <w:spacing w:line="240" w:lineRule="auto"/>
        <w:ind w:right="66"/>
      </w:pPr>
      <w:r w:rsidRPr="00AB171F">
        <w:t>Зеленые насаждения учреждений образования детей выполняют не только оздоровительные и рекреационные, но и учебно</w:t>
      </w:r>
      <w:r w:rsidR="00521025" w:rsidRPr="00AB171F">
        <w:t>-</w:t>
      </w:r>
      <w:r w:rsidRPr="00AB171F">
        <w:t>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w:t>
      </w:r>
      <w:r w:rsidR="00EA4A28" w:rsidRPr="00AB171F">
        <w:t>0 %</w:t>
      </w:r>
      <w:r w:rsidRPr="00AB171F">
        <w:t xml:space="preserve"> общей площади этих объектов.</w:t>
      </w:r>
    </w:p>
    <w:p w:rsidR="00B010B1" w:rsidRPr="00AB171F" w:rsidRDefault="00B010B1" w:rsidP="00CC6156">
      <w:pPr>
        <w:spacing w:line="240" w:lineRule="auto"/>
        <w:ind w:right="66"/>
      </w:pPr>
      <w:r w:rsidRPr="00AB171F">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rsidR="00B010B1" w:rsidRPr="00AB171F" w:rsidRDefault="00B010B1" w:rsidP="00CC6156">
      <w:pPr>
        <w:spacing w:line="240" w:lineRule="auto"/>
        <w:ind w:right="66"/>
        <w:rPr>
          <w:i/>
        </w:rPr>
      </w:pPr>
      <w:r w:rsidRPr="00AB171F">
        <w:rPr>
          <w:i/>
        </w:rPr>
        <w:t>Зеленые насаждения специального назначения</w:t>
      </w:r>
    </w:p>
    <w:p w:rsidR="00B010B1" w:rsidRPr="00AB171F" w:rsidRDefault="00B010B1" w:rsidP="00CC6156">
      <w:pPr>
        <w:spacing w:line="240" w:lineRule="auto"/>
        <w:ind w:right="66"/>
      </w:pPr>
      <w:r w:rsidRPr="00AB171F">
        <w:t>В эту категорию насаждений включены посадки на улицах, вдоль автомобильных и железных дорог, озеленённые территории санитарно</w:t>
      </w:r>
      <w:r w:rsidR="00521025" w:rsidRPr="00AB171F">
        <w:t>-</w:t>
      </w:r>
      <w:r w:rsidRPr="00AB171F">
        <w:t>защитных и водоохранных зон</w:t>
      </w:r>
      <w:r w:rsidR="002F32E1" w:rsidRPr="00AB171F">
        <w:t xml:space="preserve"> и</w:t>
      </w:r>
      <w:r w:rsidRPr="00AB171F">
        <w:t xml:space="preserve"> кладбищ.</w:t>
      </w:r>
    </w:p>
    <w:p w:rsidR="00DD5019" w:rsidRPr="00AB171F" w:rsidRDefault="00DD5019" w:rsidP="00CC6156">
      <w:pPr>
        <w:spacing w:line="240" w:lineRule="auto"/>
        <w:ind w:right="66"/>
      </w:pPr>
      <w:r w:rsidRPr="00AB171F">
        <w:t>Для защиты жилой застройки от шума, выхлопных газов, пыли автомобильного и железнодорожного транспорта следует предусматривать шумо-газо-пылезащитное озеленение вдоль автомобильных и железных дорог. Такой вид озеленения представляет собой плотную многорядную посадку специально-подобранных древесно-кустарниковых пород и является эффективным препятствием на пути распространения шума, выхлопных газов и скапливающейся на дорожном покрытии пыли. Проектом предусматривается обустройство зеленых насаждений шириной не менее 10 м.</w:t>
      </w:r>
    </w:p>
    <w:p w:rsidR="00B010B1" w:rsidRPr="00AB171F" w:rsidRDefault="00DD5019" w:rsidP="00CC6156">
      <w:pPr>
        <w:spacing w:line="240" w:lineRule="auto"/>
        <w:ind w:right="66"/>
      </w:pPr>
      <w:r w:rsidRPr="00AB171F">
        <w:t>В случае невозможности обустройства зелёных насаждений предлагается возведение шумозащитных искусственных сооружений (экранов) вдоль автомобильных дорог и железных дорог. В случае попадания жилой застройки в санитарный разрыв от железной или автомобильной дороги данные мероприятия по установке шумозащитных искусственных сооружений (экранов) обязательны.</w:t>
      </w:r>
      <w:r w:rsidR="00CC6156" w:rsidRPr="00AB171F">
        <w:t xml:space="preserve"> </w:t>
      </w:r>
      <w:r w:rsidR="00B010B1" w:rsidRPr="00AB171F">
        <w:t>Наиболее распространенный приём озеленения улиц – это рядовая посадка деревьев и живые изгороди из кустарников на разделительных полосах.</w:t>
      </w:r>
    </w:p>
    <w:p w:rsidR="00B010B1" w:rsidRPr="00AB171F" w:rsidRDefault="00B010B1" w:rsidP="00CC6156">
      <w:pPr>
        <w:spacing w:line="240" w:lineRule="auto"/>
      </w:pPr>
      <w:r w:rsidRPr="00AB171F">
        <w:t>Санитарно</w:t>
      </w:r>
      <w:r w:rsidR="00521025" w:rsidRPr="00AB171F">
        <w:t>-</w:t>
      </w:r>
      <w:r w:rsidRPr="00AB171F">
        <w:t>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СЗЗ необходимо осуществл</w:t>
      </w:r>
      <w:r w:rsidR="002F32E1" w:rsidRPr="00AB171F">
        <w:t>ять в составе проекта, в котором должны комплексно учитыва</w:t>
      </w:r>
      <w:r w:rsidRPr="00AB171F">
        <w:t>т</w:t>
      </w:r>
      <w:r w:rsidR="002F32E1" w:rsidRPr="00AB171F">
        <w:t>ь</w:t>
      </w:r>
      <w:r w:rsidRPr="00AB171F">
        <w:t>ся специфика производства, особенности климата и рельефа местности, планировка и застройка прилегающих территорий. Минимальную площадь озеленения СЗЗ следует принимать в зависимость от ширины зоны: до 300 м – 60 %, от 300 до 1000 м – 50 % (СП 42.13330.2011).</w:t>
      </w:r>
    </w:p>
    <w:p w:rsidR="00AD0857" w:rsidRPr="00AB171F" w:rsidRDefault="00AD0857" w:rsidP="00CC6156">
      <w:pPr>
        <w:spacing w:line="240" w:lineRule="auto"/>
        <w:rPr>
          <w:b/>
        </w:rPr>
      </w:pPr>
      <w:r w:rsidRPr="00AB171F">
        <w:rPr>
          <w:b/>
        </w:rPr>
        <w:t>Мероприятия по охране животного мира и среды их обитания, растительного мира</w:t>
      </w:r>
    </w:p>
    <w:p w:rsidR="00AD0857" w:rsidRPr="00AB171F" w:rsidRDefault="00AD0857" w:rsidP="00CC6156">
      <w:pPr>
        <w:spacing w:line="240" w:lineRule="auto"/>
        <w:rPr>
          <w:rFonts w:eastAsia="Times New Roman"/>
        </w:rPr>
      </w:pPr>
      <w:r w:rsidRPr="00AB171F">
        <w:rPr>
          <w:rFonts w:eastAsia="Times New Roman"/>
        </w:rPr>
        <w:t>Сохранение объектов животного мира может быть достигнуто путем изменения вида пользования животным миром с запрещением изъятия объектов животного мира из среды обитания и организации использования этих объектов без изъятия в культурно-просветительных, рекреационных и эстетических целях, включая организацию экологического туризма.</w:t>
      </w:r>
    </w:p>
    <w:p w:rsidR="00AD0857" w:rsidRPr="00AB171F" w:rsidRDefault="00AD0857" w:rsidP="00CC6156">
      <w:pPr>
        <w:spacing w:line="240" w:lineRule="auto"/>
        <w:contextualSpacing/>
        <w:rPr>
          <w:rFonts w:eastAsia="Times New Roman"/>
        </w:rPr>
      </w:pPr>
      <w:r w:rsidRPr="00AB171F">
        <w:rPr>
          <w:rFonts w:eastAsia="Times New Roman"/>
        </w:rPr>
        <w:t xml:space="preserve">Обязательной мерой охраны животного мира является государственная экологическая экспертиза, осуществляемая в соответствии с законодательством Российской Федерации и предшествующая принятию органами исполнительной власти Российской Федерации и </w:t>
      </w:r>
      <w:r w:rsidRPr="00AB171F">
        <w:rPr>
          <w:rFonts w:eastAsia="Times New Roman"/>
        </w:rPr>
        <w:lastRenderedPageBreak/>
        <w:t>органами исполнительной власти субъектов Российской Федерации хозяйственного решения, способного повлиять на объекты животного мира и среду их обитания.</w:t>
      </w:r>
    </w:p>
    <w:p w:rsidR="00AD0857" w:rsidRPr="00AB171F" w:rsidRDefault="00AD0857" w:rsidP="00CC6156">
      <w:pPr>
        <w:spacing w:line="240" w:lineRule="auto"/>
        <w:contextualSpacing/>
        <w:rPr>
          <w:rFonts w:eastAsia="Times New Roman"/>
        </w:rPr>
      </w:pPr>
      <w:r w:rsidRPr="00AB171F">
        <w:rPr>
          <w:rFonts w:eastAsia="Times New Roman"/>
        </w:rPr>
        <w:t>В целях сохранения и воспроизводства объектов животного мира и среды их обитания осуществление отдельных видов пользования животным миром, а также пользование определенными объектами животного мира могут быть ограничены, приостановлены или полностью запрещены на определе</w:t>
      </w:r>
      <w:r w:rsidRPr="00AB171F">
        <w:t>нных территориях и акваториях, с</w:t>
      </w:r>
      <w:r w:rsidRPr="00AB171F">
        <w:rPr>
          <w:rFonts w:eastAsia="Times New Roman"/>
        </w:rPr>
        <w:t>огласно Федеральному закону от 24.04.1995 №</w:t>
      </w:r>
      <w:r w:rsidRPr="00AB171F">
        <w:t xml:space="preserve"> 52-ФЗ «О животном мире».</w:t>
      </w:r>
    </w:p>
    <w:p w:rsidR="00AD0857" w:rsidRPr="00AB171F" w:rsidRDefault="00AD0857" w:rsidP="00CC6156">
      <w:pPr>
        <w:spacing w:line="240" w:lineRule="auto"/>
      </w:pPr>
      <w:r w:rsidRPr="00AB171F">
        <w:t>На территории городского поселения встречаются виды  животных занесённых в Красную книгу природы Ленинградской области, в целях и охраны и среды их обитания при осуществлении любой деятельности следует учитывать, что:</w:t>
      </w:r>
    </w:p>
    <w:p w:rsidR="00AD0857" w:rsidRPr="00AB171F" w:rsidRDefault="00AD0857" w:rsidP="00CC6156">
      <w:pPr>
        <w:widowControl w:val="0"/>
        <w:numPr>
          <w:ilvl w:val="0"/>
          <w:numId w:val="135"/>
        </w:numPr>
        <w:tabs>
          <w:tab w:val="left" w:pos="994"/>
        </w:tabs>
        <w:autoSpaceDE w:val="0"/>
        <w:autoSpaceDN w:val="0"/>
        <w:adjustRightInd w:val="0"/>
        <w:spacing w:line="240" w:lineRule="auto"/>
        <w:ind w:firstLine="713"/>
        <w:rPr>
          <w:color w:val="000000"/>
          <w:spacing w:val="-29"/>
        </w:rPr>
      </w:pPr>
      <w:r w:rsidRPr="00AB171F">
        <w:rPr>
          <w:rFonts w:eastAsia="Times New Roman"/>
          <w:color w:val="000000"/>
          <w:spacing w:val="2"/>
        </w:rPr>
        <w:t xml:space="preserve">В соответствии с Федеральным законом от 24.04.1995 № 52 ФЗ «О </w:t>
      </w:r>
      <w:r w:rsidRPr="00AB171F">
        <w:rPr>
          <w:rFonts w:eastAsia="Times New Roman"/>
          <w:color w:val="000000"/>
          <w:spacing w:val="-1"/>
        </w:rPr>
        <w:t xml:space="preserve">животном мире» любая деятельность, влекущая за собой изменение среды </w:t>
      </w:r>
      <w:r w:rsidRPr="00AB171F">
        <w:rPr>
          <w:rFonts w:eastAsia="Times New Roman"/>
          <w:color w:val="000000"/>
        </w:rPr>
        <w:t xml:space="preserve">обитания объектов животного мира и ухудшение условий их размножения, нагула, </w:t>
      </w:r>
      <w:r w:rsidRPr="00AB171F">
        <w:rPr>
          <w:rFonts w:eastAsia="Times New Roman"/>
          <w:color w:val="000000"/>
          <w:spacing w:val="7"/>
        </w:rPr>
        <w:t xml:space="preserve">отдыха и путей миграции, должна осуществляться с соблюдением требований, </w:t>
      </w:r>
      <w:r w:rsidRPr="00AB171F">
        <w:rPr>
          <w:rFonts w:eastAsia="Times New Roman"/>
          <w:color w:val="000000"/>
          <w:spacing w:val="-1"/>
        </w:rPr>
        <w:t>обеспечивающих охрану животного мира.</w:t>
      </w:r>
    </w:p>
    <w:p w:rsidR="00AD0857" w:rsidRPr="00AB171F" w:rsidRDefault="00AD0857" w:rsidP="00CC6156">
      <w:pPr>
        <w:widowControl w:val="0"/>
        <w:numPr>
          <w:ilvl w:val="0"/>
          <w:numId w:val="135"/>
        </w:numPr>
        <w:tabs>
          <w:tab w:val="left" w:pos="994"/>
        </w:tabs>
        <w:autoSpaceDE w:val="0"/>
        <w:autoSpaceDN w:val="0"/>
        <w:adjustRightInd w:val="0"/>
        <w:spacing w:line="240" w:lineRule="auto"/>
        <w:ind w:firstLine="713"/>
        <w:rPr>
          <w:color w:val="000000"/>
          <w:spacing w:val="-12"/>
        </w:rPr>
      </w:pPr>
      <w:proofErr w:type="gramStart"/>
      <w:r w:rsidRPr="00AB171F">
        <w:rPr>
          <w:rFonts w:eastAsia="Times New Roman"/>
          <w:color w:val="000000"/>
          <w:spacing w:val="2"/>
        </w:rPr>
        <w:t xml:space="preserve">При осуществлении производственных процессов в сельском, лесном хозяйстве и лесной промышленности, на производственных площадках с открыто размещенным оборудованием,  гидросооружениях и водохранилищах, в местах </w:t>
      </w:r>
      <w:r w:rsidRPr="00AB171F">
        <w:rPr>
          <w:rFonts w:eastAsia="Times New Roman"/>
          <w:color w:val="000000"/>
          <w:spacing w:val="1"/>
        </w:rPr>
        <w:t xml:space="preserve">размещения сырья и вспомогательных материалов, на водных транспортных путях </w:t>
      </w:r>
      <w:r w:rsidRPr="00AB171F">
        <w:rPr>
          <w:rFonts w:eastAsia="Times New Roman"/>
          <w:color w:val="000000"/>
          <w:spacing w:val="7"/>
        </w:rPr>
        <w:t xml:space="preserve">и магистралях автомобильного, железнодорожного транспорта и аэродромах, а </w:t>
      </w:r>
      <w:r w:rsidRPr="00AB171F">
        <w:rPr>
          <w:rFonts w:eastAsia="Times New Roman"/>
          <w:color w:val="000000"/>
          <w:spacing w:val="3"/>
        </w:rPr>
        <w:t xml:space="preserve">также при эксплуатации трубопроводов, линий электропередачи мощностью от 6 </w:t>
      </w:r>
      <w:r w:rsidRPr="00AB171F">
        <w:rPr>
          <w:rFonts w:eastAsia="Times New Roman"/>
          <w:color w:val="000000"/>
          <w:spacing w:val="1"/>
        </w:rPr>
        <w:t xml:space="preserve">кВ и выше и линий проводной связи руководствоваться постановлением </w:t>
      </w:r>
      <w:r w:rsidRPr="00AB171F">
        <w:rPr>
          <w:rFonts w:eastAsia="Times New Roman"/>
          <w:color w:val="000000"/>
        </w:rPr>
        <w:t>Правительства Российской</w:t>
      </w:r>
      <w:proofErr w:type="gramEnd"/>
      <w:r w:rsidRPr="00AB171F">
        <w:rPr>
          <w:rFonts w:eastAsia="Times New Roman"/>
          <w:color w:val="000000"/>
        </w:rPr>
        <w:t xml:space="preserve"> Федерации от 13.08.1996 № 997 «Об утверждении требований по, </w:t>
      </w:r>
      <w:r w:rsidRPr="00AB171F">
        <w:rPr>
          <w:rFonts w:eastAsia="Times New Roman"/>
          <w:color w:val="000000"/>
          <w:spacing w:val="2"/>
        </w:rPr>
        <w:t xml:space="preserve">предотвращению гибели объектов животного мира при осуществлении производственных процессов, а также при эксплуатации транспортных </w:t>
      </w:r>
      <w:r w:rsidRPr="00AB171F">
        <w:rPr>
          <w:rFonts w:eastAsia="Times New Roman"/>
          <w:color w:val="000000"/>
        </w:rPr>
        <w:t>магистралей, трубопроводов, линий связи и электропередачи».</w:t>
      </w:r>
    </w:p>
    <w:p w:rsidR="00AD0857" w:rsidRPr="00AB171F" w:rsidRDefault="00AD0857" w:rsidP="00CC6156">
      <w:pPr>
        <w:widowControl w:val="0"/>
        <w:numPr>
          <w:ilvl w:val="0"/>
          <w:numId w:val="135"/>
        </w:numPr>
        <w:tabs>
          <w:tab w:val="left" w:pos="994"/>
        </w:tabs>
        <w:autoSpaceDE w:val="0"/>
        <w:autoSpaceDN w:val="0"/>
        <w:adjustRightInd w:val="0"/>
        <w:spacing w:line="240" w:lineRule="auto"/>
        <w:ind w:firstLine="713"/>
        <w:rPr>
          <w:color w:val="000000"/>
          <w:spacing w:val="-15"/>
        </w:rPr>
      </w:pPr>
      <w:r w:rsidRPr="00AB171F">
        <w:rPr>
          <w:rFonts w:eastAsia="Times New Roman"/>
          <w:color w:val="000000"/>
          <w:spacing w:val="2"/>
        </w:rPr>
        <w:t>В соответствии с частью 1 ст. 60 Федерального закона от 10.01.2002 № 7-</w:t>
      </w:r>
      <w:r w:rsidRPr="00AB171F">
        <w:rPr>
          <w:rFonts w:eastAsia="Times New Roman"/>
          <w:color w:val="000000"/>
          <w:spacing w:val="1"/>
        </w:rPr>
        <w:t xml:space="preserve">ФЗ «Об охране окружающей среды» растения, относящиеся к видам, занесенным в красные книги Российской Федерации и (или) субъекта Российской Федерации, повсеместно подлежат </w:t>
      </w:r>
      <w:r w:rsidRPr="00AB171F">
        <w:rPr>
          <w:rFonts w:eastAsia="Times New Roman"/>
          <w:color w:val="000000"/>
          <w:spacing w:val="3"/>
        </w:rPr>
        <w:t xml:space="preserve">изъятию из хозяйственного использования. Запрещается деятельность, ведущая к </w:t>
      </w:r>
      <w:r w:rsidRPr="00AB171F">
        <w:rPr>
          <w:rFonts w:eastAsia="Times New Roman"/>
          <w:color w:val="000000"/>
        </w:rPr>
        <w:t>сокращению численности этих растений и ухудшающая среду их обитания.</w:t>
      </w:r>
    </w:p>
    <w:p w:rsidR="005976C0" w:rsidRPr="00AB171F" w:rsidRDefault="005976C0" w:rsidP="00CC6156">
      <w:pPr>
        <w:pStyle w:val="4"/>
        <w:rPr>
          <w:sz w:val="24"/>
          <w:szCs w:val="24"/>
        </w:rPr>
      </w:pPr>
      <w:bookmarkStart w:id="19" w:name="_Toc368405834"/>
      <w:r w:rsidRPr="00AB171F">
        <w:rPr>
          <w:sz w:val="24"/>
          <w:szCs w:val="24"/>
        </w:rPr>
        <w:t>2.</w:t>
      </w:r>
      <w:r w:rsidR="00386562" w:rsidRPr="00AB171F">
        <w:rPr>
          <w:sz w:val="24"/>
          <w:szCs w:val="24"/>
        </w:rPr>
        <w:t xml:space="preserve">6.2. </w:t>
      </w:r>
      <w:r w:rsidRPr="00AB171F">
        <w:rPr>
          <w:sz w:val="24"/>
          <w:szCs w:val="24"/>
        </w:rPr>
        <w:t>Санитарная очистка территории</w:t>
      </w:r>
      <w:bookmarkEnd w:id="19"/>
    </w:p>
    <w:p w:rsidR="005976C0" w:rsidRPr="00AB171F" w:rsidRDefault="005976C0" w:rsidP="00CC6156">
      <w:pPr>
        <w:spacing w:line="240" w:lineRule="auto"/>
        <w:rPr>
          <w:spacing w:val="-3"/>
        </w:rPr>
      </w:pPr>
      <w:r w:rsidRPr="00AB171F">
        <w:rPr>
          <w:spacing w:val="-3"/>
        </w:rPr>
        <w:t xml:space="preserve">В настоящее время на территории Кузьмоловского городского поселения организован  регулярный сбор и вывоз твёрдых бытовых отходов (далее ТБО) и крупногабаритных отходов специализированными машинами, тем не менее, стоит проблема сбора вывоза и утилизации ТБО от населения неблагоустроенного жилого фонда и СНТ. </w:t>
      </w:r>
      <w:r w:rsidRPr="00AB171F">
        <w:t xml:space="preserve">В городском поселении расположено 4 СНТ на </w:t>
      </w:r>
      <w:proofErr w:type="gramStart"/>
      <w:r w:rsidRPr="00AB171F">
        <w:t>территории</w:t>
      </w:r>
      <w:proofErr w:type="gramEnd"/>
      <w:r w:rsidRPr="00AB171F">
        <w:t xml:space="preserve"> которых, система сбора, вывоза и утилизации ТБО развита слабо. </w:t>
      </w:r>
    </w:p>
    <w:p w:rsidR="005976C0" w:rsidRPr="00AB171F" w:rsidRDefault="005976C0" w:rsidP="00CC6156">
      <w:pPr>
        <w:spacing w:line="240" w:lineRule="auto"/>
      </w:pPr>
      <w:r w:rsidRPr="00AB171F">
        <w:t>За 2012 г. с территории Кузьмоловского городского поселения было вывезено ТБО в общей сумме 20500 м</w:t>
      </w:r>
      <w:r w:rsidRPr="00AB171F">
        <w:rPr>
          <w:vertAlign w:val="superscript"/>
        </w:rPr>
        <w:t>3</w:t>
      </w:r>
      <w:r w:rsidRPr="00AB171F">
        <w:t xml:space="preserve">, за </w:t>
      </w:r>
      <w:r w:rsidRPr="00AB171F">
        <w:rPr>
          <w:lang w:val="en-US"/>
        </w:rPr>
        <w:t>I</w:t>
      </w:r>
      <w:r w:rsidRPr="00AB171F">
        <w:t xml:space="preserve"> и </w:t>
      </w:r>
      <w:r w:rsidRPr="00AB171F">
        <w:rPr>
          <w:lang w:val="en-US"/>
        </w:rPr>
        <w:t>II</w:t>
      </w:r>
      <w:r w:rsidRPr="00AB171F">
        <w:t xml:space="preserve"> кварталы 2013 г. было ввезено 12952 м</w:t>
      </w:r>
      <w:r w:rsidRPr="00AB171F">
        <w:rPr>
          <w:vertAlign w:val="superscript"/>
        </w:rPr>
        <w:t>3</w:t>
      </w:r>
      <w:r w:rsidRPr="00AB171F">
        <w:t xml:space="preserve"> ТБО. Сбор и вывоз отходов с территории городского поселения осуществляете организация – ООО «Тантьема».</w:t>
      </w:r>
    </w:p>
    <w:p w:rsidR="005976C0" w:rsidRPr="00AB171F" w:rsidRDefault="005976C0" w:rsidP="00CC6156">
      <w:pPr>
        <w:spacing w:line="240" w:lineRule="auto"/>
      </w:pPr>
      <w:r w:rsidRPr="00AB171F">
        <w:t>В городском поселении в 2008 г. разработана «Генеральная схема санитарной очистки территории МО «Кузьмоловское городское поселение», однако до настоящего время она не утверждена уполномоченными органами.</w:t>
      </w:r>
    </w:p>
    <w:p w:rsidR="005976C0" w:rsidRPr="00AB171F" w:rsidRDefault="005976C0" w:rsidP="00CC6156">
      <w:pPr>
        <w:spacing w:line="240" w:lineRule="auto"/>
      </w:pPr>
      <w:r w:rsidRPr="00AB171F">
        <w:t>Согласно генеральной схеме санитарной очистки на территории благоустроенного жилищного фонда оборудована 21 контейнерная площадка, с установленными контейнерами  объёмом от 0,75 м</w:t>
      </w:r>
      <w:r w:rsidRPr="00AB171F">
        <w:rPr>
          <w:vertAlign w:val="superscript"/>
        </w:rPr>
        <w:t>3</w:t>
      </w:r>
      <w:r w:rsidRPr="00AB171F">
        <w:t xml:space="preserve"> до 6,0 м</w:t>
      </w:r>
      <w:r w:rsidRPr="00AB171F">
        <w:rPr>
          <w:vertAlign w:val="superscript"/>
        </w:rPr>
        <w:t>3</w:t>
      </w:r>
      <w:r w:rsidRPr="00AB171F">
        <w:t>. В неблагоустроенном жилом фонде контейнерными площадками оборудована дер. Кузьмолово и железнодорожная станция «Кузьмолово».</w:t>
      </w:r>
    </w:p>
    <w:p w:rsidR="005976C0" w:rsidRPr="00AB171F" w:rsidRDefault="005976C0" w:rsidP="00CC6156">
      <w:pPr>
        <w:spacing w:line="240" w:lineRule="auto"/>
      </w:pPr>
      <w:r w:rsidRPr="00AB171F">
        <w:t>На территории микрорайона «Надежда» находится благоустроенная контейнерная площадка, на которой установлено 7 контейнеров по 0,75 м</w:t>
      </w:r>
      <w:r w:rsidRPr="00AB171F">
        <w:rPr>
          <w:vertAlign w:val="superscript"/>
        </w:rPr>
        <w:t>3</w:t>
      </w:r>
      <w:r w:rsidRPr="00AB171F">
        <w:t xml:space="preserve"> каждый. Вывоз отходов осуществляется 2 раза в неделю.</w:t>
      </w:r>
    </w:p>
    <w:p w:rsidR="005976C0" w:rsidRPr="00AB171F" w:rsidRDefault="005976C0" w:rsidP="00CC6156">
      <w:pPr>
        <w:spacing w:line="240" w:lineRule="auto"/>
      </w:pPr>
      <w:r w:rsidRPr="00AB171F">
        <w:t>Сбор отходов с территории садоводств осуществляется следующим образом: в СНТ «Аудио» оборудована контейнерная площадка, отходы от СНТ  «</w:t>
      </w:r>
      <w:r w:rsidR="00EC7D8F" w:rsidRPr="00AB171F">
        <w:t>Варкалово</w:t>
      </w:r>
      <w:r w:rsidR="00521025" w:rsidRPr="00AB171F">
        <w:t>-</w:t>
      </w:r>
      <w:r w:rsidR="00FE2612" w:rsidRPr="00AB171F">
        <w:t>1» и «Варка</w:t>
      </w:r>
      <w:r w:rsidRPr="00AB171F">
        <w:t>лов</w:t>
      </w:r>
      <w:r w:rsidR="00FE2612" w:rsidRPr="00AB171F">
        <w:t>о</w:t>
      </w:r>
      <w:r w:rsidR="00521025" w:rsidRPr="00AB171F">
        <w:t>-</w:t>
      </w:r>
      <w:r w:rsidRPr="00AB171F">
        <w:t xml:space="preserve">2» </w:t>
      </w:r>
      <w:r w:rsidRPr="00AB171F">
        <w:lastRenderedPageBreak/>
        <w:t>собираются на одной контейнерной площадке, на территории СНТ «Прогресс» контейнерные площадки не оборудованы.</w:t>
      </w:r>
    </w:p>
    <w:p w:rsidR="005976C0" w:rsidRPr="00AB171F" w:rsidRDefault="005976C0" w:rsidP="00CC6156">
      <w:pPr>
        <w:spacing w:line="240" w:lineRule="auto"/>
      </w:pPr>
      <w:r w:rsidRPr="00AB171F">
        <w:t>Сбор крупногабаритных отходов (далее КГО) осуществляется на площадках для сбора КГО, по мере накопления отходы перегружаются в контейнер объёмом 27 м</w:t>
      </w:r>
      <w:r w:rsidRPr="00AB171F">
        <w:rPr>
          <w:vertAlign w:val="superscript"/>
        </w:rPr>
        <w:t>3</w:t>
      </w:r>
      <w:r w:rsidRPr="00AB171F">
        <w:t xml:space="preserve"> . периодичность вывоза КГО 1</w:t>
      </w:r>
      <w:r w:rsidR="00521025" w:rsidRPr="00AB171F">
        <w:t>-</w:t>
      </w:r>
      <w:r w:rsidRPr="00AB171F">
        <w:t>2 раза в месяц для благоустроенного жилищного фонда и 2</w:t>
      </w:r>
      <w:r w:rsidR="00521025" w:rsidRPr="00AB171F">
        <w:t>-</w:t>
      </w:r>
      <w:r w:rsidRPr="00AB171F">
        <w:t>3 раза в год для неблагоустроенного жилого фонда.</w:t>
      </w:r>
    </w:p>
    <w:p w:rsidR="00AD0857" w:rsidRPr="00AB171F" w:rsidRDefault="00AD0857" w:rsidP="00CC6156">
      <w:pPr>
        <w:spacing w:line="240" w:lineRule="auto"/>
      </w:pPr>
      <w:r w:rsidRPr="00AB171F">
        <w:t xml:space="preserve">На территории городского поселения лицензированных объектов размещения отходов не расположено. Все отходы с территории городского поселения передаются специализированной организации – ЗАО «Вуолы-Эко», </w:t>
      </w:r>
      <w:proofErr w:type="gramStart"/>
      <w:r w:rsidRPr="00AB171F">
        <w:t>находящаяся</w:t>
      </w:r>
      <w:proofErr w:type="gramEnd"/>
      <w:r w:rsidRPr="00AB171F">
        <w:t xml:space="preserve"> в Куйвозовском сельском поселении Всеволожского муниципального района, в районе дер. Варкалово. ЗАО «Вуолы-Эко» имеет бессрочную лицензию от 14.03.2012 78 № 00034, на сбор и использование отходов </w:t>
      </w:r>
      <w:r w:rsidRPr="00AB171F">
        <w:rPr>
          <w:lang w:val="en-US"/>
        </w:rPr>
        <w:t>I</w:t>
      </w:r>
      <w:r w:rsidRPr="00AB171F">
        <w:t>-</w:t>
      </w:r>
      <w:r w:rsidRPr="00AB171F">
        <w:rPr>
          <w:lang w:val="en-US"/>
        </w:rPr>
        <w:t>IV</w:t>
      </w:r>
      <w:r w:rsidRPr="00AB171F">
        <w:t xml:space="preserve"> классов опасности.</w:t>
      </w:r>
    </w:p>
    <w:p w:rsidR="005976C0" w:rsidRPr="00AB171F" w:rsidRDefault="005976C0" w:rsidP="00CC6156">
      <w:pPr>
        <w:spacing w:line="240" w:lineRule="auto"/>
      </w:pPr>
      <w:r w:rsidRPr="00AB171F">
        <w:t>Негативное влияние такого крупного города как Санкт</w:t>
      </w:r>
      <w:r w:rsidR="00521025" w:rsidRPr="00AB171F">
        <w:t>-</w:t>
      </w:r>
      <w:r w:rsidRPr="00AB171F">
        <w:t xml:space="preserve">Петербург по вопросу несанкционированного вывоза на территорию городского поселения строительных и бытовых отходов, приводит к периодическому образованию несанкционированных свалок в лесополосе и в полосе отвода автомобильных дорог. В настоящее время по данным администрации Кузьмоловского городского поселения на территории городского поселения несанкционированные свалки отсутствуют. Последняя несанкционированная свалка находится в стадии ликвидации (объявлена процедура торгов). </w:t>
      </w:r>
    </w:p>
    <w:p w:rsidR="005976C0" w:rsidRPr="00AB171F" w:rsidRDefault="005976C0" w:rsidP="00CC6156">
      <w:pPr>
        <w:spacing w:line="240" w:lineRule="auto"/>
      </w:pPr>
      <w:r w:rsidRPr="00AB171F">
        <w:t>Проводится ежедневная уборка придомовых те</w:t>
      </w:r>
      <w:r w:rsidR="00332C01" w:rsidRPr="00AB171F">
        <w:t xml:space="preserve">рриторий в городском поселении </w:t>
      </w:r>
      <w:r w:rsidR="00521025" w:rsidRPr="00AB171F">
        <w:t>-</w:t>
      </w:r>
      <w:r w:rsidR="00332C01" w:rsidRPr="00AB171F">
        <w:t xml:space="preserve"> </w:t>
      </w:r>
      <w:r w:rsidRPr="00AB171F">
        <w:t>покос травы</w:t>
      </w:r>
      <w:r w:rsidR="00332C01" w:rsidRPr="00AB171F">
        <w:t>.</w:t>
      </w:r>
      <w:r w:rsidRPr="00AB171F">
        <w:t xml:space="preserve"> </w:t>
      </w:r>
      <w:r w:rsidR="00332C01" w:rsidRPr="00AB171F">
        <w:t>В</w:t>
      </w:r>
      <w:r w:rsidRPr="00AB171F">
        <w:t xml:space="preserve"> зимний период проводится работа по расчистке дорог от снега, а также их посыпка противогололедным материалом. Зимняя уборка снега на территории городского поселения осуществляется путем сгребания снега в снежные валы по обочинам (кюветам) улично</w:t>
      </w:r>
      <w:r w:rsidR="00521025" w:rsidRPr="00AB171F">
        <w:t>-</w:t>
      </w:r>
      <w:r w:rsidRPr="00AB171F">
        <w:t>дорожной сети населенных пунктов и автомобильных дорог. Снег с территории населенных пунктов не вывозится, тает естественным путем в весенний период.</w:t>
      </w:r>
    </w:p>
    <w:p w:rsidR="005976C0" w:rsidRPr="00AB171F" w:rsidRDefault="005976C0" w:rsidP="00CC6156">
      <w:pPr>
        <w:pStyle w:val="32"/>
        <w:spacing w:after="0" w:line="240" w:lineRule="auto"/>
        <w:rPr>
          <w:i/>
          <w:sz w:val="24"/>
          <w:szCs w:val="24"/>
        </w:rPr>
      </w:pPr>
      <w:r w:rsidRPr="00AB171F">
        <w:rPr>
          <w:i/>
          <w:sz w:val="24"/>
          <w:szCs w:val="24"/>
        </w:rPr>
        <w:t xml:space="preserve">Жидкие отходы </w:t>
      </w:r>
    </w:p>
    <w:p w:rsidR="005976C0" w:rsidRPr="00AB171F" w:rsidRDefault="005976C0" w:rsidP="00CC6156">
      <w:pPr>
        <w:pStyle w:val="32"/>
        <w:spacing w:after="0" w:line="240" w:lineRule="auto"/>
        <w:rPr>
          <w:b/>
          <w:sz w:val="24"/>
          <w:szCs w:val="24"/>
        </w:rPr>
      </w:pPr>
      <w:r w:rsidRPr="00AB171F">
        <w:rPr>
          <w:sz w:val="24"/>
          <w:szCs w:val="24"/>
        </w:rPr>
        <w:t>Жидкие отходы, извлекаемые из выгребных ям от канализационных домовладений, утилизируются путём отправки на сливные станции, устроенные на сетях городских или поселковых канализаций, которые, в конечном счете, добавляются к массе осадка канализационных очистных сооружений.</w:t>
      </w:r>
    </w:p>
    <w:p w:rsidR="005976C0" w:rsidRPr="00AB171F" w:rsidRDefault="005976C0" w:rsidP="00CC6156">
      <w:pPr>
        <w:spacing w:line="240" w:lineRule="auto"/>
        <w:rPr>
          <w:i/>
        </w:rPr>
      </w:pPr>
      <w:r w:rsidRPr="00AB171F">
        <w:rPr>
          <w:i/>
        </w:rPr>
        <w:t>Биологические отходы</w:t>
      </w:r>
    </w:p>
    <w:p w:rsidR="005976C0" w:rsidRPr="00AB171F" w:rsidRDefault="005976C0" w:rsidP="00CC6156">
      <w:pPr>
        <w:spacing w:line="240" w:lineRule="auto"/>
      </w:pPr>
      <w:r w:rsidRPr="00AB171F">
        <w:t xml:space="preserve">В соответствии </w:t>
      </w:r>
      <w:bookmarkStart w:id="20" w:name="правила"/>
      <w:r w:rsidRPr="00AB171F">
        <w:t xml:space="preserve">с </w:t>
      </w:r>
      <w:r w:rsidRPr="00AB171F">
        <w:rPr>
          <w:bCs/>
          <w:kern w:val="36"/>
        </w:rPr>
        <w:t>Ветеринарно</w:t>
      </w:r>
      <w:r w:rsidR="00521025" w:rsidRPr="00AB171F">
        <w:rPr>
          <w:bCs/>
          <w:kern w:val="36"/>
        </w:rPr>
        <w:t>-</w:t>
      </w:r>
      <w:r w:rsidRPr="00AB171F">
        <w:rPr>
          <w:bCs/>
          <w:kern w:val="36"/>
        </w:rPr>
        <w:t>санитарные правила сбора, утилизации и уничтожения биологических отходов</w:t>
      </w:r>
      <w:bookmarkEnd w:id="20"/>
      <w:r w:rsidRPr="00AB171F">
        <w:rPr>
          <w:bCs/>
          <w:kern w:val="36"/>
        </w:rPr>
        <w:t xml:space="preserve"> № 13</w:t>
      </w:r>
      <w:r w:rsidR="00521025" w:rsidRPr="00AB171F">
        <w:rPr>
          <w:bCs/>
          <w:kern w:val="36"/>
        </w:rPr>
        <w:t>-</w:t>
      </w:r>
      <w:r w:rsidRPr="00AB171F">
        <w:rPr>
          <w:bCs/>
          <w:kern w:val="36"/>
        </w:rPr>
        <w:t>7</w:t>
      </w:r>
      <w:r w:rsidR="00521025" w:rsidRPr="00AB171F">
        <w:rPr>
          <w:bCs/>
          <w:kern w:val="36"/>
        </w:rPr>
        <w:t>-</w:t>
      </w:r>
      <w:r w:rsidRPr="00AB171F">
        <w:rPr>
          <w:bCs/>
          <w:kern w:val="36"/>
        </w:rPr>
        <w:t xml:space="preserve">2/469 от 4 декабря </w:t>
      </w:r>
      <w:smartTag w:uri="urn:schemas-microsoft-com:office:smarttags" w:element="metricconverter">
        <w:smartTagPr>
          <w:attr w:name="ProductID" w:val="1995 г"/>
        </w:smartTagPr>
        <w:r w:rsidRPr="00AB171F">
          <w:rPr>
            <w:bCs/>
            <w:kern w:val="36"/>
          </w:rPr>
          <w:t>1995 г</w:t>
        </w:r>
      </w:smartTag>
      <w:r w:rsidRPr="00AB171F">
        <w:rPr>
          <w:bCs/>
          <w:kern w:val="36"/>
        </w:rPr>
        <w:t>.</w:t>
      </w:r>
      <w:r w:rsidRPr="00AB171F">
        <w:rPr>
          <w:b/>
          <w:bCs/>
          <w:kern w:val="36"/>
        </w:rPr>
        <w:t xml:space="preserve"> </w:t>
      </w:r>
      <w:r w:rsidRPr="00AB171F">
        <w:t>биологическими отходами являются:</w:t>
      </w:r>
    </w:p>
    <w:p w:rsidR="005976C0" w:rsidRPr="00AB171F" w:rsidRDefault="005976C0" w:rsidP="00CC6156">
      <w:pPr>
        <w:pStyle w:val="ad"/>
        <w:widowControl w:val="0"/>
        <w:numPr>
          <w:ilvl w:val="0"/>
          <w:numId w:val="48"/>
        </w:numPr>
        <w:shd w:val="clear" w:color="auto" w:fill="FFFFFF"/>
        <w:tabs>
          <w:tab w:val="left" w:pos="851"/>
        </w:tabs>
        <w:autoSpaceDE w:val="0"/>
        <w:autoSpaceDN w:val="0"/>
        <w:adjustRightInd w:val="0"/>
        <w:spacing w:line="240" w:lineRule="auto"/>
        <w:ind w:left="0" w:firstLine="709"/>
        <w:contextualSpacing w:val="0"/>
        <w:jc w:val="both"/>
      </w:pPr>
      <w:r w:rsidRPr="00AB171F">
        <w:t xml:space="preserve">трупы животных и птиц, в </w:t>
      </w:r>
      <w:r w:rsidR="006046BF" w:rsidRPr="00AB171F">
        <w:t>т. ч</w:t>
      </w:r>
      <w:r w:rsidRPr="00AB171F">
        <w:t>. лабораторных;</w:t>
      </w:r>
    </w:p>
    <w:p w:rsidR="005976C0" w:rsidRPr="00AB171F" w:rsidRDefault="005976C0" w:rsidP="00CC6156">
      <w:pPr>
        <w:pStyle w:val="ad"/>
        <w:widowControl w:val="0"/>
        <w:numPr>
          <w:ilvl w:val="0"/>
          <w:numId w:val="48"/>
        </w:numPr>
        <w:shd w:val="clear" w:color="auto" w:fill="FFFFFF"/>
        <w:tabs>
          <w:tab w:val="left" w:pos="851"/>
        </w:tabs>
        <w:autoSpaceDE w:val="0"/>
        <w:autoSpaceDN w:val="0"/>
        <w:adjustRightInd w:val="0"/>
        <w:spacing w:line="240" w:lineRule="auto"/>
        <w:ind w:left="0" w:firstLine="709"/>
        <w:contextualSpacing w:val="0"/>
        <w:jc w:val="both"/>
      </w:pPr>
      <w:r w:rsidRPr="00AB171F">
        <w:t>абортированные и мертворожденные плоды;</w:t>
      </w:r>
    </w:p>
    <w:p w:rsidR="005976C0" w:rsidRPr="00AB171F" w:rsidRDefault="005976C0" w:rsidP="00CC6156">
      <w:pPr>
        <w:pStyle w:val="ad"/>
        <w:widowControl w:val="0"/>
        <w:numPr>
          <w:ilvl w:val="0"/>
          <w:numId w:val="48"/>
        </w:numPr>
        <w:shd w:val="clear" w:color="auto" w:fill="FFFFFF"/>
        <w:tabs>
          <w:tab w:val="left" w:pos="851"/>
        </w:tabs>
        <w:autoSpaceDE w:val="0"/>
        <w:autoSpaceDN w:val="0"/>
        <w:adjustRightInd w:val="0"/>
        <w:spacing w:line="240" w:lineRule="auto"/>
        <w:ind w:left="0" w:firstLine="709"/>
        <w:contextualSpacing w:val="0"/>
        <w:jc w:val="both"/>
      </w:pPr>
      <w:r w:rsidRPr="00AB171F">
        <w:t>ветеринарные конфискаты (мясо, рыба, другая продукция животного происхождения), выявленные после ветеринарно</w:t>
      </w:r>
      <w:r w:rsidR="00521025" w:rsidRPr="00AB171F">
        <w:t>-</w:t>
      </w:r>
      <w:r w:rsidRPr="00AB171F">
        <w:t>санитарной экспертизы на убойных пунктах, хладобойнях, в мясо</w:t>
      </w:r>
      <w:r w:rsidR="00521025" w:rsidRPr="00AB171F">
        <w:t>-</w:t>
      </w:r>
      <w:r w:rsidRPr="00AB171F">
        <w:t>рыбоперерабатывающих организациях, рынках, организациях торговли и др. объектах;</w:t>
      </w:r>
    </w:p>
    <w:p w:rsidR="005976C0" w:rsidRPr="00AB171F" w:rsidRDefault="005976C0" w:rsidP="00CC6156">
      <w:pPr>
        <w:pStyle w:val="ad"/>
        <w:widowControl w:val="0"/>
        <w:numPr>
          <w:ilvl w:val="0"/>
          <w:numId w:val="48"/>
        </w:numPr>
        <w:shd w:val="clear" w:color="auto" w:fill="FFFFFF"/>
        <w:tabs>
          <w:tab w:val="left" w:pos="851"/>
        </w:tabs>
        <w:autoSpaceDE w:val="0"/>
        <w:autoSpaceDN w:val="0"/>
        <w:adjustRightInd w:val="0"/>
        <w:spacing w:line="240" w:lineRule="auto"/>
        <w:ind w:left="0" w:firstLine="709"/>
        <w:contextualSpacing w:val="0"/>
        <w:jc w:val="both"/>
      </w:pPr>
      <w:r w:rsidRPr="00AB171F">
        <w:t>другие отходы, получаемые при переработке пищевого и непищевого сырья животного происхождения.</w:t>
      </w:r>
    </w:p>
    <w:p w:rsidR="005976C0" w:rsidRPr="00AB171F" w:rsidRDefault="005976C0" w:rsidP="00CC6156">
      <w:pPr>
        <w:spacing w:line="240" w:lineRule="auto"/>
      </w:pPr>
      <w:r w:rsidRPr="00AB171F">
        <w:t xml:space="preserve">На территории городского поселения мест размещения биологических отходов не расположено. Ближайшее место размещение биологических отходов (скотомогильник) расположено в Бугровском сельском поселении Всеволожского муниципального района (ЗАО ПЗ «Ручьи», между пос. Бугры и дер. Лаврики в </w:t>
      </w:r>
      <w:smartTag w:uri="urn:schemas-microsoft-com:office:smarttags" w:element="metricconverter">
        <w:smartTagPr>
          <w:attr w:name="ProductID" w:val="200 м"/>
        </w:smartTagPr>
        <w:r w:rsidRPr="00AB171F">
          <w:t>200 м</w:t>
        </w:r>
      </w:smartTag>
      <w:r w:rsidRPr="00AB171F">
        <w:t xml:space="preserve"> от фермы и </w:t>
      </w:r>
      <w:smartTag w:uri="urn:schemas-microsoft-com:office:smarttags" w:element="metricconverter">
        <w:smartTagPr>
          <w:attr w:name="ProductID" w:val="800 м"/>
        </w:smartTagPr>
        <w:r w:rsidRPr="00AB171F">
          <w:t>800 м</w:t>
        </w:r>
      </w:smartTag>
      <w:r w:rsidRPr="00AB171F">
        <w:t xml:space="preserve"> от дер. Лаврики)</w:t>
      </w:r>
    </w:p>
    <w:p w:rsidR="005976C0" w:rsidRPr="00AB171F" w:rsidRDefault="005976C0" w:rsidP="00CC6156">
      <w:pPr>
        <w:spacing w:line="240" w:lineRule="auto"/>
      </w:pPr>
      <w:r w:rsidRPr="00AB171F">
        <w:t>Образовавшиеся биологические отходы на территории городского поселения вывозятся на утилизацию.</w:t>
      </w:r>
    </w:p>
    <w:p w:rsidR="005976C0" w:rsidRPr="00AB171F" w:rsidRDefault="005976C0" w:rsidP="00CC6156">
      <w:pPr>
        <w:spacing w:line="240" w:lineRule="auto"/>
        <w:rPr>
          <w:i/>
        </w:rPr>
      </w:pPr>
      <w:r w:rsidRPr="00AB171F">
        <w:rPr>
          <w:i/>
        </w:rPr>
        <w:t xml:space="preserve">Кладбища </w:t>
      </w:r>
    </w:p>
    <w:p w:rsidR="005976C0" w:rsidRPr="00AB171F" w:rsidRDefault="005976C0" w:rsidP="00CC6156">
      <w:pPr>
        <w:spacing w:line="240" w:lineRule="auto"/>
      </w:pPr>
      <w:r w:rsidRPr="00AB171F">
        <w:t>В настоящее время на территории городского поселения расположено одно действующее кладбище смешанного и традиционного захоронения площадью 10 га. Кладбище расположено в северной части городского поселения вдоль автодороги Санкт</w:t>
      </w:r>
      <w:r w:rsidR="00521025" w:rsidRPr="00AB171F">
        <w:t>-</w:t>
      </w:r>
      <w:r w:rsidRPr="00AB171F">
        <w:t>Петербург – Матокса.</w:t>
      </w:r>
    </w:p>
    <w:p w:rsidR="009A5580" w:rsidRPr="00AB171F" w:rsidRDefault="009A5580">
      <w:pPr>
        <w:spacing w:after="200" w:line="276" w:lineRule="auto"/>
        <w:ind w:firstLine="0"/>
        <w:jc w:val="left"/>
        <w:rPr>
          <w:b/>
        </w:rPr>
      </w:pPr>
      <w:r w:rsidRPr="00AB171F">
        <w:rPr>
          <w:b/>
        </w:rPr>
        <w:br w:type="page"/>
      </w:r>
    </w:p>
    <w:p w:rsidR="00B010B1" w:rsidRPr="00AB171F" w:rsidRDefault="00B010B1" w:rsidP="00CC6156">
      <w:pPr>
        <w:spacing w:line="240" w:lineRule="auto"/>
        <w:rPr>
          <w:b/>
        </w:rPr>
      </w:pPr>
      <w:r w:rsidRPr="00AB171F">
        <w:rPr>
          <w:b/>
        </w:rPr>
        <w:lastRenderedPageBreak/>
        <w:t>Мероприятия по санитарной очистке территории</w:t>
      </w:r>
    </w:p>
    <w:p w:rsidR="00B010B1" w:rsidRPr="00AB171F" w:rsidRDefault="00B010B1" w:rsidP="00CC6156">
      <w:pPr>
        <w:spacing w:line="240" w:lineRule="auto"/>
      </w:pPr>
      <w:r w:rsidRPr="00AB171F">
        <w:t>Генеральной схемой санитарной очистки городского поселения, при отсутствии системы раздельного сбора отходов в населённых пунктах городского поселения необходимо установить всего 1255 контейнер объёмом 0,75 м</w:t>
      </w:r>
      <w:r w:rsidRPr="00AB171F">
        <w:rPr>
          <w:vertAlign w:val="superscript"/>
        </w:rPr>
        <w:t>3</w:t>
      </w:r>
      <w:r w:rsidRPr="00AB171F">
        <w:t xml:space="preserve"> или 171 объёмом 6 м</w:t>
      </w:r>
      <w:r w:rsidRPr="00AB171F">
        <w:rPr>
          <w:vertAlign w:val="superscript"/>
        </w:rPr>
        <w:t>3</w:t>
      </w:r>
      <w:r w:rsidRPr="00AB171F">
        <w:t>. Предлагаемая периодичность сбора отходов – 7 дней в неделю для жилищного фонда, предприятий и 3 дня в неделю для КГО.</w:t>
      </w:r>
    </w:p>
    <w:p w:rsidR="00B010B1" w:rsidRPr="00AB171F" w:rsidRDefault="00B010B1" w:rsidP="00CC6156">
      <w:pPr>
        <w:spacing w:line="240" w:lineRule="auto"/>
      </w:pPr>
      <w:proofErr w:type="gramStart"/>
      <w:r w:rsidRPr="00AB171F">
        <w:t xml:space="preserve">Согласно нормам накопления ТБО установленным в генеральной схеме санитарной очистки городской очистки, были рассчитаны прогнозные объёмы накопления ТБО на территории городского поселения (таблица </w:t>
      </w:r>
      <w:r w:rsidR="005976C0" w:rsidRPr="00AB171F">
        <w:t>2.6.2</w:t>
      </w:r>
      <w:r w:rsidR="00521025" w:rsidRPr="00AB171F">
        <w:t>-</w:t>
      </w:r>
      <w:r w:rsidR="005976C0" w:rsidRPr="00AB171F">
        <w:t>1</w:t>
      </w:r>
      <w:r w:rsidRPr="00AB171F">
        <w:t>).</w:t>
      </w:r>
      <w:proofErr w:type="gramEnd"/>
      <w:r w:rsidRPr="00AB171F">
        <w:t xml:space="preserve"> В генеральной схеме санитарной очистки территории городского поселения используется коэффициент годового прироста 1,1 % для жилищного фонда. Для расчёта использовались нормы накопления ТБО для благоустроенного фонда, с учётом очередности проекта генерального плана и прогнозной численности населения. Объём образования КГО достигает 10 % от объёма ТБО жилищного фонда.</w:t>
      </w:r>
    </w:p>
    <w:p w:rsidR="00B010B1" w:rsidRPr="00AB171F" w:rsidRDefault="00B010B1" w:rsidP="009A5580">
      <w:pPr>
        <w:spacing w:before="240" w:line="240" w:lineRule="auto"/>
        <w:ind w:firstLine="0"/>
        <w:jc w:val="center"/>
        <w:rPr>
          <w:b/>
        </w:rPr>
      </w:pPr>
      <w:r w:rsidRPr="00AB171F">
        <w:t xml:space="preserve">Таблица </w:t>
      </w:r>
      <w:r w:rsidR="005976C0" w:rsidRPr="00AB171F">
        <w:t>2.6.2</w:t>
      </w:r>
      <w:r w:rsidR="00521025" w:rsidRPr="00AB171F">
        <w:t>-</w:t>
      </w:r>
      <w:r w:rsidR="005976C0" w:rsidRPr="00AB171F">
        <w:t>1</w:t>
      </w:r>
      <w:r w:rsidRPr="00AB171F">
        <w:t xml:space="preserve"> –</w:t>
      </w:r>
      <w:r w:rsidRPr="00AB171F">
        <w:rPr>
          <w:b/>
        </w:rPr>
        <w:t>Расчёт накопления отходов в Кузьмоловском городском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722"/>
        <w:gridCol w:w="1774"/>
        <w:gridCol w:w="1620"/>
        <w:gridCol w:w="2400"/>
        <w:gridCol w:w="2050"/>
      </w:tblGrid>
      <w:tr w:rsidR="00B010B1" w:rsidRPr="00AB171F" w:rsidTr="009A5580">
        <w:trPr>
          <w:trHeight w:val="641"/>
          <w:jc w:val="center"/>
        </w:trPr>
        <w:tc>
          <w:tcPr>
            <w:tcW w:w="282" w:type="pct"/>
            <w:vAlign w:val="center"/>
          </w:tcPr>
          <w:p w:rsidR="00B010B1" w:rsidRPr="00AB171F" w:rsidRDefault="00B010B1" w:rsidP="00CC6156">
            <w:pPr>
              <w:spacing w:line="240" w:lineRule="auto"/>
              <w:ind w:firstLine="0"/>
              <w:jc w:val="center"/>
              <w:rPr>
                <w:b/>
              </w:rPr>
            </w:pPr>
            <w:r w:rsidRPr="00AB171F">
              <w:rPr>
                <w:b/>
              </w:rPr>
              <w:t xml:space="preserve">№ </w:t>
            </w:r>
            <w:proofErr w:type="gramStart"/>
            <w:r w:rsidRPr="00AB171F">
              <w:rPr>
                <w:b/>
              </w:rPr>
              <w:t>п</w:t>
            </w:r>
            <w:proofErr w:type="gramEnd"/>
            <w:r w:rsidRPr="00AB171F">
              <w:rPr>
                <w:b/>
              </w:rPr>
              <w:t>/п</w:t>
            </w:r>
          </w:p>
        </w:tc>
        <w:tc>
          <w:tcPr>
            <w:tcW w:w="850" w:type="pct"/>
            <w:vAlign w:val="center"/>
          </w:tcPr>
          <w:p w:rsidR="00B010B1" w:rsidRPr="00AB171F" w:rsidRDefault="00B010B1" w:rsidP="00CC6156">
            <w:pPr>
              <w:pStyle w:val="af6"/>
              <w:spacing w:before="0" w:beforeAutospacing="0" w:after="0" w:afterAutospacing="0"/>
              <w:ind w:firstLine="0"/>
              <w:jc w:val="center"/>
              <w:rPr>
                <w:b/>
              </w:rPr>
            </w:pPr>
            <w:r w:rsidRPr="00AB171F">
              <w:rPr>
                <w:b/>
              </w:rPr>
              <w:t>Очередность генерального плана</w:t>
            </w:r>
          </w:p>
        </w:tc>
        <w:tc>
          <w:tcPr>
            <w:tcW w:w="875" w:type="pct"/>
            <w:vAlign w:val="center"/>
          </w:tcPr>
          <w:p w:rsidR="00B010B1" w:rsidRPr="00AB171F" w:rsidRDefault="00B010B1" w:rsidP="00CC6156">
            <w:pPr>
              <w:pStyle w:val="af6"/>
              <w:spacing w:before="0" w:beforeAutospacing="0" w:after="0" w:afterAutospacing="0"/>
              <w:ind w:firstLine="0"/>
              <w:jc w:val="center"/>
              <w:rPr>
                <w:b/>
              </w:rPr>
            </w:pPr>
            <w:r w:rsidRPr="00AB171F">
              <w:rPr>
                <w:b/>
              </w:rPr>
              <w:t xml:space="preserve">Норма накопления отходов </w:t>
            </w:r>
            <w:proofErr w:type="gramStart"/>
            <w:r w:rsidRPr="00AB171F">
              <w:rPr>
                <w:b/>
              </w:rPr>
              <w:t>на</w:t>
            </w:r>
            <w:proofErr w:type="gramEnd"/>
          </w:p>
          <w:p w:rsidR="00B010B1" w:rsidRPr="00AB171F" w:rsidRDefault="00B010B1" w:rsidP="00CC6156">
            <w:pPr>
              <w:pStyle w:val="af6"/>
              <w:spacing w:before="0" w:beforeAutospacing="0" w:after="0" w:afterAutospacing="0"/>
              <w:ind w:firstLine="0"/>
              <w:jc w:val="center"/>
              <w:rPr>
                <w:b/>
              </w:rPr>
            </w:pPr>
            <w:r w:rsidRPr="00AB171F">
              <w:rPr>
                <w:b/>
              </w:rPr>
              <w:t>1 чел.</w:t>
            </w:r>
            <w:r w:rsidR="00DD5019" w:rsidRPr="00AB171F">
              <w:rPr>
                <w:b/>
              </w:rPr>
              <w:t>,</w:t>
            </w:r>
            <w:r w:rsidRPr="00AB171F">
              <w:rPr>
                <w:b/>
              </w:rPr>
              <w:t xml:space="preserve"> м</w:t>
            </w:r>
            <w:r w:rsidRPr="00AB171F">
              <w:rPr>
                <w:b/>
                <w:vertAlign w:val="superscript"/>
              </w:rPr>
              <w:t>3</w:t>
            </w:r>
            <w:r w:rsidRPr="00AB171F">
              <w:rPr>
                <w:b/>
              </w:rPr>
              <w:t>/год</w:t>
            </w:r>
          </w:p>
        </w:tc>
        <w:tc>
          <w:tcPr>
            <w:tcW w:w="799" w:type="pct"/>
            <w:vAlign w:val="center"/>
          </w:tcPr>
          <w:p w:rsidR="00B010B1" w:rsidRPr="00AB171F" w:rsidRDefault="00B010B1" w:rsidP="00CC6156">
            <w:pPr>
              <w:spacing w:line="240" w:lineRule="auto"/>
              <w:ind w:firstLine="0"/>
              <w:jc w:val="center"/>
              <w:rPr>
                <w:b/>
              </w:rPr>
            </w:pPr>
            <w:r w:rsidRPr="00AB171F">
              <w:rPr>
                <w:b/>
              </w:rPr>
              <w:t>Объём накопления ТБО, тыс. м</w:t>
            </w:r>
            <w:r w:rsidRPr="00AB171F">
              <w:rPr>
                <w:b/>
                <w:vertAlign w:val="superscript"/>
              </w:rPr>
              <w:t>3</w:t>
            </w:r>
          </w:p>
        </w:tc>
        <w:tc>
          <w:tcPr>
            <w:tcW w:w="1184" w:type="pct"/>
            <w:vAlign w:val="center"/>
          </w:tcPr>
          <w:p w:rsidR="00B010B1" w:rsidRPr="00AB171F" w:rsidRDefault="00B010B1" w:rsidP="00CC6156">
            <w:pPr>
              <w:spacing w:line="240" w:lineRule="auto"/>
              <w:ind w:firstLine="0"/>
              <w:jc w:val="center"/>
              <w:rPr>
                <w:b/>
              </w:rPr>
            </w:pPr>
            <w:r w:rsidRPr="00AB171F">
              <w:rPr>
                <w:b/>
              </w:rPr>
              <w:t>Крупногабаритные отходы, тыс. м</w:t>
            </w:r>
            <w:r w:rsidRPr="00AB171F">
              <w:rPr>
                <w:b/>
                <w:vertAlign w:val="superscript"/>
              </w:rPr>
              <w:t>3</w:t>
            </w:r>
          </w:p>
        </w:tc>
        <w:tc>
          <w:tcPr>
            <w:tcW w:w="1011" w:type="pct"/>
            <w:vAlign w:val="center"/>
          </w:tcPr>
          <w:p w:rsidR="004140CA" w:rsidRPr="00AB171F" w:rsidRDefault="00B010B1" w:rsidP="00CC6156">
            <w:pPr>
              <w:spacing w:line="240" w:lineRule="auto"/>
              <w:ind w:firstLine="0"/>
              <w:jc w:val="center"/>
              <w:rPr>
                <w:b/>
              </w:rPr>
            </w:pPr>
            <w:r w:rsidRPr="00AB171F">
              <w:rPr>
                <w:b/>
              </w:rPr>
              <w:t xml:space="preserve">Всего по </w:t>
            </w:r>
            <w:r w:rsidR="004140CA" w:rsidRPr="00AB171F">
              <w:rPr>
                <w:b/>
              </w:rPr>
              <w:t>Кузьмоловскому городскому поселению</w:t>
            </w:r>
            <w:r w:rsidR="00847337" w:rsidRPr="00AB171F">
              <w:rPr>
                <w:b/>
              </w:rPr>
              <w:t xml:space="preserve">, </w:t>
            </w:r>
          </w:p>
          <w:p w:rsidR="00B010B1" w:rsidRPr="00AB171F" w:rsidRDefault="00847337" w:rsidP="00CC6156">
            <w:pPr>
              <w:spacing w:line="240" w:lineRule="auto"/>
              <w:ind w:firstLine="0"/>
              <w:jc w:val="center"/>
              <w:rPr>
                <w:b/>
              </w:rPr>
            </w:pPr>
            <w:r w:rsidRPr="00AB171F">
              <w:rPr>
                <w:b/>
              </w:rPr>
              <w:t>тыс. м</w:t>
            </w:r>
            <w:r w:rsidRPr="00AB171F">
              <w:rPr>
                <w:b/>
                <w:vertAlign w:val="superscript"/>
              </w:rPr>
              <w:t>3</w:t>
            </w:r>
          </w:p>
        </w:tc>
      </w:tr>
      <w:tr w:rsidR="00B010B1" w:rsidRPr="00AB171F" w:rsidTr="009A5580">
        <w:trPr>
          <w:trHeight w:val="364"/>
          <w:jc w:val="center"/>
        </w:trPr>
        <w:tc>
          <w:tcPr>
            <w:tcW w:w="282" w:type="pct"/>
            <w:vAlign w:val="center"/>
          </w:tcPr>
          <w:p w:rsidR="00B010B1" w:rsidRPr="00AB171F" w:rsidRDefault="00B010B1" w:rsidP="00CC6156">
            <w:pPr>
              <w:spacing w:line="240" w:lineRule="auto"/>
              <w:ind w:firstLine="0"/>
              <w:jc w:val="center"/>
            </w:pPr>
            <w:r w:rsidRPr="00AB171F">
              <w:t>1</w:t>
            </w:r>
          </w:p>
        </w:tc>
        <w:tc>
          <w:tcPr>
            <w:tcW w:w="850" w:type="pct"/>
            <w:vAlign w:val="center"/>
          </w:tcPr>
          <w:p w:rsidR="00B010B1" w:rsidRPr="00AB171F" w:rsidRDefault="00B010B1" w:rsidP="00CC6156">
            <w:pPr>
              <w:pStyle w:val="af6"/>
              <w:spacing w:before="0" w:beforeAutospacing="0" w:after="0" w:afterAutospacing="0"/>
              <w:ind w:firstLine="0"/>
              <w:jc w:val="left"/>
            </w:pPr>
            <w:r w:rsidRPr="00AB171F">
              <w:t>Первая очередь</w:t>
            </w:r>
          </w:p>
        </w:tc>
        <w:tc>
          <w:tcPr>
            <w:tcW w:w="875" w:type="pct"/>
            <w:vAlign w:val="center"/>
          </w:tcPr>
          <w:p w:rsidR="00B010B1" w:rsidRPr="00AB171F" w:rsidRDefault="00B010B1" w:rsidP="00CC6156">
            <w:pPr>
              <w:spacing w:line="240" w:lineRule="auto"/>
              <w:ind w:firstLine="0"/>
              <w:jc w:val="center"/>
            </w:pPr>
            <w:r w:rsidRPr="00AB171F">
              <w:t>1,65</w:t>
            </w:r>
          </w:p>
        </w:tc>
        <w:tc>
          <w:tcPr>
            <w:tcW w:w="799" w:type="pct"/>
            <w:vAlign w:val="center"/>
          </w:tcPr>
          <w:p w:rsidR="00B010B1" w:rsidRPr="00AB171F" w:rsidRDefault="00286756" w:rsidP="00CC6156">
            <w:pPr>
              <w:spacing w:line="240" w:lineRule="auto"/>
              <w:ind w:firstLine="0"/>
              <w:jc w:val="center"/>
            </w:pPr>
            <w:r w:rsidRPr="00AB171F">
              <w:t>20,37</w:t>
            </w:r>
          </w:p>
        </w:tc>
        <w:tc>
          <w:tcPr>
            <w:tcW w:w="1184" w:type="pct"/>
            <w:vAlign w:val="center"/>
          </w:tcPr>
          <w:p w:rsidR="00B010B1" w:rsidRPr="00AB171F" w:rsidRDefault="00286756" w:rsidP="00CC6156">
            <w:pPr>
              <w:spacing w:line="240" w:lineRule="auto"/>
              <w:ind w:firstLine="0"/>
              <w:jc w:val="center"/>
            </w:pPr>
            <w:r w:rsidRPr="00AB171F">
              <w:t>2,04</w:t>
            </w:r>
          </w:p>
        </w:tc>
        <w:tc>
          <w:tcPr>
            <w:tcW w:w="1011" w:type="pct"/>
            <w:vAlign w:val="center"/>
          </w:tcPr>
          <w:p w:rsidR="00B010B1" w:rsidRPr="00AB171F" w:rsidRDefault="00286756" w:rsidP="00CC6156">
            <w:pPr>
              <w:spacing w:line="240" w:lineRule="auto"/>
              <w:ind w:firstLine="0"/>
              <w:jc w:val="center"/>
            </w:pPr>
            <w:r w:rsidRPr="00AB171F">
              <w:t>22,41</w:t>
            </w:r>
          </w:p>
        </w:tc>
      </w:tr>
      <w:tr w:rsidR="00B010B1" w:rsidRPr="00AB171F" w:rsidTr="009A5580">
        <w:trPr>
          <w:trHeight w:val="230"/>
          <w:jc w:val="center"/>
        </w:trPr>
        <w:tc>
          <w:tcPr>
            <w:tcW w:w="282" w:type="pct"/>
            <w:vAlign w:val="center"/>
          </w:tcPr>
          <w:p w:rsidR="00B010B1" w:rsidRPr="00AB171F" w:rsidRDefault="00B010B1" w:rsidP="00CC6156">
            <w:pPr>
              <w:spacing w:line="240" w:lineRule="auto"/>
              <w:ind w:firstLine="0"/>
              <w:jc w:val="center"/>
            </w:pPr>
            <w:r w:rsidRPr="00AB171F">
              <w:t>2</w:t>
            </w:r>
          </w:p>
        </w:tc>
        <w:tc>
          <w:tcPr>
            <w:tcW w:w="850" w:type="pct"/>
            <w:vAlign w:val="center"/>
          </w:tcPr>
          <w:p w:rsidR="00B010B1" w:rsidRPr="00AB171F" w:rsidRDefault="00B010B1" w:rsidP="00CC6156">
            <w:pPr>
              <w:pStyle w:val="ConsPlusNonformat"/>
              <w:rPr>
                <w:rFonts w:ascii="Times New Roman" w:hAnsi="Times New Roman" w:cs="Times New Roman"/>
                <w:sz w:val="24"/>
                <w:szCs w:val="24"/>
              </w:rPr>
            </w:pPr>
            <w:r w:rsidRPr="00AB171F">
              <w:rPr>
                <w:rFonts w:ascii="Times New Roman" w:hAnsi="Times New Roman" w:cs="Times New Roman"/>
                <w:sz w:val="24"/>
                <w:szCs w:val="24"/>
              </w:rPr>
              <w:t>Расчётный срок</w:t>
            </w:r>
          </w:p>
        </w:tc>
        <w:tc>
          <w:tcPr>
            <w:tcW w:w="875" w:type="pct"/>
            <w:vAlign w:val="center"/>
          </w:tcPr>
          <w:p w:rsidR="00B010B1" w:rsidRPr="00AB171F" w:rsidRDefault="00B010B1" w:rsidP="00CC6156">
            <w:pPr>
              <w:spacing w:line="240" w:lineRule="auto"/>
              <w:ind w:firstLine="0"/>
              <w:jc w:val="center"/>
            </w:pPr>
            <w:r w:rsidRPr="00AB171F">
              <w:t>1,82</w:t>
            </w:r>
          </w:p>
        </w:tc>
        <w:tc>
          <w:tcPr>
            <w:tcW w:w="799" w:type="pct"/>
            <w:vAlign w:val="center"/>
          </w:tcPr>
          <w:p w:rsidR="00B010B1" w:rsidRPr="00AB171F" w:rsidRDefault="00286756" w:rsidP="00CC6156">
            <w:pPr>
              <w:spacing w:line="240" w:lineRule="auto"/>
              <w:ind w:firstLine="0"/>
              <w:jc w:val="center"/>
            </w:pPr>
            <w:r w:rsidRPr="00AB171F">
              <w:t>32,98</w:t>
            </w:r>
          </w:p>
        </w:tc>
        <w:tc>
          <w:tcPr>
            <w:tcW w:w="1184" w:type="pct"/>
            <w:vAlign w:val="center"/>
          </w:tcPr>
          <w:p w:rsidR="00B010B1" w:rsidRPr="00AB171F" w:rsidRDefault="00286756" w:rsidP="00CC6156">
            <w:pPr>
              <w:spacing w:line="240" w:lineRule="auto"/>
              <w:ind w:firstLine="0"/>
              <w:jc w:val="center"/>
            </w:pPr>
            <w:r w:rsidRPr="00AB171F">
              <w:t>3,30</w:t>
            </w:r>
          </w:p>
        </w:tc>
        <w:tc>
          <w:tcPr>
            <w:tcW w:w="1011" w:type="pct"/>
            <w:vAlign w:val="center"/>
          </w:tcPr>
          <w:p w:rsidR="00B010B1" w:rsidRPr="00AB171F" w:rsidRDefault="00286756" w:rsidP="00CC6156">
            <w:pPr>
              <w:spacing w:line="240" w:lineRule="auto"/>
              <w:ind w:firstLine="0"/>
              <w:jc w:val="center"/>
            </w:pPr>
            <w:r w:rsidRPr="00AB171F">
              <w:t>36,28</w:t>
            </w:r>
          </w:p>
        </w:tc>
      </w:tr>
    </w:tbl>
    <w:p w:rsidR="00B010B1" w:rsidRPr="00AB171F" w:rsidRDefault="00B010B1" w:rsidP="00CC6156">
      <w:pPr>
        <w:spacing w:line="240" w:lineRule="auto"/>
      </w:pPr>
    </w:p>
    <w:p w:rsidR="00B010B1" w:rsidRPr="00AB171F" w:rsidRDefault="00B010B1" w:rsidP="00CC6156">
      <w:pPr>
        <w:spacing w:line="240" w:lineRule="auto"/>
        <w:contextualSpacing/>
      </w:pPr>
      <w:r w:rsidRPr="00AB171F">
        <w:t>В качестве основного способа обезвреживание ТБО в городском поселении, согласно генеральной схеме санитарной очистки, рекомендуется размещение на лицензированном полигоне. Согласно действующему законодательству, все организации эксплуатирующие места обезвреживания и размещения отходов в обязательном порядке должны иметь лицензию</w:t>
      </w:r>
      <w:r w:rsidR="00F72A8A" w:rsidRPr="00AB171F">
        <w:t>,</w:t>
      </w:r>
      <w:r w:rsidRPr="00AB171F">
        <w:t xml:space="preserve"> на деятельность по обезвреживанию и размещению отходов </w:t>
      </w:r>
      <w:r w:rsidRPr="00AB171F">
        <w:rPr>
          <w:lang w:val="en-US"/>
        </w:rPr>
        <w:t>I</w:t>
      </w:r>
      <w:r w:rsidR="00521025" w:rsidRPr="00AB171F">
        <w:t>-</w:t>
      </w:r>
      <w:r w:rsidRPr="00AB171F">
        <w:rPr>
          <w:lang w:val="en-US"/>
        </w:rPr>
        <w:t>IV</w:t>
      </w:r>
      <w:r w:rsidRPr="00AB171F">
        <w:t xml:space="preserve"> классов опасности и занесены в Государственный реестр объектов размещения отходов.</w:t>
      </w:r>
    </w:p>
    <w:p w:rsidR="00B010B1" w:rsidRPr="00AB171F" w:rsidRDefault="00B010B1" w:rsidP="00CC6156">
      <w:pPr>
        <w:spacing w:line="240" w:lineRule="auto"/>
        <w:rPr>
          <w:bCs/>
        </w:rPr>
      </w:pPr>
      <w:r w:rsidRPr="00AB171F">
        <w:rPr>
          <w:bCs/>
        </w:rPr>
        <w:t>На территории Всеволожского муниципального района согласно программе социально</w:t>
      </w:r>
      <w:r w:rsidR="00521025" w:rsidRPr="00AB171F">
        <w:rPr>
          <w:bCs/>
        </w:rPr>
        <w:t>-</w:t>
      </w:r>
      <w:r w:rsidRPr="00AB171F">
        <w:rPr>
          <w:bCs/>
        </w:rPr>
        <w:t>экономического развития муниципального района планируется создание двухэтапной системы вывоза ТБО на основе мусороперегрузочных станций, одна из которых запроектирована на территории Кузьмоловского городского поселения. Мусороперегрузочная станция позволит снизить затраты на вывоз ТБО и вовлечь отходы во вторичный оборот. Согласно генеральной схеме санитарной очистки городского поселения генеральным планом запланировано на первую очередь строительство мусороперегрузочной станции</w:t>
      </w:r>
      <w:r w:rsidR="00090987" w:rsidRPr="00AB171F">
        <w:rPr>
          <w:bCs/>
        </w:rPr>
        <w:t xml:space="preserve"> в южной части городского поселения к востоку от магистральных трубопроводов.</w:t>
      </w:r>
    </w:p>
    <w:p w:rsidR="00B010B1" w:rsidRPr="00AB171F" w:rsidRDefault="00B010B1" w:rsidP="00CC6156">
      <w:pPr>
        <w:autoSpaceDE w:val="0"/>
        <w:autoSpaceDN w:val="0"/>
        <w:adjustRightInd w:val="0"/>
        <w:spacing w:line="240" w:lineRule="auto"/>
      </w:pPr>
      <w:r w:rsidRPr="00AB171F">
        <w:t>Площадка для строительства мусороперегрузочных станций должны отводиться на промышленно</w:t>
      </w:r>
      <w:r w:rsidR="00521025" w:rsidRPr="00AB171F">
        <w:t>-</w:t>
      </w:r>
      <w:r w:rsidRPr="00AB171F">
        <w:t>складских территориях или окраинах городов с СЗЗ от жилых и общественных зданий не менее 100 м. Согласно генеральной схеме санитарной очистки городского поселения мусороперегрузочная станция представляет собой площадку размером 100</w:t>
      </w:r>
      <w:r w:rsidRPr="00AB171F">
        <w:rPr>
          <w:lang w:val="en-US"/>
        </w:rPr>
        <w:t>x</w:t>
      </w:r>
      <w:r w:rsidRPr="00AB171F">
        <w:t>50 м, площадка должна иметь твёрдое покрытие, пандус и ограждение.</w:t>
      </w:r>
    </w:p>
    <w:p w:rsidR="00F72A8A" w:rsidRPr="00AB171F" w:rsidRDefault="00F72A8A" w:rsidP="00CC6156">
      <w:pPr>
        <w:spacing w:line="240" w:lineRule="auto"/>
        <w:rPr>
          <w:bCs/>
        </w:rPr>
      </w:pPr>
      <w:r w:rsidRPr="00AB171F">
        <w:rPr>
          <w:bCs/>
        </w:rPr>
        <w:t>На первую очередь генерального плана необходимо организовать дополнительные контейнерные площадки для сбора ТБО, КГО и установить на них контейнеры. На расчётный срок систему сбора и утилизации ТБО возможно перевести на систему раздельного (селективного) сбора отходов, что позволит значительно снизить объёмы поступающих ТБО для захоронения. Также данная система стимулирует появление смежных производств по использованию вторичного сырья.</w:t>
      </w:r>
    </w:p>
    <w:p w:rsidR="00B010B1" w:rsidRPr="00AB171F" w:rsidRDefault="00B010B1" w:rsidP="00CC6156">
      <w:pPr>
        <w:spacing w:line="240" w:lineRule="auto"/>
        <w:rPr>
          <w:bCs/>
        </w:rPr>
      </w:pPr>
      <w:r w:rsidRPr="00AB171F">
        <w:lastRenderedPageBreak/>
        <w:t xml:space="preserve">Формирование и развитие системы селективного сбора ТБО (контейнеры для сбора бумаги, пластиковых бутылок, алюминиевых банок и пищевых отходов) будет способствовать сокращению расходов на сортировку мусора для дальнейшей переработки. </w:t>
      </w:r>
      <w:r w:rsidRPr="00AB171F">
        <w:rPr>
          <w:bCs/>
        </w:rPr>
        <w:t>Согласно схеме территориального планирования Всеволожского муниципального района с</w:t>
      </w:r>
      <w:r w:rsidRPr="00AB171F">
        <w:t>оздание системы сбора раздельного мусора рациональнее начать с наиболее крупного населенного пункта –</w:t>
      </w:r>
      <w:r w:rsidRPr="00AB171F">
        <w:rPr>
          <w:bCs/>
        </w:rPr>
        <w:t xml:space="preserve"> </w:t>
      </w:r>
      <w:proofErr w:type="gramStart"/>
      <w:r w:rsidR="00AE67A5" w:rsidRPr="00AB171F">
        <w:rPr>
          <w:bCs/>
        </w:rPr>
        <w:t>г</w:t>
      </w:r>
      <w:proofErr w:type="gramEnd"/>
      <w:r w:rsidR="00AE67A5" w:rsidRPr="00AB171F">
        <w:rPr>
          <w:bCs/>
        </w:rPr>
        <w:t>. п.</w:t>
      </w:r>
      <w:r w:rsidRPr="00AB171F">
        <w:rPr>
          <w:bCs/>
        </w:rPr>
        <w:t xml:space="preserve"> Кузьмоловский и далее распространить её на все остальные населённые пункты. </w:t>
      </w:r>
    </w:p>
    <w:p w:rsidR="00B010B1" w:rsidRPr="00AB171F" w:rsidRDefault="00B010B1" w:rsidP="00CC6156">
      <w:pPr>
        <w:autoSpaceDE w:val="0"/>
        <w:autoSpaceDN w:val="0"/>
        <w:adjustRightInd w:val="0"/>
        <w:spacing w:line="240" w:lineRule="auto"/>
        <w:rPr>
          <w:rFonts w:eastAsia="TimesNewRomanPSMT"/>
        </w:rPr>
      </w:pPr>
      <w:r w:rsidRPr="00AB171F">
        <w:rPr>
          <w:rFonts w:eastAsia="TimesNewRomanPSMT"/>
        </w:rPr>
        <w:t>На территории городского поселения на весь срок реализации проекта необходимо контролировать ситуацию с появлением несанкционированных свалок, которые после обнаружен</w:t>
      </w:r>
      <w:r w:rsidR="00F72A8A" w:rsidRPr="00AB171F">
        <w:rPr>
          <w:rFonts w:eastAsia="TimesNewRomanPSMT"/>
        </w:rPr>
        <w:t>ия необходимо рекультивировать.</w:t>
      </w:r>
    </w:p>
    <w:p w:rsidR="00B010B1" w:rsidRPr="00AB171F" w:rsidRDefault="00B010B1" w:rsidP="00CC6156">
      <w:pPr>
        <w:spacing w:line="240" w:lineRule="auto"/>
        <w:contextualSpacing/>
        <w:rPr>
          <w:spacing w:val="2"/>
        </w:rPr>
      </w:pPr>
      <w:r w:rsidRPr="00AB171F">
        <w:rPr>
          <w:spacing w:val="2"/>
        </w:rPr>
        <w:t xml:space="preserve">На территории СНТ, </w:t>
      </w:r>
      <w:proofErr w:type="gramStart"/>
      <w:r w:rsidRPr="00AB171F">
        <w:rPr>
          <w:spacing w:val="2"/>
        </w:rPr>
        <w:t>расположенных</w:t>
      </w:r>
      <w:proofErr w:type="gramEnd"/>
      <w:r w:rsidRPr="00AB171F">
        <w:rPr>
          <w:spacing w:val="2"/>
        </w:rPr>
        <w:t xml:space="preserve"> в городском поселении, необходимо организовать систему сбора и вывоз ТБО. В каждом СНТ необходимо обустроить площадки для сбора отходов и установить на них контейнеры большой вместимости. Периодичность вывоза отходов определяется в каждом случае отдельно при заключении контракта на вывоз отходов с управляющей организацией.</w:t>
      </w:r>
    </w:p>
    <w:p w:rsidR="00B010B1" w:rsidRPr="00AB171F" w:rsidRDefault="00B010B1" w:rsidP="00CC6156">
      <w:pPr>
        <w:spacing w:line="240" w:lineRule="auto"/>
        <w:rPr>
          <w:rFonts w:eastAsia="Calibri"/>
        </w:rPr>
      </w:pPr>
      <w:r w:rsidRPr="00AB171F">
        <w:rPr>
          <w:spacing w:val="2"/>
        </w:rPr>
        <w:t>Зимняя уборка территории городского поселения согласно генеральной схеме санитарной очистки осуществляться с вывозом снега с территории населенных пунктов на специальные площадки для складирования снега. Генеральным планом на первую очередь определено место для складирования снега (снегосвалка) организованное по принципу «сухой» снегосвалки.</w:t>
      </w:r>
      <w:r w:rsidRPr="00AB171F">
        <w:rPr>
          <w:rFonts w:eastAsia="Calibri"/>
        </w:rPr>
        <w:t xml:space="preserve"> Организация снегосвалки осуществляется в соответствии с «Методическими рекомендациями по защите и очистке автомобильных дорог от снега»</w:t>
      </w:r>
      <w:r w:rsidRPr="00AB171F">
        <w:rPr>
          <w:rFonts w:eastAsia="Calibri"/>
          <w:b/>
        </w:rPr>
        <w:t xml:space="preserve"> </w:t>
      </w:r>
      <w:r w:rsidRPr="00AB171F">
        <w:rPr>
          <w:rFonts w:eastAsia="Calibri"/>
        </w:rPr>
        <w:t>(ОДМ</w:t>
      </w:r>
      <w:r w:rsidRPr="00AB171F">
        <w:rPr>
          <w:rFonts w:eastAsia="Calibri"/>
          <w:bCs/>
        </w:rPr>
        <w:t>218.5.001</w:t>
      </w:r>
      <w:r w:rsidR="00521025" w:rsidRPr="00AB171F">
        <w:rPr>
          <w:rFonts w:eastAsia="Calibri"/>
          <w:bCs/>
        </w:rPr>
        <w:t>-</w:t>
      </w:r>
      <w:r w:rsidRPr="00AB171F">
        <w:rPr>
          <w:rFonts w:eastAsia="Calibri"/>
          <w:bCs/>
        </w:rPr>
        <w:t>2008</w:t>
      </w:r>
      <w:r w:rsidRPr="00AB171F">
        <w:rPr>
          <w:rFonts w:eastAsia="Calibri"/>
        </w:rPr>
        <w:t>).</w:t>
      </w:r>
      <w:r w:rsidR="00850228" w:rsidRPr="00AB171F">
        <w:rPr>
          <w:rFonts w:eastAsia="Calibri"/>
        </w:rPr>
        <w:t xml:space="preserve"> Разместить снегосвалку предлагается в районе</w:t>
      </w:r>
      <w:r w:rsidR="005976C0" w:rsidRPr="00AB171F">
        <w:rPr>
          <w:rFonts w:eastAsia="Calibri"/>
        </w:rPr>
        <w:t xml:space="preserve"> проектируемой мусоросортировочной станции в южной части городского поселения</w:t>
      </w:r>
      <w:r w:rsidR="00850228" w:rsidRPr="00AB171F">
        <w:rPr>
          <w:rFonts w:eastAsia="Calibri"/>
        </w:rPr>
        <w:t>.</w:t>
      </w:r>
    </w:p>
    <w:p w:rsidR="00F72A8A" w:rsidRPr="00AB171F" w:rsidRDefault="00F72A8A" w:rsidP="00CC6156">
      <w:pPr>
        <w:spacing w:line="240" w:lineRule="auto"/>
        <w:rPr>
          <w:rFonts w:eastAsia="Calibri"/>
        </w:rPr>
      </w:pPr>
      <w:r w:rsidRPr="00AB171F">
        <w:rPr>
          <w:rFonts w:eastAsia="Calibri"/>
        </w:rPr>
        <w:t>Также необходимо рассмотреть возможность организации временных контейнерных площадок с установленными на них контейнерами большой вместимости в местах массового отдых населения, на летний период времени.</w:t>
      </w:r>
    </w:p>
    <w:p w:rsidR="00B010B1" w:rsidRPr="00AB171F" w:rsidRDefault="00B010B1" w:rsidP="00CC6156">
      <w:pPr>
        <w:spacing w:line="240" w:lineRule="auto"/>
      </w:pPr>
      <w:r w:rsidRPr="00AB171F">
        <w:t xml:space="preserve">Сбор и удаление </w:t>
      </w:r>
      <w:r w:rsidRPr="00AB171F">
        <w:rPr>
          <w:i/>
        </w:rPr>
        <w:t>жидких отходов</w:t>
      </w:r>
      <w:r w:rsidRPr="00AB171F">
        <w:t xml:space="preserve"> следует осуществлять в соответствии с требованиями п. 2.3 СанПиН 42</w:t>
      </w:r>
      <w:r w:rsidR="00521025" w:rsidRPr="00AB171F">
        <w:t>-</w:t>
      </w:r>
      <w:r w:rsidRPr="00AB171F">
        <w:t>128</w:t>
      </w:r>
      <w:r w:rsidR="00521025" w:rsidRPr="00AB171F">
        <w:t>-</w:t>
      </w:r>
      <w:r w:rsidRPr="00AB171F">
        <w:t>4690</w:t>
      </w:r>
      <w:r w:rsidR="00521025" w:rsidRPr="00AB171F">
        <w:t>-</w:t>
      </w:r>
      <w:r w:rsidRPr="00AB171F">
        <w:t>88. Все неканализованные домовладения в городском поселении должны быть оборудованы герметичными выгребными ямами, герметичность которых необходимо систематически проверять. Жидкие отходы вывозятся ассенизационными машинами по мере накопления на приёмные сооружения КОС городского поселения.</w:t>
      </w:r>
    </w:p>
    <w:p w:rsidR="00B010B1" w:rsidRPr="00AB171F" w:rsidRDefault="00B010B1" w:rsidP="00CC6156">
      <w:pPr>
        <w:spacing w:line="240" w:lineRule="auto"/>
      </w:pPr>
      <w:r w:rsidRPr="00AB171F">
        <w:rPr>
          <w:spacing w:val="2"/>
        </w:rPr>
        <w:t xml:space="preserve">Предлагается </w:t>
      </w:r>
      <w:r w:rsidRPr="00AB171F">
        <w:rPr>
          <w:color w:val="000000"/>
        </w:rPr>
        <w:t xml:space="preserve">разработать положение об организации сбора и вывоза сточных вод (хозяйственных, бытовых, фекальных), образующихся в результате жизнедеятельности населения не канализованной части городского поселения. </w:t>
      </w:r>
      <w:r w:rsidRPr="00AB171F">
        <w:t>В документе необходимо утвердить общий порядок сбора и вывоза сточных вод, нормы накопления сточных вод, ответственность физических лиц за своевременность вывоза сточных вод и исключить сброс не очищенных сточных вод на почву.</w:t>
      </w:r>
    </w:p>
    <w:p w:rsidR="00B010B1" w:rsidRPr="00AB171F" w:rsidRDefault="00B010B1" w:rsidP="00CC6156">
      <w:pPr>
        <w:spacing w:line="240" w:lineRule="auto"/>
      </w:pPr>
      <w:r w:rsidRPr="00AB171F">
        <w:rPr>
          <w:i/>
        </w:rPr>
        <w:t>Биологические отходы</w:t>
      </w:r>
      <w:r w:rsidRPr="00AB171F">
        <w:t>, образовавшиеся на территории городского поселения, предполагается вывозить на объекты по утилизации биологических отходов – крематорные установки.</w:t>
      </w:r>
    </w:p>
    <w:p w:rsidR="00B010B1" w:rsidRPr="00AB171F" w:rsidRDefault="00B010B1" w:rsidP="00CC6156">
      <w:pPr>
        <w:spacing w:line="240" w:lineRule="auto"/>
        <w:contextualSpacing/>
      </w:pPr>
      <w:r w:rsidRPr="00AB171F">
        <w:t xml:space="preserve">К </w:t>
      </w:r>
      <w:r w:rsidRPr="00AB171F">
        <w:rPr>
          <w:i/>
        </w:rPr>
        <w:t>ртутьсодержащим отходам</w:t>
      </w:r>
      <w:r w:rsidRPr="00AB171F">
        <w:t xml:space="preserve"> в первую очередь относятся энергосберегающие лампы, люминесцентные лампы, лампы с содержанием ртути не менее 0,01 %, ртутные термометры и </w:t>
      </w:r>
      <w:r w:rsidR="006046BF" w:rsidRPr="00AB171F">
        <w:t>т. д</w:t>
      </w:r>
      <w:r w:rsidRPr="00AB171F">
        <w:t>.</w:t>
      </w:r>
    </w:p>
    <w:p w:rsidR="00B010B1" w:rsidRPr="00AB171F" w:rsidRDefault="00B010B1" w:rsidP="00CC6156">
      <w:pPr>
        <w:spacing w:line="240" w:lineRule="auto"/>
        <w:contextualSpacing/>
      </w:pPr>
      <w:r w:rsidRPr="00AB171F">
        <w:t>Сбор ртутьсодержащих отходов от населения предлагается организовать специальное место временного хранения специального контейнера для сбора отработанных ртутьсодержащих отходов. Сбор и хранение битых ртутьсодержащих ламп должен производиться в герметичную, стальную ёмкость с ручками для переноса и маркировкой «Для битых ртутьсодержащих отходов».</w:t>
      </w:r>
    </w:p>
    <w:p w:rsidR="00B010B1" w:rsidRPr="00AB171F" w:rsidRDefault="00B010B1" w:rsidP="00CC6156">
      <w:pPr>
        <w:spacing w:line="240" w:lineRule="auto"/>
        <w:contextualSpacing/>
      </w:pPr>
      <w:r w:rsidRPr="00AB171F">
        <w:t>Все ртутьсодержащие отходы и вышедшие из строя приборы, содержащие ртуть, подлежат сбору и возврату для последующей регенерации ртути в специализированных организациях.</w:t>
      </w:r>
    </w:p>
    <w:p w:rsidR="00B010B1" w:rsidRPr="00AB171F" w:rsidRDefault="00B010B1" w:rsidP="00CC6156">
      <w:pPr>
        <w:spacing w:line="240" w:lineRule="auto"/>
        <w:contextualSpacing/>
      </w:pPr>
      <w:r w:rsidRPr="00AB171F">
        <w:lastRenderedPageBreak/>
        <w:t>Транспортировка ртутьсодержащих отходов должна производиться специализированным транспортом. В случае его отсутствия допускается транспортировка другими транспортными средствами, исключающими возможность создания аварийных ситуаций, причинения вреда окружающей среде, здоровью людей.</w:t>
      </w:r>
    </w:p>
    <w:p w:rsidR="00850228" w:rsidRPr="00AB171F" w:rsidRDefault="00850228" w:rsidP="00CC6156">
      <w:pPr>
        <w:spacing w:line="240" w:lineRule="auto"/>
        <w:contextualSpacing/>
      </w:pPr>
      <w:r w:rsidRPr="00AB171F">
        <w:t xml:space="preserve">Генеральным планом предлагается развивать систему периодического сбора и вывоза ртутьсодержащих отходов с территории городского поселения. Периодичность сбора необходимо определить из размера </w:t>
      </w:r>
      <w:r w:rsidR="00376490" w:rsidRPr="00AB171F">
        <w:t>фактических объемов ртутьсодержащих отходов, но не реже 1 раза в год. Заблаговременно, до населения необходимо донести информацию о месте и времени сбора ртутьсодержащих отходов.</w:t>
      </w:r>
    </w:p>
    <w:p w:rsidR="00B010B1" w:rsidRPr="00AB171F" w:rsidRDefault="00B010B1" w:rsidP="00CC6156">
      <w:pPr>
        <w:autoSpaceDE w:val="0"/>
        <w:autoSpaceDN w:val="0"/>
        <w:adjustRightInd w:val="0"/>
        <w:spacing w:line="240" w:lineRule="auto"/>
        <w:rPr>
          <w:rFonts w:eastAsia="Times New Roman"/>
        </w:rPr>
      </w:pPr>
      <w:r w:rsidRPr="00AB171F">
        <w:t xml:space="preserve">В соответствии с требованиями </w:t>
      </w:r>
      <w:r w:rsidRPr="00AB171F">
        <w:rPr>
          <w:rFonts w:eastAsia="Times New Roman"/>
        </w:rPr>
        <w:t>СанПиН 2.1.7.2790</w:t>
      </w:r>
      <w:r w:rsidR="00521025" w:rsidRPr="00AB171F">
        <w:rPr>
          <w:rFonts w:eastAsia="Times New Roman"/>
        </w:rPr>
        <w:t>-</w:t>
      </w:r>
      <w:r w:rsidRPr="00AB171F">
        <w:rPr>
          <w:rFonts w:eastAsia="Times New Roman"/>
        </w:rPr>
        <w:t>10 «Санитарно</w:t>
      </w:r>
      <w:r w:rsidR="00521025" w:rsidRPr="00AB171F">
        <w:rPr>
          <w:rFonts w:eastAsia="Times New Roman"/>
        </w:rPr>
        <w:t>-</w:t>
      </w:r>
      <w:r w:rsidRPr="00AB171F">
        <w:rPr>
          <w:rFonts w:eastAsia="Times New Roman"/>
        </w:rPr>
        <w:t>эпидемиологические требования к обращению с медицинскими отходами»</w:t>
      </w:r>
      <w:r w:rsidRPr="00AB171F">
        <w:t xml:space="preserve"> </w:t>
      </w:r>
      <w:r w:rsidRPr="00AB171F">
        <w:rPr>
          <w:rFonts w:eastAsia="Times New Roman"/>
        </w:rPr>
        <w:t xml:space="preserve">система сбора, временного хранения и транспортирования </w:t>
      </w:r>
      <w:r w:rsidRPr="00AB171F">
        <w:rPr>
          <w:rFonts w:eastAsia="Times New Roman"/>
          <w:i/>
        </w:rPr>
        <w:t>медицинских отходов</w:t>
      </w:r>
      <w:r w:rsidRPr="00AB171F">
        <w:rPr>
          <w:rFonts w:eastAsia="Times New Roman"/>
        </w:rPr>
        <w:t xml:space="preserve"> должна включать следующие этапы:</w:t>
      </w:r>
    </w:p>
    <w:p w:rsidR="00B010B1" w:rsidRPr="00AB171F" w:rsidRDefault="00B010B1" w:rsidP="00CC6156">
      <w:pPr>
        <w:numPr>
          <w:ilvl w:val="0"/>
          <w:numId w:val="49"/>
        </w:numPr>
        <w:tabs>
          <w:tab w:val="left" w:pos="851"/>
        </w:tabs>
        <w:autoSpaceDE w:val="0"/>
        <w:autoSpaceDN w:val="0"/>
        <w:adjustRightInd w:val="0"/>
        <w:spacing w:line="240" w:lineRule="auto"/>
        <w:ind w:left="0" w:firstLine="709"/>
        <w:rPr>
          <w:rFonts w:eastAsia="Times New Roman"/>
        </w:rPr>
      </w:pPr>
      <w:r w:rsidRPr="00AB171F">
        <w:rPr>
          <w:rFonts w:eastAsia="Times New Roman"/>
        </w:rPr>
        <w:t>сбор отходов внутри организаций, осуществляющих медицинскую и/или фармацевтическую деятельность;</w:t>
      </w:r>
    </w:p>
    <w:p w:rsidR="00B010B1" w:rsidRPr="00AB171F" w:rsidRDefault="00B010B1" w:rsidP="00CC6156">
      <w:pPr>
        <w:numPr>
          <w:ilvl w:val="0"/>
          <w:numId w:val="49"/>
        </w:numPr>
        <w:tabs>
          <w:tab w:val="left" w:pos="851"/>
        </w:tabs>
        <w:autoSpaceDE w:val="0"/>
        <w:autoSpaceDN w:val="0"/>
        <w:adjustRightInd w:val="0"/>
        <w:spacing w:line="240" w:lineRule="auto"/>
        <w:ind w:left="0" w:firstLine="709"/>
        <w:rPr>
          <w:rFonts w:eastAsia="Times New Roman"/>
        </w:rPr>
      </w:pPr>
      <w:r w:rsidRPr="00AB171F">
        <w:rPr>
          <w:rFonts w:eastAsia="Times New Roman"/>
        </w:rPr>
        <w:t>перемещение отходов из подразделений и временное хранение отходов на территории организации, образующей отходы;</w:t>
      </w:r>
    </w:p>
    <w:p w:rsidR="00B010B1" w:rsidRPr="00AB171F" w:rsidRDefault="00B010B1" w:rsidP="00CC6156">
      <w:pPr>
        <w:numPr>
          <w:ilvl w:val="0"/>
          <w:numId w:val="49"/>
        </w:numPr>
        <w:tabs>
          <w:tab w:val="left" w:pos="851"/>
        </w:tabs>
        <w:autoSpaceDE w:val="0"/>
        <w:autoSpaceDN w:val="0"/>
        <w:adjustRightInd w:val="0"/>
        <w:spacing w:line="240" w:lineRule="auto"/>
        <w:ind w:left="0" w:firstLine="709"/>
        <w:rPr>
          <w:rFonts w:eastAsia="Times New Roman"/>
        </w:rPr>
      </w:pPr>
      <w:r w:rsidRPr="00AB171F">
        <w:rPr>
          <w:rFonts w:eastAsia="Times New Roman"/>
        </w:rPr>
        <w:t>обеззараживание (обезвреживание);</w:t>
      </w:r>
    </w:p>
    <w:p w:rsidR="00B010B1" w:rsidRPr="00AB171F" w:rsidRDefault="00B010B1" w:rsidP="00CC6156">
      <w:pPr>
        <w:numPr>
          <w:ilvl w:val="0"/>
          <w:numId w:val="49"/>
        </w:numPr>
        <w:tabs>
          <w:tab w:val="left" w:pos="851"/>
        </w:tabs>
        <w:autoSpaceDE w:val="0"/>
        <w:autoSpaceDN w:val="0"/>
        <w:adjustRightInd w:val="0"/>
        <w:spacing w:line="240" w:lineRule="auto"/>
        <w:ind w:left="0" w:firstLine="709"/>
        <w:rPr>
          <w:rFonts w:eastAsia="Times New Roman"/>
        </w:rPr>
      </w:pPr>
      <w:r w:rsidRPr="00AB171F">
        <w:rPr>
          <w:rFonts w:eastAsia="Times New Roman"/>
        </w:rPr>
        <w:t>транспортирование отходов с территории организации, образующей отходы;</w:t>
      </w:r>
    </w:p>
    <w:p w:rsidR="00B010B1" w:rsidRPr="00AB171F" w:rsidRDefault="00B010B1" w:rsidP="00CC6156">
      <w:pPr>
        <w:numPr>
          <w:ilvl w:val="0"/>
          <w:numId w:val="49"/>
        </w:numPr>
        <w:tabs>
          <w:tab w:val="left" w:pos="851"/>
        </w:tabs>
        <w:autoSpaceDE w:val="0"/>
        <w:autoSpaceDN w:val="0"/>
        <w:adjustRightInd w:val="0"/>
        <w:spacing w:line="240" w:lineRule="auto"/>
        <w:ind w:left="0" w:firstLine="709"/>
        <w:rPr>
          <w:rFonts w:eastAsia="Times New Roman"/>
        </w:rPr>
      </w:pPr>
      <w:r w:rsidRPr="00AB171F">
        <w:rPr>
          <w:rFonts w:eastAsia="Times New Roman"/>
        </w:rPr>
        <w:t>захоронение или уничтожение медицинских отходов.</w:t>
      </w:r>
    </w:p>
    <w:p w:rsidR="00B010B1" w:rsidRPr="00AB171F" w:rsidRDefault="00B010B1" w:rsidP="00CC6156">
      <w:pPr>
        <w:spacing w:line="240" w:lineRule="auto"/>
      </w:pPr>
      <w:r w:rsidRPr="00AB171F">
        <w:t xml:space="preserve">Обезвреживание медицинских отходов предполагается на лицензированных полигонах или организациях имеющих соответствующее разрешение. </w:t>
      </w:r>
    </w:p>
    <w:p w:rsidR="00B010B1" w:rsidRPr="00AB171F" w:rsidRDefault="00B010B1" w:rsidP="00CC6156">
      <w:pPr>
        <w:spacing w:line="240" w:lineRule="auto"/>
      </w:pPr>
      <w:r w:rsidRPr="00AB171F">
        <w:t xml:space="preserve">В городском поселении расположено </w:t>
      </w:r>
      <w:r w:rsidR="00850228" w:rsidRPr="00AB171F">
        <w:t>о</w:t>
      </w:r>
      <w:r w:rsidRPr="00AB171F">
        <w:t xml:space="preserve">дно действующее </w:t>
      </w:r>
      <w:r w:rsidRPr="00AB171F">
        <w:rPr>
          <w:i/>
        </w:rPr>
        <w:t>кладбище</w:t>
      </w:r>
      <w:r w:rsidRPr="00AB171F">
        <w:t xml:space="preserve">, которое практически заполнено. Проектом генерального плана на первую очередь </w:t>
      </w:r>
      <w:r w:rsidR="00850228" w:rsidRPr="00AB171F">
        <w:t>проектируется с</w:t>
      </w:r>
      <w:r w:rsidR="005976C0" w:rsidRPr="00AB171F">
        <w:t>троительство нового кладбища в 20</w:t>
      </w:r>
      <w:r w:rsidR="00850228" w:rsidRPr="00AB171F">
        <w:t>0 м к северо</w:t>
      </w:r>
      <w:r w:rsidR="00521025" w:rsidRPr="00AB171F">
        <w:t>-</w:t>
      </w:r>
      <w:r w:rsidR="00850228" w:rsidRPr="00AB171F">
        <w:t xml:space="preserve">востоку </w:t>
      </w:r>
      <w:proofErr w:type="gramStart"/>
      <w:r w:rsidR="00850228" w:rsidRPr="00AB171F">
        <w:t>от</w:t>
      </w:r>
      <w:proofErr w:type="gramEnd"/>
      <w:r w:rsidR="00850228" w:rsidRPr="00AB171F">
        <w:t xml:space="preserve"> действующего. Площадь нового кладбища составляет 29,5 га.</w:t>
      </w:r>
    </w:p>
    <w:p w:rsidR="006908ED" w:rsidRPr="00AB171F" w:rsidRDefault="00386562" w:rsidP="00CC6156">
      <w:pPr>
        <w:pStyle w:val="3"/>
        <w:rPr>
          <w:sz w:val="24"/>
        </w:rPr>
      </w:pPr>
      <w:bookmarkStart w:id="21" w:name="_Toc368405835"/>
      <w:r w:rsidRPr="00AB171F">
        <w:rPr>
          <w:sz w:val="24"/>
        </w:rPr>
        <w:t xml:space="preserve">2.7. </w:t>
      </w:r>
      <w:r w:rsidR="00B51562" w:rsidRPr="00AB171F">
        <w:rPr>
          <w:sz w:val="24"/>
        </w:rPr>
        <w:t>Социально</w:t>
      </w:r>
      <w:r w:rsidR="00521025" w:rsidRPr="00AB171F">
        <w:rPr>
          <w:sz w:val="24"/>
        </w:rPr>
        <w:t>-</w:t>
      </w:r>
      <w:r w:rsidR="00B51562" w:rsidRPr="00AB171F">
        <w:rPr>
          <w:sz w:val="24"/>
        </w:rPr>
        <w:t>экономическое развитие территории</w:t>
      </w:r>
      <w:bookmarkStart w:id="22" w:name="_Toc368405836"/>
      <w:bookmarkEnd w:id="21"/>
    </w:p>
    <w:p w:rsidR="006908ED" w:rsidRPr="00AB171F" w:rsidRDefault="006908ED" w:rsidP="00CC6156">
      <w:pPr>
        <w:spacing w:line="240" w:lineRule="auto"/>
        <w:ind w:firstLine="708"/>
      </w:pPr>
      <w:r w:rsidRPr="00AB171F">
        <w:t>На основе анализа и комплексного учёта внешних и внутренних факторов, в наибольшей степени влияющих на социально</w:t>
      </w:r>
      <w:r w:rsidR="00521025" w:rsidRPr="00AB171F">
        <w:t>-</w:t>
      </w:r>
      <w:r w:rsidRPr="00AB171F">
        <w:t xml:space="preserve">экономическое развитие городского поселения, разработаны следующие возможные сценарии развития </w:t>
      </w:r>
      <w:r w:rsidR="006D5B6F" w:rsidRPr="00AB171F">
        <w:t>Кузьмоловского городского поселения</w:t>
      </w:r>
      <w:r w:rsidRPr="00AB171F">
        <w:t>:</w:t>
      </w:r>
    </w:p>
    <w:p w:rsidR="006908ED" w:rsidRPr="00AB171F" w:rsidRDefault="006908ED" w:rsidP="00CC6156">
      <w:pPr>
        <w:pStyle w:val="ad"/>
        <w:numPr>
          <w:ilvl w:val="0"/>
          <w:numId w:val="86"/>
        </w:numPr>
        <w:spacing w:line="240" w:lineRule="auto"/>
        <w:jc w:val="both"/>
      </w:pPr>
      <w:r w:rsidRPr="00AB171F">
        <w:t>Инновационный сценарий, который предлагает размещение на территории городского поселения новых производственных или иных объектов, которые смогут заметно изменить структуру экономики территории и повлиять на её дальнейшее развитие;</w:t>
      </w:r>
    </w:p>
    <w:p w:rsidR="006908ED" w:rsidRPr="00AB171F" w:rsidRDefault="006908ED" w:rsidP="00CC6156">
      <w:pPr>
        <w:pStyle w:val="ad"/>
        <w:numPr>
          <w:ilvl w:val="0"/>
          <w:numId w:val="86"/>
        </w:numPr>
        <w:spacing w:line="240" w:lineRule="auto"/>
        <w:jc w:val="both"/>
      </w:pPr>
      <w:r w:rsidRPr="00AB171F">
        <w:t>Модернизационный сценарий, который подразумевает сохранение специализации территории, но с качественным обновлением основных фондов и внедрением новых технологий. Также данный сценарий предполагает диверсификацию существующей структуры экономики;</w:t>
      </w:r>
    </w:p>
    <w:p w:rsidR="006908ED" w:rsidRPr="00AB171F" w:rsidRDefault="006908ED" w:rsidP="00CC6156">
      <w:pPr>
        <w:pStyle w:val="ad"/>
        <w:numPr>
          <w:ilvl w:val="0"/>
          <w:numId w:val="86"/>
        </w:numPr>
        <w:spacing w:line="240" w:lineRule="auto"/>
        <w:jc w:val="both"/>
      </w:pPr>
      <w:r w:rsidRPr="00AB171F">
        <w:t>Инерционный сценарий, предполагает сохранение и продление существующих на сегодняшний день тенденций.</w:t>
      </w:r>
    </w:p>
    <w:p w:rsidR="006908ED" w:rsidRPr="00AB171F" w:rsidRDefault="006908ED" w:rsidP="00CC6156">
      <w:pPr>
        <w:spacing w:line="240" w:lineRule="auto"/>
        <w:ind w:firstLine="708"/>
        <w:rPr>
          <w:b/>
          <w:i/>
        </w:rPr>
      </w:pPr>
      <w:r w:rsidRPr="00AB171F">
        <w:rPr>
          <w:b/>
          <w:i/>
        </w:rPr>
        <w:t>Инновационный сценарий</w:t>
      </w:r>
    </w:p>
    <w:p w:rsidR="006908ED" w:rsidRPr="00AB171F" w:rsidRDefault="006908ED" w:rsidP="00CC6156">
      <w:pPr>
        <w:spacing w:line="240" w:lineRule="auto"/>
        <w:ind w:firstLine="708"/>
      </w:pPr>
      <w:r w:rsidRPr="00AB171F">
        <w:t>Реализация данного сценария возможна только при</w:t>
      </w:r>
      <w:r w:rsidR="00353EA8" w:rsidRPr="00AB171F">
        <w:t xml:space="preserve"> </w:t>
      </w:r>
      <w:r w:rsidRPr="00AB171F">
        <w:t>создании внутренних и внешних условий для привлечения большого объёма внешних вложений, потребует заметных вложений в развитие материальной составляющей производства.  Развитие экономики городского поселения по данному сценарию должно по пути реализации целого ряда малых и крупных инвестиционных проектов.</w:t>
      </w:r>
    </w:p>
    <w:p w:rsidR="006908ED" w:rsidRPr="00AB171F" w:rsidRDefault="006908ED" w:rsidP="00CC6156">
      <w:pPr>
        <w:spacing w:line="240" w:lineRule="auto"/>
        <w:ind w:firstLine="708"/>
      </w:pPr>
      <w:r w:rsidRPr="00AB171F">
        <w:t>При реализации инновационного сценарий прогнозируется увеличение численности постоянного зарегистрированного населения до 25211 чел. Такое увеличение численности населения возможно за счёт стабилизации демографических показателей городского поселения и значительного увеличения механического прироста.</w:t>
      </w:r>
    </w:p>
    <w:p w:rsidR="009A5580" w:rsidRPr="00AB171F" w:rsidRDefault="009A5580">
      <w:pPr>
        <w:spacing w:after="200" w:line="276" w:lineRule="auto"/>
        <w:ind w:firstLine="0"/>
        <w:jc w:val="left"/>
        <w:rPr>
          <w:b/>
          <w:i/>
        </w:rPr>
      </w:pPr>
      <w:r w:rsidRPr="00AB171F">
        <w:rPr>
          <w:b/>
          <w:i/>
        </w:rPr>
        <w:br w:type="page"/>
      </w:r>
    </w:p>
    <w:p w:rsidR="006908ED" w:rsidRPr="00AB171F" w:rsidRDefault="006908ED" w:rsidP="00CC6156">
      <w:pPr>
        <w:spacing w:line="240" w:lineRule="auto"/>
        <w:ind w:firstLine="708"/>
        <w:rPr>
          <w:b/>
          <w:i/>
        </w:rPr>
      </w:pPr>
      <w:r w:rsidRPr="00AB171F">
        <w:rPr>
          <w:b/>
          <w:i/>
        </w:rPr>
        <w:lastRenderedPageBreak/>
        <w:t>Модернизационный сценарий</w:t>
      </w:r>
    </w:p>
    <w:p w:rsidR="006908ED" w:rsidRPr="00AB171F" w:rsidRDefault="006908ED" w:rsidP="00CC6156">
      <w:pPr>
        <w:spacing w:line="240" w:lineRule="auto"/>
        <w:ind w:firstLine="708"/>
      </w:pPr>
      <w:r w:rsidRPr="00AB171F">
        <w:t>При модернизационном сценарии предполагает развитие различных функций городского поселения:</w:t>
      </w:r>
    </w:p>
    <w:p w:rsidR="006908ED" w:rsidRPr="00AB171F" w:rsidRDefault="006908ED" w:rsidP="00CC6156">
      <w:pPr>
        <w:pStyle w:val="ad"/>
        <w:numPr>
          <w:ilvl w:val="0"/>
          <w:numId w:val="87"/>
        </w:numPr>
        <w:spacing w:line="240" w:lineRule="auto"/>
        <w:ind w:left="1134"/>
        <w:jc w:val="both"/>
        <w:rPr>
          <w:lang w:val="en-US"/>
        </w:rPr>
      </w:pPr>
      <w:r w:rsidRPr="00AB171F">
        <w:t>промышленной</w:t>
      </w:r>
      <w:r w:rsidRPr="00AB171F">
        <w:rPr>
          <w:lang w:val="en-US"/>
        </w:rPr>
        <w:t>;</w:t>
      </w:r>
    </w:p>
    <w:p w:rsidR="006908ED" w:rsidRPr="00AB171F" w:rsidRDefault="006908ED" w:rsidP="00CC6156">
      <w:pPr>
        <w:pStyle w:val="ad"/>
        <w:numPr>
          <w:ilvl w:val="0"/>
          <w:numId w:val="87"/>
        </w:numPr>
        <w:spacing w:line="240" w:lineRule="auto"/>
        <w:ind w:left="1134"/>
        <w:jc w:val="both"/>
        <w:rPr>
          <w:lang w:val="en-US"/>
        </w:rPr>
      </w:pPr>
      <w:r w:rsidRPr="00AB171F">
        <w:t>селитебной</w:t>
      </w:r>
      <w:r w:rsidRPr="00AB171F">
        <w:rPr>
          <w:lang w:val="en-US"/>
        </w:rPr>
        <w:t>;</w:t>
      </w:r>
    </w:p>
    <w:p w:rsidR="006908ED" w:rsidRPr="00AB171F" w:rsidRDefault="006908ED" w:rsidP="00CC6156">
      <w:pPr>
        <w:pStyle w:val="ad"/>
        <w:numPr>
          <w:ilvl w:val="0"/>
          <w:numId w:val="87"/>
        </w:numPr>
        <w:spacing w:line="240" w:lineRule="auto"/>
        <w:ind w:left="1134"/>
        <w:jc w:val="both"/>
        <w:rPr>
          <w:lang w:val="en-US"/>
        </w:rPr>
      </w:pPr>
      <w:r w:rsidRPr="00AB171F">
        <w:t>туристической</w:t>
      </w:r>
      <w:r w:rsidRPr="00AB171F">
        <w:rPr>
          <w:lang w:val="en-US"/>
        </w:rPr>
        <w:t>.</w:t>
      </w:r>
    </w:p>
    <w:p w:rsidR="006908ED" w:rsidRPr="00AB171F" w:rsidRDefault="006908ED" w:rsidP="00CC6156">
      <w:pPr>
        <w:spacing w:line="240" w:lineRule="auto"/>
        <w:ind w:firstLine="708"/>
      </w:pPr>
      <w:r w:rsidRPr="00AB171F">
        <w:t>Развитие промышленности предусматривается путём территориального роста сложившейся промышленной зоны с возможным формированием новых производственных кластеров.</w:t>
      </w:r>
    </w:p>
    <w:p w:rsidR="006908ED" w:rsidRPr="00AB171F" w:rsidRDefault="006908ED" w:rsidP="00CC6156">
      <w:pPr>
        <w:spacing w:line="240" w:lineRule="auto"/>
        <w:ind w:firstLine="708"/>
        <w:rPr>
          <w:rFonts w:eastAsia="Times New Roman"/>
          <w:color w:val="000000"/>
        </w:rPr>
      </w:pPr>
      <w:r w:rsidRPr="00AB171F">
        <w:t>Для поддержания и развития селитебной функции необходимо осуществлять ремонт городских коммуникаций</w:t>
      </w:r>
      <w:r w:rsidRPr="00AB171F">
        <w:rPr>
          <w:rFonts w:eastAsia="Times New Roman"/>
          <w:color w:val="000000"/>
        </w:rPr>
        <w:t>, реконструкция канализационной сети и более широкий охват территории. Необходимо улучшать социальную инфраструктуру: строительство новых объектов и капитальный ремонт существующих, обновление их материально технической базы.</w:t>
      </w:r>
    </w:p>
    <w:p w:rsidR="006908ED" w:rsidRPr="00AB171F" w:rsidRDefault="006908ED" w:rsidP="00CC6156">
      <w:pPr>
        <w:spacing w:line="240" w:lineRule="auto"/>
        <w:ind w:firstLine="708"/>
      </w:pPr>
      <w:r w:rsidRPr="00AB171F">
        <w:t xml:space="preserve">Для развития туризма необходимо развитие соответствующей туристской инфраструктуры – создание новых гостиниц, предприятий общепита и </w:t>
      </w:r>
      <w:r w:rsidR="006046BF" w:rsidRPr="00AB171F">
        <w:t>т. д</w:t>
      </w:r>
      <w:r w:rsidRPr="00AB171F">
        <w:t>.</w:t>
      </w:r>
    </w:p>
    <w:p w:rsidR="006908ED" w:rsidRPr="00AB171F" w:rsidRDefault="006908ED" w:rsidP="00CC6156">
      <w:pPr>
        <w:spacing w:line="240" w:lineRule="auto"/>
        <w:ind w:firstLine="708"/>
      </w:pPr>
      <w:r w:rsidRPr="00AB171F">
        <w:t xml:space="preserve">Модернизационный сценарий предполагает стабилизацию уровня рождаемости и снижения показателей смертности. Численность постоянного зарегистрированного населения на расчётный срок при реализации данного сценария составит </w:t>
      </w:r>
      <w:r w:rsidR="00C03320" w:rsidRPr="00AB171F">
        <w:rPr>
          <w:rFonts w:eastAsia="Times New Roman"/>
          <w:bCs/>
          <w:iCs/>
        </w:rPr>
        <w:t>21564</w:t>
      </w:r>
      <w:r w:rsidRPr="00AB171F">
        <w:t xml:space="preserve"> чел.</w:t>
      </w:r>
    </w:p>
    <w:p w:rsidR="006908ED" w:rsidRPr="00AB171F" w:rsidRDefault="006908ED" w:rsidP="00CC6156">
      <w:pPr>
        <w:spacing w:line="240" w:lineRule="auto"/>
        <w:ind w:firstLine="708"/>
        <w:rPr>
          <w:b/>
          <w:i/>
        </w:rPr>
      </w:pPr>
      <w:r w:rsidRPr="00AB171F">
        <w:rPr>
          <w:b/>
          <w:i/>
        </w:rPr>
        <w:t>Инерционный сценарий</w:t>
      </w:r>
    </w:p>
    <w:p w:rsidR="006908ED" w:rsidRPr="00AB171F" w:rsidRDefault="006908ED" w:rsidP="00CC6156">
      <w:pPr>
        <w:spacing w:line="240" w:lineRule="auto"/>
        <w:ind w:firstLine="708"/>
      </w:pPr>
      <w:r w:rsidRPr="00AB171F">
        <w:t>При реализации инерционного сценария развитие новых видов экономической деятельности будет идти медленными темпами, в городском поселении сохранится высокий уровень маятниковой миграции. Предполагается, что при реализации инерционного сценария снизится привлекательность городского поселения как места жительства.</w:t>
      </w:r>
    </w:p>
    <w:p w:rsidR="006908ED" w:rsidRPr="00AB171F" w:rsidRDefault="006908ED" w:rsidP="00CC6156">
      <w:pPr>
        <w:spacing w:line="240" w:lineRule="auto"/>
        <w:ind w:firstLine="708"/>
      </w:pPr>
      <w:r w:rsidRPr="00AB171F">
        <w:t>Реализация инерционного сценария предполагает сохранение негативных демографических тенденций, сокращение рождаемости и увеличение смертности, и как следствие сокращение экономически активного населения. При реализации данного сценария, предполагается, что численность постоянного зарегистрированного населения на расчётный срок составит 12712 чел.</w:t>
      </w:r>
    </w:p>
    <w:p w:rsidR="006908ED" w:rsidRPr="00AB171F" w:rsidRDefault="006908ED" w:rsidP="00CC6156">
      <w:pPr>
        <w:spacing w:line="240" w:lineRule="auto"/>
        <w:ind w:firstLine="708"/>
      </w:pPr>
      <w:r w:rsidRPr="00AB171F">
        <w:rPr>
          <w:b/>
          <w:i/>
        </w:rPr>
        <w:t>Вывод:</w:t>
      </w:r>
      <w:r w:rsidRPr="00AB171F">
        <w:t xml:space="preserve"> генеральным планом предусмотрена реализация модерниз</w:t>
      </w:r>
      <w:r w:rsidR="00353EA8" w:rsidRPr="00AB171F">
        <w:t>а</w:t>
      </w:r>
      <w:r w:rsidRPr="00AB171F">
        <w:t>ционного сценария. Сценарием предусмотрен рост человеческого потенциала и качества жизни населения, устойчивое социальное, экономическое и экологическое развитие.</w:t>
      </w:r>
    </w:p>
    <w:p w:rsidR="00B51562" w:rsidRPr="00AB171F" w:rsidRDefault="00B51562" w:rsidP="00CC6156">
      <w:pPr>
        <w:pStyle w:val="4"/>
        <w:rPr>
          <w:sz w:val="24"/>
          <w:szCs w:val="24"/>
        </w:rPr>
      </w:pPr>
      <w:r w:rsidRPr="00AB171F">
        <w:rPr>
          <w:sz w:val="24"/>
          <w:szCs w:val="24"/>
        </w:rPr>
        <w:t>2.</w:t>
      </w:r>
      <w:r w:rsidR="00386562" w:rsidRPr="00AB171F">
        <w:rPr>
          <w:sz w:val="24"/>
          <w:szCs w:val="24"/>
        </w:rPr>
        <w:t xml:space="preserve">7.1. </w:t>
      </w:r>
      <w:r w:rsidRPr="00AB171F">
        <w:rPr>
          <w:sz w:val="24"/>
          <w:szCs w:val="24"/>
        </w:rPr>
        <w:t>Перспективная численность населения</w:t>
      </w:r>
      <w:bookmarkEnd w:id="22"/>
    </w:p>
    <w:p w:rsidR="00EA669B" w:rsidRPr="00AB171F" w:rsidRDefault="00EA669B" w:rsidP="00CC6156">
      <w:pPr>
        <w:spacing w:line="240" w:lineRule="auto"/>
        <w:ind w:firstLine="708"/>
      </w:pPr>
      <w:r w:rsidRPr="00AB171F">
        <w:t xml:space="preserve">Анализ демографической ситуации и перспективы её изменения проводились на основе исходных данных, предоставленных администрацией </w:t>
      </w:r>
      <w:r w:rsidR="006D5B6F" w:rsidRPr="00AB171F">
        <w:t>Кузьмоловского городского поселения</w:t>
      </w:r>
      <w:r w:rsidRPr="00AB171F">
        <w:t>:</w:t>
      </w:r>
    </w:p>
    <w:p w:rsidR="00EA669B" w:rsidRPr="00AB171F" w:rsidRDefault="00EA669B" w:rsidP="00CC6156">
      <w:pPr>
        <w:numPr>
          <w:ilvl w:val="0"/>
          <w:numId w:val="37"/>
        </w:numPr>
        <w:suppressAutoHyphens/>
        <w:spacing w:line="240" w:lineRule="auto"/>
      </w:pPr>
      <w:r w:rsidRPr="00AB171F">
        <w:t>данные по численности населения за период с 2008 по 2012 гг.;</w:t>
      </w:r>
    </w:p>
    <w:p w:rsidR="00EA669B" w:rsidRPr="00AB171F" w:rsidRDefault="00EA669B" w:rsidP="00CC6156">
      <w:pPr>
        <w:numPr>
          <w:ilvl w:val="0"/>
          <w:numId w:val="37"/>
        </w:numPr>
        <w:suppressAutoHyphens/>
        <w:spacing w:line="240" w:lineRule="auto"/>
      </w:pPr>
      <w:r w:rsidRPr="00AB171F">
        <w:t>данные по естественному и механическому изменению численности населения за период с 2008 по 2012 гг.;</w:t>
      </w:r>
    </w:p>
    <w:p w:rsidR="00EA669B" w:rsidRPr="00AB171F" w:rsidRDefault="00EA669B" w:rsidP="00CC6156">
      <w:pPr>
        <w:numPr>
          <w:ilvl w:val="0"/>
          <w:numId w:val="37"/>
        </w:numPr>
        <w:suppressAutoHyphens/>
        <w:spacing w:line="240" w:lineRule="auto"/>
      </w:pPr>
      <w:r w:rsidRPr="00AB171F">
        <w:t>данные по возрастной и семейной структуре населения;</w:t>
      </w:r>
    </w:p>
    <w:p w:rsidR="00EA669B" w:rsidRPr="00AB171F" w:rsidRDefault="00EA669B" w:rsidP="00CC6156">
      <w:pPr>
        <w:numPr>
          <w:ilvl w:val="0"/>
          <w:numId w:val="37"/>
        </w:numPr>
        <w:suppressAutoHyphens/>
        <w:spacing w:line="240" w:lineRule="auto"/>
      </w:pPr>
      <w:r w:rsidRPr="00AB171F">
        <w:t>Социально</w:t>
      </w:r>
      <w:r w:rsidR="00521025" w:rsidRPr="00AB171F">
        <w:t>-</w:t>
      </w:r>
      <w:r w:rsidRPr="00AB171F">
        <w:t xml:space="preserve">экономический паспорт </w:t>
      </w:r>
      <w:r w:rsidR="006D5B6F" w:rsidRPr="00AB171F">
        <w:t>Кузьмоловского городского поселения</w:t>
      </w:r>
      <w:r w:rsidRPr="00AB171F">
        <w:t xml:space="preserve"> за 2008, 2009 и 2010 гг.;</w:t>
      </w:r>
    </w:p>
    <w:p w:rsidR="00EA669B" w:rsidRPr="00AB171F" w:rsidRDefault="00EA669B" w:rsidP="00CC6156">
      <w:pPr>
        <w:numPr>
          <w:ilvl w:val="0"/>
          <w:numId w:val="37"/>
        </w:numPr>
        <w:suppressAutoHyphens/>
        <w:spacing w:line="240" w:lineRule="auto"/>
      </w:pPr>
      <w:r w:rsidRPr="00AB171F">
        <w:t>Утверждённая Программа социально</w:t>
      </w:r>
      <w:r w:rsidR="00521025" w:rsidRPr="00AB171F">
        <w:t>-</w:t>
      </w:r>
      <w:r w:rsidRPr="00AB171F">
        <w:t xml:space="preserve">экономического развития </w:t>
      </w:r>
      <w:r w:rsidR="006D5B6F" w:rsidRPr="00AB171F">
        <w:t>Кузьмоловского городского поселения</w:t>
      </w:r>
      <w:r w:rsidRPr="00AB171F">
        <w:t xml:space="preserve"> на 2012</w:t>
      </w:r>
      <w:r w:rsidR="00521025" w:rsidRPr="00AB171F">
        <w:t>-</w:t>
      </w:r>
      <w:r w:rsidRPr="00AB171F">
        <w:t>2014 гг.</w:t>
      </w:r>
    </w:p>
    <w:p w:rsidR="00EA669B" w:rsidRPr="00AB171F" w:rsidRDefault="00EA669B" w:rsidP="00CC6156">
      <w:pPr>
        <w:spacing w:line="240" w:lineRule="auto"/>
        <w:ind w:firstLine="708"/>
      </w:pPr>
      <w:r w:rsidRPr="00AB171F">
        <w:t>Дополнительно при разработке раздела были проанализированы:</w:t>
      </w:r>
    </w:p>
    <w:p w:rsidR="00EA669B" w:rsidRPr="00AB171F" w:rsidRDefault="00EA669B" w:rsidP="00CC6156">
      <w:pPr>
        <w:numPr>
          <w:ilvl w:val="0"/>
          <w:numId w:val="38"/>
        </w:numPr>
        <w:suppressAutoHyphens/>
        <w:spacing w:line="240" w:lineRule="auto"/>
      </w:pPr>
      <w:r w:rsidRPr="00AB171F">
        <w:t>Итоги Всероссийской переписи населения 2010;</w:t>
      </w:r>
    </w:p>
    <w:p w:rsidR="00EA669B" w:rsidRPr="00AB171F" w:rsidRDefault="00EA669B" w:rsidP="00CC6156">
      <w:pPr>
        <w:numPr>
          <w:ilvl w:val="0"/>
          <w:numId w:val="38"/>
        </w:numPr>
        <w:suppressAutoHyphens/>
        <w:spacing w:line="240" w:lineRule="auto"/>
      </w:pPr>
      <w:r w:rsidRPr="00AB171F">
        <w:t>данные сборника Федеральной службы государственной статистики «Регионы России. Социально</w:t>
      </w:r>
      <w:r w:rsidR="00521025" w:rsidRPr="00AB171F">
        <w:t>-</w:t>
      </w:r>
      <w:r w:rsidRPr="00AB171F">
        <w:t>экономические показатели»;</w:t>
      </w:r>
    </w:p>
    <w:p w:rsidR="00EA669B" w:rsidRPr="00AB171F" w:rsidRDefault="00EA669B" w:rsidP="00CC6156">
      <w:pPr>
        <w:numPr>
          <w:ilvl w:val="0"/>
          <w:numId w:val="38"/>
        </w:numPr>
        <w:spacing w:line="240" w:lineRule="auto"/>
      </w:pPr>
      <w:r w:rsidRPr="00AB171F">
        <w:t xml:space="preserve">Концепция демографического развития Ленинградской области на период до </w:t>
      </w:r>
      <w:smartTag w:uri="urn:schemas-microsoft-com:office:smarttags" w:element="metricconverter">
        <w:smartTagPr>
          <w:attr w:name="ProductID" w:val="2025 г"/>
        </w:smartTagPr>
        <w:r w:rsidRPr="00AB171F">
          <w:t>2025 г</w:t>
        </w:r>
      </w:smartTag>
      <w:r w:rsidRPr="00AB171F">
        <w:t>.;</w:t>
      </w:r>
    </w:p>
    <w:p w:rsidR="00EA669B" w:rsidRPr="00AB171F" w:rsidRDefault="00EA669B" w:rsidP="00CC6156">
      <w:pPr>
        <w:numPr>
          <w:ilvl w:val="0"/>
          <w:numId w:val="38"/>
        </w:numPr>
        <w:spacing w:line="240" w:lineRule="auto"/>
      </w:pPr>
      <w:r w:rsidRPr="00AB171F">
        <w:t>Утверждённая Схема территориального планирования Всеволожского муниципального района Ленинградской области.</w:t>
      </w:r>
    </w:p>
    <w:p w:rsidR="00EA669B" w:rsidRPr="00AB171F" w:rsidRDefault="00EA669B" w:rsidP="00CC6156">
      <w:pPr>
        <w:spacing w:line="240" w:lineRule="auto"/>
      </w:pPr>
      <w:r w:rsidRPr="00AB171F">
        <w:lastRenderedPageBreak/>
        <w:t>Как видно из раздела общая численность населения условно была разделена на три группы:</w:t>
      </w:r>
    </w:p>
    <w:p w:rsidR="00EA669B" w:rsidRPr="00AB171F" w:rsidRDefault="00EA669B" w:rsidP="00CC6156">
      <w:pPr>
        <w:pStyle w:val="ad"/>
        <w:numPr>
          <w:ilvl w:val="0"/>
          <w:numId w:val="78"/>
        </w:numPr>
        <w:spacing w:line="240" w:lineRule="auto"/>
        <w:ind w:left="1134"/>
        <w:jc w:val="both"/>
      </w:pPr>
      <w:r w:rsidRPr="00AB171F">
        <w:t>постоянное зарегистрированное население;</w:t>
      </w:r>
    </w:p>
    <w:p w:rsidR="00EA669B" w:rsidRPr="00AB171F" w:rsidRDefault="00EA669B" w:rsidP="00CC6156">
      <w:pPr>
        <w:pStyle w:val="ad"/>
        <w:numPr>
          <w:ilvl w:val="0"/>
          <w:numId w:val="78"/>
        </w:numPr>
        <w:spacing w:line="240" w:lineRule="auto"/>
        <w:ind w:left="1134"/>
        <w:jc w:val="both"/>
      </w:pPr>
      <w:r w:rsidRPr="00AB171F">
        <w:t>постоянное незарегистрированное население;</w:t>
      </w:r>
    </w:p>
    <w:p w:rsidR="00EA669B" w:rsidRPr="00AB171F" w:rsidRDefault="00EA669B" w:rsidP="00CC6156">
      <w:pPr>
        <w:pStyle w:val="ad"/>
        <w:numPr>
          <w:ilvl w:val="0"/>
          <w:numId w:val="78"/>
        </w:numPr>
        <w:spacing w:line="240" w:lineRule="auto"/>
        <w:ind w:left="1134"/>
        <w:jc w:val="both"/>
      </w:pPr>
      <w:r w:rsidRPr="00AB171F">
        <w:t>сезонное население.</w:t>
      </w:r>
    </w:p>
    <w:p w:rsidR="00EA669B" w:rsidRPr="00AB171F" w:rsidRDefault="00EA669B" w:rsidP="00CC6156">
      <w:pPr>
        <w:spacing w:line="240" w:lineRule="auto"/>
        <w:ind w:firstLine="708"/>
        <w:rPr>
          <w:b/>
          <w:i/>
        </w:rPr>
      </w:pPr>
      <w:r w:rsidRPr="00AB171F">
        <w:rPr>
          <w:b/>
          <w:i/>
        </w:rPr>
        <w:t>Постоянное зарегистрированное население</w:t>
      </w:r>
    </w:p>
    <w:p w:rsidR="00EA669B" w:rsidRPr="00AB171F" w:rsidRDefault="00EA669B" w:rsidP="00CC6156">
      <w:pPr>
        <w:spacing w:line="240" w:lineRule="auto"/>
        <w:ind w:firstLine="708"/>
      </w:pPr>
      <w:r w:rsidRPr="00AB171F">
        <w:t xml:space="preserve">Согласно статистическим данным в </w:t>
      </w:r>
      <w:r w:rsidR="006D5B6F" w:rsidRPr="00AB171F">
        <w:t>Кузьмоловском городском поселении</w:t>
      </w:r>
      <w:r w:rsidRPr="00AB171F">
        <w:t xml:space="preserve"> наблюдается положительная динамика увеличения численности населения. В период с 2008 по 2013 гг. численнос</w:t>
      </w:r>
      <w:r w:rsidR="00C03320" w:rsidRPr="00AB171F">
        <w:t>ть населения увеличилась на 17</w:t>
      </w:r>
      <w:r w:rsidRPr="00AB171F">
        <w:t xml:space="preserve"> % (</w:t>
      </w:r>
      <w:r w:rsidR="00DD5019" w:rsidRPr="00AB171F">
        <w:t>р</w:t>
      </w:r>
      <w:r w:rsidRPr="00AB171F">
        <w:t>исунок 2.7.1</w:t>
      </w:r>
      <w:r w:rsidR="00521025" w:rsidRPr="00AB171F">
        <w:t>-</w:t>
      </w:r>
      <w:r w:rsidRPr="00AB171F">
        <w:t>1). Увеличение численности произошло во всех населённых пунктах, входящих в состав муниципального образования (</w:t>
      </w:r>
      <w:r w:rsidR="00DD5019" w:rsidRPr="00AB171F">
        <w:t>т</w:t>
      </w:r>
      <w:r w:rsidRPr="00AB171F">
        <w:t>аблица 2.7.1</w:t>
      </w:r>
      <w:r w:rsidR="00521025" w:rsidRPr="00AB171F">
        <w:t>-</w:t>
      </w:r>
      <w:r w:rsidRPr="00AB171F">
        <w:t>1).</w:t>
      </w:r>
    </w:p>
    <w:p w:rsidR="00EA669B" w:rsidRPr="00AB171F" w:rsidRDefault="00EA669B" w:rsidP="00CC6156">
      <w:pPr>
        <w:spacing w:line="240" w:lineRule="auto"/>
        <w:ind w:firstLine="708"/>
      </w:pPr>
      <w:r w:rsidRPr="00AB171F">
        <w:t xml:space="preserve">Главной причиной увеличение численности населения муниципального образования является близость к </w:t>
      </w:r>
      <w:proofErr w:type="gramStart"/>
      <w:r w:rsidRPr="00AB171F">
        <w:t>г</w:t>
      </w:r>
      <w:proofErr w:type="gramEnd"/>
      <w:r w:rsidRPr="00AB171F">
        <w:t>. Санкт</w:t>
      </w:r>
      <w:r w:rsidR="00521025" w:rsidRPr="00AB171F">
        <w:t>-</w:t>
      </w:r>
      <w:r w:rsidRPr="00AB171F">
        <w:t xml:space="preserve">Петербург и как следствие развитие на территории </w:t>
      </w:r>
      <w:r w:rsidR="006D5B6F" w:rsidRPr="00AB171F">
        <w:t>Кузьмоловского городского поселения</w:t>
      </w:r>
      <w:r w:rsidRPr="00AB171F">
        <w:t xml:space="preserve"> жилищного строительства.</w:t>
      </w:r>
    </w:p>
    <w:p w:rsidR="00EA669B" w:rsidRPr="00AB171F" w:rsidRDefault="00EA669B" w:rsidP="00C56977">
      <w:pPr>
        <w:spacing w:before="120" w:after="120" w:line="240" w:lineRule="auto"/>
        <w:ind w:firstLine="0"/>
        <w:jc w:val="center"/>
      </w:pPr>
      <w:r w:rsidRPr="00AB171F">
        <w:t>Рисунок 2.7.1</w:t>
      </w:r>
      <w:r w:rsidR="00521025" w:rsidRPr="00AB171F">
        <w:t>-</w:t>
      </w:r>
      <w:r w:rsidRPr="00AB171F">
        <w:t xml:space="preserve">1 – </w:t>
      </w:r>
      <w:r w:rsidRPr="00AB171F">
        <w:rPr>
          <w:b/>
        </w:rPr>
        <w:t xml:space="preserve">Динамика численности населения </w:t>
      </w:r>
      <w:r w:rsidR="006D5B6F" w:rsidRPr="00AB171F">
        <w:rPr>
          <w:b/>
        </w:rPr>
        <w:t>Кузьмоловского городского поселения</w:t>
      </w:r>
      <w:r w:rsidRPr="00AB171F">
        <w:rPr>
          <w:b/>
        </w:rPr>
        <w:t>, чел.</w:t>
      </w:r>
    </w:p>
    <w:p w:rsidR="00CC6156" w:rsidRPr="00AB171F" w:rsidRDefault="00EA669B" w:rsidP="00CC6156">
      <w:pPr>
        <w:spacing w:line="240" w:lineRule="auto"/>
        <w:jc w:val="center"/>
      </w:pPr>
      <w:r w:rsidRPr="00AB171F">
        <w:rPr>
          <w:noProof/>
        </w:rPr>
        <w:drawing>
          <wp:inline distT="0" distB="0" distL="0" distR="0">
            <wp:extent cx="4572000" cy="27432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6156" w:rsidRPr="00AB171F" w:rsidRDefault="00CC6156" w:rsidP="00CC6156">
      <w:pPr>
        <w:spacing w:line="240" w:lineRule="auto"/>
        <w:jc w:val="center"/>
      </w:pPr>
    </w:p>
    <w:p w:rsidR="00EA669B" w:rsidRPr="00AB171F" w:rsidRDefault="00EA669B" w:rsidP="00C56977">
      <w:pPr>
        <w:spacing w:after="120" w:line="240" w:lineRule="auto"/>
        <w:ind w:firstLine="0"/>
        <w:jc w:val="center"/>
      </w:pPr>
      <w:r w:rsidRPr="00AB171F">
        <w:t>Таблица 2.7.1</w:t>
      </w:r>
      <w:r w:rsidR="00521025" w:rsidRPr="00AB171F">
        <w:t>-</w:t>
      </w:r>
      <w:r w:rsidRPr="00AB171F">
        <w:t xml:space="preserve">1 – </w:t>
      </w:r>
      <w:r w:rsidRPr="00AB171F">
        <w:rPr>
          <w:b/>
        </w:rPr>
        <w:t xml:space="preserve">Динамика численности населения </w:t>
      </w:r>
      <w:r w:rsidR="006D5B6F" w:rsidRPr="00AB171F">
        <w:rPr>
          <w:b/>
        </w:rPr>
        <w:t>Кузьмоловского городского</w:t>
      </w:r>
      <w:r w:rsidRPr="00AB171F">
        <w:rPr>
          <w:b/>
        </w:rPr>
        <w:t xml:space="preserve"> в разрезе по населённым пунктам,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9"/>
        <w:gridCol w:w="1200"/>
        <w:gridCol w:w="1352"/>
        <w:gridCol w:w="1350"/>
        <w:gridCol w:w="1350"/>
        <w:gridCol w:w="1352"/>
        <w:gridCol w:w="1464"/>
      </w:tblGrid>
      <w:tr w:rsidR="00EA669B" w:rsidRPr="00AB171F" w:rsidTr="00EA669B">
        <w:tc>
          <w:tcPr>
            <w:tcW w:w="1020" w:type="pct"/>
          </w:tcPr>
          <w:p w:rsidR="00EA669B" w:rsidRPr="00AB171F" w:rsidRDefault="00EA669B" w:rsidP="00CC6156">
            <w:pPr>
              <w:pStyle w:val="a3"/>
              <w:spacing w:after="0" w:line="240" w:lineRule="auto"/>
              <w:ind w:firstLine="0"/>
              <w:jc w:val="center"/>
              <w:rPr>
                <w:b/>
              </w:rPr>
            </w:pPr>
            <w:r w:rsidRPr="00AB171F">
              <w:rPr>
                <w:b/>
              </w:rPr>
              <w:t>Населённый</w:t>
            </w:r>
          </w:p>
          <w:p w:rsidR="00EA669B" w:rsidRPr="00AB171F" w:rsidRDefault="00EA669B" w:rsidP="00CC6156">
            <w:pPr>
              <w:pStyle w:val="a3"/>
              <w:spacing w:after="0" w:line="240" w:lineRule="auto"/>
              <w:ind w:firstLine="0"/>
              <w:jc w:val="center"/>
            </w:pPr>
            <w:r w:rsidRPr="00AB171F">
              <w:rPr>
                <w:b/>
              </w:rPr>
              <w:t>пункт</w:t>
            </w:r>
          </w:p>
        </w:tc>
        <w:tc>
          <w:tcPr>
            <w:tcW w:w="592" w:type="pct"/>
            <w:vAlign w:val="center"/>
          </w:tcPr>
          <w:p w:rsidR="00EA669B" w:rsidRPr="00AB171F" w:rsidRDefault="00EA669B" w:rsidP="00CC6156">
            <w:pPr>
              <w:pStyle w:val="a3"/>
              <w:spacing w:after="0" w:line="240" w:lineRule="auto"/>
              <w:ind w:firstLine="0"/>
              <w:jc w:val="center"/>
              <w:rPr>
                <w:b/>
              </w:rPr>
            </w:pPr>
            <w:r w:rsidRPr="00AB171F">
              <w:rPr>
                <w:b/>
              </w:rPr>
              <w:t>2008 г.</w:t>
            </w:r>
          </w:p>
        </w:tc>
        <w:tc>
          <w:tcPr>
            <w:tcW w:w="667" w:type="pct"/>
            <w:vAlign w:val="center"/>
          </w:tcPr>
          <w:p w:rsidR="00EA669B" w:rsidRPr="00AB171F" w:rsidRDefault="00EA669B" w:rsidP="00CC6156">
            <w:pPr>
              <w:pStyle w:val="a3"/>
              <w:spacing w:after="0" w:line="240" w:lineRule="auto"/>
              <w:ind w:firstLine="0"/>
              <w:jc w:val="center"/>
              <w:rPr>
                <w:b/>
              </w:rPr>
            </w:pPr>
            <w:r w:rsidRPr="00AB171F">
              <w:rPr>
                <w:b/>
              </w:rPr>
              <w:t>2009 г.</w:t>
            </w:r>
          </w:p>
        </w:tc>
        <w:tc>
          <w:tcPr>
            <w:tcW w:w="666" w:type="pct"/>
            <w:vAlign w:val="center"/>
          </w:tcPr>
          <w:p w:rsidR="00EA669B" w:rsidRPr="00AB171F" w:rsidRDefault="00EA669B" w:rsidP="00CC6156">
            <w:pPr>
              <w:pStyle w:val="a3"/>
              <w:spacing w:after="0" w:line="240" w:lineRule="auto"/>
              <w:ind w:firstLine="0"/>
              <w:jc w:val="center"/>
              <w:rPr>
                <w:b/>
              </w:rPr>
            </w:pPr>
            <w:r w:rsidRPr="00AB171F">
              <w:rPr>
                <w:b/>
              </w:rPr>
              <w:t>2010 г.</w:t>
            </w:r>
          </w:p>
        </w:tc>
        <w:tc>
          <w:tcPr>
            <w:tcW w:w="666" w:type="pct"/>
            <w:vAlign w:val="center"/>
          </w:tcPr>
          <w:p w:rsidR="00EA669B" w:rsidRPr="00AB171F" w:rsidRDefault="00EA669B" w:rsidP="00CC6156">
            <w:pPr>
              <w:pStyle w:val="a3"/>
              <w:spacing w:after="0" w:line="240" w:lineRule="auto"/>
              <w:ind w:firstLine="0"/>
              <w:jc w:val="center"/>
              <w:rPr>
                <w:b/>
              </w:rPr>
            </w:pPr>
            <w:r w:rsidRPr="00AB171F">
              <w:rPr>
                <w:b/>
              </w:rPr>
              <w:t>2011 г.</w:t>
            </w:r>
          </w:p>
        </w:tc>
        <w:tc>
          <w:tcPr>
            <w:tcW w:w="667" w:type="pct"/>
            <w:tcBorders>
              <w:right w:val="single" w:sz="4" w:space="0" w:color="auto"/>
            </w:tcBorders>
            <w:vAlign w:val="center"/>
          </w:tcPr>
          <w:p w:rsidR="00EA669B" w:rsidRPr="00AB171F" w:rsidRDefault="00EA669B" w:rsidP="00CC6156">
            <w:pPr>
              <w:pStyle w:val="a3"/>
              <w:spacing w:after="0" w:line="240" w:lineRule="auto"/>
              <w:ind w:firstLine="0"/>
              <w:jc w:val="center"/>
              <w:rPr>
                <w:b/>
              </w:rPr>
            </w:pPr>
            <w:r w:rsidRPr="00AB171F">
              <w:rPr>
                <w:b/>
              </w:rPr>
              <w:t>2012 г.</w:t>
            </w:r>
          </w:p>
        </w:tc>
        <w:tc>
          <w:tcPr>
            <w:tcW w:w="722" w:type="pct"/>
            <w:tcBorders>
              <w:left w:val="single" w:sz="4" w:space="0" w:color="auto"/>
            </w:tcBorders>
            <w:vAlign w:val="center"/>
          </w:tcPr>
          <w:p w:rsidR="00EA669B" w:rsidRPr="00AB171F" w:rsidRDefault="00EA669B" w:rsidP="00CC6156">
            <w:pPr>
              <w:pStyle w:val="a3"/>
              <w:spacing w:after="0" w:line="240" w:lineRule="auto"/>
              <w:ind w:firstLine="0"/>
              <w:jc w:val="center"/>
              <w:rPr>
                <w:b/>
              </w:rPr>
            </w:pPr>
            <w:r w:rsidRPr="00AB171F">
              <w:rPr>
                <w:b/>
                <w:lang w:val="en-US"/>
              </w:rPr>
              <w:t xml:space="preserve">2013 </w:t>
            </w:r>
            <w:r w:rsidRPr="00AB171F">
              <w:rPr>
                <w:b/>
              </w:rPr>
              <w:t>г.</w:t>
            </w:r>
          </w:p>
        </w:tc>
      </w:tr>
      <w:tr w:rsidR="00EA669B" w:rsidRPr="00AB171F" w:rsidTr="00EA669B">
        <w:tc>
          <w:tcPr>
            <w:tcW w:w="1020" w:type="pct"/>
          </w:tcPr>
          <w:p w:rsidR="00EA669B" w:rsidRPr="00AB171F" w:rsidRDefault="00AE67A5" w:rsidP="00CC6156">
            <w:pPr>
              <w:pStyle w:val="a3"/>
              <w:spacing w:after="0" w:line="240" w:lineRule="auto"/>
              <w:ind w:firstLine="0"/>
              <w:jc w:val="left"/>
            </w:pPr>
            <w:r w:rsidRPr="00AB171F">
              <w:t>г. п.</w:t>
            </w:r>
            <w:r w:rsidR="00EA669B" w:rsidRPr="00AB171F">
              <w:t xml:space="preserve"> Кузьмоловский</w:t>
            </w:r>
          </w:p>
        </w:tc>
        <w:tc>
          <w:tcPr>
            <w:tcW w:w="592" w:type="pct"/>
            <w:vAlign w:val="center"/>
          </w:tcPr>
          <w:p w:rsidR="00EA669B" w:rsidRPr="00AB171F" w:rsidRDefault="00EA669B" w:rsidP="00CC6156">
            <w:pPr>
              <w:pStyle w:val="a3"/>
              <w:spacing w:after="0" w:line="240" w:lineRule="auto"/>
              <w:ind w:firstLine="0"/>
              <w:jc w:val="center"/>
            </w:pPr>
            <w:r w:rsidRPr="00AB171F">
              <w:t>9384</w:t>
            </w:r>
          </w:p>
        </w:tc>
        <w:tc>
          <w:tcPr>
            <w:tcW w:w="667" w:type="pct"/>
            <w:vAlign w:val="center"/>
          </w:tcPr>
          <w:p w:rsidR="00EA669B" w:rsidRPr="00AB171F" w:rsidRDefault="00EA669B" w:rsidP="00CC6156">
            <w:pPr>
              <w:pStyle w:val="a3"/>
              <w:spacing w:after="0" w:line="240" w:lineRule="auto"/>
              <w:ind w:firstLine="0"/>
              <w:jc w:val="center"/>
            </w:pPr>
            <w:r w:rsidRPr="00AB171F">
              <w:t>10188</w:t>
            </w:r>
          </w:p>
        </w:tc>
        <w:tc>
          <w:tcPr>
            <w:tcW w:w="666" w:type="pct"/>
            <w:vAlign w:val="center"/>
          </w:tcPr>
          <w:p w:rsidR="00EA669B" w:rsidRPr="00AB171F" w:rsidRDefault="00EA669B" w:rsidP="00CC6156">
            <w:pPr>
              <w:pStyle w:val="a3"/>
              <w:spacing w:after="0" w:line="240" w:lineRule="auto"/>
              <w:ind w:firstLine="0"/>
              <w:jc w:val="center"/>
            </w:pPr>
            <w:r w:rsidRPr="00AB171F">
              <w:t>10162</w:t>
            </w:r>
          </w:p>
        </w:tc>
        <w:tc>
          <w:tcPr>
            <w:tcW w:w="666" w:type="pct"/>
            <w:vAlign w:val="center"/>
          </w:tcPr>
          <w:p w:rsidR="00EA669B" w:rsidRPr="00AB171F" w:rsidRDefault="00EA669B" w:rsidP="00CC6156">
            <w:pPr>
              <w:pStyle w:val="a3"/>
              <w:spacing w:after="0" w:line="240" w:lineRule="auto"/>
              <w:ind w:firstLine="0"/>
              <w:jc w:val="center"/>
            </w:pPr>
            <w:r w:rsidRPr="00AB171F">
              <w:t>10120</w:t>
            </w:r>
          </w:p>
        </w:tc>
        <w:tc>
          <w:tcPr>
            <w:tcW w:w="667" w:type="pct"/>
            <w:tcBorders>
              <w:right w:val="single" w:sz="4" w:space="0" w:color="auto"/>
            </w:tcBorders>
            <w:shd w:val="clear" w:color="auto" w:fill="auto"/>
            <w:vAlign w:val="center"/>
          </w:tcPr>
          <w:p w:rsidR="00EA669B" w:rsidRPr="00AB171F" w:rsidRDefault="00EA669B" w:rsidP="00CC6156">
            <w:pPr>
              <w:pStyle w:val="a3"/>
              <w:spacing w:after="0" w:line="240" w:lineRule="auto"/>
              <w:ind w:firstLine="0"/>
              <w:jc w:val="center"/>
            </w:pPr>
            <w:r w:rsidRPr="00AB171F">
              <w:t>10145</w:t>
            </w:r>
          </w:p>
        </w:tc>
        <w:tc>
          <w:tcPr>
            <w:tcW w:w="722" w:type="pct"/>
            <w:tcBorders>
              <w:left w:val="single" w:sz="4" w:space="0" w:color="auto"/>
            </w:tcBorders>
            <w:shd w:val="clear" w:color="auto" w:fill="auto"/>
            <w:vAlign w:val="center"/>
          </w:tcPr>
          <w:p w:rsidR="00EA669B" w:rsidRPr="00AB171F" w:rsidRDefault="00C03320" w:rsidP="00CC6156">
            <w:pPr>
              <w:spacing w:line="240" w:lineRule="auto"/>
              <w:ind w:firstLine="0"/>
              <w:jc w:val="center"/>
              <w:rPr>
                <w:rFonts w:eastAsia="Times New Roman"/>
                <w:lang w:val="en-US"/>
              </w:rPr>
            </w:pPr>
            <w:r w:rsidRPr="00AB171F">
              <w:rPr>
                <w:rFonts w:eastAsia="Times New Roman"/>
                <w:lang w:val="en-US"/>
              </w:rPr>
              <w:t>11146</w:t>
            </w:r>
          </w:p>
        </w:tc>
      </w:tr>
      <w:tr w:rsidR="00FC41D9" w:rsidRPr="00AB171F" w:rsidTr="00EA669B">
        <w:tc>
          <w:tcPr>
            <w:tcW w:w="1020" w:type="pct"/>
          </w:tcPr>
          <w:p w:rsidR="00FC41D9" w:rsidRPr="00AB171F" w:rsidRDefault="00FC41D9" w:rsidP="00CC6156">
            <w:pPr>
              <w:pStyle w:val="a3"/>
              <w:spacing w:after="0" w:line="240" w:lineRule="auto"/>
              <w:ind w:firstLine="0"/>
              <w:jc w:val="left"/>
            </w:pPr>
            <w:r w:rsidRPr="00AB171F">
              <w:t>дер. Варкалово</w:t>
            </w:r>
          </w:p>
        </w:tc>
        <w:tc>
          <w:tcPr>
            <w:tcW w:w="592" w:type="pct"/>
            <w:vAlign w:val="center"/>
          </w:tcPr>
          <w:p w:rsidR="00FC41D9" w:rsidRPr="00AB171F" w:rsidRDefault="00FC41D9" w:rsidP="00CC6156">
            <w:pPr>
              <w:pStyle w:val="a3"/>
              <w:spacing w:after="0" w:line="240" w:lineRule="auto"/>
              <w:ind w:firstLine="0"/>
              <w:jc w:val="center"/>
            </w:pPr>
            <w:r w:rsidRPr="00AB171F">
              <w:t>15</w:t>
            </w:r>
          </w:p>
        </w:tc>
        <w:tc>
          <w:tcPr>
            <w:tcW w:w="667" w:type="pct"/>
            <w:vAlign w:val="center"/>
          </w:tcPr>
          <w:p w:rsidR="00FC41D9" w:rsidRPr="00AB171F" w:rsidRDefault="00FC41D9" w:rsidP="00CC6156">
            <w:pPr>
              <w:pStyle w:val="a3"/>
              <w:spacing w:after="0" w:line="240" w:lineRule="auto"/>
              <w:ind w:firstLine="0"/>
              <w:jc w:val="center"/>
            </w:pPr>
            <w:r w:rsidRPr="00AB171F">
              <w:t>15</w:t>
            </w:r>
          </w:p>
        </w:tc>
        <w:tc>
          <w:tcPr>
            <w:tcW w:w="666" w:type="pct"/>
            <w:vAlign w:val="center"/>
          </w:tcPr>
          <w:p w:rsidR="00FC41D9" w:rsidRPr="00AB171F" w:rsidRDefault="00FC41D9" w:rsidP="00CC6156">
            <w:pPr>
              <w:pStyle w:val="a3"/>
              <w:spacing w:after="0" w:line="240" w:lineRule="auto"/>
              <w:ind w:firstLine="0"/>
              <w:jc w:val="center"/>
            </w:pPr>
            <w:r w:rsidRPr="00AB171F">
              <w:t>14</w:t>
            </w:r>
          </w:p>
        </w:tc>
        <w:tc>
          <w:tcPr>
            <w:tcW w:w="666" w:type="pct"/>
            <w:vAlign w:val="center"/>
          </w:tcPr>
          <w:p w:rsidR="00FC41D9" w:rsidRPr="00AB171F" w:rsidRDefault="00FC41D9" w:rsidP="00CC6156">
            <w:pPr>
              <w:pStyle w:val="a3"/>
              <w:spacing w:after="0" w:line="240" w:lineRule="auto"/>
              <w:ind w:firstLine="0"/>
              <w:jc w:val="center"/>
            </w:pPr>
            <w:r w:rsidRPr="00AB171F">
              <w:t>13</w:t>
            </w:r>
          </w:p>
        </w:tc>
        <w:tc>
          <w:tcPr>
            <w:tcW w:w="667" w:type="pct"/>
            <w:tcBorders>
              <w:right w:val="single" w:sz="4" w:space="0" w:color="auto"/>
            </w:tcBorders>
            <w:shd w:val="clear" w:color="auto" w:fill="auto"/>
            <w:vAlign w:val="center"/>
          </w:tcPr>
          <w:p w:rsidR="00FC41D9" w:rsidRPr="00AB171F" w:rsidRDefault="00FC41D9" w:rsidP="00CC6156">
            <w:pPr>
              <w:pStyle w:val="a3"/>
              <w:spacing w:after="0" w:line="240" w:lineRule="auto"/>
              <w:ind w:firstLine="0"/>
              <w:jc w:val="center"/>
            </w:pPr>
            <w:r w:rsidRPr="00AB171F">
              <w:t>13</w:t>
            </w:r>
          </w:p>
        </w:tc>
        <w:tc>
          <w:tcPr>
            <w:tcW w:w="722" w:type="pct"/>
            <w:tcBorders>
              <w:left w:val="single" w:sz="4" w:space="0" w:color="auto"/>
            </w:tcBorders>
            <w:shd w:val="clear" w:color="auto" w:fill="auto"/>
            <w:vAlign w:val="center"/>
          </w:tcPr>
          <w:p w:rsidR="00FC41D9" w:rsidRPr="00AB171F" w:rsidRDefault="00C03320" w:rsidP="00CC6156">
            <w:pPr>
              <w:spacing w:line="240" w:lineRule="auto"/>
              <w:ind w:firstLine="0"/>
              <w:jc w:val="center"/>
              <w:rPr>
                <w:rFonts w:eastAsia="Times New Roman"/>
                <w:lang w:val="en-US"/>
              </w:rPr>
            </w:pPr>
            <w:r w:rsidRPr="00AB171F">
              <w:rPr>
                <w:rFonts w:eastAsia="Times New Roman"/>
                <w:lang w:val="en-US"/>
              </w:rPr>
              <w:t>13</w:t>
            </w:r>
          </w:p>
        </w:tc>
      </w:tr>
      <w:tr w:rsidR="00EA669B" w:rsidRPr="00AB171F" w:rsidTr="00EA669B">
        <w:tc>
          <w:tcPr>
            <w:tcW w:w="1020" w:type="pct"/>
          </w:tcPr>
          <w:p w:rsidR="00EA669B" w:rsidRPr="00AB171F" w:rsidRDefault="00EA669B" w:rsidP="00CC6156">
            <w:pPr>
              <w:pStyle w:val="a3"/>
              <w:spacing w:after="0" w:line="240" w:lineRule="auto"/>
              <w:ind w:firstLine="0"/>
              <w:jc w:val="left"/>
            </w:pPr>
            <w:r w:rsidRPr="00AB171F">
              <w:t>дер. Кузьмолово</w:t>
            </w:r>
          </w:p>
        </w:tc>
        <w:tc>
          <w:tcPr>
            <w:tcW w:w="592" w:type="pct"/>
            <w:vAlign w:val="center"/>
          </w:tcPr>
          <w:p w:rsidR="00EA669B" w:rsidRPr="00AB171F" w:rsidRDefault="00EA669B" w:rsidP="00CC6156">
            <w:pPr>
              <w:pStyle w:val="a3"/>
              <w:spacing w:after="0" w:line="240" w:lineRule="auto"/>
              <w:ind w:firstLine="0"/>
              <w:jc w:val="center"/>
            </w:pPr>
            <w:r w:rsidRPr="00AB171F">
              <w:t>290</w:t>
            </w:r>
          </w:p>
        </w:tc>
        <w:tc>
          <w:tcPr>
            <w:tcW w:w="667" w:type="pct"/>
            <w:vAlign w:val="center"/>
          </w:tcPr>
          <w:p w:rsidR="00EA669B" w:rsidRPr="00AB171F" w:rsidRDefault="00EA669B" w:rsidP="00CC6156">
            <w:pPr>
              <w:pStyle w:val="a3"/>
              <w:spacing w:after="0" w:line="240" w:lineRule="auto"/>
              <w:ind w:firstLine="0"/>
              <w:jc w:val="center"/>
            </w:pPr>
            <w:r w:rsidRPr="00AB171F">
              <w:t>268</w:t>
            </w:r>
          </w:p>
        </w:tc>
        <w:tc>
          <w:tcPr>
            <w:tcW w:w="666" w:type="pct"/>
            <w:vAlign w:val="center"/>
          </w:tcPr>
          <w:p w:rsidR="00EA669B" w:rsidRPr="00AB171F" w:rsidRDefault="00EA669B" w:rsidP="00CC6156">
            <w:pPr>
              <w:pStyle w:val="a3"/>
              <w:spacing w:after="0" w:line="240" w:lineRule="auto"/>
              <w:ind w:firstLine="0"/>
              <w:jc w:val="center"/>
              <w:rPr>
                <w:lang w:val="en-US"/>
              </w:rPr>
            </w:pPr>
            <w:r w:rsidRPr="00AB171F">
              <w:rPr>
                <w:lang w:val="en-US"/>
              </w:rPr>
              <w:t>542</w:t>
            </w:r>
          </w:p>
        </w:tc>
        <w:tc>
          <w:tcPr>
            <w:tcW w:w="666" w:type="pct"/>
            <w:vAlign w:val="center"/>
          </w:tcPr>
          <w:p w:rsidR="00EA669B" w:rsidRPr="00AB171F" w:rsidRDefault="00EA669B" w:rsidP="00CC6156">
            <w:pPr>
              <w:pStyle w:val="a3"/>
              <w:spacing w:after="0" w:line="240" w:lineRule="auto"/>
              <w:ind w:firstLine="0"/>
              <w:jc w:val="center"/>
              <w:rPr>
                <w:lang w:val="en-US"/>
              </w:rPr>
            </w:pPr>
            <w:r w:rsidRPr="00AB171F">
              <w:rPr>
                <w:lang w:val="en-US"/>
              </w:rPr>
              <w:t>845</w:t>
            </w:r>
          </w:p>
        </w:tc>
        <w:tc>
          <w:tcPr>
            <w:tcW w:w="667" w:type="pct"/>
            <w:tcBorders>
              <w:right w:val="single" w:sz="4" w:space="0" w:color="auto"/>
            </w:tcBorders>
            <w:shd w:val="clear" w:color="auto" w:fill="auto"/>
            <w:vAlign w:val="center"/>
          </w:tcPr>
          <w:p w:rsidR="00EA669B" w:rsidRPr="00AB171F" w:rsidRDefault="00EA669B" w:rsidP="00CC6156">
            <w:pPr>
              <w:pStyle w:val="a3"/>
              <w:spacing w:after="0" w:line="240" w:lineRule="auto"/>
              <w:ind w:firstLine="0"/>
              <w:jc w:val="center"/>
            </w:pPr>
            <w:r w:rsidRPr="00AB171F">
              <w:t>910</w:t>
            </w:r>
          </w:p>
        </w:tc>
        <w:tc>
          <w:tcPr>
            <w:tcW w:w="722" w:type="pct"/>
            <w:tcBorders>
              <w:left w:val="single" w:sz="4" w:space="0" w:color="auto"/>
            </w:tcBorders>
            <w:shd w:val="clear" w:color="auto" w:fill="auto"/>
            <w:vAlign w:val="center"/>
          </w:tcPr>
          <w:p w:rsidR="00EA669B" w:rsidRPr="00AB171F" w:rsidRDefault="00C03320" w:rsidP="00CC6156">
            <w:pPr>
              <w:spacing w:line="240" w:lineRule="auto"/>
              <w:ind w:firstLine="0"/>
              <w:jc w:val="center"/>
              <w:rPr>
                <w:rFonts w:eastAsia="Times New Roman"/>
                <w:lang w:val="en-US"/>
              </w:rPr>
            </w:pPr>
            <w:r w:rsidRPr="00AB171F">
              <w:rPr>
                <w:rFonts w:eastAsia="Times New Roman"/>
                <w:lang w:val="en-US"/>
              </w:rPr>
              <w:t>465</w:t>
            </w:r>
          </w:p>
        </w:tc>
      </w:tr>
      <w:tr w:rsidR="00EA669B" w:rsidRPr="00AB171F" w:rsidTr="00EA669B">
        <w:tc>
          <w:tcPr>
            <w:tcW w:w="1020" w:type="pct"/>
          </w:tcPr>
          <w:p w:rsidR="00EA669B" w:rsidRPr="00AB171F" w:rsidRDefault="00EA669B" w:rsidP="00CC6156">
            <w:pPr>
              <w:pStyle w:val="a3"/>
              <w:spacing w:after="0" w:line="240" w:lineRule="auto"/>
              <w:ind w:firstLine="0"/>
              <w:jc w:val="left"/>
            </w:pPr>
            <w:r w:rsidRPr="00AB171F">
              <w:t>дер. Куялово</w:t>
            </w:r>
          </w:p>
        </w:tc>
        <w:tc>
          <w:tcPr>
            <w:tcW w:w="592" w:type="pct"/>
            <w:vAlign w:val="center"/>
          </w:tcPr>
          <w:p w:rsidR="00EA669B" w:rsidRPr="00AB171F" w:rsidRDefault="00EA669B" w:rsidP="00CC6156">
            <w:pPr>
              <w:pStyle w:val="a3"/>
              <w:spacing w:after="0" w:line="240" w:lineRule="auto"/>
              <w:ind w:firstLine="0"/>
              <w:jc w:val="center"/>
            </w:pPr>
            <w:r w:rsidRPr="00AB171F">
              <w:t>38</w:t>
            </w:r>
          </w:p>
        </w:tc>
        <w:tc>
          <w:tcPr>
            <w:tcW w:w="667" w:type="pct"/>
            <w:vAlign w:val="center"/>
          </w:tcPr>
          <w:p w:rsidR="00EA669B" w:rsidRPr="00AB171F" w:rsidRDefault="00EA669B" w:rsidP="00CC6156">
            <w:pPr>
              <w:pStyle w:val="a3"/>
              <w:spacing w:after="0" w:line="240" w:lineRule="auto"/>
              <w:ind w:firstLine="0"/>
              <w:jc w:val="center"/>
            </w:pPr>
            <w:r w:rsidRPr="00AB171F">
              <w:t>34</w:t>
            </w:r>
          </w:p>
        </w:tc>
        <w:tc>
          <w:tcPr>
            <w:tcW w:w="666" w:type="pct"/>
            <w:vAlign w:val="center"/>
          </w:tcPr>
          <w:p w:rsidR="00EA669B" w:rsidRPr="00AB171F" w:rsidRDefault="00EA669B" w:rsidP="00CC6156">
            <w:pPr>
              <w:pStyle w:val="a3"/>
              <w:spacing w:after="0" w:line="240" w:lineRule="auto"/>
              <w:ind w:firstLine="0"/>
              <w:jc w:val="center"/>
            </w:pPr>
            <w:r w:rsidRPr="00AB171F">
              <w:t>72</w:t>
            </w:r>
          </w:p>
        </w:tc>
        <w:tc>
          <w:tcPr>
            <w:tcW w:w="666" w:type="pct"/>
            <w:vAlign w:val="center"/>
          </w:tcPr>
          <w:p w:rsidR="00EA669B" w:rsidRPr="00AB171F" w:rsidRDefault="00EA669B" w:rsidP="00CC6156">
            <w:pPr>
              <w:pStyle w:val="a3"/>
              <w:spacing w:after="0" w:line="240" w:lineRule="auto"/>
              <w:ind w:firstLine="0"/>
              <w:jc w:val="center"/>
              <w:rPr>
                <w:lang w:val="en-US"/>
              </w:rPr>
            </w:pPr>
            <w:r w:rsidRPr="00AB171F">
              <w:t>90</w:t>
            </w:r>
          </w:p>
        </w:tc>
        <w:tc>
          <w:tcPr>
            <w:tcW w:w="667" w:type="pct"/>
            <w:tcBorders>
              <w:right w:val="single" w:sz="4" w:space="0" w:color="auto"/>
            </w:tcBorders>
            <w:shd w:val="clear" w:color="auto" w:fill="auto"/>
            <w:vAlign w:val="center"/>
          </w:tcPr>
          <w:p w:rsidR="00EA669B" w:rsidRPr="00AB171F" w:rsidRDefault="00EA669B" w:rsidP="00CC6156">
            <w:pPr>
              <w:pStyle w:val="a3"/>
              <w:spacing w:after="0" w:line="240" w:lineRule="auto"/>
              <w:ind w:firstLine="0"/>
              <w:jc w:val="center"/>
            </w:pPr>
            <w:r w:rsidRPr="00AB171F">
              <w:t>82</w:t>
            </w:r>
          </w:p>
        </w:tc>
        <w:tc>
          <w:tcPr>
            <w:tcW w:w="722" w:type="pct"/>
            <w:tcBorders>
              <w:left w:val="single" w:sz="4" w:space="0" w:color="auto"/>
            </w:tcBorders>
            <w:shd w:val="clear" w:color="auto" w:fill="auto"/>
            <w:vAlign w:val="center"/>
          </w:tcPr>
          <w:p w:rsidR="00EA669B" w:rsidRPr="00AB171F" w:rsidRDefault="00C03320" w:rsidP="00CC6156">
            <w:pPr>
              <w:spacing w:line="240" w:lineRule="auto"/>
              <w:ind w:firstLine="0"/>
              <w:jc w:val="center"/>
              <w:rPr>
                <w:rFonts w:eastAsia="Times New Roman"/>
                <w:lang w:val="en-US"/>
              </w:rPr>
            </w:pPr>
            <w:r w:rsidRPr="00AB171F">
              <w:rPr>
                <w:rFonts w:eastAsia="Times New Roman"/>
                <w:lang w:val="en-US"/>
              </w:rPr>
              <w:t>100</w:t>
            </w:r>
          </w:p>
        </w:tc>
      </w:tr>
      <w:tr w:rsidR="00EA669B" w:rsidRPr="00AB171F" w:rsidTr="00EA669B">
        <w:tc>
          <w:tcPr>
            <w:tcW w:w="1020" w:type="pct"/>
          </w:tcPr>
          <w:p w:rsidR="00EA669B" w:rsidRPr="00AB171F" w:rsidRDefault="00EA669B" w:rsidP="00CC6156">
            <w:pPr>
              <w:pStyle w:val="a3"/>
              <w:spacing w:after="0" w:line="240" w:lineRule="auto"/>
              <w:ind w:firstLine="0"/>
              <w:jc w:val="left"/>
              <w:rPr>
                <w:b/>
              </w:rPr>
            </w:pPr>
            <w:r w:rsidRPr="00AB171F">
              <w:rPr>
                <w:b/>
              </w:rPr>
              <w:t xml:space="preserve">Всего по </w:t>
            </w:r>
            <w:r w:rsidR="006D5B6F" w:rsidRPr="00AB171F">
              <w:rPr>
                <w:b/>
              </w:rPr>
              <w:t>Кузьмоловскому городскому поселению</w:t>
            </w:r>
          </w:p>
        </w:tc>
        <w:tc>
          <w:tcPr>
            <w:tcW w:w="592" w:type="pct"/>
            <w:vAlign w:val="center"/>
          </w:tcPr>
          <w:p w:rsidR="00EA669B" w:rsidRPr="00AB171F" w:rsidRDefault="00EA669B" w:rsidP="00CC6156">
            <w:pPr>
              <w:pStyle w:val="a3"/>
              <w:spacing w:after="0" w:line="240" w:lineRule="auto"/>
              <w:ind w:firstLine="0"/>
              <w:jc w:val="center"/>
              <w:rPr>
                <w:b/>
              </w:rPr>
            </w:pPr>
            <w:r w:rsidRPr="00AB171F">
              <w:rPr>
                <w:b/>
              </w:rPr>
              <w:t>9727</w:t>
            </w:r>
          </w:p>
        </w:tc>
        <w:tc>
          <w:tcPr>
            <w:tcW w:w="667" w:type="pct"/>
            <w:vAlign w:val="center"/>
          </w:tcPr>
          <w:p w:rsidR="00EA669B" w:rsidRPr="00AB171F" w:rsidRDefault="00EA669B" w:rsidP="00CC6156">
            <w:pPr>
              <w:pStyle w:val="a3"/>
              <w:spacing w:after="0" w:line="240" w:lineRule="auto"/>
              <w:ind w:firstLine="0"/>
              <w:jc w:val="center"/>
              <w:rPr>
                <w:b/>
              </w:rPr>
            </w:pPr>
            <w:r w:rsidRPr="00AB171F">
              <w:rPr>
                <w:b/>
              </w:rPr>
              <w:t>10505</w:t>
            </w:r>
          </w:p>
        </w:tc>
        <w:tc>
          <w:tcPr>
            <w:tcW w:w="666" w:type="pct"/>
            <w:vAlign w:val="center"/>
          </w:tcPr>
          <w:p w:rsidR="00EA669B" w:rsidRPr="00AB171F" w:rsidRDefault="00EA669B" w:rsidP="00CC6156">
            <w:pPr>
              <w:pStyle w:val="a3"/>
              <w:spacing w:after="0" w:line="240" w:lineRule="auto"/>
              <w:ind w:firstLine="0"/>
              <w:jc w:val="center"/>
              <w:rPr>
                <w:b/>
              </w:rPr>
            </w:pPr>
            <w:r w:rsidRPr="00AB171F">
              <w:rPr>
                <w:b/>
              </w:rPr>
              <w:t>10790</w:t>
            </w:r>
          </w:p>
        </w:tc>
        <w:tc>
          <w:tcPr>
            <w:tcW w:w="666" w:type="pct"/>
            <w:vAlign w:val="center"/>
          </w:tcPr>
          <w:p w:rsidR="00EA669B" w:rsidRPr="00AB171F" w:rsidRDefault="00EA669B" w:rsidP="00CC6156">
            <w:pPr>
              <w:pStyle w:val="a3"/>
              <w:spacing w:after="0" w:line="240" w:lineRule="auto"/>
              <w:ind w:firstLine="0"/>
              <w:jc w:val="center"/>
              <w:rPr>
                <w:b/>
              </w:rPr>
            </w:pPr>
            <w:r w:rsidRPr="00AB171F">
              <w:rPr>
                <w:b/>
              </w:rPr>
              <w:t>11068</w:t>
            </w:r>
          </w:p>
        </w:tc>
        <w:tc>
          <w:tcPr>
            <w:tcW w:w="667" w:type="pct"/>
            <w:tcBorders>
              <w:right w:val="single" w:sz="4" w:space="0" w:color="auto"/>
            </w:tcBorders>
            <w:vAlign w:val="center"/>
          </w:tcPr>
          <w:p w:rsidR="00EA669B" w:rsidRPr="00AB171F" w:rsidRDefault="00EA669B" w:rsidP="00CC6156">
            <w:pPr>
              <w:pStyle w:val="a3"/>
              <w:spacing w:after="0" w:line="240" w:lineRule="auto"/>
              <w:ind w:firstLine="0"/>
              <w:jc w:val="center"/>
              <w:rPr>
                <w:b/>
              </w:rPr>
            </w:pPr>
            <w:r w:rsidRPr="00AB171F">
              <w:rPr>
                <w:b/>
              </w:rPr>
              <w:t>11150</w:t>
            </w:r>
          </w:p>
        </w:tc>
        <w:tc>
          <w:tcPr>
            <w:tcW w:w="722" w:type="pct"/>
            <w:tcBorders>
              <w:left w:val="single" w:sz="4" w:space="0" w:color="auto"/>
            </w:tcBorders>
            <w:vAlign w:val="center"/>
          </w:tcPr>
          <w:p w:rsidR="00EA669B" w:rsidRPr="00AB171F" w:rsidRDefault="00C03320" w:rsidP="00CC6156">
            <w:pPr>
              <w:spacing w:line="240" w:lineRule="auto"/>
              <w:ind w:firstLine="0"/>
              <w:jc w:val="center"/>
              <w:rPr>
                <w:rFonts w:eastAsia="Times New Roman"/>
                <w:b/>
                <w:lang w:val="en-US"/>
              </w:rPr>
            </w:pPr>
            <w:r w:rsidRPr="00AB171F">
              <w:rPr>
                <w:rFonts w:eastAsia="Times New Roman"/>
                <w:b/>
                <w:lang w:val="en-US"/>
              </w:rPr>
              <w:t>11724</w:t>
            </w:r>
          </w:p>
        </w:tc>
      </w:tr>
    </w:tbl>
    <w:p w:rsidR="00EA669B" w:rsidRPr="00AB171F" w:rsidRDefault="00EA669B" w:rsidP="00CC6156">
      <w:pPr>
        <w:spacing w:before="240" w:line="240" w:lineRule="auto"/>
      </w:pPr>
      <w:r w:rsidRPr="00AB171F">
        <w:t>Изменение процессов воспроизводства населения позволяют сделать вывод – в муниципальном образовании наметилась устойчивая тенденция роста численности населения, однако, наряду с этим сохраняются и ряд проблем.</w:t>
      </w:r>
    </w:p>
    <w:p w:rsidR="00EA669B" w:rsidRPr="00AB171F" w:rsidRDefault="00EA669B" w:rsidP="00CC6156">
      <w:pPr>
        <w:spacing w:line="240" w:lineRule="auto"/>
        <w:ind w:firstLine="708"/>
      </w:pPr>
      <w:r w:rsidRPr="00AB171F">
        <w:lastRenderedPageBreak/>
        <w:t>Так наиболее проблемой остается быть превышение смертности над рождаемостью. Тенденция естественной убыли населения является неизменной, начиная с 2008 г. и по настоящее время. На протяжении всего рассматриваемого периода смертность почти в два раза превышает рождаемость (Таблица 2.7.1</w:t>
      </w:r>
      <w:r w:rsidR="00521025" w:rsidRPr="00AB171F">
        <w:t>-</w:t>
      </w:r>
      <w:r w:rsidRPr="00AB171F">
        <w:t>2).</w:t>
      </w:r>
    </w:p>
    <w:p w:rsidR="00EA669B" w:rsidRPr="00AB171F" w:rsidRDefault="00EA669B" w:rsidP="00CC6156">
      <w:pPr>
        <w:spacing w:line="240" w:lineRule="auto"/>
        <w:ind w:firstLine="708"/>
      </w:pPr>
      <w:r w:rsidRPr="00AB171F">
        <w:t xml:space="preserve">Если сравнивать современные демографические показатели муниципального образования с </w:t>
      </w:r>
      <w:proofErr w:type="gramStart"/>
      <w:r w:rsidRPr="00AB171F">
        <w:t>общероссийскими</w:t>
      </w:r>
      <w:proofErr w:type="gramEnd"/>
      <w:r w:rsidRPr="00AB171F">
        <w:t xml:space="preserve">, то убыль населения в </w:t>
      </w:r>
      <w:r w:rsidR="006D5B6F" w:rsidRPr="00AB171F">
        <w:t>Кузьмоловском городском поселении</w:t>
      </w:r>
      <w:r w:rsidRPr="00AB171F">
        <w:t xml:space="preserve"> выше в несколько раз (Таблица 2.7.1</w:t>
      </w:r>
      <w:r w:rsidR="00521025" w:rsidRPr="00AB171F">
        <w:t>-</w:t>
      </w:r>
      <w:r w:rsidRPr="00AB171F">
        <w:t>3).</w:t>
      </w:r>
    </w:p>
    <w:p w:rsidR="00C56977" w:rsidRPr="00AB171F" w:rsidRDefault="00C56977" w:rsidP="00CC6156">
      <w:pPr>
        <w:spacing w:line="240" w:lineRule="auto"/>
        <w:ind w:firstLine="708"/>
      </w:pPr>
    </w:p>
    <w:p w:rsidR="00EA669B" w:rsidRPr="00AB171F" w:rsidRDefault="00EA669B" w:rsidP="00C56977">
      <w:pPr>
        <w:spacing w:after="120" w:line="240" w:lineRule="auto"/>
        <w:ind w:firstLine="0"/>
        <w:jc w:val="center"/>
        <w:rPr>
          <w:b/>
        </w:rPr>
      </w:pPr>
      <w:r w:rsidRPr="00AB171F">
        <w:t>Таблица 2.7.1</w:t>
      </w:r>
      <w:r w:rsidR="00521025" w:rsidRPr="00AB171F">
        <w:t>-</w:t>
      </w:r>
      <w:r w:rsidRPr="00AB171F">
        <w:t xml:space="preserve">2 – </w:t>
      </w:r>
      <w:r w:rsidRPr="00AB171F">
        <w:rPr>
          <w:b/>
        </w:rPr>
        <w:t>Естественное и механическое движение населения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3"/>
        <w:gridCol w:w="2171"/>
        <w:gridCol w:w="2171"/>
        <w:gridCol w:w="2171"/>
        <w:gridCol w:w="2171"/>
      </w:tblGrid>
      <w:tr w:rsidR="00EA669B" w:rsidRPr="00AB171F" w:rsidTr="006D5B6F">
        <w:trPr>
          <w:jc w:val="center"/>
        </w:trPr>
        <w:tc>
          <w:tcPr>
            <w:tcW w:w="716" w:type="pct"/>
          </w:tcPr>
          <w:p w:rsidR="00EA669B" w:rsidRPr="00AB171F" w:rsidRDefault="00EA669B" w:rsidP="00CC6156">
            <w:pPr>
              <w:pStyle w:val="a3"/>
              <w:spacing w:after="0" w:line="240" w:lineRule="auto"/>
              <w:ind w:firstLine="0"/>
              <w:jc w:val="center"/>
              <w:rPr>
                <w:b/>
              </w:rPr>
            </w:pPr>
            <w:r w:rsidRPr="00AB171F">
              <w:rPr>
                <w:b/>
              </w:rPr>
              <w:t>Год</w:t>
            </w:r>
          </w:p>
        </w:tc>
        <w:tc>
          <w:tcPr>
            <w:tcW w:w="1071" w:type="pct"/>
          </w:tcPr>
          <w:p w:rsidR="00EA669B" w:rsidRPr="00AB171F" w:rsidRDefault="00EA669B" w:rsidP="00CC6156">
            <w:pPr>
              <w:pStyle w:val="a3"/>
              <w:spacing w:after="0" w:line="240" w:lineRule="auto"/>
              <w:ind w:firstLine="0"/>
              <w:jc w:val="center"/>
              <w:rPr>
                <w:b/>
              </w:rPr>
            </w:pPr>
            <w:r w:rsidRPr="00AB171F">
              <w:rPr>
                <w:b/>
              </w:rPr>
              <w:t>Родилось, чел</w:t>
            </w:r>
          </w:p>
        </w:tc>
        <w:tc>
          <w:tcPr>
            <w:tcW w:w="1071" w:type="pct"/>
          </w:tcPr>
          <w:p w:rsidR="00EA669B" w:rsidRPr="00AB171F" w:rsidRDefault="00EA669B" w:rsidP="00CC6156">
            <w:pPr>
              <w:pStyle w:val="a3"/>
              <w:spacing w:after="0" w:line="240" w:lineRule="auto"/>
              <w:ind w:firstLine="0"/>
              <w:jc w:val="center"/>
              <w:rPr>
                <w:b/>
              </w:rPr>
            </w:pPr>
            <w:r w:rsidRPr="00AB171F">
              <w:rPr>
                <w:b/>
              </w:rPr>
              <w:t>Умерло, чел</w:t>
            </w:r>
          </w:p>
        </w:tc>
        <w:tc>
          <w:tcPr>
            <w:tcW w:w="1071" w:type="pct"/>
          </w:tcPr>
          <w:p w:rsidR="00EA669B" w:rsidRPr="00AB171F" w:rsidRDefault="00EA669B" w:rsidP="00CC6156">
            <w:pPr>
              <w:pStyle w:val="a3"/>
              <w:spacing w:after="0" w:line="240" w:lineRule="auto"/>
              <w:ind w:firstLine="0"/>
              <w:jc w:val="center"/>
              <w:rPr>
                <w:b/>
              </w:rPr>
            </w:pPr>
            <w:r w:rsidRPr="00AB171F">
              <w:rPr>
                <w:b/>
              </w:rPr>
              <w:t>Прибыло, чел</w:t>
            </w:r>
          </w:p>
        </w:tc>
        <w:tc>
          <w:tcPr>
            <w:tcW w:w="1071" w:type="pct"/>
          </w:tcPr>
          <w:p w:rsidR="00EA669B" w:rsidRPr="00AB171F" w:rsidRDefault="00EA669B" w:rsidP="00CC6156">
            <w:pPr>
              <w:pStyle w:val="a3"/>
              <w:spacing w:after="0" w:line="240" w:lineRule="auto"/>
              <w:ind w:firstLine="0"/>
              <w:jc w:val="center"/>
              <w:rPr>
                <w:b/>
              </w:rPr>
            </w:pPr>
            <w:r w:rsidRPr="00AB171F">
              <w:rPr>
                <w:b/>
              </w:rPr>
              <w:t>Выбыло, чел</w:t>
            </w:r>
          </w:p>
        </w:tc>
      </w:tr>
      <w:tr w:rsidR="00EA669B" w:rsidRPr="00AB171F" w:rsidTr="006D5B6F">
        <w:trPr>
          <w:jc w:val="center"/>
        </w:trPr>
        <w:tc>
          <w:tcPr>
            <w:tcW w:w="716" w:type="pct"/>
            <w:vAlign w:val="center"/>
          </w:tcPr>
          <w:p w:rsidR="00EA669B" w:rsidRPr="00AB171F" w:rsidRDefault="00EA669B" w:rsidP="00CC6156">
            <w:pPr>
              <w:pStyle w:val="a3"/>
              <w:spacing w:after="0" w:line="240" w:lineRule="auto"/>
              <w:ind w:firstLine="0"/>
              <w:jc w:val="center"/>
            </w:pPr>
            <w:r w:rsidRPr="00AB171F">
              <w:t>2008</w:t>
            </w:r>
          </w:p>
        </w:tc>
        <w:tc>
          <w:tcPr>
            <w:tcW w:w="1071" w:type="pct"/>
            <w:vAlign w:val="center"/>
          </w:tcPr>
          <w:p w:rsidR="00EA669B" w:rsidRPr="00AB171F" w:rsidRDefault="00EA669B" w:rsidP="00CC6156">
            <w:pPr>
              <w:pStyle w:val="a3"/>
              <w:spacing w:after="0" w:line="240" w:lineRule="auto"/>
              <w:ind w:firstLine="0"/>
              <w:jc w:val="center"/>
            </w:pPr>
            <w:r w:rsidRPr="00AB171F">
              <w:t>76</w:t>
            </w:r>
          </w:p>
        </w:tc>
        <w:tc>
          <w:tcPr>
            <w:tcW w:w="1071" w:type="pct"/>
            <w:vAlign w:val="center"/>
          </w:tcPr>
          <w:p w:rsidR="00EA669B" w:rsidRPr="00AB171F" w:rsidRDefault="00EA669B" w:rsidP="00CC6156">
            <w:pPr>
              <w:pStyle w:val="a3"/>
              <w:spacing w:after="0" w:line="240" w:lineRule="auto"/>
              <w:ind w:firstLine="0"/>
              <w:jc w:val="center"/>
            </w:pPr>
            <w:r w:rsidRPr="00AB171F">
              <w:t>112</w:t>
            </w:r>
          </w:p>
        </w:tc>
        <w:tc>
          <w:tcPr>
            <w:tcW w:w="1071" w:type="pct"/>
            <w:vAlign w:val="center"/>
          </w:tcPr>
          <w:p w:rsidR="00EA669B" w:rsidRPr="00AB171F" w:rsidRDefault="00EA669B" w:rsidP="00CC6156">
            <w:pPr>
              <w:pStyle w:val="a3"/>
              <w:spacing w:after="0" w:line="240" w:lineRule="auto"/>
              <w:ind w:firstLine="0"/>
              <w:jc w:val="center"/>
            </w:pPr>
            <w:r w:rsidRPr="00AB171F">
              <w:t>8</w:t>
            </w:r>
          </w:p>
        </w:tc>
        <w:tc>
          <w:tcPr>
            <w:tcW w:w="1071" w:type="pct"/>
            <w:vAlign w:val="center"/>
          </w:tcPr>
          <w:p w:rsidR="00EA669B" w:rsidRPr="00AB171F" w:rsidRDefault="00EA669B" w:rsidP="00CC6156">
            <w:pPr>
              <w:pStyle w:val="a3"/>
              <w:spacing w:after="0" w:line="240" w:lineRule="auto"/>
              <w:ind w:firstLine="0"/>
              <w:jc w:val="center"/>
            </w:pPr>
            <w:r w:rsidRPr="00AB171F">
              <w:t>12</w:t>
            </w:r>
          </w:p>
        </w:tc>
      </w:tr>
      <w:tr w:rsidR="00EA669B" w:rsidRPr="00AB171F" w:rsidTr="006D5B6F">
        <w:trPr>
          <w:jc w:val="center"/>
        </w:trPr>
        <w:tc>
          <w:tcPr>
            <w:tcW w:w="716" w:type="pct"/>
            <w:vAlign w:val="center"/>
          </w:tcPr>
          <w:p w:rsidR="00EA669B" w:rsidRPr="00AB171F" w:rsidRDefault="00EA669B" w:rsidP="00CC6156">
            <w:pPr>
              <w:pStyle w:val="a3"/>
              <w:spacing w:after="0" w:line="240" w:lineRule="auto"/>
              <w:ind w:firstLine="0"/>
              <w:jc w:val="center"/>
            </w:pPr>
            <w:r w:rsidRPr="00AB171F">
              <w:t>2009</w:t>
            </w:r>
          </w:p>
        </w:tc>
        <w:tc>
          <w:tcPr>
            <w:tcW w:w="1071" w:type="pct"/>
            <w:vAlign w:val="center"/>
          </w:tcPr>
          <w:p w:rsidR="00EA669B" w:rsidRPr="00AB171F" w:rsidRDefault="00EA669B" w:rsidP="00CC6156">
            <w:pPr>
              <w:pStyle w:val="a3"/>
              <w:spacing w:after="0" w:line="240" w:lineRule="auto"/>
              <w:ind w:firstLine="0"/>
              <w:jc w:val="center"/>
            </w:pPr>
            <w:r w:rsidRPr="00AB171F">
              <w:t>93</w:t>
            </w:r>
          </w:p>
        </w:tc>
        <w:tc>
          <w:tcPr>
            <w:tcW w:w="1071" w:type="pct"/>
            <w:vAlign w:val="center"/>
          </w:tcPr>
          <w:p w:rsidR="00EA669B" w:rsidRPr="00AB171F" w:rsidRDefault="00EA669B" w:rsidP="00CC6156">
            <w:pPr>
              <w:pStyle w:val="a3"/>
              <w:spacing w:after="0" w:line="240" w:lineRule="auto"/>
              <w:ind w:firstLine="0"/>
              <w:jc w:val="center"/>
            </w:pPr>
            <w:r w:rsidRPr="00AB171F">
              <w:t>150</w:t>
            </w:r>
          </w:p>
        </w:tc>
        <w:tc>
          <w:tcPr>
            <w:tcW w:w="1071" w:type="pct"/>
            <w:vAlign w:val="center"/>
          </w:tcPr>
          <w:p w:rsidR="00EA669B" w:rsidRPr="00AB171F" w:rsidRDefault="00EA669B" w:rsidP="00CC6156">
            <w:pPr>
              <w:pStyle w:val="a3"/>
              <w:spacing w:after="0" w:line="240" w:lineRule="auto"/>
              <w:ind w:firstLine="0"/>
              <w:jc w:val="center"/>
            </w:pPr>
            <w:r w:rsidRPr="00AB171F">
              <w:t>4</w:t>
            </w:r>
          </w:p>
        </w:tc>
        <w:tc>
          <w:tcPr>
            <w:tcW w:w="1071" w:type="pct"/>
            <w:vAlign w:val="center"/>
          </w:tcPr>
          <w:p w:rsidR="00EA669B" w:rsidRPr="00AB171F" w:rsidRDefault="00EA669B" w:rsidP="00CC6156">
            <w:pPr>
              <w:pStyle w:val="a3"/>
              <w:spacing w:after="0" w:line="240" w:lineRule="auto"/>
              <w:ind w:firstLine="0"/>
              <w:jc w:val="center"/>
            </w:pPr>
            <w:r w:rsidRPr="00AB171F">
              <w:t>8</w:t>
            </w:r>
          </w:p>
        </w:tc>
      </w:tr>
      <w:tr w:rsidR="00EA669B" w:rsidRPr="00AB171F" w:rsidTr="006D5B6F">
        <w:trPr>
          <w:jc w:val="center"/>
        </w:trPr>
        <w:tc>
          <w:tcPr>
            <w:tcW w:w="716" w:type="pct"/>
            <w:vAlign w:val="center"/>
          </w:tcPr>
          <w:p w:rsidR="00EA669B" w:rsidRPr="00AB171F" w:rsidRDefault="00EA669B" w:rsidP="00CC6156">
            <w:pPr>
              <w:pStyle w:val="a3"/>
              <w:spacing w:after="0" w:line="240" w:lineRule="auto"/>
              <w:ind w:firstLine="0"/>
              <w:jc w:val="center"/>
            </w:pPr>
            <w:r w:rsidRPr="00AB171F">
              <w:t>2010</w:t>
            </w:r>
          </w:p>
        </w:tc>
        <w:tc>
          <w:tcPr>
            <w:tcW w:w="1071" w:type="pct"/>
            <w:vAlign w:val="center"/>
          </w:tcPr>
          <w:p w:rsidR="00EA669B" w:rsidRPr="00AB171F" w:rsidRDefault="00EA669B" w:rsidP="00CC6156">
            <w:pPr>
              <w:pStyle w:val="a3"/>
              <w:spacing w:after="0" w:line="240" w:lineRule="auto"/>
              <w:ind w:firstLine="0"/>
              <w:jc w:val="center"/>
            </w:pPr>
            <w:r w:rsidRPr="00AB171F">
              <w:t>74</w:t>
            </w:r>
          </w:p>
        </w:tc>
        <w:tc>
          <w:tcPr>
            <w:tcW w:w="1071" w:type="pct"/>
            <w:vAlign w:val="center"/>
          </w:tcPr>
          <w:p w:rsidR="00EA669B" w:rsidRPr="00AB171F" w:rsidRDefault="00EA669B" w:rsidP="00CC6156">
            <w:pPr>
              <w:pStyle w:val="a3"/>
              <w:spacing w:after="0" w:line="240" w:lineRule="auto"/>
              <w:ind w:firstLine="0"/>
              <w:jc w:val="center"/>
            </w:pPr>
            <w:r w:rsidRPr="00AB171F">
              <w:t>156</w:t>
            </w:r>
          </w:p>
        </w:tc>
        <w:tc>
          <w:tcPr>
            <w:tcW w:w="1071" w:type="pct"/>
            <w:vAlign w:val="center"/>
          </w:tcPr>
          <w:p w:rsidR="00EA669B" w:rsidRPr="00AB171F" w:rsidRDefault="00EA669B" w:rsidP="00CC6156">
            <w:pPr>
              <w:pStyle w:val="a3"/>
              <w:spacing w:after="0" w:line="240" w:lineRule="auto"/>
              <w:ind w:firstLine="0"/>
              <w:jc w:val="center"/>
            </w:pPr>
            <w:r w:rsidRPr="00AB171F">
              <w:t>8</w:t>
            </w:r>
          </w:p>
        </w:tc>
        <w:tc>
          <w:tcPr>
            <w:tcW w:w="1071" w:type="pct"/>
            <w:vAlign w:val="center"/>
          </w:tcPr>
          <w:p w:rsidR="00EA669B" w:rsidRPr="00AB171F" w:rsidRDefault="00EA669B" w:rsidP="00CC6156">
            <w:pPr>
              <w:pStyle w:val="a3"/>
              <w:spacing w:after="0" w:line="240" w:lineRule="auto"/>
              <w:ind w:firstLine="0"/>
              <w:jc w:val="center"/>
            </w:pPr>
            <w:r w:rsidRPr="00AB171F">
              <w:t>14</w:t>
            </w:r>
          </w:p>
        </w:tc>
      </w:tr>
      <w:tr w:rsidR="00EA669B" w:rsidRPr="00AB171F" w:rsidTr="006D5B6F">
        <w:trPr>
          <w:jc w:val="center"/>
        </w:trPr>
        <w:tc>
          <w:tcPr>
            <w:tcW w:w="716" w:type="pct"/>
            <w:vAlign w:val="center"/>
          </w:tcPr>
          <w:p w:rsidR="00EA669B" w:rsidRPr="00AB171F" w:rsidRDefault="00EA669B" w:rsidP="00CC6156">
            <w:pPr>
              <w:pStyle w:val="a3"/>
              <w:spacing w:after="0" w:line="240" w:lineRule="auto"/>
              <w:ind w:firstLine="0"/>
              <w:jc w:val="center"/>
            </w:pPr>
            <w:r w:rsidRPr="00AB171F">
              <w:t>2011</w:t>
            </w:r>
          </w:p>
        </w:tc>
        <w:tc>
          <w:tcPr>
            <w:tcW w:w="1071" w:type="pct"/>
            <w:vAlign w:val="center"/>
          </w:tcPr>
          <w:p w:rsidR="00EA669B" w:rsidRPr="00AB171F" w:rsidRDefault="00EA669B" w:rsidP="00CC6156">
            <w:pPr>
              <w:pStyle w:val="a3"/>
              <w:spacing w:after="0" w:line="240" w:lineRule="auto"/>
              <w:ind w:firstLine="0"/>
              <w:jc w:val="center"/>
            </w:pPr>
            <w:r w:rsidRPr="00AB171F">
              <w:t>23</w:t>
            </w:r>
          </w:p>
        </w:tc>
        <w:tc>
          <w:tcPr>
            <w:tcW w:w="1071" w:type="pct"/>
            <w:vAlign w:val="center"/>
          </w:tcPr>
          <w:p w:rsidR="00EA669B" w:rsidRPr="00AB171F" w:rsidRDefault="00EA669B" w:rsidP="00CC6156">
            <w:pPr>
              <w:pStyle w:val="a3"/>
              <w:spacing w:after="0" w:line="240" w:lineRule="auto"/>
              <w:ind w:firstLine="0"/>
              <w:jc w:val="center"/>
            </w:pPr>
            <w:r w:rsidRPr="00AB171F">
              <w:t>46</w:t>
            </w:r>
          </w:p>
        </w:tc>
        <w:tc>
          <w:tcPr>
            <w:tcW w:w="1071" w:type="pct"/>
            <w:vAlign w:val="center"/>
          </w:tcPr>
          <w:p w:rsidR="00EA669B" w:rsidRPr="00AB171F" w:rsidRDefault="00EA669B" w:rsidP="00CC6156">
            <w:pPr>
              <w:pStyle w:val="a3"/>
              <w:spacing w:after="0" w:line="240" w:lineRule="auto"/>
              <w:ind w:firstLine="0"/>
              <w:jc w:val="center"/>
            </w:pPr>
            <w:r w:rsidRPr="00AB171F">
              <w:t>4</w:t>
            </w:r>
          </w:p>
        </w:tc>
        <w:tc>
          <w:tcPr>
            <w:tcW w:w="1071" w:type="pct"/>
            <w:vAlign w:val="center"/>
          </w:tcPr>
          <w:p w:rsidR="00EA669B" w:rsidRPr="00AB171F" w:rsidRDefault="00EA669B" w:rsidP="00CC6156">
            <w:pPr>
              <w:pStyle w:val="a3"/>
              <w:spacing w:after="0" w:line="240" w:lineRule="auto"/>
              <w:ind w:firstLine="0"/>
              <w:jc w:val="center"/>
            </w:pPr>
            <w:r w:rsidRPr="00AB171F">
              <w:t>16</w:t>
            </w:r>
          </w:p>
        </w:tc>
      </w:tr>
      <w:tr w:rsidR="00EA669B" w:rsidRPr="00AB171F" w:rsidTr="006D5B6F">
        <w:trPr>
          <w:jc w:val="center"/>
        </w:trPr>
        <w:tc>
          <w:tcPr>
            <w:tcW w:w="716" w:type="pct"/>
            <w:vAlign w:val="center"/>
          </w:tcPr>
          <w:p w:rsidR="00EA669B" w:rsidRPr="00AB171F" w:rsidRDefault="00EA669B" w:rsidP="00CC6156">
            <w:pPr>
              <w:pStyle w:val="a3"/>
              <w:spacing w:after="0" w:line="240" w:lineRule="auto"/>
              <w:ind w:firstLine="0"/>
              <w:jc w:val="center"/>
            </w:pPr>
            <w:r w:rsidRPr="00AB171F">
              <w:t>2012</w:t>
            </w:r>
          </w:p>
        </w:tc>
        <w:tc>
          <w:tcPr>
            <w:tcW w:w="1071" w:type="pct"/>
            <w:vAlign w:val="center"/>
          </w:tcPr>
          <w:p w:rsidR="00EA669B" w:rsidRPr="00AB171F" w:rsidRDefault="00EA669B" w:rsidP="00CC6156">
            <w:pPr>
              <w:pStyle w:val="a3"/>
              <w:spacing w:after="0" w:line="240" w:lineRule="auto"/>
              <w:ind w:firstLine="0"/>
              <w:jc w:val="center"/>
            </w:pPr>
            <w:r w:rsidRPr="00AB171F">
              <w:t>40</w:t>
            </w:r>
          </w:p>
        </w:tc>
        <w:tc>
          <w:tcPr>
            <w:tcW w:w="1071" w:type="pct"/>
            <w:vAlign w:val="center"/>
          </w:tcPr>
          <w:p w:rsidR="00EA669B" w:rsidRPr="00AB171F" w:rsidRDefault="00EA669B" w:rsidP="00CC6156">
            <w:pPr>
              <w:pStyle w:val="a3"/>
              <w:spacing w:after="0" w:line="240" w:lineRule="auto"/>
              <w:ind w:firstLine="0"/>
              <w:jc w:val="center"/>
            </w:pPr>
            <w:r w:rsidRPr="00AB171F">
              <w:t>162</w:t>
            </w:r>
          </w:p>
        </w:tc>
        <w:tc>
          <w:tcPr>
            <w:tcW w:w="1071" w:type="pct"/>
            <w:vAlign w:val="center"/>
          </w:tcPr>
          <w:p w:rsidR="00EA669B" w:rsidRPr="00AB171F" w:rsidRDefault="00EA669B" w:rsidP="00CC6156">
            <w:pPr>
              <w:pStyle w:val="a3"/>
              <w:spacing w:after="0" w:line="240" w:lineRule="auto"/>
              <w:ind w:firstLine="0"/>
              <w:jc w:val="center"/>
            </w:pPr>
            <w:r w:rsidRPr="00AB171F">
              <w:t>2</w:t>
            </w:r>
          </w:p>
        </w:tc>
        <w:tc>
          <w:tcPr>
            <w:tcW w:w="1071" w:type="pct"/>
            <w:vAlign w:val="center"/>
          </w:tcPr>
          <w:p w:rsidR="00EA669B" w:rsidRPr="00AB171F" w:rsidRDefault="00EA669B" w:rsidP="00CC6156">
            <w:pPr>
              <w:pStyle w:val="a3"/>
              <w:spacing w:after="0" w:line="240" w:lineRule="auto"/>
              <w:ind w:firstLine="0"/>
              <w:jc w:val="center"/>
            </w:pPr>
            <w:r w:rsidRPr="00AB171F">
              <w:t>16</w:t>
            </w:r>
          </w:p>
        </w:tc>
      </w:tr>
    </w:tbl>
    <w:p w:rsidR="00EA669B" w:rsidRPr="00AB171F" w:rsidRDefault="00EA669B" w:rsidP="00CC6156">
      <w:pPr>
        <w:spacing w:line="240" w:lineRule="auto"/>
        <w:ind w:firstLine="708"/>
        <w:jc w:val="center"/>
        <w:rPr>
          <w:b/>
          <w:i/>
        </w:rPr>
      </w:pPr>
    </w:p>
    <w:p w:rsidR="00EA669B" w:rsidRPr="00AB171F" w:rsidRDefault="00EA669B" w:rsidP="00C56977">
      <w:pPr>
        <w:spacing w:after="120" w:line="240" w:lineRule="auto"/>
        <w:ind w:firstLine="0"/>
        <w:jc w:val="center"/>
        <w:rPr>
          <w:b/>
        </w:rPr>
      </w:pPr>
      <w:r w:rsidRPr="00AB171F">
        <w:t>Таблица 2.7.1</w:t>
      </w:r>
      <w:r w:rsidR="00521025" w:rsidRPr="00AB171F">
        <w:t>-</w:t>
      </w:r>
      <w:r w:rsidRPr="00AB171F">
        <w:t>3 –</w:t>
      </w:r>
      <w:r w:rsidRPr="00AB171F">
        <w:rPr>
          <w:b/>
        </w:rPr>
        <w:t xml:space="preserve"> Показатели коэффициента естественной убыли населения, </w:t>
      </w:r>
      <w:r w:rsidRPr="00AB171F">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2"/>
        <w:gridCol w:w="1366"/>
        <w:gridCol w:w="1354"/>
        <w:gridCol w:w="1673"/>
        <w:gridCol w:w="1592"/>
      </w:tblGrid>
      <w:tr w:rsidR="00EA669B" w:rsidRPr="00AB171F" w:rsidTr="006D5B6F">
        <w:trPr>
          <w:trHeight w:val="451"/>
          <w:tblHeader/>
        </w:trPr>
        <w:tc>
          <w:tcPr>
            <w:tcW w:w="2048" w:type="pct"/>
            <w:tcBorders>
              <w:top w:val="single" w:sz="4" w:space="0" w:color="auto"/>
              <w:left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b/>
                <w:iCs/>
              </w:rPr>
            </w:pPr>
            <w:r w:rsidRPr="00AB171F">
              <w:rPr>
                <w:rFonts w:ascii="Times New Roman" w:hAnsi="Times New Roman" w:cs="Times New Roman"/>
                <w:b/>
                <w:iCs/>
              </w:rPr>
              <w:t>Наименование показателя</w:t>
            </w:r>
          </w:p>
        </w:tc>
        <w:tc>
          <w:tcPr>
            <w:tcW w:w="674" w:type="pct"/>
            <w:tcBorders>
              <w:top w:val="single" w:sz="4" w:space="0" w:color="auto"/>
              <w:left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b/>
                <w:bCs/>
                <w:iCs/>
              </w:rPr>
            </w:pPr>
            <w:r w:rsidRPr="00AB171F">
              <w:rPr>
                <w:rFonts w:ascii="Times New Roman" w:hAnsi="Times New Roman" w:cs="Times New Roman"/>
                <w:b/>
                <w:bCs/>
                <w:iCs/>
              </w:rPr>
              <w:t>2009 г.</w:t>
            </w:r>
          </w:p>
        </w:tc>
        <w:tc>
          <w:tcPr>
            <w:tcW w:w="668" w:type="pct"/>
            <w:tcBorders>
              <w:top w:val="single" w:sz="4" w:space="0" w:color="auto"/>
              <w:left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b/>
                <w:bCs/>
                <w:iCs/>
                <w:lang w:val="en-US"/>
              </w:rPr>
            </w:pPr>
            <w:r w:rsidRPr="00AB171F">
              <w:rPr>
                <w:rFonts w:ascii="Times New Roman" w:hAnsi="Times New Roman" w:cs="Times New Roman"/>
                <w:b/>
                <w:bCs/>
                <w:iCs/>
                <w:lang w:val="en-US"/>
              </w:rPr>
              <w:t>2010</w:t>
            </w:r>
            <w:r w:rsidRPr="00AB171F">
              <w:rPr>
                <w:rFonts w:ascii="Times New Roman" w:hAnsi="Times New Roman" w:cs="Times New Roman"/>
                <w:b/>
                <w:bCs/>
                <w:iCs/>
              </w:rPr>
              <w:t xml:space="preserve"> г</w:t>
            </w:r>
          </w:p>
        </w:tc>
        <w:tc>
          <w:tcPr>
            <w:tcW w:w="825" w:type="pct"/>
            <w:tcBorders>
              <w:top w:val="single" w:sz="4" w:space="0" w:color="auto"/>
              <w:left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b/>
                <w:bCs/>
                <w:iCs/>
              </w:rPr>
            </w:pPr>
            <w:r w:rsidRPr="00AB171F">
              <w:rPr>
                <w:rFonts w:ascii="Times New Roman" w:hAnsi="Times New Roman" w:cs="Times New Roman"/>
                <w:b/>
                <w:bCs/>
                <w:iCs/>
                <w:lang w:val="en-US"/>
              </w:rPr>
              <w:t>2011</w:t>
            </w:r>
            <w:r w:rsidRPr="00AB171F">
              <w:rPr>
                <w:rFonts w:ascii="Times New Roman" w:hAnsi="Times New Roman" w:cs="Times New Roman"/>
                <w:b/>
                <w:bCs/>
                <w:iCs/>
              </w:rPr>
              <w:t xml:space="preserve"> г.</w:t>
            </w:r>
          </w:p>
        </w:tc>
        <w:tc>
          <w:tcPr>
            <w:tcW w:w="785" w:type="pct"/>
            <w:tcBorders>
              <w:top w:val="single" w:sz="4" w:space="0" w:color="auto"/>
              <w:left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b/>
                <w:bCs/>
                <w:iCs/>
              </w:rPr>
            </w:pPr>
            <w:r w:rsidRPr="00AB171F">
              <w:rPr>
                <w:rFonts w:ascii="Times New Roman" w:hAnsi="Times New Roman" w:cs="Times New Roman"/>
                <w:b/>
                <w:bCs/>
                <w:iCs/>
              </w:rPr>
              <w:t>2012 г.</w:t>
            </w:r>
          </w:p>
        </w:tc>
      </w:tr>
      <w:tr w:rsidR="00EA669B" w:rsidRPr="00AB171F" w:rsidTr="006D5B6F">
        <w:tc>
          <w:tcPr>
            <w:tcW w:w="2048"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S0"/>
              <w:spacing w:line="240" w:lineRule="auto"/>
              <w:ind w:firstLine="0"/>
              <w:jc w:val="left"/>
            </w:pPr>
            <w:r w:rsidRPr="00AB171F">
              <w:t>Коэффициент естественной убыли в Российской Федерации</w:t>
            </w:r>
          </w:p>
        </w:tc>
        <w:tc>
          <w:tcPr>
            <w:tcW w:w="674"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2,5</w:t>
            </w:r>
          </w:p>
        </w:tc>
        <w:tc>
          <w:tcPr>
            <w:tcW w:w="668"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1,8</w:t>
            </w:r>
          </w:p>
        </w:tc>
        <w:tc>
          <w:tcPr>
            <w:tcW w:w="825"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1,7</w:t>
            </w:r>
          </w:p>
        </w:tc>
        <w:tc>
          <w:tcPr>
            <w:tcW w:w="785"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0,02</w:t>
            </w:r>
          </w:p>
        </w:tc>
      </w:tr>
      <w:tr w:rsidR="00EA669B" w:rsidRPr="00AB171F" w:rsidTr="006D5B6F">
        <w:trPr>
          <w:trHeight w:val="70"/>
        </w:trPr>
        <w:tc>
          <w:tcPr>
            <w:tcW w:w="2048"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S0"/>
              <w:spacing w:line="240" w:lineRule="auto"/>
              <w:ind w:firstLine="0"/>
              <w:jc w:val="left"/>
            </w:pPr>
            <w:r w:rsidRPr="00AB171F">
              <w:t>Коэффициент естественной убыли</w:t>
            </w:r>
          </w:p>
          <w:p w:rsidR="00EA669B" w:rsidRPr="00AB171F" w:rsidRDefault="004140CA" w:rsidP="00CC6156">
            <w:pPr>
              <w:pStyle w:val="S0"/>
              <w:spacing w:line="240" w:lineRule="auto"/>
              <w:ind w:firstLine="0"/>
              <w:jc w:val="left"/>
            </w:pPr>
            <w:r w:rsidRPr="00AB171F">
              <w:t>в Кузьмоловском городском поселении</w:t>
            </w:r>
          </w:p>
        </w:tc>
        <w:tc>
          <w:tcPr>
            <w:tcW w:w="674"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5,7</w:t>
            </w:r>
          </w:p>
        </w:tc>
        <w:tc>
          <w:tcPr>
            <w:tcW w:w="668"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8,5</w:t>
            </w:r>
          </w:p>
        </w:tc>
        <w:tc>
          <w:tcPr>
            <w:tcW w:w="825"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2,5</w:t>
            </w:r>
          </w:p>
        </w:tc>
        <w:tc>
          <w:tcPr>
            <w:tcW w:w="785" w:type="pct"/>
            <w:tcBorders>
              <w:top w:val="single" w:sz="4" w:space="0" w:color="auto"/>
              <w:left w:val="single" w:sz="4" w:space="0" w:color="auto"/>
              <w:bottom w:val="single" w:sz="4" w:space="0" w:color="auto"/>
              <w:right w:val="single" w:sz="4" w:space="0" w:color="auto"/>
            </w:tcBorders>
            <w:vAlign w:val="center"/>
          </w:tcPr>
          <w:p w:rsidR="00EA669B" w:rsidRPr="00AB171F" w:rsidRDefault="00EA669B" w:rsidP="00CC6156">
            <w:pPr>
              <w:pStyle w:val="27"/>
              <w:spacing w:line="240" w:lineRule="auto"/>
              <w:ind w:firstLine="0"/>
              <w:jc w:val="center"/>
              <w:rPr>
                <w:rFonts w:ascii="Times New Roman" w:hAnsi="Times New Roman" w:cs="Times New Roman"/>
                <w:iCs/>
              </w:rPr>
            </w:pPr>
            <w:r w:rsidRPr="00AB171F">
              <w:rPr>
                <w:rFonts w:ascii="Times New Roman" w:hAnsi="Times New Roman" w:cs="Times New Roman"/>
                <w:iCs/>
              </w:rPr>
              <w:t>12,2</w:t>
            </w:r>
          </w:p>
        </w:tc>
      </w:tr>
    </w:tbl>
    <w:p w:rsidR="00EA669B" w:rsidRPr="00AB171F" w:rsidRDefault="00EA669B" w:rsidP="00CC6156">
      <w:pPr>
        <w:spacing w:before="240" w:line="240" w:lineRule="auto"/>
        <w:rPr>
          <w:b/>
          <w:i/>
        </w:rPr>
      </w:pPr>
      <w:r w:rsidRPr="00AB171F">
        <w:rPr>
          <w:b/>
          <w:i/>
        </w:rPr>
        <w:t>Постоянное незарегистрированное население</w:t>
      </w:r>
    </w:p>
    <w:p w:rsidR="00EA669B" w:rsidRPr="00AB171F" w:rsidRDefault="00EA669B" w:rsidP="00CC6156">
      <w:pPr>
        <w:spacing w:line="240" w:lineRule="auto"/>
      </w:pPr>
      <w:r w:rsidRPr="00AB171F">
        <w:t>Необходимость учёта незарегистрированного населения, живущего постоянно, вызвана непосредственной близостью и удобной транспортной доступностью до Санкт</w:t>
      </w:r>
      <w:r w:rsidR="00521025" w:rsidRPr="00AB171F">
        <w:t>-</w:t>
      </w:r>
      <w:r w:rsidRPr="00AB171F">
        <w:t>Петербурга. Благоприятная экологическая обстановка привлекает жителей мегаполиса как для совершения кратковременных прогулок, так и для строительства индивидуальных одноквартирных домов с участками. Согласно данным утверждённой Схемы территориального планирования Всеволожского муниципального района Ленинградской области, численность постоянного незарегистрированного населения в 2009 г. составила 900 чел., по ориентировочным подсчётам в 2012 г. численность этой группы населения составила 1000 чел.</w:t>
      </w:r>
    </w:p>
    <w:p w:rsidR="00EA669B" w:rsidRPr="00AB171F" w:rsidRDefault="00EA669B" w:rsidP="00CC6156">
      <w:pPr>
        <w:spacing w:line="240" w:lineRule="auto"/>
        <w:ind w:firstLine="666"/>
        <w:rPr>
          <w:b/>
          <w:i/>
        </w:rPr>
      </w:pPr>
      <w:r w:rsidRPr="00AB171F">
        <w:rPr>
          <w:b/>
          <w:i/>
        </w:rPr>
        <w:t>Сезонное население</w:t>
      </w:r>
    </w:p>
    <w:p w:rsidR="00EA669B" w:rsidRPr="00AB171F" w:rsidRDefault="00EA669B" w:rsidP="00CC6156">
      <w:pPr>
        <w:spacing w:line="240" w:lineRule="auto"/>
        <w:ind w:firstLine="666"/>
      </w:pPr>
      <w:r w:rsidRPr="00AB171F">
        <w:t xml:space="preserve">Удобная транспортная доступность до </w:t>
      </w:r>
      <w:r w:rsidR="004140CA" w:rsidRPr="00AB171F">
        <w:t>Кузьмоловского городского поселения</w:t>
      </w:r>
      <w:r w:rsidRPr="00AB171F">
        <w:t>, современные возможности автономных систем инженерного благоустройства способствуют развитию индивидуального жилищного строительства, строительства капитальных дачных домов.</w:t>
      </w:r>
    </w:p>
    <w:p w:rsidR="00EA669B" w:rsidRPr="00AB171F" w:rsidRDefault="00EA669B" w:rsidP="00CC6156">
      <w:pPr>
        <w:spacing w:line="240" w:lineRule="auto"/>
        <w:ind w:firstLine="666"/>
      </w:pPr>
      <w:r w:rsidRPr="00AB171F">
        <w:t xml:space="preserve">Согласно данным утверждённой Схемы территориального планирования Всеволожского муниципального района Ленинградской области численность сезонного населения </w:t>
      </w:r>
      <w:r w:rsidR="004140CA" w:rsidRPr="00AB171F">
        <w:t>Кузьмоловского городского поселения</w:t>
      </w:r>
      <w:r w:rsidRPr="00AB171F">
        <w:t xml:space="preserve"> составляет 2400 чел, из них численность сезонного населения, проживающих в садоводствах составляет 965 чел.</w:t>
      </w:r>
    </w:p>
    <w:p w:rsidR="00EA669B" w:rsidRPr="00AB171F" w:rsidRDefault="00EA669B" w:rsidP="00CC6156">
      <w:pPr>
        <w:spacing w:line="240" w:lineRule="auto"/>
        <w:ind w:firstLine="666"/>
      </w:pPr>
      <w:r w:rsidRPr="00AB171F">
        <w:t>Подробная характеристика садоводств согласно исходным данным приведена в таблице 2.7.1</w:t>
      </w:r>
      <w:r w:rsidR="00521025" w:rsidRPr="00AB171F">
        <w:t>-</w:t>
      </w:r>
      <w:r w:rsidR="00386562" w:rsidRPr="00AB171F">
        <w:t>4</w:t>
      </w:r>
      <w:r w:rsidRPr="00AB171F">
        <w:t>.</w:t>
      </w:r>
    </w:p>
    <w:p w:rsidR="00EA669B" w:rsidRPr="00AB171F" w:rsidRDefault="00EA669B" w:rsidP="00C56977">
      <w:pPr>
        <w:spacing w:line="240" w:lineRule="auto"/>
        <w:ind w:firstLine="0"/>
        <w:jc w:val="center"/>
        <w:rPr>
          <w:b/>
        </w:rPr>
      </w:pPr>
      <w:r w:rsidRPr="00AB171F">
        <w:t>Таблица 2.7.1</w:t>
      </w:r>
      <w:r w:rsidR="00521025" w:rsidRPr="00AB171F">
        <w:t>-</w:t>
      </w:r>
      <w:r w:rsidR="00386562" w:rsidRPr="00AB171F">
        <w:t>4</w:t>
      </w:r>
      <w:r w:rsidRPr="00AB171F">
        <w:t xml:space="preserve"> – </w:t>
      </w:r>
      <w:r w:rsidRPr="00AB171F">
        <w:rPr>
          <w:b/>
        </w:rPr>
        <w:t>Характеристика садоводств расположенных</w:t>
      </w:r>
      <w:r w:rsidR="00C56977" w:rsidRPr="00AB171F">
        <w:rPr>
          <w:b/>
        </w:rPr>
        <w:t xml:space="preserve"> </w:t>
      </w:r>
      <w:r w:rsidRPr="00AB171F">
        <w:rPr>
          <w:b/>
        </w:rPr>
        <w:t xml:space="preserve">на территории </w:t>
      </w:r>
      <w:r w:rsidR="004140CA" w:rsidRPr="00AB171F">
        <w:rPr>
          <w:b/>
        </w:rPr>
        <w:t>Кузьмоловского городского поселения</w:t>
      </w:r>
    </w:p>
    <w:tbl>
      <w:tblPr>
        <w:tblStyle w:val="af"/>
        <w:tblW w:w="5000" w:type="pct"/>
        <w:tblLook w:val="04A0"/>
      </w:tblPr>
      <w:tblGrid>
        <w:gridCol w:w="2712"/>
        <w:gridCol w:w="1898"/>
        <w:gridCol w:w="2417"/>
        <w:gridCol w:w="3110"/>
      </w:tblGrid>
      <w:tr w:rsidR="00EA669B" w:rsidRPr="00AB171F" w:rsidTr="00EA669B">
        <w:tc>
          <w:tcPr>
            <w:tcW w:w="1338" w:type="pct"/>
            <w:vAlign w:val="center"/>
          </w:tcPr>
          <w:p w:rsidR="00EA669B" w:rsidRPr="00AB171F" w:rsidRDefault="00EA669B" w:rsidP="00CC6156">
            <w:pPr>
              <w:spacing w:line="240" w:lineRule="auto"/>
              <w:ind w:firstLine="0"/>
              <w:jc w:val="center"/>
              <w:rPr>
                <w:b/>
                <w:sz w:val="24"/>
                <w:szCs w:val="24"/>
              </w:rPr>
            </w:pPr>
            <w:r w:rsidRPr="00AB171F">
              <w:rPr>
                <w:b/>
                <w:sz w:val="24"/>
                <w:szCs w:val="24"/>
              </w:rPr>
              <w:t>Наименование садоводства</w:t>
            </w:r>
          </w:p>
        </w:tc>
        <w:tc>
          <w:tcPr>
            <w:tcW w:w="936" w:type="pct"/>
            <w:vAlign w:val="center"/>
          </w:tcPr>
          <w:p w:rsidR="00EA669B" w:rsidRPr="00AB171F" w:rsidRDefault="00EA669B" w:rsidP="00CC6156">
            <w:pPr>
              <w:spacing w:line="240" w:lineRule="auto"/>
              <w:ind w:firstLine="0"/>
              <w:jc w:val="center"/>
              <w:rPr>
                <w:b/>
                <w:sz w:val="24"/>
                <w:szCs w:val="24"/>
              </w:rPr>
            </w:pPr>
            <w:r w:rsidRPr="00AB171F">
              <w:rPr>
                <w:b/>
                <w:sz w:val="24"/>
                <w:szCs w:val="24"/>
              </w:rPr>
              <w:t>Площадь,</w:t>
            </w:r>
          </w:p>
          <w:p w:rsidR="00EA669B" w:rsidRPr="00AB171F" w:rsidRDefault="00EA669B" w:rsidP="00CC6156">
            <w:pPr>
              <w:spacing w:line="240" w:lineRule="auto"/>
              <w:ind w:firstLine="0"/>
              <w:jc w:val="center"/>
              <w:rPr>
                <w:b/>
                <w:sz w:val="24"/>
                <w:szCs w:val="24"/>
              </w:rPr>
            </w:pPr>
            <w:r w:rsidRPr="00AB171F">
              <w:rPr>
                <w:b/>
                <w:sz w:val="24"/>
                <w:szCs w:val="24"/>
              </w:rPr>
              <w:t>га</w:t>
            </w:r>
          </w:p>
        </w:tc>
        <w:tc>
          <w:tcPr>
            <w:tcW w:w="1192" w:type="pct"/>
            <w:vAlign w:val="center"/>
          </w:tcPr>
          <w:p w:rsidR="00EA669B" w:rsidRPr="00AB171F" w:rsidRDefault="00EA669B" w:rsidP="00CC6156">
            <w:pPr>
              <w:spacing w:line="240" w:lineRule="auto"/>
              <w:ind w:firstLine="0"/>
              <w:jc w:val="center"/>
              <w:rPr>
                <w:b/>
                <w:sz w:val="24"/>
                <w:szCs w:val="24"/>
              </w:rPr>
            </w:pPr>
            <w:r w:rsidRPr="00AB171F">
              <w:rPr>
                <w:b/>
                <w:sz w:val="24"/>
                <w:szCs w:val="24"/>
              </w:rPr>
              <w:t>Число участков, ед.</w:t>
            </w:r>
          </w:p>
        </w:tc>
        <w:tc>
          <w:tcPr>
            <w:tcW w:w="1534" w:type="pct"/>
            <w:vAlign w:val="center"/>
          </w:tcPr>
          <w:p w:rsidR="00EA669B" w:rsidRPr="00AB171F" w:rsidRDefault="00EA669B" w:rsidP="00CC6156">
            <w:pPr>
              <w:spacing w:line="240" w:lineRule="auto"/>
              <w:ind w:firstLine="0"/>
              <w:jc w:val="center"/>
              <w:rPr>
                <w:b/>
                <w:sz w:val="24"/>
                <w:szCs w:val="24"/>
              </w:rPr>
            </w:pPr>
            <w:r w:rsidRPr="00AB171F">
              <w:rPr>
                <w:b/>
                <w:sz w:val="24"/>
                <w:szCs w:val="24"/>
              </w:rPr>
              <w:t>Численность сезонного населения, чел.</w:t>
            </w:r>
          </w:p>
        </w:tc>
      </w:tr>
      <w:tr w:rsidR="00EA669B" w:rsidRPr="00AB171F" w:rsidTr="00EA669B">
        <w:trPr>
          <w:trHeight w:val="70"/>
        </w:trPr>
        <w:tc>
          <w:tcPr>
            <w:tcW w:w="1338" w:type="pct"/>
          </w:tcPr>
          <w:p w:rsidR="00EA669B" w:rsidRPr="00AB171F" w:rsidRDefault="00EA669B" w:rsidP="00CC6156">
            <w:pPr>
              <w:spacing w:line="240" w:lineRule="auto"/>
              <w:ind w:firstLine="0"/>
              <w:rPr>
                <w:sz w:val="24"/>
                <w:szCs w:val="24"/>
              </w:rPr>
            </w:pPr>
            <w:r w:rsidRPr="00AB171F">
              <w:rPr>
                <w:sz w:val="24"/>
                <w:szCs w:val="24"/>
              </w:rPr>
              <w:t>СНТ «Прогресс»</w:t>
            </w:r>
          </w:p>
        </w:tc>
        <w:tc>
          <w:tcPr>
            <w:tcW w:w="936" w:type="pct"/>
            <w:vAlign w:val="center"/>
          </w:tcPr>
          <w:p w:rsidR="00EA669B" w:rsidRPr="00AB171F" w:rsidRDefault="00EA669B" w:rsidP="00CC6156">
            <w:pPr>
              <w:spacing w:line="240" w:lineRule="auto"/>
              <w:ind w:firstLine="0"/>
              <w:jc w:val="center"/>
              <w:rPr>
                <w:sz w:val="24"/>
                <w:szCs w:val="24"/>
              </w:rPr>
            </w:pPr>
            <w:r w:rsidRPr="00AB171F">
              <w:rPr>
                <w:sz w:val="24"/>
                <w:szCs w:val="24"/>
              </w:rPr>
              <w:t>3,8</w:t>
            </w:r>
          </w:p>
        </w:tc>
        <w:tc>
          <w:tcPr>
            <w:tcW w:w="1192" w:type="pct"/>
            <w:vAlign w:val="center"/>
          </w:tcPr>
          <w:p w:rsidR="00EA669B" w:rsidRPr="00AB171F" w:rsidRDefault="00EA669B" w:rsidP="00CC6156">
            <w:pPr>
              <w:spacing w:line="240" w:lineRule="auto"/>
              <w:ind w:firstLine="0"/>
              <w:jc w:val="center"/>
              <w:rPr>
                <w:sz w:val="24"/>
                <w:szCs w:val="24"/>
              </w:rPr>
            </w:pPr>
            <w:r w:rsidRPr="00AB171F">
              <w:rPr>
                <w:sz w:val="24"/>
                <w:szCs w:val="24"/>
              </w:rPr>
              <w:t>39</w:t>
            </w:r>
          </w:p>
        </w:tc>
        <w:tc>
          <w:tcPr>
            <w:tcW w:w="1534" w:type="pct"/>
            <w:vAlign w:val="center"/>
          </w:tcPr>
          <w:p w:rsidR="00EA669B" w:rsidRPr="00AB171F" w:rsidRDefault="00EA669B" w:rsidP="00CC6156">
            <w:pPr>
              <w:spacing w:line="240" w:lineRule="auto"/>
              <w:ind w:firstLine="0"/>
              <w:jc w:val="center"/>
              <w:rPr>
                <w:sz w:val="24"/>
                <w:szCs w:val="24"/>
              </w:rPr>
            </w:pPr>
            <w:r w:rsidRPr="00AB171F">
              <w:rPr>
                <w:sz w:val="24"/>
                <w:szCs w:val="24"/>
              </w:rPr>
              <w:t>90</w:t>
            </w:r>
          </w:p>
        </w:tc>
      </w:tr>
      <w:tr w:rsidR="00EA669B" w:rsidRPr="00AB171F" w:rsidTr="00EA669B">
        <w:trPr>
          <w:trHeight w:val="70"/>
        </w:trPr>
        <w:tc>
          <w:tcPr>
            <w:tcW w:w="1338" w:type="pct"/>
          </w:tcPr>
          <w:p w:rsidR="00EA669B" w:rsidRPr="00AB171F" w:rsidRDefault="00EA669B" w:rsidP="00CC6156">
            <w:pPr>
              <w:spacing w:line="240" w:lineRule="auto"/>
              <w:ind w:firstLine="0"/>
              <w:rPr>
                <w:sz w:val="24"/>
                <w:szCs w:val="24"/>
              </w:rPr>
            </w:pPr>
            <w:r w:rsidRPr="00AB171F">
              <w:rPr>
                <w:sz w:val="24"/>
                <w:szCs w:val="24"/>
              </w:rPr>
              <w:lastRenderedPageBreak/>
              <w:t>СНТ «Аудио»</w:t>
            </w:r>
          </w:p>
        </w:tc>
        <w:tc>
          <w:tcPr>
            <w:tcW w:w="936" w:type="pct"/>
            <w:vAlign w:val="center"/>
          </w:tcPr>
          <w:p w:rsidR="00EA669B" w:rsidRPr="00AB171F" w:rsidRDefault="00EA669B" w:rsidP="00CC6156">
            <w:pPr>
              <w:spacing w:line="240" w:lineRule="auto"/>
              <w:ind w:firstLine="0"/>
              <w:jc w:val="center"/>
              <w:rPr>
                <w:sz w:val="24"/>
                <w:szCs w:val="24"/>
              </w:rPr>
            </w:pPr>
            <w:r w:rsidRPr="00AB171F">
              <w:rPr>
                <w:sz w:val="24"/>
                <w:szCs w:val="24"/>
              </w:rPr>
              <w:t>9,1</w:t>
            </w:r>
          </w:p>
        </w:tc>
        <w:tc>
          <w:tcPr>
            <w:tcW w:w="1192" w:type="pct"/>
            <w:vAlign w:val="center"/>
          </w:tcPr>
          <w:p w:rsidR="00EA669B" w:rsidRPr="00AB171F" w:rsidRDefault="00EA669B" w:rsidP="00CC6156">
            <w:pPr>
              <w:spacing w:line="240" w:lineRule="auto"/>
              <w:ind w:firstLine="0"/>
              <w:jc w:val="center"/>
              <w:rPr>
                <w:sz w:val="24"/>
                <w:szCs w:val="24"/>
              </w:rPr>
            </w:pPr>
            <w:r w:rsidRPr="00AB171F">
              <w:rPr>
                <w:sz w:val="24"/>
                <w:szCs w:val="24"/>
              </w:rPr>
              <w:t>95</w:t>
            </w:r>
          </w:p>
        </w:tc>
        <w:tc>
          <w:tcPr>
            <w:tcW w:w="1534" w:type="pct"/>
            <w:vAlign w:val="center"/>
          </w:tcPr>
          <w:p w:rsidR="00EA669B" w:rsidRPr="00AB171F" w:rsidRDefault="00EA669B" w:rsidP="00CC6156">
            <w:pPr>
              <w:spacing w:line="240" w:lineRule="auto"/>
              <w:ind w:firstLine="0"/>
              <w:jc w:val="center"/>
              <w:rPr>
                <w:sz w:val="24"/>
                <w:szCs w:val="24"/>
              </w:rPr>
            </w:pPr>
            <w:r w:rsidRPr="00AB171F">
              <w:rPr>
                <w:sz w:val="24"/>
                <w:szCs w:val="24"/>
              </w:rPr>
              <w:t>225</w:t>
            </w:r>
          </w:p>
        </w:tc>
      </w:tr>
      <w:tr w:rsidR="00EA669B" w:rsidRPr="00AB171F" w:rsidTr="00EA669B">
        <w:tc>
          <w:tcPr>
            <w:tcW w:w="1338" w:type="pct"/>
          </w:tcPr>
          <w:p w:rsidR="00EA669B" w:rsidRPr="00AB171F" w:rsidRDefault="00EA669B" w:rsidP="00CC6156">
            <w:pPr>
              <w:spacing w:line="240" w:lineRule="auto"/>
              <w:ind w:firstLine="0"/>
              <w:rPr>
                <w:sz w:val="24"/>
                <w:szCs w:val="24"/>
              </w:rPr>
            </w:pPr>
            <w:r w:rsidRPr="00AB171F">
              <w:rPr>
                <w:sz w:val="24"/>
                <w:szCs w:val="24"/>
              </w:rPr>
              <w:t>СНТ «</w:t>
            </w:r>
            <w:r w:rsidR="00EC7D8F" w:rsidRPr="00AB171F">
              <w:rPr>
                <w:sz w:val="24"/>
                <w:szCs w:val="24"/>
              </w:rPr>
              <w:t>Варкалово</w:t>
            </w:r>
            <w:r w:rsidR="00521025" w:rsidRPr="00AB171F">
              <w:rPr>
                <w:sz w:val="24"/>
                <w:szCs w:val="24"/>
              </w:rPr>
              <w:t>-</w:t>
            </w:r>
            <w:r w:rsidRPr="00AB171F">
              <w:rPr>
                <w:sz w:val="24"/>
                <w:szCs w:val="24"/>
              </w:rPr>
              <w:t>1»</w:t>
            </w:r>
          </w:p>
        </w:tc>
        <w:tc>
          <w:tcPr>
            <w:tcW w:w="936" w:type="pct"/>
            <w:vAlign w:val="center"/>
          </w:tcPr>
          <w:p w:rsidR="00EA669B" w:rsidRPr="00AB171F" w:rsidRDefault="00EA669B" w:rsidP="00CC6156">
            <w:pPr>
              <w:spacing w:line="240" w:lineRule="auto"/>
              <w:ind w:firstLine="0"/>
              <w:jc w:val="center"/>
              <w:rPr>
                <w:sz w:val="24"/>
                <w:szCs w:val="24"/>
              </w:rPr>
            </w:pPr>
            <w:r w:rsidRPr="00AB171F">
              <w:rPr>
                <w:sz w:val="24"/>
                <w:szCs w:val="24"/>
              </w:rPr>
              <w:t>22</w:t>
            </w:r>
          </w:p>
        </w:tc>
        <w:tc>
          <w:tcPr>
            <w:tcW w:w="1192" w:type="pct"/>
            <w:vAlign w:val="center"/>
          </w:tcPr>
          <w:p w:rsidR="00EA669B" w:rsidRPr="00AB171F" w:rsidRDefault="00EA669B" w:rsidP="00CC6156">
            <w:pPr>
              <w:spacing w:line="240" w:lineRule="auto"/>
              <w:ind w:firstLine="0"/>
              <w:jc w:val="center"/>
              <w:rPr>
                <w:sz w:val="24"/>
                <w:szCs w:val="24"/>
              </w:rPr>
            </w:pPr>
            <w:r w:rsidRPr="00AB171F">
              <w:rPr>
                <w:sz w:val="24"/>
                <w:szCs w:val="24"/>
              </w:rPr>
              <w:t>207</w:t>
            </w:r>
          </w:p>
        </w:tc>
        <w:tc>
          <w:tcPr>
            <w:tcW w:w="1534" w:type="pct"/>
            <w:vAlign w:val="center"/>
          </w:tcPr>
          <w:p w:rsidR="00EA669B" w:rsidRPr="00AB171F" w:rsidRDefault="00EA669B" w:rsidP="00CC6156">
            <w:pPr>
              <w:spacing w:line="240" w:lineRule="auto"/>
              <w:ind w:firstLine="0"/>
              <w:jc w:val="center"/>
              <w:rPr>
                <w:sz w:val="24"/>
                <w:szCs w:val="24"/>
              </w:rPr>
            </w:pPr>
            <w:r w:rsidRPr="00AB171F">
              <w:rPr>
                <w:sz w:val="24"/>
                <w:szCs w:val="24"/>
              </w:rPr>
              <w:t>375</w:t>
            </w:r>
          </w:p>
        </w:tc>
      </w:tr>
      <w:tr w:rsidR="00EA669B" w:rsidRPr="00AB171F" w:rsidTr="00EA669B">
        <w:tc>
          <w:tcPr>
            <w:tcW w:w="1338" w:type="pct"/>
          </w:tcPr>
          <w:p w:rsidR="00EA669B" w:rsidRPr="00AB171F" w:rsidRDefault="00EA669B" w:rsidP="00CC6156">
            <w:pPr>
              <w:spacing w:line="240" w:lineRule="auto"/>
              <w:ind w:firstLine="0"/>
              <w:rPr>
                <w:sz w:val="24"/>
                <w:szCs w:val="24"/>
              </w:rPr>
            </w:pPr>
            <w:r w:rsidRPr="00AB171F">
              <w:rPr>
                <w:sz w:val="24"/>
                <w:szCs w:val="24"/>
              </w:rPr>
              <w:t>СНТ «</w:t>
            </w:r>
            <w:r w:rsidR="00EC7D8F" w:rsidRPr="00AB171F">
              <w:rPr>
                <w:sz w:val="24"/>
                <w:szCs w:val="24"/>
              </w:rPr>
              <w:t>Варкалово</w:t>
            </w:r>
            <w:r w:rsidR="00521025" w:rsidRPr="00AB171F">
              <w:rPr>
                <w:sz w:val="24"/>
                <w:szCs w:val="24"/>
              </w:rPr>
              <w:t>-</w:t>
            </w:r>
            <w:r w:rsidRPr="00AB171F">
              <w:rPr>
                <w:sz w:val="24"/>
                <w:szCs w:val="24"/>
              </w:rPr>
              <w:t>2»</w:t>
            </w:r>
          </w:p>
        </w:tc>
        <w:tc>
          <w:tcPr>
            <w:tcW w:w="936" w:type="pct"/>
            <w:vAlign w:val="center"/>
          </w:tcPr>
          <w:p w:rsidR="00EA669B" w:rsidRPr="00AB171F" w:rsidRDefault="00EA669B" w:rsidP="00CC6156">
            <w:pPr>
              <w:spacing w:line="240" w:lineRule="auto"/>
              <w:ind w:firstLine="0"/>
              <w:jc w:val="center"/>
              <w:rPr>
                <w:sz w:val="24"/>
                <w:szCs w:val="24"/>
              </w:rPr>
            </w:pPr>
            <w:r w:rsidRPr="00AB171F">
              <w:rPr>
                <w:sz w:val="24"/>
                <w:szCs w:val="24"/>
              </w:rPr>
              <w:t>9,5</w:t>
            </w:r>
          </w:p>
        </w:tc>
        <w:tc>
          <w:tcPr>
            <w:tcW w:w="1192" w:type="pct"/>
            <w:vAlign w:val="center"/>
          </w:tcPr>
          <w:p w:rsidR="00EA669B" w:rsidRPr="00AB171F" w:rsidRDefault="00EA669B" w:rsidP="00CC6156">
            <w:pPr>
              <w:spacing w:line="240" w:lineRule="auto"/>
              <w:ind w:firstLine="0"/>
              <w:jc w:val="center"/>
              <w:rPr>
                <w:sz w:val="24"/>
                <w:szCs w:val="24"/>
              </w:rPr>
            </w:pPr>
            <w:r w:rsidRPr="00AB171F">
              <w:rPr>
                <w:sz w:val="24"/>
                <w:szCs w:val="24"/>
              </w:rPr>
              <w:t>106</w:t>
            </w:r>
          </w:p>
        </w:tc>
        <w:tc>
          <w:tcPr>
            <w:tcW w:w="1534"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275</w:t>
            </w:r>
          </w:p>
        </w:tc>
      </w:tr>
    </w:tbl>
    <w:p w:rsidR="00EA669B" w:rsidRPr="00AB171F" w:rsidRDefault="00EA669B" w:rsidP="00CC6156">
      <w:pPr>
        <w:spacing w:before="240" w:line="240" w:lineRule="auto"/>
        <w:rPr>
          <w:b/>
          <w:i/>
        </w:rPr>
      </w:pPr>
      <w:r w:rsidRPr="00AB171F">
        <w:rPr>
          <w:b/>
          <w:i/>
        </w:rPr>
        <w:t>Половозрастная структура населения</w:t>
      </w:r>
    </w:p>
    <w:p w:rsidR="00EA669B" w:rsidRPr="00AB171F" w:rsidRDefault="00EA669B" w:rsidP="00CC6156">
      <w:pPr>
        <w:spacing w:line="240" w:lineRule="auto"/>
        <w:ind w:firstLine="708"/>
      </w:pPr>
      <w:r w:rsidRPr="00AB171F">
        <w:t>Пол и возраст являются основными демографическими показателями человека, половозрастная структура – одной из базовых характеристик населения, поэтому наиболее полной оценки демографической ситуации важно проанализировать возрастную структуру населения, которая на 01.01.2012 г. распределилась на следующие группы:</w:t>
      </w:r>
    </w:p>
    <w:p w:rsidR="00EA669B" w:rsidRPr="00AB171F" w:rsidRDefault="00EA669B" w:rsidP="00CC6156">
      <w:pPr>
        <w:numPr>
          <w:ilvl w:val="0"/>
          <w:numId w:val="39"/>
        </w:numPr>
        <w:tabs>
          <w:tab w:val="clear" w:pos="1134"/>
        </w:tabs>
        <w:spacing w:line="240" w:lineRule="auto"/>
        <w:ind w:left="1080"/>
        <w:rPr>
          <w:color w:val="000000"/>
        </w:rPr>
      </w:pPr>
      <w:r w:rsidRPr="00AB171F">
        <w:rPr>
          <w:color w:val="000000"/>
        </w:rPr>
        <w:t>Молож</w:t>
      </w:r>
      <w:r w:rsidR="00C03320" w:rsidRPr="00AB171F">
        <w:rPr>
          <w:color w:val="000000"/>
        </w:rPr>
        <w:t>е трудоспособного возраста – 1,2</w:t>
      </w:r>
      <w:r w:rsidRPr="00AB171F">
        <w:rPr>
          <w:color w:val="000000"/>
        </w:rPr>
        <w:t xml:space="preserve"> тыс. человек, что соответствует 10,7 % от общей численности населения;</w:t>
      </w:r>
    </w:p>
    <w:p w:rsidR="00EA669B" w:rsidRPr="00AB171F" w:rsidRDefault="00EA669B" w:rsidP="00CC6156">
      <w:pPr>
        <w:numPr>
          <w:ilvl w:val="0"/>
          <w:numId w:val="39"/>
        </w:numPr>
        <w:tabs>
          <w:tab w:val="clear" w:pos="1134"/>
        </w:tabs>
        <w:spacing w:line="240" w:lineRule="auto"/>
        <w:ind w:left="1080"/>
        <w:rPr>
          <w:color w:val="000000"/>
        </w:rPr>
      </w:pPr>
      <w:r w:rsidRPr="00AB171F">
        <w:rPr>
          <w:color w:val="000000"/>
        </w:rPr>
        <w:t>трудоспособного возраста (женщины 16</w:t>
      </w:r>
      <w:r w:rsidR="00521025" w:rsidRPr="00AB171F">
        <w:rPr>
          <w:color w:val="000000"/>
        </w:rPr>
        <w:t>-</w:t>
      </w:r>
      <w:r w:rsidRPr="00AB171F">
        <w:rPr>
          <w:color w:val="000000"/>
        </w:rPr>
        <w:t>55 лет; мужчины 16</w:t>
      </w:r>
      <w:r w:rsidR="00521025" w:rsidRPr="00AB171F">
        <w:rPr>
          <w:color w:val="000000"/>
        </w:rPr>
        <w:t>-</w:t>
      </w:r>
      <w:r w:rsidR="00C03320" w:rsidRPr="00AB171F">
        <w:rPr>
          <w:color w:val="000000"/>
        </w:rPr>
        <w:t>60 лет) – 7,6</w:t>
      </w:r>
      <w:r w:rsidRPr="00AB171F">
        <w:rPr>
          <w:color w:val="000000"/>
        </w:rPr>
        <w:t xml:space="preserve"> тыс. человек и 65 % от общей численности населения;</w:t>
      </w:r>
    </w:p>
    <w:p w:rsidR="00EA669B" w:rsidRPr="00AB171F" w:rsidRDefault="00EA669B" w:rsidP="00CC6156">
      <w:pPr>
        <w:numPr>
          <w:ilvl w:val="0"/>
          <w:numId w:val="39"/>
        </w:numPr>
        <w:tabs>
          <w:tab w:val="clear" w:pos="1134"/>
        </w:tabs>
        <w:spacing w:line="240" w:lineRule="auto"/>
        <w:ind w:left="1080"/>
        <w:rPr>
          <w:color w:val="000000"/>
        </w:rPr>
      </w:pPr>
      <w:r w:rsidRPr="00AB171F">
        <w:rPr>
          <w:color w:val="000000"/>
        </w:rPr>
        <w:t>старше трудоспособного возраста (свыше 55 лет женщ</w:t>
      </w:r>
      <w:r w:rsidR="00C03320" w:rsidRPr="00AB171F">
        <w:rPr>
          <w:color w:val="000000"/>
        </w:rPr>
        <w:t>ины; свыше 60 лет мужчины) – 2,9</w:t>
      </w:r>
      <w:r w:rsidRPr="00AB171F">
        <w:rPr>
          <w:color w:val="000000"/>
        </w:rPr>
        <w:t xml:space="preserve"> тыс. человек и 24,3 % от общей численности населения.</w:t>
      </w:r>
    </w:p>
    <w:p w:rsidR="00EA669B" w:rsidRPr="00AB171F" w:rsidRDefault="00EA669B" w:rsidP="00CC6156">
      <w:pPr>
        <w:spacing w:line="240" w:lineRule="auto"/>
        <w:ind w:firstLine="666"/>
      </w:pPr>
      <w:r w:rsidRPr="00AB171F">
        <w:t xml:space="preserve">На основе </w:t>
      </w:r>
      <w:proofErr w:type="gramStart"/>
      <w:r w:rsidRPr="00AB171F">
        <w:t>исходных</w:t>
      </w:r>
      <w:proofErr w:type="gramEnd"/>
      <w:r w:rsidRPr="00AB171F">
        <w:t xml:space="preserve">, предоставленных администрацией </w:t>
      </w:r>
      <w:r w:rsidR="004140CA" w:rsidRPr="00AB171F">
        <w:t>Кузьмоловского городского поселения</w:t>
      </w:r>
      <w:r w:rsidRPr="00AB171F">
        <w:t>, можно сделать вывод, что в городском поселении наблюдается тенденция увеличения группы старше трудоспособного возраста. Нагрузка детьми составляет 164, а нагрузка пожилыми – 361.</w:t>
      </w:r>
    </w:p>
    <w:p w:rsidR="002B1B41" w:rsidRPr="00AB171F" w:rsidRDefault="00EA669B" w:rsidP="002B1B41">
      <w:pPr>
        <w:spacing w:line="240" w:lineRule="auto"/>
        <w:ind w:firstLine="666"/>
        <w:rPr>
          <w:b/>
          <w:i/>
        </w:rPr>
      </w:pPr>
      <w:r w:rsidRPr="00AB171F">
        <w:rPr>
          <w:b/>
          <w:i/>
        </w:rPr>
        <w:t>Прогноз перспективной численности населения</w:t>
      </w:r>
    </w:p>
    <w:p w:rsidR="002B1B41" w:rsidRPr="00AB171F" w:rsidRDefault="00EA669B" w:rsidP="002B1B41">
      <w:pPr>
        <w:spacing w:line="240" w:lineRule="auto"/>
        <w:ind w:firstLine="666"/>
        <w:rPr>
          <w:b/>
          <w:i/>
        </w:rPr>
      </w:pPr>
      <w:r w:rsidRPr="00AB171F">
        <w:rPr>
          <w:b/>
          <w:i/>
        </w:rPr>
        <w:t>Постоянное зарегистрированное население</w:t>
      </w:r>
    </w:p>
    <w:p w:rsidR="00EA669B" w:rsidRPr="00AB171F" w:rsidRDefault="00EA669B" w:rsidP="00CC6156">
      <w:pPr>
        <w:spacing w:line="240" w:lineRule="auto"/>
        <w:ind w:firstLine="666"/>
      </w:pPr>
      <w:r w:rsidRPr="00AB171F">
        <w:t xml:space="preserve">Расчёт перспективной численности </w:t>
      </w:r>
      <w:r w:rsidR="004140CA" w:rsidRPr="00AB171F">
        <w:t>Кузьмоловского городского поселения</w:t>
      </w:r>
      <w:r w:rsidRPr="00AB171F">
        <w:t xml:space="preserve"> выполнен с учётом параметров заложенных в Концепции демографического развития Ленинградской области до 2025 г., а также на основе нормативно</w:t>
      </w:r>
      <w:r w:rsidR="00521025" w:rsidRPr="00AB171F">
        <w:t>-</w:t>
      </w:r>
      <w:r w:rsidRPr="00AB171F">
        <w:t>правовых документов – разработанной и утверждённой градостроительной документации Всеволожского муниципального района Ленинградской области и целевых программах развития.</w:t>
      </w:r>
    </w:p>
    <w:p w:rsidR="00EA669B" w:rsidRPr="00AB171F" w:rsidRDefault="00EA669B" w:rsidP="00CC6156">
      <w:pPr>
        <w:spacing w:line="240" w:lineRule="auto"/>
      </w:pPr>
      <w:r w:rsidRPr="00AB171F">
        <w:t xml:space="preserve">В настоящее время в </w:t>
      </w:r>
      <w:r w:rsidR="004140CA" w:rsidRPr="00AB171F">
        <w:t>Кузьмоловском городском поселении</w:t>
      </w:r>
      <w:r w:rsidRPr="00AB171F">
        <w:t xml:space="preserve"> наметились тенденция к стабилизации численности населения. Генеральным планом прогнозируется дальнейшее улучшение демографических показателей и увеличение численности населения. Однако стоит отметить достижение положительных демографических показателей возможно только при реализации ряда мер в области демографической политики: укрепление института семьи, создание условий для укрепления здоровья и здорового образа жизни, рост благосостояния населения, предоставление социальной и материальной помощи молодым, многодетным и малообеспеченным семьям и </w:t>
      </w:r>
      <w:r w:rsidR="006046BF" w:rsidRPr="00AB171F">
        <w:t>т. д</w:t>
      </w:r>
      <w:r w:rsidRPr="00AB171F">
        <w:t>.</w:t>
      </w:r>
    </w:p>
    <w:p w:rsidR="00EA669B" w:rsidRPr="00AB171F" w:rsidRDefault="00EA669B" w:rsidP="00CC6156">
      <w:pPr>
        <w:spacing w:line="240" w:lineRule="auto"/>
      </w:pPr>
      <w:r w:rsidRPr="00AB171F">
        <w:t>Численность постоянного населения на перспективу в границах муниципального образования определена с учетом реализации комплексных мер, изложенных в  Концепции демографической политики Российской Федерации на период до 2025 г</w:t>
      </w:r>
      <w:r w:rsidR="00DD5019" w:rsidRPr="00AB171F">
        <w:t>ода</w:t>
      </w:r>
      <w:r w:rsidRPr="00AB171F">
        <w:t xml:space="preserve">, утвержденной Указом Президента Российской Федерации </w:t>
      </w:r>
      <w:r w:rsidR="00B5252C" w:rsidRPr="00AB171F">
        <w:t>№ 1</w:t>
      </w:r>
      <w:r w:rsidRPr="00AB171F">
        <w:t>351 от 9 октября 2007. Согласно Концепции, эти меры планируется осуществить в три этапа, следствием этих мер должно стать улучшение демографической ситуации в стране.</w:t>
      </w:r>
    </w:p>
    <w:p w:rsidR="00EA669B" w:rsidRPr="00AB171F" w:rsidRDefault="00EA669B" w:rsidP="00CC6156">
      <w:pPr>
        <w:spacing w:line="240" w:lineRule="auto"/>
      </w:pPr>
      <w:r w:rsidRPr="00AB171F">
        <w:t>По итогам реализации второго этапа предполагается к 2016 г. в России увеличить в 1,3 раза по сравнению с 2006 г. суммарный коэффициент рождаемости, на треть снизить уровень смертности населения; уменьшить отток квалифицированных специалистов, увеличить объемы привлечения на постоянное место жительства в Российскую Федерацию соотечественников, проживающих за рубежом, квалифицированных иностранных специалистов и молодежи, обеспечить на этой основе миграционный прирост на уровне не менее 200 тыс. чел. ежегодно.</w:t>
      </w:r>
    </w:p>
    <w:p w:rsidR="00EA669B" w:rsidRPr="00AB171F" w:rsidRDefault="00EA669B" w:rsidP="00CC6156">
      <w:pPr>
        <w:spacing w:line="240" w:lineRule="auto"/>
      </w:pPr>
      <w:r w:rsidRPr="00AB171F">
        <w:t>На третьем этапе (2016</w:t>
      </w:r>
      <w:r w:rsidR="00521025" w:rsidRPr="00AB171F">
        <w:t>-</w:t>
      </w:r>
      <w:r w:rsidRPr="00AB171F">
        <w:t xml:space="preserve"> 2025 гг.) предусматривается увеличить в 1,5 раза по сравнению с 2006 г. суммарный коэффициент рождаемости, снизить уровень смертности в 1,6 раза; обеспечить миграционный прирост. Также, при определении перспективной численности населения поселения учтена Концепция демографического развития Ленинградской области на период до 2025 г</w:t>
      </w:r>
      <w:r w:rsidR="00DD5019" w:rsidRPr="00AB171F">
        <w:t>ода</w:t>
      </w:r>
      <w:r w:rsidRPr="00AB171F">
        <w:t xml:space="preserve"> разработанная в соответствии с положениями Концепции демографической </w:t>
      </w:r>
      <w:r w:rsidRPr="00AB171F">
        <w:lastRenderedPageBreak/>
        <w:t>политики Российской Федерации на период до 2025 г</w:t>
      </w:r>
      <w:r w:rsidR="00DD5019" w:rsidRPr="00AB171F">
        <w:t>ода</w:t>
      </w:r>
      <w:r w:rsidRPr="00AB171F">
        <w:t xml:space="preserve"> и одобренная постановлением Правительства Ленинградской области от 24 февраля 2005 г. № 37 (с изменениями).</w:t>
      </w:r>
    </w:p>
    <w:p w:rsidR="00EA669B" w:rsidRPr="00AB171F" w:rsidRDefault="00EA669B" w:rsidP="00CC6156">
      <w:pPr>
        <w:autoSpaceDE w:val="0"/>
        <w:autoSpaceDN w:val="0"/>
        <w:adjustRightInd w:val="0"/>
        <w:spacing w:line="240" w:lineRule="auto"/>
      </w:pPr>
      <w:r w:rsidRPr="00AB171F">
        <w:t>Согласно этой Концепции, существующие тенденции сокращения численности населения Ленинградской области в период до 2015 г</w:t>
      </w:r>
      <w:r w:rsidR="00DD5019" w:rsidRPr="00AB171F">
        <w:t>.</w:t>
      </w:r>
      <w:r w:rsidRPr="00AB171F">
        <w:t xml:space="preserve"> сохранятся. В 2015 г. среднегодовая численность постоянного населения Ленинградской области предположительно составит 99,5</w:t>
      </w:r>
      <w:r w:rsidR="00EA4A28" w:rsidRPr="00AB171F">
        <w:t>9 %</w:t>
      </w:r>
      <w:r w:rsidRPr="00AB171F">
        <w:t xml:space="preserve"> по отношению к 2009 г., в 2025 г. – до 100,</w:t>
      </w:r>
      <w:r w:rsidR="00EA4A28" w:rsidRPr="00AB171F">
        <w:t>2 %</w:t>
      </w:r>
      <w:r w:rsidRPr="00AB171F">
        <w:t xml:space="preserve"> по отношению к 2015 г. (по таблице «Прогнозные варианты демографического развития Ленинградской области в период до 2025 г</w:t>
      </w:r>
      <w:r w:rsidR="00DD5019" w:rsidRPr="00AB171F">
        <w:t>ода</w:t>
      </w:r>
      <w:r w:rsidRPr="00AB171F">
        <w:t>»).</w:t>
      </w:r>
    </w:p>
    <w:p w:rsidR="00EA669B" w:rsidRPr="00AB171F" w:rsidRDefault="00EA669B" w:rsidP="00CC6156">
      <w:pPr>
        <w:autoSpaceDE w:val="0"/>
        <w:autoSpaceDN w:val="0"/>
        <w:adjustRightInd w:val="0"/>
        <w:spacing w:line="240" w:lineRule="auto"/>
      </w:pPr>
      <w:r w:rsidRPr="00AB171F">
        <w:t>Сравнение полученных результатов с прогнозом средней динамики численности постоянного населения по Ленинградской области в составе Концепции демографического развития Ленинградской области на период до 2025 г. показывает, что отклонения незначительны: 99,06 и 99,5</w:t>
      </w:r>
      <w:r w:rsidR="00EA4A28" w:rsidRPr="00AB171F">
        <w:t>9 %</w:t>
      </w:r>
      <w:r w:rsidRPr="00AB171F">
        <w:t>; 100,2 и 103,</w:t>
      </w:r>
      <w:r w:rsidR="00EA4A28" w:rsidRPr="00AB171F">
        <w:t>7 %</w:t>
      </w:r>
      <w:r w:rsidRPr="00AB171F">
        <w:t xml:space="preserve"> соответственно.</w:t>
      </w:r>
    </w:p>
    <w:p w:rsidR="00F74C3A" w:rsidRPr="00AB171F" w:rsidRDefault="00EA669B" w:rsidP="00F74C3A">
      <w:pPr>
        <w:spacing w:line="240" w:lineRule="auto"/>
        <w:ind w:firstLine="708"/>
        <w:rPr>
          <w:color w:val="000000" w:themeColor="text1"/>
        </w:rPr>
      </w:pPr>
      <w:r w:rsidRPr="00AB171F">
        <w:t>На первую очередь генеральным планом прогнозируется увеличени</w:t>
      </w:r>
      <w:r w:rsidR="00C03320" w:rsidRPr="00AB171F">
        <w:t xml:space="preserve">е численности населения </w:t>
      </w:r>
      <w:r w:rsidR="00C03320" w:rsidRPr="00AB171F">
        <w:rPr>
          <w:color w:val="000000" w:themeColor="text1"/>
        </w:rPr>
        <w:t>до 12470</w:t>
      </w:r>
      <w:r w:rsidRPr="00AB171F">
        <w:rPr>
          <w:color w:val="000000" w:themeColor="text1"/>
        </w:rPr>
        <w:t xml:space="preserve"> чел., на расчётный срок числ</w:t>
      </w:r>
      <w:r w:rsidR="00C03320" w:rsidRPr="00AB171F">
        <w:rPr>
          <w:color w:val="000000" w:themeColor="text1"/>
        </w:rPr>
        <w:t>енность населения составит 21564</w:t>
      </w:r>
      <w:r w:rsidRPr="00AB171F">
        <w:rPr>
          <w:color w:val="000000" w:themeColor="text1"/>
        </w:rPr>
        <w:t xml:space="preserve"> чел. Численность населения </w:t>
      </w:r>
      <w:r w:rsidR="004140CA" w:rsidRPr="00AB171F">
        <w:rPr>
          <w:color w:val="000000" w:themeColor="text1"/>
        </w:rPr>
        <w:t>Кузьмоловского городского поселения</w:t>
      </w:r>
      <w:r w:rsidRPr="00AB171F">
        <w:rPr>
          <w:color w:val="000000" w:themeColor="text1"/>
        </w:rPr>
        <w:t xml:space="preserve"> в разрезе по населённым пунктам приведена в таблице 2.7.1</w:t>
      </w:r>
      <w:r w:rsidR="00521025" w:rsidRPr="00AB171F">
        <w:rPr>
          <w:color w:val="000000" w:themeColor="text1"/>
        </w:rPr>
        <w:t>-</w:t>
      </w:r>
      <w:r w:rsidR="00386562" w:rsidRPr="00AB171F">
        <w:rPr>
          <w:color w:val="000000" w:themeColor="text1"/>
        </w:rPr>
        <w:t>5</w:t>
      </w:r>
      <w:r w:rsidRPr="00AB171F">
        <w:rPr>
          <w:color w:val="000000" w:themeColor="text1"/>
        </w:rPr>
        <w:t>.</w:t>
      </w:r>
    </w:p>
    <w:p w:rsidR="00F74C3A" w:rsidRPr="00AB171F" w:rsidRDefault="00F74C3A" w:rsidP="00F74C3A">
      <w:pPr>
        <w:spacing w:line="240" w:lineRule="auto"/>
        <w:ind w:firstLine="666"/>
        <w:rPr>
          <w:color w:val="000000" w:themeColor="text1"/>
        </w:rPr>
      </w:pPr>
      <w:r w:rsidRPr="00AB171F">
        <w:rPr>
          <w:color w:val="000000" w:themeColor="text1"/>
        </w:rPr>
        <w:t xml:space="preserve">При расчете перспективной численности населения Кузьмоловского городского поселения были учтены показатели, заложенные в утверждённой схеме территориального планирования Всеволожского муниципального района. Согласно схеме в Кузьмоловском городском поселении прогнозируется улучшение демографической ситуации и рост численности постоянного населения к 2025 г. до 16,5 тыс. чел. Таким </w:t>
      </w:r>
      <w:proofErr w:type="gramStart"/>
      <w:r w:rsidRPr="00AB171F">
        <w:rPr>
          <w:color w:val="000000" w:themeColor="text1"/>
        </w:rPr>
        <w:t>образом</w:t>
      </w:r>
      <w:proofErr w:type="gramEnd"/>
      <w:r w:rsidRPr="00AB171F">
        <w:rPr>
          <w:color w:val="000000" w:themeColor="text1"/>
        </w:rPr>
        <w:t xml:space="preserve"> генеральным планом Кузьмоловского городского поселения прогноизуется увеличение численности на 5 тыс. чел. за 8 лет (Таблица 2.7.1-6).</w:t>
      </w:r>
    </w:p>
    <w:p w:rsidR="00F74C3A" w:rsidRPr="00AB171F" w:rsidRDefault="00F74C3A" w:rsidP="00F74C3A">
      <w:pPr>
        <w:spacing w:line="240" w:lineRule="auto"/>
        <w:ind w:firstLine="708"/>
        <w:rPr>
          <w:color w:val="000000" w:themeColor="text1"/>
        </w:rPr>
      </w:pPr>
    </w:p>
    <w:p w:rsidR="00EA669B" w:rsidRPr="00AB171F" w:rsidRDefault="00EA669B" w:rsidP="00C56977">
      <w:pPr>
        <w:spacing w:line="240" w:lineRule="auto"/>
        <w:ind w:firstLine="0"/>
        <w:jc w:val="center"/>
        <w:rPr>
          <w:b/>
        </w:rPr>
      </w:pPr>
      <w:r w:rsidRPr="00AB171F">
        <w:rPr>
          <w:color w:val="000000" w:themeColor="text1"/>
        </w:rPr>
        <w:t>Таблица 2.7.1</w:t>
      </w:r>
      <w:r w:rsidR="00521025" w:rsidRPr="00AB171F">
        <w:rPr>
          <w:color w:val="000000" w:themeColor="text1"/>
        </w:rPr>
        <w:t>-</w:t>
      </w:r>
      <w:r w:rsidR="00386562" w:rsidRPr="00AB171F">
        <w:rPr>
          <w:color w:val="000000" w:themeColor="text1"/>
        </w:rPr>
        <w:t>5</w:t>
      </w:r>
      <w:r w:rsidRPr="00AB171F">
        <w:rPr>
          <w:color w:val="000000" w:themeColor="text1"/>
        </w:rPr>
        <w:t xml:space="preserve"> –</w:t>
      </w:r>
      <w:r w:rsidRPr="00AB171F">
        <w:t xml:space="preserve"> </w:t>
      </w:r>
      <w:r w:rsidRPr="00AB171F">
        <w:rPr>
          <w:b/>
        </w:rPr>
        <w:t xml:space="preserve">Численность населения </w:t>
      </w:r>
      <w:r w:rsidR="004140CA" w:rsidRPr="00AB171F">
        <w:rPr>
          <w:b/>
        </w:rPr>
        <w:t>Кузьмоловского городского поселения</w:t>
      </w:r>
      <w:r w:rsidRPr="00AB171F">
        <w:rPr>
          <w:b/>
        </w:rPr>
        <w:t xml:space="preserve"> в разрезе по населённым пунктам</w:t>
      </w:r>
    </w:p>
    <w:tbl>
      <w:tblPr>
        <w:tblW w:w="5136" w:type="pct"/>
        <w:jc w:val="center"/>
        <w:tblLook w:val="04A0"/>
      </w:tblPr>
      <w:tblGrid>
        <w:gridCol w:w="4595"/>
        <w:gridCol w:w="1936"/>
        <w:gridCol w:w="1804"/>
        <w:gridCol w:w="2078"/>
      </w:tblGrid>
      <w:tr w:rsidR="00EA669B" w:rsidRPr="00AB171F" w:rsidTr="00B92B6C">
        <w:trPr>
          <w:trHeight w:val="510"/>
          <w:tblHeader/>
          <w:jc w:val="center"/>
        </w:trPr>
        <w:tc>
          <w:tcPr>
            <w:tcW w:w="2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69B" w:rsidRPr="00AB171F" w:rsidRDefault="00B92B6C" w:rsidP="00CC6156">
            <w:pPr>
              <w:spacing w:line="240" w:lineRule="auto"/>
              <w:ind w:firstLine="0"/>
              <w:jc w:val="center"/>
              <w:rPr>
                <w:rFonts w:eastAsia="Times New Roman"/>
                <w:b/>
              </w:rPr>
            </w:pPr>
            <w:r w:rsidRPr="00AB171F">
              <w:rPr>
                <w:rFonts w:eastAsia="Times New Roman"/>
                <w:b/>
              </w:rPr>
              <w:t xml:space="preserve">Населённые </w:t>
            </w:r>
            <w:r w:rsidR="00EA669B" w:rsidRPr="00AB171F">
              <w:rPr>
                <w:rFonts w:eastAsia="Times New Roman"/>
                <w:b/>
              </w:rPr>
              <w:t>пункт</w:t>
            </w:r>
            <w:r w:rsidRPr="00AB171F">
              <w:rPr>
                <w:rFonts w:eastAsia="Times New Roman"/>
                <w:b/>
              </w:rPr>
              <w:t>ы</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EA669B" w:rsidRPr="00AB171F" w:rsidRDefault="00EA669B" w:rsidP="00CC6156">
            <w:pPr>
              <w:spacing w:line="240" w:lineRule="auto"/>
              <w:ind w:firstLine="0"/>
              <w:jc w:val="center"/>
              <w:rPr>
                <w:rFonts w:eastAsia="Times New Roman"/>
                <w:b/>
              </w:rPr>
            </w:pPr>
            <w:r w:rsidRPr="00AB171F">
              <w:rPr>
                <w:rFonts w:eastAsia="Times New Roman"/>
                <w:b/>
              </w:rPr>
              <w:t>Современное</w:t>
            </w:r>
          </w:p>
          <w:p w:rsidR="00EA669B" w:rsidRPr="00AB171F" w:rsidRDefault="00C03320" w:rsidP="00CC6156">
            <w:pPr>
              <w:spacing w:line="240" w:lineRule="auto"/>
              <w:ind w:firstLine="0"/>
              <w:jc w:val="center"/>
              <w:rPr>
                <w:rFonts w:eastAsia="Times New Roman"/>
                <w:b/>
              </w:rPr>
            </w:pPr>
            <w:r w:rsidRPr="00AB171F">
              <w:rPr>
                <w:rFonts w:eastAsia="Times New Roman"/>
                <w:b/>
              </w:rPr>
              <w:t>С</w:t>
            </w:r>
            <w:r w:rsidR="00EA669B" w:rsidRPr="00AB171F">
              <w:rPr>
                <w:rFonts w:eastAsia="Times New Roman"/>
                <w:b/>
              </w:rPr>
              <w:t>остояние</w:t>
            </w:r>
            <w:r w:rsidRPr="00AB171F">
              <w:rPr>
                <w:rFonts w:eastAsia="Times New Roman"/>
                <w:b/>
              </w:rPr>
              <w:t xml:space="preserve"> </w:t>
            </w:r>
            <w:r w:rsidRPr="00AB171F">
              <w:rPr>
                <w:rFonts w:eastAsia="Times New Roman"/>
                <w:b/>
                <w:color w:val="000000"/>
                <w:lang w:val="en-US"/>
              </w:rPr>
              <w:t xml:space="preserve">(2013 </w:t>
            </w:r>
            <w:r w:rsidRPr="00AB171F">
              <w:rPr>
                <w:rFonts w:eastAsia="Times New Roman"/>
                <w:b/>
                <w:color w:val="000000"/>
              </w:rPr>
              <w:t>г.)</w:t>
            </w:r>
            <w:r w:rsidR="00DD5019" w:rsidRPr="00AB171F">
              <w:rPr>
                <w:rFonts w:eastAsia="Times New Roman"/>
                <w:b/>
              </w:rPr>
              <w:t>, чел.</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rsidR="00C03320" w:rsidRPr="00AB171F" w:rsidRDefault="00EA669B" w:rsidP="00CC6156">
            <w:pPr>
              <w:spacing w:line="240" w:lineRule="auto"/>
              <w:ind w:firstLine="0"/>
              <w:jc w:val="center"/>
              <w:rPr>
                <w:rFonts w:eastAsia="Times New Roman"/>
                <w:b/>
              </w:rPr>
            </w:pPr>
            <w:r w:rsidRPr="00AB171F">
              <w:rPr>
                <w:rFonts w:eastAsia="Times New Roman"/>
                <w:b/>
              </w:rPr>
              <w:t>1 очередь</w:t>
            </w:r>
          </w:p>
          <w:p w:rsidR="00EA669B" w:rsidRPr="00AB171F" w:rsidRDefault="00C03320" w:rsidP="00CC6156">
            <w:pPr>
              <w:spacing w:line="240" w:lineRule="auto"/>
              <w:ind w:firstLine="0"/>
              <w:jc w:val="center"/>
              <w:rPr>
                <w:rFonts w:eastAsia="Times New Roman"/>
                <w:b/>
              </w:rPr>
            </w:pPr>
            <w:r w:rsidRPr="00AB171F">
              <w:rPr>
                <w:rFonts w:eastAsia="Times New Roman"/>
                <w:b/>
                <w:color w:val="000000"/>
              </w:rPr>
              <w:t>(2018 г.)</w:t>
            </w:r>
            <w:r w:rsidR="00DD5019" w:rsidRPr="00AB171F">
              <w:rPr>
                <w:rFonts w:eastAsia="Times New Roman"/>
                <w:b/>
              </w:rPr>
              <w:t>, чел.</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EA669B" w:rsidRPr="00AB171F" w:rsidRDefault="00EA669B" w:rsidP="00CC6156">
            <w:pPr>
              <w:spacing w:line="240" w:lineRule="auto"/>
              <w:ind w:firstLine="0"/>
              <w:jc w:val="center"/>
              <w:rPr>
                <w:rFonts w:eastAsia="Times New Roman"/>
                <w:b/>
              </w:rPr>
            </w:pPr>
            <w:r w:rsidRPr="00AB171F">
              <w:rPr>
                <w:rFonts w:eastAsia="Times New Roman"/>
                <w:b/>
              </w:rPr>
              <w:t>Расчётный срок</w:t>
            </w:r>
            <w:r w:rsidR="00C03320" w:rsidRPr="00AB171F">
              <w:rPr>
                <w:rFonts w:eastAsia="Times New Roman"/>
                <w:b/>
              </w:rPr>
              <w:t xml:space="preserve"> </w:t>
            </w:r>
            <w:r w:rsidR="00C03320" w:rsidRPr="00AB171F">
              <w:rPr>
                <w:rFonts w:eastAsia="Times New Roman"/>
                <w:b/>
                <w:color w:val="000000"/>
              </w:rPr>
              <w:t>(2033 г.)</w:t>
            </w:r>
            <w:r w:rsidR="00DD5019" w:rsidRPr="00AB171F">
              <w:rPr>
                <w:rFonts w:eastAsia="Times New Roman"/>
                <w:b/>
              </w:rPr>
              <w:t>, чел.</w:t>
            </w:r>
          </w:p>
        </w:tc>
      </w:tr>
      <w:tr w:rsidR="00C03320" w:rsidRPr="00AB171F" w:rsidTr="00B92B6C">
        <w:trPr>
          <w:trHeight w:val="70"/>
          <w:jc w:val="center"/>
        </w:trPr>
        <w:tc>
          <w:tcPr>
            <w:tcW w:w="2206" w:type="pct"/>
            <w:tcBorders>
              <w:top w:val="nil"/>
              <w:left w:val="single" w:sz="4" w:space="0" w:color="auto"/>
              <w:bottom w:val="single" w:sz="4" w:space="0" w:color="auto"/>
              <w:right w:val="single" w:sz="4" w:space="0" w:color="auto"/>
            </w:tcBorders>
            <w:shd w:val="clear" w:color="auto" w:fill="auto"/>
            <w:hideMark/>
          </w:tcPr>
          <w:p w:rsidR="00C03320" w:rsidRPr="00AB171F" w:rsidRDefault="00C03320" w:rsidP="00CC6156">
            <w:pPr>
              <w:spacing w:line="240" w:lineRule="auto"/>
              <w:ind w:firstLine="0"/>
              <w:rPr>
                <w:rFonts w:eastAsia="Times New Roman"/>
              </w:rPr>
            </w:pPr>
            <w:r w:rsidRPr="00AB171F">
              <w:rPr>
                <w:rFonts w:eastAsia="Times New Roman"/>
              </w:rPr>
              <w:t>г. п. Кузьмоловский</w:t>
            </w:r>
          </w:p>
        </w:tc>
        <w:tc>
          <w:tcPr>
            <w:tcW w:w="930"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rPr>
              <w:t>1</w:t>
            </w:r>
            <w:r w:rsidRPr="00AB171F">
              <w:rPr>
                <w:rFonts w:eastAsia="Times New Roman"/>
                <w:lang w:val="en-US"/>
              </w:rPr>
              <w:t>1146</w:t>
            </w:r>
          </w:p>
        </w:tc>
        <w:tc>
          <w:tcPr>
            <w:tcW w:w="866"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rPr>
              <w:t>1</w:t>
            </w:r>
            <w:r w:rsidRPr="00AB171F">
              <w:rPr>
                <w:rFonts w:eastAsia="Times New Roman"/>
                <w:lang w:val="en-US"/>
              </w:rPr>
              <w:t>1884</w:t>
            </w:r>
          </w:p>
        </w:tc>
        <w:tc>
          <w:tcPr>
            <w:tcW w:w="998"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20947</w:t>
            </w:r>
          </w:p>
        </w:tc>
      </w:tr>
      <w:tr w:rsidR="00C03320" w:rsidRPr="00AB171F" w:rsidTr="00B92B6C">
        <w:trPr>
          <w:trHeight w:val="70"/>
          <w:jc w:val="center"/>
        </w:trPr>
        <w:tc>
          <w:tcPr>
            <w:tcW w:w="2206" w:type="pct"/>
            <w:tcBorders>
              <w:top w:val="nil"/>
              <w:left w:val="single" w:sz="4" w:space="0" w:color="auto"/>
              <w:bottom w:val="single" w:sz="4" w:space="0" w:color="auto"/>
              <w:right w:val="single" w:sz="4" w:space="0" w:color="auto"/>
            </w:tcBorders>
            <w:shd w:val="clear" w:color="auto" w:fill="auto"/>
            <w:hideMark/>
          </w:tcPr>
          <w:p w:rsidR="00C03320" w:rsidRPr="00AB171F" w:rsidRDefault="00C03320" w:rsidP="00CC6156">
            <w:pPr>
              <w:spacing w:line="240" w:lineRule="auto"/>
              <w:ind w:firstLine="0"/>
              <w:rPr>
                <w:rFonts w:eastAsia="Times New Roman"/>
              </w:rPr>
            </w:pPr>
            <w:r w:rsidRPr="00AB171F">
              <w:t>дер. Варкалово</w:t>
            </w:r>
          </w:p>
        </w:tc>
        <w:tc>
          <w:tcPr>
            <w:tcW w:w="930"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rPr>
            </w:pPr>
            <w:r w:rsidRPr="00AB171F">
              <w:rPr>
                <w:rFonts w:eastAsia="Times New Roman"/>
              </w:rPr>
              <w:t>13</w:t>
            </w:r>
          </w:p>
        </w:tc>
        <w:tc>
          <w:tcPr>
            <w:tcW w:w="866"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rPr>
            </w:pPr>
            <w:r w:rsidRPr="00AB171F">
              <w:rPr>
                <w:rFonts w:eastAsia="Times New Roman"/>
              </w:rPr>
              <w:t>13</w:t>
            </w:r>
          </w:p>
        </w:tc>
        <w:tc>
          <w:tcPr>
            <w:tcW w:w="998"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17</w:t>
            </w:r>
          </w:p>
        </w:tc>
      </w:tr>
      <w:tr w:rsidR="00C03320" w:rsidRPr="00AB171F" w:rsidTr="00B92B6C">
        <w:trPr>
          <w:trHeight w:val="70"/>
          <w:jc w:val="center"/>
        </w:trPr>
        <w:tc>
          <w:tcPr>
            <w:tcW w:w="2206" w:type="pct"/>
            <w:tcBorders>
              <w:top w:val="nil"/>
              <w:left w:val="single" w:sz="4" w:space="0" w:color="auto"/>
              <w:bottom w:val="single" w:sz="4" w:space="0" w:color="auto"/>
              <w:right w:val="single" w:sz="4" w:space="0" w:color="auto"/>
            </w:tcBorders>
            <w:shd w:val="clear" w:color="auto" w:fill="auto"/>
            <w:hideMark/>
          </w:tcPr>
          <w:p w:rsidR="00C03320" w:rsidRPr="00AB171F" w:rsidRDefault="00C03320" w:rsidP="00CC6156">
            <w:pPr>
              <w:spacing w:line="240" w:lineRule="auto"/>
              <w:ind w:firstLine="0"/>
              <w:rPr>
                <w:rFonts w:eastAsia="Times New Roman"/>
              </w:rPr>
            </w:pPr>
            <w:r w:rsidRPr="00AB171F">
              <w:rPr>
                <w:rFonts w:eastAsia="Times New Roman"/>
              </w:rPr>
              <w:t>дер. Кузьмолово</w:t>
            </w:r>
          </w:p>
        </w:tc>
        <w:tc>
          <w:tcPr>
            <w:tcW w:w="930"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465</w:t>
            </w:r>
          </w:p>
        </w:tc>
        <w:tc>
          <w:tcPr>
            <w:tcW w:w="866"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465</w:t>
            </w:r>
          </w:p>
        </w:tc>
        <w:tc>
          <w:tcPr>
            <w:tcW w:w="998"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466</w:t>
            </w:r>
          </w:p>
        </w:tc>
      </w:tr>
      <w:tr w:rsidR="00C03320" w:rsidRPr="00AB171F" w:rsidTr="00B92B6C">
        <w:trPr>
          <w:trHeight w:val="70"/>
          <w:jc w:val="center"/>
        </w:trPr>
        <w:tc>
          <w:tcPr>
            <w:tcW w:w="2206" w:type="pct"/>
            <w:tcBorders>
              <w:top w:val="nil"/>
              <w:left w:val="single" w:sz="4" w:space="0" w:color="auto"/>
              <w:bottom w:val="single" w:sz="4" w:space="0" w:color="auto"/>
              <w:right w:val="single" w:sz="4" w:space="0" w:color="auto"/>
            </w:tcBorders>
            <w:shd w:val="clear" w:color="auto" w:fill="auto"/>
            <w:hideMark/>
          </w:tcPr>
          <w:p w:rsidR="00C03320" w:rsidRPr="00AB171F" w:rsidRDefault="00C03320" w:rsidP="00CC6156">
            <w:pPr>
              <w:spacing w:line="240" w:lineRule="auto"/>
              <w:ind w:firstLine="0"/>
              <w:rPr>
                <w:rFonts w:eastAsia="Times New Roman"/>
              </w:rPr>
            </w:pPr>
            <w:r w:rsidRPr="00AB171F">
              <w:rPr>
                <w:rFonts w:eastAsia="Times New Roman"/>
              </w:rPr>
              <w:t>дер. Куялово</w:t>
            </w:r>
          </w:p>
        </w:tc>
        <w:tc>
          <w:tcPr>
            <w:tcW w:w="930"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100</w:t>
            </w:r>
          </w:p>
        </w:tc>
        <w:tc>
          <w:tcPr>
            <w:tcW w:w="866"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10</w:t>
            </w:r>
            <w:r w:rsidRPr="00AB171F">
              <w:rPr>
                <w:rFonts w:eastAsia="Times New Roman"/>
              </w:rPr>
              <w:t>8</w:t>
            </w:r>
          </w:p>
        </w:tc>
        <w:tc>
          <w:tcPr>
            <w:tcW w:w="998"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lang w:val="en-US"/>
              </w:rPr>
            </w:pPr>
            <w:r w:rsidRPr="00AB171F">
              <w:rPr>
                <w:rFonts w:eastAsia="Times New Roman"/>
                <w:lang w:val="en-US"/>
              </w:rPr>
              <w:t>134</w:t>
            </w:r>
          </w:p>
        </w:tc>
      </w:tr>
      <w:tr w:rsidR="00C03320" w:rsidRPr="00AB171F" w:rsidTr="00B92B6C">
        <w:trPr>
          <w:trHeight w:val="255"/>
          <w:jc w:val="center"/>
        </w:trPr>
        <w:tc>
          <w:tcPr>
            <w:tcW w:w="2206" w:type="pct"/>
            <w:tcBorders>
              <w:top w:val="nil"/>
              <w:left w:val="single" w:sz="4" w:space="0" w:color="auto"/>
              <w:bottom w:val="single" w:sz="4" w:space="0" w:color="auto"/>
              <w:right w:val="single" w:sz="4" w:space="0" w:color="auto"/>
            </w:tcBorders>
            <w:shd w:val="clear" w:color="auto" w:fill="auto"/>
            <w:noWrap/>
            <w:vAlign w:val="bottom"/>
            <w:hideMark/>
          </w:tcPr>
          <w:p w:rsidR="00C03320" w:rsidRPr="00AB171F" w:rsidRDefault="00C03320" w:rsidP="00CC6156">
            <w:pPr>
              <w:spacing w:line="240" w:lineRule="auto"/>
              <w:ind w:firstLine="0"/>
              <w:rPr>
                <w:rFonts w:eastAsia="Times New Roman"/>
                <w:b/>
                <w:bCs/>
                <w:iCs/>
              </w:rPr>
            </w:pPr>
            <w:r w:rsidRPr="00AB171F">
              <w:rPr>
                <w:rFonts w:eastAsia="Times New Roman"/>
                <w:b/>
                <w:bCs/>
                <w:iCs/>
              </w:rPr>
              <w:t xml:space="preserve">Всего </w:t>
            </w:r>
            <w:proofErr w:type="gramStart"/>
            <w:r w:rsidRPr="00AB171F">
              <w:rPr>
                <w:rFonts w:eastAsia="Times New Roman"/>
                <w:b/>
                <w:bCs/>
                <w:iCs/>
              </w:rPr>
              <w:t>по</w:t>
            </w:r>
            <w:proofErr w:type="gramEnd"/>
          </w:p>
          <w:p w:rsidR="00C03320" w:rsidRPr="00AB171F" w:rsidRDefault="00C03320" w:rsidP="00CC6156">
            <w:pPr>
              <w:spacing w:line="240" w:lineRule="auto"/>
              <w:ind w:firstLine="0"/>
              <w:rPr>
                <w:rFonts w:eastAsia="Times New Roman"/>
                <w:b/>
                <w:bCs/>
                <w:iCs/>
              </w:rPr>
            </w:pPr>
            <w:r w:rsidRPr="00AB171F">
              <w:rPr>
                <w:rFonts w:eastAsia="Times New Roman"/>
                <w:b/>
                <w:bCs/>
                <w:iCs/>
              </w:rPr>
              <w:t>Кузьмоловскому городскому поселению</w:t>
            </w:r>
          </w:p>
        </w:tc>
        <w:tc>
          <w:tcPr>
            <w:tcW w:w="930"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b/>
                <w:color w:val="000000"/>
                <w:lang w:val="en-US"/>
              </w:rPr>
            </w:pPr>
            <w:r w:rsidRPr="00AB171F">
              <w:rPr>
                <w:b/>
                <w:color w:val="000000"/>
              </w:rPr>
              <w:t>11</w:t>
            </w:r>
            <w:r w:rsidRPr="00AB171F">
              <w:rPr>
                <w:b/>
                <w:color w:val="000000"/>
                <w:lang w:val="en-US"/>
              </w:rPr>
              <w:t>724</w:t>
            </w:r>
          </w:p>
        </w:tc>
        <w:tc>
          <w:tcPr>
            <w:tcW w:w="866"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b/>
                <w:bCs/>
                <w:iCs/>
                <w:lang w:val="en-US"/>
              </w:rPr>
            </w:pPr>
            <w:r w:rsidRPr="00AB171F">
              <w:rPr>
                <w:rFonts w:eastAsia="Times New Roman"/>
                <w:b/>
                <w:bCs/>
                <w:iCs/>
                <w:lang w:val="en-US"/>
              </w:rPr>
              <w:t>12470</w:t>
            </w:r>
          </w:p>
        </w:tc>
        <w:tc>
          <w:tcPr>
            <w:tcW w:w="998" w:type="pct"/>
            <w:tcBorders>
              <w:top w:val="nil"/>
              <w:left w:val="nil"/>
              <w:bottom w:val="single" w:sz="4" w:space="0" w:color="auto"/>
              <w:right w:val="single" w:sz="4" w:space="0" w:color="auto"/>
            </w:tcBorders>
            <w:shd w:val="clear" w:color="auto" w:fill="auto"/>
            <w:noWrap/>
            <w:vAlign w:val="center"/>
            <w:hideMark/>
          </w:tcPr>
          <w:p w:rsidR="00C03320" w:rsidRPr="00AB171F" w:rsidRDefault="00C03320" w:rsidP="00C03320">
            <w:pPr>
              <w:spacing w:line="240" w:lineRule="auto"/>
              <w:ind w:firstLine="0"/>
              <w:jc w:val="center"/>
              <w:rPr>
                <w:rFonts w:eastAsia="Times New Roman"/>
                <w:b/>
                <w:bCs/>
                <w:iCs/>
                <w:lang w:val="en-US"/>
              </w:rPr>
            </w:pPr>
            <w:r w:rsidRPr="00AB171F">
              <w:rPr>
                <w:rFonts w:eastAsia="Times New Roman"/>
                <w:b/>
                <w:bCs/>
                <w:iCs/>
                <w:lang w:val="en-US"/>
              </w:rPr>
              <w:t>21564</w:t>
            </w:r>
          </w:p>
        </w:tc>
      </w:tr>
    </w:tbl>
    <w:p w:rsidR="0081198A" w:rsidRPr="00AB171F" w:rsidRDefault="0081198A" w:rsidP="00F74C3A">
      <w:pPr>
        <w:spacing w:before="120" w:line="240" w:lineRule="auto"/>
        <w:ind w:firstLine="0"/>
        <w:rPr>
          <w:b/>
          <w:i/>
        </w:rPr>
      </w:pPr>
    </w:p>
    <w:p w:rsidR="00F74C3A" w:rsidRPr="00AB171F" w:rsidRDefault="00F74C3A" w:rsidP="000F3A93">
      <w:pPr>
        <w:spacing w:line="240" w:lineRule="auto"/>
        <w:ind w:firstLine="0"/>
        <w:jc w:val="center"/>
        <w:rPr>
          <w:b/>
        </w:rPr>
      </w:pPr>
      <w:r w:rsidRPr="00AB171F">
        <w:t>Таблица 2.7.1-6 –</w:t>
      </w:r>
      <w:r w:rsidRPr="00AB171F">
        <w:rPr>
          <w:b/>
        </w:rPr>
        <w:t xml:space="preserve"> Проектная численность постоянного населения Кузьмоловского гороского поселения согласно документам территориального планирования</w:t>
      </w:r>
    </w:p>
    <w:tbl>
      <w:tblPr>
        <w:tblStyle w:val="af"/>
        <w:tblW w:w="5000" w:type="pct"/>
        <w:tblLook w:val="04A0"/>
      </w:tblPr>
      <w:tblGrid>
        <w:gridCol w:w="2491"/>
        <w:gridCol w:w="2490"/>
        <w:gridCol w:w="2490"/>
        <w:gridCol w:w="2666"/>
      </w:tblGrid>
      <w:tr w:rsidR="000F3A93" w:rsidRPr="00AB171F" w:rsidTr="009A5580">
        <w:tc>
          <w:tcPr>
            <w:tcW w:w="5000" w:type="pct"/>
            <w:gridSpan w:val="4"/>
            <w:tcBorders>
              <w:right w:val="single" w:sz="4" w:space="0" w:color="auto"/>
            </w:tcBorders>
            <w:shd w:val="clear" w:color="auto" w:fill="auto"/>
          </w:tcPr>
          <w:p w:rsidR="000F3A93" w:rsidRPr="00AB171F" w:rsidRDefault="000F3A93" w:rsidP="000F3A93">
            <w:pPr>
              <w:spacing w:line="240" w:lineRule="auto"/>
              <w:ind w:firstLine="0"/>
              <w:jc w:val="center"/>
            </w:pPr>
            <w:r w:rsidRPr="00AB171F">
              <w:t>Схема территориального планирования Всеволожского муниципального района Ленинградской области</w:t>
            </w:r>
          </w:p>
        </w:tc>
      </w:tr>
      <w:tr w:rsidR="000F3A93" w:rsidRPr="00AB171F" w:rsidTr="002E1678">
        <w:trPr>
          <w:trHeight w:val="70"/>
        </w:trPr>
        <w:tc>
          <w:tcPr>
            <w:tcW w:w="1229" w:type="pct"/>
            <w:vMerge w:val="restart"/>
          </w:tcPr>
          <w:p w:rsidR="000F3A93" w:rsidRPr="00AB171F" w:rsidRDefault="000F3A93" w:rsidP="000F3A93">
            <w:pPr>
              <w:spacing w:line="240" w:lineRule="auto"/>
              <w:ind w:firstLine="0"/>
            </w:pPr>
            <w:r w:rsidRPr="00AB171F">
              <w:t>Численность постоянного населения, чел.</w:t>
            </w:r>
          </w:p>
        </w:tc>
        <w:tc>
          <w:tcPr>
            <w:tcW w:w="1228" w:type="pct"/>
            <w:vAlign w:val="center"/>
          </w:tcPr>
          <w:p w:rsidR="000F3A93" w:rsidRPr="00AB171F" w:rsidRDefault="000F3A93" w:rsidP="002E1678">
            <w:pPr>
              <w:spacing w:line="240" w:lineRule="auto"/>
              <w:ind w:firstLine="0"/>
              <w:jc w:val="center"/>
              <w:rPr>
                <w:b/>
              </w:rPr>
            </w:pPr>
            <w:r w:rsidRPr="00AB171F">
              <w:rPr>
                <w:b/>
              </w:rPr>
              <w:t>Современное состояние</w:t>
            </w:r>
          </w:p>
          <w:p w:rsidR="000F3A93" w:rsidRPr="00AB171F" w:rsidRDefault="000F3A93" w:rsidP="002E1678">
            <w:pPr>
              <w:spacing w:line="240" w:lineRule="auto"/>
              <w:ind w:firstLine="0"/>
              <w:jc w:val="center"/>
              <w:rPr>
                <w:b/>
              </w:rPr>
            </w:pPr>
            <w:r w:rsidRPr="00AB171F">
              <w:rPr>
                <w:b/>
              </w:rPr>
              <w:t>(2009 г.)</w:t>
            </w:r>
          </w:p>
        </w:tc>
        <w:tc>
          <w:tcPr>
            <w:tcW w:w="1228" w:type="pct"/>
            <w:vAlign w:val="center"/>
          </w:tcPr>
          <w:p w:rsidR="000F3A93" w:rsidRPr="00AB171F" w:rsidRDefault="000F3A93" w:rsidP="002E1678">
            <w:pPr>
              <w:spacing w:line="240" w:lineRule="auto"/>
              <w:ind w:firstLine="0"/>
              <w:jc w:val="center"/>
              <w:rPr>
                <w:b/>
              </w:rPr>
            </w:pPr>
            <w:r w:rsidRPr="00AB171F">
              <w:rPr>
                <w:b/>
              </w:rPr>
              <w:t>1 очередь</w:t>
            </w:r>
          </w:p>
          <w:p w:rsidR="000F3A93" w:rsidRPr="00AB171F" w:rsidRDefault="000F3A93" w:rsidP="002E1678">
            <w:pPr>
              <w:spacing w:line="240" w:lineRule="auto"/>
              <w:ind w:firstLine="0"/>
              <w:jc w:val="center"/>
              <w:rPr>
                <w:b/>
              </w:rPr>
            </w:pPr>
            <w:r w:rsidRPr="00AB171F">
              <w:rPr>
                <w:b/>
              </w:rPr>
              <w:t>(2015 г.)</w:t>
            </w:r>
          </w:p>
        </w:tc>
        <w:tc>
          <w:tcPr>
            <w:tcW w:w="1315" w:type="pct"/>
            <w:tcBorders>
              <w:right w:val="single" w:sz="4" w:space="0" w:color="auto"/>
            </w:tcBorders>
            <w:vAlign w:val="center"/>
          </w:tcPr>
          <w:p w:rsidR="000F3A93" w:rsidRPr="00AB171F" w:rsidRDefault="000F3A93" w:rsidP="002E1678">
            <w:pPr>
              <w:spacing w:line="240" w:lineRule="auto"/>
              <w:ind w:firstLine="0"/>
              <w:jc w:val="center"/>
              <w:rPr>
                <w:b/>
                <w:lang w:val="en-US"/>
              </w:rPr>
            </w:pPr>
            <w:r w:rsidRPr="00AB171F">
              <w:rPr>
                <w:b/>
              </w:rPr>
              <w:t>Расчётный срок</w:t>
            </w:r>
          </w:p>
          <w:p w:rsidR="000F3A93" w:rsidRPr="00AB171F" w:rsidRDefault="000F3A93" w:rsidP="002E1678">
            <w:pPr>
              <w:spacing w:line="240" w:lineRule="auto"/>
              <w:ind w:firstLine="0"/>
              <w:jc w:val="center"/>
              <w:rPr>
                <w:b/>
              </w:rPr>
            </w:pPr>
            <w:r w:rsidRPr="00AB171F">
              <w:rPr>
                <w:b/>
                <w:lang w:val="en-US"/>
              </w:rPr>
              <w:t xml:space="preserve">(2025 </w:t>
            </w:r>
            <w:r w:rsidRPr="00AB171F">
              <w:rPr>
                <w:b/>
              </w:rPr>
              <w:t>г.)</w:t>
            </w:r>
          </w:p>
        </w:tc>
      </w:tr>
      <w:tr w:rsidR="000F3A93" w:rsidRPr="00AB171F" w:rsidTr="009A5580">
        <w:trPr>
          <w:trHeight w:val="436"/>
        </w:trPr>
        <w:tc>
          <w:tcPr>
            <w:tcW w:w="1229" w:type="pct"/>
            <w:vMerge/>
            <w:tcBorders>
              <w:bottom w:val="single" w:sz="4" w:space="0" w:color="000000" w:themeColor="text1"/>
            </w:tcBorders>
          </w:tcPr>
          <w:p w:rsidR="000F3A93" w:rsidRPr="00AB171F" w:rsidRDefault="000F3A93" w:rsidP="000F3A93">
            <w:pPr>
              <w:spacing w:line="240" w:lineRule="auto"/>
              <w:ind w:firstLine="0"/>
              <w:jc w:val="center"/>
              <w:rPr>
                <w:b/>
              </w:rPr>
            </w:pPr>
          </w:p>
        </w:tc>
        <w:tc>
          <w:tcPr>
            <w:tcW w:w="1228" w:type="pct"/>
            <w:tcBorders>
              <w:bottom w:val="single" w:sz="4" w:space="0" w:color="000000" w:themeColor="text1"/>
            </w:tcBorders>
            <w:vAlign w:val="center"/>
          </w:tcPr>
          <w:p w:rsidR="000F3A93" w:rsidRPr="00AB171F" w:rsidRDefault="000F3A93" w:rsidP="002E1678">
            <w:pPr>
              <w:spacing w:line="240" w:lineRule="auto"/>
              <w:ind w:firstLine="0"/>
              <w:jc w:val="center"/>
              <w:rPr>
                <w:lang w:val="en-US"/>
              </w:rPr>
            </w:pPr>
            <w:r w:rsidRPr="00AB171F">
              <w:t>10</w:t>
            </w:r>
            <w:r w:rsidRPr="00AB171F">
              <w:rPr>
                <w:lang w:val="en-US"/>
              </w:rPr>
              <w:t>,2</w:t>
            </w:r>
          </w:p>
        </w:tc>
        <w:tc>
          <w:tcPr>
            <w:tcW w:w="1228" w:type="pct"/>
            <w:tcBorders>
              <w:bottom w:val="single" w:sz="4" w:space="0" w:color="000000" w:themeColor="text1"/>
            </w:tcBorders>
            <w:vAlign w:val="center"/>
          </w:tcPr>
          <w:p w:rsidR="000F3A93" w:rsidRPr="00AB171F" w:rsidRDefault="000F3A93" w:rsidP="002E1678">
            <w:pPr>
              <w:spacing w:line="240" w:lineRule="auto"/>
              <w:ind w:firstLine="0"/>
              <w:jc w:val="center"/>
              <w:rPr>
                <w:lang w:val="en-US"/>
              </w:rPr>
            </w:pPr>
            <w:r w:rsidRPr="00AB171F">
              <w:rPr>
                <w:lang w:val="en-US"/>
              </w:rPr>
              <w:t>11,3</w:t>
            </w:r>
          </w:p>
        </w:tc>
        <w:tc>
          <w:tcPr>
            <w:tcW w:w="1315" w:type="pct"/>
            <w:tcBorders>
              <w:bottom w:val="single" w:sz="4" w:space="0" w:color="000000" w:themeColor="text1"/>
            </w:tcBorders>
            <w:vAlign w:val="center"/>
          </w:tcPr>
          <w:p w:rsidR="000F3A93" w:rsidRPr="00AB171F" w:rsidRDefault="000F3A93" w:rsidP="002E1678">
            <w:pPr>
              <w:spacing w:line="240" w:lineRule="auto"/>
              <w:ind w:firstLine="0"/>
              <w:jc w:val="center"/>
              <w:rPr>
                <w:lang w:val="en-US"/>
              </w:rPr>
            </w:pPr>
            <w:r w:rsidRPr="00AB171F">
              <w:rPr>
                <w:lang w:val="en-US"/>
              </w:rPr>
              <w:t>16,5</w:t>
            </w:r>
          </w:p>
        </w:tc>
      </w:tr>
      <w:tr w:rsidR="000F3A93" w:rsidRPr="00AB171F" w:rsidTr="009A5580">
        <w:trPr>
          <w:trHeight w:val="70"/>
        </w:trPr>
        <w:tc>
          <w:tcPr>
            <w:tcW w:w="5000" w:type="pct"/>
            <w:gridSpan w:val="4"/>
            <w:shd w:val="clear" w:color="auto" w:fill="auto"/>
          </w:tcPr>
          <w:p w:rsidR="000F3A93" w:rsidRPr="00AB171F" w:rsidRDefault="000F3A93" w:rsidP="000F3A93">
            <w:pPr>
              <w:spacing w:line="240" w:lineRule="auto"/>
              <w:ind w:firstLine="0"/>
              <w:jc w:val="center"/>
            </w:pPr>
            <w:r w:rsidRPr="00AB171F">
              <w:t>Проект генерального плана Кузьмоловского городского поселения Всеволожскогомуниципального района Ленинградской области</w:t>
            </w:r>
          </w:p>
        </w:tc>
      </w:tr>
      <w:tr w:rsidR="000F3A93" w:rsidRPr="00AB171F" w:rsidTr="002E1678">
        <w:tc>
          <w:tcPr>
            <w:tcW w:w="1229" w:type="pct"/>
            <w:vMerge w:val="restart"/>
          </w:tcPr>
          <w:p w:rsidR="000F3A93" w:rsidRPr="00AB171F" w:rsidRDefault="000F3A93" w:rsidP="000F3A93">
            <w:pPr>
              <w:spacing w:line="240" w:lineRule="auto"/>
              <w:ind w:firstLine="0"/>
            </w:pPr>
            <w:r w:rsidRPr="00AB171F">
              <w:t>Численность постоянного населения, чел.</w:t>
            </w:r>
          </w:p>
        </w:tc>
        <w:tc>
          <w:tcPr>
            <w:tcW w:w="1228" w:type="pct"/>
            <w:vAlign w:val="center"/>
          </w:tcPr>
          <w:p w:rsidR="000F3A93" w:rsidRPr="00AB171F" w:rsidRDefault="000F3A93" w:rsidP="002E1678">
            <w:pPr>
              <w:spacing w:line="240" w:lineRule="auto"/>
              <w:ind w:firstLine="0"/>
              <w:jc w:val="center"/>
              <w:rPr>
                <w:b/>
              </w:rPr>
            </w:pPr>
            <w:r w:rsidRPr="00AB171F">
              <w:rPr>
                <w:b/>
              </w:rPr>
              <w:t>Современное состояние</w:t>
            </w:r>
          </w:p>
          <w:p w:rsidR="000F3A93" w:rsidRPr="00AB171F" w:rsidRDefault="000F3A93" w:rsidP="002E1678">
            <w:pPr>
              <w:spacing w:line="240" w:lineRule="auto"/>
              <w:ind w:firstLine="0"/>
              <w:jc w:val="center"/>
              <w:rPr>
                <w:b/>
              </w:rPr>
            </w:pPr>
            <w:r w:rsidRPr="00AB171F">
              <w:rPr>
                <w:b/>
              </w:rPr>
              <w:t>(2013 г.)</w:t>
            </w:r>
          </w:p>
        </w:tc>
        <w:tc>
          <w:tcPr>
            <w:tcW w:w="1228" w:type="pct"/>
            <w:vAlign w:val="center"/>
          </w:tcPr>
          <w:p w:rsidR="000F3A93" w:rsidRPr="00AB171F" w:rsidRDefault="000F3A93" w:rsidP="002E1678">
            <w:pPr>
              <w:spacing w:line="240" w:lineRule="auto"/>
              <w:ind w:firstLine="0"/>
              <w:jc w:val="center"/>
              <w:rPr>
                <w:b/>
              </w:rPr>
            </w:pPr>
            <w:r w:rsidRPr="00AB171F">
              <w:rPr>
                <w:b/>
              </w:rPr>
              <w:t>1 очередь</w:t>
            </w:r>
          </w:p>
          <w:p w:rsidR="000F3A93" w:rsidRPr="00AB171F" w:rsidRDefault="000F3A93" w:rsidP="002E1678">
            <w:pPr>
              <w:spacing w:line="240" w:lineRule="auto"/>
              <w:ind w:firstLine="0"/>
              <w:jc w:val="center"/>
              <w:rPr>
                <w:b/>
              </w:rPr>
            </w:pPr>
            <w:r w:rsidRPr="00AB171F">
              <w:rPr>
                <w:b/>
              </w:rPr>
              <w:t>(2018 г.)</w:t>
            </w:r>
          </w:p>
        </w:tc>
        <w:tc>
          <w:tcPr>
            <w:tcW w:w="1315" w:type="pct"/>
            <w:vAlign w:val="center"/>
          </w:tcPr>
          <w:p w:rsidR="000F3A93" w:rsidRPr="00AB171F" w:rsidRDefault="000F3A93" w:rsidP="002E1678">
            <w:pPr>
              <w:spacing w:line="240" w:lineRule="auto"/>
              <w:ind w:firstLine="0"/>
              <w:jc w:val="center"/>
              <w:rPr>
                <w:b/>
              </w:rPr>
            </w:pPr>
            <w:r w:rsidRPr="00AB171F">
              <w:rPr>
                <w:b/>
              </w:rPr>
              <w:t>Расчётный срок</w:t>
            </w:r>
          </w:p>
          <w:p w:rsidR="000F3A93" w:rsidRPr="00AB171F" w:rsidRDefault="000F3A93" w:rsidP="002E1678">
            <w:pPr>
              <w:spacing w:line="240" w:lineRule="auto"/>
              <w:ind w:firstLine="0"/>
              <w:jc w:val="center"/>
              <w:rPr>
                <w:b/>
              </w:rPr>
            </w:pPr>
            <w:r w:rsidRPr="00AB171F">
              <w:rPr>
                <w:b/>
              </w:rPr>
              <w:t>(2033 г.)</w:t>
            </w:r>
          </w:p>
        </w:tc>
      </w:tr>
      <w:tr w:rsidR="000F3A93" w:rsidRPr="00AB171F" w:rsidTr="002E1678">
        <w:trPr>
          <w:trHeight w:val="403"/>
        </w:trPr>
        <w:tc>
          <w:tcPr>
            <w:tcW w:w="1229" w:type="pct"/>
            <w:vMerge/>
          </w:tcPr>
          <w:p w:rsidR="000F3A93" w:rsidRPr="00AB171F" w:rsidRDefault="000F3A93" w:rsidP="000F3A93">
            <w:pPr>
              <w:spacing w:line="240" w:lineRule="auto"/>
              <w:ind w:firstLine="0"/>
              <w:jc w:val="center"/>
              <w:rPr>
                <w:b/>
              </w:rPr>
            </w:pPr>
          </w:p>
        </w:tc>
        <w:tc>
          <w:tcPr>
            <w:tcW w:w="1228" w:type="pct"/>
            <w:vAlign w:val="center"/>
          </w:tcPr>
          <w:p w:rsidR="000F3A93" w:rsidRPr="00AB171F" w:rsidRDefault="000F3A93" w:rsidP="002E1678">
            <w:pPr>
              <w:spacing w:line="240" w:lineRule="auto"/>
              <w:ind w:firstLine="0"/>
              <w:jc w:val="center"/>
              <w:rPr>
                <w:lang w:val="en-US"/>
              </w:rPr>
            </w:pPr>
            <w:r w:rsidRPr="00AB171F">
              <w:t>11</w:t>
            </w:r>
            <w:r w:rsidRPr="00AB171F">
              <w:rPr>
                <w:lang w:val="en-US"/>
              </w:rPr>
              <w:t>,7</w:t>
            </w:r>
          </w:p>
        </w:tc>
        <w:tc>
          <w:tcPr>
            <w:tcW w:w="1228" w:type="pct"/>
            <w:vAlign w:val="center"/>
          </w:tcPr>
          <w:p w:rsidR="000F3A93" w:rsidRPr="00AB171F" w:rsidRDefault="000F3A93" w:rsidP="002E1678">
            <w:pPr>
              <w:spacing w:line="240" w:lineRule="auto"/>
              <w:ind w:firstLine="0"/>
              <w:jc w:val="center"/>
              <w:rPr>
                <w:lang w:val="en-US"/>
              </w:rPr>
            </w:pPr>
            <w:r w:rsidRPr="00AB171F">
              <w:rPr>
                <w:lang w:val="en-US"/>
              </w:rPr>
              <w:t>12,5</w:t>
            </w:r>
          </w:p>
        </w:tc>
        <w:tc>
          <w:tcPr>
            <w:tcW w:w="1315" w:type="pct"/>
            <w:vAlign w:val="center"/>
          </w:tcPr>
          <w:p w:rsidR="000F3A93" w:rsidRPr="00AB171F" w:rsidRDefault="000F3A93" w:rsidP="002E1678">
            <w:pPr>
              <w:spacing w:line="240" w:lineRule="auto"/>
              <w:ind w:firstLine="0"/>
              <w:jc w:val="center"/>
              <w:rPr>
                <w:lang w:val="en-US"/>
              </w:rPr>
            </w:pPr>
            <w:r w:rsidRPr="00AB171F">
              <w:rPr>
                <w:lang w:val="en-US"/>
              </w:rPr>
              <w:t>21,5</w:t>
            </w:r>
          </w:p>
        </w:tc>
      </w:tr>
    </w:tbl>
    <w:p w:rsidR="009A5580" w:rsidRPr="00AB171F" w:rsidRDefault="009A5580" w:rsidP="002B1B41">
      <w:pPr>
        <w:spacing w:line="240" w:lineRule="auto"/>
        <w:ind w:firstLine="663"/>
        <w:jc w:val="left"/>
        <w:rPr>
          <w:b/>
          <w:i/>
          <w:lang w:val="en-US"/>
        </w:rPr>
      </w:pPr>
    </w:p>
    <w:p w:rsidR="002B1B41" w:rsidRPr="00AB171F" w:rsidRDefault="00EA669B" w:rsidP="002B1B41">
      <w:pPr>
        <w:spacing w:line="240" w:lineRule="auto"/>
        <w:ind w:firstLine="663"/>
        <w:jc w:val="left"/>
        <w:rPr>
          <w:b/>
          <w:i/>
          <w:lang w:val="en-US"/>
        </w:rPr>
      </w:pPr>
      <w:r w:rsidRPr="00AB171F">
        <w:rPr>
          <w:b/>
          <w:i/>
        </w:rPr>
        <w:lastRenderedPageBreak/>
        <w:t>Сезонное население</w:t>
      </w:r>
    </w:p>
    <w:p w:rsidR="002E1678" w:rsidRPr="00AB171F" w:rsidRDefault="002E1678" w:rsidP="002B1B41">
      <w:pPr>
        <w:spacing w:line="240" w:lineRule="auto"/>
        <w:ind w:firstLine="663"/>
        <w:jc w:val="left"/>
        <w:rPr>
          <w:b/>
          <w:i/>
          <w:lang w:val="en-US"/>
        </w:rPr>
      </w:pPr>
    </w:p>
    <w:p w:rsidR="00EA669B" w:rsidRPr="00AB171F" w:rsidRDefault="00EA669B" w:rsidP="002B1B41">
      <w:pPr>
        <w:spacing w:after="200" w:line="240" w:lineRule="auto"/>
        <w:ind w:firstLine="663"/>
        <w:jc w:val="left"/>
        <w:rPr>
          <w:b/>
          <w:i/>
        </w:rPr>
      </w:pPr>
      <w:r w:rsidRPr="00AB171F">
        <w:t>На перспективу прогнозируется дальнейшее развитие индивидуального жилищного строительства и соответственно рост сезонного населения, проживающего постоянно. Прогноз перспективной численности сезонного населения приведён в таблице 2.7.1</w:t>
      </w:r>
      <w:r w:rsidR="00521025" w:rsidRPr="00AB171F">
        <w:t>-</w:t>
      </w:r>
      <w:r w:rsidR="00386562" w:rsidRPr="00AB171F">
        <w:t>6</w:t>
      </w:r>
      <w:r w:rsidRPr="00AB171F">
        <w:t>.</w:t>
      </w:r>
    </w:p>
    <w:p w:rsidR="00EA669B" w:rsidRPr="00AB171F" w:rsidRDefault="00EA669B" w:rsidP="00C56977">
      <w:pPr>
        <w:spacing w:line="240" w:lineRule="auto"/>
        <w:ind w:firstLine="0"/>
        <w:jc w:val="center"/>
        <w:rPr>
          <w:b/>
        </w:rPr>
      </w:pPr>
      <w:r w:rsidRPr="00AB171F">
        <w:t>Таблица 2.7.1</w:t>
      </w:r>
      <w:r w:rsidR="00521025" w:rsidRPr="00AB171F">
        <w:t>-</w:t>
      </w:r>
      <w:r w:rsidR="00386562" w:rsidRPr="00AB171F">
        <w:t>6</w:t>
      </w:r>
      <w:r w:rsidRPr="00AB171F">
        <w:t xml:space="preserve"> – </w:t>
      </w:r>
      <w:r w:rsidRPr="00AB171F">
        <w:rPr>
          <w:b/>
        </w:rPr>
        <w:t>Перспективная численность сезонного населения</w:t>
      </w:r>
      <w:r w:rsidR="00C56977" w:rsidRPr="00AB171F">
        <w:rPr>
          <w:b/>
        </w:rPr>
        <w:t xml:space="preserve"> </w:t>
      </w:r>
      <w:r w:rsidR="004140CA" w:rsidRPr="00AB171F">
        <w:rPr>
          <w:b/>
        </w:rPr>
        <w:t>Кузьмоловского городского поселения</w:t>
      </w:r>
    </w:p>
    <w:tbl>
      <w:tblPr>
        <w:tblW w:w="5000" w:type="pct"/>
        <w:jc w:val="center"/>
        <w:tblLook w:val="04A0"/>
      </w:tblPr>
      <w:tblGrid>
        <w:gridCol w:w="3646"/>
        <w:gridCol w:w="2025"/>
        <w:gridCol w:w="1950"/>
        <w:gridCol w:w="2516"/>
      </w:tblGrid>
      <w:tr w:rsidR="00EA669B" w:rsidRPr="00AB171F" w:rsidTr="00EA669B">
        <w:trPr>
          <w:trHeight w:val="545"/>
          <w:jc w:val="center"/>
        </w:trPr>
        <w:tc>
          <w:tcPr>
            <w:tcW w:w="1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69B" w:rsidRPr="00AB171F" w:rsidRDefault="00EA669B" w:rsidP="00CC6156">
            <w:pPr>
              <w:spacing w:line="240" w:lineRule="auto"/>
              <w:ind w:firstLine="0"/>
              <w:jc w:val="center"/>
              <w:rPr>
                <w:rFonts w:eastAsia="Times New Roman"/>
                <w:b/>
                <w:color w:val="000000"/>
              </w:rPr>
            </w:pPr>
            <w:r w:rsidRPr="00AB171F">
              <w:rPr>
                <w:rFonts w:eastAsia="Times New Roman"/>
                <w:b/>
                <w:color w:val="000000"/>
              </w:rPr>
              <w:t>Показатель</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C03320" w:rsidRPr="00AB171F" w:rsidRDefault="00EA669B" w:rsidP="00CC6156">
            <w:pPr>
              <w:spacing w:line="240" w:lineRule="auto"/>
              <w:ind w:firstLine="0"/>
              <w:jc w:val="center"/>
              <w:rPr>
                <w:rFonts w:eastAsia="Times New Roman"/>
                <w:b/>
                <w:color w:val="000000"/>
              </w:rPr>
            </w:pPr>
            <w:r w:rsidRPr="00AB171F">
              <w:rPr>
                <w:rFonts w:eastAsia="Times New Roman"/>
                <w:b/>
                <w:color w:val="000000"/>
              </w:rPr>
              <w:t>Современное состояние</w:t>
            </w:r>
          </w:p>
          <w:p w:rsidR="00EA669B" w:rsidRPr="00AB171F" w:rsidRDefault="00C03320" w:rsidP="00CC6156">
            <w:pPr>
              <w:spacing w:line="240" w:lineRule="auto"/>
              <w:ind w:firstLine="0"/>
              <w:jc w:val="center"/>
              <w:rPr>
                <w:rFonts w:eastAsia="Times New Roman"/>
                <w:b/>
                <w:color w:val="000000"/>
              </w:rPr>
            </w:pPr>
            <w:r w:rsidRPr="00AB171F">
              <w:rPr>
                <w:rFonts w:eastAsia="Times New Roman"/>
                <w:b/>
                <w:color w:val="000000"/>
                <w:lang w:val="en-US"/>
              </w:rPr>
              <w:t xml:space="preserve">(2013 </w:t>
            </w:r>
            <w:r w:rsidRPr="00AB171F">
              <w:rPr>
                <w:rFonts w:eastAsia="Times New Roman"/>
                <w:b/>
                <w:color w:val="000000"/>
              </w:rPr>
              <w:t>г.)</w:t>
            </w:r>
          </w:p>
        </w:tc>
        <w:tc>
          <w:tcPr>
            <w:tcW w:w="962" w:type="pct"/>
            <w:tcBorders>
              <w:top w:val="single" w:sz="4" w:space="0" w:color="auto"/>
              <w:left w:val="nil"/>
              <w:bottom w:val="single" w:sz="4" w:space="0" w:color="auto"/>
              <w:right w:val="single" w:sz="4" w:space="0" w:color="auto"/>
            </w:tcBorders>
            <w:shd w:val="clear" w:color="auto" w:fill="auto"/>
            <w:vAlign w:val="center"/>
          </w:tcPr>
          <w:p w:rsidR="00EA669B" w:rsidRPr="00AB171F" w:rsidRDefault="00EA669B" w:rsidP="00CC6156">
            <w:pPr>
              <w:spacing w:line="240" w:lineRule="auto"/>
              <w:ind w:firstLine="0"/>
              <w:jc w:val="center"/>
              <w:rPr>
                <w:rFonts w:eastAsia="Times New Roman"/>
                <w:b/>
                <w:color w:val="000000"/>
              </w:rPr>
            </w:pPr>
            <w:r w:rsidRPr="00AB171F">
              <w:rPr>
                <w:rFonts w:eastAsia="Times New Roman"/>
                <w:b/>
                <w:color w:val="000000"/>
              </w:rPr>
              <w:t>1 очередь</w:t>
            </w:r>
          </w:p>
          <w:p w:rsidR="00EA669B" w:rsidRPr="00AB171F" w:rsidRDefault="00EA669B" w:rsidP="00CC6156">
            <w:pPr>
              <w:spacing w:line="240" w:lineRule="auto"/>
              <w:ind w:firstLine="0"/>
              <w:jc w:val="center"/>
              <w:rPr>
                <w:rFonts w:eastAsia="Times New Roman"/>
                <w:b/>
                <w:color w:val="000000"/>
              </w:rPr>
            </w:pPr>
            <w:r w:rsidRPr="00AB171F">
              <w:rPr>
                <w:rFonts w:eastAsia="Times New Roman"/>
                <w:b/>
                <w:color w:val="000000"/>
              </w:rPr>
              <w:t>(2018 г.)</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EA669B" w:rsidRPr="00AB171F" w:rsidRDefault="00EA669B" w:rsidP="00CC6156">
            <w:pPr>
              <w:spacing w:line="240" w:lineRule="auto"/>
              <w:ind w:firstLine="0"/>
              <w:jc w:val="center"/>
              <w:rPr>
                <w:rFonts w:eastAsia="Times New Roman"/>
                <w:b/>
                <w:color w:val="000000"/>
              </w:rPr>
            </w:pPr>
            <w:r w:rsidRPr="00AB171F">
              <w:rPr>
                <w:rFonts w:eastAsia="Times New Roman"/>
                <w:b/>
                <w:color w:val="000000"/>
              </w:rPr>
              <w:t>Расчётный срок (2033 г.)</w:t>
            </w:r>
          </w:p>
        </w:tc>
      </w:tr>
      <w:tr w:rsidR="00EA669B" w:rsidRPr="00AB171F" w:rsidTr="00EA669B">
        <w:trPr>
          <w:trHeight w:val="426"/>
          <w:jc w:val="center"/>
        </w:trPr>
        <w:tc>
          <w:tcPr>
            <w:tcW w:w="1798" w:type="pct"/>
            <w:tcBorders>
              <w:top w:val="nil"/>
              <w:left w:val="single" w:sz="4" w:space="0" w:color="auto"/>
              <w:bottom w:val="single" w:sz="4" w:space="0" w:color="auto"/>
              <w:right w:val="single" w:sz="4" w:space="0" w:color="auto"/>
            </w:tcBorders>
            <w:shd w:val="clear" w:color="auto" w:fill="auto"/>
            <w:noWrap/>
            <w:vAlign w:val="center"/>
            <w:hideMark/>
          </w:tcPr>
          <w:p w:rsidR="00EA669B" w:rsidRPr="00AB171F" w:rsidRDefault="00EA669B" w:rsidP="00CC6156">
            <w:pPr>
              <w:spacing w:line="240" w:lineRule="auto"/>
              <w:ind w:firstLine="0"/>
              <w:jc w:val="center"/>
              <w:rPr>
                <w:rFonts w:eastAsia="Times New Roman"/>
                <w:color w:val="000000"/>
              </w:rPr>
            </w:pPr>
            <w:r w:rsidRPr="00AB171F">
              <w:rPr>
                <w:rFonts w:eastAsia="Times New Roman"/>
                <w:color w:val="000000"/>
              </w:rPr>
              <w:t>Сезонное население, чел.</w:t>
            </w:r>
          </w:p>
        </w:tc>
        <w:tc>
          <w:tcPr>
            <w:tcW w:w="999" w:type="pct"/>
            <w:tcBorders>
              <w:top w:val="nil"/>
              <w:left w:val="nil"/>
              <w:bottom w:val="single" w:sz="4" w:space="0" w:color="auto"/>
              <w:right w:val="single" w:sz="4" w:space="0" w:color="auto"/>
            </w:tcBorders>
            <w:shd w:val="clear" w:color="auto" w:fill="auto"/>
            <w:noWrap/>
            <w:vAlign w:val="center"/>
            <w:hideMark/>
          </w:tcPr>
          <w:p w:rsidR="00EA669B" w:rsidRPr="00AB171F" w:rsidRDefault="00EA669B" w:rsidP="00CC6156">
            <w:pPr>
              <w:spacing w:line="240" w:lineRule="auto"/>
              <w:ind w:firstLine="0"/>
              <w:jc w:val="center"/>
              <w:rPr>
                <w:rFonts w:eastAsia="Times New Roman"/>
                <w:color w:val="000000"/>
              </w:rPr>
            </w:pPr>
            <w:r w:rsidRPr="00AB171F">
              <w:rPr>
                <w:rFonts w:eastAsia="Times New Roman"/>
                <w:color w:val="000000"/>
              </w:rPr>
              <w:t>2400</w:t>
            </w:r>
          </w:p>
        </w:tc>
        <w:tc>
          <w:tcPr>
            <w:tcW w:w="962" w:type="pct"/>
            <w:tcBorders>
              <w:top w:val="nil"/>
              <w:left w:val="nil"/>
              <w:bottom w:val="single" w:sz="4" w:space="0" w:color="auto"/>
              <w:right w:val="single" w:sz="4" w:space="0" w:color="auto"/>
            </w:tcBorders>
            <w:shd w:val="clear" w:color="auto" w:fill="auto"/>
            <w:vAlign w:val="center"/>
          </w:tcPr>
          <w:p w:rsidR="00EA669B" w:rsidRPr="00AB171F" w:rsidRDefault="00EA669B" w:rsidP="00CC6156">
            <w:pPr>
              <w:spacing w:line="240" w:lineRule="auto"/>
              <w:ind w:firstLine="0"/>
              <w:jc w:val="center"/>
              <w:rPr>
                <w:rFonts w:eastAsia="Times New Roman"/>
                <w:color w:val="000000"/>
              </w:rPr>
            </w:pPr>
            <w:r w:rsidRPr="00AB171F">
              <w:rPr>
                <w:rFonts w:eastAsia="Times New Roman"/>
                <w:color w:val="000000"/>
              </w:rPr>
              <w:t>2400</w:t>
            </w:r>
          </w:p>
        </w:tc>
        <w:tc>
          <w:tcPr>
            <w:tcW w:w="1241" w:type="pct"/>
            <w:tcBorders>
              <w:top w:val="nil"/>
              <w:left w:val="nil"/>
              <w:bottom w:val="single" w:sz="4" w:space="0" w:color="auto"/>
              <w:right w:val="single" w:sz="4" w:space="0" w:color="auto"/>
            </w:tcBorders>
            <w:shd w:val="clear" w:color="auto" w:fill="auto"/>
            <w:noWrap/>
            <w:vAlign w:val="center"/>
            <w:hideMark/>
          </w:tcPr>
          <w:p w:rsidR="00EA669B" w:rsidRPr="00AB171F" w:rsidRDefault="00EA669B" w:rsidP="00CC6156">
            <w:pPr>
              <w:spacing w:line="240" w:lineRule="auto"/>
              <w:ind w:firstLine="0"/>
              <w:jc w:val="center"/>
              <w:rPr>
                <w:rFonts w:eastAsia="Times New Roman"/>
                <w:color w:val="000000"/>
              </w:rPr>
            </w:pPr>
            <w:r w:rsidRPr="00AB171F">
              <w:rPr>
                <w:rFonts w:eastAsia="Times New Roman"/>
                <w:color w:val="000000"/>
              </w:rPr>
              <w:t>2400</w:t>
            </w:r>
          </w:p>
        </w:tc>
      </w:tr>
    </w:tbl>
    <w:p w:rsidR="007F3FD2" w:rsidRPr="00AB171F" w:rsidRDefault="007F3FD2" w:rsidP="007F3FD2">
      <w:pPr>
        <w:pStyle w:val="4"/>
        <w:spacing w:before="360"/>
        <w:ind w:firstLine="0"/>
        <w:rPr>
          <w:sz w:val="24"/>
          <w:szCs w:val="24"/>
        </w:rPr>
      </w:pPr>
      <w:bookmarkStart w:id="23" w:name="_Toc368405837"/>
      <w:r w:rsidRPr="00AB171F">
        <w:rPr>
          <w:sz w:val="24"/>
          <w:szCs w:val="24"/>
        </w:rPr>
        <w:t>Таблица 2.7.1-7 – Перспективаня численность</w:t>
      </w:r>
    </w:p>
    <w:p w:rsidR="00B51562" w:rsidRPr="00AB171F" w:rsidRDefault="00B51562" w:rsidP="00CC6156">
      <w:pPr>
        <w:pStyle w:val="4"/>
        <w:spacing w:before="360"/>
        <w:ind w:firstLine="708"/>
        <w:rPr>
          <w:sz w:val="24"/>
          <w:szCs w:val="24"/>
        </w:rPr>
      </w:pPr>
      <w:r w:rsidRPr="00AB171F">
        <w:rPr>
          <w:sz w:val="24"/>
          <w:szCs w:val="24"/>
        </w:rPr>
        <w:t>2.</w:t>
      </w:r>
      <w:r w:rsidR="00386562" w:rsidRPr="00AB171F">
        <w:rPr>
          <w:sz w:val="24"/>
          <w:szCs w:val="24"/>
        </w:rPr>
        <w:t xml:space="preserve">7.2. </w:t>
      </w:r>
      <w:r w:rsidRPr="00AB171F">
        <w:rPr>
          <w:sz w:val="24"/>
          <w:szCs w:val="24"/>
        </w:rPr>
        <w:t>Формирование занятости населения</w:t>
      </w:r>
      <w:bookmarkEnd w:id="23"/>
    </w:p>
    <w:p w:rsidR="00EA669B" w:rsidRPr="00AB171F" w:rsidRDefault="00EA669B" w:rsidP="00CC6156">
      <w:pPr>
        <w:spacing w:line="240" w:lineRule="auto"/>
        <w:ind w:firstLine="708"/>
      </w:pPr>
      <w:r w:rsidRPr="00AB171F">
        <w:t>Занятость населения, на ряду, с данными демографической ситуации является ключевым фактором определяющим уровень жизни населения. Отношения, складывающиеся на рыке труда, имеют ярко выраженный социально</w:t>
      </w:r>
      <w:r w:rsidR="00521025" w:rsidRPr="00AB171F">
        <w:t>-</w:t>
      </w:r>
      <w:r w:rsidRPr="00AB171F">
        <w:t>экономический характер, поскольку через механизм рынка труда в значительной степени устанавливается уровень жизни населения.</w:t>
      </w:r>
    </w:p>
    <w:p w:rsidR="00EA669B" w:rsidRPr="00AB171F" w:rsidRDefault="00EA669B" w:rsidP="00CC6156">
      <w:pPr>
        <w:spacing w:line="240" w:lineRule="auto"/>
        <w:ind w:firstLine="708"/>
      </w:pPr>
      <w:r w:rsidRPr="00AB171F">
        <w:t xml:space="preserve">Оценка занятости населения была сделана на основе данных предоставленных администрацией </w:t>
      </w:r>
      <w:r w:rsidR="004140CA" w:rsidRPr="00AB171F">
        <w:t>Кузьмоловского городского поселения</w:t>
      </w:r>
      <w:r w:rsidRPr="00AB171F">
        <w:t>. Дополнительно при разработке раздела были использованы данные социально</w:t>
      </w:r>
      <w:r w:rsidR="00521025" w:rsidRPr="00AB171F">
        <w:t>-</w:t>
      </w:r>
      <w:r w:rsidRPr="00AB171F">
        <w:t>экономического паспорта городского поселения за 2008, 2009 и 2010 гг., данные утверждённой Схемы территориального планирования Всеволожского муниципального района Ленинградской области, а также данные Программы социально</w:t>
      </w:r>
      <w:r w:rsidR="00521025" w:rsidRPr="00AB171F">
        <w:t>-</w:t>
      </w:r>
      <w:r w:rsidRPr="00AB171F">
        <w:t xml:space="preserve">экономического развития </w:t>
      </w:r>
      <w:r w:rsidR="004140CA" w:rsidRPr="00AB171F">
        <w:t>Кузьмоловского городского поселения</w:t>
      </w:r>
      <w:r w:rsidRPr="00AB171F">
        <w:t xml:space="preserve"> Всеволожского муниципального района Лени</w:t>
      </w:r>
      <w:r w:rsidR="00353EA8" w:rsidRPr="00AB171F">
        <w:t>н</w:t>
      </w:r>
      <w:r w:rsidRPr="00AB171F">
        <w:t>градской области на 2012</w:t>
      </w:r>
      <w:r w:rsidR="00521025" w:rsidRPr="00AB171F">
        <w:t>-</w:t>
      </w:r>
      <w:r w:rsidRPr="00AB171F">
        <w:t>2014 гг.</w:t>
      </w:r>
    </w:p>
    <w:p w:rsidR="00EA669B" w:rsidRPr="00AB171F" w:rsidRDefault="00EA669B" w:rsidP="00CC6156">
      <w:pPr>
        <w:spacing w:line="240" w:lineRule="auto"/>
        <w:ind w:firstLine="708"/>
      </w:pPr>
      <w:r w:rsidRPr="00AB171F">
        <w:t>Согласно данным по состоянию на 2012 г. на крупных и средних предприятиях муниципального образования занято 1632 чел. С 2009 г. в городском поселении наблюдается сокращение численности занятых в экономике, так по сравнению с 2009 г. в 2012 г. этот показатель сократился на 5,</w:t>
      </w:r>
      <w:r w:rsidR="00EA4A28" w:rsidRPr="00AB171F">
        <w:t>6 %</w:t>
      </w:r>
      <w:r w:rsidRPr="00AB171F">
        <w:t>.</w:t>
      </w:r>
    </w:p>
    <w:p w:rsidR="00EA669B" w:rsidRPr="00AB171F" w:rsidRDefault="00EA669B" w:rsidP="00CC6156">
      <w:pPr>
        <w:spacing w:line="240" w:lineRule="auto"/>
        <w:ind w:firstLine="708"/>
      </w:pPr>
      <w:r w:rsidRPr="00AB171F">
        <w:t>В процентном соотношении к общей численности населения городского поселения число занятых в экономике также сократилась: если в 2009 г. доля работающих составляла около 16,</w:t>
      </w:r>
      <w:r w:rsidR="00EA4A28" w:rsidRPr="00AB171F">
        <w:t>5 %</w:t>
      </w:r>
      <w:r w:rsidRPr="00AB171F">
        <w:t>, то в 2012 г. этот показатель составил 15,</w:t>
      </w:r>
      <w:r w:rsidR="00EA4A28" w:rsidRPr="00AB171F">
        <w:t>5 %</w:t>
      </w:r>
      <w:r w:rsidRPr="00AB171F">
        <w:t>.</w:t>
      </w:r>
    </w:p>
    <w:p w:rsidR="00EA669B" w:rsidRPr="00AB171F" w:rsidRDefault="00EA669B" w:rsidP="00CC6156">
      <w:pPr>
        <w:spacing w:line="240" w:lineRule="auto"/>
        <w:ind w:firstLine="708"/>
      </w:pPr>
      <w:r w:rsidRPr="00AB171F">
        <w:t>Занятость населения городского поселения по видам экономической деятельности приведена в таблице 2.7.2</w:t>
      </w:r>
      <w:r w:rsidR="00521025" w:rsidRPr="00AB171F">
        <w:t>-</w:t>
      </w:r>
      <w:r w:rsidRPr="00AB171F">
        <w:t>1.</w:t>
      </w:r>
    </w:p>
    <w:p w:rsidR="00EA669B" w:rsidRPr="00AB171F" w:rsidRDefault="00EA669B" w:rsidP="00C56977">
      <w:pPr>
        <w:spacing w:before="240" w:after="120" w:line="240" w:lineRule="auto"/>
        <w:ind w:firstLine="0"/>
        <w:jc w:val="center"/>
        <w:rPr>
          <w:b/>
        </w:rPr>
      </w:pPr>
      <w:r w:rsidRPr="00AB171F">
        <w:t>Таблица 2.7.2</w:t>
      </w:r>
      <w:r w:rsidR="00521025" w:rsidRPr="00AB171F">
        <w:t>-</w:t>
      </w:r>
      <w:r w:rsidRPr="00AB171F">
        <w:t xml:space="preserve">1 – </w:t>
      </w:r>
      <w:r w:rsidRPr="00AB171F">
        <w:rPr>
          <w:b/>
        </w:rPr>
        <w:t xml:space="preserve">Занятость населения </w:t>
      </w:r>
      <w:r w:rsidR="004140CA" w:rsidRPr="00AB171F">
        <w:rPr>
          <w:b/>
        </w:rPr>
        <w:t>Кузьмоловского городского поселения</w:t>
      </w:r>
      <w:r w:rsidR="00C56977" w:rsidRPr="00AB171F">
        <w:rPr>
          <w:b/>
        </w:rPr>
        <w:t xml:space="preserve"> по </w:t>
      </w:r>
      <w:r w:rsidRPr="00AB171F">
        <w:rPr>
          <w:b/>
        </w:rPr>
        <w:t>видам экономической деятельности,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1"/>
        <w:gridCol w:w="2666"/>
      </w:tblGrid>
      <w:tr w:rsidR="00EA669B" w:rsidRPr="00AB171F" w:rsidTr="004140CA">
        <w:trPr>
          <w:trHeight w:val="471"/>
          <w:tblHeader/>
          <w:jc w:val="center"/>
        </w:trPr>
        <w:tc>
          <w:tcPr>
            <w:tcW w:w="3685" w:type="pct"/>
            <w:vAlign w:val="center"/>
          </w:tcPr>
          <w:p w:rsidR="00EA669B" w:rsidRPr="00AB171F" w:rsidRDefault="00EA669B" w:rsidP="00CC6156">
            <w:pPr>
              <w:spacing w:line="240" w:lineRule="auto"/>
              <w:jc w:val="center"/>
              <w:rPr>
                <w:b/>
              </w:rPr>
            </w:pPr>
            <w:r w:rsidRPr="00AB171F">
              <w:rPr>
                <w:b/>
              </w:rPr>
              <w:t>Показатели</w:t>
            </w:r>
          </w:p>
        </w:tc>
        <w:tc>
          <w:tcPr>
            <w:tcW w:w="1315" w:type="pct"/>
            <w:vAlign w:val="center"/>
          </w:tcPr>
          <w:p w:rsidR="00EA669B" w:rsidRPr="00AB171F" w:rsidRDefault="00EA669B" w:rsidP="00CC6156">
            <w:pPr>
              <w:spacing w:line="240" w:lineRule="auto"/>
              <w:ind w:firstLine="0"/>
              <w:jc w:val="center"/>
              <w:rPr>
                <w:b/>
              </w:rPr>
            </w:pPr>
            <w:r w:rsidRPr="00AB171F">
              <w:rPr>
                <w:b/>
              </w:rPr>
              <w:t>201</w:t>
            </w:r>
            <w:r w:rsidRPr="00AB171F">
              <w:rPr>
                <w:b/>
                <w:lang w:val="en-US"/>
              </w:rPr>
              <w:t>3</w:t>
            </w:r>
            <w:r w:rsidRPr="00AB171F">
              <w:rPr>
                <w:b/>
              </w:rPr>
              <w:t xml:space="preserve"> г.</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 xml:space="preserve">Численность </w:t>
            </w:r>
            <w:proofErr w:type="gramStart"/>
            <w:r w:rsidRPr="00AB171F">
              <w:t>занятых</w:t>
            </w:r>
            <w:proofErr w:type="gramEnd"/>
            <w:r w:rsidRPr="00AB171F">
              <w:t xml:space="preserve"> в экономике – всего,</w:t>
            </w:r>
          </w:p>
          <w:p w:rsidR="00EA669B" w:rsidRPr="00AB171F" w:rsidRDefault="00EA669B" w:rsidP="00CC6156">
            <w:pPr>
              <w:spacing w:line="240" w:lineRule="auto"/>
              <w:ind w:firstLine="0"/>
              <w:jc w:val="left"/>
            </w:pPr>
            <w:r w:rsidRPr="00AB171F">
              <w:t>в том числе по видам экономической  деятельности:</w:t>
            </w:r>
          </w:p>
        </w:tc>
        <w:tc>
          <w:tcPr>
            <w:tcW w:w="1315" w:type="pct"/>
            <w:vAlign w:val="center"/>
          </w:tcPr>
          <w:p w:rsidR="00EA669B" w:rsidRPr="00AB171F" w:rsidRDefault="00EA669B" w:rsidP="00CC6156">
            <w:pPr>
              <w:spacing w:line="240" w:lineRule="auto"/>
              <w:ind w:firstLine="0"/>
              <w:jc w:val="center"/>
            </w:pPr>
            <w:r w:rsidRPr="00AB171F">
              <w:t>1632</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Обрабатывающие производства, промышленность</w:t>
            </w:r>
          </w:p>
        </w:tc>
        <w:tc>
          <w:tcPr>
            <w:tcW w:w="1315" w:type="pct"/>
            <w:vAlign w:val="center"/>
          </w:tcPr>
          <w:p w:rsidR="00EA669B" w:rsidRPr="00AB171F" w:rsidRDefault="00EA669B" w:rsidP="00CC6156">
            <w:pPr>
              <w:spacing w:line="240" w:lineRule="auto"/>
              <w:ind w:firstLine="0"/>
              <w:jc w:val="center"/>
            </w:pPr>
            <w:r w:rsidRPr="00AB171F">
              <w:t>308</w:t>
            </w:r>
          </w:p>
        </w:tc>
      </w:tr>
      <w:tr w:rsidR="00EA669B" w:rsidRPr="00AB171F" w:rsidTr="004140CA">
        <w:trPr>
          <w:trHeight w:val="100"/>
          <w:jc w:val="center"/>
        </w:trPr>
        <w:tc>
          <w:tcPr>
            <w:tcW w:w="3685" w:type="pct"/>
          </w:tcPr>
          <w:p w:rsidR="00EA669B" w:rsidRPr="00AB171F" w:rsidRDefault="00EA669B" w:rsidP="00CC6156">
            <w:pPr>
              <w:spacing w:line="240" w:lineRule="auto"/>
              <w:ind w:firstLine="0"/>
              <w:jc w:val="left"/>
            </w:pPr>
            <w:r w:rsidRPr="00AB171F">
              <w:t>Строительство</w:t>
            </w:r>
          </w:p>
        </w:tc>
        <w:tc>
          <w:tcPr>
            <w:tcW w:w="1315" w:type="pct"/>
            <w:vAlign w:val="center"/>
          </w:tcPr>
          <w:p w:rsidR="00EA669B" w:rsidRPr="00AB171F" w:rsidRDefault="00EA669B" w:rsidP="00CC6156">
            <w:pPr>
              <w:spacing w:line="240" w:lineRule="auto"/>
              <w:ind w:firstLine="0"/>
              <w:jc w:val="center"/>
            </w:pPr>
            <w:r w:rsidRPr="00AB171F">
              <w:t>74</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Оптовая и розничная торговля</w:t>
            </w:r>
            <w:proofErr w:type="gramStart"/>
            <w:r w:rsidRPr="00AB171F">
              <w:t xml:space="preserve"> ;</w:t>
            </w:r>
            <w:proofErr w:type="gramEnd"/>
            <w:r w:rsidRPr="00AB171F">
              <w:t xml:space="preserve"> ремонт автотранспортных средств, мотоциклов, бытовых изделий и предметов личного пользования</w:t>
            </w:r>
          </w:p>
        </w:tc>
        <w:tc>
          <w:tcPr>
            <w:tcW w:w="1315" w:type="pct"/>
            <w:vAlign w:val="center"/>
          </w:tcPr>
          <w:p w:rsidR="00EA669B" w:rsidRPr="00AB171F" w:rsidRDefault="00EA669B" w:rsidP="00CC6156">
            <w:pPr>
              <w:spacing w:line="240" w:lineRule="auto"/>
              <w:ind w:firstLine="0"/>
              <w:jc w:val="center"/>
            </w:pPr>
            <w:r w:rsidRPr="00AB171F">
              <w:t>291</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Гостиницы и рестораны</w:t>
            </w:r>
          </w:p>
        </w:tc>
        <w:tc>
          <w:tcPr>
            <w:tcW w:w="1315" w:type="pct"/>
            <w:vAlign w:val="center"/>
          </w:tcPr>
          <w:p w:rsidR="00EA669B" w:rsidRPr="00AB171F" w:rsidRDefault="00EA669B" w:rsidP="00CC6156">
            <w:pPr>
              <w:spacing w:line="240" w:lineRule="auto"/>
              <w:ind w:firstLine="0"/>
              <w:jc w:val="center"/>
            </w:pPr>
            <w:r w:rsidRPr="00AB171F">
              <w:t>46</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 xml:space="preserve">Финансовая деятельность, операции с недвижимым имуществом, </w:t>
            </w:r>
            <w:r w:rsidRPr="00AB171F">
              <w:lastRenderedPageBreak/>
              <w:t>аренда и предоставление услуг</w:t>
            </w:r>
          </w:p>
        </w:tc>
        <w:tc>
          <w:tcPr>
            <w:tcW w:w="1315" w:type="pct"/>
            <w:vAlign w:val="center"/>
          </w:tcPr>
          <w:p w:rsidR="00EA669B" w:rsidRPr="00AB171F" w:rsidRDefault="00EA669B" w:rsidP="00CC6156">
            <w:pPr>
              <w:spacing w:line="240" w:lineRule="auto"/>
              <w:ind w:firstLine="0"/>
              <w:jc w:val="center"/>
            </w:pPr>
            <w:r w:rsidRPr="00AB171F">
              <w:lastRenderedPageBreak/>
              <w:t>149</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lastRenderedPageBreak/>
              <w:t>Государственное управление и обеспечение военной безопасности</w:t>
            </w:r>
          </w:p>
        </w:tc>
        <w:tc>
          <w:tcPr>
            <w:tcW w:w="1315" w:type="pct"/>
            <w:vAlign w:val="center"/>
          </w:tcPr>
          <w:p w:rsidR="00EA669B" w:rsidRPr="00AB171F" w:rsidRDefault="00EA669B" w:rsidP="00CC6156">
            <w:pPr>
              <w:spacing w:line="240" w:lineRule="auto"/>
              <w:ind w:firstLine="0"/>
              <w:jc w:val="center"/>
            </w:pPr>
            <w:r w:rsidRPr="00AB171F">
              <w:t>17</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Образование</w:t>
            </w:r>
          </w:p>
        </w:tc>
        <w:tc>
          <w:tcPr>
            <w:tcW w:w="1315" w:type="pct"/>
            <w:vAlign w:val="center"/>
          </w:tcPr>
          <w:p w:rsidR="00EA669B" w:rsidRPr="00AB171F" w:rsidRDefault="00EA669B" w:rsidP="00CC6156">
            <w:pPr>
              <w:spacing w:line="240" w:lineRule="auto"/>
              <w:ind w:firstLine="0"/>
              <w:jc w:val="center"/>
            </w:pPr>
            <w:r w:rsidRPr="00AB171F">
              <w:t>268</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Здравоохранение и предоставление социальных услуг</w:t>
            </w:r>
          </w:p>
        </w:tc>
        <w:tc>
          <w:tcPr>
            <w:tcW w:w="1315" w:type="pct"/>
            <w:vAlign w:val="center"/>
          </w:tcPr>
          <w:p w:rsidR="00EA669B" w:rsidRPr="00AB171F" w:rsidRDefault="00EA669B" w:rsidP="00CC6156">
            <w:pPr>
              <w:spacing w:line="240" w:lineRule="auto"/>
              <w:ind w:firstLine="0"/>
              <w:jc w:val="center"/>
            </w:pPr>
            <w:r w:rsidRPr="00AB171F">
              <w:t>71</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Предоставление прочих коммунальных, социальных услуг  и персональных услуг</w:t>
            </w:r>
          </w:p>
        </w:tc>
        <w:tc>
          <w:tcPr>
            <w:tcW w:w="1315" w:type="pct"/>
            <w:vAlign w:val="center"/>
          </w:tcPr>
          <w:p w:rsidR="00EA669B" w:rsidRPr="00AB171F" w:rsidRDefault="00EA669B" w:rsidP="00CC6156">
            <w:pPr>
              <w:spacing w:line="240" w:lineRule="auto"/>
              <w:ind w:firstLine="0"/>
              <w:jc w:val="center"/>
            </w:pPr>
            <w:r w:rsidRPr="00AB171F">
              <w:t>34</w:t>
            </w:r>
          </w:p>
        </w:tc>
      </w:tr>
      <w:tr w:rsidR="00EA669B" w:rsidRPr="00AB171F" w:rsidTr="004140CA">
        <w:trPr>
          <w:jc w:val="center"/>
        </w:trPr>
        <w:tc>
          <w:tcPr>
            <w:tcW w:w="3685" w:type="pct"/>
          </w:tcPr>
          <w:p w:rsidR="00EA669B" w:rsidRPr="00AB171F" w:rsidRDefault="00EA669B" w:rsidP="00CC6156">
            <w:pPr>
              <w:spacing w:line="240" w:lineRule="auto"/>
              <w:ind w:firstLine="0"/>
              <w:jc w:val="left"/>
            </w:pPr>
            <w:r w:rsidRPr="00AB171F">
              <w:t>Научные исследования и разработки</w:t>
            </w:r>
          </w:p>
        </w:tc>
        <w:tc>
          <w:tcPr>
            <w:tcW w:w="1315" w:type="pct"/>
            <w:vAlign w:val="center"/>
          </w:tcPr>
          <w:p w:rsidR="00EA669B" w:rsidRPr="00AB171F" w:rsidRDefault="00EA669B" w:rsidP="00CC6156">
            <w:pPr>
              <w:spacing w:line="240" w:lineRule="auto"/>
              <w:ind w:firstLine="0"/>
              <w:jc w:val="center"/>
            </w:pPr>
            <w:r w:rsidRPr="00AB171F">
              <w:t>374</w:t>
            </w:r>
          </w:p>
        </w:tc>
      </w:tr>
    </w:tbl>
    <w:p w:rsidR="00EA669B" w:rsidRPr="00AB171F" w:rsidRDefault="00EA669B" w:rsidP="00CC6156">
      <w:pPr>
        <w:pStyle w:val="13"/>
        <w:widowControl/>
        <w:jc w:val="both"/>
        <w:rPr>
          <w:rFonts w:ascii="Arial" w:hAnsi="Arial" w:cs="Arial"/>
          <w:snapToGrid/>
          <w:sz w:val="24"/>
          <w:szCs w:val="24"/>
        </w:rPr>
      </w:pPr>
    </w:p>
    <w:p w:rsidR="00EA669B" w:rsidRPr="00AB171F" w:rsidRDefault="00EA669B" w:rsidP="00CC6156">
      <w:pPr>
        <w:pStyle w:val="13"/>
        <w:widowControl/>
        <w:ind w:firstLine="708"/>
        <w:jc w:val="both"/>
        <w:rPr>
          <w:snapToGrid/>
          <w:sz w:val="24"/>
          <w:szCs w:val="24"/>
        </w:rPr>
      </w:pPr>
      <w:r w:rsidRPr="00AB171F">
        <w:rPr>
          <w:snapToGrid/>
          <w:sz w:val="24"/>
          <w:szCs w:val="24"/>
        </w:rPr>
        <w:t xml:space="preserve">В </w:t>
      </w:r>
      <w:r w:rsidR="004140CA" w:rsidRPr="00AB171F">
        <w:rPr>
          <w:sz w:val="24"/>
          <w:szCs w:val="24"/>
        </w:rPr>
        <w:t>Кузьмоловском городском поселении</w:t>
      </w:r>
      <w:r w:rsidRPr="00AB171F">
        <w:rPr>
          <w:snapToGrid/>
          <w:sz w:val="24"/>
          <w:szCs w:val="24"/>
        </w:rPr>
        <w:t xml:space="preserve"> наблюдается такое социально</w:t>
      </w:r>
      <w:r w:rsidR="00521025" w:rsidRPr="00AB171F">
        <w:rPr>
          <w:snapToGrid/>
          <w:sz w:val="24"/>
          <w:szCs w:val="24"/>
        </w:rPr>
        <w:t>-</w:t>
      </w:r>
      <w:r w:rsidRPr="00AB171F">
        <w:rPr>
          <w:snapToGrid/>
          <w:sz w:val="24"/>
          <w:szCs w:val="24"/>
        </w:rPr>
        <w:t>экономическое явление как маятниковая миграция. Согласно исходным данным, маятниковая миграция довольно интенсивна, сальдо миграции составляет 3322 чел., а вместе с учащимися – 3729 чел. (</w:t>
      </w:r>
      <w:r w:rsidR="00B92B6C" w:rsidRPr="00AB171F">
        <w:rPr>
          <w:snapToGrid/>
          <w:sz w:val="24"/>
          <w:szCs w:val="24"/>
        </w:rPr>
        <w:t>т</w:t>
      </w:r>
      <w:r w:rsidRPr="00AB171F">
        <w:rPr>
          <w:snapToGrid/>
          <w:sz w:val="24"/>
          <w:szCs w:val="24"/>
        </w:rPr>
        <w:t xml:space="preserve">аблица </w:t>
      </w:r>
      <w:r w:rsidRPr="00AB171F">
        <w:rPr>
          <w:sz w:val="24"/>
          <w:szCs w:val="24"/>
        </w:rPr>
        <w:t>2.7.2</w:t>
      </w:r>
      <w:r w:rsidR="00521025" w:rsidRPr="00AB171F">
        <w:rPr>
          <w:sz w:val="24"/>
          <w:szCs w:val="24"/>
        </w:rPr>
        <w:t>-</w:t>
      </w:r>
      <w:r w:rsidRPr="00AB171F">
        <w:rPr>
          <w:sz w:val="24"/>
          <w:szCs w:val="24"/>
        </w:rPr>
        <w:t>2</w:t>
      </w:r>
      <w:r w:rsidRPr="00AB171F">
        <w:rPr>
          <w:snapToGrid/>
          <w:sz w:val="24"/>
          <w:szCs w:val="24"/>
        </w:rPr>
        <w:t>).</w:t>
      </w:r>
    </w:p>
    <w:p w:rsidR="00C56977" w:rsidRPr="00AB171F" w:rsidRDefault="00C56977" w:rsidP="00CC6156">
      <w:pPr>
        <w:pStyle w:val="13"/>
        <w:widowControl/>
        <w:ind w:firstLine="708"/>
        <w:jc w:val="both"/>
        <w:rPr>
          <w:snapToGrid/>
          <w:sz w:val="24"/>
          <w:szCs w:val="24"/>
        </w:rPr>
      </w:pPr>
    </w:p>
    <w:p w:rsidR="00EA669B" w:rsidRPr="00AB171F" w:rsidRDefault="00EA669B" w:rsidP="00C56977">
      <w:pPr>
        <w:pStyle w:val="13"/>
        <w:widowControl/>
        <w:spacing w:after="120"/>
        <w:jc w:val="center"/>
        <w:rPr>
          <w:snapToGrid/>
          <w:sz w:val="24"/>
          <w:szCs w:val="24"/>
        </w:rPr>
      </w:pPr>
      <w:r w:rsidRPr="00AB171F">
        <w:rPr>
          <w:sz w:val="24"/>
          <w:szCs w:val="24"/>
        </w:rPr>
        <w:t>Таблица 2.7.2</w:t>
      </w:r>
      <w:r w:rsidR="00521025" w:rsidRPr="00AB171F">
        <w:rPr>
          <w:sz w:val="24"/>
          <w:szCs w:val="24"/>
        </w:rPr>
        <w:t>-</w:t>
      </w:r>
      <w:r w:rsidRPr="00AB171F">
        <w:rPr>
          <w:sz w:val="24"/>
          <w:szCs w:val="24"/>
        </w:rPr>
        <w:t xml:space="preserve">2 – </w:t>
      </w:r>
      <w:r w:rsidRPr="00AB171F">
        <w:rPr>
          <w:b/>
          <w:snapToGrid/>
          <w:sz w:val="24"/>
          <w:szCs w:val="24"/>
        </w:rPr>
        <w:t xml:space="preserve">Маятниковая миграция населения </w:t>
      </w:r>
      <w:r w:rsidR="004140CA" w:rsidRPr="00AB171F">
        <w:rPr>
          <w:b/>
          <w:snapToGrid/>
          <w:sz w:val="24"/>
          <w:szCs w:val="24"/>
        </w:rPr>
        <w:t>Кузьмоловского городского поселения</w:t>
      </w:r>
      <w:r w:rsidRPr="00AB171F">
        <w:rPr>
          <w:b/>
          <w:snapToGrid/>
          <w:sz w:val="24"/>
          <w:szCs w:val="24"/>
        </w:rPr>
        <w:t xml:space="preserve"> за пределы территории, чел.</w:t>
      </w:r>
    </w:p>
    <w:tbl>
      <w:tblPr>
        <w:tblW w:w="5000" w:type="pct"/>
        <w:jc w:val="center"/>
        <w:tblLook w:val="0000"/>
      </w:tblPr>
      <w:tblGrid>
        <w:gridCol w:w="5839"/>
        <w:gridCol w:w="2127"/>
        <w:gridCol w:w="2171"/>
      </w:tblGrid>
      <w:tr w:rsidR="00EA669B" w:rsidRPr="00AB171F" w:rsidTr="004140CA">
        <w:trPr>
          <w:trHeight w:val="135"/>
          <w:jc w:val="center"/>
        </w:trPr>
        <w:tc>
          <w:tcPr>
            <w:tcW w:w="2880" w:type="pct"/>
            <w:tcBorders>
              <w:top w:val="single" w:sz="4" w:space="0" w:color="auto"/>
              <w:left w:val="single" w:sz="4" w:space="0" w:color="000000"/>
              <w:bottom w:val="single" w:sz="4" w:space="0" w:color="auto"/>
              <w:right w:val="single" w:sz="4" w:space="0" w:color="000000"/>
            </w:tcBorders>
            <w:shd w:val="clear" w:color="auto" w:fill="auto"/>
            <w:vAlign w:val="center"/>
          </w:tcPr>
          <w:p w:rsidR="00EA669B" w:rsidRPr="00AB171F" w:rsidRDefault="00EA669B" w:rsidP="00CC6156">
            <w:pPr>
              <w:spacing w:line="240" w:lineRule="auto"/>
              <w:ind w:firstLine="0"/>
              <w:jc w:val="center"/>
              <w:rPr>
                <w:b/>
              </w:rPr>
            </w:pPr>
            <w:r w:rsidRPr="00AB171F">
              <w:rPr>
                <w:b/>
              </w:rPr>
              <w:t>Показатели</w:t>
            </w:r>
          </w:p>
        </w:tc>
        <w:tc>
          <w:tcPr>
            <w:tcW w:w="1049" w:type="pct"/>
            <w:tcBorders>
              <w:top w:val="single" w:sz="4" w:space="0" w:color="auto"/>
              <w:left w:val="nil"/>
              <w:bottom w:val="single" w:sz="4" w:space="0" w:color="auto"/>
              <w:right w:val="single" w:sz="4" w:space="0" w:color="000000"/>
            </w:tcBorders>
            <w:shd w:val="clear" w:color="auto" w:fill="auto"/>
            <w:vAlign w:val="center"/>
          </w:tcPr>
          <w:p w:rsidR="00EA669B" w:rsidRPr="00AB171F" w:rsidRDefault="00EA669B" w:rsidP="00CC6156">
            <w:pPr>
              <w:spacing w:line="240" w:lineRule="auto"/>
              <w:ind w:firstLine="0"/>
              <w:jc w:val="center"/>
              <w:rPr>
                <w:b/>
              </w:rPr>
            </w:pPr>
            <w:r w:rsidRPr="00AB171F">
              <w:rPr>
                <w:b/>
              </w:rPr>
              <w:t>Единица измерения</w:t>
            </w:r>
          </w:p>
        </w:tc>
        <w:tc>
          <w:tcPr>
            <w:tcW w:w="1071" w:type="pct"/>
            <w:tcBorders>
              <w:top w:val="single" w:sz="4" w:space="0" w:color="auto"/>
              <w:left w:val="nil"/>
              <w:bottom w:val="single" w:sz="4" w:space="0" w:color="auto"/>
              <w:right w:val="single" w:sz="4" w:space="0" w:color="000000"/>
            </w:tcBorders>
            <w:shd w:val="clear" w:color="auto" w:fill="auto"/>
            <w:noWrap/>
            <w:vAlign w:val="center"/>
          </w:tcPr>
          <w:p w:rsidR="00EA669B" w:rsidRPr="00AB171F" w:rsidRDefault="00EA669B" w:rsidP="00CC6156">
            <w:pPr>
              <w:spacing w:line="240" w:lineRule="auto"/>
              <w:ind w:firstLine="0"/>
              <w:jc w:val="center"/>
              <w:rPr>
                <w:b/>
              </w:rPr>
            </w:pPr>
            <w:r w:rsidRPr="00AB171F">
              <w:rPr>
                <w:b/>
              </w:rPr>
              <w:t>Население</w:t>
            </w:r>
          </w:p>
        </w:tc>
      </w:tr>
      <w:tr w:rsidR="00EA669B" w:rsidRPr="00AB171F" w:rsidTr="004140CA">
        <w:trPr>
          <w:trHeight w:val="130"/>
          <w:jc w:val="center"/>
        </w:trPr>
        <w:tc>
          <w:tcPr>
            <w:tcW w:w="2880" w:type="pct"/>
            <w:tcBorders>
              <w:top w:val="single" w:sz="4" w:space="0" w:color="auto"/>
              <w:left w:val="single" w:sz="4" w:space="0" w:color="000000"/>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left"/>
            </w:pPr>
            <w:r w:rsidRPr="00AB171F">
              <w:t>Маятниковая миграция населения,</w:t>
            </w:r>
            <w:r w:rsidR="008228C4" w:rsidRPr="00AB171F">
              <w:t xml:space="preserve"> </w:t>
            </w:r>
            <w:r w:rsidRPr="00AB171F">
              <w:t>в том числе:</w:t>
            </w:r>
          </w:p>
        </w:tc>
        <w:tc>
          <w:tcPr>
            <w:tcW w:w="1049" w:type="pct"/>
            <w:tcBorders>
              <w:top w:val="single" w:sz="4" w:space="0" w:color="auto"/>
              <w:left w:val="nil"/>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center"/>
            </w:pPr>
            <w:r w:rsidRPr="00AB171F">
              <w:t>чел.</w:t>
            </w:r>
          </w:p>
        </w:tc>
        <w:tc>
          <w:tcPr>
            <w:tcW w:w="1071" w:type="pct"/>
            <w:tcBorders>
              <w:top w:val="single" w:sz="4" w:space="0" w:color="auto"/>
              <w:left w:val="nil"/>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center"/>
            </w:pPr>
            <w:r w:rsidRPr="00AB171F">
              <w:t>3729</w:t>
            </w:r>
          </w:p>
        </w:tc>
      </w:tr>
      <w:tr w:rsidR="00EA669B" w:rsidRPr="00AB171F" w:rsidTr="004140CA">
        <w:trPr>
          <w:trHeight w:val="70"/>
          <w:jc w:val="center"/>
        </w:trPr>
        <w:tc>
          <w:tcPr>
            <w:tcW w:w="2880" w:type="pct"/>
            <w:tcBorders>
              <w:top w:val="nil"/>
              <w:left w:val="single" w:sz="4" w:space="0" w:color="000000"/>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left"/>
            </w:pPr>
            <w:r w:rsidRPr="00AB171F">
              <w:t>на работу</w:t>
            </w:r>
          </w:p>
        </w:tc>
        <w:tc>
          <w:tcPr>
            <w:tcW w:w="1049" w:type="pct"/>
            <w:tcBorders>
              <w:top w:val="nil"/>
              <w:left w:val="nil"/>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center"/>
            </w:pPr>
            <w:r w:rsidRPr="00AB171F">
              <w:t>чел.</w:t>
            </w:r>
          </w:p>
        </w:tc>
        <w:tc>
          <w:tcPr>
            <w:tcW w:w="1071" w:type="pct"/>
            <w:tcBorders>
              <w:top w:val="nil"/>
              <w:left w:val="nil"/>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center"/>
            </w:pPr>
            <w:r w:rsidRPr="00AB171F">
              <w:t>3322</w:t>
            </w:r>
          </w:p>
        </w:tc>
      </w:tr>
      <w:tr w:rsidR="00EA669B" w:rsidRPr="00AB171F" w:rsidTr="004140CA">
        <w:trPr>
          <w:trHeight w:val="70"/>
          <w:jc w:val="center"/>
        </w:trPr>
        <w:tc>
          <w:tcPr>
            <w:tcW w:w="2880" w:type="pct"/>
            <w:tcBorders>
              <w:top w:val="nil"/>
              <w:left w:val="single" w:sz="4" w:space="0" w:color="000000"/>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left"/>
            </w:pPr>
            <w:r w:rsidRPr="00AB171F">
              <w:t>на учебу</w:t>
            </w:r>
          </w:p>
        </w:tc>
        <w:tc>
          <w:tcPr>
            <w:tcW w:w="1049" w:type="pct"/>
            <w:tcBorders>
              <w:top w:val="nil"/>
              <w:left w:val="nil"/>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center"/>
            </w:pPr>
            <w:r w:rsidRPr="00AB171F">
              <w:t>чел.</w:t>
            </w:r>
          </w:p>
        </w:tc>
        <w:tc>
          <w:tcPr>
            <w:tcW w:w="1071" w:type="pct"/>
            <w:tcBorders>
              <w:top w:val="nil"/>
              <w:left w:val="nil"/>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center"/>
            </w:pPr>
            <w:r w:rsidRPr="00AB171F">
              <w:t>407</w:t>
            </w:r>
          </w:p>
        </w:tc>
      </w:tr>
      <w:tr w:rsidR="00EA669B" w:rsidRPr="00AB171F" w:rsidTr="004140CA">
        <w:trPr>
          <w:trHeight w:val="70"/>
          <w:jc w:val="center"/>
        </w:trPr>
        <w:tc>
          <w:tcPr>
            <w:tcW w:w="2880" w:type="pct"/>
            <w:tcBorders>
              <w:top w:val="nil"/>
              <w:left w:val="single" w:sz="4" w:space="0" w:color="000000"/>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left"/>
            </w:pPr>
            <w:r w:rsidRPr="00AB171F">
              <w:t xml:space="preserve">в том числе в </w:t>
            </w:r>
            <w:proofErr w:type="gramStart"/>
            <w:r w:rsidRPr="00AB171F">
              <w:t>г</w:t>
            </w:r>
            <w:proofErr w:type="gramEnd"/>
            <w:r w:rsidRPr="00AB171F">
              <w:t>. Санкт</w:t>
            </w:r>
            <w:r w:rsidR="00521025" w:rsidRPr="00AB171F">
              <w:t>-</w:t>
            </w:r>
            <w:r w:rsidRPr="00AB171F">
              <w:t>Петербург</w:t>
            </w:r>
          </w:p>
        </w:tc>
        <w:tc>
          <w:tcPr>
            <w:tcW w:w="1049" w:type="pct"/>
            <w:tcBorders>
              <w:top w:val="nil"/>
              <w:left w:val="nil"/>
              <w:bottom w:val="single" w:sz="4" w:space="0" w:color="000000"/>
              <w:right w:val="single" w:sz="4" w:space="0" w:color="000000"/>
            </w:tcBorders>
            <w:shd w:val="clear" w:color="auto" w:fill="auto"/>
            <w:vAlign w:val="center"/>
          </w:tcPr>
          <w:p w:rsidR="00EA669B" w:rsidRPr="00AB171F" w:rsidRDefault="00EA669B" w:rsidP="00CC6156">
            <w:pPr>
              <w:spacing w:line="240" w:lineRule="auto"/>
              <w:ind w:firstLine="0"/>
              <w:jc w:val="center"/>
            </w:pPr>
            <w:r w:rsidRPr="00AB171F">
              <w:t>чел.</w:t>
            </w:r>
          </w:p>
        </w:tc>
        <w:tc>
          <w:tcPr>
            <w:tcW w:w="1071" w:type="pct"/>
            <w:tcBorders>
              <w:top w:val="nil"/>
              <w:left w:val="nil"/>
              <w:bottom w:val="single" w:sz="4" w:space="0" w:color="000000"/>
              <w:right w:val="single" w:sz="4" w:space="0" w:color="000000"/>
            </w:tcBorders>
            <w:shd w:val="clear" w:color="auto" w:fill="auto"/>
            <w:noWrap/>
            <w:vAlign w:val="center"/>
          </w:tcPr>
          <w:p w:rsidR="00EA669B" w:rsidRPr="00AB171F" w:rsidRDefault="00EA669B" w:rsidP="00CC6156">
            <w:pPr>
              <w:spacing w:line="240" w:lineRule="auto"/>
              <w:ind w:firstLine="0"/>
              <w:jc w:val="center"/>
            </w:pPr>
            <w:r w:rsidRPr="00AB171F">
              <w:t>3729</w:t>
            </w:r>
          </w:p>
        </w:tc>
      </w:tr>
    </w:tbl>
    <w:p w:rsidR="00EA669B" w:rsidRPr="00AB171F" w:rsidRDefault="00EA669B" w:rsidP="00CC6156">
      <w:pPr>
        <w:pStyle w:val="13"/>
        <w:widowControl/>
        <w:ind w:firstLine="708"/>
        <w:jc w:val="center"/>
        <w:rPr>
          <w:snapToGrid/>
          <w:sz w:val="24"/>
          <w:szCs w:val="24"/>
        </w:rPr>
      </w:pPr>
    </w:p>
    <w:p w:rsidR="00EA669B" w:rsidRPr="00AB171F" w:rsidRDefault="00EA669B" w:rsidP="00CC6156">
      <w:pPr>
        <w:pStyle w:val="13"/>
        <w:widowControl/>
        <w:ind w:firstLine="708"/>
        <w:jc w:val="both"/>
        <w:rPr>
          <w:b/>
          <w:i/>
          <w:snapToGrid/>
          <w:sz w:val="24"/>
          <w:szCs w:val="24"/>
        </w:rPr>
      </w:pPr>
      <w:r w:rsidRPr="00AB171F">
        <w:rPr>
          <w:b/>
          <w:i/>
          <w:snapToGrid/>
          <w:sz w:val="24"/>
          <w:szCs w:val="24"/>
        </w:rPr>
        <w:t>Градообразующая база</w:t>
      </w:r>
    </w:p>
    <w:p w:rsidR="00EA669B" w:rsidRPr="00AB171F" w:rsidRDefault="00EA669B" w:rsidP="00CC6156">
      <w:pPr>
        <w:pStyle w:val="13"/>
        <w:widowControl/>
        <w:ind w:firstLine="708"/>
        <w:jc w:val="both"/>
        <w:rPr>
          <w:snapToGrid/>
          <w:sz w:val="24"/>
          <w:szCs w:val="24"/>
        </w:rPr>
      </w:pPr>
      <w:r w:rsidRPr="00AB171F">
        <w:rPr>
          <w:snapToGrid/>
          <w:sz w:val="24"/>
          <w:szCs w:val="24"/>
        </w:rPr>
        <w:t xml:space="preserve">Городской посёлок Кузьмоловский исторически сформировался при опытном заводе НПО «ГИПХ» (в настоящее время </w:t>
      </w:r>
      <w:r w:rsidR="00FE7CDE" w:rsidRPr="00AB171F">
        <w:rPr>
          <w:snapToGrid/>
          <w:sz w:val="24"/>
          <w:szCs w:val="24"/>
        </w:rPr>
        <w:t xml:space="preserve">ФГУП «РНЦ </w:t>
      </w:r>
      <w:r w:rsidRPr="00AB171F">
        <w:rPr>
          <w:snapToGrid/>
          <w:sz w:val="24"/>
          <w:szCs w:val="24"/>
        </w:rPr>
        <w:t xml:space="preserve"> «Прикладная химия»). Предприятие было создано в 1919 г. на базе лаборатории и Опытного завода Военно</w:t>
      </w:r>
      <w:r w:rsidR="00521025" w:rsidRPr="00AB171F">
        <w:rPr>
          <w:snapToGrid/>
          <w:sz w:val="24"/>
          <w:szCs w:val="24"/>
        </w:rPr>
        <w:t>-</w:t>
      </w:r>
      <w:r w:rsidRPr="00AB171F">
        <w:rPr>
          <w:snapToGrid/>
          <w:sz w:val="24"/>
          <w:szCs w:val="24"/>
        </w:rPr>
        <w:t>химического комитета Русского физико</w:t>
      </w:r>
      <w:r w:rsidR="00521025" w:rsidRPr="00AB171F">
        <w:rPr>
          <w:snapToGrid/>
          <w:sz w:val="24"/>
          <w:szCs w:val="24"/>
        </w:rPr>
        <w:t>-</w:t>
      </w:r>
      <w:r w:rsidRPr="00AB171F">
        <w:rPr>
          <w:snapToGrid/>
          <w:sz w:val="24"/>
          <w:szCs w:val="24"/>
        </w:rPr>
        <w:t xml:space="preserve">химического общества. В настоящее время </w:t>
      </w:r>
      <w:r w:rsidR="00FE7CDE" w:rsidRPr="00AB171F">
        <w:rPr>
          <w:snapToGrid/>
          <w:sz w:val="24"/>
          <w:szCs w:val="24"/>
        </w:rPr>
        <w:t xml:space="preserve">ФГУП «РНЦ </w:t>
      </w:r>
      <w:r w:rsidRPr="00AB171F">
        <w:rPr>
          <w:snapToGrid/>
          <w:sz w:val="24"/>
          <w:szCs w:val="24"/>
        </w:rPr>
        <w:t xml:space="preserve"> «Прикладная химия» осуществляет научную и научно</w:t>
      </w:r>
      <w:r w:rsidR="00521025" w:rsidRPr="00AB171F">
        <w:rPr>
          <w:snapToGrid/>
          <w:sz w:val="24"/>
          <w:szCs w:val="24"/>
        </w:rPr>
        <w:t>-</w:t>
      </w:r>
      <w:r w:rsidRPr="00AB171F">
        <w:rPr>
          <w:snapToGrid/>
          <w:sz w:val="24"/>
          <w:szCs w:val="24"/>
        </w:rPr>
        <w:t>техническую деятельность по следующим направлениям: разработка технологии, проектирование химических производств, изготовление оборудования и создание опытных установок, инжиниринг, информатика в химической и науке и технике, маркетинг, производство наукоёмкой химической продукции, подготовка высококвалифицированных научных кадров. Численность персонала предприятия составляет 650 чел.</w:t>
      </w:r>
    </w:p>
    <w:p w:rsidR="00EA669B" w:rsidRPr="00AB171F" w:rsidRDefault="00EA669B" w:rsidP="00CC6156">
      <w:pPr>
        <w:pStyle w:val="13"/>
        <w:widowControl/>
        <w:ind w:firstLine="708"/>
        <w:jc w:val="both"/>
        <w:rPr>
          <w:snapToGrid/>
          <w:sz w:val="24"/>
          <w:szCs w:val="24"/>
        </w:rPr>
      </w:pPr>
      <w:r w:rsidRPr="00AB171F">
        <w:rPr>
          <w:snapToGrid/>
          <w:sz w:val="24"/>
          <w:szCs w:val="24"/>
        </w:rPr>
        <w:t xml:space="preserve">Кроме </w:t>
      </w:r>
      <w:r w:rsidR="00FE7CDE" w:rsidRPr="00AB171F">
        <w:rPr>
          <w:snapToGrid/>
          <w:sz w:val="24"/>
          <w:szCs w:val="24"/>
        </w:rPr>
        <w:t xml:space="preserve">ФГУП «РНЦ </w:t>
      </w:r>
      <w:r w:rsidRPr="00AB171F">
        <w:rPr>
          <w:snapToGrid/>
          <w:sz w:val="24"/>
          <w:szCs w:val="24"/>
        </w:rPr>
        <w:t xml:space="preserve"> «Прикладная химия» в состав промышленной зоны входит ряд предприятий различного профиля, связанные с </w:t>
      </w:r>
      <w:r w:rsidR="00FE7CDE" w:rsidRPr="00AB171F">
        <w:rPr>
          <w:snapToGrid/>
          <w:sz w:val="24"/>
          <w:szCs w:val="24"/>
        </w:rPr>
        <w:t xml:space="preserve">ФГУП «РНЦ </w:t>
      </w:r>
      <w:r w:rsidRPr="00AB171F">
        <w:rPr>
          <w:snapToGrid/>
          <w:sz w:val="24"/>
          <w:szCs w:val="24"/>
        </w:rPr>
        <w:t xml:space="preserve"> «Прикладная химия» только общей инженерной инфраструктурой.</w:t>
      </w:r>
    </w:p>
    <w:p w:rsidR="008228C4" w:rsidRPr="00AB171F" w:rsidRDefault="00EA669B" w:rsidP="00CC6156">
      <w:pPr>
        <w:pStyle w:val="af6"/>
        <w:spacing w:before="0" w:beforeAutospacing="0" w:after="0" w:afterAutospacing="0"/>
        <w:ind w:firstLine="709"/>
        <w:textAlignment w:val="top"/>
        <w:rPr>
          <w:b/>
          <w:bCs/>
          <w:color w:val="000000" w:themeColor="text1"/>
        </w:rPr>
      </w:pPr>
      <w:r w:rsidRPr="00AB171F">
        <w:rPr>
          <w:color w:val="000000" w:themeColor="text1"/>
        </w:rPr>
        <w:t>Одним из таких научных предприятий является Федеральное государственное унитарное предприятие «Научно</w:t>
      </w:r>
      <w:r w:rsidR="00521025" w:rsidRPr="00AB171F">
        <w:rPr>
          <w:color w:val="000000" w:themeColor="text1"/>
        </w:rPr>
        <w:t>-</w:t>
      </w:r>
      <w:r w:rsidRPr="00AB171F">
        <w:rPr>
          <w:color w:val="000000" w:themeColor="text1"/>
        </w:rPr>
        <w:t>исследовательский институт гигиены, профпатологии и экологии человека» Федерального медико</w:t>
      </w:r>
      <w:r w:rsidR="00521025" w:rsidRPr="00AB171F">
        <w:rPr>
          <w:color w:val="000000" w:themeColor="text1"/>
        </w:rPr>
        <w:t>-</w:t>
      </w:r>
      <w:r w:rsidRPr="00AB171F">
        <w:rPr>
          <w:color w:val="000000" w:themeColor="text1"/>
        </w:rPr>
        <w:t xml:space="preserve">биологического агентства (ФГУП «НИИ ГПЭЧ» ФМБА России). </w:t>
      </w:r>
      <w:r w:rsidRPr="00AB171F">
        <w:rPr>
          <w:bCs/>
          <w:color w:val="000000" w:themeColor="text1"/>
        </w:rPr>
        <w:t xml:space="preserve">Предприятие занимается </w:t>
      </w:r>
      <w:r w:rsidRPr="00AB171F">
        <w:rPr>
          <w:color w:val="000000" w:themeColor="text1"/>
        </w:rPr>
        <w:t>разработкой научных медико</w:t>
      </w:r>
      <w:r w:rsidR="00521025" w:rsidRPr="00AB171F">
        <w:rPr>
          <w:color w:val="000000" w:themeColor="text1"/>
        </w:rPr>
        <w:t>-</w:t>
      </w:r>
      <w:r w:rsidRPr="00AB171F">
        <w:rPr>
          <w:color w:val="000000" w:themeColor="text1"/>
        </w:rPr>
        <w:t>гигиенических основ обеспечения безопасности населения и работающих с высокотоксичными химическими веществами и другими высоко опасными факторами риска, научное сопровождение работ по внедрению новых технологий в области токсикологии, фармакологии, гигиены труда, экологии человека, профессиональной патологии. Численность персонала предприятия составляет 211 чел.</w:t>
      </w:r>
    </w:p>
    <w:p w:rsidR="00EA669B" w:rsidRPr="00AB171F" w:rsidRDefault="00EA669B" w:rsidP="00CC6156">
      <w:pPr>
        <w:pStyle w:val="af6"/>
        <w:spacing w:before="0" w:beforeAutospacing="0" w:after="0" w:afterAutospacing="0"/>
        <w:ind w:firstLine="709"/>
        <w:textAlignment w:val="top"/>
        <w:rPr>
          <w:b/>
          <w:bCs/>
          <w:color w:val="000000" w:themeColor="text1"/>
        </w:rPr>
      </w:pPr>
      <w:r w:rsidRPr="00AB171F">
        <w:t xml:space="preserve">Также в состав промышленной зоны входит </w:t>
      </w:r>
      <w:r w:rsidR="00FE7CDE" w:rsidRPr="00AB171F">
        <w:t xml:space="preserve">ФГУП «НИИСК им. Академика </w:t>
      </w:r>
      <w:r w:rsidR="006046BF" w:rsidRPr="00AB171F">
        <w:t>С. В</w:t>
      </w:r>
      <w:r w:rsidR="00FE7CDE" w:rsidRPr="00AB171F">
        <w:t>. Лебедева»</w:t>
      </w:r>
      <w:r w:rsidRPr="00AB171F">
        <w:t>. В институте имеется значительный парк современного приборного оборудования, который позволяет получать надежную информацию о микро</w:t>
      </w:r>
      <w:r w:rsidR="00521025" w:rsidRPr="00AB171F">
        <w:t>-</w:t>
      </w:r>
      <w:r w:rsidRPr="00AB171F">
        <w:t xml:space="preserve"> и макроструктуре эластомеров, а также о физических процессах, протекающих в них при деформациях и других внешних </w:t>
      </w:r>
      <w:r w:rsidRPr="00AB171F">
        <w:lastRenderedPageBreak/>
        <w:t>воздействиях. Институт на собственной опытной базе производит каучуки, компаунды и латексы для самых различных областей применения.</w:t>
      </w:r>
    </w:p>
    <w:p w:rsidR="00EA669B" w:rsidRPr="00AB171F" w:rsidRDefault="00EA669B" w:rsidP="00CC6156">
      <w:pPr>
        <w:spacing w:line="240" w:lineRule="auto"/>
      </w:pPr>
      <w:r w:rsidRPr="00AB171F">
        <w:t xml:space="preserve">Оценивая современное состояние градообразующей базы </w:t>
      </w:r>
      <w:r w:rsidR="004140CA" w:rsidRPr="00AB171F">
        <w:t>Кузьмоловского городского поселения</w:t>
      </w:r>
      <w:r w:rsidRPr="00AB171F">
        <w:t xml:space="preserve">, можно сделать вывод о ее неразвитости. Основная часть населения городского поселения вынуждена искать места приложения труда за пределами муниципального образования, в основном, в </w:t>
      </w:r>
      <w:proofErr w:type="gramStart"/>
      <w:r w:rsidRPr="00AB171F">
        <w:t>г</w:t>
      </w:r>
      <w:proofErr w:type="gramEnd"/>
      <w:r w:rsidRPr="00AB171F">
        <w:t>. Санкт</w:t>
      </w:r>
      <w:r w:rsidR="00521025" w:rsidRPr="00AB171F">
        <w:t>-</w:t>
      </w:r>
      <w:r w:rsidRPr="00AB171F">
        <w:t xml:space="preserve">Петербург. Высокотехнологичные производства концентрируются на территории </w:t>
      </w:r>
      <w:r w:rsidR="00FE7CDE" w:rsidRPr="00AB171F">
        <w:t xml:space="preserve">ФГУП «РНЦ </w:t>
      </w:r>
      <w:r w:rsidRPr="00AB171F">
        <w:t xml:space="preserve"> «Прикладная химия», являющейся, по сути, территорией с ограниченным доступом.</w:t>
      </w:r>
    </w:p>
    <w:p w:rsidR="00EA669B" w:rsidRPr="00AB171F" w:rsidRDefault="00EA669B" w:rsidP="00CC6156">
      <w:pPr>
        <w:spacing w:line="240" w:lineRule="auto"/>
      </w:pPr>
      <w:proofErr w:type="gramStart"/>
      <w:r w:rsidRPr="00AB171F">
        <w:t>Вместе с тем, размещение городского поселения в зоне мегаполиса г. Санкт</w:t>
      </w:r>
      <w:r w:rsidR="00521025" w:rsidRPr="00AB171F">
        <w:t>-</w:t>
      </w:r>
      <w:r w:rsidRPr="00AB171F">
        <w:t>Петербург, хорошая транспортная доступность, концентрированное население и производственные мощности, техническая возможность обеспечения энергоресурсами, наличие исторически сложившегося высокотехнологического опытного производства в сочетании с развивающейся строительной базой и резервами занятости населения – все эти факторы предопределяют необходимость более активного развития производства современных строительных материалов и конструкций в сочетании с высокотехнологичным машиностроительным производством энергетической</w:t>
      </w:r>
      <w:proofErr w:type="gramEnd"/>
      <w:r w:rsidRPr="00AB171F">
        <w:t xml:space="preserve"> отрасли.</w:t>
      </w:r>
    </w:p>
    <w:p w:rsidR="00EA669B" w:rsidRPr="00AB171F" w:rsidRDefault="00EA669B" w:rsidP="00CC6156">
      <w:pPr>
        <w:pStyle w:val="af6"/>
        <w:spacing w:before="0" w:beforeAutospacing="0" w:after="0" w:afterAutospacing="0"/>
        <w:ind w:firstLine="708"/>
        <w:textAlignment w:val="top"/>
        <w:rPr>
          <w:b/>
          <w:i/>
        </w:rPr>
      </w:pPr>
      <w:r w:rsidRPr="00AB171F">
        <w:rPr>
          <w:b/>
          <w:i/>
        </w:rPr>
        <w:t>Промышленность</w:t>
      </w:r>
    </w:p>
    <w:p w:rsidR="00EA669B" w:rsidRPr="00AB171F" w:rsidRDefault="00EA669B" w:rsidP="00CC6156">
      <w:pPr>
        <w:pStyle w:val="af6"/>
        <w:spacing w:before="0" w:beforeAutospacing="0" w:after="0" w:afterAutospacing="0"/>
        <w:ind w:firstLine="708"/>
        <w:textAlignment w:val="top"/>
        <w:rPr>
          <w:b/>
          <w:bCs/>
          <w:color w:val="000000" w:themeColor="text1"/>
        </w:rPr>
      </w:pPr>
      <w:r w:rsidRPr="00AB171F">
        <w:t xml:space="preserve">Промышленные предприятия, расположенные на территории </w:t>
      </w:r>
      <w:r w:rsidR="004140CA" w:rsidRPr="00AB171F">
        <w:t>Кузьмоловского городского поселения</w:t>
      </w:r>
      <w:r w:rsidRPr="00AB171F">
        <w:t xml:space="preserve"> относятся к малым предприятиям, среднесписочная численность персонала на этих предприятиях не превышает 100 чел. Характеристика промышленных п</w:t>
      </w:r>
      <w:r w:rsidR="008228C4" w:rsidRPr="00AB171F">
        <w:t>редприятий приведена в таблице 2.7.2</w:t>
      </w:r>
      <w:r w:rsidR="00521025" w:rsidRPr="00AB171F">
        <w:t>-</w:t>
      </w:r>
      <w:r w:rsidR="008228C4" w:rsidRPr="00AB171F">
        <w:t>3</w:t>
      </w:r>
      <w:r w:rsidRPr="00AB171F">
        <w:t>.</w:t>
      </w:r>
    </w:p>
    <w:p w:rsidR="00EA669B" w:rsidRPr="00AB171F" w:rsidRDefault="00EA669B" w:rsidP="00CC6156">
      <w:pPr>
        <w:pStyle w:val="Default"/>
        <w:ind w:firstLine="709"/>
        <w:jc w:val="both"/>
        <w:rPr>
          <w:i/>
        </w:rPr>
      </w:pPr>
      <w:r w:rsidRPr="00AB171F">
        <w:rPr>
          <w:b/>
          <w:bCs/>
          <w:i/>
        </w:rPr>
        <w:t>Сельское хозяйство</w:t>
      </w:r>
    </w:p>
    <w:p w:rsidR="00EA669B" w:rsidRPr="00AB171F" w:rsidRDefault="00EA669B" w:rsidP="00CC6156">
      <w:pPr>
        <w:spacing w:line="240" w:lineRule="auto"/>
      </w:pPr>
      <w:r w:rsidRPr="00AB171F">
        <w:t xml:space="preserve">Сельское хозяйство в </w:t>
      </w:r>
      <w:r w:rsidR="004140CA" w:rsidRPr="00AB171F">
        <w:t>Кузьмоловском городском поселении</w:t>
      </w:r>
      <w:r w:rsidRPr="00AB171F">
        <w:t xml:space="preserve"> представлено очень незначительно. На территории городского поселения зарегистрированы 5 предприятий осуществляющих сельскохозяйственную деятельность. На сегодняшний день данные организации сельскохозяйственную деятельность не ведут.</w:t>
      </w:r>
    </w:p>
    <w:p w:rsidR="00EA669B" w:rsidRPr="00AB171F" w:rsidRDefault="00EA669B" w:rsidP="00CC6156">
      <w:pPr>
        <w:spacing w:line="240" w:lineRule="auto"/>
        <w:rPr>
          <w:b/>
          <w:i/>
        </w:rPr>
      </w:pPr>
      <w:r w:rsidRPr="00AB171F">
        <w:rPr>
          <w:b/>
          <w:i/>
        </w:rPr>
        <w:t>Малый бизнес</w:t>
      </w:r>
    </w:p>
    <w:p w:rsidR="00EA669B" w:rsidRPr="00AB171F" w:rsidRDefault="00EA669B" w:rsidP="00E60F6F">
      <w:pPr>
        <w:spacing w:line="240" w:lineRule="auto"/>
        <w:rPr>
          <w:rFonts w:ascii="Arial" w:hAnsi="Arial" w:cs="Arial"/>
        </w:rPr>
      </w:pPr>
      <w:r w:rsidRPr="00AB171F">
        <w:t xml:space="preserve">Основная сфера деятельности малого бизнеса – потребительский рынок. На сегодняшний день потребительский рынок </w:t>
      </w:r>
      <w:r w:rsidR="004140CA" w:rsidRPr="00AB171F">
        <w:t>Кузьмоловского городского поселения</w:t>
      </w:r>
      <w:r w:rsidRPr="00AB171F">
        <w:t xml:space="preserve"> имеет хорошо развитию структуру – это ряд сетевых магазинов розничной торговли, магазины строительных товаров, товары бытовой химии и детские товары, сеть аптек, автозаправочная станция. На территории </w:t>
      </w:r>
      <w:r w:rsidR="004140CA" w:rsidRPr="00AB171F">
        <w:t>Кузьмоловского городского поселения</w:t>
      </w:r>
      <w:r w:rsidRPr="00AB171F">
        <w:t xml:space="preserve"> расположено 45 предприятий малого бизнеса.</w:t>
      </w:r>
    </w:p>
    <w:p w:rsidR="00EA669B" w:rsidRPr="00AB171F" w:rsidRDefault="00EA669B" w:rsidP="00CC6156">
      <w:pPr>
        <w:spacing w:line="240" w:lineRule="auto"/>
        <w:ind w:firstLine="561"/>
        <w:rPr>
          <w:rFonts w:ascii="Arial" w:hAnsi="Arial" w:cs="Arial"/>
        </w:rPr>
        <w:sectPr w:rsidR="00EA669B" w:rsidRPr="00AB171F" w:rsidSect="00E60F6F">
          <w:type w:val="nextColumn"/>
          <w:pgSz w:w="11906" w:h="16838"/>
          <w:pgMar w:top="1134" w:right="851" w:bottom="1134" w:left="1134" w:header="708" w:footer="708" w:gutter="0"/>
          <w:cols w:space="708"/>
          <w:docGrid w:linePitch="360"/>
        </w:sectPr>
      </w:pPr>
    </w:p>
    <w:p w:rsidR="00EA669B" w:rsidRPr="00AB171F" w:rsidRDefault="008228C4" w:rsidP="00CC6156">
      <w:pPr>
        <w:spacing w:after="120" w:line="240" w:lineRule="auto"/>
        <w:jc w:val="center"/>
      </w:pPr>
      <w:r w:rsidRPr="00AB171F">
        <w:lastRenderedPageBreak/>
        <w:t>Таблица 2.7.2</w:t>
      </w:r>
      <w:r w:rsidR="00521025" w:rsidRPr="00AB171F">
        <w:t>-</w:t>
      </w:r>
      <w:r w:rsidRPr="00AB171F">
        <w:t xml:space="preserve">3 – </w:t>
      </w:r>
      <w:r w:rsidR="00EA669B" w:rsidRPr="00AB171F">
        <w:rPr>
          <w:b/>
        </w:rPr>
        <w:t xml:space="preserve">Характеристика предприятий, расположенных на территории </w:t>
      </w:r>
      <w:r w:rsidR="004140CA" w:rsidRPr="00AB171F">
        <w:rPr>
          <w:b/>
        </w:rPr>
        <w:t>Кузьмоловского городского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0"/>
        <w:gridCol w:w="4084"/>
        <w:gridCol w:w="3834"/>
        <w:gridCol w:w="3831"/>
        <w:gridCol w:w="2480"/>
      </w:tblGrid>
      <w:tr w:rsidR="00EA669B" w:rsidRPr="00AB171F" w:rsidTr="00B92B6C">
        <w:trPr>
          <w:trHeight w:val="70"/>
          <w:tblHeader/>
          <w:jc w:val="center"/>
        </w:trPr>
        <w:tc>
          <w:tcPr>
            <w:tcW w:w="279" w:type="pct"/>
            <w:tcBorders>
              <w:left w:val="single" w:sz="4" w:space="0" w:color="auto"/>
            </w:tcBorders>
            <w:vAlign w:val="center"/>
          </w:tcPr>
          <w:p w:rsidR="00EA669B" w:rsidRPr="00AB171F" w:rsidRDefault="008228C4" w:rsidP="00CC6156">
            <w:pPr>
              <w:spacing w:line="240" w:lineRule="auto"/>
              <w:ind w:firstLine="0"/>
              <w:jc w:val="center"/>
              <w:rPr>
                <w:b/>
              </w:rPr>
            </w:pPr>
            <w:r w:rsidRPr="00AB171F">
              <w:rPr>
                <w:b/>
              </w:rPr>
              <w:t xml:space="preserve">№ </w:t>
            </w:r>
            <w:r w:rsidR="00EA669B" w:rsidRPr="00AB171F">
              <w:rPr>
                <w:b/>
              </w:rPr>
              <w:t>п./п.</w:t>
            </w:r>
          </w:p>
        </w:tc>
        <w:tc>
          <w:tcPr>
            <w:tcW w:w="1355" w:type="pct"/>
            <w:vAlign w:val="center"/>
          </w:tcPr>
          <w:p w:rsidR="00EA669B" w:rsidRPr="00AB171F" w:rsidRDefault="00EA669B" w:rsidP="00CC6156">
            <w:pPr>
              <w:spacing w:line="240" w:lineRule="auto"/>
              <w:ind w:firstLine="0"/>
              <w:jc w:val="center"/>
              <w:rPr>
                <w:b/>
              </w:rPr>
            </w:pPr>
            <w:r w:rsidRPr="00AB171F">
              <w:rPr>
                <w:b/>
              </w:rPr>
              <w:t>Наименование</w:t>
            </w:r>
          </w:p>
          <w:p w:rsidR="00EA669B" w:rsidRPr="00AB171F" w:rsidRDefault="00EA669B" w:rsidP="00CC6156">
            <w:pPr>
              <w:spacing w:line="240" w:lineRule="auto"/>
              <w:ind w:firstLine="0"/>
              <w:jc w:val="center"/>
              <w:rPr>
                <w:b/>
              </w:rPr>
            </w:pPr>
            <w:r w:rsidRPr="00AB171F">
              <w:rPr>
                <w:b/>
              </w:rPr>
              <w:t>предприятия</w:t>
            </w:r>
          </w:p>
        </w:tc>
        <w:tc>
          <w:tcPr>
            <w:tcW w:w="1272" w:type="pct"/>
            <w:vAlign w:val="center"/>
          </w:tcPr>
          <w:p w:rsidR="00EA669B" w:rsidRPr="00AB171F" w:rsidRDefault="00EA669B" w:rsidP="00CC6156">
            <w:pPr>
              <w:spacing w:line="240" w:lineRule="auto"/>
              <w:ind w:firstLine="0"/>
              <w:jc w:val="center"/>
              <w:rPr>
                <w:b/>
              </w:rPr>
            </w:pPr>
            <w:r w:rsidRPr="00AB171F">
              <w:rPr>
                <w:b/>
              </w:rPr>
              <w:t>Адрес места нахождения предприятия</w:t>
            </w:r>
          </w:p>
        </w:tc>
        <w:tc>
          <w:tcPr>
            <w:tcW w:w="1271" w:type="pct"/>
            <w:vAlign w:val="center"/>
          </w:tcPr>
          <w:p w:rsidR="00EA669B" w:rsidRPr="00AB171F" w:rsidRDefault="00EA669B" w:rsidP="00CC6156">
            <w:pPr>
              <w:spacing w:line="240" w:lineRule="auto"/>
              <w:ind w:firstLine="0"/>
              <w:jc w:val="center"/>
              <w:rPr>
                <w:b/>
              </w:rPr>
            </w:pPr>
            <w:r w:rsidRPr="00AB171F">
              <w:rPr>
                <w:b/>
              </w:rPr>
              <w:t>Вид</w:t>
            </w:r>
            <w:r w:rsidR="008228C4" w:rsidRPr="00AB171F">
              <w:rPr>
                <w:b/>
              </w:rPr>
              <w:t xml:space="preserve"> </w:t>
            </w:r>
            <w:r w:rsidRPr="00AB171F">
              <w:rPr>
                <w:b/>
              </w:rPr>
              <w:t>деятельности</w:t>
            </w:r>
          </w:p>
        </w:tc>
        <w:tc>
          <w:tcPr>
            <w:tcW w:w="823" w:type="pct"/>
            <w:vAlign w:val="center"/>
          </w:tcPr>
          <w:p w:rsidR="00EA669B" w:rsidRPr="00AB171F" w:rsidRDefault="00EA669B" w:rsidP="00CC6156">
            <w:pPr>
              <w:spacing w:line="240" w:lineRule="auto"/>
              <w:ind w:firstLine="0"/>
              <w:jc w:val="center"/>
              <w:rPr>
                <w:b/>
              </w:rPr>
            </w:pPr>
            <w:r w:rsidRPr="00AB171F">
              <w:rPr>
                <w:b/>
              </w:rPr>
              <w:t>Численность</w:t>
            </w:r>
          </w:p>
          <w:p w:rsidR="00EA669B" w:rsidRPr="00AB171F" w:rsidRDefault="00EA669B" w:rsidP="00CC6156">
            <w:pPr>
              <w:spacing w:line="240" w:lineRule="auto"/>
              <w:ind w:firstLine="0"/>
              <w:jc w:val="center"/>
              <w:rPr>
                <w:b/>
              </w:rPr>
            </w:pPr>
            <w:r w:rsidRPr="00AB171F">
              <w:rPr>
                <w:b/>
              </w:rPr>
              <w:t>персонала, чел.</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«Гарант»</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Кузьмоловский,</w:t>
            </w:r>
          </w:p>
          <w:p w:rsidR="00EA669B" w:rsidRPr="00AB171F" w:rsidRDefault="006046BF" w:rsidP="00CC6156">
            <w:pPr>
              <w:spacing w:line="240" w:lineRule="auto"/>
              <w:ind w:firstLine="0"/>
              <w:jc w:val="center"/>
            </w:pPr>
            <w:r w:rsidRPr="00AB171F">
              <w:t>ул. рядового Леонида Иванова</w:t>
            </w:r>
            <w:r w:rsidR="00EA669B" w:rsidRPr="00AB171F">
              <w:t>, д.6а</w:t>
            </w:r>
          </w:p>
        </w:tc>
        <w:tc>
          <w:tcPr>
            <w:tcW w:w="1271" w:type="pct"/>
          </w:tcPr>
          <w:p w:rsidR="00EA669B" w:rsidRPr="00AB171F" w:rsidRDefault="00EA669B" w:rsidP="00CC6156">
            <w:pPr>
              <w:spacing w:line="240" w:lineRule="auto"/>
              <w:ind w:firstLine="0"/>
              <w:jc w:val="center"/>
            </w:pPr>
            <w:r w:rsidRPr="00AB171F">
              <w:t>пищевое производство</w:t>
            </w:r>
          </w:p>
        </w:tc>
        <w:tc>
          <w:tcPr>
            <w:tcW w:w="823" w:type="pct"/>
          </w:tcPr>
          <w:p w:rsidR="00EA669B" w:rsidRPr="00AB171F" w:rsidRDefault="00EA669B" w:rsidP="00CC6156">
            <w:pPr>
              <w:spacing w:line="240" w:lineRule="auto"/>
              <w:ind w:firstLine="0"/>
              <w:jc w:val="center"/>
            </w:pPr>
            <w:r w:rsidRPr="00AB171F">
              <w:t>75</w:t>
            </w:r>
          </w:p>
        </w:tc>
      </w:tr>
      <w:tr w:rsidR="00EA669B" w:rsidRPr="00AB171F" w:rsidTr="0081198A">
        <w:trPr>
          <w:trHeight w:val="145"/>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ЗАО «Тема»</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w:t>
            </w:r>
            <w:r w:rsidR="00353EA8" w:rsidRPr="00AB171F">
              <w:t>о</w:t>
            </w:r>
            <w:r w:rsidR="00EA669B" w:rsidRPr="00AB171F">
              <w:t>вский,</w:t>
            </w:r>
          </w:p>
          <w:p w:rsidR="00EA669B" w:rsidRPr="00AB171F" w:rsidRDefault="00EA669B" w:rsidP="00CC6156">
            <w:pPr>
              <w:spacing w:line="240" w:lineRule="auto"/>
              <w:ind w:firstLine="0"/>
              <w:jc w:val="center"/>
            </w:pPr>
            <w:r w:rsidRPr="00AB171F">
              <w:t>ул. Победы, д.10а</w:t>
            </w:r>
          </w:p>
        </w:tc>
        <w:tc>
          <w:tcPr>
            <w:tcW w:w="1271" w:type="pct"/>
          </w:tcPr>
          <w:p w:rsidR="00EA669B" w:rsidRPr="00AB171F" w:rsidRDefault="00EA669B" w:rsidP="00CC6156">
            <w:pPr>
              <w:spacing w:line="240" w:lineRule="auto"/>
              <w:ind w:firstLine="0"/>
              <w:jc w:val="center"/>
            </w:pPr>
            <w:r w:rsidRPr="00AB171F">
              <w:t>производство железобетонных изделий</w:t>
            </w:r>
          </w:p>
        </w:tc>
        <w:tc>
          <w:tcPr>
            <w:tcW w:w="823" w:type="pct"/>
          </w:tcPr>
          <w:p w:rsidR="00EA669B" w:rsidRPr="00AB171F" w:rsidRDefault="00EA669B" w:rsidP="00CC6156">
            <w:pPr>
              <w:spacing w:line="240" w:lineRule="auto"/>
              <w:ind w:firstLine="0"/>
              <w:jc w:val="center"/>
            </w:pPr>
            <w:r w:rsidRPr="00AB171F">
              <w:t>30</w:t>
            </w:r>
          </w:p>
        </w:tc>
      </w:tr>
      <w:tr w:rsidR="00EA669B" w:rsidRPr="00AB171F" w:rsidTr="00811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8"/>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«ПетроСтройПрофиль»</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Кузьмоловский,</w:t>
            </w:r>
          </w:p>
          <w:p w:rsidR="00EA669B" w:rsidRPr="00AB171F" w:rsidRDefault="006046BF" w:rsidP="00CC6156">
            <w:pPr>
              <w:spacing w:line="240" w:lineRule="auto"/>
              <w:ind w:firstLine="0"/>
              <w:jc w:val="center"/>
            </w:pPr>
            <w:r w:rsidRPr="00AB171F">
              <w:t>ул. рядового Леонида Иванова</w:t>
            </w:r>
            <w:r w:rsidR="00EA669B" w:rsidRPr="00AB171F">
              <w:t>, д. 20</w:t>
            </w:r>
          </w:p>
        </w:tc>
        <w:tc>
          <w:tcPr>
            <w:tcW w:w="1271" w:type="pct"/>
          </w:tcPr>
          <w:p w:rsidR="00EA669B" w:rsidRPr="00AB171F" w:rsidRDefault="00EA669B" w:rsidP="00CC6156">
            <w:pPr>
              <w:spacing w:line="240" w:lineRule="auto"/>
              <w:ind w:firstLine="0"/>
              <w:jc w:val="center"/>
            </w:pPr>
            <w:r w:rsidRPr="00AB171F">
              <w:t>производство металлических изделий</w:t>
            </w:r>
          </w:p>
        </w:tc>
        <w:tc>
          <w:tcPr>
            <w:tcW w:w="823" w:type="pct"/>
          </w:tcPr>
          <w:p w:rsidR="00EA669B" w:rsidRPr="00AB171F" w:rsidRDefault="00EA669B" w:rsidP="00CC6156">
            <w:pPr>
              <w:spacing w:line="240" w:lineRule="auto"/>
              <w:ind w:firstLine="0"/>
              <w:jc w:val="center"/>
            </w:pPr>
            <w:r w:rsidRPr="00AB171F">
              <w:t>20</w:t>
            </w:r>
          </w:p>
        </w:tc>
      </w:tr>
      <w:tr w:rsidR="00EA669B" w:rsidRPr="00AB171F" w:rsidTr="008119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«Европрофиль»</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Кузьмоловский,</w:t>
            </w:r>
          </w:p>
          <w:p w:rsidR="00EA669B" w:rsidRPr="00AB171F" w:rsidRDefault="00EA669B" w:rsidP="00CC6156">
            <w:pPr>
              <w:spacing w:line="240" w:lineRule="auto"/>
              <w:ind w:firstLine="0"/>
              <w:jc w:val="center"/>
            </w:pPr>
            <w:r w:rsidRPr="00AB171F">
              <w:t>Ленинградское шоссе, д. 34</w:t>
            </w:r>
          </w:p>
        </w:tc>
        <w:tc>
          <w:tcPr>
            <w:tcW w:w="1271" w:type="pct"/>
          </w:tcPr>
          <w:p w:rsidR="00EA669B" w:rsidRPr="00AB171F" w:rsidRDefault="00EA669B" w:rsidP="00CC6156">
            <w:pPr>
              <w:spacing w:line="240" w:lineRule="auto"/>
              <w:ind w:firstLine="0"/>
              <w:jc w:val="center"/>
            </w:pPr>
            <w:r w:rsidRPr="00AB171F">
              <w:t>производство строительных материалов</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182"/>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«Аллер Петфуд»</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Кузьмоловский,</w:t>
            </w:r>
          </w:p>
          <w:p w:rsidR="00EA669B" w:rsidRPr="00AB171F" w:rsidRDefault="00EA669B" w:rsidP="00CC6156">
            <w:pPr>
              <w:spacing w:line="240" w:lineRule="auto"/>
              <w:ind w:firstLine="0"/>
              <w:jc w:val="center"/>
            </w:pPr>
            <w:r w:rsidRPr="00AB171F">
              <w:t>Ленинградское шоссе, д. 2а</w:t>
            </w:r>
          </w:p>
        </w:tc>
        <w:tc>
          <w:tcPr>
            <w:tcW w:w="1271" w:type="pct"/>
          </w:tcPr>
          <w:p w:rsidR="00EA669B" w:rsidRPr="00AB171F" w:rsidRDefault="00EA669B" w:rsidP="00CC6156">
            <w:pPr>
              <w:spacing w:line="240" w:lineRule="auto"/>
              <w:ind w:firstLine="0"/>
              <w:jc w:val="center"/>
            </w:pPr>
            <w:r w:rsidRPr="00AB171F">
              <w:t>производство кормов для животных</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vAlign w:val="center"/>
          </w:tcPr>
          <w:p w:rsidR="00EA669B" w:rsidRPr="00AB171F" w:rsidRDefault="00FE7CDE" w:rsidP="00CC6156">
            <w:pPr>
              <w:tabs>
                <w:tab w:val="left" w:pos="3800"/>
              </w:tabs>
              <w:spacing w:line="240" w:lineRule="auto"/>
              <w:ind w:firstLine="0"/>
              <w:jc w:val="left"/>
            </w:pPr>
            <w:r w:rsidRPr="00AB171F">
              <w:t xml:space="preserve">ФГУП «РНЦ </w:t>
            </w:r>
            <w:r w:rsidR="00EA669B" w:rsidRPr="00AB171F">
              <w:t xml:space="preserve"> «Прикладная химия»</w:t>
            </w:r>
          </w:p>
          <w:p w:rsidR="00EA669B" w:rsidRPr="00AB171F" w:rsidRDefault="00EA669B" w:rsidP="00CC6156">
            <w:pPr>
              <w:tabs>
                <w:tab w:val="left" w:pos="3800"/>
              </w:tabs>
              <w:spacing w:line="240" w:lineRule="auto"/>
              <w:ind w:firstLine="0"/>
              <w:jc w:val="left"/>
            </w:pPr>
            <w:r w:rsidRPr="00AB171F">
              <w:t>«Прикладная химия»</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tc>
        <w:tc>
          <w:tcPr>
            <w:tcW w:w="1271" w:type="pct"/>
          </w:tcPr>
          <w:p w:rsidR="00EA669B" w:rsidRPr="00AB171F" w:rsidRDefault="00EA669B" w:rsidP="00CC6156">
            <w:pPr>
              <w:spacing w:line="240" w:lineRule="auto"/>
              <w:ind w:firstLine="0"/>
              <w:jc w:val="center"/>
            </w:pPr>
            <w:r w:rsidRPr="00AB171F">
              <w:t>научная и инновационная деятельность, промышленное производство</w:t>
            </w:r>
          </w:p>
        </w:tc>
        <w:tc>
          <w:tcPr>
            <w:tcW w:w="823" w:type="pct"/>
          </w:tcPr>
          <w:p w:rsidR="00EA669B" w:rsidRPr="00AB171F" w:rsidRDefault="00EA669B" w:rsidP="00CC6156">
            <w:pPr>
              <w:spacing w:line="240" w:lineRule="auto"/>
              <w:ind w:firstLine="0"/>
              <w:jc w:val="center"/>
            </w:pPr>
            <w:r w:rsidRPr="00AB171F">
              <w:t>650</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vAlign w:val="center"/>
          </w:tcPr>
          <w:p w:rsidR="00EA669B" w:rsidRPr="00AB171F" w:rsidRDefault="00EA669B" w:rsidP="00CC6156">
            <w:pPr>
              <w:tabs>
                <w:tab w:val="left" w:pos="3800"/>
              </w:tabs>
              <w:spacing w:line="240" w:lineRule="auto"/>
              <w:ind w:firstLine="0"/>
              <w:jc w:val="left"/>
            </w:pPr>
            <w:r w:rsidRPr="00AB171F">
              <w:t>ФГУП «НИИ ГПЭЧ» ФМБА России</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tc>
        <w:tc>
          <w:tcPr>
            <w:tcW w:w="1271" w:type="pct"/>
          </w:tcPr>
          <w:p w:rsidR="00EA669B" w:rsidRPr="00AB171F" w:rsidRDefault="00EA669B" w:rsidP="00CC6156">
            <w:pPr>
              <w:spacing w:line="240" w:lineRule="auto"/>
              <w:ind w:firstLine="0"/>
              <w:jc w:val="center"/>
            </w:pPr>
            <w:r w:rsidRPr="00AB171F">
              <w:t>научная и инновационная деятельность, производство</w:t>
            </w:r>
          </w:p>
        </w:tc>
        <w:tc>
          <w:tcPr>
            <w:tcW w:w="823" w:type="pct"/>
          </w:tcPr>
          <w:p w:rsidR="00EA669B" w:rsidRPr="00AB171F" w:rsidRDefault="00EA669B" w:rsidP="00CC6156">
            <w:pPr>
              <w:spacing w:line="240" w:lineRule="auto"/>
              <w:ind w:firstLine="0"/>
              <w:jc w:val="center"/>
            </w:pPr>
            <w:r w:rsidRPr="00AB171F">
              <w:t>211</w:t>
            </w:r>
          </w:p>
        </w:tc>
      </w:tr>
      <w:tr w:rsidR="00EA669B" w:rsidRPr="00AB171F" w:rsidTr="0081198A">
        <w:trPr>
          <w:trHeight w:val="134"/>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vAlign w:val="center"/>
          </w:tcPr>
          <w:p w:rsidR="00EA669B" w:rsidRPr="00AB171F" w:rsidRDefault="00FE7CDE" w:rsidP="00CC6156">
            <w:pPr>
              <w:tabs>
                <w:tab w:val="left" w:pos="3800"/>
              </w:tabs>
              <w:spacing w:line="240" w:lineRule="auto"/>
              <w:ind w:firstLine="0"/>
              <w:jc w:val="left"/>
            </w:pPr>
            <w:r w:rsidRPr="00AB171F">
              <w:t xml:space="preserve">ФГУП «НИИСК им. Академика </w:t>
            </w:r>
            <w:r w:rsidR="006046BF" w:rsidRPr="00AB171F">
              <w:t>С. В</w:t>
            </w:r>
            <w:r w:rsidRPr="00AB171F">
              <w:t>. Лебедева»</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tc>
        <w:tc>
          <w:tcPr>
            <w:tcW w:w="1271" w:type="pct"/>
          </w:tcPr>
          <w:p w:rsidR="00EA669B" w:rsidRPr="00AB171F" w:rsidRDefault="00EA669B" w:rsidP="00CC6156">
            <w:pPr>
              <w:spacing w:line="240" w:lineRule="auto"/>
              <w:ind w:firstLine="0"/>
              <w:jc w:val="center"/>
            </w:pPr>
            <w:r w:rsidRPr="00AB171F">
              <w:t>научная и инновационная деятельность</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vAlign w:val="center"/>
          </w:tcPr>
          <w:p w:rsidR="00EA669B" w:rsidRPr="00AB171F" w:rsidRDefault="00EA669B" w:rsidP="00CC6156">
            <w:pPr>
              <w:tabs>
                <w:tab w:val="left" w:pos="3800"/>
              </w:tabs>
              <w:spacing w:line="240" w:lineRule="auto"/>
              <w:ind w:firstLine="0"/>
              <w:jc w:val="left"/>
            </w:pPr>
            <w:r w:rsidRPr="00AB171F">
              <w:t>ОАО «Санкт</w:t>
            </w:r>
            <w:r w:rsidR="00521025" w:rsidRPr="00AB171F">
              <w:t>-</w:t>
            </w:r>
            <w:r w:rsidRPr="00AB171F">
              <w:t>Петербургский ИЗОТОП»</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tc>
        <w:tc>
          <w:tcPr>
            <w:tcW w:w="1271" w:type="pct"/>
          </w:tcPr>
          <w:p w:rsidR="00EA669B" w:rsidRPr="00AB171F" w:rsidRDefault="00EA669B" w:rsidP="00CC6156">
            <w:pPr>
              <w:spacing w:line="240" w:lineRule="auto"/>
              <w:ind w:firstLine="0"/>
              <w:jc w:val="center"/>
            </w:pPr>
            <w:r w:rsidRPr="00AB171F">
              <w:t>транспортировка ядерных материалов и радиоактивных веществ, поставка радионуклидов и дозиметрической аппаратуры</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tabs>
                <w:tab w:val="left" w:pos="3800"/>
              </w:tabs>
              <w:spacing w:line="240" w:lineRule="auto"/>
              <w:ind w:firstLine="0"/>
              <w:jc w:val="left"/>
            </w:pPr>
            <w:r w:rsidRPr="00AB171F">
              <w:t>ЗАО «Фармсинтез»</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p w:rsidR="00EA669B" w:rsidRPr="00AB171F" w:rsidRDefault="00B5252C" w:rsidP="00CC6156">
            <w:pPr>
              <w:tabs>
                <w:tab w:val="left" w:pos="3800"/>
              </w:tabs>
              <w:spacing w:line="240" w:lineRule="auto"/>
              <w:ind w:firstLine="0"/>
              <w:jc w:val="center"/>
            </w:pPr>
            <w:r w:rsidRPr="00AB171F">
              <w:t>№ 1</w:t>
            </w:r>
            <w:r w:rsidR="00EA669B" w:rsidRPr="00AB171F">
              <w:t>34, лит.1</w:t>
            </w:r>
          </w:p>
        </w:tc>
        <w:tc>
          <w:tcPr>
            <w:tcW w:w="1271" w:type="pct"/>
          </w:tcPr>
          <w:p w:rsidR="00EA669B" w:rsidRPr="00AB171F" w:rsidRDefault="00EA669B" w:rsidP="00CC6156">
            <w:pPr>
              <w:spacing w:line="240" w:lineRule="auto"/>
              <w:ind w:firstLine="0"/>
              <w:jc w:val="center"/>
            </w:pPr>
            <w:r w:rsidRPr="00AB171F">
              <w:t>производство медицинских препаратов</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vAlign w:val="center"/>
          </w:tcPr>
          <w:p w:rsidR="00EA669B" w:rsidRPr="00AB171F" w:rsidRDefault="00EA669B" w:rsidP="00CC6156">
            <w:pPr>
              <w:tabs>
                <w:tab w:val="left" w:pos="3800"/>
              </w:tabs>
              <w:spacing w:line="240" w:lineRule="auto"/>
              <w:ind w:firstLine="0"/>
              <w:jc w:val="left"/>
            </w:pPr>
            <w:r w:rsidRPr="00AB171F">
              <w:t>ООО «Фирма Озон»</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tc>
        <w:tc>
          <w:tcPr>
            <w:tcW w:w="1271" w:type="pct"/>
          </w:tcPr>
          <w:p w:rsidR="00EA669B" w:rsidRPr="00AB171F" w:rsidRDefault="00EA669B" w:rsidP="00CC6156">
            <w:pPr>
              <w:spacing w:line="240" w:lineRule="auto"/>
              <w:ind w:firstLine="0"/>
              <w:jc w:val="center"/>
            </w:pPr>
            <w:r w:rsidRPr="00AB171F">
              <w:t>производство хладонов</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tabs>
                <w:tab w:val="left" w:pos="3800"/>
              </w:tabs>
              <w:spacing w:line="240" w:lineRule="auto"/>
              <w:ind w:firstLine="0"/>
              <w:jc w:val="left"/>
            </w:pPr>
            <w:r w:rsidRPr="00AB171F">
              <w:t>ООО «ЕКА групп»</w:t>
            </w:r>
          </w:p>
        </w:tc>
        <w:tc>
          <w:tcPr>
            <w:tcW w:w="1272" w:type="pct"/>
          </w:tcPr>
          <w:p w:rsidR="00EA669B" w:rsidRPr="00AB171F" w:rsidRDefault="00AE67A5" w:rsidP="00CC6156">
            <w:pPr>
              <w:spacing w:line="240" w:lineRule="auto"/>
              <w:ind w:firstLine="0"/>
              <w:jc w:val="center"/>
            </w:pPr>
            <w:r w:rsidRPr="00AB171F">
              <w:t>г. п.</w:t>
            </w:r>
            <w:r w:rsidR="00EA669B" w:rsidRPr="00AB171F">
              <w:t xml:space="preserve"> Кузьмоловский,</w:t>
            </w:r>
          </w:p>
          <w:p w:rsidR="00EA669B" w:rsidRPr="00AB171F" w:rsidRDefault="006046BF" w:rsidP="00CC6156">
            <w:pPr>
              <w:spacing w:line="240" w:lineRule="auto"/>
              <w:ind w:firstLine="0"/>
              <w:jc w:val="center"/>
            </w:pPr>
            <w:r w:rsidRPr="00AB171F">
              <w:t>ул. рядового Леонида Иванова</w:t>
            </w:r>
            <w:r w:rsidR="00EA669B" w:rsidRPr="00AB171F">
              <w:t>, д. 20а</w:t>
            </w:r>
          </w:p>
        </w:tc>
        <w:tc>
          <w:tcPr>
            <w:tcW w:w="1271" w:type="pct"/>
          </w:tcPr>
          <w:p w:rsidR="00EA669B" w:rsidRPr="00AB171F" w:rsidRDefault="00EA669B" w:rsidP="00CC6156">
            <w:pPr>
              <w:spacing w:line="240" w:lineRule="auto"/>
              <w:ind w:firstLine="0"/>
              <w:jc w:val="center"/>
            </w:pPr>
            <w:r w:rsidRPr="00AB171F">
              <w:t>производство металлических изделий</w:t>
            </w:r>
          </w:p>
        </w:tc>
        <w:tc>
          <w:tcPr>
            <w:tcW w:w="823" w:type="pct"/>
          </w:tcPr>
          <w:p w:rsidR="00EA669B" w:rsidRPr="00AB171F" w:rsidRDefault="00EA669B" w:rsidP="00CC6156">
            <w:pPr>
              <w:spacing w:line="240" w:lineRule="auto"/>
              <w:ind w:firstLine="0"/>
              <w:jc w:val="center"/>
            </w:pPr>
            <w:r w:rsidRPr="00AB171F">
              <w:t>20</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«Алмаз»</w:t>
            </w:r>
          </w:p>
        </w:tc>
        <w:tc>
          <w:tcPr>
            <w:tcW w:w="1272" w:type="pct"/>
            <w:vAlign w:val="center"/>
          </w:tcPr>
          <w:p w:rsidR="00EA669B" w:rsidRPr="00AB171F" w:rsidRDefault="00EA669B" w:rsidP="00CC6156">
            <w:pPr>
              <w:tabs>
                <w:tab w:val="left" w:pos="3800"/>
              </w:tabs>
              <w:spacing w:line="240" w:lineRule="auto"/>
              <w:ind w:firstLine="0"/>
              <w:jc w:val="center"/>
            </w:pPr>
            <w:r w:rsidRPr="00AB171F">
              <w:t>ст. Капитолово,</w:t>
            </w:r>
          </w:p>
          <w:p w:rsidR="00EA669B" w:rsidRPr="00AB171F" w:rsidRDefault="00EA669B" w:rsidP="00CC6156">
            <w:pPr>
              <w:tabs>
                <w:tab w:val="left" w:pos="3800"/>
              </w:tabs>
              <w:spacing w:line="240" w:lineRule="auto"/>
              <w:ind w:firstLine="0"/>
              <w:jc w:val="center"/>
            </w:pPr>
            <w:r w:rsidRPr="00AB171F">
              <w:t>к. 160а</w:t>
            </w:r>
          </w:p>
        </w:tc>
        <w:tc>
          <w:tcPr>
            <w:tcW w:w="1271" w:type="pct"/>
          </w:tcPr>
          <w:p w:rsidR="00EA669B" w:rsidRPr="00AB171F" w:rsidRDefault="00EA669B" w:rsidP="00CC6156">
            <w:pPr>
              <w:spacing w:line="240" w:lineRule="auto"/>
              <w:ind w:firstLine="0"/>
              <w:jc w:val="center"/>
            </w:pPr>
            <w:r w:rsidRPr="00AB171F">
              <w:t>производство автомоющих средств</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ЗАО «АСТОР»</w:t>
            </w:r>
          </w:p>
        </w:tc>
        <w:tc>
          <w:tcPr>
            <w:tcW w:w="1272" w:type="pct"/>
          </w:tcPr>
          <w:p w:rsidR="00EA669B" w:rsidRPr="00AB171F" w:rsidRDefault="00EA669B" w:rsidP="00CC6156">
            <w:pPr>
              <w:spacing w:line="240" w:lineRule="auto"/>
              <w:ind w:firstLine="0"/>
              <w:jc w:val="center"/>
            </w:pPr>
            <w:r w:rsidRPr="00AB171F">
              <w:t>ст. Капитолово, к. 5а; к. 179ж; к. 183в; к. 184а; к. 207д; к. 208е</w:t>
            </w:r>
          </w:p>
        </w:tc>
        <w:tc>
          <w:tcPr>
            <w:tcW w:w="1271" w:type="pct"/>
          </w:tcPr>
          <w:p w:rsidR="00EA669B" w:rsidRPr="00AB171F" w:rsidRDefault="00EA669B" w:rsidP="00CC6156">
            <w:pPr>
              <w:spacing w:line="240" w:lineRule="auto"/>
              <w:ind w:firstLine="0"/>
              <w:jc w:val="center"/>
            </w:pPr>
            <w:r w:rsidRPr="00AB171F">
              <w:t>производство химической продукции</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«ГРАНИТ»</w:t>
            </w:r>
          </w:p>
        </w:tc>
        <w:tc>
          <w:tcPr>
            <w:tcW w:w="1272" w:type="pct"/>
          </w:tcPr>
          <w:p w:rsidR="00EA669B" w:rsidRPr="00AB171F" w:rsidRDefault="00EA669B" w:rsidP="00CC6156">
            <w:pPr>
              <w:spacing w:line="240" w:lineRule="auto"/>
              <w:ind w:firstLine="0"/>
              <w:jc w:val="center"/>
            </w:pPr>
            <w:r w:rsidRPr="00AB171F">
              <w:t>ст. Капитолово, к. 337; к. 338б</w:t>
            </w:r>
          </w:p>
        </w:tc>
        <w:tc>
          <w:tcPr>
            <w:tcW w:w="1271" w:type="pct"/>
          </w:tcPr>
          <w:p w:rsidR="00EA669B" w:rsidRPr="00AB171F" w:rsidRDefault="00EA669B" w:rsidP="00CC6156">
            <w:pPr>
              <w:spacing w:line="240" w:lineRule="auto"/>
              <w:ind w:firstLine="0"/>
              <w:jc w:val="center"/>
            </w:pPr>
            <w:r w:rsidRPr="00AB171F">
              <w:t>металлообработка</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«Диома СПб»</w:t>
            </w:r>
          </w:p>
        </w:tc>
        <w:tc>
          <w:tcPr>
            <w:tcW w:w="1272" w:type="pct"/>
          </w:tcPr>
          <w:p w:rsidR="00EA669B" w:rsidRPr="00AB171F" w:rsidRDefault="00EA669B" w:rsidP="00CC6156">
            <w:pPr>
              <w:spacing w:line="240" w:lineRule="auto"/>
              <w:ind w:firstLine="0"/>
              <w:jc w:val="center"/>
            </w:pPr>
            <w:r w:rsidRPr="00AB171F">
              <w:t>ст. Капитолово, к. 159</w:t>
            </w:r>
          </w:p>
        </w:tc>
        <w:tc>
          <w:tcPr>
            <w:tcW w:w="1271" w:type="pct"/>
          </w:tcPr>
          <w:p w:rsidR="00EA669B" w:rsidRPr="00AB171F" w:rsidRDefault="00EA669B" w:rsidP="00CC6156">
            <w:pPr>
              <w:spacing w:line="240" w:lineRule="auto"/>
              <w:ind w:firstLine="0"/>
              <w:jc w:val="center"/>
            </w:pPr>
            <w:r w:rsidRPr="00AB171F">
              <w:t>производство соединений марганца</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«ИНМЕТ»</w:t>
            </w:r>
          </w:p>
        </w:tc>
        <w:tc>
          <w:tcPr>
            <w:tcW w:w="1272" w:type="pct"/>
          </w:tcPr>
          <w:p w:rsidR="00EA669B" w:rsidRPr="00AB171F" w:rsidRDefault="00EA669B" w:rsidP="00CC6156">
            <w:pPr>
              <w:spacing w:line="240" w:lineRule="auto"/>
              <w:ind w:firstLine="0"/>
              <w:jc w:val="center"/>
            </w:pPr>
            <w:r w:rsidRPr="00AB171F">
              <w:t>ст. Капитолово, к. 160б</w:t>
            </w:r>
          </w:p>
        </w:tc>
        <w:tc>
          <w:tcPr>
            <w:tcW w:w="1271" w:type="pct"/>
          </w:tcPr>
          <w:p w:rsidR="00EA669B" w:rsidRPr="00AB171F" w:rsidRDefault="00EA669B" w:rsidP="00CC6156">
            <w:pPr>
              <w:spacing w:line="240" w:lineRule="auto"/>
              <w:ind w:firstLine="0"/>
              <w:jc w:val="center"/>
            </w:pPr>
            <w:r w:rsidRPr="00AB171F">
              <w:t>металлообработка</w:t>
            </w:r>
          </w:p>
        </w:tc>
        <w:tc>
          <w:tcPr>
            <w:tcW w:w="823" w:type="pct"/>
          </w:tcPr>
          <w:p w:rsidR="00EA669B" w:rsidRPr="00AB171F" w:rsidRDefault="00EA669B" w:rsidP="00CC6156">
            <w:pPr>
              <w:spacing w:line="240" w:lineRule="auto"/>
              <w:ind w:firstLine="0"/>
              <w:jc w:val="center"/>
            </w:pPr>
            <w:r w:rsidRPr="00AB171F">
              <w:t>18</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НПФ «КЕМ»</w:t>
            </w:r>
          </w:p>
        </w:tc>
        <w:tc>
          <w:tcPr>
            <w:tcW w:w="1272" w:type="pct"/>
          </w:tcPr>
          <w:p w:rsidR="00EA669B" w:rsidRPr="00AB171F" w:rsidRDefault="00EA669B" w:rsidP="00CC6156">
            <w:pPr>
              <w:spacing w:line="240" w:lineRule="auto"/>
              <w:ind w:firstLine="0"/>
              <w:jc w:val="center"/>
            </w:pPr>
            <w:r w:rsidRPr="00AB171F">
              <w:t>ст. Капитолово, к. 142</w:t>
            </w:r>
          </w:p>
        </w:tc>
        <w:tc>
          <w:tcPr>
            <w:tcW w:w="1271" w:type="pct"/>
          </w:tcPr>
          <w:p w:rsidR="00EA669B" w:rsidRPr="00AB171F" w:rsidRDefault="00EA669B" w:rsidP="00CC6156">
            <w:pPr>
              <w:spacing w:line="240" w:lineRule="auto"/>
              <w:ind w:firstLine="0"/>
              <w:jc w:val="center"/>
            </w:pPr>
            <w:r w:rsidRPr="00AB171F">
              <w:t>общая химия</w:t>
            </w:r>
          </w:p>
        </w:tc>
        <w:tc>
          <w:tcPr>
            <w:tcW w:w="823" w:type="pct"/>
          </w:tcPr>
          <w:p w:rsidR="00EA669B" w:rsidRPr="00AB171F" w:rsidRDefault="00EA669B" w:rsidP="00CC6156">
            <w:pPr>
              <w:spacing w:line="240" w:lineRule="auto"/>
              <w:ind w:firstLine="0"/>
              <w:jc w:val="center"/>
            </w:pPr>
            <w:r w:rsidRPr="00AB171F">
              <w:t>54</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«КузБытХим»</w:t>
            </w:r>
          </w:p>
        </w:tc>
        <w:tc>
          <w:tcPr>
            <w:tcW w:w="1272" w:type="pct"/>
          </w:tcPr>
          <w:p w:rsidR="00EA669B" w:rsidRPr="00AB171F" w:rsidRDefault="00EA669B" w:rsidP="00CC6156">
            <w:pPr>
              <w:spacing w:line="240" w:lineRule="auto"/>
              <w:ind w:firstLine="0"/>
              <w:jc w:val="center"/>
            </w:pPr>
            <w:r w:rsidRPr="00AB171F">
              <w:t>ст. Капитолово, к. 162а</w:t>
            </w:r>
          </w:p>
        </w:tc>
        <w:tc>
          <w:tcPr>
            <w:tcW w:w="1271" w:type="pct"/>
          </w:tcPr>
          <w:p w:rsidR="00EA669B" w:rsidRPr="00AB171F" w:rsidRDefault="00EA669B" w:rsidP="00CC6156">
            <w:pPr>
              <w:spacing w:line="240" w:lineRule="auto"/>
              <w:ind w:firstLine="0"/>
              <w:jc w:val="center"/>
            </w:pPr>
            <w:r w:rsidRPr="00AB171F">
              <w:t>производство красок лаков</w:t>
            </w:r>
          </w:p>
        </w:tc>
        <w:tc>
          <w:tcPr>
            <w:tcW w:w="823" w:type="pct"/>
          </w:tcPr>
          <w:p w:rsidR="00EA669B" w:rsidRPr="00AB171F" w:rsidRDefault="00EA669B" w:rsidP="00CC6156">
            <w:pPr>
              <w:spacing w:line="240" w:lineRule="auto"/>
              <w:ind w:firstLine="0"/>
              <w:jc w:val="center"/>
            </w:pPr>
            <w:r w:rsidRPr="00AB171F">
              <w:t>15</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«Мебельлайн»</w:t>
            </w:r>
          </w:p>
        </w:tc>
        <w:tc>
          <w:tcPr>
            <w:tcW w:w="1272" w:type="pct"/>
          </w:tcPr>
          <w:p w:rsidR="00EA669B" w:rsidRPr="00AB171F" w:rsidRDefault="00EA669B" w:rsidP="00CC6156">
            <w:pPr>
              <w:spacing w:line="240" w:lineRule="auto"/>
              <w:ind w:firstLine="0"/>
              <w:jc w:val="center"/>
            </w:pPr>
            <w:r w:rsidRPr="00AB171F">
              <w:t>ст. Капитолово, к. 39</w:t>
            </w:r>
          </w:p>
        </w:tc>
        <w:tc>
          <w:tcPr>
            <w:tcW w:w="1271" w:type="pct"/>
          </w:tcPr>
          <w:p w:rsidR="00EA669B" w:rsidRPr="00AB171F" w:rsidRDefault="00EA669B" w:rsidP="00CC6156">
            <w:pPr>
              <w:spacing w:line="240" w:lineRule="auto"/>
              <w:ind w:firstLine="0"/>
              <w:jc w:val="center"/>
            </w:pPr>
            <w:r w:rsidRPr="00AB171F">
              <w:t>производство мягкой мебели</w:t>
            </w:r>
          </w:p>
        </w:tc>
        <w:tc>
          <w:tcPr>
            <w:tcW w:w="823" w:type="pct"/>
          </w:tcPr>
          <w:p w:rsidR="00EA669B" w:rsidRPr="00AB171F" w:rsidRDefault="00EA669B" w:rsidP="00CC6156">
            <w:pPr>
              <w:spacing w:line="240" w:lineRule="auto"/>
              <w:ind w:firstLine="0"/>
              <w:jc w:val="center"/>
            </w:pPr>
            <w:r w:rsidRPr="00AB171F">
              <w:t>30</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«НПО «Нева</w:t>
            </w:r>
            <w:r w:rsidR="00521025" w:rsidRPr="00AB171F">
              <w:t>-</w:t>
            </w:r>
            <w:r w:rsidRPr="00AB171F">
              <w:t>Быт</w:t>
            </w:r>
            <w:r w:rsidR="00521025" w:rsidRPr="00AB171F">
              <w:t>-</w:t>
            </w:r>
            <w:r w:rsidRPr="00AB171F">
              <w:t>Хим»</w:t>
            </w:r>
          </w:p>
        </w:tc>
        <w:tc>
          <w:tcPr>
            <w:tcW w:w="1272" w:type="pct"/>
          </w:tcPr>
          <w:p w:rsidR="00EA669B" w:rsidRPr="00AB171F" w:rsidRDefault="00EA669B" w:rsidP="00CC6156">
            <w:pPr>
              <w:spacing w:line="240" w:lineRule="auto"/>
              <w:ind w:firstLine="0"/>
              <w:jc w:val="center"/>
            </w:pPr>
            <w:r w:rsidRPr="00AB171F">
              <w:t>ст. Капитолово, к. 39а</w:t>
            </w:r>
          </w:p>
        </w:tc>
        <w:tc>
          <w:tcPr>
            <w:tcW w:w="1271" w:type="pct"/>
          </w:tcPr>
          <w:p w:rsidR="00EA669B" w:rsidRPr="00AB171F" w:rsidRDefault="00EA669B" w:rsidP="00CC6156">
            <w:pPr>
              <w:spacing w:line="240" w:lineRule="auto"/>
              <w:ind w:firstLine="0"/>
              <w:jc w:val="center"/>
            </w:pPr>
            <w:r w:rsidRPr="00AB171F">
              <w:t>производства омывателей / антиобледенитель</w:t>
            </w:r>
          </w:p>
        </w:tc>
        <w:tc>
          <w:tcPr>
            <w:tcW w:w="823" w:type="pct"/>
          </w:tcPr>
          <w:p w:rsidR="00EA669B" w:rsidRPr="00AB171F" w:rsidRDefault="00EA669B" w:rsidP="00CC6156">
            <w:pPr>
              <w:spacing w:line="240" w:lineRule="auto"/>
              <w:ind w:firstLine="0"/>
              <w:jc w:val="center"/>
            </w:pPr>
            <w:r w:rsidRPr="00AB171F">
              <w:t>50</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«Первая Фармацевтическая Компания»</w:t>
            </w:r>
          </w:p>
        </w:tc>
        <w:tc>
          <w:tcPr>
            <w:tcW w:w="1272" w:type="pct"/>
          </w:tcPr>
          <w:p w:rsidR="00EA669B" w:rsidRPr="00AB171F" w:rsidRDefault="00EA669B" w:rsidP="00CC6156">
            <w:pPr>
              <w:spacing w:line="240" w:lineRule="auto"/>
              <w:ind w:firstLine="0"/>
              <w:jc w:val="center"/>
            </w:pPr>
            <w:r w:rsidRPr="00AB171F">
              <w:t>ст. Капитолово, к. 112</w:t>
            </w:r>
          </w:p>
        </w:tc>
        <w:tc>
          <w:tcPr>
            <w:tcW w:w="1271" w:type="pct"/>
          </w:tcPr>
          <w:p w:rsidR="00EA669B" w:rsidRPr="00AB171F" w:rsidRDefault="00EA669B" w:rsidP="00CC6156">
            <w:pPr>
              <w:spacing w:line="240" w:lineRule="auto"/>
              <w:ind w:firstLine="0"/>
              <w:jc w:val="center"/>
            </w:pPr>
            <w:r w:rsidRPr="00AB171F">
              <w:t>фармацевтическая деятельность</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«Техно</w:t>
            </w:r>
            <w:r w:rsidR="00521025" w:rsidRPr="00AB171F">
              <w:t>-</w:t>
            </w:r>
            <w:r w:rsidRPr="00AB171F">
              <w:t>Мед ЛО»</w:t>
            </w:r>
          </w:p>
        </w:tc>
        <w:tc>
          <w:tcPr>
            <w:tcW w:w="1272" w:type="pct"/>
          </w:tcPr>
          <w:p w:rsidR="00EA669B" w:rsidRPr="00AB171F" w:rsidRDefault="00EA669B" w:rsidP="00CC6156">
            <w:pPr>
              <w:spacing w:line="240" w:lineRule="auto"/>
              <w:ind w:firstLine="0"/>
              <w:jc w:val="center"/>
            </w:pPr>
            <w:r w:rsidRPr="00AB171F">
              <w:t>ст. Капитолово, к. 185а</w:t>
            </w:r>
          </w:p>
        </w:tc>
        <w:tc>
          <w:tcPr>
            <w:tcW w:w="1271" w:type="pct"/>
          </w:tcPr>
          <w:p w:rsidR="00EA669B" w:rsidRPr="00AB171F" w:rsidRDefault="00EA669B" w:rsidP="00CC6156">
            <w:pPr>
              <w:spacing w:line="240" w:lineRule="auto"/>
              <w:ind w:firstLine="0"/>
              <w:jc w:val="center"/>
            </w:pPr>
            <w:r w:rsidRPr="00AB171F">
              <w:t>производство мед техники (рентген аппараты)</w:t>
            </w:r>
          </w:p>
        </w:tc>
        <w:tc>
          <w:tcPr>
            <w:tcW w:w="823" w:type="pct"/>
          </w:tcPr>
          <w:p w:rsidR="00EA669B" w:rsidRPr="00AB171F" w:rsidRDefault="008228C4" w:rsidP="00CC6156">
            <w:pPr>
              <w:spacing w:line="240" w:lineRule="auto"/>
              <w:ind w:firstLine="0"/>
              <w:jc w:val="center"/>
            </w:pPr>
            <w:r w:rsidRPr="00AB171F">
              <w:t>Нет данных</w:t>
            </w:r>
          </w:p>
        </w:tc>
      </w:tr>
      <w:tr w:rsidR="00EA669B" w:rsidRPr="00AB171F" w:rsidTr="0081198A">
        <w:trPr>
          <w:trHeight w:val="70"/>
          <w:jc w:val="center"/>
        </w:trPr>
        <w:tc>
          <w:tcPr>
            <w:tcW w:w="279" w:type="pct"/>
          </w:tcPr>
          <w:p w:rsidR="00EA669B" w:rsidRPr="00AB171F" w:rsidRDefault="00EA669B" w:rsidP="00CC6156">
            <w:pPr>
              <w:pStyle w:val="ad"/>
              <w:numPr>
                <w:ilvl w:val="0"/>
                <w:numId w:val="79"/>
              </w:numPr>
              <w:tabs>
                <w:tab w:val="left" w:pos="300"/>
              </w:tabs>
              <w:spacing w:line="240" w:lineRule="auto"/>
            </w:pPr>
          </w:p>
        </w:tc>
        <w:tc>
          <w:tcPr>
            <w:tcW w:w="1355" w:type="pct"/>
          </w:tcPr>
          <w:p w:rsidR="00EA669B" w:rsidRPr="00AB171F" w:rsidRDefault="00EA669B" w:rsidP="00CC6156">
            <w:pPr>
              <w:spacing w:line="240" w:lineRule="auto"/>
              <w:ind w:firstLine="0"/>
              <w:jc w:val="left"/>
            </w:pPr>
            <w:r w:rsidRPr="00AB171F">
              <w:t>ООО «НТЦ «Хитон»</w:t>
            </w:r>
          </w:p>
        </w:tc>
        <w:tc>
          <w:tcPr>
            <w:tcW w:w="1272" w:type="pct"/>
          </w:tcPr>
          <w:p w:rsidR="00EA669B" w:rsidRPr="00AB171F" w:rsidRDefault="00EA669B" w:rsidP="00CC6156">
            <w:pPr>
              <w:spacing w:line="240" w:lineRule="auto"/>
              <w:ind w:firstLine="0"/>
              <w:jc w:val="center"/>
            </w:pPr>
            <w:r w:rsidRPr="00AB171F">
              <w:t>ст. Капитолово, к. 153</w:t>
            </w:r>
          </w:p>
        </w:tc>
        <w:tc>
          <w:tcPr>
            <w:tcW w:w="1271" w:type="pct"/>
          </w:tcPr>
          <w:p w:rsidR="00EA669B" w:rsidRPr="00AB171F" w:rsidRDefault="00EA669B" w:rsidP="00CC6156">
            <w:pPr>
              <w:spacing w:line="240" w:lineRule="auto"/>
              <w:ind w:firstLine="0"/>
              <w:jc w:val="center"/>
            </w:pPr>
            <w:r w:rsidRPr="00AB171F">
              <w:t>производство средств самообороны</w:t>
            </w:r>
          </w:p>
        </w:tc>
        <w:tc>
          <w:tcPr>
            <w:tcW w:w="823" w:type="pct"/>
          </w:tcPr>
          <w:p w:rsidR="00EA669B" w:rsidRPr="00AB171F" w:rsidRDefault="00EA669B" w:rsidP="00CC6156">
            <w:pPr>
              <w:spacing w:line="240" w:lineRule="auto"/>
              <w:ind w:firstLine="0"/>
              <w:jc w:val="center"/>
            </w:pPr>
            <w:r w:rsidRPr="00AB171F">
              <w:t>12</w:t>
            </w:r>
          </w:p>
        </w:tc>
      </w:tr>
    </w:tbl>
    <w:p w:rsidR="00EA669B" w:rsidRPr="00AB171F" w:rsidRDefault="00EA669B" w:rsidP="00CC6156">
      <w:pPr>
        <w:pStyle w:val="13"/>
        <w:widowControl/>
        <w:jc w:val="both"/>
        <w:rPr>
          <w:rFonts w:ascii="Arial" w:hAnsi="Arial" w:cs="Arial"/>
          <w:snapToGrid/>
          <w:sz w:val="24"/>
          <w:szCs w:val="24"/>
        </w:rPr>
        <w:sectPr w:rsidR="00EA669B" w:rsidRPr="00AB171F" w:rsidSect="00E60F6F">
          <w:type w:val="nextColumn"/>
          <w:pgSz w:w="16838" w:h="11906" w:orient="landscape"/>
          <w:pgMar w:top="1134" w:right="851" w:bottom="1134" w:left="1134" w:header="709" w:footer="709" w:gutter="0"/>
          <w:cols w:space="708"/>
          <w:docGrid w:linePitch="360"/>
        </w:sectPr>
      </w:pPr>
    </w:p>
    <w:p w:rsidR="00EA669B" w:rsidRPr="00AB171F" w:rsidRDefault="00EA669B" w:rsidP="00CC6156">
      <w:pPr>
        <w:spacing w:line="240" w:lineRule="auto"/>
        <w:rPr>
          <w:b/>
          <w:i/>
        </w:rPr>
      </w:pPr>
      <w:r w:rsidRPr="00AB171F">
        <w:rPr>
          <w:b/>
          <w:i/>
        </w:rPr>
        <w:lastRenderedPageBreak/>
        <w:t xml:space="preserve">Основные направления экономического развития </w:t>
      </w:r>
      <w:r w:rsidR="004140CA" w:rsidRPr="00AB171F">
        <w:rPr>
          <w:b/>
          <w:i/>
        </w:rPr>
        <w:t>Кузьмоловского городского поселения</w:t>
      </w:r>
    </w:p>
    <w:p w:rsidR="00EA669B" w:rsidRPr="00AB171F" w:rsidRDefault="00EA669B" w:rsidP="00CC6156">
      <w:pPr>
        <w:spacing w:line="240" w:lineRule="auto"/>
        <w:ind w:firstLine="708"/>
        <w:rPr>
          <w:b/>
          <w:i/>
        </w:rPr>
      </w:pPr>
      <w:r w:rsidRPr="00AB171F">
        <w:rPr>
          <w:b/>
          <w:i/>
        </w:rPr>
        <w:t>Развитие промышленности</w:t>
      </w:r>
    </w:p>
    <w:p w:rsidR="00EA669B" w:rsidRPr="00AB171F" w:rsidRDefault="004140CA" w:rsidP="00CC6156">
      <w:pPr>
        <w:spacing w:line="240" w:lineRule="auto"/>
        <w:ind w:firstLine="708"/>
      </w:pPr>
      <w:r w:rsidRPr="00AB171F">
        <w:t>Кузьмоловское городское поселение</w:t>
      </w:r>
      <w:r w:rsidR="00EA669B" w:rsidRPr="00AB171F">
        <w:t xml:space="preserve"> имеет выгодное экономико</w:t>
      </w:r>
      <w:r w:rsidR="00521025" w:rsidRPr="00AB171F">
        <w:t>-</w:t>
      </w:r>
      <w:r w:rsidR="00EA669B" w:rsidRPr="00AB171F">
        <w:t xml:space="preserve">географическое положение. Близость муниципального образования к </w:t>
      </w:r>
      <w:proofErr w:type="gramStart"/>
      <w:r w:rsidR="00EA669B" w:rsidRPr="00AB171F">
        <w:t>г</w:t>
      </w:r>
      <w:proofErr w:type="gramEnd"/>
      <w:r w:rsidR="00EA669B" w:rsidRPr="00AB171F">
        <w:t>. Санкт</w:t>
      </w:r>
      <w:r w:rsidR="00521025" w:rsidRPr="00AB171F">
        <w:t>-</w:t>
      </w:r>
      <w:r w:rsidR="00EA669B" w:rsidRPr="00AB171F">
        <w:t xml:space="preserve">Петербург, наличие удобных автомобильных подъездов делает территорию </w:t>
      </w:r>
      <w:r w:rsidRPr="00AB171F">
        <w:t>городского поселения</w:t>
      </w:r>
      <w:r w:rsidR="00EA669B" w:rsidRPr="00AB171F">
        <w:t xml:space="preserve"> привлекательной с точки зрения размещения в нём новых промышленных предприятий и развития новых сфер и видов деятельности.</w:t>
      </w:r>
    </w:p>
    <w:p w:rsidR="00EA669B" w:rsidRPr="00AB171F" w:rsidRDefault="00EA669B" w:rsidP="00CC6156">
      <w:pPr>
        <w:spacing w:line="240" w:lineRule="auto"/>
        <w:ind w:firstLine="708"/>
      </w:pPr>
      <w:r w:rsidRPr="00AB171F">
        <w:t>Задачами экономического развития муниципального образования является повышение диверсификации градообразующей базы, повышение инвестиционной привлекательности, обеспечение устойчивого развития всех секторов экономики, а также повышение уровня жизни и условий проживания населения. Дальнейшее развитие экономики муниципального образования связано с развитием как уже существующих предприятий, так и с размещением новых.</w:t>
      </w:r>
    </w:p>
    <w:p w:rsidR="00EA669B" w:rsidRPr="00AB171F" w:rsidRDefault="00EA669B" w:rsidP="00CC6156">
      <w:pPr>
        <w:spacing w:line="240" w:lineRule="auto"/>
        <w:ind w:firstLine="708"/>
      </w:pPr>
      <w:r w:rsidRPr="00AB171F">
        <w:t xml:space="preserve">Данные о перспективных инвестиционных проектах на территории муниципального образования приведены в </w:t>
      </w:r>
      <w:r w:rsidR="008228C4" w:rsidRPr="00AB171F">
        <w:t>таблице 2.7.2</w:t>
      </w:r>
      <w:r w:rsidR="00521025" w:rsidRPr="00AB171F">
        <w:t>-</w:t>
      </w:r>
      <w:r w:rsidR="008228C4" w:rsidRPr="00AB171F">
        <w:t>4</w:t>
      </w:r>
      <w:r w:rsidRPr="00AB171F">
        <w:t>.</w:t>
      </w:r>
    </w:p>
    <w:p w:rsidR="00C56977" w:rsidRPr="00AB171F" w:rsidRDefault="00C56977" w:rsidP="00CC6156">
      <w:pPr>
        <w:spacing w:line="240" w:lineRule="auto"/>
        <w:jc w:val="center"/>
      </w:pPr>
    </w:p>
    <w:p w:rsidR="00EA669B" w:rsidRPr="00AB171F" w:rsidRDefault="008228C4" w:rsidP="00CC6156">
      <w:pPr>
        <w:spacing w:line="240" w:lineRule="auto"/>
        <w:jc w:val="center"/>
        <w:rPr>
          <w:b/>
        </w:rPr>
      </w:pPr>
      <w:r w:rsidRPr="00AB171F">
        <w:t>Таблице 2.7.2</w:t>
      </w:r>
      <w:r w:rsidR="00521025" w:rsidRPr="00AB171F">
        <w:t>-</w:t>
      </w:r>
      <w:r w:rsidRPr="00AB171F">
        <w:t>4</w:t>
      </w:r>
      <w:r w:rsidR="00EA669B" w:rsidRPr="00AB171F">
        <w:t xml:space="preserve"> – </w:t>
      </w:r>
      <w:r w:rsidR="00EA669B" w:rsidRPr="00AB171F">
        <w:rPr>
          <w:b/>
        </w:rPr>
        <w:t>Перечень инвестиционных проектов на территории</w:t>
      </w:r>
    </w:p>
    <w:p w:rsidR="00EA669B" w:rsidRPr="00AB171F" w:rsidRDefault="004140CA" w:rsidP="00CC6156">
      <w:pPr>
        <w:spacing w:line="240" w:lineRule="auto"/>
        <w:jc w:val="center"/>
        <w:rPr>
          <w:b/>
        </w:rPr>
      </w:pPr>
      <w:r w:rsidRPr="00AB171F">
        <w:rPr>
          <w:b/>
        </w:rPr>
        <w:t>Кузьмоловского городского поселения</w:t>
      </w:r>
    </w:p>
    <w:tbl>
      <w:tblPr>
        <w:tblStyle w:val="af"/>
        <w:tblW w:w="4883" w:type="pct"/>
        <w:jc w:val="center"/>
        <w:tblLook w:val="04A0"/>
      </w:tblPr>
      <w:tblGrid>
        <w:gridCol w:w="680"/>
        <w:gridCol w:w="3032"/>
        <w:gridCol w:w="2770"/>
        <w:gridCol w:w="1709"/>
        <w:gridCol w:w="1709"/>
      </w:tblGrid>
      <w:tr w:rsidR="00EA669B" w:rsidRPr="00AB171F" w:rsidTr="00C56977">
        <w:trPr>
          <w:tblHeader/>
          <w:jc w:val="center"/>
        </w:trPr>
        <w:tc>
          <w:tcPr>
            <w:tcW w:w="343" w:type="pct"/>
            <w:vAlign w:val="center"/>
          </w:tcPr>
          <w:p w:rsidR="00EA669B" w:rsidRPr="00AB171F" w:rsidRDefault="008228C4" w:rsidP="00CC6156">
            <w:pPr>
              <w:spacing w:line="240" w:lineRule="auto"/>
              <w:ind w:firstLine="0"/>
              <w:rPr>
                <w:b/>
                <w:sz w:val="24"/>
                <w:szCs w:val="24"/>
              </w:rPr>
            </w:pPr>
            <w:r w:rsidRPr="00AB171F">
              <w:rPr>
                <w:b/>
                <w:sz w:val="24"/>
                <w:szCs w:val="24"/>
              </w:rPr>
              <w:t>№ п./п.</w:t>
            </w:r>
          </w:p>
        </w:tc>
        <w:tc>
          <w:tcPr>
            <w:tcW w:w="1532" w:type="pct"/>
            <w:vAlign w:val="center"/>
          </w:tcPr>
          <w:p w:rsidR="00EA669B" w:rsidRPr="00AB171F" w:rsidRDefault="00EA669B" w:rsidP="00CC6156">
            <w:pPr>
              <w:spacing w:line="240" w:lineRule="auto"/>
              <w:ind w:firstLine="0"/>
              <w:jc w:val="center"/>
              <w:rPr>
                <w:b/>
                <w:sz w:val="24"/>
                <w:szCs w:val="24"/>
              </w:rPr>
            </w:pPr>
            <w:r w:rsidRPr="00AB171F">
              <w:rPr>
                <w:b/>
                <w:sz w:val="24"/>
                <w:szCs w:val="24"/>
              </w:rPr>
              <w:t>Наименование</w:t>
            </w:r>
          </w:p>
          <w:p w:rsidR="00EA669B" w:rsidRPr="00AB171F" w:rsidRDefault="00EA669B" w:rsidP="00CC6156">
            <w:pPr>
              <w:spacing w:line="240" w:lineRule="auto"/>
              <w:ind w:firstLine="0"/>
              <w:jc w:val="center"/>
              <w:rPr>
                <w:b/>
                <w:sz w:val="24"/>
                <w:szCs w:val="24"/>
              </w:rPr>
            </w:pPr>
            <w:r w:rsidRPr="00AB171F">
              <w:rPr>
                <w:b/>
                <w:sz w:val="24"/>
                <w:szCs w:val="24"/>
              </w:rPr>
              <w:t>предприятия</w:t>
            </w:r>
          </w:p>
        </w:tc>
        <w:tc>
          <w:tcPr>
            <w:tcW w:w="1399" w:type="pct"/>
            <w:vAlign w:val="center"/>
          </w:tcPr>
          <w:p w:rsidR="00EA669B" w:rsidRPr="00AB171F" w:rsidRDefault="00EA669B" w:rsidP="00CC6156">
            <w:pPr>
              <w:spacing w:line="240" w:lineRule="auto"/>
              <w:ind w:firstLine="0"/>
              <w:jc w:val="center"/>
              <w:rPr>
                <w:b/>
                <w:sz w:val="24"/>
                <w:szCs w:val="24"/>
              </w:rPr>
            </w:pPr>
            <w:r w:rsidRPr="00AB171F">
              <w:rPr>
                <w:b/>
                <w:sz w:val="24"/>
                <w:szCs w:val="24"/>
              </w:rPr>
              <w:t>Вид</w:t>
            </w:r>
          </w:p>
          <w:p w:rsidR="00EA669B" w:rsidRPr="00AB171F" w:rsidRDefault="00EA669B" w:rsidP="00CC6156">
            <w:pPr>
              <w:spacing w:line="240" w:lineRule="auto"/>
              <w:ind w:firstLine="0"/>
              <w:jc w:val="center"/>
              <w:rPr>
                <w:b/>
                <w:sz w:val="24"/>
                <w:szCs w:val="24"/>
              </w:rPr>
            </w:pPr>
            <w:r w:rsidRPr="00AB171F">
              <w:rPr>
                <w:b/>
                <w:sz w:val="24"/>
                <w:szCs w:val="24"/>
              </w:rPr>
              <w:t>деятельность</w:t>
            </w:r>
          </w:p>
        </w:tc>
        <w:tc>
          <w:tcPr>
            <w:tcW w:w="863" w:type="pct"/>
            <w:vAlign w:val="center"/>
          </w:tcPr>
          <w:p w:rsidR="00EA669B" w:rsidRPr="00AB171F" w:rsidRDefault="00EA669B" w:rsidP="00CC6156">
            <w:pPr>
              <w:spacing w:line="240" w:lineRule="auto"/>
              <w:ind w:firstLine="0"/>
              <w:jc w:val="center"/>
              <w:rPr>
                <w:b/>
                <w:sz w:val="24"/>
                <w:szCs w:val="24"/>
              </w:rPr>
            </w:pPr>
            <w:r w:rsidRPr="00AB171F">
              <w:rPr>
                <w:b/>
                <w:sz w:val="24"/>
                <w:szCs w:val="24"/>
              </w:rPr>
              <w:t xml:space="preserve">Планируемая территория, </w:t>
            </w:r>
            <w:proofErr w:type="gramStart"/>
            <w:r w:rsidRPr="00AB171F">
              <w:rPr>
                <w:b/>
                <w:sz w:val="24"/>
                <w:szCs w:val="24"/>
              </w:rPr>
              <w:t>га</w:t>
            </w:r>
            <w:proofErr w:type="gramEnd"/>
          </w:p>
        </w:tc>
        <w:tc>
          <w:tcPr>
            <w:tcW w:w="863" w:type="pct"/>
            <w:vAlign w:val="center"/>
          </w:tcPr>
          <w:p w:rsidR="00EA669B" w:rsidRPr="00AB171F" w:rsidRDefault="00EA669B" w:rsidP="00CC6156">
            <w:pPr>
              <w:spacing w:line="240" w:lineRule="auto"/>
              <w:ind w:firstLine="0"/>
              <w:jc w:val="center"/>
              <w:rPr>
                <w:b/>
                <w:sz w:val="24"/>
                <w:szCs w:val="24"/>
              </w:rPr>
            </w:pPr>
            <w:r w:rsidRPr="00AB171F">
              <w:rPr>
                <w:b/>
                <w:sz w:val="24"/>
                <w:szCs w:val="24"/>
              </w:rPr>
              <w:t>Численность персонала, чел.</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«Авангард»</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Производство металлоконструкций</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6</w:t>
            </w:r>
            <w:r w:rsidRPr="00AB171F">
              <w:rPr>
                <w:sz w:val="24"/>
                <w:szCs w:val="24"/>
                <w:lang w:val="en-US"/>
              </w:rPr>
              <w:t>,0</w:t>
            </w:r>
          </w:p>
        </w:tc>
        <w:tc>
          <w:tcPr>
            <w:tcW w:w="863" w:type="pct"/>
            <w:vAlign w:val="center"/>
          </w:tcPr>
          <w:p w:rsidR="00EA669B" w:rsidRPr="00AB171F" w:rsidRDefault="00EA669B" w:rsidP="00CC6156">
            <w:pPr>
              <w:spacing w:line="240" w:lineRule="auto"/>
              <w:ind w:firstLine="0"/>
              <w:jc w:val="center"/>
              <w:rPr>
                <w:sz w:val="24"/>
                <w:szCs w:val="24"/>
              </w:rPr>
            </w:pPr>
            <w:r w:rsidRPr="00AB171F">
              <w:rPr>
                <w:sz w:val="24"/>
                <w:szCs w:val="24"/>
              </w:rPr>
              <w:t>70</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«Народный Дом»</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 xml:space="preserve">Производство оборудования: подстанций электрических, </w:t>
            </w:r>
            <w:proofErr w:type="gramStart"/>
            <w:r w:rsidRPr="00AB171F">
              <w:rPr>
                <w:sz w:val="24"/>
                <w:szCs w:val="24"/>
              </w:rPr>
              <w:t>блок</w:t>
            </w:r>
            <w:r w:rsidR="00B92B6C" w:rsidRPr="00AB171F">
              <w:rPr>
                <w:sz w:val="24"/>
                <w:szCs w:val="24"/>
              </w:rPr>
              <w:t>-</w:t>
            </w:r>
            <w:r w:rsidRPr="00AB171F">
              <w:rPr>
                <w:sz w:val="24"/>
                <w:szCs w:val="24"/>
              </w:rPr>
              <w:t>модульных</w:t>
            </w:r>
            <w:proofErr w:type="gramEnd"/>
            <w:r w:rsidRPr="00AB171F">
              <w:rPr>
                <w:sz w:val="24"/>
                <w:szCs w:val="24"/>
              </w:rPr>
              <w:t xml:space="preserve"> котельных, сборка газотурбинных агрегатов</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10</w:t>
            </w:r>
            <w:r w:rsidRPr="00AB171F">
              <w:rPr>
                <w:sz w:val="24"/>
                <w:szCs w:val="24"/>
                <w:lang w:val="en-US"/>
              </w:rPr>
              <w:t>,0</w:t>
            </w:r>
          </w:p>
        </w:tc>
        <w:tc>
          <w:tcPr>
            <w:tcW w:w="863" w:type="pct"/>
            <w:vAlign w:val="center"/>
          </w:tcPr>
          <w:p w:rsidR="00EA669B" w:rsidRPr="00AB171F" w:rsidRDefault="00EA669B" w:rsidP="00CC6156">
            <w:pPr>
              <w:spacing w:line="240" w:lineRule="auto"/>
              <w:ind w:firstLine="0"/>
              <w:jc w:val="center"/>
              <w:rPr>
                <w:sz w:val="24"/>
                <w:szCs w:val="24"/>
              </w:rPr>
            </w:pPr>
            <w:r w:rsidRPr="00AB171F">
              <w:rPr>
                <w:sz w:val="24"/>
                <w:szCs w:val="24"/>
              </w:rPr>
              <w:t>90</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«Эверест»</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 xml:space="preserve">Производство быстровозводимых зданий (сооружений) </w:t>
            </w:r>
            <w:proofErr w:type="gramStart"/>
            <w:r w:rsidRPr="00AB171F">
              <w:rPr>
                <w:sz w:val="24"/>
                <w:szCs w:val="24"/>
              </w:rPr>
              <w:t>жилого</w:t>
            </w:r>
            <w:proofErr w:type="gramEnd"/>
            <w:r w:rsidRPr="00AB171F">
              <w:rPr>
                <w:sz w:val="24"/>
                <w:szCs w:val="24"/>
              </w:rPr>
              <w:t xml:space="preserve"> и иных назначений, производство большепролётных деревянных конструкций</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5</w:t>
            </w:r>
            <w:r w:rsidRPr="00AB171F">
              <w:rPr>
                <w:sz w:val="24"/>
                <w:szCs w:val="24"/>
                <w:lang w:val="en-US"/>
              </w:rPr>
              <w:t>,0</w:t>
            </w:r>
          </w:p>
        </w:tc>
        <w:tc>
          <w:tcPr>
            <w:tcW w:w="863" w:type="pct"/>
            <w:vAlign w:val="center"/>
          </w:tcPr>
          <w:p w:rsidR="00EA669B" w:rsidRPr="00AB171F" w:rsidRDefault="00EA669B" w:rsidP="00CC6156">
            <w:pPr>
              <w:spacing w:line="240" w:lineRule="auto"/>
              <w:ind w:firstLine="0"/>
              <w:jc w:val="center"/>
              <w:rPr>
                <w:sz w:val="24"/>
                <w:szCs w:val="24"/>
              </w:rPr>
            </w:pPr>
            <w:r w:rsidRPr="00AB171F">
              <w:rPr>
                <w:sz w:val="24"/>
                <w:szCs w:val="24"/>
              </w:rPr>
              <w:t>60</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«ПСФ «Строитель»</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Производство полимерных труб для инженерной инфраструктуры</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3</w:t>
            </w:r>
            <w:r w:rsidRPr="00AB171F">
              <w:rPr>
                <w:sz w:val="24"/>
                <w:szCs w:val="24"/>
                <w:lang w:val="en-US"/>
              </w:rPr>
              <w:t>,2</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lang w:val="en-US"/>
              </w:rPr>
              <w:t>40</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«Полимераппарат»</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Организация производства электроизоляторов</w:t>
            </w:r>
          </w:p>
        </w:tc>
        <w:tc>
          <w:tcPr>
            <w:tcW w:w="863" w:type="pct"/>
            <w:vAlign w:val="center"/>
          </w:tcPr>
          <w:p w:rsidR="00EA669B" w:rsidRPr="00AB171F" w:rsidRDefault="00EA669B" w:rsidP="00CC6156">
            <w:pPr>
              <w:spacing w:line="240" w:lineRule="auto"/>
              <w:ind w:firstLine="0"/>
              <w:jc w:val="center"/>
              <w:rPr>
                <w:sz w:val="24"/>
                <w:szCs w:val="24"/>
              </w:rPr>
            </w:pPr>
            <w:r w:rsidRPr="00AB171F">
              <w:rPr>
                <w:sz w:val="24"/>
                <w:szCs w:val="24"/>
              </w:rPr>
              <w:t>1,0</w:t>
            </w:r>
          </w:p>
        </w:tc>
        <w:tc>
          <w:tcPr>
            <w:tcW w:w="863" w:type="pct"/>
            <w:vAlign w:val="center"/>
          </w:tcPr>
          <w:p w:rsidR="00EA669B" w:rsidRPr="00AB171F" w:rsidRDefault="00EA669B" w:rsidP="00CC6156">
            <w:pPr>
              <w:spacing w:line="240" w:lineRule="auto"/>
              <w:ind w:firstLine="0"/>
              <w:jc w:val="center"/>
              <w:rPr>
                <w:sz w:val="24"/>
                <w:szCs w:val="24"/>
              </w:rPr>
            </w:pPr>
            <w:r w:rsidRPr="00AB171F">
              <w:rPr>
                <w:sz w:val="24"/>
                <w:szCs w:val="24"/>
              </w:rPr>
              <w:t>35</w:t>
            </w:r>
          </w:p>
        </w:tc>
      </w:tr>
      <w:tr w:rsidR="00EA669B" w:rsidRPr="00AB171F" w:rsidTr="00C56977">
        <w:trPr>
          <w:jc w:val="center"/>
        </w:trPr>
        <w:tc>
          <w:tcPr>
            <w:tcW w:w="343" w:type="pct"/>
          </w:tcPr>
          <w:p w:rsidR="00EA669B" w:rsidRPr="00AB171F" w:rsidRDefault="00EA669B" w:rsidP="00CC6156">
            <w:pPr>
              <w:pStyle w:val="ad"/>
              <w:numPr>
                <w:ilvl w:val="0"/>
                <w:numId w:val="80"/>
              </w:numPr>
              <w:spacing w:line="240" w:lineRule="auto"/>
              <w:jc w:val="center"/>
              <w:rPr>
                <w:sz w:val="24"/>
                <w:szCs w:val="24"/>
              </w:rPr>
            </w:pPr>
          </w:p>
        </w:tc>
        <w:tc>
          <w:tcPr>
            <w:tcW w:w="1532" w:type="pct"/>
          </w:tcPr>
          <w:p w:rsidR="00EA669B" w:rsidRPr="00AB171F" w:rsidRDefault="00EA669B" w:rsidP="00CC6156">
            <w:pPr>
              <w:spacing w:line="240" w:lineRule="auto"/>
              <w:ind w:firstLine="0"/>
              <w:rPr>
                <w:sz w:val="24"/>
                <w:szCs w:val="24"/>
              </w:rPr>
            </w:pPr>
            <w:r w:rsidRPr="00AB171F">
              <w:rPr>
                <w:sz w:val="24"/>
                <w:szCs w:val="24"/>
              </w:rPr>
              <w:t>ООО «Гелан</w:t>
            </w:r>
            <w:r w:rsidR="00521025" w:rsidRPr="00AB171F">
              <w:rPr>
                <w:sz w:val="24"/>
                <w:szCs w:val="24"/>
              </w:rPr>
              <w:t>-</w:t>
            </w:r>
            <w:r w:rsidRPr="00AB171F">
              <w:rPr>
                <w:sz w:val="24"/>
                <w:szCs w:val="24"/>
              </w:rPr>
              <w:t>Рус»</w:t>
            </w:r>
          </w:p>
        </w:tc>
        <w:tc>
          <w:tcPr>
            <w:tcW w:w="1399" w:type="pct"/>
          </w:tcPr>
          <w:p w:rsidR="00EA669B" w:rsidRPr="00AB171F" w:rsidRDefault="00EA669B" w:rsidP="00CC6156">
            <w:pPr>
              <w:spacing w:line="240" w:lineRule="auto"/>
              <w:ind w:firstLine="0"/>
              <w:jc w:val="left"/>
              <w:rPr>
                <w:sz w:val="24"/>
                <w:szCs w:val="24"/>
              </w:rPr>
            </w:pPr>
            <w:r w:rsidRPr="00AB171F">
              <w:rPr>
                <w:sz w:val="24"/>
                <w:szCs w:val="24"/>
              </w:rPr>
              <w:t>Предприятие по производству оконного и дверного профиля из ПВХ</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rPr>
              <w:t>15</w:t>
            </w:r>
            <w:r w:rsidRPr="00AB171F">
              <w:rPr>
                <w:sz w:val="24"/>
                <w:szCs w:val="24"/>
                <w:lang w:val="en-US"/>
              </w:rPr>
              <w:t>,5</w:t>
            </w:r>
          </w:p>
        </w:tc>
        <w:tc>
          <w:tcPr>
            <w:tcW w:w="863" w:type="pct"/>
            <w:vAlign w:val="center"/>
          </w:tcPr>
          <w:p w:rsidR="00EA669B" w:rsidRPr="00AB171F" w:rsidRDefault="00EA669B" w:rsidP="00CC6156">
            <w:pPr>
              <w:spacing w:line="240" w:lineRule="auto"/>
              <w:ind w:firstLine="0"/>
              <w:jc w:val="center"/>
              <w:rPr>
                <w:sz w:val="24"/>
                <w:szCs w:val="24"/>
                <w:lang w:val="en-US"/>
              </w:rPr>
            </w:pPr>
            <w:r w:rsidRPr="00AB171F">
              <w:rPr>
                <w:sz w:val="24"/>
                <w:szCs w:val="24"/>
                <w:lang w:val="en-US"/>
              </w:rPr>
              <w:t>65</w:t>
            </w:r>
          </w:p>
        </w:tc>
      </w:tr>
    </w:tbl>
    <w:p w:rsidR="00EA669B" w:rsidRPr="00AB171F" w:rsidRDefault="00EA669B" w:rsidP="00CC6156">
      <w:pPr>
        <w:spacing w:line="240" w:lineRule="auto"/>
        <w:jc w:val="center"/>
      </w:pPr>
    </w:p>
    <w:p w:rsidR="00EA669B" w:rsidRPr="00AB171F" w:rsidRDefault="00EA669B" w:rsidP="00CC6156">
      <w:pPr>
        <w:spacing w:line="240" w:lineRule="auto"/>
        <w:rPr>
          <w:b/>
          <w:i/>
        </w:rPr>
      </w:pPr>
      <w:r w:rsidRPr="00AB171F">
        <w:rPr>
          <w:b/>
          <w:i/>
        </w:rPr>
        <w:t>Рекреация и туризм</w:t>
      </w:r>
    </w:p>
    <w:p w:rsidR="00EA669B" w:rsidRPr="00AB171F" w:rsidRDefault="00EA669B" w:rsidP="00CC6156">
      <w:pPr>
        <w:spacing w:line="240" w:lineRule="auto"/>
      </w:pPr>
      <w:proofErr w:type="gramStart"/>
      <w:r w:rsidRPr="00AB171F">
        <w:rPr>
          <w:rFonts w:eastAsia="Times New Roman"/>
        </w:rPr>
        <w:t xml:space="preserve">На территории </w:t>
      </w:r>
      <w:r w:rsidR="004140CA" w:rsidRPr="00AB171F">
        <w:t>Кузьмоловского городского поселения</w:t>
      </w:r>
      <w:r w:rsidRPr="00AB171F">
        <w:rPr>
          <w:rFonts w:eastAsia="Times New Roman"/>
        </w:rPr>
        <w:t xml:space="preserve"> расположены природно</w:t>
      </w:r>
      <w:r w:rsidR="00521025" w:rsidRPr="00AB171F">
        <w:rPr>
          <w:rFonts w:eastAsia="Times New Roman"/>
        </w:rPr>
        <w:t>-</w:t>
      </w:r>
      <w:r w:rsidRPr="00AB171F">
        <w:rPr>
          <w:rFonts w:eastAsia="Times New Roman"/>
        </w:rPr>
        <w:t>рекреационные ландшафты благоприятные для лечебно</w:t>
      </w:r>
      <w:r w:rsidR="00521025" w:rsidRPr="00AB171F">
        <w:rPr>
          <w:rFonts w:eastAsia="Times New Roman"/>
        </w:rPr>
        <w:t>-</w:t>
      </w:r>
      <w:r w:rsidRPr="00AB171F">
        <w:rPr>
          <w:rFonts w:eastAsia="Times New Roman"/>
        </w:rPr>
        <w:t xml:space="preserve">оздоровительного отдыха (территория </w:t>
      </w:r>
      <w:r w:rsidR="00353EA8" w:rsidRPr="00AB171F">
        <w:rPr>
          <w:rFonts w:eastAsia="Times New Roman"/>
        </w:rPr>
        <w:t>лесного фонда</w:t>
      </w:r>
      <w:r w:rsidRPr="00AB171F">
        <w:rPr>
          <w:rFonts w:eastAsia="Times New Roman"/>
        </w:rPr>
        <w:t xml:space="preserve"> и часть территории 19 Ржевского испытательного полигона </w:t>
      </w:r>
      <w:r w:rsidR="00B92B6C" w:rsidRPr="00AB171F">
        <w:rPr>
          <w:rFonts w:eastAsia="Times New Roman"/>
        </w:rPr>
        <w:t>Министерства обороны Российской Федерации</w:t>
      </w:r>
      <w:r w:rsidRPr="00AB171F">
        <w:rPr>
          <w:rFonts w:eastAsia="Times New Roman"/>
        </w:rPr>
        <w:t>); для водного туризма (территория озера Безымянн</w:t>
      </w:r>
      <w:r w:rsidRPr="00AB171F">
        <w:t>ое, прибрежная полоса р.</w:t>
      </w:r>
      <w:r w:rsidRPr="00AB171F">
        <w:rPr>
          <w:rFonts w:eastAsia="Times New Roman"/>
        </w:rPr>
        <w:t xml:space="preserve"> Охта); для лицензированной охоты территория </w:t>
      </w:r>
      <w:r w:rsidR="00353EA8" w:rsidRPr="00AB171F">
        <w:rPr>
          <w:rFonts w:eastAsia="Times New Roman"/>
        </w:rPr>
        <w:t>лесного фонда</w:t>
      </w:r>
      <w:r w:rsidRPr="00AB171F">
        <w:rPr>
          <w:rFonts w:eastAsia="Times New Roman"/>
        </w:rPr>
        <w:t xml:space="preserve"> и часть территории 19 Ржевского испытательного полигона </w:t>
      </w:r>
      <w:r w:rsidR="00B92B6C" w:rsidRPr="00AB171F">
        <w:rPr>
          <w:rFonts w:eastAsia="Times New Roman"/>
        </w:rPr>
        <w:t>Министерства обороны Российской Федерации</w:t>
      </w:r>
      <w:r w:rsidRPr="00AB171F">
        <w:rPr>
          <w:rFonts w:eastAsia="Times New Roman"/>
        </w:rPr>
        <w:t>);</w:t>
      </w:r>
      <w:proofErr w:type="gramEnd"/>
      <w:r w:rsidRPr="00AB171F">
        <w:rPr>
          <w:rFonts w:eastAsia="Times New Roman"/>
        </w:rPr>
        <w:t xml:space="preserve"> </w:t>
      </w:r>
      <w:proofErr w:type="gramStart"/>
      <w:r w:rsidRPr="00AB171F">
        <w:rPr>
          <w:rFonts w:eastAsia="Times New Roman"/>
        </w:rPr>
        <w:t xml:space="preserve">для лыжных, велосипедных и других маршрутов (территория 19 Ржевского испытательного полигона </w:t>
      </w:r>
      <w:r w:rsidR="00B92B6C" w:rsidRPr="00AB171F">
        <w:rPr>
          <w:rFonts w:eastAsia="Times New Roman"/>
        </w:rPr>
        <w:t>Министерства обороны Российской Федерации</w:t>
      </w:r>
      <w:r w:rsidRPr="00AB171F">
        <w:rPr>
          <w:rFonts w:eastAsia="Times New Roman"/>
        </w:rPr>
        <w:t>.</w:t>
      </w:r>
      <w:proofErr w:type="gramEnd"/>
      <w:r w:rsidRPr="00AB171F">
        <w:rPr>
          <w:rFonts w:eastAsia="Times New Roman"/>
        </w:rPr>
        <w:t xml:space="preserve"> Территориями, обладающими потенциалом для развития экологического туризма являются: зона </w:t>
      </w:r>
      <w:r w:rsidR="00275071" w:rsidRPr="00AB171F">
        <w:rPr>
          <w:rFonts w:eastAsia="Times New Roman"/>
        </w:rPr>
        <w:t>зеленых насаждений</w:t>
      </w:r>
      <w:r w:rsidRPr="00AB171F">
        <w:rPr>
          <w:rFonts w:eastAsia="Times New Roman"/>
        </w:rPr>
        <w:t xml:space="preserve"> вокруг озера </w:t>
      </w:r>
      <w:proofErr w:type="gramStart"/>
      <w:r w:rsidRPr="00AB171F">
        <w:rPr>
          <w:rFonts w:eastAsia="Times New Roman"/>
        </w:rPr>
        <w:t>Безымянное</w:t>
      </w:r>
      <w:proofErr w:type="gramEnd"/>
      <w:r w:rsidRPr="00AB171F">
        <w:rPr>
          <w:rFonts w:eastAsia="Times New Roman"/>
        </w:rPr>
        <w:t xml:space="preserve"> и западная часть 19 Ржевског</w:t>
      </w:r>
      <w:r w:rsidRPr="00AB171F">
        <w:t xml:space="preserve">о испытательного полигона </w:t>
      </w:r>
      <w:r w:rsidR="00B92B6C" w:rsidRPr="00AB171F">
        <w:t>Министерства обороны Российской Федерации</w:t>
      </w:r>
      <w:r w:rsidRPr="00AB171F">
        <w:t>.</w:t>
      </w:r>
    </w:p>
    <w:p w:rsidR="00EA669B" w:rsidRPr="00AB171F" w:rsidRDefault="00EA669B" w:rsidP="00CC6156">
      <w:pPr>
        <w:spacing w:line="240" w:lineRule="auto"/>
        <w:rPr>
          <w:rFonts w:eastAsia="Times New Roman"/>
        </w:rPr>
      </w:pPr>
      <w:r w:rsidRPr="00AB171F">
        <w:t>З</w:t>
      </w:r>
      <w:r w:rsidRPr="00AB171F">
        <w:rPr>
          <w:rFonts w:eastAsia="Times New Roman"/>
        </w:rPr>
        <w:t xml:space="preserve">ападная часть 19 Ржевского испытательного полигона </w:t>
      </w:r>
      <w:r w:rsidR="00B92B6C" w:rsidRPr="00AB171F">
        <w:rPr>
          <w:rFonts w:eastAsia="Times New Roman"/>
        </w:rPr>
        <w:t>Министерства обороны Российской Федерации</w:t>
      </w:r>
      <w:r w:rsidRPr="00AB171F">
        <w:rPr>
          <w:rFonts w:eastAsia="Times New Roman"/>
        </w:rPr>
        <w:t xml:space="preserve"> в границах </w:t>
      </w:r>
      <w:r w:rsidR="004140CA" w:rsidRPr="00AB171F">
        <w:t>Кузьмоловского городского поселения</w:t>
      </w:r>
      <w:r w:rsidRPr="00AB171F">
        <w:rPr>
          <w:rFonts w:eastAsia="Times New Roman"/>
        </w:rPr>
        <w:t xml:space="preserve"> обладает высоким потенциалом для развития различных видов лыжного спорта, таких как лыжные гонки, биатлон. Указанная территория имеет уникальный рельеф, подходящий по международным стандартам для организации биатлонной трассы и трассы для лыжных гонок, что позволят проводить соревнования международного уровня.</w:t>
      </w:r>
    </w:p>
    <w:p w:rsidR="00EA669B" w:rsidRPr="00AB171F" w:rsidRDefault="00EA669B" w:rsidP="00CC6156">
      <w:pPr>
        <w:spacing w:line="240" w:lineRule="auto"/>
        <w:rPr>
          <w:rFonts w:eastAsia="Times New Roman"/>
        </w:rPr>
      </w:pPr>
      <w:r w:rsidRPr="00AB171F">
        <w:rPr>
          <w:rFonts w:eastAsia="Times New Roman"/>
        </w:rPr>
        <w:t>Развитие указанной территории для видов лыжного спорта повлечет за собой развитее инфраструктуры, а именно:</w:t>
      </w:r>
    </w:p>
    <w:p w:rsidR="00EA669B" w:rsidRPr="00AB171F" w:rsidRDefault="00EA669B" w:rsidP="00CC6156">
      <w:pPr>
        <w:pStyle w:val="ad"/>
        <w:spacing w:line="240" w:lineRule="auto"/>
        <w:ind w:left="0"/>
        <w:jc w:val="both"/>
        <w:rPr>
          <w:rFonts w:eastAsia="Times New Roman"/>
        </w:rPr>
      </w:pPr>
      <w:r w:rsidRPr="00AB171F">
        <w:rPr>
          <w:rFonts w:eastAsia="Times New Roman"/>
        </w:rPr>
        <w:t xml:space="preserve">1. Организация и строительство </w:t>
      </w:r>
      <w:r w:rsidRPr="00AB171F">
        <w:t>Лыжно</w:t>
      </w:r>
      <w:r w:rsidR="00521025" w:rsidRPr="00AB171F">
        <w:t>-</w:t>
      </w:r>
      <w:r w:rsidRPr="00AB171F">
        <w:t>биатлонного стадиона (минимальная</w:t>
      </w:r>
      <w:r w:rsidRPr="00AB171F">
        <w:rPr>
          <w:rFonts w:eastAsia="Times New Roman"/>
        </w:rPr>
        <w:t xml:space="preserve"> площадь по ме</w:t>
      </w:r>
      <w:r w:rsidRPr="00AB171F">
        <w:t>ждународным стандартам 50 тыс. м</w:t>
      </w:r>
      <w:proofErr w:type="gramStart"/>
      <w:r w:rsidRPr="00AB171F">
        <w:rPr>
          <w:vertAlign w:val="superscript"/>
        </w:rPr>
        <w:t>2</w:t>
      </w:r>
      <w:proofErr w:type="gramEnd"/>
      <w:r w:rsidRPr="00AB171F">
        <w:rPr>
          <w:rFonts w:eastAsia="Times New Roman"/>
        </w:rPr>
        <w:t>, без учета лыжных трасс)</w:t>
      </w:r>
      <w:r w:rsidRPr="00AB171F">
        <w:t>:</w:t>
      </w:r>
    </w:p>
    <w:p w:rsidR="00EA669B" w:rsidRPr="00AB171F" w:rsidRDefault="00EA669B" w:rsidP="00CC6156">
      <w:pPr>
        <w:pStyle w:val="ad"/>
        <w:numPr>
          <w:ilvl w:val="0"/>
          <w:numId w:val="83"/>
        </w:numPr>
        <w:spacing w:line="240" w:lineRule="auto"/>
        <w:ind w:left="1701"/>
        <w:jc w:val="both"/>
        <w:rPr>
          <w:rFonts w:eastAsia="Times New Roman"/>
        </w:rPr>
      </w:pPr>
      <w:r w:rsidRPr="00AB171F">
        <w:rPr>
          <w:rFonts w:eastAsia="Times New Roman"/>
        </w:rPr>
        <w:t>сервисные зоны</w:t>
      </w:r>
      <w:r w:rsidRPr="00AB171F">
        <w:t>;</w:t>
      </w:r>
    </w:p>
    <w:p w:rsidR="00EA669B" w:rsidRPr="00AB171F" w:rsidRDefault="00EA669B" w:rsidP="00CC6156">
      <w:pPr>
        <w:pStyle w:val="ad"/>
        <w:numPr>
          <w:ilvl w:val="0"/>
          <w:numId w:val="83"/>
        </w:numPr>
        <w:spacing w:line="240" w:lineRule="auto"/>
        <w:ind w:left="1701"/>
        <w:jc w:val="both"/>
        <w:rPr>
          <w:rFonts w:eastAsia="Times New Roman"/>
        </w:rPr>
      </w:pPr>
      <w:r w:rsidRPr="00AB171F">
        <w:rPr>
          <w:rFonts w:eastAsia="Times New Roman"/>
        </w:rPr>
        <w:t>офисные помещения – зал для совещаний</w:t>
      </w:r>
      <w:r w:rsidRPr="00AB171F">
        <w:t>;</w:t>
      </w:r>
    </w:p>
    <w:p w:rsidR="00EA669B" w:rsidRPr="00AB171F" w:rsidRDefault="00EA669B" w:rsidP="00CC6156">
      <w:pPr>
        <w:pStyle w:val="ad"/>
        <w:numPr>
          <w:ilvl w:val="0"/>
          <w:numId w:val="83"/>
        </w:numPr>
        <w:spacing w:line="240" w:lineRule="auto"/>
        <w:ind w:left="1701"/>
        <w:jc w:val="both"/>
        <w:rPr>
          <w:rFonts w:eastAsia="Times New Roman"/>
        </w:rPr>
      </w:pPr>
      <w:r w:rsidRPr="00AB171F">
        <w:t>пресс центр;</w:t>
      </w:r>
    </w:p>
    <w:p w:rsidR="00EA669B" w:rsidRPr="00AB171F" w:rsidRDefault="00EA669B" w:rsidP="00CC6156">
      <w:pPr>
        <w:pStyle w:val="ad"/>
        <w:numPr>
          <w:ilvl w:val="0"/>
          <w:numId w:val="83"/>
        </w:numPr>
        <w:spacing w:line="240" w:lineRule="auto"/>
        <w:ind w:left="1701"/>
        <w:jc w:val="both"/>
        <w:rPr>
          <w:rFonts w:eastAsia="Times New Roman"/>
        </w:rPr>
      </w:pPr>
      <w:r w:rsidRPr="00AB171F">
        <w:rPr>
          <w:rFonts w:eastAsia="Times New Roman"/>
        </w:rPr>
        <w:t>раздевалки для спортсменов</w:t>
      </w:r>
      <w:r w:rsidRPr="00AB171F">
        <w:t>;</w:t>
      </w:r>
    </w:p>
    <w:p w:rsidR="00EA669B" w:rsidRPr="00AB171F" w:rsidRDefault="00EA669B" w:rsidP="00CC6156">
      <w:pPr>
        <w:pStyle w:val="ad"/>
        <w:numPr>
          <w:ilvl w:val="0"/>
          <w:numId w:val="83"/>
        </w:numPr>
        <w:spacing w:line="240" w:lineRule="auto"/>
        <w:ind w:left="1701"/>
        <w:jc w:val="both"/>
        <w:rPr>
          <w:rFonts w:eastAsia="Times New Roman"/>
        </w:rPr>
      </w:pPr>
      <w:r w:rsidRPr="00AB171F">
        <w:rPr>
          <w:rFonts w:eastAsia="Times New Roman"/>
        </w:rPr>
        <w:t>организация питания</w:t>
      </w:r>
      <w:r w:rsidRPr="00AB171F">
        <w:t>;</w:t>
      </w:r>
    </w:p>
    <w:p w:rsidR="00EA669B" w:rsidRPr="00AB171F" w:rsidRDefault="00EA669B" w:rsidP="00CC6156">
      <w:pPr>
        <w:pStyle w:val="ad"/>
        <w:numPr>
          <w:ilvl w:val="0"/>
          <w:numId w:val="83"/>
        </w:numPr>
        <w:spacing w:line="240" w:lineRule="auto"/>
        <w:ind w:left="1701"/>
        <w:jc w:val="both"/>
        <w:rPr>
          <w:rFonts w:eastAsia="Times New Roman"/>
        </w:rPr>
      </w:pPr>
      <w:r w:rsidRPr="00AB171F">
        <w:t>помещения для хранения специальной</w:t>
      </w:r>
      <w:r w:rsidRPr="00AB171F">
        <w:rPr>
          <w:rFonts w:eastAsia="Times New Roman"/>
        </w:rPr>
        <w:t xml:space="preserve"> техники</w:t>
      </w:r>
      <w:r w:rsidRPr="00AB171F">
        <w:t>;</w:t>
      </w:r>
    </w:p>
    <w:p w:rsidR="00EA669B" w:rsidRPr="00AB171F" w:rsidRDefault="00EA669B" w:rsidP="00CC6156">
      <w:pPr>
        <w:pStyle w:val="ad"/>
        <w:numPr>
          <w:ilvl w:val="0"/>
          <w:numId w:val="83"/>
        </w:numPr>
        <w:spacing w:line="240" w:lineRule="auto"/>
        <w:ind w:left="1701"/>
        <w:jc w:val="both"/>
        <w:rPr>
          <w:rFonts w:eastAsia="Times New Roman"/>
          <w:lang w:val="en-US"/>
        </w:rPr>
      </w:pPr>
      <w:r w:rsidRPr="00AB171F">
        <w:rPr>
          <w:rFonts w:eastAsia="Times New Roman"/>
        </w:rPr>
        <w:t>медицинский центр</w:t>
      </w:r>
      <w:r w:rsidRPr="00AB171F">
        <w:rPr>
          <w:lang w:val="en-US"/>
        </w:rPr>
        <w:t>.</w:t>
      </w:r>
    </w:p>
    <w:p w:rsidR="00EA669B" w:rsidRPr="00AB171F" w:rsidRDefault="00EA669B" w:rsidP="00CC6156">
      <w:pPr>
        <w:pStyle w:val="ad"/>
        <w:spacing w:line="240" w:lineRule="auto"/>
        <w:ind w:left="0"/>
        <w:jc w:val="both"/>
      </w:pPr>
      <w:r w:rsidRPr="00AB171F">
        <w:rPr>
          <w:rFonts w:eastAsia="Times New Roman"/>
        </w:rPr>
        <w:t>2. Организация жилой зоны для посетителей лыжного стадиона (строительство гостиниц, кемпингов, организация автостоянки)</w:t>
      </w:r>
      <w:r w:rsidRPr="00AB171F">
        <w:t>.</w:t>
      </w:r>
    </w:p>
    <w:p w:rsidR="00EA669B" w:rsidRPr="00AB171F" w:rsidRDefault="00EA669B" w:rsidP="00CC6156">
      <w:pPr>
        <w:pStyle w:val="ad"/>
        <w:spacing w:line="240" w:lineRule="auto"/>
        <w:ind w:left="0"/>
        <w:jc w:val="both"/>
        <w:rPr>
          <w:rFonts w:eastAsia="Times New Roman"/>
        </w:rPr>
      </w:pPr>
      <w:r w:rsidRPr="00AB171F">
        <w:rPr>
          <w:rFonts w:eastAsia="Times New Roman"/>
        </w:rPr>
        <w:t>Так же в летний период на базе лыжного стадиона возможно р</w:t>
      </w:r>
      <w:r w:rsidRPr="00AB171F">
        <w:t>азвитие таких видов спорта как:</w:t>
      </w:r>
    </w:p>
    <w:p w:rsidR="00EA669B" w:rsidRPr="00AB171F" w:rsidRDefault="00EA669B" w:rsidP="00CC6156">
      <w:pPr>
        <w:pStyle w:val="ad"/>
        <w:numPr>
          <w:ilvl w:val="0"/>
          <w:numId w:val="84"/>
        </w:numPr>
        <w:spacing w:line="240" w:lineRule="auto"/>
        <w:ind w:left="1701"/>
        <w:jc w:val="both"/>
        <w:rPr>
          <w:rFonts w:eastAsia="Times New Roman"/>
        </w:rPr>
      </w:pPr>
      <w:r w:rsidRPr="00AB171F">
        <w:rPr>
          <w:rFonts w:eastAsia="Times New Roman"/>
        </w:rPr>
        <w:t xml:space="preserve">спортивное ориентирование </w:t>
      </w:r>
    </w:p>
    <w:p w:rsidR="00EA669B" w:rsidRPr="00AB171F" w:rsidRDefault="00EA669B" w:rsidP="00CC6156">
      <w:pPr>
        <w:pStyle w:val="ad"/>
        <w:numPr>
          <w:ilvl w:val="0"/>
          <w:numId w:val="84"/>
        </w:numPr>
        <w:spacing w:line="240" w:lineRule="auto"/>
        <w:ind w:left="1701"/>
        <w:jc w:val="both"/>
      </w:pPr>
      <w:r w:rsidRPr="00AB171F">
        <w:t>велокроссы, велопробеги, вело</w:t>
      </w:r>
      <w:r w:rsidRPr="00AB171F">
        <w:rPr>
          <w:rFonts w:eastAsia="Times New Roman"/>
        </w:rPr>
        <w:t>туризм.</w:t>
      </w:r>
    </w:p>
    <w:p w:rsidR="00EA669B" w:rsidRPr="00AB171F" w:rsidRDefault="00EA669B" w:rsidP="00CC6156">
      <w:pPr>
        <w:spacing w:line="240" w:lineRule="auto"/>
        <w:ind w:firstLine="708"/>
        <w:rPr>
          <w:b/>
          <w:i/>
        </w:rPr>
      </w:pPr>
      <w:r w:rsidRPr="00AB171F">
        <w:rPr>
          <w:b/>
          <w:i/>
        </w:rPr>
        <w:t>Развитие малого бизнеса</w:t>
      </w:r>
    </w:p>
    <w:p w:rsidR="00EA669B" w:rsidRPr="00AB171F" w:rsidRDefault="00EA669B" w:rsidP="00CC6156">
      <w:pPr>
        <w:spacing w:line="240" w:lineRule="auto"/>
        <w:ind w:firstLine="708"/>
      </w:pPr>
      <w:r w:rsidRPr="00AB171F">
        <w:t xml:space="preserve">Развитие этого сектора экономики связано с развитием потребительского рынка и сферы услуг, что будет способствовать созданию дополнительных рабочих мест и снижению стоимости основных видов продовольственных товаров. </w:t>
      </w:r>
    </w:p>
    <w:p w:rsidR="00EA669B" w:rsidRPr="00AB171F" w:rsidRDefault="00EA669B" w:rsidP="00CC6156">
      <w:pPr>
        <w:spacing w:line="240" w:lineRule="auto"/>
        <w:ind w:firstLine="708"/>
      </w:pPr>
      <w:r w:rsidRPr="00AB171F">
        <w:t>Потенциал развития малого бизнеса значителен и будет способствовать созданию дополнительных рабочих мест и снижению стоимости основных видов продовольственных товаров.</w:t>
      </w:r>
    </w:p>
    <w:p w:rsidR="00EA669B" w:rsidRPr="00AB171F" w:rsidRDefault="00EA669B" w:rsidP="00CC6156">
      <w:pPr>
        <w:spacing w:line="240" w:lineRule="auto"/>
        <w:ind w:firstLine="708"/>
        <w:rPr>
          <w:rFonts w:eastAsia="Times New Roman"/>
        </w:rPr>
      </w:pPr>
      <w:r w:rsidRPr="00AB171F">
        <w:rPr>
          <w:rFonts w:eastAsia="Times New Roman"/>
        </w:rPr>
        <w:t>Перечень мероприятий по развитию сферы потребительского рынка и сферу услуг:</w:t>
      </w:r>
    </w:p>
    <w:p w:rsidR="00EA669B" w:rsidRPr="00AB171F" w:rsidRDefault="00EA669B" w:rsidP="00CC6156">
      <w:pPr>
        <w:spacing w:line="240" w:lineRule="auto"/>
        <w:rPr>
          <w:rFonts w:eastAsia="Times New Roman"/>
        </w:rPr>
      </w:pPr>
      <w:r w:rsidRPr="00AB171F">
        <w:rPr>
          <w:rFonts w:eastAsia="Times New Roman"/>
        </w:rPr>
        <w:t>Розничная торговля:</w:t>
      </w:r>
    </w:p>
    <w:p w:rsidR="00EA669B" w:rsidRPr="00AB171F" w:rsidRDefault="00EA669B" w:rsidP="00CC6156">
      <w:pPr>
        <w:pStyle w:val="ad"/>
        <w:numPr>
          <w:ilvl w:val="0"/>
          <w:numId w:val="81"/>
        </w:numPr>
        <w:spacing w:line="240" w:lineRule="auto"/>
        <w:ind w:left="1701"/>
        <w:jc w:val="both"/>
      </w:pPr>
      <w:r w:rsidRPr="00AB171F">
        <w:t>о</w:t>
      </w:r>
      <w:r w:rsidRPr="00AB171F">
        <w:rPr>
          <w:rFonts w:eastAsia="Times New Roman"/>
        </w:rPr>
        <w:t>ткрытие новых объектов розничной торговли;</w:t>
      </w:r>
    </w:p>
    <w:p w:rsidR="00EA669B" w:rsidRPr="00AB171F" w:rsidRDefault="00EA669B" w:rsidP="00CC6156">
      <w:pPr>
        <w:pStyle w:val="ad"/>
        <w:numPr>
          <w:ilvl w:val="0"/>
          <w:numId w:val="81"/>
        </w:numPr>
        <w:spacing w:line="240" w:lineRule="auto"/>
        <w:ind w:left="1701"/>
        <w:jc w:val="both"/>
        <w:rPr>
          <w:rFonts w:eastAsia="Times New Roman"/>
        </w:rPr>
      </w:pPr>
      <w:r w:rsidRPr="00AB171F">
        <w:rPr>
          <w:rFonts w:eastAsia="Times New Roman"/>
        </w:rPr>
        <w:t>реконструкция и модернизация стационарных объектов торговли.</w:t>
      </w:r>
    </w:p>
    <w:p w:rsidR="00EA669B" w:rsidRPr="00AB171F" w:rsidRDefault="00EA669B" w:rsidP="00CC6156">
      <w:pPr>
        <w:spacing w:line="240" w:lineRule="auto"/>
        <w:ind w:left="567" w:firstLine="708"/>
        <w:rPr>
          <w:rFonts w:eastAsia="Times New Roman"/>
        </w:rPr>
      </w:pPr>
      <w:r w:rsidRPr="00AB171F">
        <w:rPr>
          <w:rFonts w:eastAsia="Times New Roman"/>
        </w:rPr>
        <w:t>Сфера общественного питания:</w:t>
      </w:r>
    </w:p>
    <w:p w:rsidR="00EA669B" w:rsidRPr="00AB171F" w:rsidRDefault="00EA669B" w:rsidP="00CC6156">
      <w:pPr>
        <w:pStyle w:val="ad"/>
        <w:numPr>
          <w:ilvl w:val="0"/>
          <w:numId w:val="82"/>
        </w:numPr>
        <w:spacing w:line="240" w:lineRule="auto"/>
        <w:ind w:left="1701"/>
        <w:jc w:val="both"/>
        <w:rPr>
          <w:rFonts w:eastAsia="Times New Roman"/>
        </w:rPr>
      </w:pPr>
      <w:r w:rsidRPr="00AB171F">
        <w:t>о</w:t>
      </w:r>
      <w:r w:rsidRPr="00AB171F">
        <w:rPr>
          <w:rFonts w:eastAsia="Times New Roman"/>
        </w:rPr>
        <w:t>ткрытие новых, реконструкция и модернизация объектов общественного питания.</w:t>
      </w:r>
    </w:p>
    <w:p w:rsidR="00EA669B" w:rsidRPr="00AB171F" w:rsidRDefault="00EA669B" w:rsidP="00CC6156">
      <w:pPr>
        <w:spacing w:line="240" w:lineRule="auto"/>
        <w:ind w:left="567" w:firstLine="708"/>
        <w:rPr>
          <w:rFonts w:eastAsia="Times New Roman"/>
        </w:rPr>
      </w:pPr>
      <w:r w:rsidRPr="00AB171F">
        <w:rPr>
          <w:rFonts w:eastAsia="Times New Roman"/>
        </w:rPr>
        <w:lastRenderedPageBreak/>
        <w:t>Сфера платных услуг:</w:t>
      </w:r>
    </w:p>
    <w:p w:rsidR="00EA669B" w:rsidRPr="00AB171F" w:rsidRDefault="00EA669B" w:rsidP="00CC6156">
      <w:pPr>
        <w:pStyle w:val="ad"/>
        <w:numPr>
          <w:ilvl w:val="0"/>
          <w:numId w:val="82"/>
        </w:numPr>
        <w:spacing w:line="240" w:lineRule="auto"/>
        <w:ind w:left="1701"/>
        <w:jc w:val="both"/>
        <w:rPr>
          <w:rFonts w:eastAsia="Times New Roman"/>
        </w:rPr>
      </w:pPr>
      <w:r w:rsidRPr="00AB171F">
        <w:t>р</w:t>
      </w:r>
      <w:r w:rsidRPr="00AB171F">
        <w:rPr>
          <w:rFonts w:eastAsia="Times New Roman"/>
        </w:rPr>
        <w:t>асширение ассортимента услуг в спортивно</w:t>
      </w:r>
      <w:r w:rsidR="00521025" w:rsidRPr="00AB171F">
        <w:rPr>
          <w:rFonts w:eastAsia="Times New Roman"/>
        </w:rPr>
        <w:t>-</w:t>
      </w:r>
      <w:r w:rsidRPr="00AB171F">
        <w:rPr>
          <w:rFonts w:eastAsia="Times New Roman"/>
        </w:rPr>
        <w:t>оздоровительных объектах;</w:t>
      </w:r>
    </w:p>
    <w:p w:rsidR="00EA669B" w:rsidRPr="00AB171F" w:rsidRDefault="00EA669B" w:rsidP="00CC6156">
      <w:pPr>
        <w:pStyle w:val="ad"/>
        <w:numPr>
          <w:ilvl w:val="0"/>
          <w:numId w:val="82"/>
        </w:numPr>
        <w:spacing w:line="240" w:lineRule="auto"/>
        <w:ind w:left="1701"/>
        <w:jc w:val="both"/>
        <w:rPr>
          <w:rFonts w:eastAsia="Times New Roman"/>
        </w:rPr>
      </w:pPr>
      <w:r w:rsidRPr="00AB171F">
        <w:t>о</w:t>
      </w:r>
      <w:r w:rsidRPr="00AB171F">
        <w:rPr>
          <w:rFonts w:eastAsia="Times New Roman"/>
        </w:rPr>
        <w:t>ткрытие новых объектов бытового обслуживания населения;</w:t>
      </w:r>
    </w:p>
    <w:p w:rsidR="00EA669B" w:rsidRPr="00AB171F" w:rsidRDefault="00EA669B" w:rsidP="00CC6156">
      <w:pPr>
        <w:pStyle w:val="ad"/>
        <w:numPr>
          <w:ilvl w:val="0"/>
          <w:numId w:val="82"/>
        </w:numPr>
        <w:spacing w:line="240" w:lineRule="auto"/>
        <w:ind w:left="1701"/>
        <w:jc w:val="both"/>
        <w:rPr>
          <w:rFonts w:eastAsia="Times New Roman"/>
        </w:rPr>
      </w:pPr>
      <w:r w:rsidRPr="00AB171F">
        <w:t>р</w:t>
      </w:r>
      <w:r w:rsidRPr="00AB171F">
        <w:rPr>
          <w:rFonts w:eastAsia="Times New Roman"/>
        </w:rPr>
        <w:t>еконструкция и модернизация существующих объектов бытового обслуживания населения;</w:t>
      </w:r>
    </w:p>
    <w:p w:rsidR="00EA669B" w:rsidRPr="00AB171F" w:rsidRDefault="00EA669B" w:rsidP="00CC6156">
      <w:pPr>
        <w:pStyle w:val="ad"/>
        <w:numPr>
          <w:ilvl w:val="0"/>
          <w:numId w:val="82"/>
        </w:numPr>
        <w:spacing w:line="240" w:lineRule="auto"/>
        <w:ind w:left="1701"/>
        <w:jc w:val="both"/>
      </w:pPr>
      <w:r w:rsidRPr="00AB171F">
        <w:t>о</w:t>
      </w:r>
      <w:r w:rsidRPr="00AB171F">
        <w:rPr>
          <w:rFonts w:eastAsia="Times New Roman"/>
        </w:rPr>
        <w:t>казание субъектам малого предпринимательства консультативной помощи по вопросам строительства и ввода новых объектов сферы услуг.</w:t>
      </w:r>
    </w:p>
    <w:p w:rsidR="00E60F6F" w:rsidRPr="00AB171F" w:rsidRDefault="00E60F6F" w:rsidP="00E60F6F">
      <w:pPr>
        <w:spacing w:after="200" w:line="240" w:lineRule="auto"/>
        <w:ind w:firstLine="0"/>
        <w:jc w:val="left"/>
        <w:rPr>
          <w:b/>
          <w:i/>
        </w:rPr>
      </w:pPr>
    </w:p>
    <w:p w:rsidR="00EA669B" w:rsidRPr="00AB171F" w:rsidRDefault="00EA669B" w:rsidP="00E60F6F">
      <w:pPr>
        <w:spacing w:after="200" w:line="240" w:lineRule="auto"/>
        <w:ind w:firstLine="0"/>
        <w:jc w:val="left"/>
        <w:rPr>
          <w:b/>
          <w:i/>
        </w:rPr>
      </w:pPr>
      <w:r w:rsidRPr="00AB171F">
        <w:rPr>
          <w:b/>
          <w:i/>
        </w:rPr>
        <w:t xml:space="preserve">Перспективная численность </w:t>
      </w:r>
      <w:proofErr w:type="gramStart"/>
      <w:r w:rsidRPr="00AB171F">
        <w:rPr>
          <w:b/>
          <w:i/>
        </w:rPr>
        <w:t>работающих</w:t>
      </w:r>
      <w:proofErr w:type="gramEnd"/>
      <w:r w:rsidRPr="00AB171F">
        <w:rPr>
          <w:b/>
          <w:i/>
        </w:rPr>
        <w:t xml:space="preserve"> по отраслям</w:t>
      </w:r>
    </w:p>
    <w:p w:rsidR="00EA669B" w:rsidRPr="00AB171F" w:rsidRDefault="00EA669B" w:rsidP="00CC6156">
      <w:pPr>
        <w:spacing w:line="240" w:lineRule="auto"/>
      </w:pPr>
      <w:r w:rsidRPr="00AB171F">
        <w:t>Планируется, что на расчётный срок генерального плана число занятых в экономике муниципальн</w:t>
      </w:r>
      <w:r w:rsidR="008D7639" w:rsidRPr="00AB171F">
        <w:t>ого образования увеличится до 25</w:t>
      </w:r>
      <w:r w:rsidRPr="00AB171F">
        <w:t>53 чел. При этом наибольшее увеличение числа занятых произойдёт в сфере обрабатывающего производства – увеличение до 680 чел к расчётному сроку. Второй отраслью, где предполагается увеличение числа занятых станет сфера услуг и бытового обслуживания.</w:t>
      </w:r>
      <w:r w:rsidR="008228C4" w:rsidRPr="00AB171F">
        <w:t xml:space="preserve"> Данные по перспективной численности населения приведены в таблице 2.7.2</w:t>
      </w:r>
      <w:r w:rsidR="00521025" w:rsidRPr="00AB171F">
        <w:t>-</w:t>
      </w:r>
      <w:r w:rsidR="008228C4" w:rsidRPr="00AB171F">
        <w:t>5.</w:t>
      </w:r>
    </w:p>
    <w:p w:rsidR="00C56977" w:rsidRPr="00AB171F" w:rsidRDefault="00C56977" w:rsidP="00CC6156">
      <w:pPr>
        <w:spacing w:line="240" w:lineRule="auto"/>
      </w:pPr>
    </w:p>
    <w:p w:rsidR="008228C4" w:rsidRPr="00AB171F" w:rsidRDefault="008228C4" w:rsidP="00C56977">
      <w:pPr>
        <w:spacing w:line="240" w:lineRule="auto"/>
        <w:ind w:firstLine="0"/>
        <w:jc w:val="center"/>
        <w:rPr>
          <w:b/>
        </w:rPr>
      </w:pPr>
      <w:r w:rsidRPr="00AB171F">
        <w:t>Таблица 2.7.2</w:t>
      </w:r>
      <w:r w:rsidR="00521025" w:rsidRPr="00AB171F">
        <w:t>-</w:t>
      </w:r>
      <w:r w:rsidRPr="00AB171F">
        <w:t xml:space="preserve">5 – </w:t>
      </w:r>
      <w:r w:rsidRPr="00AB171F">
        <w:rPr>
          <w:b/>
        </w:rPr>
        <w:t>Перспективная численность населения</w:t>
      </w:r>
      <w:r w:rsidR="00C56977" w:rsidRPr="00AB171F">
        <w:rPr>
          <w:b/>
        </w:rPr>
        <w:t xml:space="preserve"> </w:t>
      </w:r>
      <w:r w:rsidR="004140CA" w:rsidRPr="00AB171F">
        <w:rPr>
          <w:b/>
        </w:rPr>
        <w:t>Кузьмоловского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4"/>
        <w:gridCol w:w="1829"/>
        <w:gridCol w:w="1322"/>
        <w:gridCol w:w="1632"/>
      </w:tblGrid>
      <w:tr w:rsidR="00EA669B" w:rsidRPr="00AB171F" w:rsidTr="007F45AA">
        <w:trPr>
          <w:trHeight w:val="214"/>
          <w:tblHeader/>
          <w:jc w:val="center"/>
        </w:trPr>
        <w:tc>
          <w:tcPr>
            <w:tcW w:w="2641" w:type="pct"/>
            <w:vAlign w:val="center"/>
          </w:tcPr>
          <w:p w:rsidR="00EA669B" w:rsidRPr="00AB171F" w:rsidRDefault="00EA669B" w:rsidP="00CC6156">
            <w:pPr>
              <w:spacing w:line="240" w:lineRule="auto"/>
              <w:ind w:firstLine="0"/>
              <w:jc w:val="center"/>
              <w:rPr>
                <w:b/>
              </w:rPr>
            </w:pPr>
            <w:r w:rsidRPr="00AB171F">
              <w:rPr>
                <w:b/>
              </w:rPr>
              <w:t>Показатели</w:t>
            </w:r>
          </w:p>
        </w:tc>
        <w:tc>
          <w:tcPr>
            <w:tcW w:w="902" w:type="pct"/>
            <w:vAlign w:val="center"/>
          </w:tcPr>
          <w:p w:rsidR="00EA669B" w:rsidRPr="00AB171F" w:rsidRDefault="00EA669B" w:rsidP="00CC6156">
            <w:pPr>
              <w:spacing w:line="240" w:lineRule="auto"/>
              <w:ind w:firstLine="0"/>
              <w:jc w:val="center"/>
              <w:rPr>
                <w:b/>
              </w:rPr>
            </w:pPr>
            <w:r w:rsidRPr="00AB171F">
              <w:rPr>
                <w:b/>
              </w:rPr>
              <w:t>Современное состояние</w:t>
            </w:r>
          </w:p>
          <w:p w:rsidR="008D7639" w:rsidRPr="00AB171F" w:rsidRDefault="008D7639" w:rsidP="00CC6156">
            <w:pPr>
              <w:spacing w:line="240" w:lineRule="auto"/>
              <w:ind w:firstLine="0"/>
              <w:jc w:val="center"/>
              <w:rPr>
                <w:b/>
              </w:rPr>
            </w:pPr>
            <w:r w:rsidRPr="00AB171F">
              <w:rPr>
                <w:b/>
              </w:rPr>
              <w:t>(2013 г.)</w:t>
            </w:r>
          </w:p>
        </w:tc>
        <w:tc>
          <w:tcPr>
            <w:tcW w:w="652" w:type="pct"/>
            <w:vAlign w:val="center"/>
          </w:tcPr>
          <w:p w:rsidR="00EA669B" w:rsidRPr="00AB171F" w:rsidRDefault="008228C4" w:rsidP="00CC6156">
            <w:pPr>
              <w:spacing w:line="240" w:lineRule="auto"/>
              <w:ind w:firstLine="0"/>
              <w:jc w:val="center"/>
              <w:rPr>
                <w:b/>
              </w:rPr>
            </w:pPr>
            <w:r w:rsidRPr="00AB171F">
              <w:rPr>
                <w:b/>
              </w:rPr>
              <w:t xml:space="preserve">1 </w:t>
            </w:r>
            <w:r w:rsidR="00EA669B" w:rsidRPr="00AB171F">
              <w:rPr>
                <w:b/>
              </w:rPr>
              <w:t>очередь</w:t>
            </w:r>
          </w:p>
          <w:p w:rsidR="008D7639" w:rsidRPr="00AB171F" w:rsidRDefault="008D7639" w:rsidP="00CC6156">
            <w:pPr>
              <w:spacing w:line="240" w:lineRule="auto"/>
              <w:ind w:firstLine="0"/>
              <w:jc w:val="center"/>
              <w:rPr>
                <w:b/>
              </w:rPr>
            </w:pPr>
            <w:r w:rsidRPr="00AB171F">
              <w:rPr>
                <w:b/>
              </w:rPr>
              <w:t>(2018 г.)</w:t>
            </w:r>
          </w:p>
        </w:tc>
        <w:tc>
          <w:tcPr>
            <w:tcW w:w="805" w:type="pct"/>
            <w:vAlign w:val="center"/>
          </w:tcPr>
          <w:p w:rsidR="00EA669B" w:rsidRPr="00AB171F" w:rsidRDefault="00EA669B" w:rsidP="00CC6156">
            <w:pPr>
              <w:spacing w:line="240" w:lineRule="auto"/>
              <w:ind w:firstLine="0"/>
              <w:jc w:val="center"/>
              <w:rPr>
                <w:b/>
              </w:rPr>
            </w:pPr>
            <w:r w:rsidRPr="00AB171F">
              <w:rPr>
                <w:b/>
              </w:rPr>
              <w:t>Расчётный срок</w:t>
            </w:r>
          </w:p>
          <w:p w:rsidR="008D7639" w:rsidRPr="00AB171F" w:rsidRDefault="008D7639" w:rsidP="00CC6156">
            <w:pPr>
              <w:spacing w:line="240" w:lineRule="auto"/>
              <w:ind w:firstLine="0"/>
              <w:jc w:val="center"/>
              <w:rPr>
                <w:b/>
              </w:rPr>
            </w:pPr>
            <w:r w:rsidRPr="00AB171F">
              <w:rPr>
                <w:b/>
              </w:rPr>
              <w:t>(2033 г.)</w:t>
            </w:r>
          </w:p>
        </w:tc>
      </w:tr>
      <w:tr w:rsidR="00EA669B" w:rsidRPr="00AB171F" w:rsidTr="007F45AA">
        <w:trPr>
          <w:trHeight w:val="354"/>
          <w:jc w:val="center"/>
        </w:trPr>
        <w:tc>
          <w:tcPr>
            <w:tcW w:w="2641" w:type="pct"/>
          </w:tcPr>
          <w:p w:rsidR="00EA669B" w:rsidRPr="00AB171F" w:rsidRDefault="00EA669B" w:rsidP="00CC6156">
            <w:pPr>
              <w:spacing w:line="240" w:lineRule="auto"/>
              <w:ind w:firstLine="0"/>
              <w:jc w:val="left"/>
            </w:pPr>
            <w:r w:rsidRPr="00AB171F">
              <w:t xml:space="preserve">Численность </w:t>
            </w:r>
            <w:proofErr w:type="gramStart"/>
            <w:r w:rsidRPr="00AB171F">
              <w:t>занятых</w:t>
            </w:r>
            <w:proofErr w:type="gramEnd"/>
            <w:r w:rsidRPr="00AB171F">
              <w:t xml:space="preserve"> в экономике – всего,</w:t>
            </w:r>
          </w:p>
          <w:p w:rsidR="00EA669B" w:rsidRPr="00AB171F" w:rsidRDefault="00EA669B" w:rsidP="00CC6156">
            <w:pPr>
              <w:spacing w:line="240" w:lineRule="auto"/>
              <w:ind w:firstLine="0"/>
              <w:jc w:val="left"/>
            </w:pPr>
            <w:r w:rsidRPr="00AB171F">
              <w:t>в том числе по видам экономической  деятельности:</w:t>
            </w:r>
          </w:p>
        </w:tc>
        <w:tc>
          <w:tcPr>
            <w:tcW w:w="902" w:type="pct"/>
            <w:vAlign w:val="center"/>
          </w:tcPr>
          <w:p w:rsidR="00EA669B" w:rsidRPr="00AB171F" w:rsidRDefault="00EA669B" w:rsidP="00CC6156">
            <w:pPr>
              <w:spacing w:line="240" w:lineRule="auto"/>
              <w:ind w:firstLine="0"/>
              <w:jc w:val="center"/>
            </w:pPr>
            <w:r w:rsidRPr="00AB171F">
              <w:t>1632</w:t>
            </w:r>
          </w:p>
        </w:tc>
        <w:tc>
          <w:tcPr>
            <w:tcW w:w="652" w:type="pct"/>
            <w:vAlign w:val="center"/>
          </w:tcPr>
          <w:p w:rsidR="00EA669B" w:rsidRPr="00AB171F" w:rsidRDefault="00EA669B" w:rsidP="00CC6156">
            <w:pPr>
              <w:spacing w:line="240" w:lineRule="auto"/>
              <w:ind w:firstLine="0"/>
              <w:jc w:val="center"/>
            </w:pPr>
            <w:r w:rsidRPr="00AB171F">
              <w:t>2082</w:t>
            </w:r>
          </w:p>
        </w:tc>
        <w:tc>
          <w:tcPr>
            <w:tcW w:w="805" w:type="pct"/>
            <w:vAlign w:val="center"/>
          </w:tcPr>
          <w:p w:rsidR="00EA669B" w:rsidRPr="00AB171F" w:rsidRDefault="008D7639" w:rsidP="00CC6156">
            <w:pPr>
              <w:spacing w:line="240" w:lineRule="auto"/>
              <w:ind w:firstLine="0"/>
              <w:jc w:val="center"/>
            </w:pPr>
            <w:r w:rsidRPr="00AB171F">
              <w:t>25</w:t>
            </w:r>
            <w:r w:rsidR="00EA669B" w:rsidRPr="00AB171F">
              <w:t>53</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Обрабатывающие производства, промышленность</w:t>
            </w:r>
          </w:p>
        </w:tc>
        <w:tc>
          <w:tcPr>
            <w:tcW w:w="902" w:type="pct"/>
            <w:vAlign w:val="center"/>
          </w:tcPr>
          <w:p w:rsidR="00EA669B" w:rsidRPr="00AB171F" w:rsidRDefault="00EA669B" w:rsidP="00CC6156">
            <w:pPr>
              <w:spacing w:line="240" w:lineRule="auto"/>
              <w:ind w:firstLine="0"/>
              <w:jc w:val="center"/>
            </w:pPr>
            <w:r w:rsidRPr="00AB171F">
              <w:t>308</w:t>
            </w:r>
          </w:p>
        </w:tc>
        <w:tc>
          <w:tcPr>
            <w:tcW w:w="652" w:type="pct"/>
            <w:vAlign w:val="center"/>
          </w:tcPr>
          <w:p w:rsidR="00EA669B" w:rsidRPr="00AB171F" w:rsidRDefault="00EA669B" w:rsidP="00CC6156">
            <w:pPr>
              <w:spacing w:line="240" w:lineRule="auto"/>
              <w:ind w:firstLine="0"/>
              <w:jc w:val="center"/>
            </w:pPr>
            <w:r w:rsidRPr="00AB171F">
              <w:t>668</w:t>
            </w:r>
          </w:p>
        </w:tc>
        <w:tc>
          <w:tcPr>
            <w:tcW w:w="805" w:type="pct"/>
            <w:vAlign w:val="center"/>
          </w:tcPr>
          <w:p w:rsidR="00EA669B" w:rsidRPr="00AB171F" w:rsidRDefault="008D7639" w:rsidP="00CC6156">
            <w:pPr>
              <w:spacing w:line="240" w:lineRule="auto"/>
              <w:ind w:firstLine="0"/>
              <w:jc w:val="center"/>
            </w:pPr>
            <w:r w:rsidRPr="00AB171F">
              <w:t>9</w:t>
            </w:r>
            <w:r w:rsidR="00EA669B" w:rsidRPr="00AB171F">
              <w:t>80</w:t>
            </w:r>
          </w:p>
        </w:tc>
      </w:tr>
      <w:tr w:rsidR="00EA669B" w:rsidRPr="00AB171F" w:rsidTr="007F45AA">
        <w:trPr>
          <w:trHeight w:val="100"/>
          <w:jc w:val="center"/>
        </w:trPr>
        <w:tc>
          <w:tcPr>
            <w:tcW w:w="2641" w:type="pct"/>
          </w:tcPr>
          <w:p w:rsidR="00EA669B" w:rsidRPr="00AB171F" w:rsidRDefault="00EA669B" w:rsidP="00CC6156">
            <w:pPr>
              <w:spacing w:line="240" w:lineRule="auto"/>
              <w:ind w:firstLine="0"/>
              <w:jc w:val="left"/>
            </w:pPr>
            <w:r w:rsidRPr="00AB171F">
              <w:t>Строительство</w:t>
            </w:r>
          </w:p>
        </w:tc>
        <w:tc>
          <w:tcPr>
            <w:tcW w:w="902" w:type="pct"/>
            <w:vAlign w:val="center"/>
          </w:tcPr>
          <w:p w:rsidR="00EA669B" w:rsidRPr="00AB171F" w:rsidRDefault="00EA669B" w:rsidP="00CC6156">
            <w:pPr>
              <w:spacing w:line="240" w:lineRule="auto"/>
              <w:ind w:firstLine="0"/>
              <w:jc w:val="center"/>
            </w:pPr>
            <w:r w:rsidRPr="00AB171F">
              <w:t>74</w:t>
            </w:r>
          </w:p>
        </w:tc>
        <w:tc>
          <w:tcPr>
            <w:tcW w:w="652" w:type="pct"/>
            <w:vAlign w:val="center"/>
          </w:tcPr>
          <w:p w:rsidR="00EA669B" w:rsidRPr="00AB171F" w:rsidRDefault="00EA669B" w:rsidP="00CC6156">
            <w:pPr>
              <w:spacing w:line="240" w:lineRule="auto"/>
              <w:ind w:firstLine="0"/>
              <w:jc w:val="center"/>
            </w:pPr>
            <w:r w:rsidRPr="00AB171F">
              <w:t>80</w:t>
            </w:r>
          </w:p>
        </w:tc>
        <w:tc>
          <w:tcPr>
            <w:tcW w:w="805" w:type="pct"/>
            <w:vAlign w:val="center"/>
          </w:tcPr>
          <w:p w:rsidR="00EA669B" w:rsidRPr="00AB171F" w:rsidRDefault="00EA669B" w:rsidP="00CC6156">
            <w:pPr>
              <w:spacing w:line="240" w:lineRule="auto"/>
              <w:ind w:firstLine="0"/>
              <w:jc w:val="center"/>
            </w:pPr>
            <w:r w:rsidRPr="00AB171F">
              <w:t>90</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Оптовая и розничная торговля</w:t>
            </w:r>
            <w:proofErr w:type="gramStart"/>
            <w:r w:rsidRPr="00AB171F">
              <w:t xml:space="preserve"> ;</w:t>
            </w:r>
            <w:proofErr w:type="gramEnd"/>
            <w:r w:rsidRPr="00AB171F">
              <w:t xml:space="preserve"> ремонт автотранспортных средств, мотоциклов, бытовых изделий и предметов личного пользования</w:t>
            </w:r>
          </w:p>
        </w:tc>
        <w:tc>
          <w:tcPr>
            <w:tcW w:w="902" w:type="pct"/>
            <w:vAlign w:val="center"/>
          </w:tcPr>
          <w:p w:rsidR="00EA669B" w:rsidRPr="00AB171F" w:rsidRDefault="00EA669B" w:rsidP="00CC6156">
            <w:pPr>
              <w:spacing w:line="240" w:lineRule="auto"/>
              <w:ind w:firstLine="0"/>
              <w:jc w:val="center"/>
            </w:pPr>
            <w:r w:rsidRPr="00AB171F">
              <w:t>291</w:t>
            </w:r>
          </w:p>
        </w:tc>
        <w:tc>
          <w:tcPr>
            <w:tcW w:w="652" w:type="pct"/>
            <w:vAlign w:val="center"/>
          </w:tcPr>
          <w:p w:rsidR="00EA669B" w:rsidRPr="00AB171F" w:rsidRDefault="00EA669B" w:rsidP="00CC6156">
            <w:pPr>
              <w:spacing w:line="240" w:lineRule="auto"/>
              <w:ind w:firstLine="0"/>
              <w:jc w:val="center"/>
            </w:pPr>
            <w:r w:rsidRPr="00AB171F">
              <w:t>310</w:t>
            </w:r>
          </w:p>
        </w:tc>
        <w:tc>
          <w:tcPr>
            <w:tcW w:w="805" w:type="pct"/>
            <w:vAlign w:val="center"/>
          </w:tcPr>
          <w:p w:rsidR="00EA669B" w:rsidRPr="00AB171F" w:rsidRDefault="00EA669B" w:rsidP="00CC6156">
            <w:pPr>
              <w:spacing w:line="240" w:lineRule="auto"/>
              <w:ind w:firstLine="0"/>
              <w:jc w:val="center"/>
            </w:pPr>
            <w:r w:rsidRPr="00AB171F">
              <w:t>380</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Гостиницы и рестораны</w:t>
            </w:r>
          </w:p>
        </w:tc>
        <w:tc>
          <w:tcPr>
            <w:tcW w:w="902" w:type="pct"/>
            <w:vAlign w:val="center"/>
          </w:tcPr>
          <w:p w:rsidR="00EA669B" w:rsidRPr="00AB171F" w:rsidRDefault="00EA669B" w:rsidP="00CC6156">
            <w:pPr>
              <w:spacing w:line="240" w:lineRule="auto"/>
              <w:ind w:firstLine="0"/>
              <w:jc w:val="center"/>
            </w:pPr>
            <w:r w:rsidRPr="00AB171F">
              <w:t>46</w:t>
            </w:r>
          </w:p>
        </w:tc>
        <w:tc>
          <w:tcPr>
            <w:tcW w:w="652" w:type="pct"/>
            <w:vAlign w:val="center"/>
          </w:tcPr>
          <w:p w:rsidR="00EA669B" w:rsidRPr="00AB171F" w:rsidRDefault="00EA669B" w:rsidP="00CC6156">
            <w:pPr>
              <w:spacing w:line="240" w:lineRule="auto"/>
              <w:ind w:firstLine="0"/>
              <w:jc w:val="center"/>
            </w:pPr>
            <w:r w:rsidRPr="00AB171F">
              <w:t>51</w:t>
            </w:r>
          </w:p>
        </w:tc>
        <w:tc>
          <w:tcPr>
            <w:tcW w:w="805" w:type="pct"/>
            <w:vAlign w:val="center"/>
          </w:tcPr>
          <w:p w:rsidR="00EA669B" w:rsidRPr="00AB171F" w:rsidRDefault="00EA669B" w:rsidP="00CC6156">
            <w:pPr>
              <w:spacing w:line="240" w:lineRule="auto"/>
              <w:ind w:firstLine="0"/>
              <w:jc w:val="center"/>
            </w:pPr>
            <w:r w:rsidRPr="00AB171F">
              <w:t>56</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Финансовая деятельность, операции с недвижимым имуществом, аренда и предоставление услуг</w:t>
            </w:r>
          </w:p>
        </w:tc>
        <w:tc>
          <w:tcPr>
            <w:tcW w:w="902" w:type="pct"/>
            <w:vAlign w:val="center"/>
          </w:tcPr>
          <w:p w:rsidR="00EA669B" w:rsidRPr="00AB171F" w:rsidRDefault="00EA669B" w:rsidP="00CC6156">
            <w:pPr>
              <w:spacing w:line="240" w:lineRule="auto"/>
              <w:ind w:firstLine="0"/>
              <w:jc w:val="center"/>
            </w:pPr>
            <w:r w:rsidRPr="00AB171F">
              <w:t>149</w:t>
            </w:r>
          </w:p>
        </w:tc>
        <w:tc>
          <w:tcPr>
            <w:tcW w:w="652" w:type="pct"/>
            <w:vAlign w:val="center"/>
          </w:tcPr>
          <w:p w:rsidR="00EA669B" w:rsidRPr="00AB171F" w:rsidRDefault="00EA669B" w:rsidP="00CC6156">
            <w:pPr>
              <w:spacing w:line="240" w:lineRule="auto"/>
              <w:ind w:firstLine="0"/>
              <w:jc w:val="center"/>
            </w:pPr>
            <w:r w:rsidRPr="00AB171F">
              <w:t>165</w:t>
            </w:r>
          </w:p>
        </w:tc>
        <w:tc>
          <w:tcPr>
            <w:tcW w:w="805" w:type="pct"/>
            <w:vAlign w:val="center"/>
          </w:tcPr>
          <w:p w:rsidR="00EA669B" w:rsidRPr="00AB171F" w:rsidRDefault="00EA669B" w:rsidP="00CC6156">
            <w:pPr>
              <w:spacing w:line="240" w:lineRule="auto"/>
              <w:ind w:firstLine="0"/>
              <w:jc w:val="center"/>
            </w:pPr>
            <w:r w:rsidRPr="00AB171F">
              <w:t>170</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Государственное управление и обеспечение военной безопасности</w:t>
            </w:r>
          </w:p>
        </w:tc>
        <w:tc>
          <w:tcPr>
            <w:tcW w:w="902" w:type="pct"/>
            <w:vAlign w:val="center"/>
          </w:tcPr>
          <w:p w:rsidR="00EA669B" w:rsidRPr="00AB171F" w:rsidRDefault="00EA669B" w:rsidP="00CC6156">
            <w:pPr>
              <w:spacing w:line="240" w:lineRule="auto"/>
              <w:ind w:firstLine="0"/>
              <w:jc w:val="center"/>
            </w:pPr>
            <w:r w:rsidRPr="00AB171F">
              <w:t>17</w:t>
            </w:r>
          </w:p>
        </w:tc>
        <w:tc>
          <w:tcPr>
            <w:tcW w:w="652" w:type="pct"/>
            <w:vAlign w:val="center"/>
          </w:tcPr>
          <w:p w:rsidR="00EA669B" w:rsidRPr="00AB171F" w:rsidRDefault="00EA669B" w:rsidP="00CC6156">
            <w:pPr>
              <w:spacing w:line="240" w:lineRule="auto"/>
              <w:ind w:firstLine="0"/>
              <w:jc w:val="center"/>
            </w:pPr>
            <w:r w:rsidRPr="00AB171F">
              <w:t>18</w:t>
            </w:r>
          </w:p>
        </w:tc>
        <w:tc>
          <w:tcPr>
            <w:tcW w:w="805" w:type="pct"/>
            <w:vAlign w:val="center"/>
          </w:tcPr>
          <w:p w:rsidR="00EA669B" w:rsidRPr="00AB171F" w:rsidRDefault="00EA669B" w:rsidP="00CC6156">
            <w:pPr>
              <w:spacing w:line="240" w:lineRule="auto"/>
              <w:ind w:firstLine="0"/>
              <w:jc w:val="center"/>
            </w:pPr>
            <w:r w:rsidRPr="00AB171F">
              <w:t>35</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Образование</w:t>
            </w:r>
          </w:p>
        </w:tc>
        <w:tc>
          <w:tcPr>
            <w:tcW w:w="902" w:type="pct"/>
            <w:vAlign w:val="center"/>
          </w:tcPr>
          <w:p w:rsidR="00EA669B" w:rsidRPr="00AB171F" w:rsidRDefault="00EA669B" w:rsidP="00CC6156">
            <w:pPr>
              <w:spacing w:line="240" w:lineRule="auto"/>
              <w:ind w:firstLine="0"/>
              <w:jc w:val="center"/>
            </w:pPr>
            <w:r w:rsidRPr="00AB171F">
              <w:t>268</w:t>
            </w:r>
          </w:p>
        </w:tc>
        <w:tc>
          <w:tcPr>
            <w:tcW w:w="652" w:type="pct"/>
            <w:vAlign w:val="center"/>
          </w:tcPr>
          <w:p w:rsidR="00EA669B" w:rsidRPr="00AB171F" w:rsidRDefault="00EA669B" w:rsidP="00CC6156">
            <w:pPr>
              <w:spacing w:line="240" w:lineRule="auto"/>
              <w:ind w:firstLine="0"/>
              <w:jc w:val="center"/>
            </w:pPr>
            <w:r w:rsidRPr="00AB171F">
              <w:t>270</w:t>
            </w:r>
          </w:p>
        </w:tc>
        <w:tc>
          <w:tcPr>
            <w:tcW w:w="805" w:type="pct"/>
            <w:vAlign w:val="center"/>
          </w:tcPr>
          <w:p w:rsidR="00EA669B" w:rsidRPr="00AB171F" w:rsidRDefault="00EA669B" w:rsidP="00CC6156">
            <w:pPr>
              <w:spacing w:line="240" w:lineRule="auto"/>
              <w:ind w:firstLine="0"/>
              <w:jc w:val="center"/>
            </w:pPr>
            <w:r w:rsidRPr="00AB171F">
              <w:t>285</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Здравоохранение и предоставление социальных услуг</w:t>
            </w:r>
          </w:p>
        </w:tc>
        <w:tc>
          <w:tcPr>
            <w:tcW w:w="902" w:type="pct"/>
            <w:vAlign w:val="center"/>
          </w:tcPr>
          <w:p w:rsidR="00EA669B" w:rsidRPr="00AB171F" w:rsidRDefault="00EA669B" w:rsidP="00CC6156">
            <w:pPr>
              <w:spacing w:line="240" w:lineRule="auto"/>
              <w:ind w:firstLine="0"/>
              <w:jc w:val="center"/>
            </w:pPr>
            <w:r w:rsidRPr="00AB171F">
              <w:t>71</w:t>
            </w:r>
          </w:p>
        </w:tc>
        <w:tc>
          <w:tcPr>
            <w:tcW w:w="652" w:type="pct"/>
            <w:vAlign w:val="center"/>
          </w:tcPr>
          <w:p w:rsidR="00EA669B" w:rsidRPr="00AB171F" w:rsidRDefault="00EA669B" w:rsidP="00CC6156">
            <w:pPr>
              <w:spacing w:line="240" w:lineRule="auto"/>
              <w:ind w:firstLine="0"/>
              <w:jc w:val="center"/>
            </w:pPr>
            <w:r w:rsidRPr="00AB171F">
              <w:t>80</w:t>
            </w:r>
          </w:p>
        </w:tc>
        <w:tc>
          <w:tcPr>
            <w:tcW w:w="805" w:type="pct"/>
            <w:vAlign w:val="center"/>
          </w:tcPr>
          <w:p w:rsidR="00EA669B" w:rsidRPr="00AB171F" w:rsidRDefault="00EA669B" w:rsidP="00CC6156">
            <w:pPr>
              <w:spacing w:line="240" w:lineRule="auto"/>
              <w:ind w:firstLine="0"/>
              <w:jc w:val="center"/>
            </w:pPr>
            <w:r w:rsidRPr="00AB171F">
              <w:t>115</w:t>
            </w:r>
          </w:p>
        </w:tc>
      </w:tr>
      <w:tr w:rsidR="00EA669B" w:rsidRPr="00AB171F" w:rsidTr="007F45AA">
        <w:trPr>
          <w:trHeight w:val="73"/>
          <w:jc w:val="center"/>
        </w:trPr>
        <w:tc>
          <w:tcPr>
            <w:tcW w:w="2641" w:type="pct"/>
          </w:tcPr>
          <w:p w:rsidR="00EA669B" w:rsidRPr="00AB171F" w:rsidRDefault="00EA669B" w:rsidP="00CC6156">
            <w:pPr>
              <w:spacing w:line="240" w:lineRule="auto"/>
              <w:ind w:firstLine="0"/>
              <w:jc w:val="left"/>
            </w:pPr>
            <w:r w:rsidRPr="00AB171F">
              <w:t>Предоставление прочих коммунальных, социальных услуг  и персональных услуг</w:t>
            </w:r>
          </w:p>
        </w:tc>
        <w:tc>
          <w:tcPr>
            <w:tcW w:w="902" w:type="pct"/>
            <w:vAlign w:val="center"/>
          </w:tcPr>
          <w:p w:rsidR="00EA669B" w:rsidRPr="00AB171F" w:rsidRDefault="00EA669B" w:rsidP="00CC6156">
            <w:pPr>
              <w:spacing w:line="240" w:lineRule="auto"/>
              <w:ind w:firstLine="0"/>
              <w:jc w:val="center"/>
            </w:pPr>
            <w:r w:rsidRPr="00AB171F">
              <w:t>34</w:t>
            </w:r>
          </w:p>
        </w:tc>
        <w:tc>
          <w:tcPr>
            <w:tcW w:w="652" w:type="pct"/>
            <w:vAlign w:val="center"/>
          </w:tcPr>
          <w:p w:rsidR="00EA669B" w:rsidRPr="00AB171F" w:rsidRDefault="00EA669B" w:rsidP="00CC6156">
            <w:pPr>
              <w:spacing w:line="240" w:lineRule="auto"/>
              <w:ind w:firstLine="0"/>
              <w:jc w:val="center"/>
            </w:pPr>
            <w:r w:rsidRPr="00AB171F">
              <w:t>40</w:t>
            </w:r>
          </w:p>
        </w:tc>
        <w:tc>
          <w:tcPr>
            <w:tcW w:w="805" w:type="pct"/>
            <w:vAlign w:val="center"/>
          </w:tcPr>
          <w:p w:rsidR="00EA669B" w:rsidRPr="00AB171F" w:rsidRDefault="00EA669B" w:rsidP="00CC6156">
            <w:pPr>
              <w:spacing w:line="240" w:lineRule="auto"/>
              <w:ind w:firstLine="0"/>
              <w:jc w:val="center"/>
            </w:pPr>
            <w:r w:rsidRPr="00AB171F">
              <w:t>42</w:t>
            </w:r>
          </w:p>
        </w:tc>
      </w:tr>
      <w:tr w:rsidR="00EA669B" w:rsidRPr="00AB171F" w:rsidTr="007F45AA">
        <w:trPr>
          <w:jc w:val="center"/>
        </w:trPr>
        <w:tc>
          <w:tcPr>
            <w:tcW w:w="2641" w:type="pct"/>
          </w:tcPr>
          <w:p w:rsidR="00EA669B" w:rsidRPr="00AB171F" w:rsidRDefault="00EA669B" w:rsidP="00CC6156">
            <w:pPr>
              <w:spacing w:line="240" w:lineRule="auto"/>
              <w:ind w:firstLine="0"/>
              <w:jc w:val="left"/>
            </w:pPr>
            <w:r w:rsidRPr="00AB171F">
              <w:t>Научные исследования и разработки</w:t>
            </w:r>
          </w:p>
        </w:tc>
        <w:tc>
          <w:tcPr>
            <w:tcW w:w="902" w:type="pct"/>
            <w:vAlign w:val="center"/>
          </w:tcPr>
          <w:p w:rsidR="00EA669B" w:rsidRPr="00AB171F" w:rsidRDefault="00EA669B" w:rsidP="00CC6156">
            <w:pPr>
              <w:spacing w:line="240" w:lineRule="auto"/>
              <w:ind w:firstLine="0"/>
              <w:jc w:val="center"/>
            </w:pPr>
            <w:r w:rsidRPr="00AB171F">
              <w:t>374</w:t>
            </w:r>
          </w:p>
        </w:tc>
        <w:tc>
          <w:tcPr>
            <w:tcW w:w="652" w:type="pct"/>
            <w:tcBorders>
              <w:bottom w:val="single" w:sz="4" w:space="0" w:color="auto"/>
            </w:tcBorders>
            <w:vAlign w:val="center"/>
          </w:tcPr>
          <w:p w:rsidR="00EA669B" w:rsidRPr="00AB171F" w:rsidRDefault="00EA669B" w:rsidP="00CC6156">
            <w:pPr>
              <w:spacing w:line="240" w:lineRule="auto"/>
              <w:ind w:firstLine="0"/>
              <w:jc w:val="center"/>
            </w:pPr>
            <w:r w:rsidRPr="00AB171F">
              <w:t>400</w:t>
            </w:r>
          </w:p>
        </w:tc>
        <w:tc>
          <w:tcPr>
            <w:tcW w:w="805" w:type="pct"/>
            <w:tcBorders>
              <w:bottom w:val="single" w:sz="4" w:space="0" w:color="auto"/>
            </w:tcBorders>
            <w:vAlign w:val="center"/>
          </w:tcPr>
          <w:p w:rsidR="00EA669B" w:rsidRPr="00AB171F" w:rsidRDefault="00EA669B" w:rsidP="00CC6156">
            <w:pPr>
              <w:spacing w:line="240" w:lineRule="auto"/>
              <w:ind w:firstLine="0"/>
              <w:jc w:val="center"/>
            </w:pPr>
            <w:r w:rsidRPr="00AB171F">
              <w:t>400</w:t>
            </w:r>
          </w:p>
        </w:tc>
      </w:tr>
    </w:tbl>
    <w:p w:rsidR="00EA669B" w:rsidRPr="00AB171F" w:rsidRDefault="00EA669B" w:rsidP="00CC6156">
      <w:pPr>
        <w:spacing w:line="240" w:lineRule="auto"/>
      </w:pPr>
    </w:p>
    <w:p w:rsidR="00E60F6F" w:rsidRPr="00AB171F" w:rsidRDefault="00E60F6F">
      <w:pPr>
        <w:spacing w:after="200" w:line="276" w:lineRule="auto"/>
        <w:ind w:firstLine="0"/>
        <w:jc w:val="left"/>
        <w:rPr>
          <w:rFonts w:eastAsiaTheme="majorEastAsia"/>
          <w:b/>
          <w:bCs/>
        </w:rPr>
      </w:pPr>
      <w:bookmarkStart w:id="24" w:name="_Toc338637885"/>
      <w:bookmarkStart w:id="25" w:name="_Toc368405838"/>
      <w:r w:rsidRPr="00AB171F">
        <w:br w:type="page"/>
      </w:r>
    </w:p>
    <w:p w:rsidR="00B51562" w:rsidRPr="00AB171F" w:rsidRDefault="00386562" w:rsidP="00CC6156">
      <w:pPr>
        <w:pStyle w:val="3"/>
        <w:rPr>
          <w:sz w:val="24"/>
        </w:rPr>
      </w:pPr>
      <w:r w:rsidRPr="00AB171F">
        <w:rPr>
          <w:sz w:val="24"/>
        </w:rPr>
        <w:lastRenderedPageBreak/>
        <w:t xml:space="preserve">2.8. </w:t>
      </w:r>
      <w:r w:rsidR="00B51562" w:rsidRPr="00AB171F">
        <w:rPr>
          <w:sz w:val="24"/>
        </w:rPr>
        <w:t>Жилищное строительство</w:t>
      </w:r>
      <w:bookmarkEnd w:id="24"/>
      <w:bookmarkEnd w:id="25"/>
    </w:p>
    <w:p w:rsidR="000639BA" w:rsidRPr="00AB171F" w:rsidRDefault="000639BA" w:rsidP="00CC6156">
      <w:pPr>
        <w:spacing w:line="240" w:lineRule="auto"/>
        <w:ind w:firstLine="708"/>
      </w:pPr>
      <w:r w:rsidRPr="00AB171F">
        <w:t xml:space="preserve">Характеристика жилищного фонда </w:t>
      </w:r>
      <w:r w:rsidR="004140CA" w:rsidRPr="00AB171F">
        <w:t>Кузьмоловского городского поселения</w:t>
      </w:r>
      <w:r w:rsidRPr="00AB171F">
        <w:t xml:space="preserve"> представлена в соответствии с исходными данными предоставленными администрацией </w:t>
      </w:r>
      <w:r w:rsidR="004140CA" w:rsidRPr="00AB171F">
        <w:t>Кузьмоловского городского поселения</w:t>
      </w:r>
      <w:r w:rsidRPr="00AB171F">
        <w:t>.</w:t>
      </w:r>
    </w:p>
    <w:p w:rsidR="000639BA" w:rsidRPr="00AB171F" w:rsidRDefault="00C40112" w:rsidP="00CC6156">
      <w:pPr>
        <w:spacing w:line="240" w:lineRule="auto"/>
        <w:ind w:firstLine="708"/>
      </w:pPr>
      <w:r w:rsidRPr="00AB171F">
        <w:t>На 01.01.2013 г.</w:t>
      </w:r>
      <w:r w:rsidR="000639BA" w:rsidRPr="00AB171F">
        <w:t xml:space="preserve"> жилищный фонд городского поселения составляет </w:t>
      </w:r>
      <w:r w:rsidR="004876C4" w:rsidRPr="00AB171F">
        <w:t>273,3</w:t>
      </w:r>
      <w:r w:rsidR="0089058C" w:rsidRPr="00AB171F">
        <w:rPr>
          <w:b/>
        </w:rPr>
        <w:t xml:space="preserve"> </w:t>
      </w:r>
      <w:r w:rsidR="000639BA" w:rsidRPr="00AB171F">
        <w:t>тыс. м</w:t>
      </w:r>
      <w:proofErr w:type="gramStart"/>
      <w:r w:rsidR="000639BA" w:rsidRPr="00AB171F">
        <w:rPr>
          <w:vertAlign w:val="superscript"/>
        </w:rPr>
        <w:t>2</w:t>
      </w:r>
      <w:proofErr w:type="gramEnd"/>
      <w:r w:rsidR="000639BA" w:rsidRPr="00AB171F">
        <w:t>. В структуре жилищного фонда преоблад</w:t>
      </w:r>
      <w:r w:rsidR="00F54CC2" w:rsidRPr="00AB171F">
        <w:t>ает многоквартирная застройка 84,1 % (</w:t>
      </w:r>
      <w:r w:rsidR="0018431E" w:rsidRPr="00AB171F">
        <w:t>229,0</w:t>
      </w:r>
      <w:r w:rsidR="000639BA" w:rsidRPr="00AB171F">
        <w:t xml:space="preserve"> тыс. м</w:t>
      </w:r>
      <w:proofErr w:type="gramStart"/>
      <w:r w:rsidR="000639BA" w:rsidRPr="00AB171F">
        <w:rPr>
          <w:vertAlign w:val="superscript"/>
        </w:rPr>
        <w:t>2</w:t>
      </w:r>
      <w:proofErr w:type="gramEnd"/>
      <w:r w:rsidR="000639BA" w:rsidRPr="00AB171F">
        <w:t>). Объём частного жил</w:t>
      </w:r>
      <w:r w:rsidR="00F54CC2" w:rsidRPr="00AB171F">
        <w:t>ищного фонда составляет 15,9 % (</w:t>
      </w:r>
      <w:r w:rsidR="004876C4" w:rsidRPr="00AB171F">
        <w:t>44</w:t>
      </w:r>
      <w:r w:rsidR="00F54CC2" w:rsidRPr="00AB171F">
        <w:t>,</w:t>
      </w:r>
      <w:r w:rsidR="004876C4" w:rsidRPr="00AB171F">
        <w:t>3</w:t>
      </w:r>
      <w:r w:rsidR="000639BA" w:rsidRPr="00AB171F">
        <w:t xml:space="preserve"> тыс. м</w:t>
      </w:r>
      <w:proofErr w:type="gramStart"/>
      <w:r w:rsidR="000639BA" w:rsidRPr="00AB171F">
        <w:rPr>
          <w:vertAlign w:val="superscript"/>
        </w:rPr>
        <w:t>2</w:t>
      </w:r>
      <w:proofErr w:type="gramEnd"/>
      <w:r w:rsidR="000639BA" w:rsidRPr="00AB171F">
        <w:t xml:space="preserve">). Характеристика жилищного фонда </w:t>
      </w:r>
      <w:r w:rsidR="004140CA" w:rsidRPr="00AB171F">
        <w:t>Кузьмоловского городского поселения</w:t>
      </w:r>
      <w:r w:rsidR="000639BA" w:rsidRPr="00AB171F">
        <w:t xml:space="preserve"> приведена в таблице 2.8</w:t>
      </w:r>
      <w:r w:rsidR="00521025" w:rsidRPr="00AB171F">
        <w:t>-</w:t>
      </w:r>
      <w:r w:rsidR="000639BA" w:rsidRPr="00AB171F">
        <w:t>1.</w:t>
      </w:r>
    </w:p>
    <w:p w:rsidR="000639BA" w:rsidRPr="00AB171F" w:rsidRDefault="000639BA" w:rsidP="00CC6156">
      <w:pPr>
        <w:spacing w:line="240" w:lineRule="auto"/>
        <w:ind w:firstLine="708"/>
      </w:pPr>
      <w:r w:rsidRPr="00AB171F">
        <w:t xml:space="preserve">Многоквартирный жилищный фонд сосредоточен в основном на территории </w:t>
      </w:r>
      <w:proofErr w:type="gramStart"/>
      <w:r w:rsidR="00AE67A5" w:rsidRPr="00AB171F">
        <w:t>г</w:t>
      </w:r>
      <w:proofErr w:type="gramEnd"/>
      <w:r w:rsidR="00AE67A5" w:rsidRPr="00AB171F">
        <w:t>. п.</w:t>
      </w:r>
      <w:r w:rsidRPr="00AB171F">
        <w:t xml:space="preserve"> Кузьмоловский между улицами Железнодорожная, Ленинградское шоссе, Леонида Иванова и железной дорогой. Также небольшие группы многоквартирных домов средней этажности располагаются в районе ул. Заозёрной и Юбилейной.</w:t>
      </w:r>
    </w:p>
    <w:p w:rsidR="000639BA" w:rsidRPr="00AB171F" w:rsidRDefault="000639BA" w:rsidP="00CC6156">
      <w:pPr>
        <w:spacing w:line="240" w:lineRule="auto"/>
        <w:ind w:firstLine="708"/>
      </w:pPr>
      <w:r w:rsidRPr="00AB171F">
        <w:t xml:space="preserve">Усадебная застройка представлена тремя компактными группами, расположенными в дер. Кузьмолово, дер. Куялово, </w:t>
      </w:r>
      <w:r w:rsidRPr="00AB171F">
        <w:rPr>
          <w:rFonts w:eastAsia="Times New Roman"/>
          <w:color w:val="000000" w:themeColor="text1"/>
        </w:rPr>
        <w:t xml:space="preserve">дер. </w:t>
      </w:r>
      <w:r w:rsidR="00EC7D8F" w:rsidRPr="00AB171F">
        <w:rPr>
          <w:rFonts w:eastAsia="Times New Roman"/>
          <w:color w:val="000000" w:themeColor="text1"/>
        </w:rPr>
        <w:t>Варкалово</w:t>
      </w:r>
      <w:r w:rsidRPr="00AB171F">
        <w:rPr>
          <w:rFonts w:eastAsia="Times New Roman"/>
          <w:color w:val="000000" w:themeColor="text1"/>
        </w:rPr>
        <w:t>.</w:t>
      </w:r>
    </w:p>
    <w:p w:rsidR="000639BA" w:rsidRPr="00AB171F" w:rsidRDefault="000639BA" w:rsidP="00CC6156">
      <w:pPr>
        <w:spacing w:line="240" w:lineRule="auto"/>
      </w:pPr>
      <w:r w:rsidRPr="00AB171F">
        <w:t xml:space="preserve">Средняя жилищная обеспеченность </w:t>
      </w:r>
      <w:r w:rsidR="004140CA" w:rsidRPr="00AB171F">
        <w:t>Кузьмоловского городского поселения</w:t>
      </w:r>
      <w:r w:rsidRPr="00AB171F">
        <w:t xml:space="preserve"> составляет 23 м</w:t>
      </w:r>
      <w:proofErr w:type="gramStart"/>
      <w:r w:rsidRPr="00AB171F">
        <w:rPr>
          <w:vertAlign w:val="superscript"/>
        </w:rPr>
        <w:t>2</w:t>
      </w:r>
      <w:proofErr w:type="gramEnd"/>
      <w:r w:rsidRPr="00AB171F">
        <w:t xml:space="preserve"> на человека.</w:t>
      </w:r>
    </w:p>
    <w:p w:rsidR="00C40112" w:rsidRPr="00AB171F" w:rsidRDefault="00C40112" w:rsidP="00CC6156">
      <w:pPr>
        <w:spacing w:line="240" w:lineRule="auto"/>
      </w:pPr>
    </w:p>
    <w:p w:rsidR="000639BA" w:rsidRPr="00AB171F" w:rsidRDefault="000639BA" w:rsidP="00082A8B">
      <w:pPr>
        <w:spacing w:line="240" w:lineRule="auto"/>
        <w:ind w:firstLine="0"/>
        <w:jc w:val="center"/>
        <w:rPr>
          <w:b/>
        </w:rPr>
      </w:pPr>
      <w:r w:rsidRPr="00AB171F">
        <w:t>Таблица 2.8</w:t>
      </w:r>
      <w:r w:rsidR="00521025" w:rsidRPr="00AB171F">
        <w:t>-</w:t>
      </w:r>
      <w:r w:rsidRPr="00AB171F">
        <w:t xml:space="preserve">1 – </w:t>
      </w:r>
      <w:r w:rsidRPr="00AB171F">
        <w:rPr>
          <w:b/>
        </w:rPr>
        <w:t xml:space="preserve">Характеристика жилищного фонда </w:t>
      </w:r>
      <w:r w:rsidR="004140CA" w:rsidRPr="00AB171F">
        <w:rPr>
          <w:b/>
        </w:rPr>
        <w:t>Кузьмоловского городского поселения</w:t>
      </w:r>
      <w:r w:rsidR="00C40112" w:rsidRPr="00AB171F">
        <w:rPr>
          <w:b/>
        </w:rPr>
        <w:t xml:space="preserve"> на 01.01.2013 г.</w:t>
      </w:r>
    </w:p>
    <w:tbl>
      <w:tblPr>
        <w:tblW w:w="5000" w:type="pct"/>
        <w:jc w:val="center"/>
        <w:tblLayout w:type="fixed"/>
        <w:tblLook w:val="0000"/>
      </w:tblPr>
      <w:tblGrid>
        <w:gridCol w:w="1616"/>
        <w:gridCol w:w="902"/>
        <w:gridCol w:w="1137"/>
        <w:gridCol w:w="1500"/>
        <w:gridCol w:w="1450"/>
        <w:gridCol w:w="1172"/>
        <w:gridCol w:w="1403"/>
        <w:gridCol w:w="957"/>
      </w:tblGrid>
      <w:tr w:rsidR="000639BA" w:rsidRPr="00AB171F" w:rsidTr="0089058C">
        <w:trPr>
          <w:cantSplit/>
          <w:trHeight w:val="70"/>
          <w:tblHeader/>
          <w:jc w:val="center"/>
        </w:trPr>
        <w:tc>
          <w:tcPr>
            <w:tcW w:w="797" w:type="pct"/>
            <w:vMerge w:val="restart"/>
            <w:tcBorders>
              <w:top w:val="single" w:sz="4" w:space="0" w:color="auto"/>
              <w:left w:val="single" w:sz="4" w:space="0" w:color="auto"/>
              <w:bottom w:val="nil"/>
              <w:right w:val="single" w:sz="4" w:space="0" w:color="auto"/>
            </w:tcBorders>
            <w:vAlign w:val="center"/>
          </w:tcPr>
          <w:p w:rsidR="000639BA" w:rsidRPr="00AB171F" w:rsidRDefault="000639BA" w:rsidP="00CC6156">
            <w:pPr>
              <w:spacing w:line="240" w:lineRule="auto"/>
              <w:ind w:firstLine="0"/>
              <w:jc w:val="center"/>
              <w:rPr>
                <w:b/>
                <w:bCs/>
              </w:rPr>
            </w:pPr>
            <w:r w:rsidRPr="00AB171F">
              <w:rPr>
                <w:b/>
                <w:bCs/>
              </w:rPr>
              <w:t>Населённый</w:t>
            </w:r>
          </w:p>
          <w:p w:rsidR="000639BA" w:rsidRPr="00AB171F" w:rsidRDefault="000639BA" w:rsidP="00CC6156">
            <w:pPr>
              <w:spacing w:line="240" w:lineRule="auto"/>
              <w:ind w:firstLine="0"/>
              <w:jc w:val="center"/>
              <w:rPr>
                <w:bCs/>
              </w:rPr>
            </w:pPr>
            <w:r w:rsidRPr="00AB171F">
              <w:rPr>
                <w:b/>
                <w:bCs/>
              </w:rPr>
              <w:t>пункт</w:t>
            </w:r>
          </w:p>
        </w:tc>
        <w:tc>
          <w:tcPr>
            <w:tcW w:w="3039" w:type="pct"/>
            <w:gridSpan w:val="5"/>
            <w:tcBorders>
              <w:top w:val="single" w:sz="4" w:space="0" w:color="auto"/>
              <w:left w:val="single" w:sz="4" w:space="0" w:color="auto"/>
              <w:bottom w:val="single" w:sz="4" w:space="0" w:color="auto"/>
              <w:right w:val="single" w:sz="4" w:space="0" w:color="auto"/>
            </w:tcBorders>
            <w:vAlign w:val="center"/>
          </w:tcPr>
          <w:p w:rsidR="000639BA" w:rsidRPr="00AB171F" w:rsidRDefault="000639BA" w:rsidP="00CC6156">
            <w:pPr>
              <w:spacing w:line="240" w:lineRule="auto"/>
              <w:jc w:val="center"/>
              <w:rPr>
                <w:b/>
                <w:bCs/>
              </w:rPr>
            </w:pPr>
            <w:r w:rsidRPr="00AB171F">
              <w:rPr>
                <w:b/>
                <w:bCs/>
              </w:rPr>
              <w:t>Общая площадь жилищный фонд,</w:t>
            </w:r>
          </w:p>
          <w:p w:rsidR="000639BA" w:rsidRPr="00AB171F" w:rsidRDefault="000639BA" w:rsidP="00CC6156">
            <w:pPr>
              <w:spacing w:line="240" w:lineRule="auto"/>
              <w:jc w:val="center"/>
              <w:rPr>
                <w:bCs/>
              </w:rPr>
            </w:pPr>
            <w:r w:rsidRPr="00AB171F">
              <w:rPr>
                <w:b/>
              </w:rPr>
              <w:t>(тыс. м</w:t>
            </w:r>
            <w:proofErr w:type="gramStart"/>
            <w:r w:rsidRPr="00AB171F">
              <w:rPr>
                <w:b/>
                <w:vertAlign w:val="superscript"/>
              </w:rPr>
              <w:t>2</w:t>
            </w:r>
            <w:proofErr w:type="gramEnd"/>
            <w:r w:rsidRPr="00AB171F">
              <w:rPr>
                <w:b/>
              </w:rPr>
              <w:t xml:space="preserve"> общей площади)</w:t>
            </w:r>
          </w:p>
        </w:tc>
        <w:tc>
          <w:tcPr>
            <w:tcW w:w="692" w:type="pct"/>
            <w:vMerge w:val="restart"/>
            <w:tcBorders>
              <w:top w:val="single" w:sz="4" w:space="0" w:color="auto"/>
              <w:left w:val="single" w:sz="4" w:space="0" w:color="auto"/>
              <w:right w:val="single" w:sz="4" w:space="0" w:color="auto"/>
            </w:tcBorders>
            <w:vAlign w:val="center"/>
          </w:tcPr>
          <w:p w:rsidR="000639BA" w:rsidRPr="00AB171F" w:rsidRDefault="000639BA" w:rsidP="00CC6156">
            <w:pPr>
              <w:spacing w:line="240" w:lineRule="auto"/>
              <w:ind w:firstLine="0"/>
              <w:jc w:val="center"/>
              <w:rPr>
                <w:b/>
                <w:bCs/>
              </w:rPr>
            </w:pPr>
            <w:r w:rsidRPr="00AB171F">
              <w:rPr>
                <w:b/>
                <w:bCs/>
              </w:rPr>
              <w:t>Ветхий и аварийный фонд,</w:t>
            </w:r>
          </w:p>
          <w:p w:rsidR="000639BA" w:rsidRPr="00AB171F" w:rsidRDefault="000639BA" w:rsidP="00CC6156">
            <w:pPr>
              <w:spacing w:line="240" w:lineRule="auto"/>
              <w:ind w:firstLine="0"/>
              <w:jc w:val="center"/>
              <w:rPr>
                <w:b/>
                <w:bCs/>
              </w:rPr>
            </w:pPr>
            <w:r w:rsidRPr="00AB171F">
              <w:rPr>
                <w:b/>
              </w:rPr>
              <w:t>(тыс. м</w:t>
            </w:r>
            <w:proofErr w:type="gramStart"/>
            <w:r w:rsidRPr="00AB171F">
              <w:rPr>
                <w:b/>
                <w:vertAlign w:val="superscript"/>
              </w:rPr>
              <w:t>2</w:t>
            </w:r>
            <w:proofErr w:type="gramEnd"/>
            <w:r w:rsidRPr="00AB171F">
              <w:rPr>
                <w:b/>
              </w:rPr>
              <w:t xml:space="preserve"> общей площади)</w:t>
            </w:r>
          </w:p>
        </w:tc>
        <w:tc>
          <w:tcPr>
            <w:tcW w:w="472" w:type="pct"/>
            <w:vMerge w:val="restart"/>
            <w:tcBorders>
              <w:top w:val="single" w:sz="4" w:space="0" w:color="auto"/>
              <w:left w:val="single" w:sz="4" w:space="0" w:color="auto"/>
              <w:right w:val="single" w:sz="4" w:space="0" w:color="auto"/>
            </w:tcBorders>
            <w:vAlign w:val="center"/>
          </w:tcPr>
          <w:p w:rsidR="000639BA" w:rsidRPr="00AB171F" w:rsidRDefault="000639BA" w:rsidP="00CC6156">
            <w:pPr>
              <w:spacing w:line="240" w:lineRule="auto"/>
              <w:ind w:firstLine="0"/>
              <w:jc w:val="center"/>
              <w:rPr>
                <w:b/>
                <w:bCs/>
              </w:rPr>
            </w:pPr>
            <w:r w:rsidRPr="00AB171F">
              <w:rPr>
                <w:b/>
                <w:bCs/>
              </w:rPr>
              <w:t>Количество семей стоящих на очереди</w:t>
            </w:r>
          </w:p>
        </w:tc>
      </w:tr>
      <w:tr w:rsidR="000639BA" w:rsidRPr="00AB171F" w:rsidTr="0089058C">
        <w:trPr>
          <w:cantSplit/>
          <w:trHeight w:val="70"/>
          <w:tblHeader/>
          <w:jc w:val="center"/>
        </w:trPr>
        <w:tc>
          <w:tcPr>
            <w:tcW w:w="797" w:type="pct"/>
            <w:vMerge/>
            <w:tcBorders>
              <w:left w:val="single" w:sz="4" w:space="0" w:color="auto"/>
              <w:right w:val="single" w:sz="4" w:space="0" w:color="auto"/>
            </w:tcBorders>
            <w:vAlign w:val="center"/>
          </w:tcPr>
          <w:p w:rsidR="000639BA" w:rsidRPr="00AB171F" w:rsidRDefault="000639BA" w:rsidP="00CC6156">
            <w:pPr>
              <w:spacing w:line="240" w:lineRule="auto"/>
              <w:jc w:val="center"/>
              <w:rPr>
                <w:bCs/>
              </w:rPr>
            </w:pPr>
          </w:p>
        </w:tc>
        <w:tc>
          <w:tcPr>
            <w:tcW w:w="445" w:type="pct"/>
            <w:vMerge w:val="restart"/>
            <w:tcBorders>
              <w:top w:val="nil"/>
              <w:left w:val="single" w:sz="4" w:space="0" w:color="auto"/>
              <w:right w:val="single" w:sz="4" w:space="0" w:color="auto"/>
            </w:tcBorders>
            <w:vAlign w:val="center"/>
          </w:tcPr>
          <w:p w:rsidR="000639BA" w:rsidRPr="00AB171F" w:rsidRDefault="000639BA" w:rsidP="00CC6156">
            <w:pPr>
              <w:spacing w:line="240" w:lineRule="auto"/>
              <w:ind w:firstLine="0"/>
              <w:rPr>
                <w:b/>
                <w:lang w:val="en-US"/>
              </w:rPr>
            </w:pPr>
            <w:r w:rsidRPr="00AB171F">
              <w:rPr>
                <w:b/>
              </w:rPr>
              <w:t>Всего</w:t>
            </w:r>
          </w:p>
        </w:tc>
        <w:tc>
          <w:tcPr>
            <w:tcW w:w="2594" w:type="pct"/>
            <w:gridSpan w:val="4"/>
            <w:tcBorders>
              <w:top w:val="single" w:sz="4" w:space="0" w:color="auto"/>
              <w:left w:val="nil"/>
              <w:bottom w:val="single" w:sz="4" w:space="0" w:color="auto"/>
              <w:right w:val="single" w:sz="4" w:space="0" w:color="auto"/>
            </w:tcBorders>
            <w:vAlign w:val="center"/>
          </w:tcPr>
          <w:p w:rsidR="000639BA" w:rsidRPr="00AB171F" w:rsidRDefault="000639BA" w:rsidP="00CC6156">
            <w:pPr>
              <w:spacing w:line="240" w:lineRule="auto"/>
              <w:jc w:val="center"/>
              <w:rPr>
                <w:b/>
              </w:rPr>
            </w:pPr>
            <w:r w:rsidRPr="00AB171F">
              <w:rPr>
                <w:b/>
              </w:rPr>
              <w:t>В том числе</w:t>
            </w:r>
          </w:p>
        </w:tc>
        <w:tc>
          <w:tcPr>
            <w:tcW w:w="692" w:type="pct"/>
            <w:vMerge/>
            <w:tcBorders>
              <w:left w:val="single" w:sz="4" w:space="0" w:color="auto"/>
              <w:right w:val="single" w:sz="4" w:space="0" w:color="auto"/>
            </w:tcBorders>
            <w:vAlign w:val="center"/>
          </w:tcPr>
          <w:p w:rsidR="000639BA" w:rsidRPr="00AB171F" w:rsidRDefault="000639BA" w:rsidP="00CC6156">
            <w:pPr>
              <w:spacing w:line="240" w:lineRule="auto"/>
              <w:rPr>
                <w:bCs/>
              </w:rPr>
            </w:pPr>
          </w:p>
        </w:tc>
        <w:tc>
          <w:tcPr>
            <w:tcW w:w="472" w:type="pct"/>
            <w:vMerge/>
            <w:tcBorders>
              <w:left w:val="single" w:sz="4" w:space="0" w:color="auto"/>
              <w:right w:val="single" w:sz="4" w:space="0" w:color="auto"/>
            </w:tcBorders>
            <w:vAlign w:val="center"/>
          </w:tcPr>
          <w:p w:rsidR="000639BA" w:rsidRPr="00AB171F" w:rsidRDefault="000639BA" w:rsidP="00CC6156">
            <w:pPr>
              <w:spacing w:line="240" w:lineRule="auto"/>
              <w:rPr>
                <w:bCs/>
              </w:rPr>
            </w:pPr>
          </w:p>
        </w:tc>
      </w:tr>
      <w:tr w:rsidR="000639BA" w:rsidRPr="00AB171F" w:rsidTr="00C40112">
        <w:trPr>
          <w:cantSplit/>
          <w:trHeight w:val="540"/>
          <w:tblHeader/>
          <w:jc w:val="center"/>
        </w:trPr>
        <w:tc>
          <w:tcPr>
            <w:tcW w:w="797" w:type="pct"/>
            <w:vMerge/>
            <w:tcBorders>
              <w:left w:val="single" w:sz="4" w:space="0" w:color="auto"/>
              <w:right w:val="single" w:sz="4" w:space="0" w:color="auto"/>
            </w:tcBorders>
            <w:vAlign w:val="center"/>
          </w:tcPr>
          <w:p w:rsidR="000639BA" w:rsidRPr="00AB171F" w:rsidRDefault="000639BA" w:rsidP="00CC6156">
            <w:pPr>
              <w:spacing w:line="240" w:lineRule="auto"/>
              <w:jc w:val="center"/>
              <w:rPr>
                <w:bCs/>
              </w:rPr>
            </w:pPr>
          </w:p>
        </w:tc>
        <w:tc>
          <w:tcPr>
            <w:tcW w:w="445" w:type="pct"/>
            <w:vMerge/>
            <w:tcBorders>
              <w:left w:val="single" w:sz="4" w:space="0" w:color="auto"/>
              <w:right w:val="single" w:sz="4" w:space="0" w:color="auto"/>
            </w:tcBorders>
            <w:vAlign w:val="center"/>
          </w:tcPr>
          <w:p w:rsidR="000639BA" w:rsidRPr="00AB171F" w:rsidRDefault="000639BA" w:rsidP="00CC6156">
            <w:pPr>
              <w:spacing w:line="240" w:lineRule="auto"/>
              <w:rPr>
                <w:b/>
              </w:rPr>
            </w:pPr>
          </w:p>
        </w:tc>
        <w:tc>
          <w:tcPr>
            <w:tcW w:w="2016" w:type="pct"/>
            <w:gridSpan w:val="3"/>
            <w:tcBorders>
              <w:top w:val="nil"/>
              <w:left w:val="nil"/>
              <w:bottom w:val="single" w:sz="4" w:space="0" w:color="auto"/>
              <w:right w:val="single" w:sz="4" w:space="0" w:color="auto"/>
            </w:tcBorders>
            <w:vAlign w:val="center"/>
          </w:tcPr>
          <w:p w:rsidR="000639BA" w:rsidRPr="00AB171F" w:rsidRDefault="000639BA" w:rsidP="00CC6156">
            <w:pPr>
              <w:spacing w:line="240" w:lineRule="auto"/>
              <w:jc w:val="center"/>
              <w:rPr>
                <w:b/>
              </w:rPr>
            </w:pPr>
            <w:r w:rsidRPr="00AB171F">
              <w:rPr>
                <w:b/>
              </w:rPr>
              <w:t>Многоквартирный жилищный фонд</w:t>
            </w:r>
          </w:p>
        </w:tc>
        <w:tc>
          <w:tcPr>
            <w:tcW w:w="578" w:type="pct"/>
            <w:vMerge w:val="restart"/>
            <w:tcBorders>
              <w:top w:val="nil"/>
              <w:left w:val="nil"/>
              <w:right w:val="single" w:sz="4" w:space="0" w:color="auto"/>
            </w:tcBorders>
            <w:vAlign w:val="center"/>
          </w:tcPr>
          <w:p w:rsidR="000639BA" w:rsidRPr="00AB171F" w:rsidRDefault="000639BA" w:rsidP="00CC6156">
            <w:pPr>
              <w:spacing w:line="240" w:lineRule="auto"/>
              <w:ind w:firstLine="0"/>
              <w:rPr>
                <w:b/>
              </w:rPr>
            </w:pPr>
            <w:r w:rsidRPr="00AB171F">
              <w:rPr>
                <w:b/>
              </w:rPr>
              <w:t>Частный жилищный фонд</w:t>
            </w:r>
          </w:p>
        </w:tc>
        <w:tc>
          <w:tcPr>
            <w:tcW w:w="692" w:type="pct"/>
            <w:vMerge/>
            <w:tcBorders>
              <w:left w:val="single" w:sz="4" w:space="0" w:color="auto"/>
              <w:right w:val="single" w:sz="4" w:space="0" w:color="auto"/>
            </w:tcBorders>
            <w:vAlign w:val="center"/>
          </w:tcPr>
          <w:p w:rsidR="000639BA" w:rsidRPr="00AB171F" w:rsidRDefault="000639BA" w:rsidP="00CC6156">
            <w:pPr>
              <w:spacing w:line="240" w:lineRule="auto"/>
              <w:rPr>
                <w:bCs/>
              </w:rPr>
            </w:pPr>
          </w:p>
        </w:tc>
        <w:tc>
          <w:tcPr>
            <w:tcW w:w="472" w:type="pct"/>
            <w:vMerge/>
            <w:tcBorders>
              <w:left w:val="single" w:sz="4" w:space="0" w:color="auto"/>
              <w:right w:val="single" w:sz="4" w:space="0" w:color="auto"/>
            </w:tcBorders>
            <w:vAlign w:val="center"/>
          </w:tcPr>
          <w:p w:rsidR="000639BA" w:rsidRPr="00AB171F" w:rsidRDefault="000639BA" w:rsidP="00CC6156">
            <w:pPr>
              <w:spacing w:line="240" w:lineRule="auto"/>
              <w:rPr>
                <w:bCs/>
              </w:rPr>
            </w:pPr>
          </w:p>
        </w:tc>
      </w:tr>
      <w:tr w:rsidR="000639BA" w:rsidRPr="00AB171F" w:rsidTr="00C40112">
        <w:trPr>
          <w:cantSplit/>
          <w:trHeight w:val="210"/>
          <w:tblHeader/>
          <w:jc w:val="center"/>
        </w:trPr>
        <w:tc>
          <w:tcPr>
            <w:tcW w:w="797" w:type="pct"/>
            <w:vMerge/>
            <w:tcBorders>
              <w:left w:val="single" w:sz="4" w:space="0" w:color="auto"/>
              <w:bottom w:val="single" w:sz="4" w:space="0" w:color="auto"/>
              <w:right w:val="single" w:sz="4" w:space="0" w:color="auto"/>
            </w:tcBorders>
            <w:vAlign w:val="center"/>
          </w:tcPr>
          <w:p w:rsidR="000639BA" w:rsidRPr="00AB171F" w:rsidRDefault="000639BA" w:rsidP="00CC6156">
            <w:pPr>
              <w:spacing w:line="240" w:lineRule="auto"/>
              <w:jc w:val="center"/>
              <w:rPr>
                <w:bCs/>
              </w:rPr>
            </w:pPr>
          </w:p>
        </w:tc>
        <w:tc>
          <w:tcPr>
            <w:tcW w:w="445" w:type="pct"/>
            <w:vMerge/>
            <w:tcBorders>
              <w:left w:val="single" w:sz="4" w:space="0" w:color="auto"/>
              <w:bottom w:val="single" w:sz="4" w:space="0" w:color="auto"/>
              <w:right w:val="single" w:sz="4" w:space="0" w:color="auto"/>
            </w:tcBorders>
            <w:vAlign w:val="center"/>
          </w:tcPr>
          <w:p w:rsidR="000639BA" w:rsidRPr="00AB171F" w:rsidRDefault="000639BA" w:rsidP="00CC6156">
            <w:pPr>
              <w:spacing w:line="240" w:lineRule="auto"/>
              <w:rPr>
                <w:b/>
              </w:rPr>
            </w:pPr>
          </w:p>
        </w:tc>
        <w:tc>
          <w:tcPr>
            <w:tcW w:w="561" w:type="pct"/>
            <w:tcBorders>
              <w:top w:val="single" w:sz="4" w:space="0" w:color="auto"/>
              <w:left w:val="nil"/>
              <w:bottom w:val="single" w:sz="4" w:space="0" w:color="auto"/>
              <w:right w:val="single" w:sz="4" w:space="0" w:color="auto"/>
            </w:tcBorders>
            <w:vAlign w:val="center"/>
          </w:tcPr>
          <w:p w:rsidR="000639BA" w:rsidRPr="00AB171F" w:rsidRDefault="000639BA" w:rsidP="00CC6156">
            <w:pPr>
              <w:spacing w:line="240" w:lineRule="auto"/>
              <w:ind w:firstLine="0"/>
              <w:jc w:val="center"/>
              <w:rPr>
                <w:b/>
              </w:rPr>
            </w:pPr>
            <w:r w:rsidRPr="00AB171F">
              <w:rPr>
                <w:b/>
              </w:rPr>
              <w:t>Малоэтажная</w:t>
            </w:r>
          </w:p>
          <w:p w:rsidR="000639BA" w:rsidRPr="00AB171F" w:rsidRDefault="000639BA" w:rsidP="00CC6156">
            <w:pPr>
              <w:spacing w:line="240" w:lineRule="auto"/>
              <w:ind w:firstLine="0"/>
              <w:jc w:val="center"/>
              <w:rPr>
                <w:b/>
              </w:rPr>
            </w:pPr>
            <w:r w:rsidRPr="00AB171F">
              <w:rPr>
                <w:b/>
              </w:rPr>
              <w:t>(2</w:t>
            </w:r>
            <w:r w:rsidR="00521025" w:rsidRPr="00AB171F">
              <w:rPr>
                <w:b/>
              </w:rPr>
              <w:t>-</w:t>
            </w:r>
            <w:r w:rsidRPr="00AB171F">
              <w:rPr>
                <w:b/>
              </w:rPr>
              <w:t>4</w:t>
            </w:r>
            <w:r w:rsidR="00C40112" w:rsidRPr="00AB171F">
              <w:rPr>
                <w:b/>
              </w:rPr>
              <w:t xml:space="preserve"> этажа</w:t>
            </w:r>
            <w:r w:rsidRPr="00AB171F">
              <w:rPr>
                <w:b/>
              </w:rPr>
              <w:t>)</w:t>
            </w:r>
          </w:p>
        </w:tc>
        <w:tc>
          <w:tcPr>
            <w:tcW w:w="740" w:type="pct"/>
            <w:tcBorders>
              <w:top w:val="single" w:sz="4" w:space="0" w:color="auto"/>
              <w:left w:val="nil"/>
              <w:bottom w:val="single" w:sz="4" w:space="0" w:color="auto"/>
              <w:right w:val="single" w:sz="4" w:space="0" w:color="auto"/>
            </w:tcBorders>
            <w:vAlign w:val="center"/>
          </w:tcPr>
          <w:p w:rsidR="000639BA" w:rsidRPr="00AB171F" w:rsidRDefault="000639BA" w:rsidP="00CC6156">
            <w:pPr>
              <w:spacing w:line="240" w:lineRule="auto"/>
              <w:ind w:firstLine="0"/>
              <w:jc w:val="center"/>
              <w:rPr>
                <w:b/>
              </w:rPr>
            </w:pPr>
            <w:r w:rsidRPr="00AB171F">
              <w:rPr>
                <w:b/>
              </w:rPr>
              <w:t>Среднеэтажная</w:t>
            </w:r>
          </w:p>
          <w:p w:rsidR="000639BA" w:rsidRPr="00AB171F" w:rsidRDefault="000639BA" w:rsidP="00CC6156">
            <w:pPr>
              <w:spacing w:line="240" w:lineRule="auto"/>
              <w:ind w:firstLine="0"/>
              <w:jc w:val="center"/>
              <w:rPr>
                <w:b/>
              </w:rPr>
            </w:pPr>
            <w:r w:rsidRPr="00AB171F">
              <w:rPr>
                <w:b/>
              </w:rPr>
              <w:t>(5 этажей)</w:t>
            </w:r>
          </w:p>
        </w:tc>
        <w:tc>
          <w:tcPr>
            <w:tcW w:w="715" w:type="pct"/>
            <w:tcBorders>
              <w:top w:val="single" w:sz="4" w:space="0" w:color="auto"/>
              <w:left w:val="nil"/>
              <w:bottom w:val="single" w:sz="4" w:space="0" w:color="auto"/>
              <w:right w:val="single" w:sz="4" w:space="0" w:color="auto"/>
            </w:tcBorders>
            <w:vAlign w:val="center"/>
          </w:tcPr>
          <w:p w:rsidR="000639BA" w:rsidRPr="00AB171F" w:rsidRDefault="000639BA" w:rsidP="00CC6156">
            <w:pPr>
              <w:spacing w:line="240" w:lineRule="auto"/>
              <w:ind w:firstLine="0"/>
              <w:jc w:val="center"/>
              <w:rPr>
                <w:b/>
              </w:rPr>
            </w:pPr>
            <w:r w:rsidRPr="00AB171F">
              <w:rPr>
                <w:b/>
              </w:rPr>
              <w:t>Многоэтажная</w:t>
            </w:r>
          </w:p>
          <w:p w:rsidR="000639BA" w:rsidRPr="00AB171F" w:rsidRDefault="000639BA" w:rsidP="00CC6156">
            <w:pPr>
              <w:spacing w:line="240" w:lineRule="auto"/>
              <w:ind w:firstLine="0"/>
              <w:jc w:val="center"/>
              <w:rPr>
                <w:b/>
              </w:rPr>
            </w:pPr>
            <w:r w:rsidRPr="00AB171F">
              <w:rPr>
                <w:b/>
              </w:rPr>
              <w:t>(9</w:t>
            </w:r>
            <w:r w:rsidR="00521025" w:rsidRPr="00AB171F">
              <w:rPr>
                <w:b/>
              </w:rPr>
              <w:t>-</w:t>
            </w:r>
            <w:r w:rsidRPr="00AB171F">
              <w:rPr>
                <w:b/>
              </w:rPr>
              <w:t>10 этажей)</w:t>
            </w:r>
          </w:p>
        </w:tc>
        <w:tc>
          <w:tcPr>
            <w:tcW w:w="578" w:type="pct"/>
            <w:vMerge/>
            <w:tcBorders>
              <w:left w:val="nil"/>
              <w:bottom w:val="single" w:sz="4" w:space="0" w:color="auto"/>
              <w:right w:val="single" w:sz="4" w:space="0" w:color="auto"/>
            </w:tcBorders>
            <w:vAlign w:val="center"/>
          </w:tcPr>
          <w:p w:rsidR="000639BA" w:rsidRPr="00AB171F" w:rsidRDefault="000639BA" w:rsidP="00CC6156">
            <w:pPr>
              <w:spacing w:line="240" w:lineRule="auto"/>
              <w:jc w:val="center"/>
              <w:rPr>
                <w:b/>
              </w:rPr>
            </w:pPr>
          </w:p>
        </w:tc>
        <w:tc>
          <w:tcPr>
            <w:tcW w:w="692" w:type="pct"/>
            <w:vMerge/>
            <w:tcBorders>
              <w:left w:val="single" w:sz="4" w:space="0" w:color="auto"/>
              <w:bottom w:val="single" w:sz="4" w:space="0" w:color="000000"/>
              <w:right w:val="single" w:sz="4" w:space="0" w:color="auto"/>
            </w:tcBorders>
            <w:vAlign w:val="center"/>
          </w:tcPr>
          <w:p w:rsidR="000639BA" w:rsidRPr="00AB171F" w:rsidRDefault="000639BA" w:rsidP="00CC6156">
            <w:pPr>
              <w:spacing w:line="240" w:lineRule="auto"/>
              <w:rPr>
                <w:bCs/>
              </w:rPr>
            </w:pPr>
          </w:p>
        </w:tc>
        <w:tc>
          <w:tcPr>
            <w:tcW w:w="472" w:type="pct"/>
            <w:vMerge/>
            <w:tcBorders>
              <w:left w:val="single" w:sz="4" w:space="0" w:color="auto"/>
              <w:bottom w:val="single" w:sz="4" w:space="0" w:color="auto"/>
              <w:right w:val="single" w:sz="4" w:space="0" w:color="auto"/>
            </w:tcBorders>
            <w:vAlign w:val="center"/>
          </w:tcPr>
          <w:p w:rsidR="000639BA" w:rsidRPr="00AB171F" w:rsidRDefault="000639BA" w:rsidP="00CC6156">
            <w:pPr>
              <w:spacing w:line="240" w:lineRule="auto"/>
              <w:rPr>
                <w:bCs/>
              </w:rPr>
            </w:pPr>
          </w:p>
        </w:tc>
      </w:tr>
      <w:tr w:rsidR="000639BA" w:rsidRPr="00AB171F" w:rsidTr="00C40112">
        <w:trPr>
          <w:trHeight w:val="618"/>
          <w:jc w:val="center"/>
        </w:trPr>
        <w:tc>
          <w:tcPr>
            <w:tcW w:w="797" w:type="pct"/>
            <w:tcBorders>
              <w:top w:val="single" w:sz="4" w:space="0" w:color="auto"/>
              <w:left w:val="single" w:sz="4" w:space="0" w:color="auto"/>
              <w:right w:val="single" w:sz="4" w:space="0" w:color="auto"/>
            </w:tcBorders>
            <w:vAlign w:val="bottom"/>
          </w:tcPr>
          <w:p w:rsidR="000639BA" w:rsidRPr="00AB171F" w:rsidRDefault="000639BA" w:rsidP="00CC6156">
            <w:pPr>
              <w:spacing w:line="240" w:lineRule="auto"/>
              <w:ind w:firstLine="0"/>
              <w:jc w:val="left"/>
            </w:pPr>
            <w:r w:rsidRPr="00AB171F">
              <w:t>г. п. Кузьмоловский</w:t>
            </w:r>
          </w:p>
        </w:tc>
        <w:tc>
          <w:tcPr>
            <w:tcW w:w="445" w:type="pct"/>
            <w:tcBorders>
              <w:top w:val="single" w:sz="4" w:space="0" w:color="auto"/>
              <w:left w:val="single" w:sz="4" w:space="0" w:color="auto"/>
              <w:right w:val="single" w:sz="4" w:space="0" w:color="auto"/>
            </w:tcBorders>
            <w:noWrap/>
            <w:vAlign w:val="center"/>
          </w:tcPr>
          <w:p w:rsidR="000639BA" w:rsidRPr="00AB171F" w:rsidRDefault="0089058C" w:rsidP="00CC6156">
            <w:pPr>
              <w:spacing w:line="240" w:lineRule="auto"/>
              <w:ind w:firstLine="0"/>
              <w:jc w:val="center"/>
              <w:rPr>
                <w:lang w:val="en-US"/>
              </w:rPr>
            </w:pPr>
            <w:r w:rsidRPr="00AB171F">
              <w:rPr>
                <w:lang w:val="en-US"/>
              </w:rPr>
              <w:t>251,4</w:t>
            </w:r>
          </w:p>
        </w:tc>
        <w:tc>
          <w:tcPr>
            <w:tcW w:w="561" w:type="pct"/>
            <w:tcBorders>
              <w:top w:val="single" w:sz="4" w:space="0" w:color="auto"/>
              <w:left w:val="nil"/>
              <w:right w:val="single" w:sz="4" w:space="0" w:color="auto"/>
            </w:tcBorders>
            <w:noWrap/>
            <w:vAlign w:val="center"/>
          </w:tcPr>
          <w:p w:rsidR="000639BA" w:rsidRPr="00AB171F" w:rsidRDefault="0089058C" w:rsidP="00CC6156">
            <w:pPr>
              <w:spacing w:line="240" w:lineRule="auto"/>
              <w:ind w:firstLine="0"/>
              <w:jc w:val="center"/>
            </w:pPr>
            <w:r w:rsidRPr="00AB171F">
              <w:t>94,5</w:t>
            </w:r>
          </w:p>
        </w:tc>
        <w:tc>
          <w:tcPr>
            <w:tcW w:w="740" w:type="pct"/>
            <w:tcBorders>
              <w:top w:val="single" w:sz="4" w:space="0" w:color="auto"/>
              <w:left w:val="nil"/>
              <w:right w:val="single" w:sz="4" w:space="0" w:color="auto"/>
            </w:tcBorders>
            <w:vAlign w:val="center"/>
          </w:tcPr>
          <w:p w:rsidR="000639BA" w:rsidRPr="00AB171F" w:rsidRDefault="0089058C" w:rsidP="00CC6156">
            <w:pPr>
              <w:spacing w:line="240" w:lineRule="auto"/>
              <w:ind w:firstLine="0"/>
              <w:jc w:val="center"/>
            </w:pPr>
            <w:r w:rsidRPr="00AB171F">
              <w:t>131,6</w:t>
            </w:r>
          </w:p>
        </w:tc>
        <w:tc>
          <w:tcPr>
            <w:tcW w:w="715" w:type="pct"/>
            <w:tcBorders>
              <w:top w:val="single" w:sz="4" w:space="0" w:color="auto"/>
              <w:left w:val="nil"/>
              <w:right w:val="single" w:sz="4" w:space="0" w:color="auto"/>
            </w:tcBorders>
            <w:vAlign w:val="center"/>
          </w:tcPr>
          <w:p w:rsidR="000639BA" w:rsidRPr="00AB171F" w:rsidRDefault="0089058C" w:rsidP="00CC6156">
            <w:pPr>
              <w:spacing w:line="240" w:lineRule="auto"/>
              <w:ind w:firstLine="0"/>
              <w:jc w:val="center"/>
            </w:pPr>
            <w:r w:rsidRPr="00AB171F">
              <w:t>2,9</w:t>
            </w:r>
          </w:p>
        </w:tc>
        <w:tc>
          <w:tcPr>
            <w:tcW w:w="578" w:type="pct"/>
            <w:tcBorders>
              <w:top w:val="single" w:sz="4" w:space="0" w:color="auto"/>
              <w:left w:val="nil"/>
              <w:right w:val="single" w:sz="4" w:space="0" w:color="auto"/>
            </w:tcBorders>
            <w:noWrap/>
            <w:vAlign w:val="center"/>
          </w:tcPr>
          <w:p w:rsidR="000639BA" w:rsidRPr="00AB171F" w:rsidRDefault="0089058C" w:rsidP="00CC6156">
            <w:pPr>
              <w:spacing w:line="240" w:lineRule="auto"/>
              <w:ind w:firstLine="0"/>
              <w:jc w:val="center"/>
              <w:rPr>
                <w:lang w:val="en-US"/>
              </w:rPr>
            </w:pPr>
            <w:r w:rsidRPr="00AB171F">
              <w:rPr>
                <w:lang w:val="en-US"/>
              </w:rPr>
              <w:t>22,4</w:t>
            </w:r>
          </w:p>
        </w:tc>
        <w:tc>
          <w:tcPr>
            <w:tcW w:w="692" w:type="pct"/>
            <w:tcBorders>
              <w:top w:val="single" w:sz="4" w:space="0" w:color="auto"/>
              <w:left w:val="nil"/>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0</w:t>
            </w:r>
            <w:r w:rsidRPr="00AB171F">
              <w:rPr>
                <w:lang w:val="en-US"/>
              </w:rPr>
              <w:t>,0</w:t>
            </w:r>
          </w:p>
        </w:tc>
        <w:tc>
          <w:tcPr>
            <w:tcW w:w="472" w:type="pct"/>
            <w:tcBorders>
              <w:top w:val="single" w:sz="4" w:space="0" w:color="auto"/>
              <w:left w:val="nil"/>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59</w:t>
            </w:r>
            <w:r w:rsidRPr="00AB171F">
              <w:rPr>
                <w:lang w:val="en-US"/>
              </w:rPr>
              <w:t>,0</w:t>
            </w:r>
          </w:p>
        </w:tc>
      </w:tr>
      <w:tr w:rsidR="00FC41D9" w:rsidRPr="00AB171F" w:rsidTr="00C40112">
        <w:trPr>
          <w:trHeight w:val="325"/>
          <w:jc w:val="center"/>
        </w:trPr>
        <w:tc>
          <w:tcPr>
            <w:tcW w:w="797" w:type="pct"/>
            <w:tcBorders>
              <w:top w:val="single" w:sz="4" w:space="0" w:color="auto"/>
              <w:left w:val="single" w:sz="4" w:space="0" w:color="auto"/>
              <w:bottom w:val="single" w:sz="4" w:space="0" w:color="auto"/>
              <w:right w:val="single" w:sz="4" w:space="0" w:color="auto"/>
            </w:tcBorders>
            <w:vAlign w:val="center"/>
          </w:tcPr>
          <w:p w:rsidR="00FC41D9" w:rsidRPr="00AB171F" w:rsidRDefault="00FC41D9" w:rsidP="00CC6156">
            <w:pPr>
              <w:spacing w:line="240" w:lineRule="auto"/>
              <w:ind w:firstLine="0"/>
            </w:pPr>
            <w:r w:rsidRPr="00AB171F">
              <w:rPr>
                <w:rFonts w:eastAsia="Times New Roman"/>
                <w:color w:val="000000" w:themeColor="text1"/>
              </w:rPr>
              <w:t>дер. Варкалово</w:t>
            </w:r>
          </w:p>
        </w:tc>
        <w:tc>
          <w:tcPr>
            <w:tcW w:w="445" w:type="pct"/>
            <w:tcBorders>
              <w:top w:val="single" w:sz="4" w:space="0" w:color="auto"/>
              <w:left w:val="nil"/>
              <w:bottom w:val="single" w:sz="4" w:space="0" w:color="auto"/>
              <w:right w:val="single" w:sz="4" w:space="0" w:color="auto"/>
            </w:tcBorders>
            <w:noWrap/>
            <w:vAlign w:val="center"/>
          </w:tcPr>
          <w:p w:rsidR="00FC41D9" w:rsidRPr="00AB171F" w:rsidRDefault="0089058C" w:rsidP="00CC6156">
            <w:pPr>
              <w:spacing w:line="240" w:lineRule="auto"/>
              <w:ind w:firstLine="0"/>
              <w:jc w:val="center"/>
              <w:rPr>
                <w:lang w:val="en-US"/>
              </w:rPr>
            </w:pPr>
            <w:r w:rsidRPr="00AB171F">
              <w:rPr>
                <w:lang w:val="en-US"/>
              </w:rPr>
              <w:t>0,7</w:t>
            </w:r>
          </w:p>
        </w:tc>
        <w:tc>
          <w:tcPr>
            <w:tcW w:w="561" w:type="pct"/>
            <w:tcBorders>
              <w:top w:val="single" w:sz="4" w:space="0" w:color="auto"/>
              <w:left w:val="nil"/>
              <w:bottom w:val="single" w:sz="4" w:space="0" w:color="auto"/>
              <w:right w:val="single" w:sz="4" w:space="0" w:color="auto"/>
            </w:tcBorders>
            <w:noWrap/>
            <w:vAlign w:val="center"/>
          </w:tcPr>
          <w:p w:rsidR="00FC41D9" w:rsidRPr="00AB171F" w:rsidRDefault="0089058C" w:rsidP="00CC6156">
            <w:pPr>
              <w:spacing w:line="240" w:lineRule="auto"/>
              <w:ind w:firstLine="0"/>
              <w:jc w:val="center"/>
              <w:rPr>
                <w:lang w:val="en-US"/>
              </w:rPr>
            </w:pPr>
            <w:r w:rsidRPr="00AB171F">
              <w:rPr>
                <w:lang w:val="en-US"/>
              </w:rPr>
              <w:t>0</w:t>
            </w:r>
          </w:p>
        </w:tc>
        <w:tc>
          <w:tcPr>
            <w:tcW w:w="740" w:type="pct"/>
            <w:tcBorders>
              <w:top w:val="single" w:sz="4" w:space="0" w:color="auto"/>
              <w:left w:val="nil"/>
              <w:bottom w:val="single" w:sz="4" w:space="0" w:color="auto"/>
              <w:right w:val="single" w:sz="4" w:space="0" w:color="auto"/>
            </w:tcBorders>
            <w:vAlign w:val="center"/>
          </w:tcPr>
          <w:p w:rsidR="00FC41D9" w:rsidRPr="00AB171F" w:rsidRDefault="0089058C" w:rsidP="00CC6156">
            <w:pPr>
              <w:spacing w:line="240" w:lineRule="auto"/>
              <w:ind w:firstLine="0"/>
              <w:jc w:val="center"/>
              <w:rPr>
                <w:lang w:val="en-US"/>
              </w:rPr>
            </w:pPr>
            <w:r w:rsidRPr="00AB171F">
              <w:rPr>
                <w:lang w:val="en-US"/>
              </w:rPr>
              <w:t>0</w:t>
            </w:r>
          </w:p>
        </w:tc>
        <w:tc>
          <w:tcPr>
            <w:tcW w:w="715" w:type="pct"/>
            <w:tcBorders>
              <w:top w:val="single" w:sz="4" w:space="0" w:color="auto"/>
              <w:left w:val="nil"/>
              <w:bottom w:val="single" w:sz="4" w:space="0" w:color="auto"/>
              <w:right w:val="single" w:sz="4" w:space="0" w:color="auto"/>
            </w:tcBorders>
            <w:vAlign w:val="center"/>
          </w:tcPr>
          <w:p w:rsidR="00FC41D9" w:rsidRPr="00AB171F" w:rsidRDefault="0089058C" w:rsidP="00CC6156">
            <w:pPr>
              <w:spacing w:line="240" w:lineRule="auto"/>
              <w:ind w:firstLine="0"/>
              <w:jc w:val="center"/>
              <w:rPr>
                <w:lang w:val="en-US"/>
              </w:rPr>
            </w:pPr>
            <w:r w:rsidRPr="00AB171F">
              <w:rPr>
                <w:lang w:val="en-US"/>
              </w:rPr>
              <w:t>0</w:t>
            </w:r>
          </w:p>
        </w:tc>
        <w:tc>
          <w:tcPr>
            <w:tcW w:w="578" w:type="pct"/>
            <w:tcBorders>
              <w:top w:val="single" w:sz="4" w:space="0" w:color="auto"/>
              <w:left w:val="nil"/>
              <w:bottom w:val="single" w:sz="4" w:space="0" w:color="auto"/>
              <w:right w:val="single" w:sz="4" w:space="0" w:color="auto"/>
            </w:tcBorders>
            <w:noWrap/>
            <w:vAlign w:val="center"/>
          </w:tcPr>
          <w:p w:rsidR="00FC41D9" w:rsidRPr="00AB171F" w:rsidRDefault="0089058C" w:rsidP="00CC6156">
            <w:pPr>
              <w:spacing w:line="240" w:lineRule="auto"/>
              <w:ind w:firstLine="0"/>
              <w:jc w:val="center"/>
              <w:rPr>
                <w:lang w:val="en-US"/>
              </w:rPr>
            </w:pPr>
            <w:r w:rsidRPr="00AB171F">
              <w:rPr>
                <w:lang w:val="en-US"/>
              </w:rPr>
              <w:t>0,7</w:t>
            </w:r>
          </w:p>
        </w:tc>
        <w:tc>
          <w:tcPr>
            <w:tcW w:w="692" w:type="pct"/>
            <w:tcBorders>
              <w:top w:val="single" w:sz="4" w:space="0" w:color="auto"/>
              <w:left w:val="nil"/>
              <w:bottom w:val="single" w:sz="4" w:space="0" w:color="auto"/>
              <w:right w:val="single" w:sz="4" w:space="0" w:color="auto"/>
            </w:tcBorders>
            <w:noWrap/>
            <w:vAlign w:val="center"/>
          </w:tcPr>
          <w:p w:rsidR="00FC41D9" w:rsidRPr="00AB171F" w:rsidRDefault="00FC41D9" w:rsidP="00CC6156">
            <w:pPr>
              <w:spacing w:line="240" w:lineRule="auto"/>
              <w:ind w:firstLine="0"/>
              <w:jc w:val="center"/>
            </w:pPr>
            <w:r w:rsidRPr="00AB171F">
              <w:t>0</w:t>
            </w:r>
            <w:r w:rsidRPr="00AB171F">
              <w:rPr>
                <w:lang w:val="en-US"/>
              </w:rPr>
              <w:t>,0</w:t>
            </w:r>
          </w:p>
        </w:tc>
        <w:tc>
          <w:tcPr>
            <w:tcW w:w="472" w:type="pct"/>
            <w:tcBorders>
              <w:top w:val="single" w:sz="4" w:space="0" w:color="auto"/>
              <w:left w:val="nil"/>
              <w:bottom w:val="single" w:sz="4" w:space="0" w:color="auto"/>
              <w:right w:val="single" w:sz="4" w:space="0" w:color="auto"/>
            </w:tcBorders>
            <w:noWrap/>
            <w:vAlign w:val="center"/>
          </w:tcPr>
          <w:p w:rsidR="00FC41D9" w:rsidRPr="00AB171F" w:rsidRDefault="00FC41D9" w:rsidP="00CC6156">
            <w:pPr>
              <w:spacing w:line="240" w:lineRule="auto"/>
              <w:ind w:firstLine="0"/>
              <w:jc w:val="center"/>
            </w:pPr>
            <w:r w:rsidRPr="00AB171F">
              <w:t>0</w:t>
            </w:r>
            <w:r w:rsidRPr="00AB171F">
              <w:rPr>
                <w:lang w:val="en-US"/>
              </w:rPr>
              <w:t>,0</w:t>
            </w:r>
          </w:p>
        </w:tc>
      </w:tr>
      <w:tr w:rsidR="000639BA" w:rsidRPr="00AB171F" w:rsidTr="00C40112">
        <w:trPr>
          <w:trHeight w:val="325"/>
          <w:jc w:val="center"/>
        </w:trPr>
        <w:tc>
          <w:tcPr>
            <w:tcW w:w="797" w:type="pct"/>
            <w:tcBorders>
              <w:top w:val="single" w:sz="4" w:space="0" w:color="auto"/>
              <w:left w:val="single" w:sz="4" w:space="0" w:color="auto"/>
              <w:bottom w:val="single" w:sz="4" w:space="0" w:color="auto"/>
              <w:right w:val="single" w:sz="4" w:space="0" w:color="auto"/>
            </w:tcBorders>
            <w:vAlign w:val="bottom"/>
          </w:tcPr>
          <w:p w:rsidR="000639BA" w:rsidRPr="00AB171F" w:rsidRDefault="000639BA" w:rsidP="00CC6156">
            <w:pPr>
              <w:spacing w:line="240" w:lineRule="auto"/>
              <w:ind w:firstLine="0"/>
              <w:jc w:val="left"/>
            </w:pPr>
            <w:r w:rsidRPr="00AB171F">
              <w:t>дер. Кузьмолово</w:t>
            </w:r>
          </w:p>
        </w:tc>
        <w:tc>
          <w:tcPr>
            <w:tcW w:w="445" w:type="pct"/>
            <w:tcBorders>
              <w:top w:val="single" w:sz="4" w:space="0" w:color="auto"/>
              <w:left w:val="nil"/>
              <w:bottom w:val="single" w:sz="4" w:space="0" w:color="auto"/>
              <w:right w:val="single" w:sz="4" w:space="0" w:color="auto"/>
            </w:tcBorders>
            <w:noWrap/>
            <w:vAlign w:val="center"/>
          </w:tcPr>
          <w:p w:rsidR="000639BA" w:rsidRPr="00AB171F" w:rsidRDefault="004876C4" w:rsidP="00CC6156">
            <w:pPr>
              <w:spacing w:line="240" w:lineRule="auto"/>
              <w:ind w:firstLine="0"/>
              <w:jc w:val="center"/>
            </w:pPr>
            <w:r w:rsidRPr="00AB171F">
              <w:rPr>
                <w:lang w:val="en-US"/>
              </w:rPr>
              <w:t>19</w:t>
            </w:r>
            <w:r w:rsidR="0089058C" w:rsidRPr="00AB171F">
              <w:rPr>
                <w:lang w:val="en-US"/>
              </w:rPr>
              <w:t>,</w:t>
            </w:r>
            <w:r w:rsidRPr="00AB171F">
              <w:rPr>
                <w:lang w:val="en-US"/>
              </w:rPr>
              <w:t>5</w:t>
            </w:r>
          </w:p>
        </w:tc>
        <w:tc>
          <w:tcPr>
            <w:tcW w:w="561" w:type="pct"/>
            <w:tcBorders>
              <w:top w:val="single" w:sz="4" w:space="0" w:color="auto"/>
              <w:left w:val="nil"/>
              <w:bottom w:val="single" w:sz="4" w:space="0" w:color="auto"/>
              <w:right w:val="single" w:sz="4" w:space="0" w:color="auto"/>
            </w:tcBorders>
            <w:noWrap/>
            <w:vAlign w:val="center"/>
          </w:tcPr>
          <w:p w:rsidR="000639BA" w:rsidRPr="00AB171F" w:rsidRDefault="0089058C" w:rsidP="00CC6156">
            <w:pPr>
              <w:spacing w:line="240" w:lineRule="auto"/>
              <w:ind w:firstLine="0"/>
              <w:jc w:val="center"/>
              <w:rPr>
                <w:lang w:val="en-US"/>
              </w:rPr>
            </w:pPr>
            <w:r w:rsidRPr="00AB171F">
              <w:rPr>
                <w:lang w:val="en-US"/>
              </w:rPr>
              <w:t>0</w:t>
            </w:r>
          </w:p>
        </w:tc>
        <w:tc>
          <w:tcPr>
            <w:tcW w:w="740"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lang w:val="en-US"/>
              </w:rPr>
            </w:pPr>
            <w:r w:rsidRPr="00AB171F">
              <w:rPr>
                <w:lang w:val="en-US"/>
              </w:rPr>
              <w:t>0</w:t>
            </w:r>
          </w:p>
        </w:tc>
        <w:tc>
          <w:tcPr>
            <w:tcW w:w="715"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lang w:val="en-US"/>
              </w:rPr>
            </w:pPr>
            <w:r w:rsidRPr="00AB171F">
              <w:rPr>
                <w:lang w:val="en-US"/>
              </w:rPr>
              <w:t>0</w:t>
            </w:r>
          </w:p>
        </w:tc>
        <w:tc>
          <w:tcPr>
            <w:tcW w:w="578" w:type="pct"/>
            <w:tcBorders>
              <w:top w:val="single" w:sz="4" w:space="0" w:color="auto"/>
              <w:left w:val="nil"/>
              <w:bottom w:val="single" w:sz="4" w:space="0" w:color="auto"/>
              <w:right w:val="single" w:sz="4" w:space="0" w:color="auto"/>
            </w:tcBorders>
            <w:noWrap/>
            <w:vAlign w:val="center"/>
          </w:tcPr>
          <w:p w:rsidR="000639BA" w:rsidRPr="00AB171F" w:rsidRDefault="004876C4" w:rsidP="00CC6156">
            <w:pPr>
              <w:spacing w:line="240" w:lineRule="auto"/>
              <w:ind w:firstLine="0"/>
              <w:jc w:val="center"/>
              <w:rPr>
                <w:lang w:val="en-US"/>
              </w:rPr>
            </w:pPr>
            <w:r w:rsidRPr="00AB171F">
              <w:rPr>
                <w:lang w:val="en-US"/>
              </w:rPr>
              <w:t>19</w:t>
            </w:r>
            <w:r w:rsidR="0089058C" w:rsidRPr="00AB171F">
              <w:rPr>
                <w:lang w:val="en-US"/>
              </w:rPr>
              <w:t>,</w:t>
            </w:r>
            <w:r w:rsidRPr="00AB171F">
              <w:rPr>
                <w:lang w:val="en-US"/>
              </w:rPr>
              <w:t>5</w:t>
            </w:r>
          </w:p>
        </w:tc>
        <w:tc>
          <w:tcPr>
            <w:tcW w:w="69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0</w:t>
            </w:r>
            <w:r w:rsidRPr="00AB171F">
              <w:rPr>
                <w:lang w:val="en-US"/>
              </w:rPr>
              <w:t>,0</w:t>
            </w:r>
          </w:p>
        </w:tc>
        <w:tc>
          <w:tcPr>
            <w:tcW w:w="47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0</w:t>
            </w:r>
            <w:r w:rsidRPr="00AB171F">
              <w:rPr>
                <w:lang w:val="en-US"/>
              </w:rPr>
              <w:t>,0</w:t>
            </w:r>
          </w:p>
        </w:tc>
      </w:tr>
      <w:tr w:rsidR="000639BA" w:rsidRPr="00AB171F" w:rsidTr="00C40112">
        <w:trPr>
          <w:trHeight w:val="325"/>
          <w:jc w:val="center"/>
        </w:trPr>
        <w:tc>
          <w:tcPr>
            <w:tcW w:w="797" w:type="pct"/>
            <w:tcBorders>
              <w:top w:val="single" w:sz="4" w:space="0" w:color="auto"/>
              <w:left w:val="single" w:sz="4" w:space="0" w:color="auto"/>
              <w:bottom w:val="single" w:sz="4" w:space="0" w:color="auto"/>
              <w:right w:val="single" w:sz="4" w:space="0" w:color="auto"/>
            </w:tcBorders>
            <w:vAlign w:val="bottom"/>
          </w:tcPr>
          <w:p w:rsidR="000639BA" w:rsidRPr="00AB171F" w:rsidRDefault="000639BA" w:rsidP="00CC6156">
            <w:pPr>
              <w:spacing w:line="240" w:lineRule="auto"/>
              <w:ind w:firstLine="0"/>
              <w:jc w:val="left"/>
            </w:pPr>
            <w:r w:rsidRPr="00AB171F">
              <w:t xml:space="preserve">дер. Куялово </w:t>
            </w:r>
          </w:p>
        </w:tc>
        <w:tc>
          <w:tcPr>
            <w:tcW w:w="445" w:type="pct"/>
            <w:tcBorders>
              <w:top w:val="single" w:sz="4" w:space="0" w:color="auto"/>
              <w:left w:val="nil"/>
              <w:bottom w:val="single" w:sz="4" w:space="0" w:color="auto"/>
              <w:right w:val="single" w:sz="4" w:space="0" w:color="auto"/>
            </w:tcBorders>
            <w:noWrap/>
            <w:vAlign w:val="center"/>
          </w:tcPr>
          <w:p w:rsidR="000639BA" w:rsidRPr="00AB171F" w:rsidRDefault="0089058C" w:rsidP="00CC6156">
            <w:pPr>
              <w:spacing w:line="240" w:lineRule="auto"/>
              <w:ind w:firstLine="0"/>
              <w:jc w:val="center"/>
            </w:pPr>
            <w:r w:rsidRPr="00AB171F">
              <w:rPr>
                <w:lang w:val="en-US"/>
              </w:rPr>
              <w:t>1,7</w:t>
            </w:r>
          </w:p>
        </w:tc>
        <w:tc>
          <w:tcPr>
            <w:tcW w:w="561" w:type="pct"/>
            <w:tcBorders>
              <w:top w:val="single" w:sz="4" w:space="0" w:color="auto"/>
              <w:left w:val="nil"/>
              <w:bottom w:val="single" w:sz="4" w:space="0" w:color="auto"/>
              <w:right w:val="single" w:sz="4" w:space="0" w:color="auto"/>
            </w:tcBorders>
            <w:noWrap/>
            <w:vAlign w:val="center"/>
          </w:tcPr>
          <w:p w:rsidR="000639BA" w:rsidRPr="00AB171F" w:rsidRDefault="0089058C" w:rsidP="00CC6156">
            <w:pPr>
              <w:spacing w:line="240" w:lineRule="auto"/>
              <w:ind w:firstLine="0"/>
              <w:jc w:val="center"/>
              <w:rPr>
                <w:lang w:val="en-US"/>
              </w:rPr>
            </w:pPr>
            <w:r w:rsidRPr="00AB171F">
              <w:rPr>
                <w:lang w:val="en-US"/>
              </w:rPr>
              <w:t>0</w:t>
            </w:r>
          </w:p>
        </w:tc>
        <w:tc>
          <w:tcPr>
            <w:tcW w:w="740"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lang w:val="en-US"/>
              </w:rPr>
            </w:pPr>
            <w:r w:rsidRPr="00AB171F">
              <w:rPr>
                <w:lang w:val="en-US"/>
              </w:rPr>
              <w:t>0</w:t>
            </w:r>
          </w:p>
        </w:tc>
        <w:tc>
          <w:tcPr>
            <w:tcW w:w="715"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lang w:val="en-US"/>
              </w:rPr>
            </w:pPr>
            <w:r w:rsidRPr="00AB171F">
              <w:rPr>
                <w:lang w:val="en-US"/>
              </w:rPr>
              <w:t>0</w:t>
            </w:r>
          </w:p>
        </w:tc>
        <w:tc>
          <w:tcPr>
            <w:tcW w:w="578" w:type="pct"/>
            <w:tcBorders>
              <w:top w:val="single" w:sz="4" w:space="0" w:color="auto"/>
              <w:left w:val="nil"/>
              <w:bottom w:val="single" w:sz="4" w:space="0" w:color="auto"/>
              <w:right w:val="single" w:sz="4" w:space="0" w:color="auto"/>
            </w:tcBorders>
            <w:noWrap/>
            <w:vAlign w:val="center"/>
          </w:tcPr>
          <w:p w:rsidR="000639BA" w:rsidRPr="00AB171F" w:rsidRDefault="0089058C" w:rsidP="00CC6156">
            <w:pPr>
              <w:spacing w:line="240" w:lineRule="auto"/>
              <w:ind w:firstLine="0"/>
              <w:jc w:val="center"/>
              <w:rPr>
                <w:lang w:val="en-US"/>
              </w:rPr>
            </w:pPr>
            <w:r w:rsidRPr="00AB171F">
              <w:rPr>
                <w:lang w:val="en-US"/>
              </w:rPr>
              <w:t>1,7</w:t>
            </w:r>
          </w:p>
        </w:tc>
        <w:tc>
          <w:tcPr>
            <w:tcW w:w="69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0</w:t>
            </w:r>
            <w:r w:rsidRPr="00AB171F">
              <w:rPr>
                <w:lang w:val="en-US"/>
              </w:rPr>
              <w:t>,0</w:t>
            </w:r>
          </w:p>
        </w:tc>
        <w:tc>
          <w:tcPr>
            <w:tcW w:w="47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lang w:val="en-US"/>
              </w:rPr>
            </w:pPr>
            <w:r w:rsidRPr="00AB171F">
              <w:t>0</w:t>
            </w:r>
            <w:r w:rsidRPr="00AB171F">
              <w:rPr>
                <w:lang w:val="en-US"/>
              </w:rPr>
              <w:t>,0</w:t>
            </w:r>
          </w:p>
        </w:tc>
      </w:tr>
      <w:tr w:rsidR="000639BA" w:rsidRPr="00AB171F" w:rsidTr="00C40112">
        <w:trPr>
          <w:trHeight w:val="330"/>
          <w:jc w:val="center"/>
        </w:trPr>
        <w:tc>
          <w:tcPr>
            <w:tcW w:w="797" w:type="pct"/>
            <w:tcBorders>
              <w:top w:val="single" w:sz="4" w:space="0" w:color="auto"/>
              <w:left w:val="single" w:sz="4" w:space="0" w:color="auto"/>
              <w:bottom w:val="single" w:sz="4" w:space="0" w:color="auto"/>
              <w:right w:val="single" w:sz="4" w:space="0" w:color="auto"/>
            </w:tcBorders>
            <w:vAlign w:val="center"/>
          </w:tcPr>
          <w:p w:rsidR="000639BA" w:rsidRPr="00AB171F" w:rsidRDefault="000639BA" w:rsidP="00CC6156">
            <w:pPr>
              <w:spacing w:line="240" w:lineRule="auto"/>
              <w:ind w:firstLine="0"/>
              <w:rPr>
                <w:b/>
              </w:rPr>
            </w:pPr>
            <w:r w:rsidRPr="00AB171F">
              <w:rPr>
                <w:b/>
              </w:rPr>
              <w:t xml:space="preserve">Всего по </w:t>
            </w:r>
            <w:r w:rsidR="004140CA" w:rsidRPr="00AB171F">
              <w:rPr>
                <w:b/>
              </w:rPr>
              <w:t>Кузьмоловскому городскому поселению</w:t>
            </w:r>
          </w:p>
        </w:tc>
        <w:tc>
          <w:tcPr>
            <w:tcW w:w="445" w:type="pct"/>
            <w:tcBorders>
              <w:top w:val="single" w:sz="4" w:space="0" w:color="auto"/>
              <w:left w:val="nil"/>
              <w:bottom w:val="single" w:sz="4" w:space="0" w:color="auto"/>
              <w:right w:val="single" w:sz="4" w:space="0" w:color="auto"/>
            </w:tcBorders>
            <w:noWrap/>
            <w:vAlign w:val="center"/>
          </w:tcPr>
          <w:p w:rsidR="000639BA" w:rsidRPr="00AB171F" w:rsidRDefault="004876C4" w:rsidP="00CC6156">
            <w:pPr>
              <w:spacing w:line="240" w:lineRule="auto"/>
              <w:ind w:firstLine="0"/>
              <w:jc w:val="center"/>
              <w:rPr>
                <w:b/>
                <w:lang w:val="en-US"/>
              </w:rPr>
            </w:pPr>
            <w:r w:rsidRPr="00AB171F">
              <w:rPr>
                <w:b/>
                <w:lang w:val="en-US"/>
              </w:rPr>
              <w:t>273</w:t>
            </w:r>
            <w:r w:rsidR="0089058C" w:rsidRPr="00AB171F">
              <w:rPr>
                <w:b/>
                <w:lang w:val="en-US"/>
              </w:rPr>
              <w:t>,</w:t>
            </w:r>
            <w:r w:rsidRPr="00AB171F">
              <w:rPr>
                <w:b/>
                <w:lang w:val="en-US"/>
              </w:rPr>
              <w:t>3</w:t>
            </w:r>
          </w:p>
        </w:tc>
        <w:tc>
          <w:tcPr>
            <w:tcW w:w="561" w:type="pct"/>
            <w:tcBorders>
              <w:top w:val="single" w:sz="4" w:space="0" w:color="auto"/>
              <w:left w:val="nil"/>
              <w:bottom w:val="single" w:sz="4" w:space="0" w:color="auto"/>
              <w:right w:val="single" w:sz="4" w:space="0" w:color="auto"/>
            </w:tcBorders>
            <w:noWrap/>
            <w:vAlign w:val="center"/>
          </w:tcPr>
          <w:p w:rsidR="000639BA" w:rsidRPr="00AB171F" w:rsidRDefault="0089058C" w:rsidP="00CC6156">
            <w:pPr>
              <w:spacing w:line="240" w:lineRule="auto"/>
              <w:ind w:firstLine="0"/>
              <w:jc w:val="center"/>
              <w:rPr>
                <w:b/>
                <w:lang w:val="en-US"/>
              </w:rPr>
            </w:pPr>
            <w:r w:rsidRPr="00AB171F">
              <w:rPr>
                <w:b/>
                <w:lang w:val="en-US"/>
              </w:rPr>
              <w:t>94,5</w:t>
            </w:r>
          </w:p>
        </w:tc>
        <w:tc>
          <w:tcPr>
            <w:tcW w:w="740"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b/>
                <w:lang w:val="en-US"/>
              </w:rPr>
            </w:pPr>
            <w:r w:rsidRPr="00AB171F">
              <w:rPr>
                <w:b/>
                <w:lang w:val="en-US"/>
              </w:rPr>
              <w:t>131,6</w:t>
            </w:r>
          </w:p>
        </w:tc>
        <w:tc>
          <w:tcPr>
            <w:tcW w:w="715" w:type="pct"/>
            <w:tcBorders>
              <w:top w:val="single" w:sz="4" w:space="0" w:color="auto"/>
              <w:left w:val="nil"/>
              <w:bottom w:val="single" w:sz="4" w:space="0" w:color="auto"/>
              <w:right w:val="single" w:sz="4" w:space="0" w:color="auto"/>
            </w:tcBorders>
            <w:vAlign w:val="center"/>
          </w:tcPr>
          <w:p w:rsidR="000639BA" w:rsidRPr="00AB171F" w:rsidRDefault="0089058C" w:rsidP="00CC6156">
            <w:pPr>
              <w:spacing w:line="240" w:lineRule="auto"/>
              <w:ind w:firstLine="0"/>
              <w:jc w:val="center"/>
              <w:rPr>
                <w:b/>
                <w:lang w:val="en-US"/>
              </w:rPr>
            </w:pPr>
            <w:r w:rsidRPr="00AB171F">
              <w:rPr>
                <w:b/>
                <w:lang w:val="en-US"/>
              </w:rPr>
              <w:t>2,9</w:t>
            </w:r>
          </w:p>
        </w:tc>
        <w:tc>
          <w:tcPr>
            <w:tcW w:w="578" w:type="pct"/>
            <w:tcBorders>
              <w:top w:val="single" w:sz="4" w:space="0" w:color="auto"/>
              <w:left w:val="nil"/>
              <w:bottom w:val="single" w:sz="4" w:space="0" w:color="auto"/>
              <w:right w:val="single" w:sz="4" w:space="0" w:color="auto"/>
            </w:tcBorders>
            <w:noWrap/>
            <w:vAlign w:val="center"/>
          </w:tcPr>
          <w:p w:rsidR="000639BA" w:rsidRPr="00AB171F" w:rsidRDefault="004876C4" w:rsidP="00CC6156">
            <w:pPr>
              <w:spacing w:line="240" w:lineRule="auto"/>
              <w:ind w:firstLine="0"/>
              <w:jc w:val="center"/>
              <w:rPr>
                <w:b/>
                <w:lang w:val="en-US"/>
              </w:rPr>
            </w:pPr>
            <w:r w:rsidRPr="00AB171F">
              <w:rPr>
                <w:b/>
                <w:lang w:val="en-US"/>
              </w:rPr>
              <w:t>44</w:t>
            </w:r>
            <w:r w:rsidR="0089058C" w:rsidRPr="00AB171F">
              <w:rPr>
                <w:b/>
                <w:lang w:val="en-US"/>
              </w:rPr>
              <w:t>,</w:t>
            </w:r>
            <w:r w:rsidRPr="00AB171F">
              <w:rPr>
                <w:b/>
                <w:lang w:val="en-US"/>
              </w:rPr>
              <w:t>3</w:t>
            </w:r>
          </w:p>
        </w:tc>
        <w:tc>
          <w:tcPr>
            <w:tcW w:w="69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b/>
                <w:lang w:val="en-US"/>
              </w:rPr>
            </w:pPr>
            <w:r w:rsidRPr="00AB171F">
              <w:rPr>
                <w:b/>
                <w:lang w:val="en-US"/>
              </w:rPr>
              <w:t>0,0</w:t>
            </w:r>
          </w:p>
        </w:tc>
        <w:tc>
          <w:tcPr>
            <w:tcW w:w="472" w:type="pct"/>
            <w:tcBorders>
              <w:top w:val="single" w:sz="4" w:space="0" w:color="auto"/>
              <w:left w:val="nil"/>
              <w:bottom w:val="single" w:sz="4" w:space="0" w:color="auto"/>
              <w:right w:val="single" w:sz="4" w:space="0" w:color="auto"/>
            </w:tcBorders>
            <w:noWrap/>
            <w:vAlign w:val="center"/>
          </w:tcPr>
          <w:p w:rsidR="000639BA" w:rsidRPr="00AB171F" w:rsidRDefault="000639BA" w:rsidP="00CC6156">
            <w:pPr>
              <w:spacing w:line="240" w:lineRule="auto"/>
              <w:ind w:firstLine="0"/>
              <w:jc w:val="center"/>
              <w:rPr>
                <w:b/>
                <w:lang w:val="en-US"/>
              </w:rPr>
            </w:pPr>
            <w:r w:rsidRPr="00AB171F">
              <w:rPr>
                <w:b/>
                <w:lang w:val="en-US"/>
              </w:rPr>
              <w:t>59,0</w:t>
            </w:r>
          </w:p>
        </w:tc>
      </w:tr>
    </w:tbl>
    <w:p w:rsidR="000639BA" w:rsidRPr="00AB171F" w:rsidRDefault="000639BA" w:rsidP="00CC6156">
      <w:pPr>
        <w:spacing w:line="240" w:lineRule="auto"/>
      </w:pPr>
    </w:p>
    <w:p w:rsidR="000639BA" w:rsidRPr="00AB171F" w:rsidRDefault="000639BA" w:rsidP="00CC6156">
      <w:pPr>
        <w:spacing w:line="240" w:lineRule="auto"/>
        <w:ind w:firstLine="708"/>
        <w:rPr>
          <w:b/>
          <w:i/>
        </w:rPr>
      </w:pPr>
      <w:r w:rsidRPr="00AB171F">
        <w:rPr>
          <w:b/>
          <w:i/>
        </w:rPr>
        <w:t xml:space="preserve">Перспективное развитие жилищного фонда </w:t>
      </w:r>
      <w:r w:rsidR="004140CA" w:rsidRPr="00AB171F">
        <w:rPr>
          <w:b/>
          <w:i/>
        </w:rPr>
        <w:t>Кузьмоловского городского поселения</w:t>
      </w:r>
    </w:p>
    <w:p w:rsidR="000639BA" w:rsidRPr="00AB171F" w:rsidRDefault="000639BA" w:rsidP="00CC6156">
      <w:pPr>
        <w:spacing w:line="240" w:lineRule="auto"/>
        <w:ind w:firstLine="708"/>
      </w:pPr>
      <w:r w:rsidRPr="00AB171F">
        <w:t>Прогнозные предложения развития жилищной сферы муниципального образования основываются на жилищной политике Ленинградской области. Перспективными задачами жилищного строительства и комплексного развития жилых территорий являются:</w:t>
      </w:r>
    </w:p>
    <w:p w:rsidR="000639BA" w:rsidRPr="00AB171F" w:rsidRDefault="000639BA" w:rsidP="00CC6156">
      <w:pPr>
        <w:numPr>
          <w:ilvl w:val="0"/>
          <w:numId w:val="85"/>
        </w:numPr>
        <w:spacing w:line="240" w:lineRule="auto"/>
      </w:pPr>
      <w:r w:rsidRPr="00AB171F">
        <w:t>Обеспечение строительства жилья, доступного для приобретения в собственность или найма для всех категорий граждан Российской Федерации, проживающих в Ленинградской области, независимо от уровня их доходов.</w:t>
      </w:r>
    </w:p>
    <w:p w:rsidR="000639BA" w:rsidRPr="00AB171F" w:rsidRDefault="000639BA" w:rsidP="00CC6156">
      <w:pPr>
        <w:widowControl w:val="0"/>
        <w:numPr>
          <w:ilvl w:val="0"/>
          <w:numId w:val="85"/>
        </w:numPr>
        <w:tabs>
          <w:tab w:val="num" w:pos="426"/>
        </w:tabs>
        <w:spacing w:line="240" w:lineRule="auto"/>
      </w:pPr>
      <w:r w:rsidRPr="00AB171F">
        <w:t xml:space="preserve">увеличение жилищного фонда поселения в соответствии с потребностями жителей </w:t>
      </w:r>
      <w:r w:rsidRPr="00AB171F">
        <w:lastRenderedPageBreak/>
        <w:t>при обязательном выполнении экологических, санитарно</w:t>
      </w:r>
      <w:r w:rsidR="00521025" w:rsidRPr="00AB171F">
        <w:t>-</w:t>
      </w:r>
      <w:r w:rsidRPr="00AB171F">
        <w:t>гигиенических и градостроительных требований к плотности, этажности и комплексности застройки жилых территории.</w:t>
      </w:r>
    </w:p>
    <w:p w:rsidR="000639BA" w:rsidRPr="00AB171F" w:rsidRDefault="000639BA" w:rsidP="00CC6156">
      <w:pPr>
        <w:widowControl w:val="0"/>
        <w:numPr>
          <w:ilvl w:val="0"/>
          <w:numId w:val="85"/>
        </w:numPr>
        <w:tabs>
          <w:tab w:val="num" w:pos="426"/>
        </w:tabs>
        <w:spacing w:line="240" w:lineRule="auto"/>
      </w:pPr>
      <w:r w:rsidRPr="00AB171F">
        <w:t>ликвидация аварийного и ветхого жилищного фонда, сокращение объемов физически и морально устаревшего жилищного фонда, увеличение объемов комплексной реконструкции и капитального ремонта существующего жилищного фонда.</w:t>
      </w:r>
    </w:p>
    <w:p w:rsidR="000639BA" w:rsidRPr="00AB171F" w:rsidRDefault="000639BA" w:rsidP="00CC6156">
      <w:pPr>
        <w:widowControl w:val="0"/>
        <w:numPr>
          <w:ilvl w:val="0"/>
          <w:numId w:val="85"/>
        </w:numPr>
        <w:tabs>
          <w:tab w:val="num" w:pos="426"/>
        </w:tabs>
        <w:spacing w:line="240" w:lineRule="auto"/>
      </w:pPr>
      <w:r w:rsidRPr="00AB171F">
        <w:t>увеличение инженерного благоустройства жилого фонда и доведение его к расчетному сроку до 100 %.</w:t>
      </w:r>
    </w:p>
    <w:p w:rsidR="000639BA" w:rsidRPr="00AB171F" w:rsidRDefault="000639BA" w:rsidP="00CC6156">
      <w:pPr>
        <w:widowControl w:val="0"/>
        <w:numPr>
          <w:ilvl w:val="0"/>
          <w:numId w:val="85"/>
        </w:numPr>
        <w:tabs>
          <w:tab w:val="num" w:pos="426"/>
        </w:tabs>
        <w:spacing w:line="240" w:lineRule="auto"/>
      </w:pPr>
      <w:r w:rsidRPr="00AB171F">
        <w:t>создание экономичного жилищного фонда, необходимого для предоставления социальной нормы жилой площади малообеспеченным категориям населения, инвалидам, пожилым и одиноким гражданам.</w:t>
      </w:r>
    </w:p>
    <w:p w:rsidR="000639BA" w:rsidRPr="00AB171F" w:rsidRDefault="000639BA" w:rsidP="00CC6156">
      <w:pPr>
        <w:widowControl w:val="0"/>
        <w:numPr>
          <w:ilvl w:val="0"/>
          <w:numId w:val="85"/>
        </w:numPr>
        <w:tabs>
          <w:tab w:val="num" w:pos="426"/>
        </w:tabs>
        <w:spacing w:line="240" w:lineRule="auto"/>
      </w:pPr>
      <w:r w:rsidRPr="00AB171F">
        <w:t>увеличение разнообразия жилой среды, категорий и типов жилых домов, конструктивных и планировочных решений, отвечающих разнообразию градостроительных условий и интересам различных социальных групп населения.</w:t>
      </w:r>
    </w:p>
    <w:p w:rsidR="000639BA" w:rsidRPr="00AB171F" w:rsidRDefault="000639BA" w:rsidP="00CC6156">
      <w:pPr>
        <w:spacing w:line="240" w:lineRule="auto"/>
      </w:pPr>
      <w:r w:rsidRPr="00AB171F">
        <w:t xml:space="preserve">Для определения объемов и структуры жилищного строительства расчетная минимальная обеспеченность общей площадью жилых помещений были принята в соответствии с региональными нормативами градостроительного проектирования Ленинградской области (для городских населённых пунктов на первую очередь </w:t>
      </w:r>
      <w:smartTag w:uri="urn:schemas-microsoft-com:office:smarttags" w:element="metricconverter">
        <w:smartTagPr>
          <w:attr w:name="ProductID" w:val="27,7 м2"/>
        </w:smartTagPr>
        <w:r w:rsidRPr="00AB171F">
          <w:t>27,7 м</w:t>
        </w:r>
        <w:proofErr w:type="gramStart"/>
        <w:r w:rsidRPr="00AB171F">
          <w:rPr>
            <w:vertAlign w:val="superscript"/>
          </w:rPr>
          <w:t>2</w:t>
        </w:r>
      </w:smartTag>
      <w:proofErr w:type="gramEnd"/>
      <w:r w:rsidRPr="00AB171F">
        <w:t xml:space="preserve">, на расчётный срок </w:t>
      </w:r>
      <w:smartTag w:uri="urn:schemas-microsoft-com:office:smarttags" w:element="metricconverter">
        <w:smartTagPr>
          <w:attr w:name="ProductID" w:val="33,4 м2"/>
        </w:smartTagPr>
        <w:r w:rsidRPr="00AB171F">
          <w:t>33,4 м</w:t>
        </w:r>
        <w:r w:rsidRPr="00AB171F">
          <w:rPr>
            <w:vertAlign w:val="superscript"/>
          </w:rPr>
          <w:t>2</w:t>
        </w:r>
      </w:smartTag>
      <w:r w:rsidRPr="00AB171F">
        <w:t>).</w:t>
      </w:r>
    </w:p>
    <w:p w:rsidR="000639BA" w:rsidRPr="00AB171F" w:rsidRDefault="000639BA" w:rsidP="00CC6156">
      <w:pPr>
        <w:spacing w:line="240" w:lineRule="auto"/>
      </w:pPr>
      <w:r w:rsidRPr="00AB171F">
        <w:t>Генеральным планом предусмотрены следующие типы застройки:</w:t>
      </w:r>
    </w:p>
    <w:p w:rsidR="000639BA" w:rsidRPr="00AB171F" w:rsidRDefault="000639BA" w:rsidP="00CC6156">
      <w:pPr>
        <w:spacing w:line="240" w:lineRule="auto"/>
      </w:pPr>
      <w:r w:rsidRPr="00AB171F">
        <w:rPr>
          <w:b/>
          <w:i/>
        </w:rPr>
        <w:t>Многоэтажная жилая застройка (более 9)</w:t>
      </w:r>
      <w:r w:rsidRPr="00AB171F">
        <w:t xml:space="preserve"> – этажные здания квартирного типа высотой 9 этажей и более с местами общего пользования в здании и общим участком. Площадь застройки квар</w:t>
      </w:r>
      <w:r w:rsidR="001516CB" w:rsidRPr="00AB171F">
        <w:t>талов данного типа составляет 10</w:t>
      </w:r>
      <w:r w:rsidRPr="00AB171F">
        <w:t>800 м</w:t>
      </w:r>
      <w:proofErr w:type="gramStart"/>
      <w:r w:rsidRPr="00AB171F">
        <w:rPr>
          <w:vertAlign w:val="superscript"/>
        </w:rPr>
        <w:t>2</w:t>
      </w:r>
      <w:proofErr w:type="gramEnd"/>
      <w:r w:rsidRPr="00AB171F">
        <w:t xml:space="preserve"> на га. Норматив жилой обеспеченности по этапам реализации генерального плана 25 м</w:t>
      </w:r>
      <w:proofErr w:type="gramStart"/>
      <w:r w:rsidRPr="00AB171F">
        <w:rPr>
          <w:vertAlign w:val="superscript"/>
        </w:rPr>
        <w:t>2</w:t>
      </w:r>
      <w:proofErr w:type="gramEnd"/>
      <w:r w:rsidR="001516CB" w:rsidRPr="00AB171F">
        <w:t>, на расчётный срок 31</w:t>
      </w:r>
      <w:r w:rsidRPr="00AB171F">
        <w:t xml:space="preserve"> м</w:t>
      </w:r>
      <w:r w:rsidRPr="00AB171F">
        <w:rPr>
          <w:vertAlign w:val="superscript"/>
        </w:rPr>
        <w:t>2</w:t>
      </w:r>
      <w:r w:rsidRPr="00AB171F">
        <w:t>.</w:t>
      </w:r>
    </w:p>
    <w:p w:rsidR="000639BA" w:rsidRPr="00AB171F" w:rsidRDefault="000639BA" w:rsidP="00CC6156">
      <w:pPr>
        <w:spacing w:line="240" w:lineRule="auto"/>
      </w:pPr>
      <w:r w:rsidRPr="00AB171F">
        <w:rPr>
          <w:b/>
          <w:i/>
        </w:rPr>
        <w:t>Среднеэтажная жилая застройка (5</w:t>
      </w:r>
      <w:r w:rsidR="00521025" w:rsidRPr="00AB171F">
        <w:rPr>
          <w:b/>
          <w:i/>
        </w:rPr>
        <w:t>-</w:t>
      </w:r>
      <w:r w:rsidRPr="00AB171F">
        <w:rPr>
          <w:b/>
          <w:i/>
        </w:rPr>
        <w:t>8 этажей)</w:t>
      </w:r>
      <w:r w:rsidRPr="00AB171F">
        <w:t xml:space="preserve"> – 5</w:t>
      </w:r>
      <w:r w:rsidR="00521025" w:rsidRPr="00AB171F">
        <w:t>-</w:t>
      </w:r>
      <w:r w:rsidRPr="00AB171F">
        <w:t>8 этажные жилые здания квартирного типа с местами общего пользования в здании и общим участком. Площадь застройки кварталов данного типа составляет 5100 м</w:t>
      </w:r>
      <w:proofErr w:type="gramStart"/>
      <w:r w:rsidRPr="00AB171F">
        <w:rPr>
          <w:vertAlign w:val="superscript"/>
        </w:rPr>
        <w:t>2</w:t>
      </w:r>
      <w:proofErr w:type="gramEnd"/>
      <w:r w:rsidRPr="00AB171F">
        <w:t xml:space="preserve"> на га. Норматив жилой обеспеченности по этапам реализации: на первую очередь 25 м</w:t>
      </w:r>
      <w:proofErr w:type="gramStart"/>
      <w:r w:rsidRPr="00AB171F">
        <w:rPr>
          <w:vertAlign w:val="superscript"/>
        </w:rPr>
        <w:t>2</w:t>
      </w:r>
      <w:proofErr w:type="gramEnd"/>
      <w:r w:rsidR="001516CB" w:rsidRPr="00AB171F">
        <w:t>, на расчётный срок 31</w:t>
      </w:r>
      <w:r w:rsidRPr="00AB171F">
        <w:t xml:space="preserve"> м</w:t>
      </w:r>
      <w:r w:rsidRPr="00AB171F">
        <w:rPr>
          <w:vertAlign w:val="superscript"/>
        </w:rPr>
        <w:t>2</w:t>
      </w:r>
      <w:r w:rsidRPr="00AB171F">
        <w:t>.</w:t>
      </w:r>
    </w:p>
    <w:p w:rsidR="000639BA" w:rsidRPr="00AB171F" w:rsidRDefault="000639BA" w:rsidP="00CC6156">
      <w:pPr>
        <w:spacing w:line="240" w:lineRule="auto"/>
      </w:pPr>
      <w:r w:rsidRPr="00AB171F">
        <w:rPr>
          <w:b/>
          <w:i/>
        </w:rPr>
        <w:t>Малоэтажная жилая застройка: секционная (до 4 этажей), блокированная (до 3 этажей)</w:t>
      </w:r>
      <w:r w:rsidRPr="00AB171F">
        <w:t xml:space="preserve"> – размещение 2</w:t>
      </w:r>
      <w:r w:rsidR="00521025" w:rsidRPr="00AB171F">
        <w:t>-</w:t>
      </w:r>
      <w:r w:rsidRPr="00AB171F">
        <w:t>4 этажных жилых домов, состоящих из двух и более квартир, каждая из которых имеет непосредственный выход на свой приквартирный участок, имеющих общую стену без проёмов с соседним блоком. Плотность застройки составляет около 3200 м</w:t>
      </w:r>
      <w:proofErr w:type="gramStart"/>
      <w:r w:rsidRPr="00AB171F">
        <w:rPr>
          <w:vertAlign w:val="superscript"/>
        </w:rPr>
        <w:t>2</w:t>
      </w:r>
      <w:proofErr w:type="gramEnd"/>
      <w:r w:rsidRPr="00AB171F">
        <w:t xml:space="preserve"> на га. Норматив жилой обеспеченности: на первую очередь 30 м</w:t>
      </w:r>
      <w:proofErr w:type="gramStart"/>
      <w:r w:rsidRPr="00AB171F">
        <w:rPr>
          <w:vertAlign w:val="superscript"/>
        </w:rPr>
        <w:t>2</w:t>
      </w:r>
      <w:proofErr w:type="gramEnd"/>
      <w:r w:rsidRPr="00AB171F">
        <w:t>, на расчётный срок 35 м</w:t>
      </w:r>
      <w:r w:rsidRPr="00AB171F">
        <w:rPr>
          <w:vertAlign w:val="superscript"/>
        </w:rPr>
        <w:t>2</w:t>
      </w:r>
      <w:r w:rsidRPr="00AB171F">
        <w:t>.</w:t>
      </w:r>
    </w:p>
    <w:p w:rsidR="000639BA" w:rsidRPr="00AB171F" w:rsidRDefault="000639BA" w:rsidP="00CC6156">
      <w:pPr>
        <w:spacing w:line="240" w:lineRule="auto"/>
      </w:pPr>
      <w:r w:rsidRPr="00AB171F">
        <w:rPr>
          <w:b/>
          <w:i/>
        </w:rPr>
        <w:t>Индивидуальная жилая застройка</w:t>
      </w:r>
      <w:r w:rsidRPr="00AB171F">
        <w:t xml:space="preserve"> – отдельно стоящие здания до трёх этажей с общей площадью от 120 до 200 м</w:t>
      </w:r>
      <w:proofErr w:type="gramStart"/>
      <w:r w:rsidRPr="00AB171F">
        <w:rPr>
          <w:vertAlign w:val="superscript"/>
        </w:rPr>
        <w:t>2</w:t>
      </w:r>
      <w:proofErr w:type="gramEnd"/>
      <w:r w:rsidRPr="00AB171F">
        <w:t xml:space="preserve"> каждое и участком 0,15 га. Плотно</w:t>
      </w:r>
      <w:r w:rsidR="001516CB" w:rsidRPr="00AB171F">
        <w:t>сть застройки составит около 720</w:t>
      </w:r>
      <w:r w:rsidRPr="00AB171F">
        <w:t xml:space="preserve"> м</w:t>
      </w:r>
      <w:proofErr w:type="gramStart"/>
      <w:r w:rsidRPr="00AB171F">
        <w:rPr>
          <w:vertAlign w:val="superscript"/>
        </w:rPr>
        <w:t>2</w:t>
      </w:r>
      <w:proofErr w:type="gramEnd"/>
      <w:r w:rsidRPr="00AB171F">
        <w:t xml:space="preserve"> на га, при плотности населения – в среднем 21 чел. на га к расчётному сроку. Норматив жилищной обеспеченности по этапам </w:t>
      </w:r>
      <w:r w:rsidR="001516CB" w:rsidRPr="00AB171F">
        <w:t>реализации: на первую очередь 40</w:t>
      </w:r>
      <w:r w:rsidRPr="00AB171F">
        <w:t xml:space="preserve"> м</w:t>
      </w:r>
      <w:proofErr w:type="gramStart"/>
      <w:r w:rsidRPr="00AB171F">
        <w:rPr>
          <w:vertAlign w:val="superscript"/>
        </w:rPr>
        <w:t>2</w:t>
      </w:r>
      <w:proofErr w:type="gramEnd"/>
      <w:r w:rsidRPr="00AB171F">
        <w:t xml:space="preserve"> на расчётный срок 45 м</w:t>
      </w:r>
      <w:r w:rsidRPr="00AB171F">
        <w:rPr>
          <w:vertAlign w:val="superscript"/>
        </w:rPr>
        <w:t>2</w:t>
      </w:r>
      <w:r w:rsidRPr="00AB171F">
        <w:t>.</w:t>
      </w:r>
    </w:p>
    <w:p w:rsidR="000639BA" w:rsidRPr="00AB171F" w:rsidRDefault="000639BA" w:rsidP="00CC6156">
      <w:pPr>
        <w:spacing w:line="240" w:lineRule="auto"/>
      </w:pPr>
      <w:r w:rsidRPr="00AB171F">
        <w:t>На первую очередь генерального плана предусмотрено расселение семей стоящих в очереди – всего 59 (примерно 180 человек). Объём нового жилищного строительства для нуждающихся был рассчитан по нормативу 18 м</w:t>
      </w:r>
      <w:proofErr w:type="gramStart"/>
      <w:r w:rsidRPr="00AB171F">
        <w:rPr>
          <w:vertAlign w:val="superscript"/>
        </w:rPr>
        <w:t>2</w:t>
      </w:r>
      <w:proofErr w:type="gramEnd"/>
      <w:r w:rsidRPr="00AB171F">
        <w:t xml:space="preserve"> на чел. Таким образом всего для расселения потребует построить 3,2 тыс. м</w:t>
      </w:r>
      <w:r w:rsidRPr="00AB171F">
        <w:rPr>
          <w:vertAlign w:val="superscript"/>
        </w:rPr>
        <w:t>2</w:t>
      </w:r>
      <w:r w:rsidRPr="00AB171F">
        <w:t>.</w:t>
      </w:r>
    </w:p>
    <w:p w:rsidR="000639BA" w:rsidRPr="00AB171F" w:rsidRDefault="000639BA" w:rsidP="00CC6156">
      <w:pPr>
        <w:spacing w:line="240" w:lineRule="auto"/>
      </w:pPr>
      <w:r w:rsidRPr="00AB171F">
        <w:t xml:space="preserve">На первую очередь и расчётный срок генеральным планом предусмотрена амортизация и снос жилищного фонда – 1 % от существующего жилищного фонда за каждый период первой очереди и расчётного срока. Таким образом, на первую очередь генерального плана убыль жилищного фонда составляет </w:t>
      </w:r>
      <w:r w:rsidR="00F54CC2" w:rsidRPr="00AB171F">
        <w:rPr>
          <w:rFonts w:eastAsia="Times New Roman"/>
          <w:bCs/>
          <w:color w:val="000000" w:themeColor="text1"/>
        </w:rPr>
        <w:t xml:space="preserve">6,4 </w:t>
      </w:r>
      <w:r w:rsidRPr="00AB171F">
        <w:t>тыс. м</w:t>
      </w:r>
      <w:proofErr w:type="gramStart"/>
      <w:r w:rsidRPr="00AB171F">
        <w:rPr>
          <w:vertAlign w:val="superscript"/>
        </w:rPr>
        <w:t>2</w:t>
      </w:r>
      <w:proofErr w:type="gramEnd"/>
      <w:r w:rsidRPr="00AB171F">
        <w:t xml:space="preserve">, на расчётный срок генерального плана убыль составляет </w:t>
      </w:r>
      <w:r w:rsidR="00F54CC2" w:rsidRPr="00AB171F">
        <w:rPr>
          <w:color w:val="000000" w:themeColor="text1"/>
        </w:rPr>
        <w:t>15</w:t>
      </w:r>
      <w:r w:rsidRPr="00AB171F">
        <w:rPr>
          <w:color w:val="000000" w:themeColor="text1"/>
        </w:rPr>
        <w:t>,</w:t>
      </w:r>
      <w:r w:rsidR="00F54CC2" w:rsidRPr="00AB171F">
        <w:rPr>
          <w:color w:val="000000" w:themeColor="text1"/>
        </w:rPr>
        <w:t>3</w:t>
      </w:r>
      <w:r w:rsidRPr="00AB171F">
        <w:t xml:space="preserve"> тыс. м</w:t>
      </w:r>
      <w:r w:rsidRPr="00AB171F">
        <w:rPr>
          <w:vertAlign w:val="superscript"/>
        </w:rPr>
        <w:t>2</w:t>
      </w:r>
      <w:r w:rsidRPr="00AB171F">
        <w:t>.</w:t>
      </w:r>
    </w:p>
    <w:p w:rsidR="000639BA" w:rsidRPr="00AB171F" w:rsidRDefault="000639BA" w:rsidP="00CC6156">
      <w:pPr>
        <w:spacing w:line="240" w:lineRule="auto"/>
      </w:pPr>
      <w:r w:rsidRPr="00AB171F">
        <w:t>Объём нового жилищного строительства на первую очередь реализации ген</w:t>
      </w:r>
      <w:r w:rsidR="00F54CC2" w:rsidRPr="00AB171F">
        <w:t xml:space="preserve">ерального плана составляет </w:t>
      </w:r>
      <w:r w:rsidR="00F54CC2" w:rsidRPr="00AB171F">
        <w:rPr>
          <w:rFonts w:eastAsia="Times New Roman"/>
          <w:bCs/>
          <w:color w:val="000000" w:themeColor="text1"/>
        </w:rPr>
        <w:t>82,5</w:t>
      </w:r>
      <w:r w:rsidRPr="00AB171F">
        <w:t xml:space="preserve"> тыс. м</w:t>
      </w:r>
      <w:proofErr w:type="gramStart"/>
      <w:r w:rsidRPr="00AB171F">
        <w:rPr>
          <w:vertAlign w:val="superscript"/>
        </w:rPr>
        <w:t>2</w:t>
      </w:r>
      <w:proofErr w:type="gramEnd"/>
      <w:r w:rsidRPr="00AB171F">
        <w:rPr>
          <w:vertAlign w:val="superscript"/>
        </w:rPr>
        <w:t xml:space="preserve"> </w:t>
      </w:r>
      <w:r w:rsidR="00F54CC2" w:rsidRPr="00AB171F">
        <w:t>(примерно 16,5</w:t>
      </w:r>
      <w:r w:rsidRPr="00AB171F">
        <w:t xml:space="preserve"> тыс. м</w:t>
      </w:r>
      <w:r w:rsidRPr="00AB171F">
        <w:rPr>
          <w:vertAlign w:val="superscript"/>
        </w:rPr>
        <w:t>2</w:t>
      </w:r>
      <w:r w:rsidRPr="00AB171F">
        <w:t xml:space="preserve"> в год), на расчётный срок объём нового жилищного строительства составит </w:t>
      </w:r>
      <w:r w:rsidR="00F54CC2" w:rsidRPr="00AB171F">
        <w:rPr>
          <w:rFonts w:eastAsia="Times New Roman"/>
          <w:bCs/>
          <w:color w:val="000000" w:themeColor="text1"/>
        </w:rPr>
        <w:t>373,4</w:t>
      </w:r>
      <w:r w:rsidR="00F54CC2" w:rsidRPr="00AB171F">
        <w:rPr>
          <w:rFonts w:eastAsia="Times New Roman"/>
          <w:b/>
          <w:bCs/>
          <w:color w:val="000000" w:themeColor="text1"/>
        </w:rPr>
        <w:t xml:space="preserve"> </w:t>
      </w:r>
      <w:r w:rsidRPr="00AB171F">
        <w:t>тыс. м</w:t>
      </w:r>
      <w:r w:rsidRPr="00AB171F">
        <w:rPr>
          <w:vertAlign w:val="superscript"/>
        </w:rPr>
        <w:t>2</w:t>
      </w:r>
      <w:r w:rsidR="00F54CC2" w:rsidRPr="00AB171F">
        <w:t xml:space="preserve"> (примерно 24,89</w:t>
      </w:r>
      <w:r w:rsidRPr="00AB171F">
        <w:t xml:space="preserve"> тыс. м</w:t>
      </w:r>
      <w:r w:rsidRPr="00AB171F">
        <w:rPr>
          <w:vertAlign w:val="superscript"/>
        </w:rPr>
        <w:t>2</w:t>
      </w:r>
      <w:r w:rsidRPr="00AB171F">
        <w:t xml:space="preserve"> в год). Площадь </w:t>
      </w:r>
      <w:r w:rsidRPr="00AB171F">
        <w:lastRenderedPageBreak/>
        <w:t xml:space="preserve">жилищного фонда на первую очередь составит </w:t>
      </w:r>
      <w:r w:rsidR="004876C4" w:rsidRPr="00AB171F">
        <w:rPr>
          <w:rFonts w:eastAsia="Times New Roman"/>
          <w:bCs/>
          <w:color w:val="000000" w:themeColor="text1"/>
        </w:rPr>
        <w:t>349,4</w:t>
      </w:r>
      <w:r w:rsidR="00F54CC2" w:rsidRPr="00AB171F">
        <w:t xml:space="preserve"> </w:t>
      </w:r>
      <w:r w:rsidRPr="00AB171F">
        <w:t>тыс. м</w:t>
      </w:r>
      <w:proofErr w:type="gramStart"/>
      <w:r w:rsidRPr="00AB171F">
        <w:rPr>
          <w:vertAlign w:val="superscript"/>
        </w:rPr>
        <w:t>2</w:t>
      </w:r>
      <w:proofErr w:type="gramEnd"/>
      <w:r w:rsidRPr="00AB171F">
        <w:t xml:space="preserve">, на расчётный срок </w:t>
      </w:r>
      <w:r w:rsidR="004876C4" w:rsidRPr="00AB171F">
        <w:rPr>
          <w:rFonts w:eastAsia="Times New Roman"/>
          <w:bCs/>
          <w:color w:val="000000" w:themeColor="text1"/>
        </w:rPr>
        <w:t>707,5</w:t>
      </w:r>
      <w:r w:rsidR="004876C4" w:rsidRPr="00AB171F">
        <w:rPr>
          <w:rFonts w:eastAsia="Times New Roman"/>
          <w:b/>
          <w:bCs/>
          <w:color w:val="000000" w:themeColor="text1"/>
        </w:rPr>
        <w:t xml:space="preserve"> </w:t>
      </w:r>
      <w:r w:rsidR="00F54CC2" w:rsidRPr="00AB171F">
        <w:t>тыс. м</w:t>
      </w:r>
      <w:r w:rsidR="00F54CC2" w:rsidRPr="00AB171F">
        <w:rPr>
          <w:vertAlign w:val="superscript"/>
        </w:rPr>
        <w:t>2</w:t>
      </w:r>
      <w:r w:rsidRPr="00AB171F">
        <w:t>. В результате чего жилищная обеспеченность повысится с существующих 23 м</w:t>
      </w:r>
      <w:proofErr w:type="gramStart"/>
      <w:r w:rsidRPr="00AB171F">
        <w:rPr>
          <w:vertAlign w:val="superscript"/>
        </w:rPr>
        <w:t>2</w:t>
      </w:r>
      <w:proofErr w:type="gramEnd"/>
      <w:r w:rsidR="00F54CC2" w:rsidRPr="00AB171F">
        <w:t xml:space="preserve"> на чел. до 28</w:t>
      </w:r>
      <w:r w:rsidRPr="00AB171F">
        <w:t xml:space="preserve"> м</w:t>
      </w:r>
      <w:r w:rsidRPr="00AB171F">
        <w:rPr>
          <w:vertAlign w:val="superscript"/>
        </w:rPr>
        <w:t>2</w:t>
      </w:r>
      <w:r w:rsidRPr="00AB171F">
        <w:t xml:space="preserve"> на чел. на первую очередь и до 33 м</w:t>
      </w:r>
      <w:r w:rsidRPr="00AB171F">
        <w:rPr>
          <w:vertAlign w:val="superscript"/>
        </w:rPr>
        <w:t>2</w:t>
      </w:r>
      <w:r w:rsidRPr="00AB171F">
        <w:t xml:space="preserve"> на расчётный срок.</w:t>
      </w:r>
    </w:p>
    <w:p w:rsidR="000639BA" w:rsidRPr="00AB171F" w:rsidRDefault="000639BA" w:rsidP="00CC6156">
      <w:pPr>
        <w:spacing w:line="240" w:lineRule="auto"/>
      </w:pPr>
      <w:r w:rsidRPr="00AB171F">
        <w:t xml:space="preserve">Движение объёмов жилого фонда </w:t>
      </w:r>
      <w:r w:rsidR="004140CA" w:rsidRPr="00AB171F">
        <w:t>Кузьмоловского городского поселения</w:t>
      </w:r>
      <w:r w:rsidRPr="00AB171F">
        <w:t xml:space="preserve"> по этапам реализации приведено в таблице 2.8</w:t>
      </w:r>
      <w:r w:rsidR="00521025" w:rsidRPr="00AB171F">
        <w:t>-</w:t>
      </w:r>
      <w:r w:rsidRPr="00AB171F">
        <w:t>2. Укрупнённый расчёт объёмов жилого фонда по этапам реализации генерального плана приведён в таблице 2.8</w:t>
      </w:r>
      <w:r w:rsidR="00521025" w:rsidRPr="00AB171F">
        <w:t>-</w:t>
      </w:r>
      <w:r w:rsidRPr="00AB171F">
        <w:t>3.</w:t>
      </w:r>
    </w:p>
    <w:p w:rsidR="006D58E5" w:rsidRPr="00AB171F" w:rsidRDefault="006D58E5" w:rsidP="00CC6156">
      <w:pPr>
        <w:spacing w:after="200" w:line="240" w:lineRule="auto"/>
        <w:ind w:firstLine="0"/>
        <w:jc w:val="left"/>
        <w:sectPr w:rsidR="006D58E5" w:rsidRPr="00AB171F" w:rsidSect="00E60F6F">
          <w:type w:val="nextColumn"/>
          <w:pgSz w:w="11906" w:h="16838"/>
          <w:pgMar w:top="1134" w:right="851" w:bottom="1134" w:left="1134" w:header="708" w:footer="708" w:gutter="0"/>
          <w:cols w:space="708"/>
          <w:docGrid w:linePitch="360"/>
        </w:sectPr>
      </w:pPr>
      <w:r w:rsidRPr="00AB171F">
        <w:br w:type="page"/>
      </w:r>
    </w:p>
    <w:p w:rsidR="000639BA" w:rsidRPr="00AB171F" w:rsidRDefault="000639BA" w:rsidP="00082A8B">
      <w:pPr>
        <w:spacing w:line="240" w:lineRule="auto"/>
        <w:ind w:firstLine="0"/>
        <w:jc w:val="center"/>
        <w:rPr>
          <w:b/>
        </w:rPr>
      </w:pPr>
      <w:r w:rsidRPr="00AB171F">
        <w:lastRenderedPageBreak/>
        <w:t>Таблица 2.8</w:t>
      </w:r>
      <w:r w:rsidR="00521025" w:rsidRPr="00AB171F">
        <w:t>-</w:t>
      </w:r>
      <w:r w:rsidRPr="00AB171F">
        <w:t xml:space="preserve">2 – </w:t>
      </w:r>
      <w:r w:rsidRPr="00AB171F">
        <w:rPr>
          <w:b/>
        </w:rPr>
        <w:t xml:space="preserve">Движение объёмов жилищного фонда </w:t>
      </w:r>
      <w:r w:rsidR="004140CA" w:rsidRPr="00AB171F">
        <w:rPr>
          <w:b/>
        </w:rPr>
        <w:t>Кузьмоловского городского поселения</w:t>
      </w:r>
      <w:r w:rsidR="00082A8B" w:rsidRPr="00AB171F">
        <w:rPr>
          <w:b/>
        </w:rPr>
        <w:t xml:space="preserve"> </w:t>
      </w:r>
      <w:r w:rsidRPr="00AB171F">
        <w:rPr>
          <w:b/>
        </w:rPr>
        <w:t>по этапам реализации генерального плана, тыс. м</w:t>
      </w:r>
      <w:proofErr w:type="gramStart"/>
      <w:r w:rsidRPr="00AB171F">
        <w:rPr>
          <w:b/>
          <w:vertAlign w:val="superscript"/>
        </w:rPr>
        <w:t>2</w:t>
      </w:r>
      <w:proofErr w:type="gramEnd"/>
    </w:p>
    <w:p w:rsidR="000639BA" w:rsidRPr="00AB171F" w:rsidRDefault="000639BA" w:rsidP="00CC6156">
      <w:pPr>
        <w:spacing w:line="240" w:lineRule="auto"/>
        <w:jc w:val="center"/>
        <w:rPr>
          <w:b/>
        </w:rPr>
      </w:pPr>
    </w:p>
    <w:tbl>
      <w:tblPr>
        <w:tblW w:w="5000" w:type="pct"/>
        <w:tblLayout w:type="fixed"/>
        <w:tblLook w:val="04A0"/>
      </w:tblPr>
      <w:tblGrid>
        <w:gridCol w:w="1909"/>
        <w:gridCol w:w="1845"/>
        <w:gridCol w:w="1125"/>
        <w:gridCol w:w="1040"/>
        <w:gridCol w:w="1844"/>
        <w:gridCol w:w="1694"/>
        <w:gridCol w:w="1055"/>
        <w:gridCol w:w="1154"/>
        <w:gridCol w:w="1709"/>
        <w:gridCol w:w="1694"/>
      </w:tblGrid>
      <w:tr w:rsidR="000639BA" w:rsidRPr="00AB171F" w:rsidTr="000639BA">
        <w:trPr>
          <w:trHeight w:val="285"/>
        </w:trPr>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Населённый</w:t>
            </w:r>
            <w:r w:rsidRPr="00AB171F">
              <w:rPr>
                <w:rFonts w:eastAsia="Times New Roman"/>
                <w:b/>
                <w:bCs/>
                <w:color w:val="000000" w:themeColor="text1"/>
              </w:rPr>
              <w:br/>
              <w:t>пункт</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vertAlign w:val="superscript"/>
              </w:rPr>
            </w:pPr>
            <w:r w:rsidRPr="00AB171F">
              <w:rPr>
                <w:rFonts w:eastAsia="Times New Roman"/>
                <w:b/>
                <w:bCs/>
                <w:color w:val="000000" w:themeColor="text1"/>
              </w:rPr>
              <w:t>Существующий жилой фонд</w:t>
            </w:r>
            <w:r w:rsidR="00C40112" w:rsidRPr="00AB171F">
              <w:rPr>
                <w:rFonts w:eastAsia="Times New Roman"/>
                <w:b/>
                <w:bCs/>
                <w:color w:val="000000" w:themeColor="text1"/>
              </w:rPr>
              <w:t xml:space="preserve"> на 01.01.2013 г.</w:t>
            </w:r>
            <w:r w:rsidR="00B92B6C" w:rsidRPr="00AB171F">
              <w:rPr>
                <w:rFonts w:eastAsia="Times New Roman"/>
                <w:b/>
                <w:bCs/>
                <w:color w:val="000000" w:themeColor="text1"/>
              </w:rPr>
              <w:t>, тыс. м</w:t>
            </w:r>
            <w:proofErr w:type="gramStart"/>
            <w:r w:rsidR="00B92B6C" w:rsidRPr="00AB171F">
              <w:rPr>
                <w:rFonts w:eastAsia="Times New Roman"/>
                <w:b/>
                <w:bCs/>
                <w:color w:val="000000" w:themeColor="text1"/>
                <w:vertAlign w:val="superscript"/>
              </w:rPr>
              <w:t>2</w:t>
            </w:r>
            <w:proofErr w:type="gramEnd"/>
          </w:p>
        </w:tc>
        <w:tc>
          <w:tcPr>
            <w:tcW w:w="1892" w:type="pct"/>
            <w:gridSpan w:val="4"/>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r w:rsidRPr="00AB171F">
              <w:rPr>
                <w:rFonts w:eastAsia="Times New Roman"/>
                <w:b/>
                <w:bCs/>
                <w:color w:val="000000" w:themeColor="text1"/>
              </w:rPr>
              <w:t>1 очередь</w:t>
            </w:r>
            <w:r w:rsidR="00C40112" w:rsidRPr="00AB171F">
              <w:rPr>
                <w:rFonts w:eastAsia="Times New Roman"/>
                <w:b/>
                <w:bCs/>
                <w:color w:val="000000" w:themeColor="text1"/>
              </w:rPr>
              <w:t xml:space="preserve"> (2018 г.)</w:t>
            </w:r>
            <w:r w:rsidRPr="00AB171F">
              <w:rPr>
                <w:rFonts w:eastAsia="Times New Roman"/>
                <w:b/>
                <w:bCs/>
                <w:color w:val="000000" w:themeColor="text1"/>
              </w:rPr>
              <w:t>, тыс. м</w:t>
            </w:r>
            <w:proofErr w:type="gramStart"/>
            <w:r w:rsidRPr="00AB171F">
              <w:rPr>
                <w:rFonts w:eastAsia="Times New Roman"/>
                <w:b/>
                <w:bCs/>
                <w:color w:val="000000" w:themeColor="text1"/>
                <w:vertAlign w:val="superscript"/>
              </w:rPr>
              <w:t>2</w:t>
            </w:r>
            <w:proofErr w:type="gramEnd"/>
          </w:p>
        </w:tc>
        <w:tc>
          <w:tcPr>
            <w:tcW w:w="1862" w:type="pct"/>
            <w:gridSpan w:val="4"/>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r w:rsidRPr="00AB171F">
              <w:rPr>
                <w:rFonts w:eastAsia="Times New Roman"/>
                <w:b/>
                <w:bCs/>
                <w:color w:val="000000" w:themeColor="text1"/>
              </w:rPr>
              <w:t>Расчётный срок</w:t>
            </w:r>
            <w:r w:rsidR="00C40112" w:rsidRPr="00AB171F">
              <w:rPr>
                <w:rFonts w:eastAsia="Times New Roman"/>
                <w:b/>
                <w:bCs/>
                <w:color w:val="000000" w:themeColor="text1"/>
              </w:rPr>
              <w:t xml:space="preserve"> (2033 г.)</w:t>
            </w:r>
            <w:r w:rsidRPr="00AB171F">
              <w:rPr>
                <w:rFonts w:eastAsia="Times New Roman"/>
                <w:b/>
                <w:bCs/>
                <w:color w:val="000000" w:themeColor="text1"/>
              </w:rPr>
              <w:t>, тыс. м</w:t>
            </w:r>
            <w:proofErr w:type="gramStart"/>
            <w:r w:rsidRPr="00AB171F">
              <w:rPr>
                <w:rFonts w:eastAsia="Times New Roman"/>
                <w:b/>
                <w:bCs/>
                <w:color w:val="000000" w:themeColor="text1"/>
                <w:vertAlign w:val="superscript"/>
              </w:rPr>
              <w:t>2</w:t>
            </w:r>
            <w:proofErr w:type="gramEnd"/>
          </w:p>
        </w:tc>
      </w:tr>
      <w:tr w:rsidR="000639BA" w:rsidRPr="00AB171F" w:rsidTr="006D58E5">
        <w:trPr>
          <w:trHeight w:val="70"/>
        </w:trPr>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rPr>
                <w:rFonts w:eastAsia="Times New Roman"/>
                <w:b/>
                <w:bCs/>
                <w:color w:val="000000" w:themeColor="text1"/>
              </w:rPr>
            </w:pPr>
            <w:r w:rsidRPr="00AB171F">
              <w:rPr>
                <w:rFonts w:eastAsia="Times New Roman"/>
                <w:b/>
                <w:bCs/>
                <w:color w:val="000000" w:themeColor="text1"/>
              </w:rPr>
              <w:t>Убыль жилого фонда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Объем жилого фонда на конец периода</w:t>
            </w:r>
          </w:p>
        </w:tc>
        <w:tc>
          <w:tcPr>
            <w:tcW w:w="1174" w:type="pct"/>
            <w:gridSpan w:val="2"/>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r w:rsidRPr="00AB171F">
              <w:rPr>
                <w:rFonts w:eastAsia="Times New Roman"/>
                <w:b/>
                <w:bCs/>
                <w:color w:val="000000" w:themeColor="text1"/>
              </w:rPr>
              <w:t>в том числе</w:t>
            </w:r>
          </w:p>
        </w:tc>
        <w:tc>
          <w:tcPr>
            <w:tcW w:w="350" w:type="pct"/>
            <w:vMerge w:val="restart"/>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Убыль жилого фонда</w:t>
            </w:r>
          </w:p>
        </w:tc>
        <w:tc>
          <w:tcPr>
            <w:tcW w:w="383" w:type="pct"/>
            <w:vMerge w:val="restart"/>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Объем жилого фонда на конец периода</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r w:rsidRPr="00AB171F">
              <w:rPr>
                <w:rFonts w:eastAsia="Times New Roman"/>
                <w:b/>
                <w:bCs/>
                <w:color w:val="000000" w:themeColor="text1"/>
              </w:rPr>
              <w:t>в том числе</w:t>
            </w:r>
          </w:p>
        </w:tc>
      </w:tr>
      <w:tr w:rsidR="000639BA" w:rsidRPr="00AB171F" w:rsidTr="00BA5249">
        <w:trPr>
          <w:trHeight w:val="1671"/>
        </w:trPr>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612" w:type="pct"/>
            <w:tcBorders>
              <w:top w:val="nil"/>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Существующий сохраняемый фонд</w:t>
            </w:r>
          </w:p>
        </w:tc>
        <w:tc>
          <w:tcPr>
            <w:tcW w:w="562" w:type="pct"/>
            <w:tcBorders>
              <w:top w:val="nil"/>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Новое жилищное строительство</w:t>
            </w:r>
          </w:p>
        </w:tc>
        <w:tc>
          <w:tcPr>
            <w:tcW w:w="350" w:type="pct"/>
            <w:vMerge/>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383" w:type="pct"/>
            <w:vMerge/>
            <w:tcBorders>
              <w:top w:val="nil"/>
              <w:left w:val="single" w:sz="4" w:space="0" w:color="auto"/>
              <w:bottom w:val="single" w:sz="4" w:space="0" w:color="auto"/>
              <w:right w:val="single" w:sz="4" w:space="0" w:color="auto"/>
            </w:tcBorders>
            <w:shd w:val="clear" w:color="auto" w:fill="auto"/>
            <w:vAlign w:val="center"/>
            <w:hideMark/>
          </w:tcPr>
          <w:p w:rsidR="000639BA" w:rsidRPr="00AB171F" w:rsidRDefault="000639BA" w:rsidP="00CC6156">
            <w:pPr>
              <w:spacing w:line="240" w:lineRule="auto"/>
              <w:jc w:val="center"/>
              <w:rPr>
                <w:rFonts w:eastAsia="Times New Roman"/>
                <w:b/>
                <w:bCs/>
                <w:color w:val="000000" w:themeColor="text1"/>
              </w:rPr>
            </w:pPr>
          </w:p>
        </w:tc>
        <w:tc>
          <w:tcPr>
            <w:tcW w:w="567" w:type="pct"/>
            <w:tcBorders>
              <w:top w:val="nil"/>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Существующий сохраняемый фонд</w:t>
            </w:r>
          </w:p>
        </w:tc>
        <w:tc>
          <w:tcPr>
            <w:tcW w:w="562" w:type="pct"/>
            <w:tcBorders>
              <w:top w:val="nil"/>
              <w:left w:val="nil"/>
              <w:bottom w:val="single" w:sz="4" w:space="0" w:color="auto"/>
              <w:right w:val="single" w:sz="4" w:space="0" w:color="auto"/>
            </w:tcBorders>
            <w:shd w:val="clear" w:color="auto" w:fill="auto"/>
            <w:vAlign w:val="center"/>
            <w:hideMark/>
          </w:tcPr>
          <w:p w:rsidR="000639BA" w:rsidRPr="00AB171F" w:rsidRDefault="000639BA" w:rsidP="00CC6156">
            <w:pPr>
              <w:spacing w:line="240" w:lineRule="auto"/>
              <w:ind w:firstLine="0"/>
              <w:jc w:val="center"/>
              <w:rPr>
                <w:rFonts w:eastAsia="Times New Roman"/>
                <w:b/>
                <w:bCs/>
                <w:color w:val="000000" w:themeColor="text1"/>
              </w:rPr>
            </w:pPr>
            <w:r w:rsidRPr="00AB171F">
              <w:rPr>
                <w:rFonts w:eastAsia="Times New Roman"/>
                <w:b/>
                <w:bCs/>
                <w:color w:val="000000" w:themeColor="text1"/>
              </w:rPr>
              <w:t>Новое жилищное строительство</w:t>
            </w:r>
          </w:p>
        </w:tc>
      </w:tr>
      <w:tr w:rsidR="000639BA" w:rsidRPr="00AB171F" w:rsidTr="006D58E5">
        <w:trPr>
          <w:trHeight w:val="70"/>
        </w:trPr>
        <w:tc>
          <w:tcPr>
            <w:tcW w:w="633" w:type="pct"/>
            <w:tcBorders>
              <w:top w:val="nil"/>
              <w:left w:val="single" w:sz="4" w:space="0" w:color="auto"/>
              <w:bottom w:val="single" w:sz="4" w:space="0" w:color="auto"/>
              <w:right w:val="single" w:sz="4" w:space="0" w:color="auto"/>
            </w:tcBorders>
            <w:shd w:val="clear" w:color="auto" w:fill="auto"/>
            <w:vAlign w:val="bottom"/>
            <w:hideMark/>
          </w:tcPr>
          <w:p w:rsidR="000639BA" w:rsidRPr="00AB171F" w:rsidRDefault="000639BA" w:rsidP="00CC6156">
            <w:pPr>
              <w:spacing w:line="240" w:lineRule="auto"/>
              <w:ind w:firstLine="0"/>
              <w:jc w:val="left"/>
              <w:rPr>
                <w:rFonts w:eastAsia="Times New Roman"/>
                <w:color w:val="000000" w:themeColor="text1"/>
              </w:rPr>
            </w:pPr>
            <w:r w:rsidRPr="00AB171F">
              <w:rPr>
                <w:rFonts w:eastAsia="Times New Roman"/>
                <w:color w:val="000000" w:themeColor="text1"/>
              </w:rPr>
              <w:t>г. п. Кузьмоловский</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0639BA" w:rsidP="00CC6156">
            <w:pPr>
              <w:spacing w:line="240" w:lineRule="auto"/>
              <w:ind w:firstLine="0"/>
              <w:jc w:val="center"/>
              <w:rPr>
                <w:rFonts w:eastAsia="Times New Roman"/>
                <w:color w:val="000000" w:themeColor="text1"/>
                <w:lang w:val="en-US"/>
              </w:rPr>
            </w:pPr>
            <w:r w:rsidRPr="00AB171F">
              <w:rPr>
                <w:rFonts w:eastAsia="Times New Roman"/>
                <w:color w:val="000000" w:themeColor="text1"/>
              </w:rPr>
              <w:t>2</w:t>
            </w:r>
            <w:r w:rsidR="00BA5249" w:rsidRPr="00AB171F">
              <w:rPr>
                <w:rFonts w:eastAsia="Times New Roman"/>
                <w:color w:val="000000" w:themeColor="text1"/>
                <w:lang w:val="en-US"/>
              </w:rPr>
              <w:t>51,4</w:t>
            </w:r>
          </w:p>
        </w:tc>
        <w:tc>
          <w:tcPr>
            <w:tcW w:w="373"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color w:val="000000" w:themeColor="text1"/>
              </w:rPr>
              <w:t>5,5</w:t>
            </w:r>
          </w:p>
        </w:tc>
        <w:tc>
          <w:tcPr>
            <w:tcW w:w="345"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326,2</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rPr>
            </w:pPr>
            <w:r w:rsidRPr="00AB171F">
              <w:rPr>
                <w:rFonts w:eastAsia="Times New Roman"/>
                <w:color w:val="000000" w:themeColor="text1"/>
              </w:rPr>
              <w:t>245,9</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rPr>
            </w:pPr>
            <w:r w:rsidRPr="00AB171F">
              <w:rPr>
                <w:rFonts w:eastAsia="Times New Roman"/>
                <w:color w:val="000000" w:themeColor="text1"/>
              </w:rPr>
              <w:t>80,3</w:t>
            </w:r>
          </w:p>
        </w:tc>
        <w:tc>
          <w:tcPr>
            <w:tcW w:w="350"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15</w:t>
            </w:r>
            <w:r w:rsidRPr="00AB171F">
              <w:rPr>
                <w:rFonts w:eastAsia="Times New Roman"/>
                <w:color w:val="000000" w:themeColor="text1"/>
              </w:rPr>
              <w:t>,</w:t>
            </w:r>
            <w:r w:rsidRPr="00AB171F">
              <w:rPr>
                <w:rFonts w:eastAsia="Times New Roman"/>
                <w:color w:val="000000" w:themeColor="text1"/>
                <w:lang w:val="en-US"/>
              </w:rPr>
              <w:t>3</w:t>
            </w:r>
          </w:p>
        </w:tc>
        <w:tc>
          <w:tcPr>
            <w:tcW w:w="383"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682,7</w:t>
            </w:r>
          </w:p>
        </w:tc>
        <w:tc>
          <w:tcPr>
            <w:tcW w:w="567"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color w:val="000000" w:themeColor="text1"/>
              </w:rPr>
            </w:pPr>
            <w:r w:rsidRPr="00AB171F">
              <w:rPr>
                <w:rFonts w:eastAsia="Times New Roman"/>
                <w:color w:val="000000" w:themeColor="text1"/>
              </w:rPr>
              <w:t>310,9</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color w:val="000000" w:themeColor="text1"/>
              </w:rPr>
            </w:pPr>
            <w:r w:rsidRPr="00AB171F">
              <w:rPr>
                <w:rFonts w:eastAsia="Times New Roman"/>
                <w:color w:val="000000" w:themeColor="text1"/>
              </w:rPr>
              <w:t>371,8</w:t>
            </w:r>
          </w:p>
        </w:tc>
      </w:tr>
      <w:tr w:rsidR="00FC41D9" w:rsidRPr="00AB171F" w:rsidTr="006D58E5">
        <w:trPr>
          <w:trHeight w:val="300"/>
        </w:trPr>
        <w:tc>
          <w:tcPr>
            <w:tcW w:w="633" w:type="pct"/>
            <w:tcBorders>
              <w:top w:val="nil"/>
              <w:left w:val="single" w:sz="4" w:space="0" w:color="auto"/>
              <w:bottom w:val="single" w:sz="4" w:space="0" w:color="auto"/>
              <w:right w:val="single" w:sz="4" w:space="0" w:color="auto"/>
            </w:tcBorders>
            <w:shd w:val="clear" w:color="auto" w:fill="auto"/>
            <w:vAlign w:val="bottom"/>
            <w:hideMark/>
          </w:tcPr>
          <w:p w:rsidR="00FC41D9" w:rsidRPr="00AB171F" w:rsidRDefault="00FC41D9" w:rsidP="00CC6156">
            <w:pPr>
              <w:spacing w:line="240" w:lineRule="auto"/>
              <w:ind w:firstLine="0"/>
              <w:jc w:val="left"/>
              <w:rPr>
                <w:rFonts w:eastAsia="Times New Roman"/>
                <w:color w:val="000000" w:themeColor="text1"/>
              </w:rPr>
            </w:pPr>
            <w:r w:rsidRPr="00AB171F">
              <w:rPr>
                <w:rFonts w:eastAsia="Times New Roman"/>
                <w:color w:val="000000" w:themeColor="text1"/>
              </w:rPr>
              <w:t>дер. Варкалово</w:t>
            </w:r>
          </w:p>
        </w:tc>
        <w:tc>
          <w:tcPr>
            <w:tcW w:w="612" w:type="pct"/>
            <w:tcBorders>
              <w:top w:val="nil"/>
              <w:left w:val="nil"/>
              <w:bottom w:val="single" w:sz="4" w:space="0" w:color="auto"/>
              <w:right w:val="single" w:sz="4" w:space="0" w:color="auto"/>
            </w:tcBorders>
            <w:shd w:val="clear" w:color="auto" w:fill="auto"/>
            <w:noWrap/>
            <w:vAlign w:val="center"/>
            <w:hideMark/>
          </w:tcPr>
          <w:p w:rsidR="00FC41D9" w:rsidRPr="00AB171F" w:rsidRDefault="00FC41D9" w:rsidP="00CC6156">
            <w:pPr>
              <w:spacing w:line="240" w:lineRule="auto"/>
              <w:ind w:firstLine="0"/>
              <w:jc w:val="center"/>
              <w:rPr>
                <w:rFonts w:eastAsia="Times New Roman"/>
                <w:color w:val="000000" w:themeColor="text1"/>
              </w:rPr>
            </w:pPr>
            <w:r w:rsidRPr="00AB171F">
              <w:rPr>
                <w:rFonts w:eastAsia="Times New Roman"/>
                <w:color w:val="000000" w:themeColor="text1"/>
              </w:rPr>
              <w:t>0</w:t>
            </w:r>
            <w:r w:rsidRPr="00AB171F">
              <w:rPr>
                <w:rFonts w:eastAsia="Times New Roman"/>
                <w:color w:val="000000" w:themeColor="text1"/>
                <w:lang w:val="en-US"/>
              </w:rPr>
              <w:t>,</w:t>
            </w:r>
            <w:r w:rsidRPr="00AB171F">
              <w:rPr>
                <w:rFonts w:eastAsia="Times New Roman"/>
                <w:color w:val="000000" w:themeColor="text1"/>
              </w:rPr>
              <w:t>7</w:t>
            </w:r>
          </w:p>
        </w:tc>
        <w:tc>
          <w:tcPr>
            <w:tcW w:w="373" w:type="pct"/>
            <w:tcBorders>
              <w:top w:val="nil"/>
              <w:left w:val="nil"/>
              <w:bottom w:val="single" w:sz="4" w:space="0" w:color="auto"/>
              <w:right w:val="single" w:sz="4" w:space="0" w:color="auto"/>
            </w:tcBorders>
            <w:shd w:val="clear" w:color="auto" w:fill="auto"/>
            <w:noWrap/>
            <w:vAlign w:val="center"/>
            <w:hideMark/>
          </w:tcPr>
          <w:p w:rsidR="00FC41D9" w:rsidRPr="00AB171F" w:rsidRDefault="00FC41D9" w:rsidP="00CC6156">
            <w:pPr>
              <w:spacing w:line="240" w:lineRule="auto"/>
              <w:ind w:firstLine="0"/>
              <w:jc w:val="center"/>
              <w:rPr>
                <w:rFonts w:eastAsia="Times New Roman"/>
                <w:bCs/>
                <w:color w:val="000000" w:themeColor="text1"/>
              </w:rPr>
            </w:pPr>
            <w:r w:rsidRPr="00AB171F">
              <w:rPr>
                <w:rFonts w:eastAsia="Times New Roman"/>
                <w:bCs/>
                <w:color w:val="000000" w:themeColor="text1"/>
              </w:rPr>
              <w:t>0</w:t>
            </w:r>
            <w:r w:rsidRPr="00AB171F">
              <w:rPr>
                <w:rFonts w:eastAsia="Times New Roman"/>
                <w:bCs/>
                <w:color w:val="000000" w:themeColor="text1"/>
                <w:lang w:val="en-US"/>
              </w:rPr>
              <w:t>,</w:t>
            </w:r>
            <w:r w:rsidRPr="00AB171F">
              <w:rPr>
                <w:rFonts w:eastAsia="Times New Roman"/>
                <w:bCs/>
                <w:color w:val="000000" w:themeColor="text1"/>
              </w:rPr>
              <w:t>0</w:t>
            </w:r>
          </w:p>
        </w:tc>
        <w:tc>
          <w:tcPr>
            <w:tcW w:w="345" w:type="pct"/>
            <w:tcBorders>
              <w:top w:val="nil"/>
              <w:left w:val="nil"/>
              <w:bottom w:val="single" w:sz="4" w:space="0" w:color="auto"/>
              <w:right w:val="single" w:sz="4" w:space="0" w:color="auto"/>
            </w:tcBorders>
            <w:shd w:val="clear" w:color="auto" w:fill="auto"/>
            <w:noWrap/>
            <w:vAlign w:val="center"/>
            <w:hideMark/>
          </w:tcPr>
          <w:p w:rsidR="00FC41D9" w:rsidRPr="00AB171F" w:rsidRDefault="00BA5249"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lang w:val="en-US"/>
              </w:rPr>
              <w:t>0,7</w:t>
            </w:r>
          </w:p>
        </w:tc>
        <w:tc>
          <w:tcPr>
            <w:tcW w:w="612" w:type="pct"/>
            <w:tcBorders>
              <w:top w:val="nil"/>
              <w:left w:val="nil"/>
              <w:bottom w:val="single" w:sz="4" w:space="0" w:color="auto"/>
              <w:right w:val="single" w:sz="4" w:space="0" w:color="auto"/>
            </w:tcBorders>
            <w:shd w:val="clear" w:color="auto" w:fill="auto"/>
            <w:noWrap/>
            <w:vAlign w:val="center"/>
            <w:hideMark/>
          </w:tcPr>
          <w:p w:rsidR="00FC41D9"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bCs/>
                <w:color w:val="000000" w:themeColor="text1"/>
                <w:lang w:val="en-US"/>
              </w:rPr>
              <w:t>0,7</w:t>
            </w:r>
          </w:p>
        </w:tc>
        <w:tc>
          <w:tcPr>
            <w:tcW w:w="562" w:type="pct"/>
            <w:tcBorders>
              <w:top w:val="nil"/>
              <w:left w:val="nil"/>
              <w:bottom w:val="single" w:sz="4" w:space="0" w:color="auto"/>
              <w:right w:val="single" w:sz="4" w:space="0" w:color="auto"/>
            </w:tcBorders>
            <w:shd w:val="clear" w:color="auto" w:fill="auto"/>
            <w:noWrap/>
            <w:vAlign w:val="center"/>
            <w:hideMark/>
          </w:tcPr>
          <w:p w:rsidR="00FC41D9"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0</w:t>
            </w:r>
          </w:p>
        </w:tc>
        <w:tc>
          <w:tcPr>
            <w:tcW w:w="350" w:type="pct"/>
            <w:tcBorders>
              <w:top w:val="nil"/>
              <w:left w:val="nil"/>
              <w:bottom w:val="single" w:sz="4" w:space="0" w:color="auto"/>
              <w:right w:val="single" w:sz="4" w:space="0" w:color="auto"/>
            </w:tcBorders>
            <w:shd w:val="clear" w:color="auto" w:fill="auto"/>
            <w:noWrap/>
            <w:vAlign w:val="center"/>
            <w:hideMark/>
          </w:tcPr>
          <w:p w:rsidR="00FC41D9" w:rsidRPr="00AB171F" w:rsidRDefault="00FC41D9"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rPr>
              <w:t>0</w:t>
            </w:r>
          </w:p>
        </w:tc>
        <w:tc>
          <w:tcPr>
            <w:tcW w:w="383" w:type="pct"/>
            <w:tcBorders>
              <w:top w:val="nil"/>
              <w:left w:val="nil"/>
              <w:bottom w:val="single" w:sz="4" w:space="0" w:color="auto"/>
              <w:right w:val="single" w:sz="4" w:space="0" w:color="auto"/>
            </w:tcBorders>
            <w:shd w:val="clear" w:color="auto" w:fill="auto"/>
            <w:noWrap/>
            <w:vAlign w:val="center"/>
            <w:hideMark/>
          </w:tcPr>
          <w:p w:rsidR="00FC41D9" w:rsidRPr="00AB171F" w:rsidRDefault="0089058C"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lang w:val="en-US"/>
              </w:rPr>
              <w:t>0,7</w:t>
            </w:r>
          </w:p>
        </w:tc>
        <w:tc>
          <w:tcPr>
            <w:tcW w:w="567" w:type="pct"/>
            <w:tcBorders>
              <w:top w:val="nil"/>
              <w:left w:val="nil"/>
              <w:bottom w:val="single" w:sz="4" w:space="0" w:color="auto"/>
              <w:right w:val="single" w:sz="4" w:space="0" w:color="auto"/>
            </w:tcBorders>
            <w:shd w:val="clear" w:color="auto" w:fill="auto"/>
            <w:noWrap/>
            <w:vAlign w:val="center"/>
            <w:hideMark/>
          </w:tcPr>
          <w:p w:rsidR="00FC41D9"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bCs/>
                <w:color w:val="000000" w:themeColor="text1"/>
                <w:lang w:val="en-US"/>
              </w:rPr>
              <w:t>0,7</w:t>
            </w:r>
          </w:p>
        </w:tc>
        <w:tc>
          <w:tcPr>
            <w:tcW w:w="562" w:type="pct"/>
            <w:tcBorders>
              <w:top w:val="nil"/>
              <w:left w:val="nil"/>
              <w:bottom w:val="single" w:sz="4" w:space="0" w:color="auto"/>
              <w:right w:val="single" w:sz="4" w:space="0" w:color="auto"/>
            </w:tcBorders>
            <w:shd w:val="clear" w:color="auto" w:fill="auto"/>
            <w:noWrap/>
            <w:vAlign w:val="center"/>
            <w:hideMark/>
          </w:tcPr>
          <w:p w:rsidR="00FC41D9"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0</w:t>
            </w:r>
          </w:p>
        </w:tc>
      </w:tr>
      <w:tr w:rsidR="00BA5249" w:rsidRPr="00AB171F" w:rsidTr="006D58E5">
        <w:trPr>
          <w:trHeight w:val="300"/>
        </w:trPr>
        <w:tc>
          <w:tcPr>
            <w:tcW w:w="633" w:type="pct"/>
            <w:tcBorders>
              <w:top w:val="nil"/>
              <w:left w:val="single" w:sz="4" w:space="0" w:color="auto"/>
              <w:bottom w:val="single" w:sz="4" w:space="0" w:color="auto"/>
              <w:right w:val="single" w:sz="4" w:space="0" w:color="auto"/>
            </w:tcBorders>
            <w:shd w:val="clear" w:color="auto" w:fill="auto"/>
            <w:vAlign w:val="bottom"/>
            <w:hideMark/>
          </w:tcPr>
          <w:p w:rsidR="00BA5249" w:rsidRPr="00AB171F" w:rsidRDefault="00BA5249" w:rsidP="00CC6156">
            <w:pPr>
              <w:spacing w:line="240" w:lineRule="auto"/>
              <w:ind w:firstLine="0"/>
              <w:jc w:val="left"/>
              <w:rPr>
                <w:rFonts w:eastAsia="Times New Roman"/>
                <w:color w:val="000000" w:themeColor="text1"/>
              </w:rPr>
            </w:pPr>
            <w:r w:rsidRPr="00AB171F">
              <w:rPr>
                <w:rFonts w:eastAsia="Times New Roman"/>
                <w:color w:val="000000" w:themeColor="text1"/>
              </w:rPr>
              <w:t>дер. Кузьмолово</w:t>
            </w:r>
          </w:p>
        </w:tc>
        <w:tc>
          <w:tcPr>
            <w:tcW w:w="612" w:type="pct"/>
            <w:tcBorders>
              <w:top w:val="nil"/>
              <w:left w:val="nil"/>
              <w:bottom w:val="single" w:sz="4" w:space="0" w:color="auto"/>
              <w:right w:val="single" w:sz="4" w:space="0" w:color="auto"/>
            </w:tcBorders>
            <w:shd w:val="clear" w:color="auto" w:fill="auto"/>
            <w:noWrap/>
            <w:vAlign w:val="center"/>
            <w:hideMark/>
          </w:tcPr>
          <w:p w:rsidR="00BA5249" w:rsidRPr="00AB171F" w:rsidRDefault="004876C4"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19</w:t>
            </w:r>
            <w:r w:rsidR="00BA5249" w:rsidRPr="00AB171F">
              <w:rPr>
                <w:rFonts w:eastAsia="Times New Roman"/>
                <w:color w:val="000000" w:themeColor="text1"/>
                <w:lang w:val="en-US"/>
              </w:rPr>
              <w:t>,</w:t>
            </w:r>
            <w:r w:rsidRPr="00AB171F">
              <w:rPr>
                <w:rFonts w:eastAsia="Times New Roman"/>
                <w:color w:val="000000" w:themeColor="text1"/>
                <w:lang w:val="en-US"/>
              </w:rPr>
              <w:t>5</w:t>
            </w:r>
          </w:p>
        </w:tc>
        <w:tc>
          <w:tcPr>
            <w:tcW w:w="373" w:type="pct"/>
            <w:tcBorders>
              <w:top w:val="nil"/>
              <w:left w:val="nil"/>
              <w:bottom w:val="single" w:sz="4" w:space="0" w:color="auto"/>
              <w:right w:val="single" w:sz="4" w:space="0" w:color="auto"/>
            </w:tcBorders>
            <w:shd w:val="clear" w:color="auto" w:fill="auto"/>
            <w:noWrap/>
            <w:vAlign w:val="center"/>
            <w:hideMark/>
          </w:tcPr>
          <w:p w:rsidR="00BA5249" w:rsidRPr="00AB171F" w:rsidRDefault="00BA5249" w:rsidP="00CC6156">
            <w:pPr>
              <w:spacing w:line="240" w:lineRule="auto"/>
              <w:ind w:firstLine="0"/>
              <w:jc w:val="center"/>
              <w:rPr>
                <w:rFonts w:eastAsia="Times New Roman"/>
                <w:bCs/>
                <w:color w:val="000000" w:themeColor="text1"/>
              </w:rPr>
            </w:pPr>
            <w:r w:rsidRPr="00AB171F">
              <w:rPr>
                <w:rFonts w:eastAsia="Times New Roman"/>
                <w:bCs/>
                <w:color w:val="000000" w:themeColor="text1"/>
              </w:rPr>
              <w:t>0,90</w:t>
            </w:r>
          </w:p>
        </w:tc>
        <w:tc>
          <w:tcPr>
            <w:tcW w:w="345" w:type="pct"/>
            <w:tcBorders>
              <w:top w:val="nil"/>
              <w:left w:val="nil"/>
              <w:bottom w:val="single" w:sz="4" w:space="0" w:color="auto"/>
              <w:right w:val="single" w:sz="4" w:space="0" w:color="auto"/>
            </w:tcBorders>
            <w:shd w:val="clear" w:color="auto" w:fill="auto"/>
            <w:noWrap/>
            <w:vAlign w:val="center"/>
            <w:hideMark/>
          </w:tcPr>
          <w:p w:rsidR="00BA5249" w:rsidRPr="00AB171F" w:rsidRDefault="004876C4" w:rsidP="00BA5249">
            <w:pPr>
              <w:spacing w:line="240" w:lineRule="auto"/>
              <w:ind w:firstLine="0"/>
              <w:jc w:val="center"/>
              <w:rPr>
                <w:rFonts w:eastAsia="Times New Roman"/>
                <w:bCs/>
                <w:color w:val="000000" w:themeColor="text1"/>
                <w:lang w:val="en-US"/>
              </w:rPr>
            </w:pPr>
            <w:r w:rsidRPr="00AB171F">
              <w:rPr>
                <w:rFonts w:eastAsia="Times New Roman"/>
                <w:color w:val="000000" w:themeColor="text1"/>
                <w:lang w:val="en-US"/>
              </w:rPr>
              <w:t>18</w:t>
            </w:r>
            <w:r w:rsidR="00BA5249" w:rsidRPr="00AB171F">
              <w:rPr>
                <w:rFonts w:eastAsia="Times New Roman"/>
                <w:color w:val="000000" w:themeColor="text1"/>
                <w:lang w:val="en-US"/>
              </w:rPr>
              <w:t>,</w:t>
            </w:r>
            <w:r w:rsidRPr="00AB171F">
              <w:rPr>
                <w:rFonts w:eastAsia="Times New Roman"/>
                <w:color w:val="000000" w:themeColor="text1"/>
                <w:lang w:val="en-US"/>
              </w:rPr>
              <w:t>6</w:t>
            </w:r>
          </w:p>
        </w:tc>
        <w:tc>
          <w:tcPr>
            <w:tcW w:w="612" w:type="pct"/>
            <w:tcBorders>
              <w:top w:val="nil"/>
              <w:left w:val="nil"/>
              <w:bottom w:val="single" w:sz="4" w:space="0" w:color="auto"/>
              <w:right w:val="single" w:sz="4" w:space="0" w:color="auto"/>
            </w:tcBorders>
            <w:shd w:val="clear" w:color="auto" w:fill="auto"/>
            <w:noWrap/>
            <w:vAlign w:val="center"/>
            <w:hideMark/>
          </w:tcPr>
          <w:p w:rsidR="00BA5249" w:rsidRPr="00AB171F" w:rsidRDefault="004876C4" w:rsidP="00BA5249">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18</w:t>
            </w:r>
            <w:r w:rsidR="00BA5249" w:rsidRPr="00AB171F">
              <w:rPr>
                <w:rFonts w:eastAsia="Times New Roman"/>
                <w:color w:val="000000" w:themeColor="text1"/>
                <w:lang w:val="en-US"/>
              </w:rPr>
              <w:t>,</w:t>
            </w:r>
            <w:r w:rsidRPr="00AB171F">
              <w:rPr>
                <w:rFonts w:eastAsia="Times New Roman"/>
                <w:color w:val="000000" w:themeColor="text1"/>
                <w:lang w:val="en-US"/>
              </w:rPr>
              <w:t>6</w:t>
            </w:r>
          </w:p>
        </w:tc>
        <w:tc>
          <w:tcPr>
            <w:tcW w:w="562" w:type="pct"/>
            <w:tcBorders>
              <w:top w:val="nil"/>
              <w:left w:val="nil"/>
              <w:bottom w:val="single" w:sz="4" w:space="0" w:color="auto"/>
              <w:right w:val="single" w:sz="4" w:space="0" w:color="auto"/>
            </w:tcBorders>
            <w:shd w:val="clear" w:color="auto" w:fill="auto"/>
            <w:noWrap/>
            <w:vAlign w:val="center"/>
            <w:hideMark/>
          </w:tcPr>
          <w:p w:rsidR="00BA5249" w:rsidRPr="00AB171F" w:rsidRDefault="00BA5249" w:rsidP="00BA5249">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0</w:t>
            </w:r>
          </w:p>
        </w:tc>
        <w:tc>
          <w:tcPr>
            <w:tcW w:w="350" w:type="pct"/>
            <w:tcBorders>
              <w:top w:val="nil"/>
              <w:left w:val="nil"/>
              <w:bottom w:val="single" w:sz="4" w:space="0" w:color="auto"/>
              <w:right w:val="single" w:sz="4" w:space="0" w:color="auto"/>
            </w:tcBorders>
            <w:shd w:val="clear" w:color="auto" w:fill="auto"/>
            <w:noWrap/>
            <w:vAlign w:val="center"/>
            <w:hideMark/>
          </w:tcPr>
          <w:p w:rsidR="00BA5249"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0</w:t>
            </w:r>
          </w:p>
        </w:tc>
        <w:tc>
          <w:tcPr>
            <w:tcW w:w="383" w:type="pct"/>
            <w:tcBorders>
              <w:top w:val="nil"/>
              <w:left w:val="nil"/>
              <w:bottom w:val="single" w:sz="4" w:space="0" w:color="auto"/>
              <w:right w:val="single" w:sz="4" w:space="0" w:color="auto"/>
            </w:tcBorders>
            <w:shd w:val="clear" w:color="auto" w:fill="auto"/>
            <w:noWrap/>
            <w:vAlign w:val="center"/>
            <w:hideMark/>
          </w:tcPr>
          <w:p w:rsidR="00BA5249" w:rsidRPr="00AB171F" w:rsidRDefault="004876C4"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rPr>
              <w:t>1</w:t>
            </w:r>
            <w:r w:rsidRPr="00AB171F">
              <w:rPr>
                <w:rFonts w:eastAsia="Times New Roman"/>
                <w:bCs/>
                <w:color w:val="000000" w:themeColor="text1"/>
                <w:lang w:val="en-US"/>
              </w:rPr>
              <w:t>8</w:t>
            </w:r>
            <w:r w:rsidR="0089058C" w:rsidRPr="00AB171F">
              <w:rPr>
                <w:rFonts w:eastAsia="Times New Roman"/>
                <w:bCs/>
                <w:color w:val="000000" w:themeColor="text1"/>
              </w:rPr>
              <w:t>,</w:t>
            </w:r>
            <w:r w:rsidRPr="00AB171F">
              <w:rPr>
                <w:rFonts w:eastAsia="Times New Roman"/>
                <w:bCs/>
                <w:color w:val="000000" w:themeColor="text1"/>
                <w:lang w:val="en-US"/>
              </w:rPr>
              <w:t>6</w:t>
            </w:r>
          </w:p>
        </w:tc>
        <w:tc>
          <w:tcPr>
            <w:tcW w:w="567" w:type="pct"/>
            <w:tcBorders>
              <w:top w:val="nil"/>
              <w:left w:val="nil"/>
              <w:bottom w:val="single" w:sz="4" w:space="0" w:color="auto"/>
              <w:right w:val="single" w:sz="4" w:space="0" w:color="auto"/>
            </w:tcBorders>
            <w:shd w:val="clear" w:color="auto" w:fill="auto"/>
            <w:noWrap/>
            <w:vAlign w:val="center"/>
            <w:hideMark/>
          </w:tcPr>
          <w:p w:rsidR="00BA5249" w:rsidRPr="00AB171F" w:rsidRDefault="004876C4"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rPr>
              <w:t>1</w:t>
            </w:r>
            <w:r w:rsidRPr="00AB171F">
              <w:rPr>
                <w:rFonts w:eastAsia="Times New Roman"/>
                <w:bCs/>
                <w:color w:val="000000" w:themeColor="text1"/>
                <w:lang w:val="en-US"/>
              </w:rPr>
              <w:t>8</w:t>
            </w:r>
            <w:r w:rsidR="0089058C" w:rsidRPr="00AB171F">
              <w:rPr>
                <w:rFonts w:eastAsia="Times New Roman"/>
                <w:bCs/>
                <w:color w:val="000000" w:themeColor="text1"/>
              </w:rPr>
              <w:t>,</w:t>
            </w:r>
            <w:r w:rsidRPr="00AB171F">
              <w:rPr>
                <w:rFonts w:eastAsia="Times New Roman"/>
                <w:bCs/>
                <w:color w:val="000000" w:themeColor="text1"/>
                <w:lang w:val="en-US"/>
              </w:rPr>
              <w:t>6</w:t>
            </w:r>
          </w:p>
        </w:tc>
        <w:tc>
          <w:tcPr>
            <w:tcW w:w="562" w:type="pct"/>
            <w:tcBorders>
              <w:top w:val="nil"/>
              <w:left w:val="nil"/>
              <w:bottom w:val="single" w:sz="4" w:space="0" w:color="auto"/>
              <w:right w:val="single" w:sz="4" w:space="0" w:color="auto"/>
            </w:tcBorders>
            <w:shd w:val="clear" w:color="auto" w:fill="auto"/>
            <w:noWrap/>
            <w:vAlign w:val="center"/>
            <w:hideMark/>
          </w:tcPr>
          <w:p w:rsidR="00BA5249" w:rsidRPr="00AB171F" w:rsidRDefault="0089058C"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lang w:val="en-US"/>
              </w:rPr>
              <w:t>0</w:t>
            </w:r>
          </w:p>
        </w:tc>
      </w:tr>
      <w:tr w:rsidR="000639BA" w:rsidRPr="00AB171F" w:rsidTr="006D58E5">
        <w:trPr>
          <w:trHeight w:val="70"/>
        </w:trPr>
        <w:tc>
          <w:tcPr>
            <w:tcW w:w="633" w:type="pct"/>
            <w:tcBorders>
              <w:top w:val="nil"/>
              <w:left w:val="single" w:sz="4" w:space="0" w:color="auto"/>
              <w:bottom w:val="single" w:sz="4" w:space="0" w:color="auto"/>
              <w:right w:val="single" w:sz="4" w:space="0" w:color="auto"/>
            </w:tcBorders>
            <w:shd w:val="clear" w:color="auto" w:fill="auto"/>
            <w:vAlign w:val="bottom"/>
            <w:hideMark/>
          </w:tcPr>
          <w:p w:rsidR="000639BA" w:rsidRPr="00AB171F" w:rsidRDefault="000639BA" w:rsidP="00CC6156">
            <w:pPr>
              <w:spacing w:line="240" w:lineRule="auto"/>
              <w:ind w:firstLine="0"/>
              <w:jc w:val="left"/>
              <w:rPr>
                <w:rFonts w:eastAsia="Times New Roman"/>
                <w:color w:val="000000" w:themeColor="text1"/>
              </w:rPr>
            </w:pPr>
            <w:r w:rsidRPr="00AB171F">
              <w:rPr>
                <w:rFonts w:eastAsia="Times New Roman"/>
                <w:color w:val="000000" w:themeColor="text1"/>
              </w:rPr>
              <w:t xml:space="preserve">дер. Куялово </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0639BA" w:rsidP="00CC6156">
            <w:pPr>
              <w:spacing w:line="240" w:lineRule="auto"/>
              <w:ind w:firstLine="0"/>
              <w:jc w:val="center"/>
              <w:rPr>
                <w:rFonts w:eastAsia="Times New Roman"/>
                <w:color w:val="000000" w:themeColor="text1"/>
              </w:rPr>
            </w:pPr>
            <w:r w:rsidRPr="00AB171F">
              <w:rPr>
                <w:rFonts w:eastAsia="Times New Roman"/>
                <w:color w:val="000000" w:themeColor="text1"/>
              </w:rPr>
              <w:t>1,70</w:t>
            </w:r>
          </w:p>
        </w:tc>
        <w:tc>
          <w:tcPr>
            <w:tcW w:w="373"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bCs/>
                <w:color w:val="000000" w:themeColor="text1"/>
              </w:rPr>
            </w:pPr>
            <w:r w:rsidRPr="00AB171F">
              <w:rPr>
                <w:rFonts w:eastAsia="Times New Roman"/>
                <w:bCs/>
                <w:color w:val="000000" w:themeColor="text1"/>
              </w:rPr>
              <w:t>0,</w:t>
            </w:r>
            <w:r w:rsidR="000639BA" w:rsidRPr="00AB171F">
              <w:rPr>
                <w:rFonts w:eastAsia="Times New Roman"/>
                <w:bCs/>
                <w:color w:val="000000" w:themeColor="text1"/>
              </w:rPr>
              <w:t>0</w:t>
            </w:r>
          </w:p>
        </w:tc>
        <w:tc>
          <w:tcPr>
            <w:tcW w:w="345"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lang w:val="en-US"/>
              </w:rPr>
              <w:t>3,9</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1,7</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color w:val="000000" w:themeColor="text1"/>
                <w:lang w:val="en-US"/>
              </w:rPr>
            </w:pPr>
            <w:r w:rsidRPr="00AB171F">
              <w:rPr>
                <w:rFonts w:eastAsia="Times New Roman"/>
                <w:color w:val="000000" w:themeColor="text1"/>
                <w:lang w:val="en-US"/>
              </w:rPr>
              <w:t>2,2</w:t>
            </w:r>
          </w:p>
        </w:tc>
        <w:tc>
          <w:tcPr>
            <w:tcW w:w="350"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color w:val="000000" w:themeColor="text1"/>
                <w:lang w:val="en-US"/>
              </w:rPr>
            </w:pPr>
            <w:r w:rsidRPr="00AB171F">
              <w:rPr>
                <w:rFonts w:eastAsia="Times New Roman"/>
                <w:color w:val="000000" w:themeColor="text1"/>
              </w:rPr>
              <w:t>0</w:t>
            </w:r>
          </w:p>
        </w:tc>
        <w:tc>
          <w:tcPr>
            <w:tcW w:w="383"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bCs/>
                <w:color w:val="000000" w:themeColor="text1"/>
                <w:lang w:val="en-US"/>
              </w:rPr>
            </w:pPr>
            <w:r w:rsidRPr="00AB171F">
              <w:rPr>
                <w:rFonts w:eastAsia="Times New Roman"/>
                <w:bCs/>
                <w:color w:val="000000" w:themeColor="text1"/>
                <w:lang w:val="en-US"/>
              </w:rPr>
              <w:t>5</w:t>
            </w:r>
            <w:r w:rsidRPr="00AB171F">
              <w:rPr>
                <w:rFonts w:eastAsia="Times New Roman"/>
                <w:bCs/>
                <w:color w:val="000000" w:themeColor="text1"/>
              </w:rPr>
              <w:t>,</w:t>
            </w:r>
            <w:r w:rsidRPr="00AB171F">
              <w:rPr>
                <w:rFonts w:eastAsia="Times New Roman"/>
                <w:bCs/>
                <w:color w:val="000000" w:themeColor="text1"/>
                <w:lang w:val="en-US"/>
              </w:rPr>
              <w:t>5</w:t>
            </w:r>
          </w:p>
        </w:tc>
        <w:tc>
          <w:tcPr>
            <w:tcW w:w="567"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bCs/>
                <w:color w:val="000000" w:themeColor="text1"/>
              </w:rPr>
            </w:pPr>
            <w:r w:rsidRPr="00AB171F">
              <w:rPr>
                <w:rFonts w:eastAsia="Times New Roman"/>
                <w:bCs/>
                <w:color w:val="000000" w:themeColor="text1"/>
              </w:rPr>
              <w:t>3,9</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bCs/>
                <w:color w:val="000000" w:themeColor="text1"/>
              </w:rPr>
            </w:pPr>
            <w:r w:rsidRPr="00AB171F">
              <w:rPr>
                <w:rFonts w:eastAsia="Times New Roman"/>
                <w:bCs/>
                <w:color w:val="000000" w:themeColor="text1"/>
              </w:rPr>
              <w:t>1,6</w:t>
            </w:r>
          </w:p>
        </w:tc>
      </w:tr>
      <w:tr w:rsidR="000639BA" w:rsidRPr="00AB171F" w:rsidTr="006D58E5">
        <w:trPr>
          <w:trHeight w:val="300"/>
        </w:trPr>
        <w:tc>
          <w:tcPr>
            <w:tcW w:w="633" w:type="pct"/>
            <w:tcBorders>
              <w:top w:val="nil"/>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left"/>
              <w:rPr>
                <w:rFonts w:eastAsia="Times New Roman"/>
                <w:b/>
                <w:bCs/>
                <w:color w:val="000000" w:themeColor="text1"/>
              </w:rPr>
            </w:pPr>
            <w:r w:rsidRPr="00AB171F">
              <w:rPr>
                <w:rFonts w:eastAsia="Times New Roman"/>
                <w:b/>
                <w:bCs/>
                <w:color w:val="000000" w:themeColor="text1"/>
              </w:rPr>
              <w:t xml:space="preserve">Всего по </w:t>
            </w:r>
            <w:r w:rsidR="004140CA" w:rsidRPr="00AB171F">
              <w:rPr>
                <w:rFonts w:eastAsia="Times New Roman"/>
                <w:b/>
                <w:bCs/>
                <w:color w:val="000000" w:themeColor="text1"/>
              </w:rPr>
              <w:t>Кузьмоловскому городскому поселению</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4876C4" w:rsidP="00CC6156">
            <w:pPr>
              <w:spacing w:line="240" w:lineRule="auto"/>
              <w:ind w:firstLine="0"/>
              <w:jc w:val="center"/>
              <w:rPr>
                <w:rFonts w:eastAsia="Times New Roman"/>
                <w:b/>
                <w:bCs/>
                <w:color w:val="000000" w:themeColor="text1"/>
                <w:lang w:val="en-US"/>
              </w:rPr>
            </w:pPr>
            <w:r w:rsidRPr="00AB171F">
              <w:rPr>
                <w:b/>
                <w:lang w:val="en-US"/>
              </w:rPr>
              <w:t>273,3</w:t>
            </w:r>
          </w:p>
        </w:tc>
        <w:tc>
          <w:tcPr>
            <w:tcW w:w="373"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6,4</w:t>
            </w:r>
          </w:p>
        </w:tc>
        <w:tc>
          <w:tcPr>
            <w:tcW w:w="345" w:type="pct"/>
            <w:tcBorders>
              <w:top w:val="nil"/>
              <w:left w:val="nil"/>
              <w:bottom w:val="single" w:sz="4" w:space="0" w:color="auto"/>
              <w:right w:val="single" w:sz="4" w:space="0" w:color="auto"/>
            </w:tcBorders>
            <w:shd w:val="clear" w:color="auto" w:fill="auto"/>
            <w:noWrap/>
            <w:vAlign w:val="center"/>
            <w:hideMark/>
          </w:tcPr>
          <w:p w:rsidR="000639BA" w:rsidRPr="00AB171F" w:rsidRDefault="004876C4"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349</w:t>
            </w:r>
            <w:r w:rsidR="00BA5249" w:rsidRPr="00AB171F">
              <w:rPr>
                <w:rFonts w:eastAsia="Times New Roman"/>
                <w:b/>
                <w:bCs/>
                <w:color w:val="000000" w:themeColor="text1"/>
                <w:lang w:val="en-US"/>
              </w:rPr>
              <w:t>,</w:t>
            </w:r>
            <w:r w:rsidRPr="00AB171F">
              <w:rPr>
                <w:rFonts w:eastAsia="Times New Roman"/>
                <w:b/>
                <w:bCs/>
                <w:color w:val="000000" w:themeColor="text1"/>
                <w:lang w:val="en-US"/>
              </w:rPr>
              <w:t>4</w:t>
            </w:r>
          </w:p>
        </w:tc>
        <w:tc>
          <w:tcPr>
            <w:tcW w:w="61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266,</w:t>
            </w:r>
            <w:r w:rsidR="004876C4" w:rsidRPr="00AB171F">
              <w:rPr>
                <w:rFonts w:eastAsia="Times New Roman"/>
                <w:b/>
                <w:bCs/>
                <w:color w:val="000000" w:themeColor="text1"/>
                <w:lang w:val="en-US"/>
              </w:rPr>
              <w:t>9</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BA5249"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82,5</w:t>
            </w:r>
          </w:p>
        </w:tc>
        <w:tc>
          <w:tcPr>
            <w:tcW w:w="350" w:type="pct"/>
            <w:tcBorders>
              <w:top w:val="nil"/>
              <w:left w:val="nil"/>
              <w:bottom w:val="single" w:sz="4" w:space="0" w:color="auto"/>
              <w:right w:val="single" w:sz="4" w:space="0" w:color="auto"/>
            </w:tcBorders>
            <w:shd w:val="clear" w:color="auto" w:fill="auto"/>
            <w:noWrap/>
            <w:vAlign w:val="center"/>
            <w:hideMark/>
          </w:tcPr>
          <w:p w:rsidR="000639BA" w:rsidRPr="00AB171F" w:rsidRDefault="00F54CC2" w:rsidP="00CC6156">
            <w:pPr>
              <w:spacing w:line="240" w:lineRule="auto"/>
              <w:ind w:firstLine="0"/>
              <w:jc w:val="center"/>
              <w:rPr>
                <w:rFonts w:eastAsia="Times New Roman"/>
                <w:b/>
                <w:bCs/>
                <w:color w:val="000000" w:themeColor="text1"/>
              </w:rPr>
            </w:pPr>
            <w:r w:rsidRPr="00AB171F">
              <w:rPr>
                <w:rFonts w:eastAsia="Times New Roman"/>
                <w:b/>
                <w:color w:val="000000" w:themeColor="text1"/>
                <w:lang w:val="en-US"/>
              </w:rPr>
              <w:t>15</w:t>
            </w:r>
            <w:r w:rsidRPr="00AB171F">
              <w:rPr>
                <w:rFonts w:eastAsia="Times New Roman"/>
                <w:b/>
                <w:color w:val="000000" w:themeColor="text1"/>
              </w:rPr>
              <w:t>,</w:t>
            </w:r>
            <w:r w:rsidRPr="00AB171F">
              <w:rPr>
                <w:rFonts w:eastAsia="Times New Roman"/>
                <w:b/>
                <w:color w:val="000000" w:themeColor="text1"/>
                <w:lang w:val="en-US"/>
              </w:rPr>
              <w:t>3</w:t>
            </w:r>
          </w:p>
        </w:tc>
        <w:tc>
          <w:tcPr>
            <w:tcW w:w="383" w:type="pct"/>
            <w:tcBorders>
              <w:top w:val="nil"/>
              <w:left w:val="nil"/>
              <w:bottom w:val="single" w:sz="4" w:space="0" w:color="auto"/>
              <w:right w:val="single" w:sz="4" w:space="0" w:color="auto"/>
            </w:tcBorders>
            <w:shd w:val="clear" w:color="auto" w:fill="auto"/>
            <w:noWrap/>
            <w:vAlign w:val="center"/>
            <w:hideMark/>
          </w:tcPr>
          <w:p w:rsidR="000639BA" w:rsidRPr="00AB171F" w:rsidRDefault="004876C4"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707</w:t>
            </w:r>
            <w:r w:rsidR="0089058C" w:rsidRPr="00AB171F">
              <w:rPr>
                <w:rFonts w:eastAsia="Times New Roman"/>
                <w:b/>
                <w:bCs/>
                <w:color w:val="000000" w:themeColor="text1"/>
                <w:lang w:val="en-US"/>
              </w:rPr>
              <w:t>,</w:t>
            </w:r>
            <w:r w:rsidRPr="00AB171F">
              <w:rPr>
                <w:rFonts w:eastAsia="Times New Roman"/>
                <w:b/>
                <w:bCs/>
                <w:color w:val="000000" w:themeColor="text1"/>
                <w:lang w:val="en-US"/>
              </w:rPr>
              <w:t>5</w:t>
            </w:r>
          </w:p>
        </w:tc>
        <w:tc>
          <w:tcPr>
            <w:tcW w:w="567" w:type="pct"/>
            <w:tcBorders>
              <w:top w:val="nil"/>
              <w:left w:val="nil"/>
              <w:bottom w:val="single" w:sz="4" w:space="0" w:color="auto"/>
              <w:right w:val="single" w:sz="4" w:space="0" w:color="auto"/>
            </w:tcBorders>
            <w:shd w:val="clear" w:color="auto" w:fill="auto"/>
            <w:noWrap/>
            <w:vAlign w:val="center"/>
            <w:hideMark/>
          </w:tcPr>
          <w:p w:rsidR="000639BA" w:rsidRPr="00AB171F" w:rsidRDefault="004876C4"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334</w:t>
            </w:r>
            <w:r w:rsidR="0089058C" w:rsidRPr="00AB171F">
              <w:rPr>
                <w:rFonts w:eastAsia="Times New Roman"/>
                <w:b/>
                <w:bCs/>
                <w:color w:val="000000" w:themeColor="text1"/>
                <w:lang w:val="en-US"/>
              </w:rPr>
              <w:t>,</w:t>
            </w:r>
            <w:r w:rsidRPr="00AB171F">
              <w:rPr>
                <w:rFonts w:eastAsia="Times New Roman"/>
                <w:b/>
                <w:bCs/>
                <w:color w:val="000000" w:themeColor="text1"/>
                <w:lang w:val="en-US"/>
              </w:rPr>
              <w:t>1</w:t>
            </w:r>
          </w:p>
        </w:tc>
        <w:tc>
          <w:tcPr>
            <w:tcW w:w="562" w:type="pct"/>
            <w:tcBorders>
              <w:top w:val="nil"/>
              <w:left w:val="nil"/>
              <w:bottom w:val="single" w:sz="4" w:space="0" w:color="auto"/>
              <w:right w:val="single" w:sz="4" w:space="0" w:color="auto"/>
            </w:tcBorders>
            <w:shd w:val="clear" w:color="auto" w:fill="auto"/>
            <w:noWrap/>
            <w:vAlign w:val="center"/>
            <w:hideMark/>
          </w:tcPr>
          <w:p w:rsidR="000639BA" w:rsidRPr="00AB171F" w:rsidRDefault="0089058C" w:rsidP="00CC6156">
            <w:pPr>
              <w:spacing w:line="240" w:lineRule="auto"/>
              <w:ind w:firstLine="0"/>
              <w:jc w:val="center"/>
              <w:rPr>
                <w:rFonts w:eastAsia="Times New Roman"/>
                <w:b/>
                <w:bCs/>
                <w:color w:val="000000" w:themeColor="text1"/>
                <w:lang w:val="en-US"/>
              </w:rPr>
            </w:pPr>
            <w:r w:rsidRPr="00AB171F">
              <w:rPr>
                <w:rFonts w:eastAsia="Times New Roman"/>
                <w:b/>
                <w:bCs/>
                <w:color w:val="000000" w:themeColor="text1"/>
                <w:lang w:val="en-US"/>
              </w:rPr>
              <w:t>373,4</w:t>
            </w:r>
          </w:p>
        </w:tc>
      </w:tr>
    </w:tbl>
    <w:p w:rsidR="000639BA" w:rsidRPr="00AB171F" w:rsidRDefault="000639BA" w:rsidP="00CC6156">
      <w:pPr>
        <w:spacing w:line="240" w:lineRule="auto"/>
      </w:pPr>
      <w:r w:rsidRPr="00AB171F">
        <w:br w:type="page"/>
      </w:r>
    </w:p>
    <w:p w:rsidR="000639BA" w:rsidRPr="00AB171F" w:rsidRDefault="000639BA" w:rsidP="00CC6156">
      <w:pPr>
        <w:spacing w:line="240" w:lineRule="auto"/>
        <w:jc w:val="center"/>
        <w:rPr>
          <w:b/>
        </w:rPr>
      </w:pPr>
      <w:r w:rsidRPr="00AB171F">
        <w:lastRenderedPageBreak/>
        <w:t>Таблица 2.8</w:t>
      </w:r>
      <w:r w:rsidR="00521025" w:rsidRPr="00AB171F">
        <w:t>-</w:t>
      </w:r>
      <w:r w:rsidRPr="00AB171F">
        <w:t xml:space="preserve">3 – </w:t>
      </w:r>
      <w:r w:rsidRPr="00AB171F">
        <w:rPr>
          <w:b/>
        </w:rPr>
        <w:t>Укрупнённый расчёт объёмов жилого фонда по этапам реализации генерального плана</w:t>
      </w:r>
    </w:p>
    <w:p w:rsidR="000639BA" w:rsidRPr="00AB171F" w:rsidRDefault="004140CA" w:rsidP="00CC6156">
      <w:pPr>
        <w:spacing w:line="240" w:lineRule="auto"/>
        <w:jc w:val="center"/>
        <w:rPr>
          <w:b/>
        </w:rPr>
      </w:pPr>
      <w:r w:rsidRPr="00AB171F">
        <w:rPr>
          <w:b/>
        </w:rPr>
        <w:t>Кузьмоловского городского поселения</w:t>
      </w:r>
      <w:r w:rsidR="000639BA" w:rsidRPr="00AB171F">
        <w:rPr>
          <w:b/>
        </w:rPr>
        <w:t>, тыс. м</w:t>
      </w:r>
      <w:proofErr w:type="gramStart"/>
      <w:r w:rsidR="000639BA" w:rsidRPr="00AB171F">
        <w:rPr>
          <w:b/>
          <w:vertAlign w:val="superscript"/>
        </w:rPr>
        <w:t>2</w:t>
      </w:r>
      <w:proofErr w:type="gramEnd"/>
    </w:p>
    <w:p w:rsidR="000639BA" w:rsidRPr="00AB171F" w:rsidRDefault="000639BA" w:rsidP="00CC6156">
      <w:pPr>
        <w:spacing w:line="240" w:lineRule="auto"/>
        <w:jc w:val="center"/>
        <w:rPr>
          <w:b/>
        </w:rPr>
      </w:pPr>
    </w:p>
    <w:tbl>
      <w:tblPr>
        <w:tblW w:w="5163" w:type="pct"/>
        <w:tblLayout w:type="fixed"/>
        <w:tblLook w:val="04A0"/>
      </w:tblPr>
      <w:tblGrid>
        <w:gridCol w:w="1555"/>
        <w:gridCol w:w="1154"/>
        <w:gridCol w:w="1155"/>
        <w:gridCol w:w="1301"/>
        <w:gridCol w:w="1326"/>
        <w:gridCol w:w="990"/>
        <w:gridCol w:w="1301"/>
        <w:gridCol w:w="1155"/>
        <w:gridCol w:w="1167"/>
        <w:gridCol w:w="1301"/>
        <w:gridCol w:w="1148"/>
        <w:gridCol w:w="1011"/>
        <w:gridCol w:w="996"/>
      </w:tblGrid>
      <w:tr w:rsidR="000639BA" w:rsidRPr="00AB171F" w:rsidTr="00610BA5">
        <w:trPr>
          <w:trHeight w:val="70"/>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rPr>
                <w:rFonts w:eastAsia="Times New Roman"/>
                <w:b/>
                <w:bCs/>
              </w:rPr>
            </w:pPr>
            <w:r w:rsidRPr="00AB171F">
              <w:rPr>
                <w:rFonts w:eastAsia="Times New Roman"/>
                <w:b/>
                <w:bCs/>
              </w:rPr>
              <w:t>Населенный пункт</w:t>
            </w:r>
          </w:p>
        </w:tc>
        <w:tc>
          <w:tcPr>
            <w:tcW w:w="1903" w:type="pct"/>
            <w:gridSpan w:val="5"/>
            <w:tcBorders>
              <w:top w:val="single" w:sz="4" w:space="0" w:color="auto"/>
              <w:left w:val="nil"/>
              <w:bottom w:val="single" w:sz="4" w:space="0" w:color="auto"/>
              <w:right w:val="single" w:sz="4" w:space="0" w:color="auto"/>
            </w:tcBorders>
            <w:shd w:val="clear" w:color="auto" w:fill="auto"/>
            <w:hideMark/>
          </w:tcPr>
          <w:p w:rsidR="000639BA" w:rsidRPr="00AB171F" w:rsidRDefault="000639BA" w:rsidP="00C40112">
            <w:pPr>
              <w:spacing w:line="240" w:lineRule="auto"/>
              <w:jc w:val="center"/>
              <w:rPr>
                <w:rFonts w:eastAsia="Times New Roman"/>
                <w:b/>
                <w:bCs/>
              </w:rPr>
            </w:pPr>
            <w:r w:rsidRPr="00AB171F">
              <w:rPr>
                <w:rFonts w:eastAsia="Times New Roman"/>
                <w:b/>
                <w:bCs/>
              </w:rPr>
              <w:t>Объём жилого фонда на первую очередь</w:t>
            </w:r>
            <w:r w:rsidR="00C40112" w:rsidRPr="00AB171F">
              <w:rPr>
                <w:rFonts w:eastAsia="Times New Roman"/>
                <w:b/>
                <w:bCs/>
              </w:rPr>
              <w:t xml:space="preserve"> (2018 г.)</w:t>
            </w:r>
            <w:r w:rsidRPr="00AB171F">
              <w:rPr>
                <w:rFonts w:eastAsia="Times New Roman"/>
                <w:b/>
                <w:bCs/>
              </w:rPr>
              <w:t>,</w:t>
            </w:r>
            <w:r w:rsidR="00C40112" w:rsidRPr="00AB171F">
              <w:rPr>
                <w:rFonts w:eastAsia="Times New Roman"/>
                <w:b/>
                <w:bCs/>
              </w:rPr>
              <w:t xml:space="preserve"> </w:t>
            </w:r>
            <w:r w:rsidRPr="00AB171F">
              <w:rPr>
                <w:rFonts w:eastAsia="Times New Roman"/>
                <w:b/>
                <w:bCs/>
              </w:rPr>
              <w:t>тыс. м</w:t>
            </w:r>
            <w:proofErr w:type="gramStart"/>
            <w:r w:rsidRPr="00AB171F">
              <w:rPr>
                <w:rFonts w:eastAsia="Times New Roman"/>
                <w:b/>
                <w:bCs/>
                <w:vertAlign w:val="superscript"/>
              </w:rPr>
              <w:t>2</w:t>
            </w:r>
            <w:proofErr w:type="gramEnd"/>
          </w:p>
        </w:tc>
        <w:tc>
          <w:tcPr>
            <w:tcW w:w="418" w:type="pct"/>
            <w:vMerge w:val="restart"/>
            <w:tcBorders>
              <w:top w:val="single" w:sz="4" w:space="0" w:color="auto"/>
              <w:left w:val="single" w:sz="4" w:space="0" w:color="auto"/>
              <w:right w:val="single" w:sz="4" w:space="0" w:color="auto"/>
            </w:tcBorders>
            <w:shd w:val="clear" w:color="auto" w:fill="auto"/>
            <w:hideMark/>
          </w:tcPr>
          <w:p w:rsidR="000639BA" w:rsidRPr="00AB171F" w:rsidRDefault="000639BA" w:rsidP="00CC6156">
            <w:pPr>
              <w:spacing w:line="240" w:lineRule="auto"/>
              <w:ind w:firstLine="0"/>
              <w:rPr>
                <w:rFonts w:eastAsia="Times New Roman"/>
                <w:b/>
                <w:bCs/>
              </w:rPr>
            </w:pPr>
            <w:r w:rsidRPr="00AB171F">
              <w:rPr>
                <w:rFonts w:eastAsia="Times New Roman"/>
                <w:b/>
                <w:bCs/>
              </w:rPr>
              <w:t>Средняя</w:t>
            </w:r>
          </w:p>
          <w:p w:rsidR="000639BA" w:rsidRPr="00AB171F" w:rsidRDefault="000639BA" w:rsidP="00CC6156">
            <w:pPr>
              <w:spacing w:line="240" w:lineRule="auto"/>
              <w:ind w:firstLine="0"/>
              <w:rPr>
                <w:rFonts w:eastAsia="Times New Roman"/>
                <w:b/>
                <w:bCs/>
              </w:rPr>
            </w:pPr>
            <w:r w:rsidRPr="00AB171F">
              <w:rPr>
                <w:rFonts w:eastAsia="Times New Roman"/>
                <w:b/>
                <w:bCs/>
              </w:rPr>
              <w:t>жилая обеспеченность</w:t>
            </w:r>
            <w:r w:rsidR="00B92B6C" w:rsidRPr="00AB171F">
              <w:rPr>
                <w:rFonts w:eastAsia="Times New Roman"/>
                <w:b/>
                <w:bCs/>
              </w:rPr>
              <w:t>, м</w:t>
            </w:r>
            <w:proofErr w:type="gramStart"/>
            <w:r w:rsidR="00B92B6C" w:rsidRPr="00AB171F">
              <w:rPr>
                <w:rFonts w:eastAsia="Times New Roman"/>
                <w:b/>
                <w:bCs/>
                <w:vertAlign w:val="superscript"/>
              </w:rPr>
              <w:t>2</w:t>
            </w:r>
            <w:proofErr w:type="gramEnd"/>
            <w:r w:rsidR="00B92B6C" w:rsidRPr="00AB171F">
              <w:rPr>
                <w:rFonts w:eastAsia="Times New Roman"/>
                <w:b/>
                <w:bCs/>
              </w:rPr>
              <w:t>/чел.</w:t>
            </w:r>
          </w:p>
        </w:tc>
        <w:tc>
          <w:tcPr>
            <w:tcW w:w="1857" w:type="pct"/>
            <w:gridSpan w:val="5"/>
            <w:tcBorders>
              <w:top w:val="single" w:sz="4" w:space="0" w:color="auto"/>
              <w:left w:val="single" w:sz="4" w:space="0" w:color="auto"/>
              <w:bottom w:val="single" w:sz="4" w:space="0" w:color="auto"/>
              <w:right w:val="single" w:sz="4" w:space="0" w:color="auto"/>
            </w:tcBorders>
            <w:shd w:val="clear" w:color="auto" w:fill="auto"/>
            <w:hideMark/>
          </w:tcPr>
          <w:p w:rsidR="000639BA" w:rsidRPr="00AB171F" w:rsidRDefault="000639BA" w:rsidP="00C40112">
            <w:pPr>
              <w:spacing w:line="240" w:lineRule="auto"/>
              <w:jc w:val="center"/>
              <w:rPr>
                <w:rFonts w:eastAsia="Times New Roman"/>
                <w:b/>
                <w:bCs/>
              </w:rPr>
            </w:pPr>
            <w:r w:rsidRPr="00AB171F">
              <w:rPr>
                <w:rFonts w:eastAsia="Times New Roman"/>
                <w:b/>
                <w:bCs/>
              </w:rPr>
              <w:t>Объем жилого фонда на расчётный срок</w:t>
            </w:r>
            <w:r w:rsidR="00C40112" w:rsidRPr="00AB171F">
              <w:rPr>
                <w:rFonts w:eastAsia="Times New Roman"/>
                <w:b/>
                <w:bCs/>
              </w:rPr>
              <w:t xml:space="preserve"> (2033 г.)</w:t>
            </w:r>
            <w:r w:rsidRPr="00AB171F">
              <w:rPr>
                <w:rFonts w:eastAsia="Times New Roman"/>
                <w:b/>
                <w:bCs/>
              </w:rPr>
              <w:t>,</w:t>
            </w:r>
            <w:r w:rsidR="00C40112" w:rsidRPr="00AB171F">
              <w:rPr>
                <w:rFonts w:eastAsia="Times New Roman"/>
                <w:b/>
                <w:bCs/>
              </w:rPr>
              <w:t xml:space="preserve"> </w:t>
            </w:r>
            <w:r w:rsidRPr="00AB171F">
              <w:rPr>
                <w:rFonts w:eastAsia="Times New Roman"/>
                <w:b/>
                <w:bCs/>
              </w:rPr>
              <w:t>тыс. м</w:t>
            </w:r>
            <w:proofErr w:type="gramStart"/>
            <w:r w:rsidRPr="00AB171F">
              <w:rPr>
                <w:rFonts w:eastAsia="Times New Roman"/>
                <w:b/>
                <w:bCs/>
                <w:vertAlign w:val="superscript"/>
              </w:rPr>
              <w:t>2</w:t>
            </w:r>
            <w:proofErr w:type="gramEnd"/>
          </w:p>
        </w:tc>
        <w:tc>
          <w:tcPr>
            <w:tcW w:w="322" w:type="pct"/>
            <w:vMerge w:val="restart"/>
            <w:tcBorders>
              <w:top w:val="single" w:sz="4" w:space="0" w:color="auto"/>
              <w:right w:val="single" w:sz="4" w:space="0" w:color="auto"/>
            </w:tcBorders>
            <w:shd w:val="clear" w:color="auto" w:fill="auto"/>
          </w:tcPr>
          <w:p w:rsidR="000639BA" w:rsidRPr="00AB171F" w:rsidRDefault="000639BA" w:rsidP="00CC6156">
            <w:pPr>
              <w:spacing w:line="240" w:lineRule="auto"/>
              <w:ind w:firstLine="0"/>
              <w:rPr>
                <w:rFonts w:eastAsia="Times New Roman"/>
                <w:b/>
                <w:bCs/>
              </w:rPr>
            </w:pPr>
            <w:r w:rsidRPr="00AB171F">
              <w:rPr>
                <w:rFonts w:eastAsia="Times New Roman"/>
                <w:b/>
                <w:bCs/>
              </w:rPr>
              <w:t>Средняя</w:t>
            </w:r>
          </w:p>
          <w:p w:rsidR="000639BA" w:rsidRPr="00AB171F" w:rsidRDefault="000639BA" w:rsidP="00CC6156">
            <w:pPr>
              <w:spacing w:line="240" w:lineRule="auto"/>
              <w:ind w:firstLine="0"/>
              <w:rPr>
                <w:rFonts w:eastAsia="Times New Roman"/>
              </w:rPr>
            </w:pPr>
            <w:r w:rsidRPr="00AB171F">
              <w:rPr>
                <w:rFonts w:eastAsia="Times New Roman"/>
                <w:b/>
                <w:bCs/>
              </w:rPr>
              <w:t>жилая обеспеченность</w:t>
            </w:r>
            <w:r w:rsidR="00B92B6C" w:rsidRPr="00AB171F">
              <w:rPr>
                <w:rFonts w:eastAsia="Times New Roman"/>
                <w:b/>
                <w:bCs/>
              </w:rPr>
              <w:t>, м</w:t>
            </w:r>
            <w:proofErr w:type="gramStart"/>
            <w:r w:rsidR="00B92B6C" w:rsidRPr="00AB171F">
              <w:rPr>
                <w:rFonts w:eastAsia="Times New Roman"/>
                <w:b/>
                <w:bCs/>
                <w:vertAlign w:val="superscript"/>
              </w:rPr>
              <w:t>2</w:t>
            </w:r>
            <w:proofErr w:type="gramEnd"/>
            <w:r w:rsidR="00B92B6C" w:rsidRPr="00AB171F">
              <w:rPr>
                <w:rFonts w:eastAsia="Times New Roman"/>
                <w:b/>
                <w:bCs/>
              </w:rPr>
              <w:t>/чел.</w:t>
            </w:r>
          </w:p>
        </w:tc>
      </w:tr>
      <w:tr w:rsidR="000639BA" w:rsidRPr="00AB171F" w:rsidTr="00610BA5">
        <w:trPr>
          <w:trHeight w:val="70"/>
        </w:trPr>
        <w:tc>
          <w:tcPr>
            <w:tcW w:w="500" w:type="pct"/>
            <w:vMerge/>
            <w:tcBorders>
              <w:top w:val="single" w:sz="4" w:space="0" w:color="auto"/>
              <w:left w:val="single" w:sz="4" w:space="0" w:color="auto"/>
              <w:bottom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rPr>
                <w:rFonts w:eastAsia="Times New Roman"/>
                <w:b/>
                <w:bCs/>
              </w:rPr>
            </w:pPr>
            <w:r w:rsidRPr="00AB171F">
              <w:rPr>
                <w:rFonts w:eastAsia="Times New Roman"/>
                <w:b/>
                <w:bCs/>
              </w:rPr>
              <w:t>Всего жилого фонда</w:t>
            </w:r>
          </w:p>
        </w:tc>
        <w:tc>
          <w:tcPr>
            <w:tcW w:w="1533" w:type="pct"/>
            <w:gridSpan w:val="4"/>
            <w:tcBorders>
              <w:top w:val="single" w:sz="4" w:space="0" w:color="auto"/>
              <w:left w:val="nil"/>
              <w:bottom w:val="single" w:sz="4" w:space="0" w:color="auto"/>
              <w:right w:val="nil"/>
            </w:tcBorders>
            <w:shd w:val="clear" w:color="auto" w:fill="auto"/>
            <w:hideMark/>
          </w:tcPr>
          <w:p w:rsidR="000639BA" w:rsidRPr="00AB171F" w:rsidRDefault="000639BA" w:rsidP="00CC6156">
            <w:pPr>
              <w:spacing w:line="240" w:lineRule="auto"/>
              <w:jc w:val="center"/>
              <w:rPr>
                <w:rFonts w:eastAsia="Times New Roman"/>
                <w:b/>
                <w:bCs/>
              </w:rPr>
            </w:pPr>
            <w:r w:rsidRPr="00AB171F">
              <w:rPr>
                <w:rFonts w:eastAsia="Times New Roman"/>
                <w:b/>
                <w:bCs/>
              </w:rPr>
              <w:t xml:space="preserve">в </w:t>
            </w:r>
            <w:r w:rsidR="006046BF" w:rsidRPr="00AB171F">
              <w:rPr>
                <w:rFonts w:eastAsia="Times New Roman"/>
                <w:b/>
                <w:bCs/>
              </w:rPr>
              <w:t>т. ч</w:t>
            </w:r>
            <w:r w:rsidRPr="00AB171F">
              <w:rPr>
                <w:rFonts w:eastAsia="Times New Roman"/>
                <w:b/>
                <w:bCs/>
              </w:rPr>
              <w:t>. по типам жилья</w:t>
            </w:r>
          </w:p>
        </w:tc>
        <w:tc>
          <w:tcPr>
            <w:tcW w:w="418" w:type="pct"/>
            <w:vMerge/>
            <w:tcBorders>
              <w:left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rPr>
                <w:rFonts w:eastAsia="Times New Roman"/>
                <w:b/>
                <w:bCs/>
              </w:rPr>
            </w:pPr>
            <w:r w:rsidRPr="00AB171F">
              <w:rPr>
                <w:rFonts w:eastAsia="Times New Roman"/>
                <w:b/>
                <w:bCs/>
              </w:rPr>
              <w:t>Всего жилого фонда</w:t>
            </w:r>
          </w:p>
        </w:tc>
        <w:tc>
          <w:tcPr>
            <w:tcW w:w="1487" w:type="pct"/>
            <w:gridSpan w:val="4"/>
            <w:tcBorders>
              <w:top w:val="single" w:sz="4" w:space="0" w:color="auto"/>
              <w:left w:val="nil"/>
              <w:bottom w:val="single" w:sz="4" w:space="0" w:color="auto"/>
              <w:right w:val="single" w:sz="4" w:space="0" w:color="auto"/>
            </w:tcBorders>
            <w:shd w:val="clear" w:color="auto" w:fill="auto"/>
            <w:hideMark/>
          </w:tcPr>
          <w:p w:rsidR="000639BA" w:rsidRPr="00AB171F" w:rsidRDefault="000639BA" w:rsidP="00CC6156">
            <w:pPr>
              <w:spacing w:line="240" w:lineRule="auto"/>
              <w:jc w:val="center"/>
              <w:rPr>
                <w:rFonts w:eastAsia="Times New Roman"/>
                <w:b/>
                <w:bCs/>
              </w:rPr>
            </w:pPr>
            <w:r w:rsidRPr="00AB171F">
              <w:rPr>
                <w:rFonts w:eastAsia="Times New Roman"/>
                <w:b/>
                <w:bCs/>
              </w:rPr>
              <w:t xml:space="preserve">в </w:t>
            </w:r>
            <w:r w:rsidR="006046BF" w:rsidRPr="00AB171F">
              <w:rPr>
                <w:rFonts w:eastAsia="Times New Roman"/>
                <w:b/>
                <w:bCs/>
              </w:rPr>
              <w:t>т. ч</w:t>
            </w:r>
            <w:r w:rsidRPr="00AB171F">
              <w:rPr>
                <w:rFonts w:eastAsia="Times New Roman"/>
                <w:b/>
                <w:bCs/>
              </w:rPr>
              <w:t>. по типам жилья</w:t>
            </w:r>
          </w:p>
        </w:tc>
        <w:tc>
          <w:tcPr>
            <w:tcW w:w="322" w:type="pct"/>
            <w:vMerge/>
            <w:tcBorders>
              <w:right w:val="single" w:sz="4" w:space="0" w:color="auto"/>
            </w:tcBorders>
            <w:shd w:val="clear" w:color="auto" w:fill="auto"/>
          </w:tcPr>
          <w:p w:rsidR="000639BA" w:rsidRPr="00AB171F" w:rsidRDefault="000639BA" w:rsidP="00CC6156">
            <w:pPr>
              <w:spacing w:line="240" w:lineRule="auto"/>
              <w:rPr>
                <w:rFonts w:eastAsia="Times New Roman"/>
              </w:rPr>
            </w:pPr>
          </w:p>
        </w:tc>
      </w:tr>
      <w:tr w:rsidR="000639BA" w:rsidRPr="00AB171F" w:rsidTr="00610BA5">
        <w:trPr>
          <w:trHeight w:val="251"/>
        </w:trPr>
        <w:tc>
          <w:tcPr>
            <w:tcW w:w="500" w:type="pct"/>
            <w:vMerge/>
            <w:tcBorders>
              <w:top w:val="single" w:sz="4" w:space="0" w:color="auto"/>
              <w:left w:val="single" w:sz="4" w:space="0" w:color="auto"/>
              <w:bottom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1" w:type="pct"/>
            <w:vMerge/>
            <w:tcBorders>
              <w:top w:val="nil"/>
              <w:left w:val="single" w:sz="4" w:space="0" w:color="auto"/>
              <w:bottom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1" w:type="pct"/>
            <w:tcBorders>
              <w:top w:val="nil"/>
              <w:left w:val="nil"/>
              <w:bottom w:val="single" w:sz="4" w:space="0" w:color="auto"/>
              <w:right w:val="single" w:sz="4" w:space="0" w:color="auto"/>
            </w:tcBorders>
            <w:shd w:val="clear" w:color="auto" w:fill="auto"/>
            <w:hideMark/>
          </w:tcPr>
          <w:p w:rsidR="006D58E5" w:rsidRPr="00AB171F" w:rsidRDefault="000639BA" w:rsidP="00CC6156">
            <w:pPr>
              <w:spacing w:line="240" w:lineRule="auto"/>
              <w:ind w:firstLine="0"/>
              <w:jc w:val="center"/>
              <w:rPr>
                <w:rFonts w:eastAsia="Times New Roman"/>
                <w:b/>
                <w:bCs/>
                <w:lang w:val="en-US"/>
              </w:rPr>
            </w:pPr>
            <w:r w:rsidRPr="00AB171F">
              <w:rPr>
                <w:rFonts w:eastAsia="Times New Roman"/>
                <w:b/>
                <w:bCs/>
              </w:rPr>
              <w:t>Малоэтажная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(2</w:t>
            </w:r>
            <w:r w:rsidR="00521025" w:rsidRPr="00AB171F">
              <w:rPr>
                <w:rFonts w:eastAsia="Times New Roman"/>
                <w:b/>
                <w:bCs/>
              </w:rPr>
              <w:t>-</w:t>
            </w:r>
            <w:r w:rsidRPr="00AB171F">
              <w:rPr>
                <w:rFonts w:eastAsia="Times New Roman"/>
                <w:b/>
                <w:bCs/>
              </w:rPr>
              <w:t>4 этажа)</w:t>
            </w:r>
          </w:p>
        </w:tc>
        <w:tc>
          <w:tcPr>
            <w:tcW w:w="418"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Среднеэтажная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(от 5 до 8 этажей)</w:t>
            </w:r>
          </w:p>
        </w:tc>
        <w:tc>
          <w:tcPr>
            <w:tcW w:w="426"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Многоэтажная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(более 9 этажей)</w:t>
            </w:r>
          </w:p>
        </w:tc>
        <w:tc>
          <w:tcPr>
            <w:tcW w:w="318"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Индивидуальная жилая застройка</w:t>
            </w:r>
          </w:p>
        </w:tc>
        <w:tc>
          <w:tcPr>
            <w:tcW w:w="418" w:type="pct"/>
            <w:vMerge/>
            <w:tcBorders>
              <w:left w:val="single" w:sz="4" w:space="0" w:color="auto"/>
              <w:bottom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1" w:type="pct"/>
            <w:vMerge/>
            <w:tcBorders>
              <w:top w:val="nil"/>
              <w:left w:val="single" w:sz="4" w:space="0" w:color="auto"/>
              <w:bottom w:val="single" w:sz="4" w:space="0" w:color="auto"/>
              <w:right w:val="single" w:sz="4" w:space="0" w:color="auto"/>
            </w:tcBorders>
            <w:vAlign w:val="center"/>
            <w:hideMark/>
          </w:tcPr>
          <w:p w:rsidR="000639BA" w:rsidRPr="00AB171F" w:rsidRDefault="000639BA" w:rsidP="00CC6156">
            <w:pPr>
              <w:spacing w:line="240" w:lineRule="auto"/>
              <w:rPr>
                <w:rFonts w:eastAsia="Times New Roman"/>
                <w:b/>
                <w:bCs/>
              </w:rPr>
            </w:pPr>
          </w:p>
        </w:tc>
        <w:tc>
          <w:tcPr>
            <w:tcW w:w="375" w:type="pct"/>
            <w:tcBorders>
              <w:top w:val="nil"/>
              <w:left w:val="nil"/>
              <w:bottom w:val="single" w:sz="4" w:space="0" w:color="auto"/>
              <w:right w:val="single" w:sz="4" w:space="0" w:color="auto"/>
            </w:tcBorders>
            <w:shd w:val="clear" w:color="auto" w:fill="auto"/>
            <w:hideMark/>
          </w:tcPr>
          <w:p w:rsidR="006908ED" w:rsidRPr="00AB171F" w:rsidRDefault="000639BA" w:rsidP="00CC6156">
            <w:pPr>
              <w:spacing w:line="240" w:lineRule="auto"/>
              <w:ind w:firstLine="0"/>
              <w:jc w:val="center"/>
              <w:rPr>
                <w:rFonts w:eastAsia="Times New Roman"/>
                <w:b/>
                <w:bCs/>
                <w:lang w:val="en-US"/>
              </w:rPr>
            </w:pPr>
            <w:r w:rsidRPr="00AB171F">
              <w:rPr>
                <w:rFonts w:eastAsia="Times New Roman"/>
                <w:b/>
                <w:bCs/>
              </w:rPr>
              <w:t>Малоэтажная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(2</w:t>
            </w:r>
            <w:r w:rsidR="00521025" w:rsidRPr="00AB171F">
              <w:rPr>
                <w:rFonts w:eastAsia="Times New Roman"/>
                <w:b/>
                <w:bCs/>
              </w:rPr>
              <w:t>-</w:t>
            </w:r>
            <w:r w:rsidRPr="00AB171F">
              <w:rPr>
                <w:rFonts w:eastAsia="Times New Roman"/>
                <w:b/>
                <w:bCs/>
              </w:rPr>
              <w:t>4 этажа)</w:t>
            </w:r>
          </w:p>
        </w:tc>
        <w:tc>
          <w:tcPr>
            <w:tcW w:w="418"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Среднеэтажная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(от 5 до 8 этажей)</w:t>
            </w:r>
          </w:p>
        </w:tc>
        <w:tc>
          <w:tcPr>
            <w:tcW w:w="369"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Многоэтажная жилая застройка</w:t>
            </w:r>
          </w:p>
          <w:p w:rsidR="000639BA" w:rsidRPr="00AB171F" w:rsidRDefault="000639BA" w:rsidP="00CC6156">
            <w:pPr>
              <w:spacing w:line="240" w:lineRule="auto"/>
              <w:ind w:firstLine="0"/>
              <w:jc w:val="center"/>
              <w:rPr>
                <w:rFonts w:eastAsia="Times New Roman"/>
                <w:b/>
                <w:bCs/>
              </w:rPr>
            </w:pPr>
            <w:r w:rsidRPr="00AB171F">
              <w:rPr>
                <w:rFonts w:eastAsia="Times New Roman"/>
                <w:b/>
                <w:bCs/>
              </w:rPr>
              <w:t>(более 9 этажей)</w:t>
            </w:r>
          </w:p>
        </w:tc>
        <w:tc>
          <w:tcPr>
            <w:tcW w:w="325" w:type="pct"/>
            <w:tcBorders>
              <w:top w:val="nil"/>
              <w:left w:val="nil"/>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center"/>
              <w:rPr>
                <w:rFonts w:eastAsia="Times New Roman"/>
                <w:b/>
                <w:bCs/>
              </w:rPr>
            </w:pPr>
            <w:r w:rsidRPr="00AB171F">
              <w:rPr>
                <w:rFonts w:eastAsia="Times New Roman"/>
                <w:b/>
                <w:bCs/>
              </w:rPr>
              <w:t>Индивидуальная жилая застройка</w:t>
            </w:r>
          </w:p>
        </w:tc>
        <w:tc>
          <w:tcPr>
            <w:tcW w:w="322" w:type="pct"/>
            <w:vMerge/>
            <w:tcBorders>
              <w:bottom w:val="single" w:sz="4" w:space="0" w:color="auto"/>
              <w:right w:val="single" w:sz="4" w:space="0" w:color="auto"/>
            </w:tcBorders>
            <w:shd w:val="clear" w:color="auto" w:fill="auto"/>
          </w:tcPr>
          <w:p w:rsidR="000639BA" w:rsidRPr="00AB171F" w:rsidRDefault="000639BA" w:rsidP="00CC6156">
            <w:pPr>
              <w:spacing w:line="240" w:lineRule="auto"/>
              <w:rPr>
                <w:rFonts w:eastAsia="Times New Roman"/>
              </w:rPr>
            </w:pPr>
          </w:p>
        </w:tc>
      </w:tr>
      <w:tr w:rsidR="000639BA" w:rsidRPr="00AB171F" w:rsidTr="00610BA5">
        <w:trPr>
          <w:trHeight w:val="176"/>
        </w:trPr>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0639BA" w:rsidRPr="00AB171F" w:rsidRDefault="00AE67A5" w:rsidP="00CC6156">
            <w:pPr>
              <w:spacing w:line="240" w:lineRule="auto"/>
              <w:ind w:firstLine="0"/>
              <w:jc w:val="left"/>
              <w:rPr>
                <w:rFonts w:eastAsia="Times New Roman"/>
                <w:bCs/>
              </w:rPr>
            </w:pPr>
            <w:r w:rsidRPr="00AB171F">
              <w:rPr>
                <w:rFonts w:eastAsia="Times New Roman"/>
                <w:bCs/>
              </w:rPr>
              <w:t>г. п.</w:t>
            </w:r>
            <w:r w:rsidR="000639BA" w:rsidRPr="00AB171F">
              <w:rPr>
                <w:rFonts w:eastAsia="Times New Roman"/>
                <w:bCs/>
              </w:rPr>
              <w:t xml:space="preserve"> Кузьмоловский</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326,2</w:t>
            </w:r>
          </w:p>
        </w:tc>
        <w:tc>
          <w:tcPr>
            <w:tcW w:w="371" w:type="pct"/>
            <w:tcBorders>
              <w:top w:val="nil"/>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105,5</w:t>
            </w:r>
          </w:p>
        </w:tc>
        <w:tc>
          <w:tcPr>
            <w:tcW w:w="418" w:type="pct"/>
            <w:tcBorders>
              <w:top w:val="nil"/>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171,8</w:t>
            </w:r>
          </w:p>
        </w:tc>
        <w:tc>
          <w:tcPr>
            <w:tcW w:w="426" w:type="pct"/>
            <w:tcBorders>
              <w:top w:val="nil"/>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19,3</w:t>
            </w:r>
          </w:p>
        </w:tc>
        <w:tc>
          <w:tcPr>
            <w:tcW w:w="318" w:type="pct"/>
            <w:tcBorders>
              <w:top w:val="nil"/>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29,6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EE01C1" w:rsidP="00CC6156">
            <w:pPr>
              <w:spacing w:line="240" w:lineRule="auto"/>
              <w:ind w:firstLine="0"/>
              <w:jc w:val="center"/>
              <w:rPr>
                <w:rFonts w:eastAsia="Times New Roman"/>
                <w:bCs/>
                <w:lang w:val="en-US"/>
              </w:rPr>
            </w:pPr>
            <w:r w:rsidRPr="00AB171F">
              <w:rPr>
                <w:rFonts w:eastAsia="Times New Roman"/>
                <w:bCs/>
                <w:lang w:val="en-US"/>
              </w:rPr>
              <w:t>27</w:t>
            </w:r>
          </w:p>
        </w:tc>
        <w:tc>
          <w:tcPr>
            <w:tcW w:w="371" w:type="pct"/>
            <w:tcBorders>
              <w:top w:val="nil"/>
              <w:left w:val="nil"/>
              <w:bottom w:val="single" w:sz="4" w:space="0" w:color="auto"/>
              <w:right w:val="single" w:sz="4" w:space="0" w:color="auto"/>
            </w:tcBorders>
            <w:shd w:val="clear" w:color="auto" w:fill="auto"/>
            <w:vAlign w:val="center"/>
            <w:hideMark/>
          </w:tcPr>
          <w:p w:rsidR="000639BA" w:rsidRPr="00AB171F" w:rsidRDefault="00A24327" w:rsidP="00CC6156">
            <w:pPr>
              <w:spacing w:line="240" w:lineRule="auto"/>
              <w:ind w:firstLine="0"/>
              <w:jc w:val="center"/>
              <w:rPr>
                <w:rFonts w:eastAsia="Times New Roman"/>
                <w:bCs/>
              </w:rPr>
            </w:pPr>
            <w:r w:rsidRPr="00AB171F">
              <w:rPr>
                <w:rFonts w:eastAsia="Times New Roman"/>
                <w:bCs/>
              </w:rPr>
              <w:t>682</w:t>
            </w:r>
            <w:r w:rsidRPr="00AB171F">
              <w:rPr>
                <w:rFonts w:eastAsia="Times New Roman"/>
                <w:bCs/>
                <w:lang w:val="en-US"/>
              </w:rPr>
              <w:t>,</w:t>
            </w:r>
            <w:r w:rsidRPr="00AB171F">
              <w:rPr>
                <w:rFonts w:eastAsia="Times New Roman"/>
                <w:bCs/>
              </w:rPr>
              <w:t>7</w:t>
            </w:r>
          </w:p>
        </w:tc>
        <w:tc>
          <w:tcPr>
            <w:tcW w:w="375" w:type="pct"/>
            <w:tcBorders>
              <w:top w:val="nil"/>
              <w:left w:val="nil"/>
              <w:bottom w:val="single" w:sz="4" w:space="0" w:color="auto"/>
              <w:right w:val="single" w:sz="4" w:space="0" w:color="auto"/>
            </w:tcBorders>
            <w:shd w:val="clear" w:color="auto" w:fill="auto"/>
            <w:vAlign w:val="center"/>
            <w:hideMark/>
          </w:tcPr>
          <w:p w:rsidR="000639BA" w:rsidRPr="00AB171F" w:rsidRDefault="00A24327" w:rsidP="00CC6156">
            <w:pPr>
              <w:spacing w:line="240" w:lineRule="auto"/>
              <w:ind w:firstLine="0"/>
              <w:jc w:val="center"/>
              <w:rPr>
                <w:rFonts w:eastAsia="Times New Roman"/>
                <w:bCs/>
                <w:lang w:val="en-US"/>
              </w:rPr>
            </w:pPr>
            <w:r w:rsidRPr="00AB171F">
              <w:rPr>
                <w:rFonts w:eastAsia="Times New Roman"/>
                <w:bCs/>
                <w:lang w:val="en-US"/>
              </w:rPr>
              <w:t>135,1</w:t>
            </w:r>
          </w:p>
        </w:tc>
        <w:tc>
          <w:tcPr>
            <w:tcW w:w="418" w:type="pct"/>
            <w:tcBorders>
              <w:top w:val="nil"/>
              <w:left w:val="nil"/>
              <w:bottom w:val="single" w:sz="4" w:space="0" w:color="auto"/>
              <w:right w:val="single" w:sz="4" w:space="0" w:color="auto"/>
            </w:tcBorders>
            <w:shd w:val="clear" w:color="auto" w:fill="auto"/>
            <w:vAlign w:val="center"/>
            <w:hideMark/>
          </w:tcPr>
          <w:p w:rsidR="000639BA" w:rsidRPr="00AB171F" w:rsidRDefault="00A24327" w:rsidP="00CC6156">
            <w:pPr>
              <w:spacing w:line="240" w:lineRule="auto"/>
              <w:ind w:firstLine="0"/>
              <w:jc w:val="center"/>
              <w:rPr>
                <w:rFonts w:eastAsia="Times New Roman"/>
                <w:bCs/>
                <w:lang w:val="en-US"/>
              </w:rPr>
            </w:pPr>
            <w:r w:rsidRPr="00AB171F">
              <w:rPr>
                <w:rFonts w:eastAsia="Times New Roman"/>
                <w:bCs/>
                <w:lang w:val="en-US"/>
              </w:rPr>
              <w:t>404,3</w:t>
            </w:r>
          </w:p>
        </w:tc>
        <w:tc>
          <w:tcPr>
            <w:tcW w:w="369" w:type="pct"/>
            <w:tcBorders>
              <w:top w:val="nil"/>
              <w:left w:val="nil"/>
              <w:bottom w:val="single" w:sz="4" w:space="0" w:color="auto"/>
              <w:right w:val="single" w:sz="4" w:space="0" w:color="auto"/>
            </w:tcBorders>
            <w:shd w:val="clear" w:color="auto" w:fill="auto"/>
            <w:vAlign w:val="center"/>
            <w:hideMark/>
          </w:tcPr>
          <w:p w:rsidR="000639BA" w:rsidRPr="00AB171F" w:rsidRDefault="00A24327" w:rsidP="00CC6156">
            <w:pPr>
              <w:spacing w:line="240" w:lineRule="auto"/>
              <w:ind w:firstLine="0"/>
              <w:jc w:val="center"/>
              <w:rPr>
                <w:rFonts w:eastAsia="Times New Roman"/>
                <w:bCs/>
                <w:lang w:val="en-US"/>
              </w:rPr>
            </w:pPr>
            <w:r w:rsidRPr="00AB171F">
              <w:rPr>
                <w:rFonts w:eastAsia="Times New Roman"/>
                <w:bCs/>
                <w:lang w:val="en-US"/>
              </w:rPr>
              <w:t>86,3</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0639BA" w:rsidRPr="00AB171F" w:rsidRDefault="00A24327" w:rsidP="00CC6156">
            <w:pPr>
              <w:spacing w:line="240" w:lineRule="auto"/>
              <w:ind w:firstLine="0"/>
              <w:jc w:val="center"/>
              <w:rPr>
                <w:rFonts w:eastAsia="Times New Roman"/>
                <w:bCs/>
                <w:lang w:val="en-US"/>
              </w:rPr>
            </w:pPr>
            <w:r w:rsidRPr="00AB171F">
              <w:rPr>
                <w:rFonts w:eastAsia="Times New Roman"/>
                <w:bCs/>
                <w:lang w:val="en-US"/>
              </w:rPr>
              <w:t>57,0</w:t>
            </w:r>
          </w:p>
        </w:tc>
        <w:tc>
          <w:tcPr>
            <w:tcW w:w="322" w:type="pct"/>
            <w:tcBorders>
              <w:top w:val="single" w:sz="4" w:space="0" w:color="auto"/>
              <w:bottom w:val="single" w:sz="4" w:space="0" w:color="auto"/>
              <w:right w:val="single" w:sz="4" w:space="0" w:color="auto"/>
            </w:tcBorders>
            <w:shd w:val="clear" w:color="auto" w:fill="auto"/>
            <w:vAlign w:val="center"/>
          </w:tcPr>
          <w:p w:rsidR="000639BA" w:rsidRPr="00AB171F" w:rsidRDefault="00A24327" w:rsidP="00CC6156">
            <w:pPr>
              <w:spacing w:line="240" w:lineRule="auto"/>
              <w:ind w:firstLine="0"/>
              <w:jc w:val="center"/>
              <w:rPr>
                <w:rFonts w:eastAsia="Times New Roman"/>
                <w:lang w:val="en-US"/>
              </w:rPr>
            </w:pPr>
            <w:r w:rsidRPr="00AB171F">
              <w:rPr>
                <w:rFonts w:eastAsia="Times New Roman"/>
                <w:lang w:val="en-US"/>
              </w:rPr>
              <w:t>33</w:t>
            </w:r>
          </w:p>
        </w:tc>
      </w:tr>
      <w:tr w:rsidR="00FC41D9" w:rsidRPr="00AB171F" w:rsidTr="00610BA5">
        <w:trPr>
          <w:trHeight w:val="315"/>
        </w:trPr>
        <w:tc>
          <w:tcPr>
            <w:tcW w:w="500" w:type="pct"/>
            <w:tcBorders>
              <w:top w:val="nil"/>
              <w:left w:val="single" w:sz="4" w:space="0" w:color="auto"/>
              <w:bottom w:val="single" w:sz="4" w:space="0" w:color="auto"/>
              <w:right w:val="single" w:sz="4" w:space="0" w:color="auto"/>
            </w:tcBorders>
            <w:shd w:val="clear" w:color="auto" w:fill="auto"/>
            <w:hideMark/>
          </w:tcPr>
          <w:p w:rsidR="00FC41D9" w:rsidRPr="00AB171F" w:rsidRDefault="00FC41D9" w:rsidP="00CC6156">
            <w:pPr>
              <w:spacing w:line="240" w:lineRule="auto"/>
              <w:ind w:firstLine="0"/>
              <w:jc w:val="left"/>
              <w:rPr>
                <w:rFonts w:eastAsia="Times New Roman"/>
                <w:bCs/>
                <w:color w:val="000000" w:themeColor="text1"/>
              </w:rPr>
            </w:pPr>
            <w:r w:rsidRPr="00AB171F">
              <w:rPr>
                <w:rFonts w:eastAsia="Times New Roman"/>
                <w:bCs/>
                <w:color w:val="000000" w:themeColor="text1"/>
              </w:rPr>
              <w:t>дер. Варкалово</w:t>
            </w:r>
          </w:p>
        </w:tc>
        <w:tc>
          <w:tcPr>
            <w:tcW w:w="371"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0,7</w:t>
            </w:r>
          </w:p>
        </w:tc>
        <w:tc>
          <w:tcPr>
            <w:tcW w:w="371"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418"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426"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318"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0,7</w:t>
            </w:r>
          </w:p>
        </w:tc>
        <w:tc>
          <w:tcPr>
            <w:tcW w:w="418" w:type="pct"/>
            <w:tcBorders>
              <w:top w:val="nil"/>
              <w:left w:val="nil"/>
              <w:bottom w:val="single" w:sz="4" w:space="0" w:color="auto"/>
              <w:right w:val="single" w:sz="4" w:space="0" w:color="auto"/>
            </w:tcBorders>
            <w:shd w:val="clear" w:color="auto" w:fill="auto"/>
            <w:noWrap/>
            <w:vAlign w:val="center"/>
            <w:hideMark/>
          </w:tcPr>
          <w:p w:rsidR="00FC41D9" w:rsidRPr="00AB171F" w:rsidRDefault="007839E6" w:rsidP="00CC6156">
            <w:pPr>
              <w:spacing w:line="240" w:lineRule="auto"/>
              <w:ind w:firstLine="0"/>
              <w:jc w:val="center"/>
              <w:rPr>
                <w:rFonts w:eastAsia="Times New Roman"/>
                <w:lang w:val="en-US"/>
              </w:rPr>
            </w:pPr>
            <w:r w:rsidRPr="00AB171F">
              <w:rPr>
                <w:rFonts w:eastAsia="Times New Roman"/>
                <w:lang w:val="en-US"/>
              </w:rPr>
              <w:t>53</w:t>
            </w:r>
          </w:p>
        </w:tc>
        <w:tc>
          <w:tcPr>
            <w:tcW w:w="371" w:type="pct"/>
            <w:tcBorders>
              <w:top w:val="nil"/>
              <w:left w:val="nil"/>
              <w:bottom w:val="single" w:sz="4" w:space="0" w:color="auto"/>
              <w:right w:val="single" w:sz="4" w:space="0" w:color="auto"/>
            </w:tcBorders>
            <w:shd w:val="clear" w:color="auto" w:fill="auto"/>
            <w:vAlign w:val="center"/>
            <w:hideMark/>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0,7</w:t>
            </w:r>
          </w:p>
        </w:tc>
        <w:tc>
          <w:tcPr>
            <w:tcW w:w="375" w:type="pct"/>
            <w:tcBorders>
              <w:top w:val="nil"/>
              <w:left w:val="nil"/>
              <w:bottom w:val="single" w:sz="4" w:space="0" w:color="auto"/>
              <w:right w:val="single" w:sz="4" w:space="0" w:color="auto"/>
            </w:tcBorders>
            <w:shd w:val="clear" w:color="auto" w:fill="auto"/>
            <w:noWrap/>
            <w:vAlign w:val="center"/>
            <w:hideMark/>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418" w:type="pct"/>
            <w:tcBorders>
              <w:top w:val="nil"/>
              <w:left w:val="nil"/>
              <w:bottom w:val="single" w:sz="4" w:space="0" w:color="auto"/>
              <w:right w:val="single" w:sz="4" w:space="0" w:color="auto"/>
            </w:tcBorders>
            <w:shd w:val="clear" w:color="auto" w:fill="auto"/>
            <w:noWrap/>
            <w:vAlign w:val="center"/>
            <w:hideMark/>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369" w:type="pct"/>
            <w:tcBorders>
              <w:top w:val="nil"/>
              <w:left w:val="nil"/>
              <w:bottom w:val="single" w:sz="4" w:space="0" w:color="auto"/>
              <w:right w:val="single" w:sz="4" w:space="0" w:color="auto"/>
            </w:tcBorders>
            <w:shd w:val="clear" w:color="auto" w:fill="auto"/>
            <w:noWrap/>
            <w:vAlign w:val="center"/>
            <w:hideMark/>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0,7</w:t>
            </w:r>
          </w:p>
        </w:tc>
        <w:tc>
          <w:tcPr>
            <w:tcW w:w="322" w:type="pct"/>
            <w:tcBorders>
              <w:top w:val="single" w:sz="4" w:space="0" w:color="auto"/>
              <w:bottom w:val="single" w:sz="4" w:space="0" w:color="auto"/>
              <w:right w:val="single" w:sz="4" w:space="0" w:color="auto"/>
            </w:tcBorders>
            <w:shd w:val="clear" w:color="auto" w:fill="auto"/>
            <w:vAlign w:val="center"/>
          </w:tcPr>
          <w:p w:rsidR="00FC41D9" w:rsidRPr="00AB171F" w:rsidRDefault="00261CA4" w:rsidP="00CC6156">
            <w:pPr>
              <w:spacing w:line="240" w:lineRule="auto"/>
              <w:ind w:firstLine="0"/>
              <w:jc w:val="center"/>
              <w:rPr>
                <w:rFonts w:eastAsia="Times New Roman"/>
                <w:lang w:val="en-US"/>
              </w:rPr>
            </w:pPr>
            <w:r w:rsidRPr="00AB171F">
              <w:rPr>
                <w:rFonts w:eastAsia="Times New Roman"/>
                <w:lang w:val="en-US"/>
              </w:rPr>
              <w:t>41</w:t>
            </w:r>
          </w:p>
        </w:tc>
      </w:tr>
      <w:tr w:rsidR="00261CA4" w:rsidRPr="00AB171F" w:rsidTr="00610BA5">
        <w:trPr>
          <w:trHeight w:val="315"/>
        </w:trPr>
        <w:tc>
          <w:tcPr>
            <w:tcW w:w="500" w:type="pct"/>
            <w:tcBorders>
              <w:top w:val="nil"/>
              <w:left w:val="single" w:sz="4" w:space="0" w:color="auto"/>
              <w:bottom w:val="single" w:sz="4" w:space="0" w:color="auto"/>
              <w:right w:val="single" w:sz="4" w:space="0" w:color="auto"/>
            </w:tcBorders>
            <w:shd w:val="clear" w:color="auto" w:fill="auto"/>
            <w:hideMark/>
          </w:tcPr>
          <w:p w:rsidR="00261CA4" w:rsidRPr="00AB171F" w:rsidRDefault="00261CA4" w:rsidP="00CC6156">
            <w:pPr>
              <w:spacing w:line="240" w:lineRule="auto"/>
              <w:ind w:firstLine="0"/>
              <w:jc w:val="left"/>
              <w:rPr>
                <w:rFonts w:eastAsia="Times New Roman"/>
                <w:bCs/>
                <w:color w:val="000000" w:themeColor="text1"/>
              </w:rPr>
            </w:pPr>
            <w:r w:rsidRPr="00AB171F">
              <w:rPr>
                <w:rFonts w:eastAsia="Times New Roman"/>
                <w:bCs/>
                <w:color w:val="000000" w:themeColor="text1"/>
              </w:rPr>
              <w:t>дер. Кузьмолово</w:t>
            </w:r>
          </w:p>
        </w:tc>
        <w:tc>
          <w:tcPr>
            <w:tcW w:w="371" w:type="pct"/>
            <w:tcBorders>
              <w:top w:val="nil"/>
              <w:left w:val="nil"/>
              <w:bottom w:val="single" w:sz="4" w:space="0" w:color="auto"/>
              <w:right w:val="single" w:sz="4" w:space="0" w:color="auto"/>
            </w:tcBorders>
            <w:shd w:val="clear" w:color="auto" w:fill="auto"/>
            <w:noWrap/>
            <w:vAlign w:val="center"/>
            <w:hideMark/>
          </w:tcPr>
          <w:p w:rsidR="00261CA4" w:rsidRPr="00AB171F" w:rsidRDefault="00C20223" w:rsidP="00205BE1">
            <w:pPr>
              <w:spacing w:line="240" w:lineRule="auto"/>
              <w:ind w:firstLine="0"/>
              <w:jc w:val="center"/>
              <w:rPr>
                <w:rFonts w:eastAsia="Times New Roman"/>
                <w:lang w:val="en-US"/>
              </w:rPr>
            </w:pPr>
            <w:r w:rsidRPr="00AB171F">
              <w:rPr>
                <w:rFonts w:eastAsia="Times New Roman"/>
                <w:color w:val="000000" w:themeColor="text1"/>
                <w:lang w:val="en-US"/>
              </w:rPr>
              <w:t>18,6</w:t>
            </w:r>
          </w:p>
        </w:tc>
        <w:tc>
          <w:tcPr>
            <w:tcW w:w="371"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05BE1">
            <w:pPr>
              <w:spacing w:line="240" w:lineRule="auto"/>
              <w:ind w:firstLine="0"/>
              <w:jc w:val="center"/>
              <w:rPr>
                <w:rFonts w:eastAsia="Times New Roman"/>
                <w:lang w:val="en-US"/>
              </w:rPr>
            </w:pPr>
            <w:r w:rsidRPr="00AB171F">
              <w:rPr>
                <w:rFonts w:eastAsia="Times New Roman"/>
                <w:lang w:val="en-US"/>
              </w:rPr>
              <w:t>0,0</w:t>
            </w:r>
          </w:p>
        </w:tc>
        <w:tc>
          <w:tcPr>
            <w:tcW w:w="418"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05BE1">
            <w:pPr>
              <w:spacing w:line="240" w:lineRule="auto"/>
              <w:ind w:firstLine="0"/>
              <w:jc w:val="center"/>
              <w:rPr>
                <w:rFonts w:eastAsia="Times New Roman"/>
                <w:lang w:val="en-US"/>
              </w:rPr>
            </w:pPr>
            <w:r w:rsidRPr="00AB171F">
              <w:rPr>
                <w:rFonts w:eastAsia="Times New Roman"/>
                <w:lang w:val="en-US"/>
              </w:rPr>
              <w:t>0,0</w:t>
            </w:r>
          </w:p>
        </w:tc>
        <w:tc>
          <w:tcPr>
            <w:tcW w:w="426"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05BE1">
            <w:pPr>
              <w:spacing w:line="240" w:lineRule="auto"/>
              <w:ind w:firstLine="0"/>
              <w:jc w:val="center"/>
              <w:rPr>
                <w:rFonts w:eastAsia="Times New Roman"/>
                <w:lang w:val="en-US"/>
              </w:rPr>
            </w:pPr>
            <w:r w:rsidRPr="00AB171F">
              <w:rPr>
                <w:rFonts w:eastAsia="Times New Roman"/>
                <w:lang w:val="en-US"/>
              </w:rPr>
              <w:t>0,0</w:t>
            </w:r>
          </w:p>
        </w:tc>
        <w:tc>
          <w:tcPr>
            <w:tcW w:w="318" w:type="pct"/>
            <w:tcBorders>
              <w:top w:val="nil"/>
              <w:left w:val="nil"/>
              <w:bottom w:val="single" w:sz="4" w:space="0" w:color="auto"/>
              <w:right w:val="single" w:sz="4" w:space="0" w:color="auto"/>
            </w:tcBorders>
            <w:shd w:val="clear" w:color="auto" w:fill="auto"/>
            <w:noWrap/>
            <w:vAlign w:val="center"/>
            <w:hideMark/>
          </w:tcPr>
          <w:p w:rsidR="00261CA4" w:rsidRPr="00AB171F" w:rsidRDefault="00C20223" w:rsidP="00205BE1">
            <w:pPr>
              <w:spacing w:line="240" w:lineRule="auto"/>
              <w:ind w:firstLine="0"/>
              <w:jc w:val="center"/>
              <w:rPr>
                <w:rFonts w:eastAsia="Times New Roman"/>
                <w:lang w:val="en-US"/>
              </w:rPr>
            </w:pPr>
            <w:r w:rsidRPr="00AB171F">
              <w:rPr>
                <w:rFonts w:eastAsia="Times New Roman"/>
                <w:color w:val="000000" w:themeColor="text1"/>
                <w:lang w:val="en-US"/>
              </w:rPr>
              <w:t>18,6</w:t>
            </w:r>
          </w:p>
        </w:tc>
        <w:tc>
          <w:tcPr>
            <w:tcW w:w="418" w:type="pct"/>
            <w:tcBorders>
              <w:top w:val="nil"/>
              <w:left w:val="nil"/>
              <w:bottom w:val="single" w:sz="4" w:space="0" w:color="auto"/>
              <w:right w:val="single" w:sz="4" w:space="0" w:color="auto"/>
            </w:tcBorders>
            <w:shd w:val="clear" w:color="auto" w:fill="auto"/>
            <w:noWrap/>
            <w:vAlign w:val="center"/>
            <w:hideMark/>
          </w:tcPr>
          <w:p w:rsidR="00261CA4" w:rsidRPr="00AB171F" w:rsidRDefault="00C20223" w:rsidP="00205BE1">
            <w:pPr>
              <w:spacing w:line="240" w:lineRule="auto"/>
              <w:ind w:firstLine="0"/>
              <w:jc w:val="center"/>
              <w:rPr>
                <w:rFonts w:eastAsia="Times New Roman"/>
                <w:lang w:val="en-US"/>
              </w:rPr>
            </w:pPr>
            <w:r w:rsidRPr="00AB171F">
              <w:rPr>
                <w:rFonts w:eastAsia="Times New Roman"/>
                <w:lang w:val="en-US"/>
              </w:rPr>
              <w:t>40</w:t>
            </w:r>
          </w:p>
        </w:tc>
        <w:tc>
          <w:tcPr>
            <w:tcW w:w="371" w:type="pct"/>
            <w:tcBorders>
              <w:top w:val="nil"/>
              <w:left w:val="nil"/>
              <w:bottom w:val="single" w:sz="4" w:space="0" w:color="auto"/>
              <w:right w:val="single" w:sz="4" w:space="0" w:color="auto"/>
            </w:tcBorders>
            <w:shd w:val="clear" w:color="auto" w:fill="auto"/>
            <w:vAlign w:val="center"/>
            <w:hideMark/>
          </w:tcPr>
          <w:p w:rsidR="00261CA4" w:rsidRPr="00AB171F" w:rsidRDefault="00C20223" w:rsidP="00261CA4">
            <w:pPr>
              <w:spacing w:line="240" w:lineRule="auto"/>
              <w:ind w:firstLine="0"/>
              <w:jc w:val="center"/>
              <w:rPr>
                <w:rFonts w:eastAsia="Times New Roman"/>
                <w:lang w:val="en-US"/>
              </w:rPr>
            </w:pPr>
            <w:r w:rsidRPr="00AB171F">
              <w:rPr>
                <w:rFonts w:eastAsia="Times New Roman"/>
                <w:color w:val="000000" w:themeColor="text1"/>
                <w:lang w:val="en-US"/>
              </w:rPr>
              <w:t>18,6</w:t>
            </w:r>
          </w:p>
        </w:tc>
        <w:tc>
          <w:tcPr>
            <w:tcW w:w="375"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61CA4">
            <w:pPr>
              <w:spacing w:line="240" w:lineRule="auto"/>
              <w:ind w:firstLine="0"/>
              <w:jc w:val="center"/>
              <w:rPr>
                <w:rFonts w:eastAsia="Times New Roman"/>
                <w:lang w:val="en-US"/>
              </w:rPr>
            </w:pPr>
            <w:r w:rsidRPr="00AB171F">
              <w:rPr>
                <w:rFonts w:eastAsia="Times New Roman"/>
                <w:lang w:val="en-US"/>
              </w:rPr>
              <w:t>0</w:t>
            </w:r>
          </w:p>
        </w:tc>
        <w:tc>
          <w:tcPr>
            <w:tcW w:w="418"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61CA4">
            <w:pPr>
              <w:spacing w:line="240" w:lineRule="auto"/>
              <w:ind w:firstLine="0"/>
              <w:jc w:val="center"/>
              <w:rPr>
                <w:rFonts w:eastAsia="Times New Roman"/>
                <w:lang w:val="en-US"/>
              </w:rPr>
            </w:pPr>
            <w:r w:rsidRPr="00AB171F">
              <w:rPr>
                <w:rFonts w:eastAsia="Times New Roman"/>
                <w:lang w:val="en-US"/>
              </w:rPr>
              <w:t>0</w:t>
            </w:r>
          </w:p>
        </w:tc>
        <w:tc>
          <w:tcPr>
            <w:tcW w:w="369" w:type="pct"/>
            <w:tcBorders>
              <w:top w:val="nil"/>
              <w:left w:val="nil"/>
              <w:bottom w:val="single" w:sz="4" w:space="0" w:color="auto"/>
              <w:right w:val="single" w:sz="4" w:space="0" w:color="auto"/>
            </w:tcBorders>
            <w:shd w:val="clear" w:color="auto" w:fill="auto"/>
            <w:noWrap/>
            <w:vAlign w:val="center"/>
            <w:hideMark/>
          </w:tcPr>
          <w:p w:rsidR="00261CA4" w:rsidRPr="00AB171F" w:rsidRDefault="00261CA4" w:rsidP="00261CA4">
            <w:pPr>
              <w:spacing w:line="240" w:lineRule="auto"/>
              <w:ind w:firstLine="0"/>
              <w:jc w:val="center"/>
              <w:rPr>
                <w:rFonts w:eastAsia="Times New Roman"/>
                <w:lang w:val="en-US"/>
              </w:rPr>
            </w:pPr>
            <w:r w:rsidRPr="00AB171F">
              <w:rPr>
                <w:rFonts w:eastAsia="Times New Roman"/>
                <w:lang w:val="en-US"/>
              </w:rPr>
              <w:t>0</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261CA4" w:rsidRPr="00AB171F" w:rsidRDefault="00C20223" w:rsidP="00261CA4">
            <w:pPr>
              <w:spacing w:line="240" w:lineRule="auto"/>
              <w:ind w:firstLine="0"/>
              <w:jc w:val="center"/>
              <w:rPr>
                <w:rFonts w:eastAsia="Times New Roman"/>
                <w:lang w:val="en-US"/>
              </w:rPr>
            </w:pPr>
            <w:r w:rsidRPr="00AB171F">
              <w:rPr>
                <w:rFonts w:eastAsia="Times New Roman"/>
                <w:color w:val="000000" w:themeColor="text1"/>
                <w:lang w:val="en-US"/>
              </w:rPr>
              <w:t>18,6</w:t>
            </w:r>
          </w:p>
        </w:tc>
        <w:tc>
          <w:tcPr>
            <w:tcW w:w="322" w:type="pct"/>
            <w:tcBorders>
              <w:top w:val="single" w:sz="4" w:space="0" w:color="auto"/>
              <w:bottom w:val="single" w:sz="4" w:space="0" w:color="auto"/>
              <w:right w:val="single" w:sz="4" w:space="0" w:color="auto"/>
            </w:tcBorders>
            <w:shd w:val="clear" w:color="auto" w:fill="auto"/>
            <w:vAlign w:val="center"/>
          </w:tcPr>
          <w:p w:rsidR="00261CA4" w:rsidRPr="00AB171F" w:rsidRDefault="00261CA4" w:rsidP="00261CA4">
            <w:pPr>
              <w:spacing w:line="240" w:lineRule="auto"/>
              <w:ind w:firstLine="0"/>
              <w:jc w:val="center"/>
              <w:rPr>
                <w:rFonts w:eastAsia="Times New Roman"/>
                <w:lang w:val="en-US"/>
              </w:rPr>
            </w:pPr>
            <w:r w:rsidRPr="00AB171F">
              <w:rPr>
                <w:rFonts w:eastAsia="Times New Roman"/>
                <w:lang w:val="en-US"/>
              </w:rPr>
              <w:t>40</w:t>
            </w:r>
          </w:p>
        </w:tc>
      </w:tr>
      <w:tr w:rsidR="000639BA" w:rsidRPr="00AB171F" w:rsidTr="00610BA5">
        <w:trPr>
          <w:trHeight w:val="315"/>
        </w:trPr>
        <w:tc>
          <w:tcPr>
            <w:tcW w:w="500" w:type="pct"/>
            <w:tcBorders>
              <w:top w:val="nil"/>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left"/>
              <w:rPr>
                <w:rFonts w:eastAsia="Times New Roman"/>
                <w:bCs/>
                <w:color w:val="000000" w:themeColor="text1"/>
              </w:rPr>
            </w:pPr>
            <w:r w:rsidRPr="00AB171F">
              <w:rPr>
                <w:rFonts w:eastAsia="Times New Roman"/>
                <w:bCs/>
                <w:color w:val="000000" w:themeColor="text1"/>
              </w:rPr>
              <w:t>дер. Куялово</w:t>
            </w:r>
          </w:p>
        </w:tc>
        <w:tc>
          <w:tcPr>
            <w:tcW w:w="371"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3,9</w:t>
            </w:r>
          </w:p>
        </w:tc>
        <w:tc>
          <w:tcPr>
            <w:tcW w:w="371"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426"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0,0</w:t>
            </w:r>
          </w:p>
        </w:tc>
        <w:tc>
          <w:tcPr>
            <w:tcW w:w="318"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3,9</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lang w:val="en-US"/>
              </w:rPr>
            </w:pPr>
            <w:r w:rsidRPr="00AB171F">
              <w:rPr>
                <w:rFonts w:eastAsia="Times New Roman"/>
                <w:lang w:val="en-US"/>
              </w:rPr>
              <w:t>36</w:t>
            </w:r>
          </w:p>
        </w:tc>
        <w:tc>
          <w:tcPr>
            <w:tcW w:w="371" w:type="pct"/>
            <w:tcBorders>
              <w:top w:val="nil"/>
              <w:left w:val="nil"/>
              <w:bottom w:val="single" w:sz="4" w:space="0" w:color="auto"/>
              <w:right w:val="single" w:sz="4" w:space="0" w:color="auto"/>
            </w:tcBorders>
            <w:shd w:val="clear" w:color="auto" w:fill="auto"/>
            <w:vAlign w:val="center"/>
            <w:hideMark/>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5,5</w:t>
            </w:r>
          </w:p>
        </w:tc>
        <w:tc>
          <w:tcPr>
            <w:tcW w:w="375"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369"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0</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5,5</w:t>
            </w:r>
          </w:p>
        </w:tc>
        <w:tc>
          <w:tcPr>
            <w:tcW w:w="322" w:type="pct"/>
            <w:tcBorders>
              <w:top w:val="single" w:sz="4" w:space="0" w:color="auto"/>
              <w:bottom w:val="single" w:sz="4" w:space="0" w:color="auto"/>
              <w:right w:val="single" w:sz="4" w:space="0" w:color="auto"/>
            </w:tcBorders>
            <w:shd w:val="clear" w:color="auto" w:fill="auto"/>
            <w:vAlign w:val="center"/>
          </w:tcPr>
          <w:p w:rsidR="000639BA" w:rsidRPr="00AB171F" w:rsidRDefault="00261CA4" w:rsidP="00CC6156">
            <w:pPr>
              <w:spacing w:line="240" w:lineRule="auto"/>
              <w:ind w:firstLine="0"/>
              <w:jc w:val="center"/>
              <w:rPr>
                <w:rFonts w:eastAsia="Times New Roman"/>
                <w:lang w:val="en-US"/>
              </w:rPr>
            </w:pPr>
            <w:r w:rsidRPr="00AB171F">
              <w:rPr>
                <w:rFonts w:eastAsia="Times New Roman"/>
                <w:lang w:val="en-US"/>
              </w:rPr>
              <w:t>41</w:t>
            </w:r>
          </w:p>
        </w:tc>
      </w:tr>
      <w:tr w:rsidR="000639BA" w:rsidRPr="00AB171F" w:rsidTr="00610BA5">
        <w:trPr>
          <w:trHeight w:val="73"/>
        </w:trPr>
        <w:tc>
          <w:tcPr>
            <w:tcW w:w="500" w:type="pct"/>
            <w:tcBorders>
              <w:top w:val="nil"/>
              <w:left w:val="single" w:sz="4" w:space="0" w:color="auto"/>
              <w:bottom w:val="single" w:sz="4" w:space="0" w:color="auto"/>
              <w:right w:val="single" w:sz="4" w:space="0" w:color="auto"/>
            </w:tcBorders>
            <w:shd w:val="clear" w:color="auto" w:fill="auto"/>
            <w:hideMark/>
          </w:tcPr>
          <w:p w:rsidR="000639BA" w:rsidRPr="00AB171F" w:rsidRDefault="000639BA" w:rsidP="00CC6156">
            <w:pPr>
              <w:spacing w:line="240" w:lineRule="auto"/>
              <w:ind w:firstLine="0"/>
              <w:jc w:val="left"/>
              <w:rPr>
                <w:rFonts w:eastAsia="Times New Roman"/>
                <w:b/>
                <w:bCs/>
                <w:color w:val="000000" w:themeColor="text1"/>
              </w:rPr>
            </w:pPr>
            <w:r w:rsidRPr="00AB171F">
              <w:rPr>
                <w:rFonts w:eastAsia="Times New Roman"/>
                <w:b/>
                <w:bCs/>
                <w:color w:val="000000" w:themeColor="text1"/>
              </w:rPr>
              <w:t xml:space="preserve">Итого по </w:t>
            </w:r>
            <w:r w:rsidR="004140CA" w:rsidRPr="00AB171F">
              <w:rPr>
                <w:rFonts w:eastAsia="Times New Roman"/>
                <w:b/>
                <w:bCs/>
                <w:color w:val="000000" w:themeColor="text1"/>
              </w:rPr>
              <w:t>Кузьмоловскому городскому поселению</w:t>
            </w:r>
          </w:p>
        </w:tc>
        <w:tc>
          <w:tcPr>
            <w:tcW w:w="371" w:type="pct"/>
            <w:tcBorders>
              <w:top w:val="nil"/>
              <w:left w:val="nil"/>
              <w:bottom w:val="single" w:sz="4" w:space="0" w:color="auto"/>
              <w:right w:val="single" w:sz="4" w:space="0" w:color="auto"/>
            </w:tcBorders>
            <w:shd w:val="clear" w:color="auto" w:fill="auto"/>
            <w:noWrap/>
            <w:vAlign w:val="center"/>
            <w:hideMark/>
          </w:tcPr>
          <w:p w:rsidR="000639BA" w:rsidRPr="00AB171F" w:rsidRDefault="00C20223" w:rsidP="00CC6156">
            <w:pPr>
              <w:spacing w:line="240" w:lineRule="auto"/>
              <w:ind w:firstLine="0"/>
              <w:jc w:val="center"/>
              <w:rPr>
                <w:rFonts w:eastAsia="Times New Roman"/>
                <w:b/>
                <w:lang w:val="en-US"/>
              </w:rPr>
            </w:pPr>
            <w:r w:rsidRPr="00AB171F">
              <w:rPr>
                <w:rFonts w:eastAsia="Times New Roman"/>
                <w:b/>
                <w:bCs/>
                <w:color w:val="000000" w:themeColor="text1"/>
                <w:lang w:val="en-US"/>
              </w:rPr>
              <w:t>349,4</w:t>
            </w:r>
          </w:p>
        </w:tc>
        <w:tc>
          <w:tcPr>
            <w:tcW w:w="371"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b/>
                <w:lang w:val="en-US"/>
              </w:rPr>
            </w:pPr>
            <w:r w:rsidRPr="00AB171F">
              <w:rPr>
                <w:rFonts w:eastAsia="Times New Roman"/>
                <w:b/>
                <w:lang w:val="en-US"/>
              </w:rPr>
              <w:t>105,5</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b/>
                <w:lang w:val="en-US"/>
              </w:rPr>
            </w:pPr>
            <w:r w:rsidRPr="00AB171F">
              <w:rPr>
                <w:rFonts w:eastAsia="Times New Roman"/>
                <w:b/>
                <w:lang w:val="en-US"/>
              </w:rPr>
              <w:t>171,8</w:t>
            </w:r>
          </w:p>
        </w:tc>
        <w:tc>
          <w:tcPr>
            <w:tcW w:w="426"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b/>
                <w:lang w:val="en-US"/>
              </w:rPr>
            </w:pPr>
            <w:r w:rsidRPr="00AB171F">
              <w:rPr>
                <w:rFonts w:eastAsia="Times New Roman"/>
                <w:b/>
                <w:lang w:val="en-US"/>
              </w:rPr>
              <w:t>19,3</w:t>
            </w:r>
          </w:p>
        </w:tc>
        <w:tc>
          <w:tcPr>
            <w:tcW w:w="318" w:type="pct"/>
            <w:tcBorders>
              <w:top w:val="nil"/>
              <w:left w:val="nil"/>
              <w:bottom w:val="single" w:sz="4" w:space="0" w:color="auto"/>
              <w:right w:val="single" w:sz="4" w:space="0" w:color="auto"/>
            </w:tcBorders>
            <w:shd w:val="clear" w:color="auto" w:fill="auto"/>
            <w:noWrap/>
            <w:vAlign w:val="center"/>
            <w:hideMark/>
          </w:tcPr>
          <w:p w:rsidR="000639BA" w:rsidRPr="00AB171F" w:rsidRDefault="00C20223" w:rsidP="00CC6156">
            <w:pPr>
              <w:spacing w:line="240" w:lineRule="auto"/>
              <w:ind w:firstLine="0"/>
              <w:jc w:val="center"/>
              <w:rPr>
                <w:rFonts w:eastAsia="Times New Roman"/>
                <w:b/>
                <w:lang w:val="en-US"/>
              </w:rPr>
            </w:pPr>
            <w:r w:rsidRPr="00AB171F">
              <w:rPr>
                <w:rFonts w:eastAsia="Times New Roman"/>
                <w:b/>
                <w:lang w:val="en-US"/>
              </w:rPr>
              <w:t>52</w:t>
            </w:r>
            <w:r w:rsidR="007839E6" w:rsidRPr="00AB171F">
              <w:rPr>
                <w:rFonts w:eastAsia="Times New Roman"/>
                <w:b/>
                <w:lang w:val="en-US"/>
              </w:rPr>
              <w:t>,</w:t>
            </w:r>
            <w:r w:rsidRPr="00AB171F">
              <w:rPr>
                <w:rFonts w:eastAsia="Times New Roman"/>
                <w:b/>
                <w:lang w:val="en-US"/>
              </w:rPr>
              <w:t>8</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7839E6" w:rsidP="00CC6156">
            <w:pPr>
              <w:spacing w:line="240" w:lineRule="auto"/>
              <w:ind w:firstLine="0"/>
              <w:jc w:val="center"/>
              <w:rPr>
                <w:rFonts w:eastAsia="Times New Roman"/>
                <w:b/>
                <w:lang w:val="en-US"/>
              </w:rPr>
            </w:pPr>
            <w:r w:rsidRPr="00AB171F">
              <w:rPr>
                <w:rFonts w:eastAsia="Times New Roman"/>
                <w:b/>
                <w:lang w:val="en-US"/>
              </w:rPr>
              <w:t>28</w:t>
            </w:r>
          </w:p>
        </w:tc>
        <w:tc>
          <w:tcPr>
            <w:tcW w:w="371" w:type="pct"/>
            <w:tcBorders>
              <w:top w:val="nil"/>
              <w:left w:val="nil"/>
              <w:bottom w:val="single" w:sz="4" w:space="0" w:color="auto"/>
              <w:right w:val="single" w:sz="4" w:space="0" w:color="auto"/>
            </w:tcBorders>
            <w:shd w:val="clear" w:color="auto" w:fill="auto"/>
            <w:vAlign w:val="center"/>
            <w:hideMark/>
          </w:tcPr>
          <w:p w:rsidR="000639BA" w:rsidRPr="00AB171F" w:rsidRDefault="00C20223" w:rsidP="00CC6156">
            <w:pPr>
              <w:spacing w:line="240" w:lineRule="auto"/>
              <w:ind w:firstLine="0"/>
              <w:jc w:val="center"/>
              <w:rPr>
                <w:rFonts w:eastAsia="Times New Roman"/>
                <w:b/>
                <w:lang w:val="en-US"/>
              </w:rPr>
            </w:pPr>
            <w:r w:rsidRPr="00AB171F">
              <w:rPr>
                <w:rFonts w:eastAsia="Times New Roman"/>
                <w:b/>
                <w:lang w:val="en-US"/>
              </w:rPr>
              <w:t>707</w:t>
            </w:r>
            <w:r w:rsidR="00261CA4" w:rsidRPr="00AB171F">
              <w:rPr>
                <w:rFonts w:eastAsia="Times New Roman"/>
                <w:b/>
                <w:lang w:val="en-US"/>
              </w:rPr>
              <w:t>,</w:t>
            </w:r>
            <w:r w:rsidRPr="00AB171F">
              <w:rPr>
                <w:rFonts w:eastAsia="Times New Roman"/>
                <w:b/>
                <w:lang w:val="en-US"/>
              </w:rPr>
              <w:t>5</w:t>
            </w:r>
          </w:p>
        </w:tc>
        <w:tc>
          <w:tcPr>
            <w:tcW w:w="375"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b/>
                <w:lang w:val="en-US"/>
              </w:rPr>
            </w:pPr>
            <w:r w:rsidRPr="00AB171F">
              <w:rPr>
                <w:rFonts w:eastAsia="Times New Roman"/>
                <w:b/>
                <w:lang w:val="en-US"/>
              </w:rPr>
              <w:t>135,1</w:t>
            </w:r>
          </w:p>
        </w:tc>
        <w:tc>
          <w:tcPr>
            <w:tcW w:w="418"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b/>
                <w:lang w:val="en-US"/>
              </w:rPr>
            </w:pPr>
            <w:r w:rsidRPr="00AB171F">
              <w:rPr>
                <w:rFonts w:eastAsia="Times New Roman"/>
                <w:b/>
                <w:lang w:val="en-US"/>
              </w:rPr>
              <w:t>404,3</w:t>
            </w:r>
          </w:p>
        </w:tc>
        <w:tc>
          <w:tcPr>
            <w:tcW w:w="369" w:type="pct"/>
            <w:tcBorders>
              <w:top w:val="nil"/>
              <w:left w:val="nil"/>
              <w:bottom w:val="single" w:sz="4" w:space="0" w:color="auto"/>
              <w:right w:val="single" w:sz="4" w:space="0" w:color="auto"/>
            </w:tcBorders>
            <w:shd w:val="clear" w:color="auto" w:fill="auto"/>
            <w:noWrap/>
            <w:vAlign w:val="center"/>
            <w:hideMark/>
          </w:tcPr>
          <w:p w:rsidR="000639BA" w:rsidRPr="00AB171F" w:rsidRDefault="00261CA4" w:rsidP="00CC6156">
            <w:pPr>
              <w:spacing w:line="240" w:lineRule="auto"/>
              <w:ind w:firstLine="0"/>
              <w:jc w:val="center"/>
              <w:rPr>
                <w:rFonts w:eastAsia="Times New Roman"/>
                <w:b/>
                <w:lang w:val="en-US"/>
              </w:rPr>
            </w:pPr>
            <w:r w:rsidRPr="00AB171F">
              <w:rPr>
                <w:rFonts w:eastAsia="Times New Roman"/>
                <w:b/>
                <w:lang w:val="en-US"/>
              </w:rPr>
              <w:t>86,3</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0639BA" w:rsidRPr="00AB171F" w:rsidRDefault="00C20223" w:rsidP="00CC6156">
            <w:pPr>
              <w:spacing w:line="240" w:lineRule="auto"/>
              <w:ind w:firstLine="0"/>
              <w:jc w:val="center"/>
              <w:rPr>
                <w:rFonts w:eastAsia="Times New Roman"/>
                <w:b/>
                <w:lang w:val="en-US"/>
              </w:rPr>
            </w:pPr>
            <w:r w:rsidRPr="00AB171F">
              <w:rPr>
                <w:rFonts w:eastAsia="Times New Roman"/>
                <w:b/>
                <w:lang w:val="en-US"/>
              </w:rPr>
              <w:t>81</w:t>
            </w:r>
            <w:r w:rsidR="00261CA4" w:rsidRPr="00AB171F">
              <w:rPr>
                <w:rFonts w:eastAsia="Times New Roman"/>
                <w:b/>
                <w:lang w:val="en-US"/>
              </w:rPr>
              <w:t>,</w:t>
            </w:r>
            <w:r w:rsidRPr="00AB171F">
              <w:rPr>
                <w:rFonts w:eastAsia="Times New Roman"/>
                <w:b/>
                <w:lang w:val="en-US"/>
              </w:rPr>
              <w:t>8</w:t>
            </w:r>
          </w:p>
        </w:tc>
        <w:tc>
          <w:tcPr>
            <w:tcW w:w="322" w:type="pct"/>
            <w:tcBorders>
              <w:top w:val="single" w:sz="4" w:space="0" w:color="auto"/>
              <w:bottom w:val="single" w:sz="4" w:space="0" w:color="auto"/>
              <w:right w:val="single" w:sz="4" w:space="0" w:color="auto"/>
            </w:tcBorders>
            <w:shd w:val="clear" w:color="auto" w:fill="auto"/>
            <w:vAlign w:val="center"/>
          </w:tcPr>
          <w:p w:rsidR="000639BA" w:rsidRPr="00AB171F" w:rsidRDefault="00261CA4" w:rsidP="00CC6156">
            <w:pPr>
              <w:spacing w:line="240" w:lineRule="auto"/>
              <w:ind w:firstLine="0"/>
              <w:jc w:val="center"/>
              <w:rPr>
                <w:rFonts w:eastAsia="Times New Roman"/>
                <w:b/>
                <w:lang w:val="en-US"/>
              </w:rPr>
            </w:pPr>
            <w:r w:rsidRPr="00AB171F">
              <w:rPr>
                <w:rFonts w:eastAsia="Times New Roman"/>
                <w:b/>
                <w:lang w:val="en-US"/>
              </w:rPr>
              <w:t>32,8</w:t>
            </w:r>
          </w:p>
        </w:tc>
      </w:tr>
    </w:tbl>
    <w:p w:rsidR="005D79C2" w:rsidRPr="00AB171F" w:rsidRDefault="005D79C2" w:rsidP="00CC6156">
      <w:pPr>
        <w:spacing w:after="200" w:line="240" w:lineRule="auto"/>
        <w:ind w:firstLine="0"/>
        <w:jc w:val="left"/>
        <w:rPr>
          <w:rFonts w:eastAsiaTheme="majorEastAsia"/>
          <w:b/>
          <w:bCs/>
        </w:rPr>
      </w:pPr>
      <w:bookmarkStart w:id="26" w:name="_Toc279610361"/>
      <w:bookmarkStart w:id="27" w:name="_Toc368405839"/>
      <w:r w:rsidRPr="00AB171F">
        <w:br w:type="page"/>
      </w:r>
    </w:p>
    <w:p w:rsidR="006D58E5" w:rsidRPr="00AB171F" w:rsidRDefault="006D58E5" w:rsidP="00CC6156">
      <w:pPr>
        <w:pStyle w:val="3"/>
        <w:rPr>
          <w:sz w:val="24"/>
        </w:rPr>
        <w:sectPr w:rsidR="006D58E5" w:rsidRPr="00AB171F" w:rsidSect="00E60F6F">
          <w:type w:val="nextColumn"/>
          <w:pgSz w:w="16838" w:h="11906" w:orient="landscape"/>
          <w:pgMar w:top="1134" w:right="851" w:bottom="1134" w:left="1134" w:header="708" w:footer="708" w:gutter="0"/>
          <w:cols w:space="708"/>
          <w:docGrid w:linePitch="360"/>
        </w:sectPr>
      </w:pPr>
    </w:p>
    <w:p w:rsidR="00B51562" w:rsidRPr="00AB171F" w:rsidRDefault="00386562" w:rsidP="00CC6156">
      <w:pPr>
        <w:pStyle w:val="3"/>
        <w:rPr>
          <w:sz w:val="24"/>
        </w:rPr>
      </w:pPr>
      <w:r w:rsidRPr="00AB171F">
        <w:rPr>
          <w:sz w:val="24"/>
        </w:rPr>
        <w:lastRenderedPageBreak/>
        <w:t xml:space="preserve">2.9. </w:t>
      </w:r>
      <w:r w:rsidR="00B51562" w:rsidRPr="00AB171F">
        <w:rPr>
          <w:sz w:val="24"/>
        </w:rPr>
        <w:t>Развитие транспортной инфраструктуры</w:t>
      </w:r>
      <w:bookmarkEnd w:id="26"/>
      <w:bookmarkEnd w:id="27"/>
    </w:p>
    <w:p w:rsidR="00D2768E" w:rsidRPr="00AB171F" w:rsidRDefault="00D2768E" w:rsidP="00CC6156">
      <w:pPr>
        <w:spacing w:line="240" w:lineRule="auto"/>
      </w:pPr>
      <w:r w:rsidRPr="00AB171F">
        <w:t>Транспорт как отрасль экономики включает транспортную сеть всех видов транспорта общего и не общего пользования, подвижные транспортные средства (независимо от формы собственности на них), трудовые ресурсы транспорта и систему управления всеми видами транспорта на федеральном, региональном и муниципальном уровнях.</w:t>
      </w:r>
    </w:p>
    <w:p w:rsidR="00D2768E" w:rsidRPr="00AB171F" w:rsidRDefault="00D2768E" w:rsidP="00CC6156">
      <w:pPr>
        <w:spacing w:line="240" w:lineRule="auto"/>
      </w:pPr>
      <w:r w:rsidRPr="00AB171F">
        <w:t>Транспортная система Кузьмоловского городского поселения включает в себя автомобильный, железнодорожный и трубопроводный транспорт.</w:t>
      </w:r>
    </w:p>
    <w:p w:rsidR="00D2768E" w:rsidRPr="00AB171F" w:rsidRDefault="00D2768E" w:rsidP="00CC6156">
      <w:pPr>
        <w:spacing w:line="240" w:lineRule="auto"/>
        <w:rPr>
          <w:b/>
          <w:i/>
        </w:rPr>
      </w:pPr>
      <w:r w:rsidRPr="00AB171F">
        <w:rPr>
          <w:b/>
          <w:i/>
        </w:rPr>
        <w:t>Железнодорожный транспорт</w:t>
      </w:r>
    </w:p>
    <w:p w:rsidR="00D2768E" w:rsidRPr="00AB171F" w:rsidRDefault="00D2768E" w:rsidP="00CC6156">
      <w:pPr>
        <w:spacing w:line="240" w:lineRule="auto"/>
        <w:contextualSpacing/>
        <w:rPr>
          <w:color w:val="000000"/>
        </w:rPr>
      </w:pPr>
      <w:r w:rsidRPr="00AB171F">
        <w:rPr>
          <w:color w:val="000000"/>
        </w:rPr>
        <w:t>Железнодорожный транспорт – вид сухопутного транспорта, производящий перевозку грузов и пассажиров по рельсовым путям сообщения.</w:t>
      </w:r>
    </w:p>
    <w:p w:rsidR="00D2768E" w:rsidRPr="00AB171F" w:rsidRDefault="00D2768E" w:rsidP="00CC6156">
      <w:pPr>
        <w:spacing w:line="240" w:lineRule="auto"/>
      </w:pPr>
      <w:r w:rsidRPr="00AB171F">
        <w:t>Через Кузьмоловское городское поселение проходит линия Октябрьской железной дороги Санкт</w:t>
      </w:r>
      <w:r w:rsidR="00521025" w:rsidRPr="00AB171F">
        <w:t>-</w:t>
      </w:r>
      <w:r w:rsidRPr="00AB171F">
        <w:t xml:space="preserve">Петербург – Хийтола. Линия широко используется для доставки различных грузов в порты Финского залива и вывоза нерудных строительных материалов (щебня) с предприятий Приозерского </w:t>
      </w:r>
      <w:r w:rsidR="00B92B6C" w:rsidRPr="00AB171F">
        <w:t xml:space="preserve">муниципального </w:t>
      </w:r>
      <w:r w:rsidRPr="00AB171F">
        <w:t xml:space="preserve">района. Перспективы развития связаны со строительством новой железнодорожной линии Лосево </w:t>
      </w:r>
      <w:r w:rsidR="00521025" w:rsidRPr="00AB171F">
        <w:t>-</w:t>
      </w:r>
      <w:r w:rsidRPr="00AB171F">
        <w:t xml:space="preserve"> Каменногорск и реконструкцией существующей инфраструктуры под увеличение объемов грузового движения. Также на линии довольно хорошо развито пассажирское сообщение. Грузовые поезда в настоящее время обслуживаются электровозами ВЛ10 и ВЛ15. Пассажирский поезд Санкт</w:t>
      </w:r>
      <w:r w:rsidR="00521025" w:rsidRPr="00AB171F">
        <w:t>-</w:t>
      </w:r>
      <w:r w:rsidRPr="00AB171F">
        <w:t xml:space="preserve">Петербург </w:t>
      </w:r>
      <w:r w:rsidR="00521025" w:rsidRPr="00AB171F">
        <w:t>-</w:t>
      </w:r>
      <w:r w:rsidRPr="00AB171F">
        <w:t xml:space="preserve"> Костомукша следует под тягой тепловоза ТЭП70. Пригородное сообщение осуществляется преимущественно электропоездами серий ЭР2К, ЭТ2М, ЭТ2ЭМ и ЭД4М. </w:t>
      </w:r>
    </w:p>
    <w:p w:rsidR="00D2768E" w:rsidRPr="00AB171F" w:rsidRDefault="00D2768E" w:rsidP="00CC6156">
      <w:pPr>
        <w:spacing w:line="240" w:lineRule="auto"/>
      </w:pPr>
      <w:r w:rsidRPr="00AB171F">
        <w:t>В Кузьмоловском городском поселении наход</w:t>
      </w:r>
      <w:r w:rsidR="00B92B6C" w:rsidRPr="00AB171F">
        <w:t>я</w:t>
      </w:r>
      <w:r w:rsidRPr="00AB171F">
        <w:t>тся две железнодорожных станции: «Кузьмолово» и «Капитолово». На станциях останавливаются все проходящие через них пригородные электропоезда, кроме электропоездов повышенной комфортности.</w:t>
      </w:r>
    </w:p>
    <w:p w:rsidR="00D2768E" w:rsidRPr="00AB171F" w:rsidRDefault="00D2768E" w:rsidP="00CC6156">
      <w:pPr>
        <w:spacing w:line="240" w:lineRule="auto"/>
      </w:pPr>
      <w:r w:rsidRPr="00AB171F">
        <w:t xml:space="preserve">По территории поселения проходит ведомственная железнодорожная ветка для доступа к промышленной зоне, в частности, Государственному институту прикладной химии </w:t>
      </w:r>
      <w:r w:rsidRPr="00AB171F">
        <w:rPr>
          <w:bCs/>
        </w:rPr>
        <w:t>(ГИПХ)</w:t>
      </w:r>
      <w:r w:rsidRPr="00AB171F">
        <w:t>.</w:t>
      </w:r>
    </w:p>
    <w:p w:rsidR="00D2768E" w:rsidRPr="00AB171F" w:rsidRDefault="00D2768E" w:rsidP="00CC6156">
      <w:pPr>
        <w:spacing w:line="240" w:lineRule="auto"/>
        <w:rPr>
          <w:b/>
          <w:i/>
        </w:rPr>
      </w:pPr>
      <w:bookmarkStart w:id="28" w:name="_Toc312753345"/>
      <w:r w:rsidRPr="00AB171F">
        <w:rPr>
          <w:b/>
          <w:i/>
        </w:rPr>
        <w:t>Воздушный транспорт</w:t>
      </w:r>
    </w:p>
    <w:p w:rsidR="00D2768E" w:rsidRPr="00AB171F" w:rsidRDefault="00D2768E" w:rsidP="00CC6156">
      <w:pPr>
        <w:spacing w:line="240" w:lineRule="auto"/>
      </w:pPr>
      <w:r w:rsidRPr="00AB171F">
        <w:t>Воздушные перевозки населения Кузьмоловского городского поселения осуществляются из аэропорта «Пулково», расположенного в городе Санкт</w:t>
      </w:r>
      <w:r w:rsidR="00521025" w:rsidRPr="00AB171F">
        <w:t>-</w:t>
      </w:r>
      <w:r w:rsidRPr="00AB171F">
        <w:t>Петербург.</w:t>
      </w:r>
    </w:p>
    <w:p w:rsidR="00D2768E" w:rsidRPr="00AB171F" w:rsidRDefault="00D2768E" w:rsidP="00CC6156">
      <w:pPr>
        <w:spacing w:line="240" w:lineRule="auto"/>
      </w:pPr>
      <w:r w:rsidRPr="00AB171F">
        <w:t>Местная сеть воздушных сообщений, а также объекты авиации на территории поселения отсутствуют.</w:t>
      </w:r>
    </w:p>
    <w:p w:rsidR="00D2768E" w:rsidRPr="00AB171F" w:rsidRDefault="00D2768E" w:rsidP="00CC6156">
      <w:pPr>
        <w:pStyle w:val="8"/>
        <w:spacing w:before="0" w:line="240" w:lineRule="auto"/>
        <w:rPr>
          <w:rFonts w:ascii="Times New Roman" w:hAnsi="Times New Roman"/>
          <w:b/>
          <w:i/>
          <w:color w:val="auto"/>
          <w:sz w:val="24"/>
          <w:szCs w:val="24"/>
        </w:rPr>
      </w:pPr>
      <w:r w:rsidRPr="00AB171F">
        <w:rPr>
          <w:rFonts w:ascii="Times New Roman" w:hAnsi="Times New Roman"/>
          <w:b/>
          <w:i/>
          <w:color w:val="auto"/>
          <w:sz w:val="24"/>
          <w:szCs w:val="24"/>
        </w:rPr>
        <w:t>Автомобильный транспорт</w:t>
      </w:r>
      <w:bookmarkEnd w:id="28"/>
    </w:p>
    <w:p w:rsidR="00D2768E" w:rsidRPr="00AB171F" w:rsidRDefault="00D2768E" w:rsidP="00CC6156">
      <w:pPr>
        <w:spacing w:line="240" w:lineRule="auto"/>
      </w:pPr>
      <w:r w:rsidRPr="00AB171F">
        <w:t>Сеть автомобильного транспорта на территории Кузьмоловского городского поселения представлена автодорогами общего пользования регионального и местного значения, по которым осуществляется подъезд к населенным пунктам, садоводческим товариществам, выезды на автомагистрали.</w:t>
      </w:r>
    </w:p>
    <w:p w:rsidR="00D2768E" w:rsidRPr="00AB171F" w:rsidRDefault="00D2768E" w:rsidP="00CC6156">
      <w:pPr>
        <w:spacing w:line="240" w:lineRule="auto"/>
      </w:pPr>
      <w:r w:rsidRPr="00AB171F">
        <w:t>Основу транспортного каркаса составляют автомобильные дороги регионального значения. Трасса Р</w:t>
      </w:r>
      <w:r w:rsidR="00521025" w:rsidRPr="00AB171F">
        <w:t>-</w:t>
      </w:r>
      <w:r w:rsidRPr="00AB171F">
        <w:t>33 «Санкт</w:t>
      </w:r>
      <w:r w:rsidR="00521025" w:rsidRPr="00AB171F">
        <w:t>-</w:t>
      </w:r>
      <w:r w:rsidRPr="00AB171F">
        <w:t>Петербург – Матокса» пересекает поселение в направлении с юга на север, от нее отходит автодорога регионального значения «Юкки – Кузьмолово» на запад поселения. Автодорога «Санкт</w:t>
      </w:r>
      <w:r w:rsidR="00521025" w:rsidRPr="00AB171F">
        <w:t>-</w:t>
      </w:r>
      <w:r w:rsidRPr="00AB171F">
        <w:t xml:space="preserve">Петербург – Матокса» в границах Кузьмоловского городского поселения является Ленинградским шоссе, протяженностью 5,5 км, автодорога «Юкки – Кузьмолово» </w:t>
      </w:r>
      <w:r w:rsidR="00521025" w:rsidRPr="00AB171F">
        <w:t>-</w:t>
      </w:r>
      <w:r w:rsidRPr="00AB171F">
        <w:t xml:space="preserve"> улицей Железнодорожной, протяженностью 1 км.</w:t>
      </w:r>
    </w:p>
    <w:p w:rsidR="00082A8B" w:rsidRPr="00AB171F" w:rsidRDefault="00082A8B">
      <w:pPr>
        <w:spacing w:after="200" w:line="276" w:lineRule="auto"/>
        <w:ind w:firstLine="0"/>
        <w:jc w:val="left"/>
      </w:pPr>
      <w:r w:rsidRPr="00AB171F">
        <w:br w:type="page"/>
      </w:r>
    </w:p>
    <w:p w:rsidR="00D2768E" w:rsidRPr="00AB171F" w:rsidRDefault="00D2768E" w:rsidP="00082A8B">
      <w:pPr>
        <w:spacing w:before="240" w:line="240" w:lineRule="auto"/>
        <w:ind w:firstLine="0"/>
        <w:jc w:val="center"/>
        <w:rPr>
          <w:b/>
        </w:rPr>
      </w:pPr>
      <w:r w:rsidRPr="00AB171F">
        <w:lastRenderedPageBreak/>
        <w:t xml:space="preserve">Таблица </w:t>
      </w:r>
      <w:r w:rsidR="004F460F" w:rsidRPr="00AB171F">
        <w:t>2</w:t>
      </w:r>
      <w:r w:rsidRPr="00AB171F">
        <w:t>.</w:t>
      </w:r>
      <w:r w:rsidR="004F460F" w:rsidRPr="00AB171F">
        <w:t>9</w:t>
      </w:r>
      <w:r w:rsidR="00521025" w:rsidRPr="00AB171F">
        <w:t>-</w:t>
      </w:r>
      <w:r w:rsidRPr="00AB171F">
        <w:t>1 –</w:t>
      </w:r>
      <w:r w:rsidRPr="00AB171F">
        <w:rPr>
          <w:b/>
        </w:rPr>
        <w:t xml:space="preserve"> Список региональных автодорог, по которым осуществляется внешняя связь с Кузьмоловским городским поселением*</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41"/>
        <w:gridCol w:w="1848"/>
        <w:gridCol w:w="762"/>
        <w:gridCol w:w="1230"/>
        <w:gridCol w:w="1434"/>
        <w:gridCol w:w="2284"/>
        <w:gridCol w:w="2238"/>
      </w:tblGrid>
      <w:tr w:rsidR="00D2768E" w:rsidRPr="00AB171F" w:rsidTr="00610BA5">
        <w:trPr>
          <w:trHeight w:val="630"/>
          <w:tblHeader/>
          <w:jc w:val="center"/>
        </w:trPr>
        <w:tc>
          <w:tcPr>
            <w:tcW w:w="193" w:type="pct"/>
            <w:vMerge w:val="restart"/>
            <w:tcBorders>
              <w:top w:val="single" w:sz="4" w:space="0" w:color="auto"/>
              <w:left w:val="single" w:sz="4" w:space="0" w:color="auto"/>
              <w:right w:val="single" w:sz="6" w:space="0" w:color="auto"/>
            </w:tcBorders>
            <w:vAlign w:val="center"/>
          </w:tcPr>
          <w:p w:rsidR="00D2768E" w:rsidRPr="00AB171F" w:rsidRDefault="00D2768E" w:rsidP="00CC6156">
            <w:pPr>
              <w:spacing w:line="240" w:lineRule="auto"/>
              <w:ind w:left="-185" w:right="-190" w:hanging="30"/>
              <w:contextualSpacing/>
              <w:jc w:val="center"/>
              <w:rPr>
                <w:b/>
              </w:rPr>
            </w:pPr>
            <w:r w:rsidRPr="00AB171F">
              <w:rPr>
                <w:b/>
              </w:rPr>
              <w:t xml:space="preserve">№ </w:t>
            </w:r>
            <w:r w:rsidRPr="00AB171F">
              <w:rPr>
                <w:b/>
              </w:rPr>
              <w:br/>
            </w:r>
            <w:proofErr w:type="gramStart"/>
            <w:r w:rsidRPr="00AB171F">
              <w:rPr>
                <w:b/>
              </w:rPr>
              <w:t>п</w:t>
            </w:r>
            <w:proofErr w:type="gramEnd"/>
            <w:r w:rsidRPr="00AB171F">
              <w:rPr>
                <w:b/>
              </w:rPr>
              <w:t>/п</w:t>
            </w:r>
          </w:p>
        </w:tc>
        <w:tc>
          <w:tcPr>
            <w:tcW w:w="838" w:type="pct"/>
            <w:vMerge w:val="restart"/>
            <w:tcBorders>
              <w:top w:val="single" w:sz="4" w:space="0" w:color="auto"/>
              <w:left w:val="single" w:sz="6" w:space="0" w:color="auto"/>
              <w:right w:val="single" w:sz="6" w:space="0" w:color="auto"/>
            </w:tcBorders>
            <w:vAlign w:val="center"/>
          </w:tcPr>
          <w:p w:rsidR="00D2768E" w:rsidRPr="00AB171F" w:rsidRDefault="00D2768E" w:rsidP="00CC6156">
            <w:pPr>
              <w:spacing w:line="240" w:lineRule="auto"/>
              <w:ind w:left="-26" w:hanging="30"/>
              <w:contextualSpacing/>
              <w:jc w:val="center"/>
              <w:rPr>
                <w:b/>
              </w:rPr>
            </w:pPr>
            <w:r w:rsidRPr="00AB171F">
              <w:rPr>
                <w:b/>
              </w:rPr>
              <w:t>Наименование автомобильной дороги</w:t>
            </w:r>
          </w:p>
        </w:tc>
        <w:tc>
          <w:tcPr>
            <w:tcW w:w="983" w:type="pct"/>
            <w:gridSpan w:val="2"/>
            <w:tcBorders>
              <w:top w:val="single" w:sz="4"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left="-108" w:right="-103" w:hanging="30"/>
              <w:contextualSpacing/>
              <w:jc w:val="center"/>
              <w:rPr>
                <w:b/>
              </w:rPr>
            </w:pPr>
            <w:r w:rsidRPr="00AB171F">
              <w:rPr>
                <w:b/>
              </w:rPr>
              <w:t>Протяженность</w:t>
            </w:r>
            <w:r w:rsidR="00273489" w:rsidRPr="00AB171F">
              <w:rPr>
                <w:b/>
              </w:rPr>
              <w:t xml:space="preserve">, </w:t>
            </w:r>
            <w:proofErr w:type="gramStart"/>
            <w:r w:rsidR="00273489" w:rsidRPr="00AB171F">
              <w:rPr>
                <w:b/>
              </w:rPr>
              <w:t>км</w:t>
            </w:r>
            <w:proofErr w:type="gramEnd"/>
          </w:p>
        </w:tc>
        <w:tc>
          <w:tcPr>
            <w:tcW w:w="707" w:type="pct"/>
            <w:vMerge w:val="restart"/>
            <w:tcBorders>
              <w:top w:val="single" w:sz="4" w:space="0" w:color="auto"/>
              <w:left w:val="single" w:sz="6" w:space="0" w:color="auto"/>
              <w:right w:val="single" w:sz="6" w:space="0" w:color="auto"/>
            </w:tcBorders>
            <w:vAlign w:val="center"/>
          </w:tcPr>
          <w:p w:rsidR="00D2768E" w:rsidRPr="00AB171F" w:rsidRDefault="00D2768E" w:rsidP="00CC6156">
            <w:pPr>
              <w:spacing w:line="240" w:lineRule="auto"/>
              <w:ind w:left="-100" w:right="-77" w:firstLine="30"/>
              <w:jc w:val="center"/>
              <w:rPr>
                <w:b/>
              </w:rPr>
            </w:pPr>
            <w:r w:rsidRPr="00AB171F">
              <w:rPr>
                <w:b/>
              </w:rPr>
              <w:t>Технические</w:t>
            </w:r>
          </w:p>
          <w:p w:rsidR="00D2768E" w:rsidRPr="00AB171F" w:rsidRDefault="00D2768E" w:rsidP="00CC6156">
            <w:pPr>
              <w:spacing w:line="240" w:lineRule="auto"/>
              <w:ind w:left="-100" w:right="-77" w:firstLine="30"/>
              <w:contextualSpacing/>
              <w:jc w:val="center"/>
              <w:rPr>
                <w:b/>
              </w:rPr>
            </w:pPr>
            <w:r w:rsidRPr="00AB171F">
              <w:rPr>
                <w:b/>
              </w:rPr>
              <w:t>категории</w:t>
            </w:r>
          </w:p>
        </w:tc>
        <w:tc>
          <w:tcPr>
            <w:tcW w:w="1175" w:type="pct"/>
            <w:vMerge w:val="restart"/>
            <w:tcBorders>
              <w:top w:val="single" w:sz="4" w:space="0" w:color="auto"/>
              <w:left w:val="single" w:sz="6" w:space="0" w:color="auto"/>
              <w:right w:val="single" w:sz="4" w:space="0" w:color="auto"/>
            </w:tcBorders>
            <w:vAlign w:val="center"/>
          </w:tcPr>
          <w:p w:rsidR="00D2768E" w:rsidRPr="00AB171F" w:rsidRDefault="00D2768E" w:rsidP="00CC6156">
            <w:pPr>
              <w:spacing w:line="240" w:lineRule="auto"/>
              <w:ind w:left="-148" w:hanging="30"/>
              <w:contextualSpacing/>
              <w:jc w:val="center"/>
              <w:rPr>
                <w:b/>
              </w:rPr>
            </w:pPr>
            <w:r w:rsidRPr="00AB171F">
              <w:rPr>
                <w:b/>
              </w:rPr>
              <w:t>Примечание</w:t>
            </w:r>
          </w:p>
        </w:tc>
        <w:tc>
          <w:tcPr>
            <w:tcW w:w="1104" w:type="pct"/>
            <w:vMerge w:val="restart"/>
            <w:tcBorders>
              <w:top w:val="single" w:sz="4" w:space="0" w:color="auto"/>
              <w:left w:val="single" w:sz="6" w:space="0" w:color="auto"/>
              <w:right w:val="single" w:sz="4" w:space="0" w:color="auto"/>
            </w:tcBorders>
            <w:vAlign w:val="center"/>
          </w:tcPr>
          <w:p w:rsidR="00D2768E" w:rsidRPr="00AB171F" w:rsidRDefault="00D2768E" w:rsidP="00CC6156">
            <w:pPr>
              <w:spacing w:line="240" w:lineRule="auto"/>
              <w:ind w:left="-45" w:hanging="30"/>
              <w:contextualSpacing/>
              <w:jc w:val="center"/>
              <w:rPr>
                <w:b/>
              </w:rPr>
            </w:pPr>
            <w:r w:rsidRPr="00AB171F">
              <w:rPr>
                <w:b/>
              </w:rPr>
              <w:t>Интенсивность движения</w:t>
            </w:r>
            <w:r w:rsidR="00273489" w:rsidRPr="00AB171F">
              <w:rPr>
                <w:b/>
              </w:rPr>
              <w:t>, автомобилей/сутки</w:t>
            </w:r>
          </w:p>
        </w:tc>
      </w:tr>
      <w:tr w:rsidR="00D2768E" w:rsidRPr="00AB171F" w:rsidTr="00610BA5">
        <w:trPr>
          <w:trHeight w:val="630"/>
          <w:tblHeader/>
          <w:jc w:val="center"/>
        </w:trPr>
        <w:tc>
          <w:tcPr>
            <w:tcW w:w="193" w:type="pct"/>
            <w:vMerge/>
            <w:tcBorders>
              <w:left w:val="single" w:sz="4" w:space="0" w:color="auto"/>
              <w:bottom w:val="single" w:sz="6" w:space="0" w:color="auto"/>
              <w:right w:val="single" w:sz="6" w:space="0" w:color="auto"/>
            </w:tcBorders>
            <w:vAlign w:val="center"/>
          </w:tcPr>
          <w:p w:rsidR="00D2768E" w:rsidRPr="00AB171F" w:rsidRDefault="00D2768E" w:rsidP="00CC6156">
            <w:pPr>
              <w:spacing w:line="240" w:lineRule="auto"/>
              <w:ind w:left="-185" w:right="-190" w:hanging="30"/>
              <w:contextualSpacing/>
              <w:jc w:val="center"/>
              <w:rPr>
                <w:b/>
              </w:rPr>
            </w:pPr>
          </w:p>
        </w:tc>
        <w:tc>
          <w:tcPr>
            <w:tcW w:w="838" w:type="pct"/>
            <w:vMerge/>
            <w:tcBorders>
              <w:left w:val="single" w:sz="6" w:space="0" w:color="auto"/>
              <w:bottom w:val="single" w:sz="6" w:space="0" w:color="auto"/>
              <w:right w:val="single" w:sz="6" w:space="0" w:color="auto"/>
            </w:tcBorders>
            <w:vAlign w:val="center"/>
          </w:tcPr>
          <w:p w:rsidR="00D2768E" w:rsidRPr="00AB171F" w:rsidRDefault="00D2768E" w:rsidP="00CC6156">
            <w:pPr>
              <w:spacing w:line="240" w:lineRule="auto"/>
              <w:ind w:left="-26" w:firstLine="26"/>
              <w:contextualSpacing/>
              <w:jc w:val="center"/>
              <w:rPr>
                <w:b/>
              </w:rPr>
            </w:pPr>
          </w:p>
        </w:tc>
        <w:tc>
          <w:tcPr>
            <w:tcW w:w="376" w:type="pct"/>
            <w:tcBorders>
              <w:top w:val="single" w:sz="4"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left="-58" w:right="-64" w:hanging="92"/>
              <w:contextualSpacing/>
              <w:jc w:val="center"/>
              <w:rPr>
                <w:b/>
              </w:rPr>
            </w:pPr>
            <w:r w:rsidRPr="00AB171F">
              <w:rPr>
                <w:b/>
              </w:rPr>
              <w:t>Общая</w:t>
            </w:r>
          </w:p>
        </w:tc>
        <w:tc>
          <w:tcPr>
            <w:tcW w:w="607" w:type="pct"/>
            <w:tcBorders>
              <w:left w:val="single" w:sz="6" w:space="0" w:color="auto"/>
              <w:bottom w:val="single" w:sz="6" w:space="0" w:color="auto"/>
              <w:right w:val="single" w:sz="6" w:space="0" w:color="auto"/>
            </w:tcBorders>
            <w:vAlign w:val="center"/>
          </w:tcPr>
          <w:p w:rsidR="00D2768E" w:rsidRPr="00AB171F" w:rsidRDefault="00D2768E" w:rsidP="00CC6156">
            <w:pPr>
              <w:spacing w:line="240" w:lineRule="auto"/>
              <w:ind w:left="-109" w:right="-75" w:firstLine="4"/>
              <w:contextualSpacing/>
              <w:jc w:val="center"/>
              <w:rPr>
                <w:b/>
              </w:rPr>
            </w:pPr>
            <w:r w:rsidRPr="00AB171F">
              <w:rPr>
                <w:b/>
              </w:rPr>
              <w:t>В границах городского поселения</w:t>
            </w:r>
          </w:p>
        </w:tc>
        <w:tc>
          <w:tcPr>
            <w:tcW w:w="707" w:type="pct"/>
            <w:vMerge/>
            <w:tcBorders>
              <w:left w:val="single" w:sz="6" w:space="0" w:color="auto"/>
              <w:bottom w:val="single" w:sz="6" w:space="0" w:color="auto"/>
              <w:right w:val="single" w:sz="6" w:space="0" w:color="auto"/>
            </w:tcBorders>
            <w:vAlign w:val="center"/>
          </w:tcPr>
          <w:p w:rsidR="00D2768E" w:rsidRPr="00AB171F" w:rsidRDefault="00D2768E" w:rsidP="00CC6156">
            <w:pPr>
              <w:spacing w:line="240" w:lineRule="auto"/>
              <w:ind w:left="-130" w:right="-160" w:firstLine="10"/>
              <w:jc w:val="center"/>
              <w:rPr>
                <w:b/>
              </w:rPr>
            </w:pPr>
          </w:p>
        </w:tc>
        <w:tc>
          <w:tcPr>
            <w:tcW w:w="1175" w:type="pct"/>
            <w:vMerge/>
            <w:tcBorders>
              <w:left w:val="single" w:sz="6" w:space="0" w:color="auto"/>
              <w:bottom w:val="single" w:sz="6" w:space="0" w:color="auto"/>
              <w:right w:val="single" w:sz="4" w:space="0" w:color="auto"/>
            </w:tcBorders>
            <w:vAlign w:val="center"/>
          </w:tcPr>
          <w:p w:rsidR="00D2768E" w:rsidRPr="00AB171F" w:rsidRDefault="00D2768E" w:rsidP="00CC6156">
            <w:pPr>
              <w:spacing w:line="240" w:lineRule="auto"/>
              <w:ind w:left="-567"/>
              <w:contextualSpacing/>
              <w:jc w:val="center"/>
              <w:rPr>
                <w:b/>
              </w:rPr>
            </w:pPr>
          </w:p>
        </w:tc>
        <w:tc>
          <w:tcPr>
            <w:tcW w:w="1104" w:type="pct"/>
            <w:vMerge/>
            <w:tcBorders>
              <w:left w:val="single" w:sz="6" w:space="0" w:color="auto"/>
              <w:bottom w:val="single" w:sz="6" w:space="0" w:color="auto"/>
              <w:right w:val="single" w:sz="4" w:space="0" w:color="auto"/>
            </w:tcBorders>
            <w:vAlign w:val="center"/>
          </w:tcPr>
          <w:p w:rsidR="00D2768E" w:rsidRPr="00AB171F" w:rsidRDefault="00D2768E" w:rsidP="00CC6156">
            <w:pPr>
              <w:spacing w:line="240" w:lineRule="auto"/>
              <w:ind w:left="-567"/>
              <w:contextualSpacing/>
              <w:jc w:val="center"/>
              <w:rPr>
                <w:b/>
              </w:rPr>
            </w:pPr>
          </w:p>
        </w:tc>
      </w:tr>
      <w:tr w:rsidR="00D2768E" w:rsidRPr="00AB171F" w:rsidTr="00610BA5">
        <w:trPr>
          <w:jc w:val="center"/>
        </w:trPr>
        <w:tc>
          <w:tcPr>
            <w:tcW w:w="193" w:type="pct"/>
            <w:tcBorders>
              <w:top w:val="single" w:sz="6" w:space="0" w:color="auto"/>
              <w:left w:val="single" w:sz="4" w:space="0" w:color="auto"/>
              <w:bottom w:val="single" w:sz="6" w:space="0" w:color="auto"/>
              <w:right w:val="single" w:sz="6" w:space="0" w:color="auto"/>
            </w:tcBorders>
            <w:vAlign w:val="center"/>
          </w:tcPr>
          <w:p w:rsidR="00D2768E" w:rsidRPr="00AB171F" w:rsidRDefault="00D2768E" w:rsidP="00CC6156">
            <w:pPr>
              <w:pStyle w:val="ad"/>
              <w:numPr>
                <w:ilvl w:val="0"/>
                <w:numId w:val="59"/>
              </w:numPr>
              <w:spacing w:line="240" w:lineRule="auto"/>
              <w:ind w:left="0" w:firstLine="0"/>
              <w:jc w:val="center"/>
            </w:pPr>
          </w:p>
        </w:tc>
        <w:tc>
          <w:tcPr>
            <w:tcW w:w="838"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tabs>
                <w:tab w:val="left" w:pos="82"/>
              </w:tabs>
              <w:autoSpaceDE w:val="0"/>
              <w:autoSpaceDN w:val="0"/>
              <w:adjustRightInd w:val="0"/>
              <w:spacing w:line="240" w:lineRule="auto"/>
              <w:ind w:left="33" w:hanging="33"/>
              <w:jc w:val="center"/>
            </w:pPr>
            <w:r w:rsidRPr="00AB171F">
              <w:t>Санкт</w:t>
            </w:r>
            <w:r w:rsidR="00521025" w:rsidRPr="00AB171F">
              <w:t>-</w:t>
            </w:r>
            <w:r w:rsidRPr="00AB171F">
              <w:t>Петербург – Матокса (до пересечения с автодорогой Юкки – Кузьмолово)</w:t>
            </w:r>
          </w:p>
        </w:tc>
        <w:tc>
          <w:tcPr>
            <w:tcW w:w="376" w:type="pct"/>
            <w:vMerge w:val="restart"/>
            <w:tcBorders>
              <w:top w:val="single" w:sz="6" w:space="0" w:color="auto"/>
              <w:left w:val="single" w:sz="6" w:space="0" w:color="auto"/>
              <w:right w:val="single" w:sz="6" w:space="0" w:color="auto"/>
            </w:tcBorders>
            <w:vAlign w:val="center"/>
          </w:tcPr>
          <w:p w:rsidR="00D2768E" w:rsidRPr="00AB171F" w:rsidRDefault="00D2768E" w:rsidP="00CC6156">
            <w:pPr>
              <w:autoSpaceDE w:val="0"/>
              <w:autoSpaceDN w:val="0"/>
              <w:adjustRightInd w:val="0"/>
              <w:spacing w:line="240" w:lineRule="auto"/>
              <w:ind w:hanging="33"/>
              <w:jc w:val="center"/>
            </w:pPr>
            <w:r w:rsidRPr="00AB171F">
              <w:t>34,8</w:t>
            </w:r>
          </w:p>
        </w:tc>
        <w:tc>
          <w:tcPr>
            <w:tcW w:w="6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hanging="33"/>
              <w:contextualSpacing/>
              <w:jc w:val="center"/>
            </w:pPr>
            <w:r w:rsidRPr="00AB171F">
              <w:t>1,7</w:t>
            </w:r>
          </w:p>
        </w:tc>
        <w:tc>
          <w:tcPr>
            <w:tcW w:w="7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autoSpaceDE w:val="0"/>
              <w:autoSpaceDN w:val="0"/>
              <w:adjustRightInd w:val="0"/>
              <w:spacing w:line="240" w:lineRule="auto"/>
              <w:ind w:hanging="33"/>
              <w:jc w:val="center"/>
            </w:pPr>
            <w:r w:rsidRPr="00AB171F">
              <w:rPr>
                <w:lang w:val="en-US"/>
              </w:rPr>
              <w:t>II</w:t>
            </w:r>
          </w:p>
          <w:p w:rsidR="00D2768E" w:rsidRPr="00AB171F" w:rsidRDefault="00D2768E" w:rsidP="00CC6156">
            <w:pPr>
              <w:spacing w:line="240" w:lineRule="auto"/>
              <w:ind w:hanging="33"/>
              <w:contextualSpacing/>
              <w:jc w:val="center"/>
            </w:pPr>
          </w:p>
        </w:tc>
        <w:tc>
          <w:tcPr>
            <w:tcW w:w="1175" w:type="pct"/>
            <w:vMerge w:val="restart"/>
            <w:tcBorders>
              <w:top w:val="single" w:sz="6" w:space="0" w:color="auto"/>
              <w:left w:val="single" w:sz="6" w:space="0" w:color="auto"/>
              <w:right w:val="single" w:sz="4" w:space="0" w:color="auto"/>
            </w:tcBorders>
            <w:vAlign w:val="center"/>
          </w:tcPr>
          <w:p w:rsidR="00D2768E" w:rsidRPr="00AB171F" w:rsidRDefault="00D2768E" w:rsidP="00CC6156">
            <w:pPr>
              <w:spacing w:line="240" w:lineRule="auto"/>
              <w:ind w:hanging="33"/>
              <w:contextualSpacing/>
              <w:jc w:val="center"/>
            </w:pPr>
            <w:r w:rsidRPr="00AB171F">
              <w:t>Автодорожный выход из Санкт</w:t>
            </w:r>
            <w:r w:rsidR="00521025" w:rsidRPr="00AB171F">
              <w:t>-</w:t>
            </w:r>
            <w:r w:rsidRPr="00AB171F">
              <w:t xml:space="preserve">Петербурга </w:t>
            </w:r>
            <w:proofErr w:type="gramStart"/>
            <w:r w:rsidRPr="00AB171F">
              <w:t>во</w:t>
            </w:r>
            <w:proofErr w:type="gramEnd"/>
            <w:r w:rsidRPr="00AB171F">
              <w:t xml:space="preserve"> </w:t>
            </w:r>
            <w:proofErr w:type="gramStart"/>
            <w:r w:rsidRPr="00AB171F">
              <w:t>Всеволожский</w:t>
            </w:r>
            <w:proofErr w:type="gramEnd"/>
            <w:r w:rsidRPr="00AB171F">
              <w:t xml:space="preserve"> район. Соединяет кольцевую автомобильную дорогу</w:t>
            </w:r>
            <w:r w:rsidR="00BE3DDE" w:rsidRPr="00AB171F">
              <w:t xml:space="preserve"> вокруг Санкт-Петербурга</w:t>
            </w:r>
            <w:r w:rsidRPr="00AB171F">
              <w:t xml:space="preserve"> и федеральную автомобильную дорогу "Магистральная". Автодорожный выход к садоводческим массивам и местам отдыха</w:t>
            </w:r>
          </w:p>
        </w:tc>
        <w:tc>
          <w:tcPr>
            <w:tcW w:w="1104" w:type="pct"/>
            <w:vMerge w:val="restart"/>
            <w:tcBorders>
              <w:top w:val="single" w:sz="6" w:space="0" w:color="auto"/>
              <w:left w:val="single" w:sz="6" w:space="0" w:color="auto"/>
              <w:right w:val="single" w:sz="4" w:space="0" w:color="auto"/>
            </w:tcBorders>
            <w:vAlign w:val="center"/>
          </w:tcPr>
          <w:p w:rsidR="00D2768E" w:rsidRPr="00AB171F" w:rsidRDefault="00D2768E" w:rsidP="00CC6156">
            <w:pPr>
              <w:spacing w:line="240" w:lineRule="auto"/>
              <w:ind w:hanging="33"/>
              <w:contextualSpacing/>
              <w:jc w:val="center"/>
            </w:pPr>
            <w:r w:rsidRPr="00AB171F">
              <w:t>от 3806</w:t>
            </w:r>
          </w:p>
          <w:p w:rsidR="00D2768E" w:rsidRPr="00AB171F" w:rsidRDefault="00D2768E" w:rsidP="00CC6156">
            <w:pPr>
              <w:spacing w:line="240" w:lineRule="auto"/>
              <w:ind w:hanging="33"/>
              <w:contextualSpacing/>
              <w:jc w:val="center"/>
            </w:pPr>
            <w:r w:rsidRPr="00AB171F">
              <w:t>до 9839</w:t>
            </w:r>
          </w:p>
        </w:tc>
      </w:tr>
      <w:tr w:rsidR="00D2768E" w:rsidRPr="00AB171F" w:rsidTr="00610BA5">
        <w:trPr>
          <w:jc w:val="center"/>
        </w:trPr>
        <w:tc>
          <w:tcPr>
            <w:tcW w:w="193" w:type="pct"/>
            <w:tcBorders>
              <w:top w:val="single" w:sz="6" w:space="0" w:color="auto"/>
              <w:left w:val="single" w:sz="4" w:space="0" w:color="auto"/>
              <w:bottom w:val="single" w:sz="6" w:space="0" w:color="auto"/>
              <w:right w:val="single" w:sz="6" w:space="0" w:color="auto"/>
            </w:tcBorders>
            <w:vAlign w:val="center"/>
          </w:tcPr>
          <w:p w:rsidR="00D2768E" w:rsidRPr="00AB171F" w:rsidRDefault="00D2768E" w:rsidP="00CC6156">
            <w:pPr>
              <w:pStyle w:val="ad"/>
              <w:numPr>
                <w:ilvl w:val="0"/>
                <w:numId w:val="59"/>
              </w:numPr>
              <w:spacing w:line="240" w:lineRule="auto"/>
              <w:ind w:left="0" w:firstLine="0"/>
              <w:jc w:val="center"/>
            </w:pPr>
          </w:p>
        </w:tc>
        <w:tc>
          <w:tcPr>
            <w:tcW w:w="838"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tabs>
                <w:tab w:val="left" w:pos="33"/>
              </w:tabs>
              <w:autoSpaceDE w:val="0"/>
              <w:autoSpaceDN w:val="0"/>
              <w:adjustRightInd w:val="0"/>
              <w:spacing w:line="240" w:lineRule="auto"/>
              <w:ind w:left="33" w:hanging="33"/>
              <w:jc w:val="center"/>
            </w:pPr>
            <w:r w:rsidRPr="00AB171F">
              <w:t>Санкт</w:t>
            </w:r>
            <w:r w:rsidR="00521025" w:rsidRPr="00AB171F">
              <w:t>-</w:t>
            </w:r>
            <w:r w:rsidRPr="00AB171F">
              <w:t>Петербург – Матокса (после пересечения с автодорогой Юкки – Кузьмолово)</w:t>
            </w:r>
          </w:p>
        </w:tc>
        <w:tc>
          <w:tcPr>
            <w:tcW w:w="376" w:type="pct"/>
            <w:vMerge/>
            <w:tcBorders>
              <w:left w:val="single" w:sz="6" w:space="0" w:color="auto"/>
              <w:bottom w:val="single" w:sz="6" w:space="0" w:color="auto"/>
              <w:right w:val="single" w:sz="6" w:space="0" w:color="auto"/>
            </w:tcBorders>
            <w:vAlign w:val="center"/>
          </w:tcPr>
          <w:p w:rsidR="00D2768E" w:rsidRPr="00AB171F" w:rsidRDefault="00D2768E" w:rsidP="00CC6156">
            <w:pPr>
              <w:autoSpaceDE w:val="0"/>
              <w:autoSpaceDN w:val="0"/>
              <w:adjustRightInd w:val="0"/>
              <w:spacing w:line="240" w:lineRule="auto"/>
              <w:ind w:hanging="33"/>
              <w:jc w:val="center"/>
            </w:pPr>
          </w:p>
        </w:tc>
        <w:tc>
          <w:tcPr>
            <w:tcW w:w="6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hanging="33"/>
              <w:contextualSpacing/>
              <w:jc w:val="center"/>
            </w:pPr>
            <w:r w:rsidRPr="00AB171F">
              <w:t>3,8</w:t>
            </w:r>
          </w:p>
        </w:tc>
        <w:tc>
          <w:tcPr>
            <w:tcW w:w="7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autoSpaceDE w:val="0"/>
              <w:autoSpaceDN w:val="0"/>
              <w:adjustRightInd w:val="0"/>
              <w:spacing w:line="240" w:lineRule="auto"/>
              <w:ind w:hanging="33"/>
              <w:jc w:val="center"/>
            </w:pPr>
            <w:r w:rsidRPr="00AB171F">
              <w:rPr>
                <w:lang w:val="en-US"/>
              </w:rPr>
              <w:t>II</w:t>
            </w:r>
            <w:r w:rsidRPr="00AB171F">
              <w:t xml:space="preserve"> и </w:t>
            </w:r>
            <w:r w:rsidRPr="00AB171F">
              <w:rPr>
                <w:lang w:val="en-US"/>
              </w:rPr>
              <w:t>III</w:t>
            </w:r>
          </w:p>
          <w:p w:rsidR="00D2768E" w:rsidRPr="00AB171F" w:rsidRDefault="00D2768E" w:rsidP="00CC6156">
            <w:pPr>
              <w:spacing w:line="240" w:lineRule="auto"/>
              <w:ind w:hanging="33"/>
              <w:contextualSpacing/>
              <w:jc w:val="center"/>
            </w:pPr>
          </w:p>
        </w:tc>
        <w:tc>
          <w:tcPr>
            <w:tcW w:w="1175" w:type="pct"/>
            <w:vMerge/>
            <w:tcBorders>
              <w:left w:val="single" w:sz="6" w:space="0" w:color="auto"/>
              <w:bottom w:val="single" w:sz="6" w:space="0" w:color="auto"/>
              <w:right w:val="single" w:sz="4" w:space="0" w:color="auto"/>
            </w:tcBorders>
            <w:vAlign w:val="center"/>
          </w:tcPr>
          <w:p w:rsidR="00D2768E" w:rsidRPr="00AB171F" w:rsidRDefault="00D2768E" w:rsidP="00CC6156">
            <w:pPr>
              <w:spacing w:line="240" w:lineRule="auto"/>
              <w:ind w:hanging="33"/>
              <w:contextualSpacing/>
              <w:jc w:val="center"/>
            </w:pPr>
          </w:p>
        </w:tc>
        <w:tc>
          <w:tcPr>
            <w:tcW w:w="1104" w:type="pct"/>
            <w:vMerge/>
            <w:tcBorders>
              <w:left w:val="single" w:sz="6" w:space="0" w:color="auto"/>
              <w:bottom w:val="single" w:sz="6" w:space="0" w:color="auto"/>
              <w:right w:val="single" w:sz="4" w:space="0" w:color="auto"/>
            </w:tcBorders>
            <w:vAlign w:val="center"/>
          </w:tcPr>
          <w:p w:rsidR="00D2768E" w:rsidRPr="00AB171F" w:rsidRDefault="00D2768E" w:rsidP="00CC6156">
            <w:pPr>
              <w:spacing w:line="240" w:lineRule="auto"/>
              <w:ind w:hanging="33"/>
              <w:contextualSpacing/>
              <w:jc w:val="center"/>
            </w:pPr>
          </w:p>
        </w:tc>
      </w:tr>
      <w:tr w:rsidR="00D2768E" w:rsidRPr="00AB171F" w:rsidTr="00610BA5">
        <w:trPr>
          <w:jc w:val="center"/>
        </w:trPr>
        <w:tc>
          <w:tcPr>
            <w:tcW w:w="193" w:type="pct"/>
            <w:tcBorders>
              <w:top w:val="single" w:sz="6" w:space="0" w:color="auto"/>
              <w:left w:val="single" w:sz="4" w:space="0" w:color="auto"/>
              <w:bottom w:val="single" w:sz="6" w:space="0" w:color="auto"/>
              <w:right w:val="single" w:sz="6" w:space="0" w:color="auto"/>
            </w:tcBorders>
            <w:vAlign w:val="center"/>
          </w:tcPr>
          <w:p w:rsidR="00D2768E" w:rsidRPr="00AB171F" w:rsidRDefault="00D2768E" w:rsidP="00CC6156">
            <w:pPr>
              <w:pStyle w:val="ad"/>
              <w:numPr>
                <w:ilvl w:val="0"/>
                <w:numId w:val="59"/>
              </w:numPr>
              <w:spacing w:line="240" w:lineRule="auto"/>
              <w:ind w:left="0" w:firstLine="0"/>
              <w:jc w:val="center"/>
            </w:pPr>
          </w:p>
        </w:tc>
        <w:tc>
          <w:tcPr>
            <w:tcW w:w="838"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tabs>
                <w:tab w:val="left" w:pos="33"/>
              </w:tabs>
              <w:spacing w:line="240" w:lineRule="auto"/>
              <w:ind w:left="33" w:hanging="33"/>
              <w:contextualSpacing/>
              <w:jc w:val="center"/>
            </w:pPr>
            <w:r w:rsidRPr="00AB171F">
              <w:t>Юкки – Кузьмолово</w:t>
            </w:r>
          </w:p>
        </w:tc>
        <w:tc>
          <w:tcPr>
            <w:tcW w:w="376"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hanging="33"/>
              <w:contextualSpacing/>
              <w:jc w:val="center"/>
            </w:pPr>
            <w:r w:rsidRPr="00AB171F">
              <w:t>14,8</w:t>
            </w:r>
          </w:p>
        </w:tc>
        <w:tc>
          <w:tcPr>
            <w:tcW w:w="6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hanging="33"/>
              <w:contextualSpacing/>
              <w:jc w:val="center"/>
            </w:pPr>
            <w:r w:rsidRPr="00AB171F">
              <w:t>1</w:t>
            </w:r>
          </w:p>
        </w:tc>
        <w:tc>
          <w:tcPr>
            <w:tcW w:w="707" w:type="pct"/>
            <w:tcBorders>
              <w:top w:val="single" w:sz="6" w:space="0" w:color="auto"/>
              <w:left w:val="single" w:sz="6" w:space="0" w:color="auto"/>
              <w:bottom w:val="single" w:sz="6" w:space="0" w:color="auto"/>
              <w:right w:val="single" w:sz="6" w:space="0" w:color="auto"/>
            </w:tcBorders>
            <w:vAlign w:val="center"/>
          </w:tcPr>
          <w:p w:rsidR="00D2768E" w:rsidRPr="00AB171F" w:rsidRDefault="00D2768E" w:rsidP="00CC6156">
            <w:pPr>
              <w:spacing w:line="240" w:lineRule="auto"/>
              <w:ind w:hanging="33"/>
              <w:contextualSpacing/>
              <w:jc w:val="center"/>
            </w:pPr>
            <w:r w:rsidRPr="00AB171F">
              <w:rPr>
                <w:lang w:val="en-US"/>
              </w:rPr>
              <w:t>IV</w:t>
            </w:r>
          </w:p>
        </w:tc>
        <w:tc>
          <w:tcPr>
            <w:tcW w:w="1175" w:type="pct"/>
            <w:tcBorders>
              <w:top w:val="single" w:sz="6" w:space="0" w:color="auto"/>
              <w:left w:val="single" w:sz="6" w:space="0" w:color="auto"/>
              <w:bottom w:val="single" w:sz="6" w:space="0" w:color="auto"/>
              <w:right w:val="single" w:sz="4" w:space="0" w:color="auto"/>
            </w:tcBorders>
            <w:vAlign w:val="center"/>
          </w:tcPr>
          <w:p w:rsidR="00D2768E" w:rsidRPr="00AB171F" w:rsidRDefault="00D2768E" w:rsidP="00CC6156">
            <w:pPr>
              <w:spacing w:line="240" w:lineRule="auto"/>
              <w:ind w:hanging="33"/>
              <w:contextualSpacing/>
              <w:jc w:val="center"/>
            </w:pPr>
            <w:r w:rsidRPr="00AB171F">
              <w:t>Соединяет три региональные автомобильные дороги, радиально выходящие из Санкт</w:t>
            </w:r>
            <w:r w:rsidR="00521025" w:rsidRPr="00AB171F">
              <w:t>-</w:t>
            </w:r>
            <w:r w:rsidRPr="00AB171F">
              <w:t>Петербурга: Санкт</w:t>
            </w:r>
            <w:r w:rsidR="00521025" w:rsidRPr="00AB171F">
              <w:t>-</w:t>
            </w:r>
            <w:r w:rsidRPr="00AB171F">
              <w:t xml:space="preserve">Петербург – Парголово </w:t>
            </w:r>
            <w:r w:rsidR="00521025" w:rsidRPr="00AB171F">
              <w:t>-</w:t>
            </w:r>
            <w:r w:rsidRPr="00AB171F">
              <w:t xml:space="preserve"> Огоньки </w:t>
            </w:r>
            <w:r w:rsidR="00521025" w:rsidRPr="00AB171F">
              <w:t>-</w:t>
            </w:r>
            <w:r w:rsidRPr="00AB171F">
              <w:t xml:space="preserve"> Стрельцово </w:t>
            </w:r>
            <w:r w:rsidR="00521025" w:rsidRPr="00AB171F">
              <w:t>-</w:t>
            </w:r>
            <w:r w:rsidRPr="00AB171F">
              <w:t xml:space="preserve"> Толоконниково, Санкт</w:t>
            </w:r>
            <w:r w:rsidR="00521025" w:rsidRPr="00AB171F">
              <w:t>-</w:t>
            </w:r>
            <w:r w:rsidRPr="00AB171F">
              <w:t>Петербург – Сортавала и Санкт</w:t>
            </w:r>
            <w:r w:rsidR="00521025" w:rsidRPr="00AB171F">
              <w:t>-</w:t>
            </w:r>
            <w:r w:rsidRPr="00AB171F">
              <w:t xml:space="preserve">Петербург </w:t>
            </w:r>
            <w:r w:rsidR="00521025" w:rsidRPr="00AB171F">
              <w:t>-</w:t>
            </w:r>
            <w:r w:rsidRPr="00AB171F">
              <w:t xml:space="preserve"> Матокса</w:t>
            </w:r>
          </w:p>
        </w:tc>
        <w:tc>
          <w:tcPr>
            <w:tcW w:w="1104" w:type="pct"/>
            <w:tcBorders>
              <w:top w:val="single" w:sz="6" w:space="0" w:color="auto"/>
              <w:left w:val="single" w:sz="6" w:space="0" w:color="auto"/>
              <w:bottom w:val="single" w:sz="6" w:space="0" w:color="auto"/>
              <w:right w:val="single" w:sz="4" w:space="0" w:color="auto"/>
            </w:tcBorders>
            <w:vAlign w:val="center"/>
          </w:tcPr>
          <w:p w:rsidR="00D2768E" w:rsidRPr="00AB171F" w:rsidRDefault="00D2768E" w:rsidP="00CC6156">
            <w:pPr>
              <w:spacing w:line="240" w:lineRule="auto"/>
              <w:ind w:hanging="33"/>
              <w:contextualSpacing/>
              <w:jc w:val="center"/>
            </w:pPr>
            <w:r w:rsidRPr="00AB171F">
              <w:t>от 3545</w:t>
            </w:r>
          </w:p>
          <w:p w:rsidR="00D2768E" w:rsidRPr="00AB171F" w:rsidRDefault="00D2768E" w:rsidP="00CC6156">
            <w:pPr>
              <w:spacing w:line="240" w:lineRule="auto"/>
              <w:ind w:hanging="33"/>
              <w:contextualSpacing/>
              <w:jc w:val="center"/>
            </w:pPr>
            <w:r w:rsidRPr="00AB171F">
              <w:t>до 9755</w:t>
            </w:r>
          </w:p>
        </w:tc>
      </w:tr>
    </w:tbl>
    <w:p w:rsidR="00D2768E" w:rsidRPr="00AB171F" w:rsidRDefault="00D2768E" w:rsidP="00CC6156">
      <w:pPr>
        <w:spacing w:line="240" w:lineRule="auto"/>
        <w:ind w:left="-567"/>
      </w:pPr>
      <w:r w:rsidRPr="00AB171F">
        <w:t>*По данным Схемы территориального планирования Всеволожского муниципального района</w:t>
      </w:r>
    </w:p>
    <w:p w:rsidR="00D2768E" w:rsidRPr="00AB171F" w:rsidRDefault="00D2768E" w:rsidP="00CC6156">
      <w:pPr>
        <w:spacing w:line="240" w:lineRule="auto"/>
      </w:pPr>
    </w:p>
    <w:p w:rsidR="00D2768E" w:rsidRPr="00AB171F" w:rsidRDefault="00D2768E" w:rsidP="00CC6156">
      <w:pPr>
        <w:spacing w:line="240" w:lineRule="auto"/>
      </w:pPr>
      <w:r w:rsidRPr="00AB171F">
        <w:t>Документами федерального и регионального уровня в области развития транспортной инфраструктуры предусмотрена реконструкция автомобильных дорог регионального и местного значения, а так же строительство автодороги «Обход Кузьмоловского городского поселения». Строительство данного обхода является необходимым условием для комфортного осуществления жизнедеятельности населения. Региональная трасса «Санкт</w:t>
      </w:r>
      <w:r w:rsidR="00521025" w:rsidRPr="00AB171F">
        <w:t>-</w:t>
      </w:r>
      <w:r w:rsidRPr="00AB171F">
        <w:t>Петербург – Матокса» проходит по всей территории городского поселения, при этом санитарные разрывы до жилых домов не соблюдены, по трассе постоянно проезжает транзитный транспорт, что создает крайне неблагоприятную экологическую обстановку.</w:t>
      </w:r>
    </w:p>
    <w:p w:rsidR="00E60F6F" w:rsidRPr="00AB171F" w:rsidRDefault="00E60F6F" w:rsidP="00E60F6F">
      <w:pPr>
        <w:spacing w:before="240" w:line="240" w:lineRule="auto"/>
        <w:jc w:val="center"/>
      </w:pPr>
    </w:p>
    <w:p w:rsidR="00D2768E" w:rsidRPr="00AB171F" w:rsidRDefault="00D2768E" w:rsidP="00082A8B">
      <w:pPr>
        <w:spacing w:before="240" w:line="240" w:lineRule="auto"/>
        <w:ind w:firstLine="0"/>
        <w:jc w:val="center"/>
        <w:rPr>
          <w:b/>
        </w:rPr>
      </w:pPr>
      <w:r w:rsidRPr="00AB171F">
        <w:t xml:space="preserve">Таблица </w:t>
      </w:r>
      <w:r w:rsidR="004F460F" w:rsidRPr="00AB171F">
        <w:t>2.9</w:t>
      </w:r>
      <w:r w:rsidR="00521025" w:rsidRPr="00AB171F">
        <w:t>-</w:t>
      </w:r>
      <w:r w:rsidRPr="00AB171F">
        <w:t>2</w:t>
      </w:r>
      <w:r w:rsidRPr="00AB171F">
        <w:rPr>
          <w:b/>
        </w:rPr>
        <w:t xml:space="preserve"> – Сведения об автомобильных дорогах общего пользования местного значения муниципального района</w:t>
      </w:r>
      <w:r w:rsidRPr="00AB171F">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4006"/>
        <w:gridCol w:w="2226"/>
        <w:gridCol w:w="1616"/>
        <w:gridCol w:w="1728"/>
      </w:tblGrid>
      <w:tr w:rsidR="00BE055D" w:rsidRPr="00AB171F" w:rsidTr="00BE055D">
        <w:trPr>
          <w:tblHeader/>
        </w:trPr>
        <w:tc>
          <w:tcPr>
            <w:tcW w:w="283" w:type="pct"/>
            <w:vAlign w:val="center"/>
          </w:tcPr>
          <w:p w:rsidR="00BE055D" w:rsidRPr="00AB171F" w:rsidRDefault="00BE055D" w:rsidP="00CC6156">
            <w:pPr>
              <w:spacing w:line="240" w:lineRule="auto"/>
              <w:ind w:firstLine="0"/>
              <w:jc w:val="center"/>
              <w:rPr>
                <w:b/>
              </w:rPr>
            </w:pPr>
            <w:r w:rsidRPr="00AB171F">
              <w:rPr>
                <w:b/>
              </w:rPr>
              <w:t xml:space="preserve">№ </w:t>
            </w:r>
            <w:proofErr w:type="gramStart"/>
            <w:r w:rsidRPr="00AB171F">
              <w:rPr>
                <w:b/>
              </w:rPr>
              <w:t>п</w:t>
            </w:r>
            <w:proofErr w:type="gramEnd"/>
            <w:r w:rsidRPr="00AB171F">
              <w:rPr>
                <w:b/>
              </w:rPr>
              <w:t>/п</w:t>
            </w:r>
          </w:p>
        </w:tc>
        <w:tc>
          <w:tcPr>
            <w:tcW w:w="1982" w:type="pct"/>
            <w:vAlign w:val="center"/>
          </w:tcPr>
          <w:p w:rsidR="00BE055D" w:rsidRPr="00AB171F" w:rsidRDefault="00BE055D" w:rsidP="00CC6156">
            <w:pPr>
              <w:spacing w:line="240" w:lineRule="auto"/>
              <w:ind w:firstLine="0"/>
              <w:jc w:val="center"/>
              <w:rPr>
                <w:b/>
              </w:rPr>
            </w:pPr>
            <w:r w:rsidRPr="00AB171F">
              <w:rPr>
                <w:b/>
              </w:rPr>
              <w:t>Наименование автомобильной дороги</w:t>
            </w:r>
          </w:p>
        </w:tc>
        <w:tc>
          <w:tcPr>
            <w:tcW w:w="1104" w:type="pct"/>
            <w:vAlign w:val="center"/>
          </w:tcPr>
          <w:p w:rsidR="00BE055D" w:rsidRPr="00AB171F" w:rsidRDefault="00BE055D" w:rsidP="00CC6156">
            <w:pPr>
              <w:spacing w:line="240" w:lineRule="auto"/>
              <w:ind w:firstLine="0"/>
              <w:jc w:val="center"/>
              <w:rPr>
                <w:b/>
              </w:rPr>
            </w:pPr>
            <w:r w:rsidRPr="00AB171F">
              <w:rPr>
                <w:b/>
              </w:rPr>
              <w:t xml:space="preserve">Протяженность (в границах Кузьмоловского городского поселения), </w:t>
            </w:r>
            <w:proofErr w:type="gramStart"/>
            <w:r w:rsidRPr="00AB171F">
              <w:rPr>
                <w:b/>
              </w:rPr>
              <w:t>км</w:t>
            </w:r>
            <w:proofErr w:type="gramEnd"/>
          </w:p>
        </w:tc>
        <w:tc>
          <w:tcPr>
            <w:tcW w:w="788" w:type="pct"/>
            <w:vAlign w:val="center"/>
          </w:tcPr>
          <w:p w:rsidR="00BE055D" w:rsidRPr="00AB171F" w:rsidRDefault="00BE055D" w:rsidP="00CC6156">
            <w:pPr>
              <w:spacing w:line="240" w:lineRule="auto"/>
              <w:ind w:firstLine="0"/>
              <w:jc w:val="center"/>
              <w:rPr>
                <w:b/>
              </w:rPr>
            </w:pPr>
            <w:r w:rsidRPr="00AB171F">
              <w:rPr>
                <w:b/>
              </w:rPr>
              <w:t>Техническая категория</w:t>
            </w:r>
          </w:p>
        </w:tc>
        <w:tc>
          <w:tcPr>
            <w:tcW w:w="843" w:type="pct"/>
            <w:vAlign w:val="center"/>
          </w:tcPr>
          <w:p w:rsidR="00BE055D" w:rsidRPr="00AB171F" w:rsidRDefault="00BE055D" w:rsidP="00CC6156">
            <w:pPr>
              <w:spacing w:line="240" w:lineRule="auto"/>
              <w:ind w:firstLine="0"/>
              <w:jc w:val="center"/>
              <w:rPr>
                <w:b/>
              </w:rPr>
            </w:pPr>
            <w:r w:rsidRPr="00AB171F">
              <w:rPr>
                <w:b/>
              </w:rPr>
              <w:t>Тип покрытия</w:t>
            </w:r>
          </w:p>
        </w:tc>
      </w:tr>
      <w:tr w:rsidR="00BE055D" w:rsidRPr="00AB171F" w:rsidTr="00BE055D">
        <w:tc>
          <w:tcPr>
            <w:tcW w:w="283" w:type="pct"/>
            <w:vAlign w:val="center"/>
          </w:tcPr>
          <w:p w:rsidR="00BE055D" w:rsidRPr="00AB171F" w:rsidRDefault="00BE055D" w:rsidP="00CC6156">
            <w:pPr>
              <w:spacing w:line="240" w:lineRule="auto"/>
              <w:ind w:left="-709"/>
              <w:jc w:val="center"/>
            </w:pPr>
            <w:r w:rsidRPr="00AB171F">
              <w:t>1</w:t>
            </w:r>
          </w:p>
        </w:tc>
        <w:tc>
          <w:tcPr>
            <w:tcW w:w="1982" w:type="pct"/>
            <w:vAlign w:val="center"/>
          </w:tcPr>
          <w:p w:rsidR="00BE055D" w:rsidRPr="00AB171F" w:rsidRDefault="00BE055D" w:rsidP="00CC6156">
            <w:pPr>
              <w:spacing w:line="240" w:lineRule="auto"/>
              <w:ind w:firstLine="0"/>
              <w:jc w:val="left"/>
            </w:pPr>
            <w:r w:rsidRPr="00AB171F">
              <w:t>дорога дер. Куялово – Токсовское городское поселение.</w:t>
            </w:r>
          </w:p>
        </w:tc>
        <w:tc>
          <w:tcPr>
            <w:tcW w:w="1104" w:type="pct"/>
            <w:vAlign w:val="center"/>
          </w:tcPr>
          <w:p w:rsidR="00BE055D" w:rsidRPr="00AB171F" w:rsidRDefault="00BE055D" w:rsidP="00CC6156">
            <w:pPr>
              <w:spacing w:line="240" w:lineRule="auto"/>
              <w:ind w:firstLine="0"/>
              <w:jc w:val="center"/>
            </w:pPr>
            <w:r w:rsidRPr="00AB171F">
              <w:t>0,362</w:t>
            </w:r>
          </w:p>
        </w:tc>
        <w:tc>
          <w:tcPr>
            <w:tcW w:w="788" w:type="pct"/>
            <w:vAlign w:val="center"/>
          </w:tcPr>
          <w:p w:rsidR="00BE055D" w:rsidRPr="00AB171F" w:rsidRDefault="00BE055D" w:rsidP="00CC6156">
            <w:pPr>
              <w:spacing w:line="240" w:lineRule="auto"/>
              <w:ind w:firstLine="0"/>
              <w:jc w:val="center"/>
            </w:pPr>
            <w:r w:rsidRPr="00AB171F">
              <w:rPr>
                <w:lang w:val="en-US"/>
              </w:rPr>
              <w:t>IV</w:t>
            </w:r>
          </w:p>
        </w:tc>
        <w:tc>
          <w:tcPr>
            <w:tcW w:w="843" w:type="pct"/>
            <w:vAlign w:val="center"/>
          </w:tcPr>
          <w:p w:rsidR="00BE055D" w:rsidRPr="00AB171F" w:rsidRDefault="00BE055D" w:rsidP="00CC6156">
            <w:pPr>
              <w:spacing w:line="240" w:lineRule="auto"/>
              <w:ind w:firstLine="0"/>
              <w:jc w:val="center"/>
            </w:pPr>
            <w:r w:rsidRPr="00AB171F">
              <w:rPr>
                <w:bCs/>
              </w:rPr>
              <w:t>асфальтобетон</w:t>
            </w:r>
          </w:p>
        </w:tc>
      </w:tr>
      <w:tr w:rsidR="00BE055D" w:rsidRPr="00AB171F" w:rsidTr="00BE055D">
        <w:tc>
          <w:tcPr>
            <w:tcW w:w="283" w:type="pct"/>
            <w:vAlign w:val="center"/>
          </w:tcPr>
          <w:p w:rsidR="00BE055D" w:rsidRPr="00AB171F" w:rsidRDefault="00BE055D" w:rsidP="00CC6156">
            <w:pPr>
              <w:spacing w:line="240" w:lineRule="auto"/>
              <w:ind w:left="-709"/>
              <w:jc w:val="center"/>
              <w:rPr>
                <w:lang w:val="en-US"/>
              </w:rPr>
            </w:pPr>
            <w:r w:rsidRPr="00AB171F">
              <w:rPr>
                <w:lang w:val="en-US"/>
              </w:rPr>
              <w:t>2</w:t>
            </w:r>
          </w:p>
        </w:tc>
        <w:tc>
          <w:tcPr>
            <w:tcW w:w="1982" w:type="pct"/>
            <w:vAlign w:val="center"/>
          </w:tcPr>
          <w:p w:rsidR="00BE055D" w:rsidRPr="00AB171F" w:rsidRDefault="00BE055D" w:rsidP="00CC6156">
            <w:pPr>
              <w:spacing w:line="240" w:lineRule="auto"/>
              <w:ind w:firstLine="0"/>
              <w:jc w:val="left"/>
            </w:pPr>
            <w:r w:rsidRPr="00AB171F">
              <w:t>СНТ "Варкалово" – автодорога Юкки – Кузьмолово</w:t>
            </w:r>
          </w:p>
        </w:tc>
        <w:tc>
          <w:tcPr>
            <w:tcW w:w="1104" w:type="pct"/>
            <w:vAlign w:val="center"/>
          </w:tcPr>
          <w:p w:rsidR="00BE055D" w:rsidRPr="00AB171F" w:rsidRDefault="00BE055D" w:rsidP="00CC6156">
            <w:pPr>
              <w:spacing w:line="240" w:lineRule="auto"/>
              <w:ind w:firstLine="0"/>
              <w:jc w:val="center"/>
            </w:pPr>
            <w:r w:rsidRPr="00AB171F">
              <w:t>1,675</w:t>
            </w:r>
          </w:p>
        </w:tc>
        <w:tc>
          <w:tcPr>
            <w:tcW w:w="788" w:type="pct"/>
            <w:vAlign w:val="center"/>
          </w:tcPr>
          <w:p w:rsidR="00BE055D" w:rsidRPr="00AB171F" w:rsidRDefault="00BE055D" w:rsidP="00CC6156">
            <w:pPr>
              <w:spacing w:line="240" w:lineRule="auto"/>
              <w:ind w:firstLine="0"/>
              <w:jc w:val="center"/>
            </w:pPr>
            <w:r w:rsidRPr="00AB171F">
              <w:rPr>
                <w:lang w:val="en-US"/>
              </w:rPr>
              <w:t>IV</w:t>
            </w:r>
          </w:p>
        </w:tc>
        <w:tc>
          <w:tcPr>
            <w:tcW w:w="843" w:type="pct"/>
            <w:vAlign w:val="center"/>
          </w:tcPr>
          <w:p w:rsidR="00BE055D" w:rsidRPr="00AB171F" w:rsidRDefault="00BE055D" w:rsidP="00CC6156">
            <w:pPr>
              <w:spacing w:line="240" w:lineRule="auto"/>
              <w:ind w:firstLine="0"/>
              <w:jc w:val="center"/>
            </w:pPr>
            <w:r w:rsidRPr="00AB171F">
              <w:t>грунтовое</w:t>
            </w:r>
          </w:p>
        </w:tc>
      </w:tr>
      <w:tr w:rsidR="00BE055D" w:rsidRPr="00AB171F" w:rsidTr="00BE055D">
        <w:tc>
          <w:tcPr>
            <w:tcW w:w="283" w:type="pct"/>
            <w:vAlign w:val="center"/>
          </w:tcPr>
          <w:p w:rsidR="00BE055D" w:rsidRPr="00AB171F" w:rsidRDefault="00BE055D" w:rsidP="00CC6156">
            <w:pPr>
              <w:spacing w:line="240" w:lineRule="auto"/>
              <w:ind w:left="-709"/>
              <w:jc w:val="center"/>
            </w:pPr>
            <w:r w:rsidRPr="00AB171F">
              <w:t>3</w:t>
            </w:r>
          </w:p>
        </w:tc>
        <w:tc>
          <w:tcPr>
            <w:tcW w:w="1982" w:type="pct"/>
            <w:vAlign w:val="center"/>
          </w:tcPr>
          <w:p w:rsidR="00BE055D" w:rsidRPr="00AB171F" w:rsidRDefault="00BE055D" w:rsidP="00CC6156">
            <w:pPr>
              <w:spacing w:line="240" w:lineRule="auto"/>
              <w:ind w:firstLine="0"/>
              <w:jc w:val="left"/>
            </w:pPr>
            <w:r w:rsidRPr="00AB171F">
              <w:t xml:space="preserve">Автодорога от ул. рядового Леонида Иванова </w:t>
            </w:r>
            <w:proofErr w:type="gramStart"/>
            <w:r w:rsidRPr="00AB171F">
              <w:t>до ж</w:t>
            </w:r>
            <w:proofErr w:type="gramEnd"/>
            <w:r w:rsidRPr="00AB171F">
              <w:t>/д станции "Капитолово"</w:t>
            </w:r>
          </w:p>
        </w:tc>
        <w:tc>
          <w:tcPr>
            <w:tcW w:w="1104" w:type="pct"/>
            <w:vAlign w:val="center"/>
          </w:tcPr>
          <w:p w:rsidR="00BE055D" w:rsidRPr="00AB171F" w:rsidRDefault="00BE055D" w:rsidP="00CC6156">
            <w:pPr>
              <w:spacing w:line="240" w:lineRule="auto"/>
              <w:ind w:firstLine="0"/>
              <w:jc w:val="center"/>
            </w:pPr>
            <w:r w:rsidRPr="00AB171F">
              <w:t>1,590</w:t>
            </w:r>
          </w:p>
        </w:tc>
        <w:tc>
          <w:tcPr>
            <w:tcW w:w="788" w:type="pct"/>
            <w:vAlign w:val="center"/>
          </w:tcPr>
          <w:p w:rsidR="00BE055D" w:rsidRPr="00AB171F" w:rsidRDefault="00BE055D" w:rsidP="00CC6156">
            <w:pPr>
              <w:spacing w:line="240" w:lineRule="auto"/>
              <w:ind w:firstLine="0"/>
              <w:jc w:val="center"/>
            </w:pPr>
            <w:r w:rsidRPr="00AB171F">
              <w:rPr>
                <w:lang w:val="en-US"/>
              </w:rPr>
              <w:t>IV</w:t>
            </w:r>
          </w:p>
        </w:tc>
        <w:tc>
          <w:tcPr>
            <w:tcW w:w="843" w:type="pct"/>
            <w:vAlign w:val="center"/>
          </w:tcPr>
          <w:p w:rsidR="00BE055D" w:rsidRPr="00AB171F" w:rsidRDefault="00BE055D" w:rsidP="00CC6156">
            <w:pPr>
              <w:spacing w:line="240" w:lineRule="auto"/>
              <w:ind w:firstLine="0"/>
              <w:jc w:val="center"/>
              <w:rPr>
                <w:bCs/>
              </w:rPr>
            </w:pPr>
            <w:r w:rsidRPr="00AB171F">
              <w:rPr>
                <w:bCs/>
              </w:rPr>
              <w:t>асфальтобетон</w:t>
            </w:r>
          </w:p>
        </w:tc>
      </w:tr>
    </w:tbl>
    <w:p w:rsidR="00D2768E" w:rsidRPr="00AB171F" w:rsidRDefault="00D2768E" w:rsidP="00CC6156">
      <w:pPr>
        <w:spacing w:line="240" w:lineRule="auto"/>
      </w:pPr>
      <w:r w:rsidRPr="00AB171F">
        <w:t>*Согласно данным администрации Кузьмоловского городского поселения</w:t>
      </w:r>
    </w:p>
    <w:p w:rsidR="00D2768E" w:rsidRPr="00AB171F" w:rsidRDefault="00D2768E" w:rsidP="00CC6156">
      <w:pPr>
        <w:spacing w:line="240" w:lineRule="auto"/>
        <w:ind w:left="-567"/>
      </w:pPr>
    </w:p>
    <w:p w:rsidR="00D2768E" w:rsidRPr="00AB171F" w:rsidRDefault="00D2768E" w:rsidP="00CC6156">
      <w:pPr>
        <w:spacing w:line="240" w:lineRule="auto"/>
        <w:rPr>
          <w:b/>
          <w:i/>
        </w:rPr>
      </w:pPr>
      <w:r w:rsidRPr="00AB171F">
        <w:rPr>
          <w:b/>
          <w:i/>
        </w:rPr>
        <w:t>Улично</w:t>
      </w:r>
      <w:r w:rsidR="00521025" w:rsidRPr="00AB171F">
        <w:rPr>
          <w:b/>
          <w:i/>
        </w:rPr>
        <w:t>-</w:t>
      </w:r>
      <w:r w:rsidRPr="00AB171F">
        <w:rPr>
          <w:b/>
          <w:i/>
        </w:rPr>
        <w:t>дорожная сеть</w:t>
      </w:r>
    </w:p>
    <w:p w:rsidR="00D2768E" w:rsidRPr="00AB171F" w:rsidRDefault="00D2768E" w:rsidP="00CC6156">
      <w:pPr>
        <w:spacing w:line="240" w:lineRule="auto"/>
      </w:pPr>
      <w:r w:rsidRPr="00AB171F">
        <w:t>Улично</w:t>
      </w:r>
      <w:r w:rsidR="00521025" w:rsidRPr="00AB171F">
        <w:t>-</w:t>
      </w:r>
      <w:r w:rsidRPr="00AB171F">
        <w:t>дорожная сеть Кузьмоловского городского поселения представлена в основном жилыми улицами и проездами. Основными улицами населенных пунктов городского поселения являются: ул. Железнодорожная (региональная автодорога «Юкки – Кузьмолово») и шоссе Ленинградское (региональная дорога «Санкт</w:t>
      </w:r>
      <w:r w:rsidR="00521025" w:rsidRPr="00AB171F">
        <w:t>-</w:t>
      </w:r>
      <w:r w:rsidRPr="00AB171F">
        <w:t>Петербург – Матокса»). Все улицы и проезды, в основном, имеют асфальтовое покрытие. Сеть улично</w:t>
      </w:r>
      <w:r w:rsidR="00521025" w:rsidRPr="00AB171F">
        <w:t>-</w:t>
      </w:r>
      <w:r w:rsidRPr="00AB171F">
        <w:t>дорожной сети сельских населенных пунктов состоит из основных и второстепенных поселковых улиц, которые имеют как асфальтовое, так и грунтовое покрытие.</w:t>
      </w:r>
    </w:p>
    <w:p w:rsidR="00D2768E" w:rsidRPr="00AB171F" w:rsidRDefault="00D2768E" w:rsidP="00CC6156">
      <w:pPr>
        <w:spacing w:line="240" w:lineRule="auto"/>
      </w:pPr>
      <w:r w:rsidRPr="00AB171F">
        <w:t>Практически все улицы и проезды находятся в неудовлетворительном состоянии и не соответствуют необходимой технической категории. Отсутствует система дождевой канализации, не организован отвод дождевых и талых вод на территориях индивидуальной жилой застройки. Основные параметры улично</w:t>
      </w:r>
      <w:r w:rsidR="00521025" w:rsidRPr="00AB171F">
        <w:t>-</w:t>
      </w:r>
      <w:r w:rsidRPr="00AB171F">
        <w:t xml:space="preserve">дорожной сети представлены в таблице </w:t>
      </w:r>
      <w:r w:rsidR="004F460F" w:rsidRPr="00AB171F">
        <w:t>2.9</w:t>
      </w:r>
      <w:r w:rsidR="00521025" w:rsidRPr="00AB171F">
        <w:t>-</w:t>
      </w:r>
      <w:r w:rsidRPr="00AB171F">
        <w:t>3.</w:t>
      </w:r>
    </w:p>
    <w:p w:rsidR="00D2768E" w:rsidRPr="00AB171F" w:rsidRDefault="00D2768E" w:rsidP="00CC6156">
      <w:pPr>
        <w:pStyle w:val="afa"/>
        <w:tabs>
          <w:tab w:val="num" w:pos="0"/>
        </w:tabs>
        <w:spacing w:before="240"/>
        <w:contextualSpacing/>
        <w:jc w:val="center"/>
        <w:rPr>
          <w:rFonts w:ascii="Times New Roman" w:hAnsi="Times New Roman" w:cs="Times New Roman"/>
          <w:sz w:val="24"/>
          <w:szCs w:val="24"/>
        </w:rPr>
      </w:pPr>
      <w:r w:rsidRPr="00AB171F">
        <w:rPr>
          <w:rFonts w:ascii="Times New Roman" w:hAnsi="Times New Roman" w:cs="Times New Roman"/>
          <w:b w:val="0"/>
          <w:sz w:val="24"/>
          <w:szCs w:val="24"/>
        </w:rPr>
        <w:t xml:space="preserve">Таблица </w:t>
      </w:r>
      <w:r w:rsidR="004F460F" w:rsidRPr="00AB171F">
        <w:rPr>
          <w:rFonts w:ascii="Times New Roman" w:hAnsi="Times New Roman" w:cs="Times New Roman"/>
          <w:b w:val="0"/>
          <w:sz w:val="24"/>
          <w:szCs w:val="24"/>
        </w:rPr>
        <w:t>2.9</w:t>
      </w:r>
      <w:r w:rsidR="00521025" w:rsidRPr="00AB171F">
        <w:rPr>
          <w:rFonts w:ascii="Times New Roman" w:hAnsi="Times New Roman" w:cs="Times New Roman"/>
          <w:b w:val="0"/>
          <w:sz w:val="24"/>
          <w:szCs w:val="24"/>
        </w:rPr>
        <w:t>-</w:t>
      </w:r>
      <w:r w:rsidRPr="00AB171F">
        <w:rPr>
          <w:rFonts w:ascii="Times New Roman" w:hAnsi="Times New Roman" w:cs="Times New Roman"/>
          <w:b w:val="0"/>
          <w:sz w:val="24"/>
          <w:szCs w:val="24"/>
        </w:rPr>
        <w:t>3</w:t>
      </w:r>
      <w:r w:rsidRPr="00AB171F">
        <w:rPr>
          <w:rFonts w:ascii="Times New Roman" w:hAnsi="Times New Roman" w:cs="Times New Roman"/>
          <w:sz w:val="24"/>
          <w:szCs w:val="24"/>
        </w:rPr>
        <w:t xml:space="preserve"> </w:t>
      </w:r>
      <w:r w:rsidR="00521025" w:rsidRPr="00AB171F">
        <w:rPr>
          <w:rFonts w:ascii="Times New Roman" w:hAnsi="Times New Roman" w:cs="Times New Roman"/>
          <w:sz w:val="24"/>
          <w:szCs w:val="24"/>
        </w:rPr>
        <w:t>-</w:t>
      </w:r>
      <w:r w:rsidRPr="00AB171F">
        <w:rPr>
          <w:rFonts w:ascii="Times New Roman" w:hAnsi="Times New Roman" w:cs="Times New Roman"/>
          <w:sz w:val="24"/>
          <w:szCs w:val="24"/>
        </w:rPr>
        <w:t xml:space="preserve"> Основные характеристики существующей улично</w:t>
      </w:r>
      <w:r w:rsidR="00521025" w:rsidRPr="00AB171F">
        <w:rPr>
          <w:rFonts w:ascii="Times New Roman" w:hAnsi="Times New Roman" w:cs="Times New Roman"/>
          <w:sz w:val="24"/>
          <w:szCs w:val="24"/>
        </w:rPr>
        <w:t>-</w:t>
      </w:r>
      <w:r w:rsidRPr="00AB171F">
        <w:rPr>
          <w:rFonts w:ascii="Times New Roman" w:hAnsi="Times New Roman" w:cs="Times New Roman"/>
          <w:sz w:val="24"/>
          <w:szCs w:val="24"/>
        </w:rPr>
        <w:t xml:space="preserve">дорожной сети </w:t>
      </w:r>
    </w:p>
    <w:p w:rsidR="00D2768E" w:rsidRPr="00AB171F" w:rsidRDefault="00D2768E" w:rsidP="00CC6156">
      <w:pPr>
        <w:pStyle w:val="afa"/>
        <w:tabs>
          <w:tab w:val="num" w:pos="0"/>
        </w:tabs>
        <w:contextualSpacing/>
        <w:jc w:val="center"/>
        <w:rPr>
          <w:rFonts w:ascii="Times New Roman" w:hAnsi="Times New Roman" w:cs="Times New Roman"/>
          <w:sz w:val="24"/>
          <w:szCs w:val="24"/>
          <w:lang w:val="en-US"/>
        </w:rPr>
      </w:pPr>
      <w:r w:rsidRPr="00AB171F">
        <w:rPr>
          <w:rFonts w:ascii="Times New Roman" w:hAnsi="Times New Roman" w:cs="Times New Roman"/>
          <w:sz w:val="24"/>
          <w:szCs w:val="24"/>
        </w:rPr>
        <w:t>населенных пунктов Кузьмоловского городского поселения</w:t>
      </w:r>
    </w:p>
    <w:p w:rsidR="00D32EAF" w:rsidRPr="00AB171F" w:rsidRDefault="00D32EAF" w:rsidP="00CC6156">
      <w:pPr>
        <w:pStyle w:val="afb"/>
        <w:rPr>
          <w:sz w:val="24"/>
          <w:szCs w:val="24"/>
          <w:lang w:val="en-U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200"/>
        <w:gridCol w:w="1632"/>
        <w:gridCol w:w="1322"/>
        <w:gridCol w:w="1474"/>
        <w:gridCol w:w="1133"/>
        <w:gridCol w:w="1950"/>
      </w:tblGrid>
      <w:tr w:rsidR="00D2768E" w:rsidRPr="00AB171F" w:rsidTr="00705113">
        <w:trPr>
          <w:cantSplit/>
          <w:tblHeader/>
        </w:trPr>
        <w:tc>
          <w:tcPr>
            <w:tcW w:w="210" w:type="pct"/>
            <w:vAlign w:val="center"/>
          </w:tcPr>
          <w:p w:rsidR="00D2768E" w:rsidRPr="00AB171F" w:rsidRDefault="00D2768E" w:rsidP="00CC6156">
            <w:pPr>
              <w:spacing w:line="240" w:lineRule="auto"/>
              <w:ind w:firstLine="0"/>
              <w:jc w:val="center"/>
              <w:rPr>
                <w:b/>
                <w:bCs/>
              </w:rPr>
            </w:pPr>
            <w:r w:rsidRPr="00AB171F">
              <w:rPr>
                <w:b/>
                <w:bCs/>
              </w:rPr>
              <w:t>№</w:t>
            </w:r>
          </w:p>
        </w:tc>
        <w:tc>
          <w:tcPr>
            <w:tcW w:w="1085" w:type="pct"/>
            <w:vAlign w:val="center"/>
          </w:tcPr>
          <w:p w:rsidR="00D2768E" w:rsidRPr="00AB171F" w:rsidRDefault="00D2768E" w:rsidP="00CC6156">
            <w:pPr>
              <w:spacing w:line="240" w:lineRule="auto"/>
              <w:ind w:left="-60" w:right="-110" w:firstLine="60"/>
              <w:jc w:val="center"/>
              <w:rPr>
                <w:b/>
                <w:bCs/>
              </w:rPr>
            </w:pPr>
            <w:r w:rsidRPr="00AB171F">
              <w:rPr>
                <w:b/>
                <w:bCs/>
              </w:rPr>
              <w:t>Наименование автодороги</w:t>
            </w:r>
          </w:p>
        </w:tc>
        <w:tc>
          <w:tcPr>
            <w:tcW w:w="805" w:type="pct"/>
            <w:vAlign w:val="center"/>
          </w:tcPr>
          <w:p w:rsidR="00D2768E" w:rsidRPr="00AB171F" w:rsidRDefault="00D2768E" w:rsidP="00CC6156">
            <w:pPr>
              <w:spacing w:line="240" w:lineRule="auto"/>
              <w:ind w:left="-83" w:right="-54" w:firstLine="0"/>
              <w:jc w:val="center"/>
              <w:rPr>
                <w:b/>
                <w:bCs/>
              </w:rPr>
            </w:pPr>
            <w:r w:rsidRPr="00AB171F">
              <w:rPr>
                <w:b/>
                <w:bCs/>
              </w:rPr>
              <w:t xml:space="preserve">Протяженность, </w:t>
            </w:r>
            <w:proofErr w:type="gramStart"/>
            <w:r w:rsidRPr="00AB171F">
              <w:rPr>
                <w:b/>
                <w:bCs/>
              </w:rPr>
              <w:t>км</w:t>
            </w:r>
            <w:proofErr w:type="gramEnd"/>
          </w:p>
        </w:tc>
        <w:tc>
          <w:tcPr>
            <w:tcW w:w="652" w:type="pct"/>
            <w:vAlign w:val="center"/>
          </w:tcPr>
          <w:p w:rsidR="00D2768E" w:rsidRPr="00AB171F" w:rsidRDefault="00D2768E" w:rsidP="00CC6156">
            <w:pPr>
              <w:spacing w:line="240" w:lineRule="auto"/>
              <w:ind w:left="-129" w:right="-108" w:firstLine="0"/>
              <w:jc w:val="center"/>
              <w:rPr>
                <w:b/>
                <w:bCs/>
              </w:rPr>
            </w:pPr>
            <w:r w:rsidRPr="00AB171F">
              <w:rPr>
                <w:b/>
                <w:bCs/>
              </w:rPr>
              <w:t>Техническая категория</w:t>
            </w:r>
          </w:p>
        </w:tc>
        <w:tc>
          <w:tcPr>
            <w:tcW w:w="727" w:type="pct"/>
            <w:vAlign w:val="center"/>
          </w:tcPr>
          <w:p w:rsidR="00D2768E" w:rsidRPr="00AB171F" w:rsidRDefault="00D2768E" w:rsidP="00CC6156">
            <w:pPr>
              <w:spacing w:line="240" w:lineRule="auto"/>
              <w:ind w:firstLine="0"/>
              <w:jc w:val="center"/>
              <w:rPr>
                <w:b/>
                <w:bCs/>
              </w:rPr>
            </w:pPr>
            <w:r w:rsidRPr="00AB171F">
              <w:rPr>
                <w:b/>
                <w:bCs/>
              </w:rPr>
              <w:t>Покрытие</w:t>
            </w:r>
          </w:p>
        </w:tc>
        <w:tc>
          <w:tcPr>
            <w:tcW w:w="559" w:type="pct"/>
            <w:vAlign w:val="center"/>
          </w:tcPr>
          <w:p w:rsidR="00D2768E" w:rsidRPr="00AB171F" w:rsidRDefault="00D2768E" w:rsidP="00CC6156">
            <w:pPr>
              <w:spacing w:line="240" w:lineRule="auto"/>
              <w:ind w:left="-72" w:right="-64" w:firstLine="0"/>
              <w:jc w:val="center"/>
              <w:rPr>
                <w:b/>
                <w:bCs/>
              </w:rPr>
            </w:pPr>
            <w:r w:rsidRPr="00AB171F">
              <w:rPr>
                <w:b/>
                <w:bCs/>
              </w:rPr>
              <w:t>Ширина</w:t>
            </w:r>
          </w:p>
          <w:p w:rsidR="00BD01A3" w:rsidRPr="00AB171F" w:rsidRDefault="00D2768E" w:rsidP="00CC6156">
            <w:pPr>
              <w:spacing w:line="240" w:lineRule="auto"/>
              <w:ind w:left="-72" w:right="-64" w:firstLine="0"/>
              <w:jc w:val="center"/>
              <w:rPr>
                <w:b/>
                <w:bCs/>
              </w:rPr>
            </w:pPr>
            <w:r w:rsidRPr="00AB171F">
              <w:rPr>
                <w:b/>
                <w:bCs/>
              </w:rPr>
              <w:t>проезжей части,</w:t>
            </w:r>
          </w:p>
          <w:p w:rsidR="00D2768E" w:rsidRPr="00AB171F" w:rsidRDefault="00D2768E" w:rsidP="00CC6156">
            <w:pPr>
              <w:spacing w:line="240" w:lineRule="auto"/>
              <w:ind w:left="-72" w:right="-64" w:firstLine="0"/>
              <w:jc w:val="center"/>
              <w:rPr>
                <w:b/>
                <w:bCs/>
              </w:rPr>
            </w:pPr>
            <w:r w:rsidRPr="00AB171F">
              <w:rPr>
                <w:b/>
                <w:bCs/>
              </w:rPr>
              <w:t>м</w:t>
            </w:r>
          </w:p>
        </w:tc>
        <w:tc>
          <w:tcPr>
            <w:tcW w:w="962" w:type="pct"/>
            <w:vAlign w:val="center"/>
          </w:tcPr>
          <w:p w:rsidR="00D2768E" w:rsidRPr="00AB171F" w:rsidRDefault="00D2768E" w:rsidP="00CC6156">
            <w:pPr>
              <w:spacing w:line="240" w:lineRule="auto"/>
              <w:ind w:left="-117" w:right="-108" w:firstLine="21"/>
              <w:jc w:val="center"/>
              <w:rPr>
                <w:b/>
                <w:bCs/>
              </w:rPr>
            </w:pPr>
            <w:r w:rsidRPr="00AB171F">
              <w:rPr>
                <w:b/>
                <w:bCs/>
              </w:rPr>
              <w:t>Техническое состояние</w:t>
            </w:r>
          </w:p>
        </w:tc>
      </w:tr>
      <w:tr w:rsidR="00D2768E" w:rsidRPr="00AB171F" w:rsidTr="00705113">
        <w:tc>
          <w:tcPr>
            <w:tcW w:w="210" w:type="pct"/>
            <w:vAlign w:val="center"/>
          </w:tcPr>
          <w:p w:rsidR="00D2768E" w:rsidRPr="00AB171F" w:rsidRDefault="00D2768E" w:rsidP="00CC6156">
            <w:pPr>
              <w:pStyle w:val="ad"/>
              <w:spacing w:line="240" w:lineRule="auto"/>
              <w:ind w:left="-142" w:right="-206" w:firstLine="0"/>
              <w:rPr>
                <w:bCs/>
              </w:rPr>
            </w:pPr>
          </w:p>
        </w:tc>
        <w:tc>
          <w:tcPr>
            <w:tcW w:w="4790" w:type="pct"/>
            <w:gridSpan w:val="6"/>
            <w:vAlign w:val="center"/>
          </w:tcPr>
          <w:p w:rsidR="00D2768E" w:rsidRPr="00AB171F" w:rsidRDefault="00AE67A5" w:rsidP="00CC6156">
            <w:pPr>
              <w:spacing w:line="240" w:lineRule="auto"/>
              <w:ind w:left="-117" w:right="-108" w:firstLine="21"/>
              <w:jc w:val="center"/>
              <w:rPr>
                <w:b/>
                <w:bCs/>
                <w:lang w:val="en-US"/>
              </w:rPr>
            </w:pPr>
            <w:r w:rsidRPr="00AB171F">
              <w:rPr>
                <w:b/>
                <w:bCs/>
              </w:rPr>
              <w:t>г. п.</w:t>
            </w:r>
            <w:r w:rsidR="00D2768E" w:rsidRPr="00AB171F">
              <w:rPr>
                <w:b/>
                <w:bCs/>
              </w:rPr>
              <w:t xml:space="preserve"> Кузьмоловский</w:t>
            </w:r>
          </w:p>
        </w:tc>
      </w:tr>
      <w:tr w:rsidR="00D2768E" w:rsidRPr="00AB171F" w:rsidTr="00705113">
        <w:tc>
          <w:tcPr>
            <w:tcW w:w="210" w:type="pct"/>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vAlign w:val="center"/>
          </w:tcPr>
          <w:p w:rsidR="00D2768E" w:rsidRPr="00AB171F" w:rsidRDefault="006046BF" w:rsidP="00CC6156">
            <w:pPr>
              <w:spacing w:line="240" w:lineRule="auto"/>
              <w:ind w:firstLine="34"/>
              <w:jc w:val="center"/>
            </w:pPr>
            <w:r w:rsidRPr="00AB171F">
              <w:t xml:space="preserve">ул. </w:t>
            </w:r>
            <w:r w:rsidR="00D2768E" w:rsidRPr="00AB171F">
              <w:t>Железнодорожная</w:t>
            </w:r>
          </w:p>
        </w:tc>
        <w:tc>
          <w:tcPr>
            <w:tcW w:w="805" w:type="pct"/>
            <w:vAlign w:val="center"/>
          </w:tcPr>
          <w:p w:rsidR="00D2768E" w:rsidRPr="00AB171F" w:rsidRDefault="00D2768E" w:rsidP="00CC6156">
            <w:pPr>
              <w:spacing w:line="240" w:lineRule="auto"/>
              <w:ind w:firstLine="34"/>
              <w:jc w:val="center"/>
            </w:pPr>
            <w:r w:rsidRPr="00AB171F">
              <w:t>0,969</w:t>
            </w:r>
          </w:p>
        </w:tc>
        <w:tc>
          <w:tcPr>
            <w:tcW w:w="652" w:type="pct"/>
            <w:vAlign w:val="center"/>
          </w:tcPr>
          <w:p w:rsidR="00D2768E" w:rsidRPr="00AB171F" w:rsidRDefault="00D2768E" w:rsidP="00CC6156">
            <w:pPr>
              <w:spacing w:line="240" w:lineRule="auto"/>
              <w:ind w:firstLine="34"/>
              <w:jc w:val="center"/>
              <w:rPr>
                <w:bCs/>
              </w:rPr>
            </w:pPr>
            <w:r w:rsidRPr="00AB171F">
              <w:rPr>
                <w:bCs/>
              </w:rPr>
              <w:t>IV</w:t>
            </w:r>
          </w:p>
        </w:tc>
        <w:tc>
          <w:tcPr>
            <w:tcW w:w="727" w:type="pct"/>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vAlign w:val="center"/>
          </w:tcPr>
          <w:p w:rsidR="00D2768E" w:rsidRPr="00AB171F" w:rsidRDefault="00D2768E" w:rsidP="00CC6156">
            <w:pPr>
              <w:spacing w:line="240" w:lineRule="auto"/>
              <w:ind w:firstLine="34"/>
              <w:jc w:val="center"/>
              <w:rPr>
                <w:bCs/>
              </w:rPr>
            </w:pPr>
          </w:p>
        </w:tc>
        <w:tc>
          <w:tcPr>
            <w:tcW w:w="962" w:type="pct"/>
            <w:vAlign w:val="center"/>
          </w:tcPr>
          <w:p w:rsidR="00D2768E" w:rsidRPr="00AB171F" w:rsidRDefault="00D2768E" w:rsidP="00CC6156">
            <w:pPr>
              <w:spacing w:line="240" w:lineRule="auto"/>
              <w:ind w:firstLine="34"/>
              <w:jc w:val="center"/>
              <w:rPr>
                <w:bCs/>
              </w:rPr>
            </w:pPr>
            <w:r w:rsidRPr="00AB171F">
              <w:rPr>
                <w:bCs/>
              </w:rPr>
              <w:t>хорошее</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ул. Победы</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0,925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у</w:t>
            </w:r>
            <w:r w:rsidR="00D2768E" w:rsidRPr="00AB171F">
              <w:rPr>
                <w:bCs/>
              </w:rPr>
              <w:t>довлетворительное</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у</w:t>
            </w:r>
            <w:r w:rsidR="006046BF" w:rsidRPr="00AB171F">
              <w:t>л. М</w:t>
            </w:r>
            <w:r w:rsidRPr="00AB171F">
              <w:t>олодежная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0,485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у</w:t>
            </w:r>
            <w:r w:rsidR="00D2768E" w:rsidRPr="00AB171F">
              <w:rPr>
                <w:bCs/>
              </w:rPr>
              <w:t>довлетворительное</w:t>
            </w:r>
          </w:p>
        </w:tc>
      </w:tr>
      <w:tr w:rsidR="00037E43"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037E43" w:rsidRPr="00AB171F" w:rsidRDefault="00037E43"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037E43" w:rsidRPr="00AB171F" w:rsidRDefault="00037E43" w:rsidP="00CC6156">
            <w:pPr>
              <w:spacing w:line="240" w:lineRule="auto"/>
              <w:ind w:firstLine="34"/>
              <w:jc w:val="center"/>
            </w:pPr>
            <w:r w:rsidRPr="00AB171F">
              <w:t>ул. Заозерная</w:t>
            </w:r>
          </w:p>
        </w:tc>
        <w:tc>
          <w:tcPr>
            <w:tcW w:w="805" w:type="pct"/>
            <w:tcBorders>
              <w:top w:val="single" w:sz="4" w:space="0" w:color="auto"/>
              <w:left w:val="single" w:sz="4" w:space="0" w:color="auto"/>
              <w:bottom w:val="single" w:sz="4" w:space="0" w:color="auto"/>
              <w:right w:val="single" w:sz="4" w:space="0" w:color="auto"/>
            </w:tcBorders>
            <w:vAlign w:val="center"/>
          </w:tcPr>
          <w:p w:rsidR="00037E43" w:rsidRPr="00AB171F" w:rsidRDefault="00037E43" w:rsidP="00CC6156">
            <w:pPr>
              <w:spacing w:line="240" w:lineRule="auto"/>
              <w:ind w:firstLine="34"/>
              <w:jc w:val="center"/>
            </w:pPr>
            <w:r w:rsidRPr="00AB171F">
              <w:t>1,545</w:t>
            </w:r>
          </w:p>
        </w:tc>
        <w:tc>
          <w:tcPr>
            <w:tcW w:w="652" w:type="pct"/>
            <w:tcBorders>
              <w:top w:val="single" w:sz="4" w:space="0" w:color="auto"/>
              <w:left w:val="single" w:sz="4" w:space="0" w:color="auto"/>
              <w:bottom w:val="single" w:sz="4" w:space="0" w:color="auto"/>
              <w:right w:val="single" w:sz="4" w:space="0" w:color="auto"/>
            </w:tcBorders>
            <w:vAlign w:val="center"/>
          </w:tcPr>
          <w:p w:rsidR="00037E43" w:rsidRPr="00AB171F" w:rsidRDefault="00273489" w:rsidP="00CC6156">
            <w:pPr>
              <w:spacing w:line="240" w:lineRule="auto"/>
              <w:ind w:firstLine="34"/>
              <w:jc w:val="center"/>
              <w:rPr>
                <w:bCs/>
              </w:rPr>
            </w:pPr>
            <w:r w:rsidRPr="00AB171F">
              <w:rPr>
                <w:bCs/>
              </w:rPr>
              <w:t>авто</w:t>
            </w:r>
            <w:r w:rsidR="00037E43" w:rsidRPr="00AB171F">
              <w:rPr>
                <w:bCs/>
              </w:rPr>
              <w:t xml:space="preserve">дорога общего </w:t>
            </w:r>
            <w:r w:rsidR="00037E43" w:rsidRPr="00AB171F">
              <w:rPr>
                <w:bCs/>
              </w:rPr>
              <w:lastRenderedPageBreak/>
              <w:t>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037E43" w:rsidRPr="00AB171F" w:rsidRDefault="00037E43" w:rsidP="00CC6156">
            <w:pPr>
              <w:spacing w:line="240" w:lineRule="auto"/>
              <w:ind w:firstLine="34"/>
              <w:jc w:val="center"/>
              <w:rPr>
                <w:bCs/>
              </w:rPr>
            </w:pPr>
            <w:r w:rsidRPr="00AB171F">
              <w:rPr>
                <w:bCs/>
              </w:rPr>
              <w:lastRenderedPageBreak/>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037E43" w:rsidRPr="00AB171F" w:rsidRDefault="00037E43"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037E43" w:rsidRPr="00AB171F" w:rsidRDefault="00273489" w:rsidP="00CC6156">
            <w:pPr>
              <w:spacing w:line="240" w:lineRule="auto"/>
              <w:ind w:firstLine="34"/>
              <w:jc w:val="center"/>
              <w:rPr>
                <w:bCs/>
              </w:rPr>
            </w:pPr>
            <w:r w:rsidRPr="00AB171F">
              <w:rPr>
                <w:bCs/>
              </w:rPr>
              <w:t>у</w:t>
            </w:r>
            <w:r w:rsidR="00037E43" w:rsidRPr="00AB171F">
              <w:rPr>
                <w:bCs/>
              </w:rPr>
              <w:t>довлетворительное</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6046BF" w:rsidP="00CC6156">
            <w:pPr>
              <w:spacing w:line="240" w:lineRule="auto"/>
              <w:ind w:firstLine="34"/>
              <w:jc w:val="center"/>
            </w:pPr>
            <w:r w:rsidRPr="00AB171F">
              <w:t>ул. рядового Леонида Иванова</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0,948</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хорошее</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6046BF" w:rsidP="00CC6156">
            <w:pPr>
              <w:spacing w:line="240" w:lineRule="auto"/>
              <w:ind w:firstLine="34"/>
              <w:jc w:val="center"/>
            </w:pPr>
            <w:r w:rsidRPr="00AB171F">
              <w:t>ул.</w:t>
            </w:r>
            <w:r w:rsidR="00D2768E" w:rsidRPr="00AB171F">
              <w:t xml:space="preserve"> Школьная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0,495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у</w:t>
            </w:r>
            <w:r w:rsidR="00D2768E" w:rsidRPr="00AB171F">
              <w:rPr>
                <w:bCs/>
              </w:rPr>
              <w:t>довлетворительно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6046BF" w:rsidP="00CC6156">
            <w:pPr>
              <w:spacing w:line="240" w:lineRule="auto"/>
              <w:ind w:firstLine="34"/>
              <w:jc w:val="center"/>
            </w:pPr>
            <w:r w:rsidRPr="00AB171F">
              <w:t>ул.</w:t>
            </w:r>
            <w:r w:rsidR="00D2768E" w:rsidRPr="00AB171F">
              <w:t xml:space="preserve"> Спортивная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0,495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удовлетворительно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6046BF" w:rsidP="00CC6156">
            <w:pPr>
              <w:spacing w:line="240" w:lineRule="auto"/>
              <w:ind w:firstLine="34"/>
              <w:jc w:val="center"/>
            </w:pPr>
            <w:r w:rsidRPr="00AB171F">
              <w:t>ул. С</w:t>
            </w:r>
            <w:r w:rsidR="00D2768E" w:rsidRPr="00AB171F">
              <w:t>троителей</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0,737</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удовлетворительно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ул. Юбилейная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0,700</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удовлетворительно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58"/>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pPr>
            <w:r w:rsidRPr="00AB171F">
              <w:t>а</w:t>
            </w:r>
            <w:r w:rsidR="00D2768E" w:rsidRPr="00AB171F">
              <w:t xml:space="preserve">втодорога от </w:t>
            </w:r>
            <w:r w:rsidR="006046BF" w:rsidRPr="00AB171F">
              <w:t>ул. рядового Леонида Иванова</w:t>
            </w:r>
            <w:r w:rsidR="00D2768E" w:rsidRPr="00AB171F">
              <w:t xml:space="preserve"> </w:t>
            </w:r>
            <w:proofErr w:type="gramStart"/>
            <w:r w:rsidR="00D2768E" w:rsidRPr="00AB171F">
              <w:t>до ж</w:t>
            </w:r>
            <w:proofErr w:type="gramEnd"/>
            <w:r w:rsidR="00D2768E" w:rsidRPr="00AB171F">
              <w:t xml:space="preserve">/д станции </w:t>
            </w:r>
            <w:r w:rsidR="00353EA8" w:rsidRPr="00AB171F">
              <w:t>«</w:t>
            </w:r>
            <w:r w:rsidR="00D2768E" w:rsidRPr="00AB171F">
              <w:t>Капитолово</w:t>
            </w:r>
            <w:r w:rsidR="00353EA8" w:rsidRPr="00AB171F">
              <w:t>»</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pPr>
            <w:r w:rsidRPr="00AB171F">
              <w:t>1,590</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273489" w:rsidP="00CC6156">
            <w:pPr>
              <w:spacing w:line="240" w:lineRule="auto"/>
              <w:ind w:firstLine="34"/>
              <w:jc w:val="center"/>
              <w:rPr>
                <w:bCs/>
              </w:rPr>
            </w:pPr>
            <w:r w:rsidRPr="00AB171F">
              <w:rPr>
                <w:bCs/>
              </w:rPr>
              <w:t>авто</w:t>
            </w:r>
            <w:r w:rsidR="00D2768E" w:rsidRPr="00AB171F">
              <w:rPr>
                <w:bCs/>
              </w:rPr>
              <w:t>дорога общего пользования</w:t>
            </w: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r w:rsidRPr="00AB171F">
              <w:rPr>
                <w:bCs/>
              </w:rPr>
              <w:t>плохое</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jc w:val="center"/>
              <w:rPr>
                <w:bCs/>
              </w:rPr>
            </w:pPr>
          </w:p>
        </w:tc>
        <w:tc>
          <w:tcPr>
            <w:tcW w:w="4790" w:type="pct"/>
            <w:gridSpan w:val="6"/>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
                <w:bCs/>
              </w:rPr>
            </w:pPr>
            <w:r w:rsidRPr="00AB171F">
              <w:rPr>
                <w:b/>
                <w:bCs/>
              </w:rPr>
              <w:t>дер. Кузьмолово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1"/>
              </w:numPr>
              <w:spacing w:line="240" w:lineRule="auto"/>
              <w:ind w:left="0"/>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6B3D1A" w:rsidP="00CC6156">
            <w:pPr>
              <w:spacing w:line="240" w:lineRule="auto"/>
              <w:ind w:firstLine="34"/>
              <w:jc w:val="center"/>
              <w:rPr>
                <w:color w:val="000000"/>
              </w:rPr>
            </w:pPr>
            <w:r w:rsidRPr="00AB171F">
              <w:t>ул. Юбилейная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lang w:val="en-US"/>
              </w:rPr>
              <w:t>0,</w:t>
            </w:r>
            <w:r w:rsidRPr="00AB171F">
              <w:t>700</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Новая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0,6</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Пасечная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0,2</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Ключевой пер.</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0,13</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Короткий пер.</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0,18</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32EAF"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pPr>
            <w:r w:rsidRPr="00AB171F">
              <w:t>ул. Садовая</w:t>
            </w:r>
          </w:p>
        </w:tc>
        <w:tc>
          <w:tcPr>
            <w:tcW w:w="805"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color w:val="000000"/>
              </w:rPr>
            </w:pPr>
            <w:r w:rsidRPr="00AB171F">
              <w:rPr>
                <w:color w:val="000000"/>
              </w:rPr>
              <w:t>0,42</w:t>
            </w:r>
          </w:p>
        </w:tc>
        <w:tc>
          <w:tcPr>
            <w:tcW w:w="652"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bCs/>
              </w:rPr>
            </w:pPr>
          </w:p>
        </w:tc>
      </w:tr>
      <w:tr w:rsidR="00D32EAF"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pStyle w:val="ad"/>
              <w:numPr>
                <w:ilvl w:val="0"/>
                <w:numId w:val="71"/>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pPr>
            <w:r w:rsidRPr="00AB171F">
              <w:t>ул. Полевая</w:t>
            </w:r>
          </w:p>
        </w:tc>
        <w:tc>
          <w:tcPr>
            <w:tcW w:w="805"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color w:val="000000"/>
              </w:rPr>
            </w:pPr>
            <w:r w:rsidRPr="00AB171F">
              <w:rPr>
                <w:color w:val="000000"/>
              </w:rPr>
              <w:t>0,17</w:t>
            </w:r>
          </w:p>
        </w:tc>
        <w:tc>
          <w:tcPr>
            <w:tcW w:w="652"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32EAF" w:rsidRPr="00AB171F" w:rsidRDefault="00D32EAF"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jc w:val="center"/>
              <w:rPr>
                <w:bCs/>
              </w:rPr>
            </w:pPr>
          </w:p>
        </w:tc>
        <w:tc>
          <w:tcPr>
            <w:tcW w:w="4790" w:type="pct"/>
            <w:gridSpan w:val="6"/>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
                <w:bCs/>
              </w:rPr>
            </w:pPr>
            <w:r w:rsidRPr="00AB171F">
              <w:rPr>
                <w:b/>
                <w:bCs/>
              </w:rPr>
              <w:t>дер. Куялово</w:t>
            </w: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Юбилейная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0,68</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Центральная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0,65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w:t>
            </w:r>
            <w:r w:rsidRPr="00AB171F">
              <w:rPr>
                <w:bCs/>
              </w:rPr>
              <w:lastRenderedPageBreak/>
              <w:t>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Ягодная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Сосновая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0,13</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Рябиновая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0,22</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асфальт</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Липовая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0,165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Песчаная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0,22</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Межевая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0,8</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Лесная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0,545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rPr>
                <w:bCs/>
              </w:rPr>
              <w:t>асфальтобетон</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Платановая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0,215</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асфальт</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Солнечная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0,29</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асфальт</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t>ул. Березовая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color w:val="000000"/>
              </w:rPr>
            </w:pPr>
            <w:r w:rsidRPr="00AB171F">
              <w:rPr>
                <w:color w:val="000000"/>
              </w:rPr>
              <w:t>0,13</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D32EAF"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t>ул. Васильковая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rPr>
                <w:color w:val="000000"/>
              </w:rPr>
              <w:t>0,1</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bCs/>
              </w:rPr>
            </w:pPr>
            <w:r w:rsidRPr="00AB171F">
              <w:t>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t>ул. Пасечная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rPr>
                <w:color w:val="000000"/>
              </w:rPr>
              <w:t>0,4</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t>ул. Лиственная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rPr>
                <w:color w:val="000000"/>
              </w:rPr>
              <w:t>0,34</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D2768E"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t>ул. Беговая</w:t>
            </w:r>
          </w:p>
        </w:tc>
        <w:tc>
          <w:tcPr>
            <w:tcW w:w="805"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color w:val="000000"/>
              </w:rPr>
            </w:pPr>
            <w:r w:rsidRPr="00AB171F">
              <w:rPr>
                <w:color w:val="000000"/>
              </w:rPr>
              <w:t>0,32</w:t>
            </w:r>
          </w:p>
        </w:tc>
        <w:tc>
          <w:tcPr>
            <w:tcW w:w="65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D2768E" w:rsidRPr="00AB171F" w:rsidRDefault="00564E69" w:rsidP="00CC6156">
            <w:pPr>
              <w:spacing w:line="240" w:lineRule="auto"/>
              <w:ind w:firstLine="34"/>
              <w:jc w:val="center"/>
              <w:rPr>
                <w:bCs/>
              </w:rP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D2768E" w:rsidRPr="00AB171F" w:rsidRDefault="00D2768E" w:rsidP="00CC6156">
            <w:pPr>
              <w:spacing w:line="240" w:lineRule="auto"/>
              <w:ind w:firstLine="34"/>
              <w:jc w:val="center"/>
              <w:rPr>
                <w:bCs/>
              </w:rPr>
            </w:pPr>
          </w:p>
        </w:tc>
      </w:tr>
      <w:tr w:rsidR="00564E69"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ул. Горная</w:t>
            </w:r>
          </w:p>
        </w:tc>
        <w:tc>
          <w:tcPr>
            <w:tcW w:w="80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r w:rsidRPr="00AB171F">
              <w:rPr>
                <w:color w:val="000000"/>
              </w:rPr>
              <w:t>0,275</w:t>
            </w:r>
          </w:p>
        </w:tc>
        <w:tc>
          <w:tcPr>
            <w:tcW w:w="65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грунт</w:t>
            </w:r>
          </w:p>
        </w:tc>
        <w:tc>
          <w:tcPr>
            <w:tcW w:w="559"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r>
      <w:tr w:rsidR="00564E69"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ул. Хвойная</w:t>
            </w:r>
          </w:p>
        </w:tc>
        <w:tc>
          <w:tcPr>
            <w:tcW w:w="80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r w:rsidRPr="00AB171F">
              <w:rPr>
                <w:color w:val="000000"/>
              </w:rPr>
              <w:t>0,57</w:t>
            </w:r>
          </w:p>
        </w:tc>
        <w:tc>
          <w:tcPr>
            <w:tcW w:w="65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грунт</w:t>
            </w:r>
          </w:p>
        </w:tc>
        <w:tc>
          <w:tcPr>
            <w:tcW w:w="559"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r>
      <w:tr w:rsidR="00564E69"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ул. Луговая</w:t>
            </w:r>
          </w:p>
        </w:tc>
        <w:tc>
          <w:tcPr>
            <w:tcW w:w="80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r w:rsidRPr="00AB171F">
              <w:rPr>
                <w:color w:val="000000"/>
              </w:rPr>
              <w:t>0,125</w:t>
            </w:r>
          </w:p>
        </w:tc>
        <w:tc>
          <w:tcPr>
            <w:tcW w:w="65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грунт</w:t>
            </w:r>
          </w:p>
        </w:tc>
        <w:tc>
          <w:tcPr>
            <w:tcW w:w="559"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r>
      <w:tr w:rsidR="00564E69" w:rsidRPr="00AB171F" w:rsidTr="00705113">
        <w:tc>
          <w:tcPr>
            <w:tcW w:w="210"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pStyle w:val="ad"/>
              <w:numPr>
                <w:ilvl w:val="0"/>
                <w:numId w:val="72"/>
              </w:numPr>
              <w:spacing w:line="240" w:lineRule="auto"/>
              <w:ind w:left="0" w:firstLine="142"/>
              <w:jc w:val="center"/>
              <w:rPr>
                <w:bCs/>
              </w:rPr>
            </w:pPr>
          </w:p>
        </w:tc>
        <w:tc>
          <w:tcPr>
            <w:tcW w:w="1085" w:type="pct"/>
            <w:tcBorders>
              <w:top w:val="single" w:sz="4" w:space="0" w:color="auto"/>
              <w:left w:val="single" w:sz="4" w:space="0" w:color="auto"/>
              <w:bottom w:val="single" w:sz="4" w:space="0" w:color="auto"/>
              <w:right w:val="single" w:sz="4" w:space="0" w:color="auto"/>
            </w:tcBorders>
            <w:vAlign w:val="center"/>
          </w:tcPr>
          <w:p w:rsidR="00564E69" w:rsidRPr="00AB171F" w:rsidRDefault="00273489" w:rsidP="00CC6156">
            <w:pPr>
              <w:spacing w:line="240" w:lineRule="auto"/>
              <w:ind w:firstLine="34"/>
              <w:jc w:val="center"/>
            </w:pPr>
            <w:r w:rsidRPr="00AB171F">
              <w:t xml:space="preserve">пер. </w:t>
            </w:r>
            <w:r w:rsidR="00564E69" w:rsidRPr="00AB171F">
              <w:t xml:space="preserve">Сиреневый </w:t>
            </w:r>
          </w:p>
        </w:tc>
        <w:tc>
          <w:tcPr>
            <w:tcW w:w="805"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r w:rsidRPr="00AB171F">
              <w:rPr>
                <w:color w:val="000000"/>
              </w:rPr>
              <w:t>0,09</w:t>
            </w:r>
          </w:p>
        </w:tc>
        <w:tc>
          <w:tcPr>
            <w:tcW w:w="65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color w:val="000000"/>
              </w:rPr>
            </w:pPr>
          </w:p>
        </w:tc>
        <w:tc>
          <w:tcPr>
            <w:tcW w:w="727"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pPr>
            <w:r w:rsidRPr="00AB171F">
              <w:t>грунт, щебень</w:t>
            </w:r>
          </w:p>
        </w:tc>
        <w:tc>
          <w:tcPr>
            <w:tcW w:w="559"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c>
          <w:tcPr>
            <w:tcW w:w="962" w:type="pct"/>
            <w:tcBorders>
              <w:top w:val="single" w:sz="4" w:space="0" w:color="auto"/>
              <w:left w:val="single" w:sz="4" w:space="0" w:color="auto"/>
              <w:bottom w:val="single" w:sz="4" w:space="0" w:color="auto"/>
              <w:right w:val="single" w:sz="4" w:space="0" w:color="auto"/>
            </w:tcBorders>
            <w:vAlign w:val="center"/>
          </w:tcPr>
          <w:p w:rsidR="00564E69" w:rsidRPr="00AB171F" w:rsidRDefault="00564E69" w:rsidP="00CC6156">
            <w:pPr>
              <w:spacing w:line="240" w:lineRule="auto"/>
              <w:ind w:firstLine="34"/>
              <w:jc w:val="center"/>
              <w:rPr>
                <w:bCs/>
              </w:rPr>
            </w:pPr>
          </w:p>
        </w:tc>
      </w:tr>
    </w:tbl>
    <w:p w:rsidR="00D2768E" w:rsidRPr="00AB171F" w:rsidRDefault="00D2768E" w:rsidP="00CC6156">
      <w:pPr>
        <w:spacing w:line="240" w:lineRule="auto"/>
        <w:ind w:firstLine="0"/>
      </w:pPr>
      <w:r w:rsidRPr="00AB171F">
        <w:t>*Согласно данным администрации Кузьмоловского городского поселения</w:t>
      </w:r>
    </w:p>
    <w:p w:rsidR="00D2768E" w:rsidRPr="00AB171F" w:rsidRDefault="00D2768E" w:rsidP="00CC6156">
      <w:pPr>
        <w:spacing w:line="240" w:lineRule="auto"/>
        <w:rPr>
          <w:rFonts w:asciiTheme="minorHAnsi" w:eastAsiaTheme="minorHAnsi" w:hAnsiTheme="minorHAnsi" w:cstheme="minorBidi"/>
          <w:lang w:eastAsia="ar-SA"/>
        </w:rPr>
      </w:pPr>
    </w:p>
    <w:p w:rsidR="00D2768E" w:rsidRPr="00AB171F" w:rsidRDefault="00D2768E" w:rsidP="00CC6156">
      <w:pPr>
        <w:spacing w:line="240" w:lineRule="auto"/>
        <w:ind w:firstLine="567"/>
        <w:rPr>
          <w:b/>
          <w:i/>
        </w:rPr>
      </w:pPr>
      <w:r w:rsidRPr="00AB171F">
        <w:rPr>
          <w:b/>
          <w:i/>
        </w:rPr>
        <w:t>Транспортное обслуживание населения</w:t>
      </w:r>
    </w:p>
    <w:p w:rsidR="00D2768E" w:rsidRPr="00AB171F" w:rsidRDefault="00D2768E" w:rsidP="00CC6156">
      <w:pPr>
        <w:spacing w:line="240" w:lineRule="auto"/>
        <w:ind w:firstLine="567"/>
      </w:pPr>
      <w:r w:rsidRPr="00AB171F">
        <w:t>Автовокзал на территории Кузьмоловского городского поселения отсутствует. Отправление и прибытие рейсовых автобусов осуществляется от оборудованных площадок для посадки и высадки пассажиров пригородных маршрутов.</w:t>
      </w:r>
    </w:p>
    <w:p w:rsidR="00D2768E" w:rsidRPr="00AB171F" w:rsidRDefault="00D2768E" w:rsidP="00CC6156">
      <w:pPr>
        <w:spacing w:line="240" w:lineRule="auto"/>
        <w:ind w:firstLine="567"/>
      </w:pPr>
      <w:r w:rsidRPr="00AB171F">
        <w:t xml:space="preserve">На данной территории осуществляет свою деятельность одно муниципальное пассажирское предприятие – МТП «Грузино». Также по Кузьмоловскому городскому поселению следуют автобусы компаний частных перевозчиков: ООО </w:t>
      </w:r>
      <w:r w:rsidR="00353EA8" w:rsidRPr="00AB171F">
        <w:t>«</w:t>
      </w:r>
      <w:r w:rsidRPr="00AB171F">
        <w:t>Леноблпассажиравтотранс</w:t>
      </w:r>
      <w:r w:rsidR="00353EA8" w:rsidRPr="00AB171F">
        <w:t>»</w:t>
      </w:r>
      <w:r w:rsidRPr="00AB171F">
        <w:t>, ООО АТП "Барс 2" ООО "ПТК", ООО "Экспресс</w:t>
      </w:r>
      <w:r w:rsidR="00521025" w:rsidRPr="00AB171F">
        <w:t>-</w:t>
      </w:r>
      <w:r w:rsidRPr="00AB171F">
        <w:t>Авто".</w:t>
      </w:r>
    </w:p>
    <w:p w:rsidR="00D2768E" w:rsidRPr="00AB171F" w:rsidRDefault="00D2768E" w:rsidP="00CC6156">
      <w:pPr>
        <w:spacing w:line="240" w:lineRule="auto"/>
        <w:ind w:firstLine="567"/>
      </w:pPr>
      <w:r w:rsidRPr="00AB171F">
        <w:t xml:space="preserve">Через Кузьмоловское городское поселение проходят автобусные маршруты из </w:t>
      </w:r>
      <w:proofErr w:type="gramStart"/>
      <w:r w:rsidRPr="00AB171F">
        <w:t>г</w:t>
      </w:r>
      <w:proofErr w:type="gramEnd"/>
      <w:r w:rsidRPr="00AB171F">
        <w:t>. Санкт</w:t>
      </w:r>
      <w:r w:rsidR="00521025" w:rsidRPr="00AB171F">
        <w:t>-</w:t>
      </w:r>
      <w:r w:rsidRPr="00AB171F">
        <w:t xml:space="preserve">Петербург в направлениях: Гарболово, Лехтуси, Сертолово. На территории поселения действуют 8 пригородных маршрутов, которые связывают Кузьмоловское городское поселение </w:t>
      </w:r>
      <w:r w:rsidRPr="00AB171F">
        <w:lastRenderedPageBreak/>
        <w:t>с Санкт</w:t>
      </w:r>
      <w:r w:rsidR="00521025" w:rsidRPr="00AB171F">
        <w:t>-</w:t>
      </w:r>
      <w:r w:rsidRPr="00AB171F">
        <w:t xml:space="preserve">Петербургом, а также с населенными пунктами соседних поселений. Характеристика маршрутов представлена в табл. </w:t>
      </w:r>
      <w:r w:rsidR="004F460F" w:rsidRPr="00AB171F">
        <w:t>2.9</w:t>
      </w:r>
      <w:r w:rsidR="00521025" w:rsidRPr="00AB171F">
        <w:t>-</w:t>
      </w:r>
      <w:r w:rsidRPr="00AB171F">
        <w:t>4.</w:t>
      </w:r>
    </w:p>
    <w:p w:rsidR="00082A8B" w:rsidRPr="00AB171F" w:rsidRDefault="00082A8B" w:rsidP="00CC6156">
      <w:pPr>
        <w:spacing w:line="240" w:lineRule="auto"/>
        <w:ind w:firstLine="567"/>
      </w:pPr>
    </w:p>
    <w:p w:rsidR="00D2768E" w:rsidRPr="00AB171F" w:rsidRDefault="00D2768E" w:rsidP="00082A8B">
      <w:pPr>
        <w:spacing w:line="240" w:lineRule="auto"/>
        <w:ind w:firstLine="0"/>
        <w:jc w:val="center"/>
        <w:rPr>
          <w:b/>
        </w:rPr>
      </w:pPr>
      <w:r w:rsidRPr="00AB171F">
        <w:t xml:space="preserve">Таблица </w:t>
      </w:r>
      <w:r w:rsidR="004F460F" w:rsidRPr="00AB171F">
        <w:t>2.9</w:t>
      </w:r>
      <w:r w:rsidR="00521025" w:rsidRPr="00AB171F">
        <w:t>-</w:t>
      </w:r>
      <w:r w:rsidRPr="00AB171F">
        <w:t>4</w:t>
      </w:r>
      <w:r w:rsidRPr="00AB171F">
        <w:rPr>
          <w:b/>
        </w:rPr>
        <w:t xml:space="preserve"> – Характеристика пригородных маршрутов на территории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9"/>
        <w:gridCol w:w="5308"/>
        <w:gridCol w:w="3380"/>
      </w:tblGrid>
      <w:tr w:rsidR="00D2768E" w:rsidRPr="00AB171F" w:rsidTr="00705113">
        <w:trPr>
          <w:tblHeader/>
        </w:trPr>
        <w:tc>
          <w:tcPr>
            <w:tcW w:w="715" w:type="pct"/>
            <w:vAlign w:val="center"/>
          </w:tcPr>
          <w:p w:rsidR="00D2768E" w:rsidRPr="00AB171F" w:rsidRDefault="00D2768E" w:rsidP="00CC6156">
            <w:pPr>
              <w:spacing w:line="240" w:lineRule="auto"/>
              <w:ind w:firstLine="0"/>
              <w:jc w:val="center"/>
              <w:rPr>
                <w:b/>
              </w:rPr>
            </w:pPr>
            <w:r w:rsidRPr="00AB171F">
              <w:rPr>
                <w:b/>
              </w:rPr>
              <w:t>№ маршрута</w:t>
            </w:r>
          </w:p>
        </w:tc>
        <w:tc>
          <w:tcPr>
            <w:tcW w:w="2618" w:type="pct"/>
            <w:vAlign w:val="center"/>
          </w:tcPr>
          <w:p w:rsidR="00D2768E" w:rsidRPr="00AB171F" w:rsidRDefault="00D2768E" w:rsidP="00CC6156">
            <w:pPr>
              <w:spacing w:line="240" w:lineRule="auto"/>
              <w:ind w:left="-567" w:firstLine="0"/>
              <w:jc w:val="center"/>
              <w:rPr>
                <w:b/>
              </w:rPr>
            </w:pPr>
            <w:r w:rsidRPr="00AB171F">
              <w:rPr>
                <w:b/>
              </w:rPr>
              <w:t>Маршрут следования</w:t>
            </w:r>
          </w:p>
        </w:tc>
        <w:tc>
          <w:tcPr>
            <w:tcW w:w="1667" w:type="pct"/>
            <w:vAlign w:val="center"/>
          </w:tcPr>
          <w:p w:rsidR="00D2768E" w:rsidRPr="00AB171F" w:rsidRDefault="00D2768E" w:rsidP="00CC6156">
            <w:pPr>
              <w:spacing w:line="240" w:lineRule="auto"/>
              <w:ind w:left="-567" w:firstLine="0"/>
              <w:jc w:val="center"/>
              <w:rPr>
                <w:b/>
              </w:rPr>
            </w:pPr>
            <w:r w:rsidRPr="00AB171F">
              <w:rPr>
                <w:b/>
              </w:rPr>
              <w:t>Обслуживающая фирма</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205</w:t>
            </w:r>
          </w:p>
        </w:tc>
        <w:tc>
          <w:tcPr>
            <w:tcW w:w="2618" w:type="pct"/>
            <w:vAlign w:val="center"/>
          </w:tcPr>
          <w:p w:rsidR="00D2768E" w:rsidRPr="00AB171F" w:rsidRDefault="00D2768E" w:rsidP="00CC6156">
            <w:pPr>
              <w:spacing w:line="240" w:lineRule="auto"/>
              <w:ind w:left="-92" w:firstLine="234"/>
              <w:jc w:val="center"/>
            </w:pPr>
            <w:r w:rsidRPr="00AB171F">
              <w:t xml:space="preserve">Лехтуси – </w:t>
            </w:r>
            <w:r w:rsidR="00273489" w:rsidRPr="00AB171F">
              <w:t>станция метро</w:t>
            </w:r>
            <w:r w:rsidRPr="00AB171F">
              <w:t xml:space="preserve"> «Проспект Просвещения»</w:t>
            </w:r>
          </w:p>
        </w:tc>
        <w:tc>
          <w:tcPr>
            <w:tcW w:w="1667" w:type="pct"/>
            <w:vAlign w:val="center"/>
          </w:tcPr>
          <w:p w:rsidR="00D2768E" w:rsidRPr="00AB171F" w:rsidRDefault="00D2768E" w:rsidP="00CC6156">
            <w:pPr>
              <w:spacing w:line="240" w:lineRule="auto"/>
              <w:ind w:left="-1" w:firstLine="143"/>
              <w:jc w:val="center"/>
            </w:pPr>
            <w:r w:rsidRPr="00AB171F">
              <w:t>ООО АТП "Барс 2"</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413</w:t>
            </w:r>
          </w:p>
        </w:tc>
        <w:tc>
          <w:tcPr>
            <w:tcW w:w="2618" w:type="pct"/>
            <w:vAlign w:val="center"/>
          </w:tcPr>
          <w:p w:rsidR="00D2768E" w:rsidRPr="00AB171F" w:rsidRDefault="00D2768E" w:rsidP="00CC6156">
            <w:pPr>
              <w:spacing w:line="240" w:lineRule="auto"/>
              <w:ind w:left="-92" w:firstLine="234"/>
              <w:jc w:val="center"/>
            </w:pPr>
            <w:r w:rsidRPr="00AB171F">
              <w:t xml:space="preserve">Токсово – </w:t>
            </w:r>
            <w:r w:rsidR="00273489" w:rsidRPr="00AB171F">
              <w:t>станция метро</w:t>
            </w:r>
            <w:r w:rsidRPr="00AB171F">
              <w:t xml:space="preserve"> «Проспект Просвещения»</w:t>
            </w:r>
          </w:p>
        </w:tc>
        <w:tc>
          <w:tcPr>
            <w:tcW w:w="1667" w:type="pct"/>
            <w:vAlign w:val="center"/>
          </w:tcPr>
          <w:p w:rsidR="00D2768E" w:rsidRPr="00AB171F" w:rsidRDefault="00D2768E" w:rsidP="00CC6156">
            <w:pPr>
              <w:spacing w:line="240" w:lineRule="auto"/>
              <w:ind w:left="-1" w:firstLine="143"/>
              <w:jc w:val="center"/>
            </w:pPr>
            <w:r w:rsidRPr="00AB171F">
              <w:t>ООО "Леноблпассажиравтотранс"</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619</w:t>
            </w:r>
          </w:p>
        </w:tc>
        <w:tc>
          <w:tcPr>
            <w:tcW w:w="2618" w:type="pct"/>
            <w:vAlign w:val="center"/>
          </w:tcPr>
          <w:p w:rsidR="00D2768E" w:rsidRPr="00AB171F" w:rsidRDefault="00D2768E" w:rsidP="00CC6156">
            <w:pPr>
              <w:spacing w:line="240" w:lineRule="auto"/>
              <w:ind w:left="-92" w:firstLine="234"/>
              <w:jc w:val="center"/>
            </w:pPr>
            <w:r w:rsidRPr="00AB171F">
              <w:t xml:space="preserve">Гарболово – </w:t>
            </w:r>
            <w:r w:rsidR="00273489" w:rsidRPr="00AB171F">
              <w:t>станция м</w:t>
            </w:r>
            <w:r w:rsidRPr="00AB171F">
              <w:t>етро «Девяткино»</w:t>
            </w:r>
          </w:p>
        </w:tc>
        <w:tc>
          <w:tcPr>
            <w:tcW w:w="1667" w:type="pct"/>
            <w:vAlign w:val="center"/>
          </w:tcPr>
          <w:p w:rsidR="00D2768E" w:rsidRPr="00AB171F" w:rsidRDefault="00D2768E" w:rsidP="00CC6156">
            <w:pPr>
              <w:spacing w:line="240" w:lineRule="auto"/>
              <w:ind w:left="-1" w:firstLine="143"/>
              <w:jc w:val="center"/>
            </w:pPr>
            <w:r w:rsidRPr="00AB171F">
              <w:t xml:space="preserve">МТП "Грузино" </w:t>
            </w:r>
            <w:r w:rsidR="0000768B" w:rsidRPr="00AB171F">
              <w:t>Всеволожского муниципального района</w:t>
            </w:r>
            <w:r w:rsidR="00273489" w:rsidRPr="00AB171F">
              <w:t xml:space="preserve"> Ленинградской области</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621</w:t>
            </w:r>
          </w:p>
        </w:tc>
        <w:tc>
          <w:tcPr>
            <w:tcW w:w="2618" w:type="pct"/>
            <w:vAlign w:val="center"/>
          </w:tcPr>
          <w:p w:rsidR="00D2768E" w:rsidRPr="00AB171F" w:rsidRDefault="00D2768E" w:rsidP="00CC6156">
            <w:pPr>
              <w:spacing w:line="240" w:lineRule="auto"/>
              <w:ind w:left="-92" w:firstLine="234"/>
              <w:jc w:val="center"/>
            </w:pPr>
            <w:r w:rsidRPr="00AB171F">
              <w:t xml:space="preserve">Садоводство Восход – </w:t>
            </w:r>
            <w:r w:rsidR="00273489" w:rsidRPr="00AB171F">
              <w:t>станция метро</w:t>
            </w:r>
            <w:r w:rsidRPr="00AB171F">
              <w:t xml:space="preserve"> «Девяткино»</w:t>
            </w:r>
          </w:p>
        </w:tc>
        <w:tc>
          <w:tcPr>
            <w:tcW w:w="1667" w:type="pct"/>
            <w:vAlign w:val="center"/>
          </w:tcPr>
          <w:p w:rsidR="00D2768E" w:rsidRPr="00AB171F" w:rsidRDefault="00D2768E" w:rsidP="00CC6156">
            <w:pPr>
              <w:spacing w:line="240" w:lineRule="auto"/>
              <w:ind w:left="-1" w:firstLine="143"/>
              <w:jc w:val="center"/>
            </w:pPr>
            <w:r w:rsidRPr="00AB171F">
              <w:t>ООО "ПТК"</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622</w:t>
            </w:r>
          </w:p>
        </w:tc>
        <w:tc>
          <w:tcPr>
            <w:tcW w:w="2618" w:type="pct"/>
            <w:vAlign w:val="center"/>
          </w:tcPr>
          <w:p w:rsidR="00D2768E" w:rsidRPr="00AB171F" w:rsidRDefault="00D2768E" w:rsidP="00CC6156">
            <w:pPr>
              <w:spacing w:line="240" w:lineRule="auto"/>
              <w:ind w:left="-92" w:firstLine="234"/>
              <w:jc w:val="center"/>
            </w:pPr>
            <w:r w:rsidRPr="00AB171F">
              <w:t>Гарболово – Станция «Всеволожская»</w:t>
            </w:r>
          </w:p>
        </w:tc>
        <w:tc>
          <w:tcPr>
            <w:tcW w:w="1667" w:type="pct"/>
            <w:vAlign w:val="center"/>
          </w:tcPr>
          <w:p w:rsidR="00D2768E" w:rsidRPr="00AB171F" w:rsidRDefault="00D2768E" w:rsidP="00CC6156">
            <w:pPr>
              <w:spacing w:line="240" w:lineRule="auto"/>
              <w:ind w:left="-1" w:firstLine="143"/>
              <w:jc w:val="center"/>
            </w:pPr>
            <w:r w:rsidRPr="00AB171F">
              <w:t xml:space="preserve">МТП "Грузино" </w:t>
            </w:r>
            <w:r w:rsidR="0000768B" w:rsidRPr="00AB171F">
              <w:t>Всеволожского муниципального района</w:t>
            </w:r>
            <w:r w:rsidR="00273489" w:rsidRPr="00AB171F">
              <w:t xml:space="preserve"> Ленинградской области</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625</w:t>
            </w:r>
          </w:p>
        </w:tc>
        <w:tc>
          <w:tcPr>
            <w:tcW w:w="2618" w:type="pct"/>
            <w:vAlign w:val="center"/>
          </w:tcPr>
          <w:p w:rsidR="00D2768E" w:rsidRPr="00AB171F" w:rsidRDefault="00D2768E" w:rsidP="00CC6156">
            <w:pPr>
              <w:spacing w:line="240" w:lineRule="auto"/>
              <w:ind w:left="-92" w:firstLine="234"/>
              <w:jc w:val="center"/>
            </w:pPr>
            <w:r w:rsidRPr="00AB171F">
              <w:t>Сертолово (Чёрная Речка) – Станция «Всеволожская»</w:t>
            </w:r>
          </w:p>
        </w:tc>
        <w:tc>
          <w:tcPr>
            <w:tcW w:w="1667" w:type="pct"/>
            <w:vAlign w:val="center"/>
          </w:tcPr>
          <w:p w:rsidR="00D2768E" w:rsidRPr="00AB171F" w:rsidRDefault="00D2768E" w:rsidP="00CC6156">
            <w:pPr>
              <w:spacing w:line="240" w:lineRule="auto"/>
              <w:ind w:left="-1" w:firstLine="143"/>
              <w:jc w:val="center"/>
            </w:pPr>
            <w:r w:rsidRPr="00AB171F">
              <w:t>ООО "ПТК"</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627</w:t>
            </w:r>
          </w:p>
        </w:tc>
        <w:tc>
          <w:tcPr>
            <w:tcW w:w="2618" w:type="pct"/>
            <w:vAlign w:val="center"/>
          </w:tcPr>
          <w:p w:rsidR="00D2768E" w:rsidRPr="00AB171F" w:rsidRDefault="00D2768E" w:rsidP="00CC6156">
            <w:pPr>
              <w:spacing w:line="240" w:lineRule="auto"/>
              <w:ind w:left="-92" w:firstLine="234"/>
              <w:jc w:val="center"/>
            </w:pPr>
            <w:r w:rsidRPr="00AB171F">
              <w:t xml:space="preserve">Сярьги – </w:t>
            </w:r>
            <w:r w:rsidR="00273489" w:rsidRPr="00AB171F">
              <w:t>станция метро</w:t>
            </w:r>
            <w:r w:rsidRPr="00AB171F">
              <w:t xml:space="preserve"> «Девяткино»</w:t>
            </w:r>
          </w:p>
        </w:tc>
        <w:tc>
          <w:tcPr>
            <w:tcW w:w="1667" w:type="pct"/>
            <w:vAlign w:val="center"/>
          </w:tcPr>
          <w:p w:rsidR="00D2768E" w:rsidRPr="00AB171F" w:rsidRDefault="00D2768E" w:rsidP="00CC6156">
            <w:pPr>
              <w:spacing w:line="240" w:lineRule="auto"/>
              <w:ind w:left="-1" w:firstLine="143"/>
              <w:jc w:val="center"/>
            </w:pPr>
            <w:r w:rsidRPr="00AB171F">
              <w:t xml:space="preserve">МТП "Грузино" </w:t>
            </w:r>
            <w:r w:rsidR="0000768B" w:rsidRPr="00AB171F">
              <w:t>Всеволожского муниципального района</w:t>
            </w:r>
            <w:r w:rsidR="00273489" w:rsidRPr="00AB171F">
              <w:t xml:space="preserve"> Ленинградской области</w:t>
            </w:r>
          </w:p>
        </w:tc>
      </w:tr>
      <w:tr w:rsidR="00D2768E" w:rsidRPr="00AB171F" w:rsidTr="00BD01A3">
        <w:tc>
          <w:tcPr>
            <w:tcW w:w="715" w:type="pct"/>
            <w:vAlign w:val="center"/>
          </w:tcPr>
          <w:p w:rsidR="00D2768E" w:rsidRPr="00AB171F" w:rsidRDefault="00D2768E" w:rsidP="00CC6156">
            <w:pPr>
              <w:spacing w:line="240" w:lineRule="auto"/>
              <w:ind w:firstLine="142"/>
              <w:jc w:val="center"/>
            </w:pPr>
            <w:r w:rsidRPr="00AB171F">
              <w:t>674</w:t>
            </w:r>
          </w:p>
        </w:tc>
        <w:tc>
          <w:tcPr>
            <w:tcW w:w="2618" w:type="pct"/>
            <w:vAlign w:val="center"/>
          </w:tcPr>
          <w:p w:rsidR="00D2768E" w:rsidRPr="00AB171F" w:rsidRDefault="00D2768E" w:rsidP="00CC6156">
            <w:pPr>
              <w:spacing w:line="240" w:lineRule="auto"/>
              <w:ind w:left="-92" w:firstLine="234"/>
              <w:jc w:val="center"/>
            </w:pPr>
            <w:r w:rsidRPr="00AB171F">
              <w:t>Токсово – Парголово</w:t>
            </w:r>
          </w:p>
        </w:tc>
        <w:tc>
          <w:tcPr>
            <w:tcW w:w="1667" w:type="pct"/>
            <w:vAlign w:val="center"/>
          </w:tcPr>
          <w:p w:rsidR="00D2768E" w:rsidRPr="00AB171F" w:rsidRDefault="00D2768E" w:rsidP="00CC6156">
            <w:pPr>
              <w:spacing w:line="240" w:lineRule="auto"/>
              <w:ind w:left="-1" w:firstLine="143"/>
              <w:jc w:val="center"/>
            </w:pPr>
            <w:r w:rsidRPr="00AB171F">
              <w:t>ООО "Экспресс</w:t>
            </w:r>
            <w:r w:rsidR="00521025" w:rsidRPr="00AB171F">
              <w:t>-</w:t>
            </w:r>
            <w:r w:rsidRPr="00AB171F">
              <w:t>Авто"</w:t>
            </w:r>
          </w:p>
        </w:tc>
      </w:tr>
    </w:tbl>
    <w:p w:rsidR="00D2768E" w:rsidRPr="00AB171F" w:rsidRDefault="00D2768E" w:rsidP="00CC6156">
      <w:pPr>
        <w:spacing w:line="240" w:lineRule="auto"/>
        <w:ind w:left="-567"/>
      </w:pPr>
    </w:p>
    <w:p w:rsidR="00D2768E" w:rsidRPr="00AB171F" w:rsidRDefault="00D2768E" w:rsidP="00CC6156">
      <w:pPr>
        <w:spacing w:line="240" w:lineRule="auto"/>
        <w:ind w:firstLine="567"/>
      </w:pPr>
      <w:r w:rsidRPr="00AB171F">
        <w:t>Внутригородские маршруты общественного транспорта на территории отсутствуют.</w:t>
      </w:r>
    </w:p>
    <w:p w:rsidR="00D2768E" w:rsidRPr="00AB171F" w:rsidRDefault="00D2768E" w:rsidP="00CC6156">
      <w:pPr>
        <w:spacing w:line="240" w:lineRule="auto"/>
        <w:ind w:firstLine="567"/>
        <w:contextualSpacing/>
        <w:rPr>
          <w:b/>
          <w:i/>
        </w:rPr>
      </w:pPr>
      <w:r w:rsidRPr="00AB171F">
        <w:rPr>
          <w:b/>
          <w:i/>
        </w:rPr>
        <w:t>Основные проблемы транспортной сети:</w:t>
      </w:r>
    </w:p>
    <w:p w:rsidR="00D2768E" w:rsidRPr="00AB171F" w:rsidRDefault="00353EA8" w:rsidP="00CC6156">
      <w:pPr>
        <w:pStyle w:val="ad"/>
        <w:numPr>
          <w:ilvl w:val="0"/>
          <w:numId w:val="60"/>
        </w:numPr>
        <w:spacing w:line="240" w:lineRule="auto"/>
        <w:ind w:left="0" w:firstLine="567"/>
        <w:jc w:val="both"/>
      </w:pPr>
      <w:r w:rsidRPr="00AB171F">
        <w:t>т</w:t>
      </w:r>
      <w:r w:rsidR="00D2768E" w:rsidRPr="00AB171F">
        <w:t>ранзитные потоки легкового и грузового автотранспорта проходят из Санкт</w:t>
      </w:r>
      <w:r w:rsidR="00521025" w:rsidRPr="00AB171F">
        <w:t>-</w:t>
      </w:r>
      <w:r w:rsidR="00D2768E" w:rsidRPr="00AB171F">
        <w:t>Петербурга по Ленинградскому шоссе в направлении на Токсово;</w:t>
      </w:r>
    </w:p>
    <w:p w:rsidR="00D2768E" w:rsidRPr="00AB171F" w:rsidRDefault="00353EA8" w:rsidP="00CC6156">
      <w:pPr>
        <w:pStyle w:val="ad"/>
        <w:numPr>
          <w:ilvl w:val="0"/>
          <w:numId w:val="74"/>
        </w:numPr>
        <w:spacing w:line="240" w:lineRule="auto"/>
        <w:ind w:left="0" w:firstLine="567"/>
        <w:rPr>
          <w:rFonts w:eastAsia="Calibri"/>
          <w:b/>
          <w:bCs/>
          <w:i/>
          <w:lang w:eastAsia="en-US"/>
        </w:rPr>
      </w:pPr>
      <w:r w:rsidRPr="00AB171F">
        <w:rPr>
          <w:rFonts w:eastAsia="Calibri"/>
          <w:lang w:eastAsia="en-US"/>
        </w:rPr>
        <w:t>н</w:t>
      </w:r>
      <w:r w:rsidR="00D2768E" w:rsidRPr="00AB171F">
        <w:rPr>
          <w:rFonts w:eastAsia="Calibri"/>
          <w:lang w:eastAsia="en-US"/>
        </w:rPr>
        <w:t>е решена проблема безопасности движения в местах примыкания поселковых улиц к главной дороге (Ленинградскому шоссе);</w:t>
      </w:r>
    </w:p>
    <w:p w:rsidR="00D2768E" w:rsidRPr="00AB171F" w:rsidRDefault="00353EA8" w:rsidP="00CC6156">
      <w:pPr>
        <w:pStyle w:val="ad"/>
        <w:numPr>
          <w:ilvl w:val="0"/>
          <w:numId w:val="74"/>
        </w:numPr>
        <w:spacing w:line="240" w:lineRule="auto"/>
        <w:ind w:left="0" w:firstLine="567"/>
        <w:rPr>
          <w:rFonts w:eastAsia="Calibri"/>
          <w:b/>
          <w:bCs/>
          <w:i/>
          <w:lang w:eastAsia="en-US"/>
        </w:rPr>
      </w:pPr>
      <w:r w:rsidRPr="00AB171F">
        <w:rPr>
          <w:rFonts w:eastAsia="Calibri"/>
          <w:lang w:eastAsia="en-US"/>
        </w:rPr>
        <w:t>о</w:t>
      </w:r>
      <w:r w:rsidR="00D2768E" w:rsidRPr="00AB171F">
        <w:rPr>
          <w:rFonts w:eastAsia="Calibri"/>
          <w:lang w:eastAsia="en-US"/>
        </w:rPr>
        <w:t xml:space="preserve">тсутствие надежной транспортной связи западной и восточной частей территории городского поселения (связь только по автодороге на Юкки </w:t>
      </w:r>
      <w:proofErr w:type="gramStart"/>
      <w:r w:rsidR="00D2768E" w:rsidRPr="00AB171F">
        <w:rPr>
          <w:rFonts w:eastAsia="Calibri"/>
          <w:lang w:eastAsia="en-US"/>
        </w:rPr>
        <w:t>через ж</w:t>
      </w:r>
      <w:proofErr w:type="gramEnd"/>
      <w:r w:rsidR="00D2768E" w:rsidRPr="00AB171F">
        <w:rPr>
          <w:rFonts w:eastAsia="Calibri"/>
          <w:lang w:eastAsia="en-US"/>
        </w:rPr>
        <w:t>/д переезд в одном уровне);</w:t>
      </w:r>
    </w:p>
    <w:p w:rsidR="00D2768E" w:rsidRPr="00AB171F" w:rsidRDefault="00353EA8" w:rsidP="00CC6156">
      <w:pPr>
        <w:pStyle w:val="ad"/>
        <w:numPr>
          <w:ilvl w:val="0"/>
          <w:numId w:val="74"/>
        </w:numPr>
        <w:spacing w:line="240" w:lineRule="auto"/>
        <w:ind w:left="0" w:firstLine="567"/>
        <w:rPr>
          <w:rFonts w:eastAsia="Calibri"/>
          <w:b/>
          <w:bCs/>
          <w:i/>
          <w:lang w:eastAsia="en-US"/>
        </w:rPr>
      </w:pPr>
      <w:r w:rsidRPr="00AB171F">
        <w:rPr>
          <w:rFonts w:eastAsia="Calibri"/>
          <w:lang w:eastAsia="en-US"/>
        </w:rPr>
        <w:t>н</w:t>
      </w:r>
      <w:r w:rsidR="00D2768E" w:rsidRPr="00AB171F">
        <w:rPr>
          <w:rFonts w:eastAsia="Calibri"/>
          <w:lang w:eastAsia="en-US"/>
        </w:rPr>
        <w:t>едостаточная плотность сети дорог для развития жилых и промышленных зон городского поселения;</w:t>
      </w:r>
    </w:p>
    <w:p w:rsidR="00D2768E" w:rsidRPr="00AB171F" w:rsidRDefault="00353EA8" w:rsidP="00CC6156">
      <w:pPr>
        <w:pStyle w:val="ad"/>
        <w:numPr>
          <w:ilvl w:val="0"/>
          <w:numId w:val="74"/>
        </w:numPr>
        <w:spacing w:line="240" w:lineRule="auto"/>
        <w:ind w:left="0" w:firstLine="567"/>
        <w:rPr>
          <w:rFonts w:eastAsia="Calibri"/>
        </w:rPr>
      </w:pPr>
      <w:r w:rsidRPr="00AB171F">
        <w:t>н</w:t>
      </w:r>
      <w:r w:rsidR="00D2768E" w:rsidRPr="00AB171F">
        <w:t>еудовлетворительное техническое состояние улично</w:t>
      </w:r>
      <w:r w:rsidR="00521025" w:rsidRPr="00AB171F">
        <w:t>-</w:t>
      </w:r>
      <w:r w:rsidR="00D2768E" w:rsidRPr="00AB171F">
        <w:t>дорожной сети населенных пунктов, несоответствие требуемым техническим характеристикам, отсутствие необходимой ширины улиц в красных линиях;</w:t>
      </w:r>
    </w:p>
    <w:p w:rsidR="00D2768E" w:rsidRPr="00AB171F" w:rsidRDefault="00353EA8" w:rsidP="00CC6156">
      <w:pPr>
        <w:pStyle w:val="ad"/>
        <w:numPr>
          <w:ilvl w:val="0"/>
          <w:numId w:val="74"/>
        </w:numPr>
        <w:spacing w:line="240" w:lineRule="auto"/>
        <w:ind w:left="0" w:firstLine="567"/>
        <w:rPr>
          <w:rFonts w:eastAsia="Calibri"/>
          <w:b/>
          <w:bCs/>
          <w:i/>
          <w:lang w:eastAsia="en-US"/>
        </w:rPr>
      </w:pPr>
      <w:r w:rsidRPr="00AB171F">
        <w:rPr>
          <w:rFonts w:eastAsia="Calibri"/>
          <w:lang w:eastAsia="en-US"/>
        </w:rPr>
        <w:t>о</w:t>
      </w:r>
      <w:r w:rsidR="00D2768E" w:rsidRPr="00AB171F">
        <w:rPr>
          <w:rFonts w:eastAsia="Calibri"/>
          <w:lang w:eastAsia="en-US"/>
        </w:rPr>
        <w:t>тсутствие достаточного количества парковок для временного хранения автотранспорта в жилых, рекреационных и производственных территориях.</w:t>
      </w:r>
    </w:p>
    <w:p w:rsidR="00D2768E" w:rsidRPr="00AB171F" w:rsidRDefault="00D2768E" w:rsidP="00CC6156">
      <w:pPr>
        <w:spacing w:line="240" w:lineRule="auto"/>
      </w:pPr>
    </w:p>
    <w:p w:rsidR="00B51562" w:rsidRPr="00AB171F" w:rsidRDefault="00B51562" w:rsidP="00CC6156">
      <w:pPr>
        <w:pStyle w:val="4"/>
        <w:ind w:firstLine="0"/>
        <w:rPr>
          <w:sz w:val="24"/>
          <w:szCs w:val="24"/>
        </w:rPr>
      </w:pPr>
      <w:bookmarkStart w:id="29" w:name="_Toc368405840"/>
      <w:r w:rsidRPr="00AB171F">
        <w:rPr>
          <w:sz w:val="24"/>
          <w:szCs w:val="24"/>
        </w:rPr>
        <w:t>2.</w:t>
      </w:r>
      <w:r w:rsidR="00386562" w:rsidRPr="00AB171F">
        <w:rPr>
          <w:sz w:val="24"/>
          <w:szCs w:val="24"/>
        </w:rPr>
        <w:t xml:space="preserve">9.1. </w:t>
      </w:r>
      <w:r w:rsidRPr="00AB171F">
        <w:rPr>
          <w:sz w:val="24"/>
          <w:szCs w:val="24"/>
        </w:rPr>
        <w:t>Обоснование мероприятий по размещению объектов транспортной инфраструктуры</w:t>
      </w:r>
      <w:bookmarkEnd w:id="29"/>
    </w:p>
    <w:p w:rsidR="00D66F61" w:rsidRPr="00AB171F" w:rsidRDefault="00D66F61" w:rsidP="00CC6156">
      <w:pPr>
        <w:spacing w:line="240" w:lineRule="auto"/>
        <w:ind w:firstLine="567"/>
      </w:pPr>
      <w:r w:rsidRPr="00AB171F">
        <w:t>Развитие внешней сети региональных дорог, улично</w:t>
      </w:r>
      <w:r w:rsidR="00521025" w:rsidRPr="00AB171F">
        <w:t>-</w:t>
      </w:r>
      <w:r w:rsidRPr="00AB171F">
        <w:t xml:space="preserve">дорожной сети, объектов обслуживания транспорта Кузьмоловского городского поселения будет служить важным </w:t>
      </w:r>
      <w:r w:rsidRPr="00AB171F">
        <w:lastRenderedPageBreak/>
        <w:t xml:space="preserve">фактором для формирования комфортных условий жизнедеятельности населения. Качество жизни, привлекательность территории для размещения новых объектов промышленности зависит от рационального размещения объектов транспортной инфраструктуры. Данный раздел разработан в соответствии с региональными нормативами градостроительного проектирования Ленинградской области от 22 марта 2012 года </w:t>
      </w:r>
      <w:r w:rsidR="00B5252C" w:rsidRPr="00AB171F">
        <w:t>№ 8</w:t>
      </w:r>
      <w:r w:rsidRPr="00AB171F">
        <w:t>3.</w:t>
      </w:r>
    </w:p>
    <w:p w:rsidR="00D66F61" w:rsidRPr="00AB171F" w:rsidRDefault="00D66F61" w:rsidP="00CC6156">
      <w:pPr>
        <w:spacing w:line="240" w:lineRule="auto"/>
        <w:ind w:firstLine="567"/>
      </w:pPr>
      <w:r w:rsidRPr="00AB171F">
        <w:t xml:space="preserve">Согласно Схеме территориального планирования Всеволожского муниципального района, на территории Кузьмоловского городского поселения на </w:t>
      </w:r>
      <w:r w:rsidR="00C90FF5" w:rsidRPr="00AB171F">
        <w:t>первую</w:t>
      </w:r>
      <w:r w:rsidRPr="00AB171F">
        <w:t xml:space="preserve"> очередь планируется реконструкция участка автомобильной дороги Санкт</w:t>
      </w:r>
      <w:r w:rsidR="00521025" w:rsidRPr="00AB171F">
        <w:t>-</w:t>
      </w:r>
      <w:r w:rsidRPr="00AB171F">
        <w:t xml:space="preserve">Петербург – Матокса (I и II категория) и Юкки – Кузьмолово (до </w:t>
      </w:r>
      <w:r w:rsidRPr="00AB171F">
        <w:rPr>
          <w:lang w:val="en-US"/>
        </w:rPr>
        <w:t>II</w:t>
      </w:r>
      <w:r w:rsidRPr="00AB171F">
        <w:t xml:space="preserve"> категории). Также предполагается на первую очередь строительство автодороги III категории «Всеволожск – Новое Девяткино» и на расчетный срок – автодорог «Обход </w:t>
      </w:r>
      <w:proofErr w:type="gramStart"/>
      <w:r w:rsidRPr="00AB171F">
        <w:t>г</w:t>
      </w:r>
      <w:proofErr w:type="gramEnd"/>
      <w:r w:rsidRPr="00AB171F">
        <w:t>. п. Кузьмоловский» и «Выход из Санкт</w:t>
      </w:r>
      <w:r w:rsidR="00521025" w:rsidRPr="00AB171F">
        <w:t>-</w:t>
      </w:r>
      <w:r w:rsidRPr="00AB171F">
        <w:t>Петербурга (Пискаревский пр.) на а/д Санкт</w:t>
      </w:r>
      <w:r w:rsidR="00521025" w:rsidRPr="00AB171F">
        <w:t>-</w:t>
      </w:r>
      <w:r w:rsidRPr="00AB171F">
        <w:t xml:space="preserve">Петербург – Матокса», </w:t>
      </w:r>
      <w:r w:rsidRPr="00AB171F">
        <w:rPr>
          <w:lang w:val="en-US"/>
        </w:rPr>
        <w:t>II</w:t>
      </w:r>
      <w:r w:rsidRPr="00AB171F">
        <w:t xml:space="preserve"> и </w:t>
      </w:r>
      <w:r w:rsidRPr="00AB171F">
        <w:rPr>
          <w:lang w:val="en-US"/>
        </w:rPr>
        <w:t>III</w:t>
      </w:r>
      <w:r w:rsidRPr="00AB171F">
        <w:t xml:space="preserve"> категории соответственно. Строительство данных автодорог повлечет за собой разгрузку Ленинградского шоссе от грузового транспорта и чрезмерного автомобильного потока и облегчит доступ к планируемым территориям жилой застройки, общественно</w:t>
      </w:r>
      <w:r w:rsidR="00521025" w:rsidRPr="00AB171F">
        <w:t>-</w:t>
      </w:r>
      <w:r w:rsidRPr="00AB171F">
        <w:t>деловым и промышленным зонам.</w:t>
      </w:r>
    </w:p>
    <w:p w:rsidR="00D66F61" w:rsidRPr="00AB171F" w:rsidRDefault="00D66F61" w:rsidP="00CC6156">
      <w:pPr>
        <w:spacing w:before="240" w:line="240" w:lineRule="auto"/>
        <w:ind w:firstLine="0"/>
        <w:jc w:val="center"/>
        <w:rPr>
          <w:b/>
        </w:rPr>
      </w:pPr>
      <w:bookmarkStart w:id="30" w:name="_Toc312753347"/>
      <w:r w:rsidRPr="00AB171F">
        <w:t xml:space="preserve">Таблица </w:t>
      </w:r>
      <w:r w:rsidR="00CD0494" w:rsidRPr="00AB171F">
        <w:t>2.9.1</w:t>
      </w:r>
      <w:r w:rsidR="00521025" w:rsidRPr="00AB171F">
        <w:t>-</w:t>
      </w:r>
      <w:r w:rsidR="00CD0494" w:rsidRPr="00AB171F">
        <w:t>1</w:t>
      </w:r>
      <w:r w:rsidRPr="00AB171F">
        <w:rPr>
          <w:b/>
        </w:rPr>
        <w:t xml:space="preserve"> – Мероприятия в области развития транспортной инфраструктуры регионального и местного значения муниципального района на территории Кузьмоловского городского поселения</w:t>
      </w:r>
    </w:p>
    <w:p w:rsidR="00D66F61" w:rsidRPr="00AB171F" w:rsidRDefault="00D66F61" w:rsidP="00CC6156">
      <w:pPr>
        <w:spacing w:line="240" w:lineRule="auto"/>
        <w:ind w:left="-567"/>
      </w:pPr>
    </w:p>
    <w:tbl>
      <w:tblPr>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7"/>
        <w:gridCol w:w="1826"/>
        <w:gridCol w:w="1274"/>
        <w:gridCol w:w="1165"/>
        <w:gridCol w:w="1458"/>
        <w:gridCol w:w="2153"/>
        <w:gridCol w:w="1979"/>
      </w:tblGrid>
      <w:tr w:rsidR="00205BBC" w:rsidRPr="00AB171F" w:rsidTr="00205BBC">
        <w:trPr>
          <w:trHeight w:val="20"/>
          <w:tblHeader/>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875A84">
            <w:pPr>
              <w:spacing w:line="240" w:lineRule="auto"/>
              <w:ind w:left="-108" w:right="-47" w:firstLine="0"/>
              <w:jc w:val="left"/>
              <w:rPr>
                <w:b/>
              </w:rPr>
            </w:pPr>
            <w:r w:rsidRPr="00AB171F">
              <w:rPr>
                <w:b/>
              </w:rPr>
              <w:t xml:space="preserve">№ </w:t>
            </w:r>
          </w:p>
          <w:p w:rsidR="00D66F61" w:rsidRPr="00AB171F" w:rsidRDefault="00205BBC" w:rsidP="00875A84">
            <w:pPr>
              <w:spacing w:line="240" w:lineRule="auto"/>
              <w:ind w:left="-108" w:right="-47" w:firstLine="34"/>
              <w:jc w:val="left"/>
              <w:rPr>
                <w:b/>
              </w:rPr>
            </w:pPr>
            <w:proofErr w:type="gramStart"/>
            <w:r w:rsidRPr="00AB171F">
              <w:rPr>
                <w:b/>
              </w:rPr>
              <w:t>п</w:t>
            </w:r>
            <w:proofErr w:type="gramEnd"/>
            <w:r w:rsidRPr="00AB171F">
              <w:rPr>
                <w:b/>
                <w:lang w:val="en-US"/>
              </w:rPr>
              <w:t>/</w:t>
            </w:r>
            <w:r w:rsidR="00D66F61" w:rsidRPr="00AB171F">
              <w:rPr>
                <w:b/>
              </w:rPr>
              <w:t>п</w:t>
            </w: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75" w:right="-20" w:firstLine="75"/>
              <w:jc w:val="center"/>
              <w:rPr>
                <w:b/>
              </w:rPr>
            </w:pPr>
            <w:r w:rsidRPr="00AB171F">
              <w:rPr>
                <w:b/>
              </w:rPr>
              <w:t>Назначение и наименование объекта</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75" w:right="-20" w:firstLine="75"/>
              <w:jc w:val="center"/>
              <w:rPr>
                <w:b/>
              </w:rPr>
            </w:pPr>
            <w:r w:rsidRPr="00AB171F">
              <w:rPr>
                <w:b/>
              </w:rPr>
              <w:t>Мероприятие</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110" w:right="-170" w:firstLine="75"/>
              <w:jc w:val="center"/>
              <w:rPr>
                <w:b/>
              </w:rPr>
            </w:pPr>
            <w:r w:rsidRPr="00AB171F">
              <w:rPr>
                <w:b/>
              </w:rPr>
              <w:t>Категория дороги</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110" w:right="-170" w:firstLine="75"/>
              <w:jc w:val="center"/>
              <w:rPr>
                <w:b/>
              </w:rPr>
            </w:pPr>
            <w:r w:rsidRPr="00AB171F">
              <w:rPr>
                <w:b/>
              </w:rPr>
              <w:t>Очередность выполнения</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75" w:right="-20" w:firstLine="75"/>
              <w:jc w:val="center"/>
              <w:rPr>
                <w:b/>
              </w:rPr>
            </w:pPr>
            <w:r w:rsidRPr="00AB171F">
              <w:rPr>
                <w:b/>
              </w:rPr>
              <w:t>Зоны с особыми условиями использования территории</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left="-75" w:right="-20" w:firstLine="75"/>
              <w:jc w:val="center"/>
              <w:rPr>
                <w:b/>
              </w:rPr>
            </w:pPr>
            <w:r w:rsidRPr="00AB171F">
              <w:rPr>
                <w:b/>
              </w:rPr>
              <w:t>Основание для включения в перечень</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right="-392"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autoSpaceDE w:val="0"/>
              <w:autoSpaceDN w:val="0"/>
              <w:adjustRightInd w:val="0"/>
              <w:spacing w:line="240" w:lineRule="auto"/>
              <w:ind w:firstLine="18"/>
              <w:jc w:val="center"/>
            </w:pPr>
            <w:r w:rsidRPr="00AB171F">
              <w:t>Автодорога Санкт</w:t>
            </w:r>
            <w:r w:rsidR="00521025" w:rsidRPr="00AB171F">
              <w:t>-</w:t>
            </w:r>
            <w:r w:rsidRPr="00AB171F">
              <w:t>Петербург – Матокса (до пересечения с автодорогой Юкки – Кузьмолово)</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Реконструкция</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rPr>
                <w:lang w:val="en-US"/>
              </w:rPr>
            </w:pPr>
            <w:r w:rsidRPr="00AB171F">
              <w:t>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В соответствии с разработанным проектом санитарно</w:t>
            </w:r>
            <w:r w:rsidR="00521025" w:rsidRPr="00AB171F">
              <w:t>-</w:t>
            </w:r>
            <w:r w:rsidRPr="00AB171F">
              <w:t>защитной зоны (ориентировочный санитарный разрыв 100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right="-392"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autoSpaceDE w:val="0"/>
              <w:autoSpaceDN w:val="0"/>
              <w:adjustRightInd w:val="0"/>
              <w:spacing w:line="240" w:lineRule="auto"/>
              <w:ind w:firstLine="18"/>
              <w:jc w:val="center"/>
            </w:pPr>
            <w:r w:rsidRPr="00AB171F">
              <w:t>Автодорога Санкт</w:t>
            </w:r>
            <w:r w:rsidR="00521025" w:rsidRPr="00AB171F">
              <w:t>-</w:t>
            </w:r>
            <w:r w:rsidRPr="00AB171F">
              <w:t>Петербург – Матокса (после пересечения с автодорогой Юкки – Кузьмолово)</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Реконструкция</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rPr>
                <w:lang w:val="en-US"/>
              </w:rPr>
            </w:pPr>
            <w:r w:rsidRPr="00AB171F">
              <w:rPr>
                <w:lang w:val="en-US"/>
              </w:rPr>
              <w:t>I</w:t>
            </w:r>
            <w:r w:rsidRPr="00AB171F">
              <w:t>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В соответствии с разработанным проектом санитарно</w:t>
            </w:r>
            <w:r w:rsidR="00521025" w:rsidRPr="00AB171F">
              <w:t>-</w:t>
            </w:r>
            <w:r w:rsidRPr="00AB171F">
              <w:t>защитной зоны (ориентировочный санитарный разрыв 100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18"/>
              <w:contextualSpacing/>
              <w:jc w:val="center"/>
            </w:pPr>
            <w:r w:rsidRPr="00AB171F">
              <w:t>Автодорога Юкки – Кузьмолово</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Реконструкция</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II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В соответствии с разработанным проектом санитарно</w:t>
            </w:r>
            <w:r w:rsidR="00521025" w:rsidRPr="00AB171F">
              <w:t>-</w:t>
            </w:r>
            <w:r w:rsidRPr="00AB171F">
              <w:t>защитной зоны (ориентировочный санитарный разрыв 100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18"/>
              <w:contextualSpacing/>
              <w:jc w:val="center"/>
            </w:pPr>
            <w:r w:rsidRPr="00AB171F">
              <w:t xml:space="preserve">Автодорога Обход </w:t>
            </w:r>
            <w:proofErr w:type="gramStart"/>
            <w:r w:rsidRPr="00AB171F">
              <w:t>г</w:t>
            </w:r>
            <w:proofErr w:type="gramEnd"/>
            <w:r w:rsidRPr="00AB171F">
              <w:t>. п. Кузьмоловск</w:t>
            </w:r>
            <w:r w:rsidR="00CF33D2" w:rsidRPr="00AB171F">
              <w:t>ий</w:t>
            </w:r>
            <w:r w:rsidRPr="00AB171F">
              <w:t xml:space="preserve"> </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III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 xml:space="preserve">В соответствии с разработанным проектом </w:t>
            </w:r>
            <w:r w:rsidRPr="00AB171F">
              <w:lastRenderedPageBreak/>
              <w:t>санитарно</w:t>
            </w:r>
            <w:r w:rsidR="00521025" w:rsidRPr="00AB171F">
              <w:t>-</w:t>
            </w:r>
            <w:r w:rsidRPr="00AB171F">
              <w:t>защитной зоны (ориентировочный санитарный разрыв 100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lastRenderedPageBreak/>
              <w:t xml:space="preserve">Схема территориального планирования </w:t>
            </w:r>
            <w:r w:rsidRPr="00AB171F">
              <w:lastRenderedPageBreak/>
              <w:t>Всеволожского муниципального района Ленинградской области</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18"/>
              <w:contextualSpacing/>
              <w:jc w:val="center"/>
            </w:pPr>
            <w:r w:rsidRPr="00AB171F">
              <w:t>Автодорога «Выход из Санкт</w:t>
            </w:r>
            <w:r w:rsidR="00521025" w:rsidRPr="00AB171F">
              <w:t>-</w:t>
            </w:r>
            <w:r w:rsidRPr="00AB171F">
              <w:t>Петербурга (Пискаревский пр.) на а/д Санкт</w:t>
            </w:r>
            <w:r w:rsidR="00521025" w:rsidRPr="00AB171F">
              <w:t>-</w:t>
            </w:r>
            <w:r w:rsidRPr="00AB171F">
              <w:t>Петербург – Матокса»</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II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В соответствии с разработанным проектом санитарно</w:t>
            </w:r>
            <w:r w:rsidR="00521025" w:rsidRPr="00AB171F">
              <w:t>-</w:t>
            </w:r>
            <w:r w:rsidRPr="00AB171F">
              <w:t>защитной зоны (ориентировочный санитарный разрыв 100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205BBC" w:rsidRPr="00AB171F" w:rsidTr="001E72BA">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18"/>
              <w:contextualSpacing/>
              <w:jc w:val="center"/>
            </w:pPr>
            <w:r w:rsidRPr="00AB171F">
              <w:t>Автодорога Всеволожск – Новое Девяткино с обустройством путепроводов и мостовых переходов</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III</w:t>
            </w: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34"/>
              <w:jc w:val="center"/>
            </w:pPr>
            <w:r w:rsidRPr="00AB171F">
              <w:t>В соответствии с разработанным проектом санитарно</w:t>
            </w:r>
            <w:r w:rsidR="00521025" w:rsidRPr="00AB171F">
              <w:t>-</w:t>
            </w:r>
            <w:r w:rsidRPr="00AB171F">
              <w:t>защитной зоны (ориентировочный санитарный разрыв 50 м)</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205BBC"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D66F61" w:rsidRPr="00AB171F" w:rsidRDefault="00CF33D2" w:rsidP="00CC6156">
            <w:pPr>
              <w:spacing w:line="240" w:lineRule="auto"/>
              <w:ind w:firstLine="18"/>
              <w:contextualSpacing/>
              <w:jc w:val="center"/>
            </w:pPr>
            <w:r w:rsidRPr="00AB171F">
              <w:rPr>
                <w:color w:val="000000" w:themeColor="text1"/>
              </w:rPr>
              <w:t>П</w:t>
            </w:r>
            <w:r w:rsidR="00D66F61" w:rsidRPr="00AB171F">
              <w:rPr>
                <w:color w:val="000000" w:themeColor="text1"/>
              </w:rPr>
              <w:t>утепровод на станции «Кузьмолово» (20 км)</w:t>
            </w:r>
          </w:p>
        </w:tc>
        <w:tc>
          <w:tcPr>
            <w:tcW w:w="616"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D66F61" w:rsidRPr="00AB171F" w:rsidRDefault="005944EA" w:rsidP="00CC6156">
            <w:pPr>
              <w:spacing w:line="240" w:lineRule="auto"/>
              <w:ind w:hanging="28"/>
              <w:jc w:val="center"/>
            </w:pPr>
            <w:r w:rsidRPr="00AB171F">
              <w:rPr>
                <w:lang w:val="en-US"/>
              </w:rPr>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D66F61" w:rsidRPr="00AB171F" w:rsidRDefault="00521025" w:rsidP="00CC6156">
            <w:pPr>
              <w:spacing w:line="240" w:lineRule="auto"/>
              <w:ind w:firstLine="34"/>
              <w:jc w:val="center"/>
            </w:pPr>
            <w:r w:rsidRPr="00AB171F">
              <w:t>-</w:t>
            </w:r>
          </w:p>
        </w:tc>
        <w:tc>
          <w:tcPr>
            <w:tcW w:w="957" w:type="pct"/>
            <w:tcBorders>
              <w:top w:val="single" w:sz="4" w:space="0" w:color="auto"/>
              <w:left w:val="single" w:sz="4" w:space="0" w:color="auto"/>
              <w:bottom w:val="single" w:sz="4" w:space="0" w:color="auto"/>
              <w:right w:val="single" w:sz="4" w:space="0" w:color="auto"/>
            </w:tcBorders>
            <w:vAlign w:val="center"/>
          </w:tcPr>
          <w:p w:rsidR="00D66F61" w:rsidRPr="00AB171F" w:rsidRDefault="00D66F61"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EA2286"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EA2286" w:rsidRPr="00AB171F" w:rsidRDefault="00CF33D2" w:rsidP="00CC6156">
            <w:pPr>
              <w:spacing w:line="240" w:lineRule="auto"/>
              <w:ind w:firstLine="18"/>
              <w:contextualSpacing/>
              <w:jc w:val="center"/>
              <w:rPr>
                <w:lang w:val="en-US"/>
              </w:rPr>
            </w:pPr>
            <w:r w:rsidRPr="00AB171F">
              <w:rPr>
                <w:color w:val="000000" w:themeColor="text1"/>
              </w:rPr>
              <w:t>П</w:t>
            </w:r>
            <w:r w:rsidR="00EA2286" w:rsidRPr="00AB171F">
              <w:rPr>
                <w:color w:val="000000" w:themeColor="text1"/>
              </w:rPr>
              <w:t xml:space="preserve">утепровод </w:t>
            </w:r>
          </w:p>
        </w:tc>
        <w:tc>
          <w:tcPr>
            <w:tcW w:w="616"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spacing w:line="240" w:lineRule="auto"/>
              <w:ind w:hanging="28"/>
              <w:jc w:val="center"/>
            </w:pPr>
            <w:r w:rsidRPr="00AB171F">
              <w:rPr>
                <w:lang w:val="en-US"/>
              </w:rPr>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spacing w:line="240" w:lineRule="auto"/>
              <w:ind w:firstLine="34"/>
              <w:jc w:val="center"/>
            </w:pPr>
            <w:r w:rsidRPr="00AB171F">
              <w:t>-</w:t>
            </w:r>
          </w:p>
        </w:tc>
        <w:tc>
          <w:tcPr>
            <w:tcW w:w="957" w:type="pct"/>
            <w:tcBorders>
              <w:top w:val="single" w:sz="4" w:space="0" w:color="auto"/>
              <w:left w:val="single" w:sz="4" w:space="0" w:color="auto"/>
              <w:bottom w:val="single" w:sz="4" w:space="0" w:color="auto"/>
              <w:right w:val="single" w:sz="4" w:space="0" w:color="auto"/>
            </w:tcBorders>
            <w:vAlign w:val="center"/>
          </w:tcPr>
          <w:p w:rsidR="00EA2286" w:rsidRPr="00AB171F" w:rsidRDefault="00EA2286" w:rsidP="00CC6156">
            <w:pPr>
              <w:spacing w:line="240" w:lineRule="auto"/>
              <w:ind w:hanging="28"/>
              <w:jc w:val="center"/>
            </w:pPr>
            <w:r w:rsidRPr="00AB171F">
              <w:rPr>
                <w:rFonts w:eastAsia="Times New Roman"/>
              </w:rPr>
              <w:t>Предложение ОАО «НИИПГрадостроительства»</w:t>
            </w:r>
          </w:p>
        </w:tc>
      </w:tr>
      <w:tr w:rsidR="00CF33D2"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18"/>
              <w:contextualSpacing/>
              <w:jc w:val="center"/>
              <w:rPr>
                <w:lang w:val="en-US"/>
              </w:rPr>
            </w:pPr>
            <w:r w:rsidRPr="00AB171F">
              <w:rPr>
                <w:color w:val="000000" w:themeColor="text1"/>
              </w:rPr>
              <w:t xml:space="preserve">Путепровод </w:t>
            </w:r>
          </w:p>
        </w:tc>
        <w:tc>
          <w:tcPr>
            <w:tcW w:w="616"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rPr>
                <w:lang w:val="en-US"/>
              </w:rPr>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34"/>
              <w:jc w:val="center"/>
            </w:pPr>
            <w:r w:rsidRPr="00AB171F">
              <w:t>-</w:t>
            </w:r>
          </w:p>
        </w:tc>
        <w:tc>
          <w:tcPr>
            <w:tcW w:w="957"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rPr>
                <w:rFonts w:eastAsia="Times New Roman"/>
              </w:rPr>
              <w:t>Предложение ОАО «НИИПГрадостроительства»</w:t>
            </w:r>
          </w:p>
        </w:tc>
      </w:tr>
      <w:tr w:rsidR="00CF33D2"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18"/>
              <w:contextualSpacing/>
              <w:jc w:val="center"/>
            </w:pPr>
            <w:r w:rsidRPr="00AB171F">
              <w:t xml:space="preserve">Автомобильная развязка с выходом на существующую автомобильную дорогу </w:t>
            </w:r>
          </w:p>
          <w:p w:rsidR="00CF33D2" w:rsidRPr="00AB171F" w:rsidRDefault="00CF33D2" w:rsidP="00CC6156">
            <w:pPr>
              <w:spacing w:line="240" w:lineRule="auto"/>
              <w:ind w:firstLine="18"/>
              <w:contextualSpacing/>
              <w:jc w:val="center"/>
            </w:pPr>
            <w:r w:rsidRPr="00AB171F">
              <w:t xml:space="preserve">Санкт-Петербург – </w:t>
            </w:r>
            <w:r w:rsidRPr="00AB171F">
              <w:lastRenderedPageBreak/>
              <w:t xml:space="preserve">Матокса и новый выход из Санкт-Петербурга от </w:t>
            </w:r>
            <w:r w:rsidR="00BE3DDE" w:rsidRPr="00AB171F">
              <w:t>кольцевой автомобильной дороги</w:t>
            </w:r>
            <w:r w:rsidRPr="00AB171F">
              <w:t xml:space="preserve"> </w:t>
            </w:r>
            <w:r w:rsidR="00BE3DDE" w:rsidRPr="00AB171F">
              <w:t xml:space="preserve">вокруг Санкт-Петербурга </w:t>
            </w:r>
            <w:r w:rsidRPr="00AB171F">
              <w:t xml:space="preserve">в обход </w:t>
            </w:r>
          </w:p>
          <w:p w:rsidR="00CF33D2" w:rsidRPr="00AB171F" w:rsidRDefault="00CF33D2" w:rsidP="00CC6156">
            <w:pPr>
              <w:spacing w:line="240" w:lineRule="auto"/>
              <w:ind w:firstLine="18"/>
              <w:contextualSpacing/>
              <w:jc w:val="center"/>
            </w:pPr>
            <w:r w:rsidRPr="00AB171F">
              <w:t>населенных пунктов Мурино и Новое Девяткино</w:t>
            </w:r>
          </w:p>
        </w:tc>
        <w:tc>
          <w:tcPr>
            <w:tcW w:w="616"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r w:rsidRPr="00AB171F">
              <w:lastRenderedPageBreak/>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34"/>
              <w:jc w:val="center"/>
            </w:pPr>
            <w:r w:rsidRPr="00AB171F">
              <w:t>-</w:t>
            </w:r>
          </w:p>
        </w:tc>
        <w:tc>
          <w:tcPr>
            <w:tcW w:w="957"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rPr>
                <w:rFonts w:eastAsia="Times New Roman"/>
              </w:rPr>
              <w:t>Предложение ОАО «НИИПГрадостроительства»</w:t>
            </w:r>
          </w:p>
        </w:tc>
      </w:tr>
      <w:tr w:rsidR="00CF33D2"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18"/>
              <w:contextualSpacing/>
              <w:jc w:val="center"/>
            </w:pPr>
            <w:r w:rsidRPr="00AB171F">
              <w:t>Автомобильная развязка для выезда на автодорогу «Обход</w:t>
            </w:r>
            <w:r w:rsidR="00B54AAC" w:rsidRPr="00AB171F">
              <w:t xml:space="preserve"> </w:t>
            </w:r>
            <w:proofErr w:type="gramStart"/>
            <w:r w:rsidR="00B54AAC" w:rsidRPr="00AB171F">
              <w:t>г</w:t>
            </w:r>
            <w:proofErr w:type="gramEnd"/>
            <w:r w:rsidR="00B54AAC" w:rsidRPr="00AB171F">
              <w:t>. п. Кузьмоловский</w:t>
            </w:r>
            <w:r w:rsidRPr="00AB171F">
              <w:t>» и «Всеволожск – Новое Девяткино» с трассы «Санкт-Петербург – Матокса»</w:t>
            </w:r>
          </w:p>
        </w:tc>
        <w:tc>
          <w:tcPr>
            <w:tcW w:w="616"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r w:rsidRPr="00AB171F">
              <w:t>Строительство</w:t>
            </w:r>
          </w:p>
        </w:tc>
        <w:tc>
          <w:tcPr>
            <w:tcW w:w="56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CF33D2" w:rsidRPr="00AB171F" w:rsidRDefault="005944EA" w:rsidP="00CC6156">
            <w:pPr>
              <w:spacing w:line="240" w:lineRule="auto"/>
              <w:ind w:hanging="28"/>
              <w:jc w:val="center"/>
            </w:pPr>
            <w:r w:rsidRPr="00AB171F">
              <w:rPr>
                <w:lang w:val="en-US"/>
              </w:rPr>
              <w:t>Расчетный срок</w:t>
            </w:r>
          </w:p>
        </w:tc>
        <w:tc>
          <w:tcPr>
            <w:tcW w:w="1041"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34"/>
              <w:jc w:val="center"/>
            </w:pPr>
          </w:p>
        </w:tc>
        <w:tc>
          <w:tcPr>
            <w:tcW w:w="957"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tr w:rsidR="00CF33D2" w:rsidRPr="00AB171F" w:rsidTr="00205BBC">
        <w:trPr>
          <w:trHeight w:val="20"/>
        </w:trPr>
        <w:tc>
          <w:tcPr>
            <w:tcW w:w="23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pStyle w:val="ad"/>
              <w:numPr>
                <w:ilvl w:val="0"/>
                <w:numId w:val="63"/>
              </w:numPr>
              <w:tabs>
                <w:tab w:val="left" w:pos="0"/>
              </w:tabs>
              <w:spacing w:line="240" w:lineRule="auto"/>
              <w:ind w:left="0" w:firstLine="0"/>
              <w:jc w:val="center"/>
            </w:pPr>
          </w:p>
        </w:tc>
        <w:tc>
          <w:tcPr>
            <w:tcW w:w="88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21"/>
              <w:contextualSpacing/>
              <w:jc w:val="center"/>
            </w:pPr>
            <w:proofErr w:type="gramStart"/>
            <w:r w:rsidRPr="00AB171F">
              <w:t>Железнодорожная</w:t>
            </w:r>
            <w:proofErr w:type="gramEnd"/>
            <w:r w:rsidRPr="00AB171F">
              <w:t xml:space="preserve"> линии Санкт-Петербург – Хийтола</w:t>
            </w:r>
          </w:p>
        </w:tc>
        <w:tc>
          <w:tcPr>
            <w:tcW w:w="616"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r w:rsidRPr="00AB171F">
              <w:t>Реконструкция</w:t>
            </w:r>
          </w:p>
        </w:tc>
        <w:tc>
          <w:tcPr>
            <w:tcW w:w="563"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0"/>
              <w:jc w:val="center"/>
            </w:pPr>
          </w:p>
        </w:tc>
        <w:tc>
          <w:tcPr>
            <w:tcW w:w="705"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t>1 очередь</w:t>
            </w:r>
          </w:p>
        </w:tc>
        <w:tc>
          <w:tcPr>
            <w:tcW w:w="1041"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firstLine="34"/>
              <w:jc w:val="center"/>
            </w:pPr>
          </w:p>
        </w:tc>
        <w:tc>
          <w:tcPr>
            <w:tcW w:w="957" w:type="pct"/>
            <w:tcBorders>
              <w:top w:val="single" w:sz="4" w:space="0" w:color="auto"/>
              <w:left w:val="single" w:sz="4" w:space="0" w:color="auto"/>
              <w:bottom w:val="single" w:sz="4" w:space="0" w:color="auto"/>
              <w:right w:val="single" w:sz="4" w:space="0" w:color="auto"/>
            </w:tcBorders>
            <w:vAlign w:val="center"/>
          </w:tcPr>
          <w:p w:rsidR="00CF33D2" w:rsidRPr="00AB171F" w:rsidRDefault="00CF33D2" w:rsidP="00CC6156">
            <w:pPr>
              <w:spacing w:line="240" w:lineRule="auto"/>
              <w:ind w:hanging="28"/>
              <w:jc w:val="center"/>
            </w:pPr>
            <w:r w:rsidRPr="00AB171F">
              <w:t>Схема территориального планирования Всеволожского муниципального района Ленинградской области</w:t>
            </w:r>
          </w:p>
        </w:tc>
      </w:tr>
      <w:bookmarkEnd w:id="30"/>
    </w:tbl>
    <w:p w:rsidR="00D66F61" w:rsidRPr="00AB171F" w:rsidRDefault="00D66F61" w:rsidP="00CC6156">
      <w:pPr>
        <w:spacing w:line="240" w:lineRule="auto"/>
        <w:ind w:firstLine="567"/>
        <w:rPr>
          <w:b/>
          <w:i/>
        </w:rPr>
        <w:sectPr w:rsidR="00D66F61" w:rsidRPr="00AB171F" w:rsidSect="00E60F6F">
          <w:type w:val="nextColumn"/>
          <w:pgSz w:w="11906" w:h="16838"/>
          <w:pgMar w:top="1134" w:right="851" w:bottom="1134" w:left="1134" w:header="708" w:footer="708" w:gutter="0"/>
          <w:cols w:space="708"/>
          <w:docGrid w:linePitch="360"/>
        </w:sectPr>
      </w:pPr>
    </w:p>
    <w:p w:rsidR="00D66F61" w:rsidRPr="00AB171F" w:rsidRDefault="00D66F61" w:rsidP="00CC6156">
      <w:pPr>
        <w:spacing w:line="240" w:lineRule="auto"/>
        <w:ind w:firstLine="567"/>
        <w:rPr>
          <w:b/>
          <w:i/>
        </w:rPr>
      </w:pPr>
      <w:r w:rsidRPr="00AB171F">
        <w:rPr>
          <w:b/>
          <w:i/>
        </w:rPr>
        <w:lastRenderedPageBreak/>
        <w:t>Улично</w:t>
      </w:r>
      <w:r w:rsidR="00521025" w:rsidRPr="00AB171F">
        <w:rPr>
          <w:b/>
          <w:i/>
        </w:rPr>
        <w:t>-</w:t>
      </w:r>
      <w:r w:rsidRPr="00AB171F">
        <w:rPr>
          <w:b/>
          <w:i/>
        </w:rPr>
        <w:t>дорожная сеть</w:t>
      </w:r>
    </w:p>
    <w:p w:rsidR="00D66F61" w:rsidRPr="00AB171F" w:rsidRDefault="00D66F61" w:rsidP="00CC6156">
      <w:pPr>
        <w:spacing w:line="240" w:lineRule="auto"/>
        <w:ind w:firstLine="567"/>
      </w:pPr>
      <w:proofErr w:type="gramStart"/>
      <w:r w:rsidRPr="00AB171F">
        <w:t>Согласно федеральному закону от 08</w:t>
      </w:r>
      <w:r w:rsidR="0000768B" w:rsidRPr="00AB171F">
        <w:t xml:space="preserve"> ноября </w:t>
      </w:r>
      <w:r w:rsidRPr="00AB171F">
        <w:t>2007 г</w:t>
      </w:r>
      <w:r w:rsidR="0000768B" w:rsidRPr="00AB171F">
        <w:t>ода</w:t>
      </w:r>
      <w:r w:rsidRPr="00AB171F">
        <w:t xml:space="preserve"> № 257</w:t>
      </w:r>
      <w:r w:rsidR="00521025" w:rsidRPr="00AB171F">
        <w:t>-</w:t>
      </w:r>
      <w:r w:rsidRPr="00AB171F">
        <w:t xml:space="preserve">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00768B" w:rsidRPr="00AB171F">
        <w:t xml:space="preserve">(редакции от 28.11.2011) </w:t>
      </w:r>
      <w:r w:rsidRPr="00AB171F">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w:t>
      </w:r>
      <w:proofErr w:type="gramEnd"/>
      <w:r w:rsidRPr="00AB171F">
        <w:t xml:space="preserve">, частных автомобильных дорог, </w:t>
      </w:r>
      <w:r w:rsidR="006046BF" w:rsidRPr="00AB171F">
        <w:t>т. е</w:t>
      </w:r>
      <w:r w:rsidRPr="00AB171F">
        <w:t>. улично</w:t>
      </w:r>
      <w:r w:rsidR="00521025" w:rsidRPr="00AB171F">
        <w:t>-</w:t>
      </w:r>
      <w:r w:rsidRPr="00AB171F">
        <w:t>дорожная сеть населенных пунктов.</w:t>
      </w:r>
    </w:p>
    <w:p w:rsidR="00D66F61" w:rsidRPr="00AB171F" w:rsidRDefault="00D66F61" w:rsidP="00CC6156">
      <w:pPr>
        <w:spacing w:line="240" w:lineRule="auto"/>
        <w:ind w:firstLine="567"/>
      </w:pPr>
      <w:r w:rsidRPr="00AB171F">
        <w:t>Развитие улично</w:t>
      </w:r>
      <w:r w:rsidR="00521025" w:rsidRPr="00AB171F">
        <w:t>-</w:t>
      </w:r>
      <w:r w:rsidRPr="00AB171F">
        <w:t>дорожной сети населенных пунктов городского поселения предлагается вести по двум направлениям: реконструкция и доведение до требуемых технических параметров существующей улично</w:t>
      </w:r>
      <w:r w:rsidR="00521025" w:rsidRPr="00AB171F">
        <w:t>-</w:t>
      </w:r>
      <w:r w:rsidRPr="00AB171F">
        <w:t>дорожной сети, строительство новых улиц и дорог в населенных пунктах. Для этого проведена классификация улично</w:t>
      </w:r>
      <w:r w:rsidR="00521025" w:rsidRPr="00AB171F">
        <w:t>-</w:t>
      </w:r>
      <w:r w:rsidRPr="00AB171F">
        <w:t>дорожной сети согласно Региональным нормативам градостроительного проектирования Ленинградской области, дополнительно установлены параметры и рекомендуемые профили улично</w:t>
      </w:r>
      <w:r w:rsidR="00521025" w:rsidRPr="00AB171F">
        <w:t>-</w:t>
      </w:r>
      <w:r w:rsidRPr="00AB171F">
        <w:t>дорожной сети (табл</w:t>
      </w:r>
      <w:r w:rsidR="00CD0494" w:rsidRPr="00AB171F">
        <w:t>ица</w:t>
      </w:r>
      <w:r w:rsidRPr="00AB171F">
        <w:t xml:space="preserve"> </w:t>
      </w:r>
      <w:r w:rsidR="00CD0494" w:rsidRPr="00AB171F">
        <w:t>2.9.1</w:t>
      </w:r>
      <w:r w:rsidR="00521025" w:rsidRPr="00AB171F">
        <w:t>-</w:t>
      </w:r>
      <w:r w:rsidR="00CD0494" w:rsidRPr="00AB171F">
        <w:t>3</w:t>
      </w:r>
      <w:r w:rsidRPr="00AB171F">
        <w:t>). В зависимости от сложившейся застройки для существующих улиц и дорог принята минимальная рекомендуемая ширина в красных линиях, для планируемых элементов улично</w:t>
      </w:r>
      <w:r w:rsidR="00521025" w:rsidRPr="00AB171F">
        <w:t>-</w:t>
      </w:r>
      <w:r w:rsidRPr="00AB171F">
        <w:t>дорожной сети рекомендуется соблюдать требуемые параметры и необходимую ширину в красных линиях. Все предложения по развитию улично</w:t>
      </w:r>
      <w:r w:rsidR="00521025" w:rsidRPr="00AB171F">
        <w:t>-</w:t>
      </w:r>
      <w:r w:rsidRPr="00AB171F">
        <w:t>дорожной сети населенных пунктов и ее планируемые характеристики представлены в табл</w:t>
      </w:r>
      <w:r w:rsidR="00CD0494" w:rsidRPr="00AB171F">
        <w:t>ице</w:t>
      </w:r>
      <w:r w:rsidRPr="00AB171F">
        <w:t xml:space="preserve"> </w:t>
      </w:r>
      <w:r w:rsidR="00CD0494" w:rsidRPr="00AB171F">
        <w:t>2.9.1</w:t>
      </w:r>
      <w:r w:rsidR="00521025" w:rsidRPr="00AB171F">
        <w:t>-</w:t>
      </w:r>
      <w:r w:rsidR="00CD0494" w:rsidRPr="00AB171F">
        <w:t>4</w:t>
      </w:r>
      <w:r w:rsidRPr="00AB171F">
        <w:t xml:space="preserve">. Под реконструкцией подразумевается не только замена дорожного полотна, но и доведение элемента УДС до требуемых параметров, </w:t>
      </w:r>
      <w:r w:rsidR="006046BF" w:rsidRPr="00AB171F">
        <w:t>т. е</w:t>
      </w:r>
      <w:r w:rsidRPr="00AB171F">
        <w:t xml:space="preserve">. устройство водоотведения, тротуаров, озеленения и </w:t>
      </w:r>
      <w:r w:rsidR="006046BF" w:rsidRPr="00AB171F">
        <w:t>т. п</w:t>
      </w:r>
      <w:r w:rsidRPr="00AB171F">
        <w:t>. Реконструкцию улично</w:t>
      </w:r>
      <w:r w:rsidR="00521025" w:rsidRPr="00AB171F">
        <w:t>-</w:t>
      </w:r>
      <w:r w:rsidRPr="00AB171F">
        <w:t>дорожной сети рекомендуется проводить совместно с работами по прокладке инженерных коммуникаций.</w:t>
      </w:r>
    </w:p>
    <w:p w:rsidR="00D66F61" w:rsidRPr="00AB171F" w:rsidRDefault="00D66F61" w:rsidP="00CC6156">
      <w:pPr>
        <w:spacing w:line="240" w:lineRule="auto"/>
        <w:ind w:firstLine="567"/>
      </w:pPr>
      <w:r w:rsidRPr="00AB171F">
        <w:t xml:space="preserve">Самыми важными предложениями для города являются: </w:t>
      </w:r>
    </w:p>
    <w:p w:rsidR="00D66F61" w:rsidRPr="00AB171F" w:rsidRDefault="00521025" w:rsidP="00CC6156">
      <w:pPr>
        <w:spacing w:line="240" w:lineRule="auto"/>
        <w:ind w:firstLine="567"/>
      </w:pPr>
      <w:r w:rsidRPr="00AB171F">
        <w:t>-</w:t>
      </w:r>
      <w:r w:rsidR="00D66F61" w:rsidRPr="00AB171F">
        <w:t xml:space="preserve"> строительство обхода</w:t>
      </w:r>
      <w:r w:rsidR="00B54AAC" w:rsidRPr="00AB171F">
        <w:t xml:space="preserve"> </w:t>
      </w:r>
      <w:proofErr w:type="gramStart"/>
      <w:r w:rsidR="00B54AAC" w:rsidRPr="00AB171F">
        <w:t>г</w:t>
      </w:r>
      <w:proofErr w:type="gramEnd"/>
      <w:r w:rsidR="00B54AAC" w:rsidRPr="00AB171F">
        <w:t>. п. Кузьмоловский</w:t>
      </w:r>
      <w:r w:rsidR="00D66F61" w:rsidRPr="00AB171F">
        <w:t xml:space="preserve"> </w:t>
      </w:r>
    </w:p>
    <w:p w:rsidR="00D66F61" w:rsidRPr="00AB171F" w:rsidRDefault="00521025" w:rsidP="00CC6156">
      <w:pPr>
        <w:spacing w:line="240" w:lineRule="auto"/>
        <w:ind w:firstLine="567"/>
      </w:pPr>
      <w:proofErr w:type="gramStart"/>
      <w:r w:rsidRPr="00AB171F">
        <w:t>-</w:t>
      </w:r>
      <w:r w:rsidR="00D66F61" w:rsidRPr="00AB171F">
        <w:t xml:space="preserve"> строительство развязки соединяющую Ленинградское шоссе и новый выход из Санкт</w:t>
      </w:r>
      <w:r w:rsidRPr="00AB171F">
        <w:t>-</w:t>
      </w:r>
      <w:r w:rsidR="00D66F61" w:rsidRPr="00AB171F">
        <w:t xml:space="preserve">Петербурга от </w:t>
      </w:r>
      <w:r w:rsidR="00BE3DDE" w:rsidRPr="00AB171F">
        <w:t>кольцевой автомобильной дороги</w:t>
      </w:r>
      <w:r w:rsidR="00D66F61" w:rsidRPr="00AB171F">
        <w:t xml:space="preserve"> </w:t>
      </w:r>
      <w:r w:rsidR="00BE3DDE" w:rsidRPr="00AB171F">
        <w:t xml:space="preserve">вокруг Санкт-Петербурга </w:t>
      </w:r>
      <w:r w:rsidR="00D66F61" w:rsidRPr="00AB171F">
        <w:t>в обход населенных пунктов Мурино и Новое Девяткино; в перспективе развязка получит выезд на автодорогу «Обход г. п. Кузьмоловский».</w:t>
      </w:r>
      <w:proofErr w:type="gramEnd"/>
    </w:p>
    <w:p w:rsidR="00D66F61" w:rsidRPr="00AB171F" w:rsidRDefault="00D66F61" w:rsidP="00CC6156">
      <w:pPr>
        <w:spacing w:line="240" w:lineRule="auto"/>
        <w:ind w:firstLine="567"/>
      </w:pPr>
      <w:r w:rsidRPr="00AB171F">
        <w:t xml:space="preserve">Эти дороги будут иметь большое </w:t>
      </w:r>
      <w:proofErr w:type="gramStart"/>
      <w:r w:rsidRPr="00AB171F">
        <w:t>значение</w:t>
      </w:r>
      <w:proofErr w:type="gramEnd"/>
      <w:r w:rsidRPr="00AB171F">
        <w:t xml:space="preserve"> как для поселения, так и для региона. Со строительством объезда</w:t>
      </w:r>
      <w:r w:rsidR="00B54AAC" w:rsidRPr="00AB171F">
        <w:t xml:space="preserve"> </w:t>
      </w:r>
      <w:proofErr w:type="gramStart"/>
      <w:r w:rsidR="00B54AAC" w:rsidRPr="00AB171F">
        <w:t>г</w:t>
      </w:r>
      <w:proofErr w:type="gramEnd"/>
      <w:r w:rsidR="00B54AAC" w:rsidRPr="00AB171F">
        <w:t>. п. Кузьмоловский</w:t>
      </w:r>
      <w:r w:rsidRPr="00AB171F">
        <w:t>, решится ряд проблем, связанных с прохождением транзитного транспорта по территории поселка и улучшится экологическая ситуация, связанная с напряженностью трафика. Крупногабаритные грузовые автомобили должны будут использовать транспортный обход города с выездом на региональную автотрассу. Грузовики не будут создавать помехи для движения легковых автомобилей.</w:t>
      </w:r>
    </w:p>
    <w:p w:rsidR="00D66F61" w:rsidRPr="00AB171F" w:rsidRDefault="00D66F61" w:rsidP="00CC6156">
      <w:pPr>
        <w:spacing w:line="240" w:lineRule="auto"/>
        <w:ind w:firstLine="567"/>
        <w:rPr>
          <w:b/>
          <w:i/>
        </w:rPr>
      </w:pPr>
      <w:r w:rsidRPr="00AB171F">
        <w:rPr>
          <w:b/>
          <w:i/>
        </w:rPr>
        <w:t>Развитие пешеходно</w:t>
      </w:r>
      <w:r w:rsidR="00521025" w:rsidRPr="00AB171F">
        <w:rPr>
          <w:b/>
          <w:i/>
        </w:rPr>
        <w:t>-</w:t>
      </w:r>
      <w:r w:rsidRPr="00AB171F">
        <w:rPr>
          <w:b/>
          <w:i/>
        </w:rPr>
        <w:t>велосипедного каркаса</w:t>
      </w:r>
    </w:p>
    <w:p w:rsidR="00D66F61" w:rsidRPr="00AB171F" w:rsidRDefault="00D66F61" w:rsidP="00CC6156">
      <w:pPr>
        <w:spacing w:line="240" w:lineRule="auto"/>
        <w:ind w:firstLine="567"/>
      </w:pPr>
      <w:r w:rsidRPr="00AB171F">
        <w:t>Для удобства передвижения жителей Кузьмоловского городского поселения и близлежащих населенных пунктов, рекомендовано развитие велосипедного каркаса города. Вело</w:t>
      </w:r>
      <w:r w:rsidR="00CB693D" w:rsidRPr="00AB171F">
        <w:t>сипедные дорожки</w:t>
      </w:r>
      <w:r w:rsidRPr="00AB171F">
        <w:t xml:space="preserve"> пройдут вдоль основных автодорог, соединят сельские населенные пункты с</w:t>
      </w:r>
      <w:r w:rsidR="00B54AAC" w:rsidRPr="00AB171F">
        <w:t xml:space="preserve"> </w:t>
      </w:r>
      <w:proofErr w:type="gramStart"/>
      <w:r w:rsidR="00B54AAC" w:rsidRPr="00AB171F">
        <w:t>г</w:t>
      </w:r>
      <w:proofErr w:type="gramEnd"/>
      <w:r w:rsidR="00B54AAC" w:rsidRPr="00AB171F">
        <w:t>. п. Кузьмоловский</w:t>
      </w:r>
      <w:r w:rsidRPr="00AB171F">
        <w:t>, устано</w:t>
      </w:r>
      <w:r w:rsidR="00C90FF5" w:rsidRPr="00AB171F">
        <w:t>вив</w:t>
      </w:r>
      <w:r w:rsidRPr="00AB171F">
        <w:t xml:space="preserve"> доступ к важным объектам социальной, </w:t>
      </w:r>
      <w:r w:rsidR="00C90FF5" w:rsidRPr="00AB171F">
        <w:t>торговой</w:t>
      </w:r>
      <w:r w:rsidRPr="00AB171F">
        <w:t xml:space="preserve"> и рекреационной инфраструктур</w:t>
      </w:r>
      <w:r w:rsidR="00CB693D" w:rsidRPr="00AB171F">
        <w:t>ы</w:t>
      </w:r>
      <w:r w:rsidRPr="00AB171F">
        <w:t>.</w:t>
      </w:r>
    </w:p>
    <w:p w:rsidR="00D66F61" w:rsidRPr="00AB171F" w:rsidRDefault="00D66F61" w:rsidP="00CC6156">
      <w:pPr>
        <w:spacing w:line="240" w:lineRule="auto"/>
        <w:ind w:firstLine="567"/>
        <w:rPr>
          <w:b/>
          <w:i/>
        </w:rPr>
      </w:pPr>
      <w:r w:rsidRPr="00AB171F">
        <w:rPr>
          <w:b/>
          <w:i/>
        </w:rPr>
        <w:t>Обеспечение безопасности на улично</w:t>
      </w:r>
      <w:r w:rsidR="00521025" w:rsidRPr="00AB171F">
        <w:rPr>
          <w:b/>
          <w:i/>
        </w:rPr>
        <w:t>-</w:t>
      </w:r>
      <w:r w:rsidRPr="00AB171F">
        <w:rPr>
          <w:b/>
          <w:i/>
        </w:rPr>
        <w:t>дорожной сети Кузьмоловского городского поселения</w:t>
      </w:r>
    </w:p>
    <w:p w:rsidR="00D66F61" w:rsidRPr="00AB171F" w:rsidRDefault="00D66F61" w:rsidP="00CC6156">
      <w:pPr>
        <w:spacing w:line="240" w:lineRule="auto"/>
        <w:ind w:firstLine="567"/>
        <w:rPr>
          <w:b/>
          <w:i/>
        </w:rPr>
      </w:pPr>
      <w:r w:rsidRPr="00AB171F">
        <w:t>При проектировании</w:t>
      </w:r>
      <w:r w:rsidR="00CB693D" w:rsidRPr="00AB171F">
        <w:t xml:space="preserve"> улично</w:t>
      </w:r>
      <w:r w:rsidR="00521025" w:rsidRPr="00AB171F">
        <w:t>-</w:t>
      </w:r>
      <w:r w:rsidR="00CB693D" w:rsidRPr="00AB171F">
        <w:t>дорожной сети</w:t>
      </w:r>
      <w:r w:rsidRPr="00AB171F">
        <w:t xml:space="preserve"> следует учесть данные по аварийности на улицах поселения. Основное число аварий приходится на участки магистральных улиц общегородского значения (ул. Железнодорожная, Ленинградское шоссе) и наиболее оживленные улицы местного значения (ул. Заозерная, </w:t>
      </w:r>
      <w:r w:rsidR="006046BF" w:rsidRPr="00AB171F">
        <w:t>ул. рядового Леонида Иванова</w:t>
      </w:r>
      <w:r w:rsidRPr="00AB171F">
        <w:t xml:space="preserve"> и др.). При проектировании новых улиц и дорог следует обращать внимание на пересечения в одном уровне, </w:t>
      </w:r>
      <w:r w:rsidR="00FF5681" w:rsidRPr="00AB171F">
        <w:t>т</w:t>
      </w:r>
      <w:r w:rsidRPr="00AB171F">
        <w:t xml:space="preserve">акже следует организовать пешеходные переходы в местах массового перехода улиц </w:t>
      </w:r>
      <w:r w:rsidRPr="00AB171F">
        <w:lastRenderedPageBreak/>
        <w:t>жителями города, возле остановок общественного транспорта, а где это необх</w:t>
      </w:r>
      <w:r w:rsidR="00CB693D" w:rsidRPr="00AB171F">
        <w:t xml:space="preserve">одимо </w:t>
      </w:r>
      <w:r w:rsidRPr="00AB171F">
        <w:t>предусмотреть полноценные остановочные пункты.</w:t>
      </w:r>
    </w:p>
    <w:p w:rsidR="00D66F61" w:rsidRPr="00AB171F" w:rsidRDefault="00D66F61" w:rsidP="00CC6156">
      <w:pPr>
        <w:spacing w:line="240" w:lineRule="auto"/>
        <w:ind w:firstLine="567"/>
      </w:pPr>
      <w:r w:rsidRPr="00AB171F">
        <w:t xml:space="preserve">В соответствии с нормативной документацией, необходимо устройство пересечений двухпутной железной дороги и проектируемых улиц магистрального значения или дорог высокого класса в разных уровнях. Схемой территориального планирования </w:t>
      </w:r>
      <w:r w:rsidR="0000768B" w:rsidRPr="00AB171F">
        <w:t>Всеволожского муниципального района</w:t>
      </w:r>
      <w:r w:rsidRPr="00AB171F">
        <w:t xml:space="preserve"> предусмотрено строительство железнодорожного моста над трассой «Юкки – Кузьмолово».</w:t>
      </w:r>
    </w:p>
    <w:p w:rsidR="00186455" w:rsidRPr="00AB171F" w:rsidRDefault="00186455" w:rsidP="00CC6156">
      <w:pPr>
        <w:spacing w:line="240" w:lineRule="auto"/>
        <w:rPr>
          <w:b/>
          <w:i/>
        </w:rPr>
      </w:pPr>
      <w:r w:rsidRPr="00AB171F">
        <w:rPr>
          <w:b/>
          <w:i/>
        </w:rPr>
        <w:t>Объекты дорожного сервиса</w:t>
      </w:r>
    </w:p>
    <w:p w:rsidR="00186455" w:rsidRPr="00AB171F" w:rsidRDefault="00186455" w:rsidP="00CC6156">
      <w:pPr>
        <w:spacing w:line="240" w:lineRule="auto"/>
      </w:pPr>
      <w:r w:rsidRPr="00AB171F">
        <w:t>Уровень автомобилизации населения Кузьмоловского городского поселения принят согласно Региональным нормативам градостроительного проектирования Ленинградской области и составляет 325 автомобилей на 1000 жителей до 2015 г. и 440 автомобилей на 1000 жителей до 2025 г. Ориентировочный расчет автомобильного парка городского поселения представлен в табл</w:t>
      </w:r>
      <w:r w:rsidR="00CD0494" w:rsidRPr="00AB171F">
        <w:t>ице</w:t>
      </w:r>
      <w:r w:rsidRPr="00AB171F">
        <w:t xml:space="preserve"> </w:t>
      </w:r>
      <w:r w:rsidR="00CD0494" w:rsidRPr="00AB171F">
        <w:t>2.9.1</w:t>
      </w:r>
      <w:r w:rsidR="00521025" w:rsidRPr="00AB171F">
        <w:t>-</w:t>
      </w:r>
      <w:r w:rsidR="00CD0494" w:rsidRPr="00AB171F">
        <w:t>2</w:t>
      </w:r>
      <w:r w:rsidRPr="00AB171F">
        <w:t>.</w:t>
      </w:r>
    </w:p>
    <w:p w:rsidR="00186455" w:rsidRPr="00AB171F" w:rsidRDefault="00186455" w:rsidP="00082A8B">
      <w:pPr>
        <w:spacing w:before="240" w:line="240" w:lineRule="auto"/>
        <w:ind w:firstLine="0"/>
        <w:jc w:val="center"/>
        <w:rPr>
          <w:b/>
        </w:rPr>
      </w:pPr>
      <w:r w:rsidRPr="00AB171F">
        <w:t>Таблица 2.9</w:t>
      </w:r>
      <w:r w:rsidR="00CD0494" w:rsidRPr="00AB171F">
        <w:t>.1</w:t>
      </w:r>
      <w:r w:rsidR="00521025" w:rsidRPr="00AB171F">
        <w:t>-</w:t>
      </w:r>
      <w:r w:rsidR="00CD0494" w:rsidRPr="00AB171F">
        <w:t>2</w:t>
      </w:r>
      <w:r w:rsidRPr="00AB171F">
        <w:rPr>
          <w:b/>
        </w:rPr>
        <w:t xml:space="preserve"> – Расчет автомобильного парка Кузьмоловского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7"/>
        <w:gridCol w:w="3452"/>
        <w:gridCol w:w="3218"/>
      </w:tblGrid>
      <w:tr w:rsidR="00186455" w:rsidRPr="00AB171F" w:rsidTr="00186455">
        <w:trPr>
          <w:cantSplit/>
        </w:trPr>
        <w:tc>
          <w:tcPr>
            <w:tcW w:w="0" w:type="auto"/>
            <w:vAlign w:val="center"/>
          </w:tcPr>
          <w:p w:rsidR="00186455" w:rsidRPr="00AB171F" w:rsidRDefault="0000768B" w:rsidP="00CC6156">
            <w:pPr>
              <w:spacing w:line="240" w:lineRule="auto"/>
              <w:ind w:firstLine="0"/>
              <w:jc w:val="center"/>
              <w:rPr>
                <w:b/>
              </w:rPr>
            </w:pPr>
            <w:r w:rsidRPr="00AB171F">
              <w:rPr>
                <w:b/>
                <w:lang w:val="en-US"/>
              </w:rPr>
              <w:t>Н</w:t>
            </w:r>
            <w:r w:rsidR="00186455" w:rsidRPr="00AB171F">
              <w:rPr>
                <w:b/>
              </w:rPr>
              <w:t>аселённого  пункта</w:t>
            </w:r>
          </w:p>
        </w:tc>
        <w:tc>
          <w:tcPr>
            <w:tcW w:w="0" w:type="auto"/>
            <w:vAlign w:val="center"/>
          </w:tcPr>
          <w:p w:rsidR="00186455" w:rsidRPr="00AB171F" w:rsidRDefault="00186455" w:rsidP="00CC6156">
            <w:pPr>
              <w:spacing w:line="240" w:lineRule="auto"/>
              <w:ind w:firstLine="0"/>
              <w:jc w:val="center"/>
              <w:rPr>
                <w:b/>
              </w:rPr>
            </w:pPr>
            <w:proofErr w:type="gramStart"/>
            <w:r w:rsidRPr="00AB171F">
              <w:rPr>
                <w:b/>
              </w:rPr>
              <w:t>Население</w:t>
            </w:r>
            <w:proofErr w:type="gramEnd"/>
            <w:r w:rsidRPr="00AB171F">
              <w:rPr>
                <w:b/>
              </w:rPr>
              <w:t xml:space="preserve"> сущ</w:t>
            </w:r>
            <w:r w:rsidR="0000768B" w:rsidRPr="00AB171F">
              <w:rPr>
                <w:b/>
              </w:rPr>
              <w:t>ествующее</w:t>
            </w:r>
            <w:r w:rsidRPr="00AB171F">
              <w:rPr>
                <w:b/>
              </w:rPr>
              <w:t>/ на расч</w:t>
            </w:r>
            <w:r w:rsidR="0000768B" w:rsidRPr="00AB171F">
              <w:rPr>
                <w:b/>
              </w:rPr>
              <w:t>етный</w:t>
            </w:r>
            <w:r w:rsidRPr="00AB171F">
              <w:rPr>
                <w:b/>
              </w:rPr>
              <w:t xml:space="preserve"> срок, чел.</w:t>
            </w:r>
          </w:p>
        </w:tc>
        <w:tc>
          <w:tcPr>
            <w:tcW w:w="0" w:type="auto"/>
            <w:vAlign w:val="center"/>
          </w:tcPr>
          <w:p w:rsidR="00186455" w:rsidRPr="00AB171F" w:rsidRDefault="00186455" w:rsidP="00CC6156">
            <w:pPr>
              <w:spacing w:line="240" w:lineRule="auto"/>
              <w:ind w:firstLine="0"/>
              <w:jc w:val="center"/>
              <w:rPr>
                <w:b/>
              </w:rPr>
            </w:pPr>
            <w:r w:rsidRPr="00AB171F">
              <w:rPr>
                <w:b/>
              </w:rPr>
              <w:t>Количество автомобилей на расчетный срок</w:t>
            </w:r>
            <w:r w:rsidR="0000768B" w:rsidRPr="00AB171F">
              <w:rPr>
                <w:b/>
              </w:rPr>
              <w:t>, шт.</w:t>
            </w:r>
          </w:p>
        </w:tc>
      </w:tr>
      <w:tr w:rsidR="00945BE7" w:rsidRPr="00AB171F" w:rsidTr="00945BE7">
        <w:trPr>
          <w:cantSplit/>
        </w:trPr>
        <w:tc>
          <w:tcPr>
            <w:tcW w:w="0" w:type="auto"/>
            <w:vAlign w:val="center"/>
          </w:tcPr>
          <w:p w:rsidR="00945BE7" w:rsidRPr="00AB171F" w:rsidRDefault="00AE67A5" w:rsidP="00CC6156">
            <w:pPr>
              <w:spacing w:line="240" w:lineRule="auto"/>
              <w:ind w:firstLine="0"/>
              <w:jc w:val="left"/>
              <w:rPr>
                <w:rFonts w:eastAsia="Times New Roman"/>
              </w:rPr>
            </w:pPr>
            <w:r w:rsidRPr="00AB171F">
              <w:rPr>
                <w:rFonts w:eastAsia="Times New Roman"/>
              </w:rPr>
              <w:t>г. п.</w:t>
            </w:r>
            <w:r w:rsidR="00945BE7" w:rsidRPr="00AB171F">
              <w:rPr>
                <w:rFonts w:eastAsia="Times New Roman"/>
              </w:rPr>
              <w:t xml:space="preserve"> Кузьмоловский</w:t>
            </w:r>
          </w:p>
        </w:tc>
        <w:tc>
          <w:tcPr>
            <w:tcW w:w="0" w:type="auto"/>
            <w:vAlign w:val="center"/>
          </w:tcPr>
          <w:p w:rsidR="00945BE7" w:rsidRPr="00AB171F" w:rsidRDefault="00562EBE" w:rsidP="00CC6156">
            <w:pPr>
              <w:spacing w:line="240" w:lineRule="auto"/>
              <w:ind w:firstLine="0"/>
              <w:jc w:val="center"/>
              <w:rPr>
                <w:rFonts w:eastAsia="Times New Roman"/>
              </w:rPr>
            </w:pPr>
            <w:r w:rsidRPr="00AB171F">
              <w:rPr>
                <w:rFonts w:eastAsia="Times New Roman"/>
              </w:rPr>
              <w:t>10120</w:t>
            </w:r>
            <w:r w:rsidR="00945BE7" w:rsidRPr="00AB171F">
              <w:rPr>
                <w:rFonts w:eastAsia="Times New Roman"/>
              </w:rPr>
              <w:t>/</w:t>
            </w:r>
            <w:r w:rsidRPr="00AB171F">
              <w:rPr>
                <w:rFonts w:eastAsia="Times New Roman"/>
              </w:rPr>
              <w:t>16845</w:t>
            </w:r>
          </w:p>
        </w:tc>
        <w:tc>
          <w:tcPr>
            <w:tcW w:w="0" w:type="auto"/>
            <w:vAlign w:val="center"/>
          </w:tcPr>
          <w:p w:rsidR="00945BE7" w:rsidRPr="00AB171F" w:rsidRDefault="003A4C77" w:rsidP="00CC6156">
            <w:pPr>
              <w:spacing w:line="240" w:lineRule="auto"/>
              <w:ind w:firstLine="0"/>
              <w:jc w:val="center"/>
              <w:rPr>
                <w:rFonts w:eastAsia="Times New Roman"/>
              </w:rPr>
            </w:pPr>
            <w:r w:rsidRPr="00AB171F">
              <w:rPr>
                <w:rFonts w:eastAsia="Times New Roman"/>
              </w:rPr>
              <w:t>7412</w:t>
            </w:r>
          </w:p>
        </w:tc>
      </w:tr>
      <w:tr w:rsidR="00FC41D9" w:rsidRPr="00AB171F" w:rsidTr="00FC41D9">
        <w:trPr>
          <w:cantSplit/>
        </w:trPr>
        <w:tc>
          <w:tcPr>
            <w:tcW w:w="0" w:type="auto"/>
            <w:vAlign w:val="center"/>
          </w:tcPr>
          <w:p w:rsidR="00FC41D9" w:rsidRPr="00AB171F" w:rsidRDefault="00FC41D9" w:rsidP="00CC6156">
            <w:pPr>
              <w:spacing w:line="240" w:lineRule="auto"/>
              <w:ind w:firstLine="0"/>
              <w:jc w:val="left"/>
            </w:pPr>
            <w:r w:rsidRPr="00AB171F">
              <w:t>дер. Варкалово</w:t>
            </w:r>
          </w:p>
        </w:tc>
        <w:tc>
          <w:tcPr>
            <w:tcW w:w="0" w:type="auto"/>
            <w:vAlign w:val="center"/>
          </w:tcPr>
          <w:p w:rsidR="00FC41D9" w:rsidRPr="00AB171F" w:rsidRDefault="00FC41D9" w:rsidP="00CC6156">
            <w:pPr>
              <w:spacing w:line="240" w:lineRule="auto"/>
              <w:ind w:firstLine="0"/>
              <w:jc w:val="center"/>
              <w:rPr>
                <w:lang w:val="en-US"/>
              </w:rPr>
            </w:pPr>
            <w:r w:rsidRPr="00AB171F">
              <w:rPr>
                <w:lang w:val="en-US"/>
              </w:rPr>
              <w:t>13/13</w:t>
            </w:r>
          </w:p>
        </w:tc>
        <w:tc>
          <w:tcPr>
            <w:tcW w:w="0" w:type="auto"/>
            <w:vAlign w:val="center"/>
          </w:tcPr>
          <w:p w:rsidR="00FC41D9" w:rsidRPr="00AB171F" w:rsidRDefault="00FC41D9" w:rsidP="00CC6156">
            <w:pPr>
              <w:spacing w:line="240" w:lineRule="auto"/>
              <w:ind w:firstLine="0"/>
              <w:jc w:val="center"/>
            </w:pPr>
            <w:r w:rsidRPr="00AB171F">
              <w:t>6</w:t>
            </w:r>
          </w:p>
        </w:tc>
      </w:tr>
      <w:tr w:rsidR="00945BE7" w:rsidRPr="00AB171F" w:rsidTr="00945BE7">
        <w:trPr>
          <w:cantSplit/>
        </w:trPr>
        <w:tc>
          <w:tcPr>
            <w:tcW w:w="0" w:type="auto"/>
            <w:vAlign w:val="center"/>
          </w:tcPr>
          <w:p w:rsidR="00945BE7" w:rsidRPr="00AB171F" w:rsidRDefault="00945BE7" w:rsidP="00CC6156">
            <w:pPr>
              <w:spacing w:line="240" w:lineRule="auto"/>
              <w:ind w:firstLine="0"/>
              <w:jc w:val="left"/>
              <w:rPr>
                <w:rFonts w:eastAsia="Times New Roman"/>
              </w:rPr>
            </w:pPr>
            <w:r w:rsidRPr="00AB171F">
              <w:rPr>
                <w:rFonts w:eastAsia="Times New Roman"/>
              </w:rPr>
              <w:t>дер. Кузьмолово</w:t>
            </w:r>
          </w:p>
        </w:tc>
        <w:tc>
          <w:tcPr>
            <w:tcW w:w="0" w:type="auto"/>
            <w:vAlign w:val="center"/>
          </w:tcPr>
          <w:p w:rsidR="00945BE7" w:rsidRPr="00AB171F" w:rsidRDefault="00562EBE" w:rsidP="00CC6156">
            <w:pPr>
              <w:spacing w:line="240" w:lineRule="auto"/>
              <w:ind w:firstLine="0"/>
              <w:jc w:val="center"/>
              <w:rPr>
                <w:rFonts w:eastAsia="Times New Roman"/>
              </w:rPr>
            </w:pPr>
            <w:r w:rsidRPr="00AB171F">
              <w:rPr>
                <w:rFonts w:eastAsia="Times New Roman"/>
              </w:rPr>
              <w:t>11</w:t>
            </w:r>
            <w:r w:rsidRPr="00AB171F">
              <w:rPr>
                <w:rFonts w:eastAsia="Times New Roman"/>
                <w:lang w:val="en-US"/>
              </w:rPr>
              <w:t>8</w:t>
            </w:r>
            <w:r w:rsidRPr="00AB171F">
              <w:rPr>
                <w:rFonts w:eastAsia="Times New Roman"/>
              </w:rPr>
              <w:t>0</w:t>
            </w:r>
            <w:r w:rsidR="00945BE7" w:rsidRPr="00AB171F">
              <w:rPr>
                <w:rFonts w:eastAsia="Times New Roman"/>
              </w:rPr>
              <w:t>/</w:t>
            </w:r>
            <w:r w:rsidRPr="00AB171F">
              <w:rPr>
                <w:rFonts w:eastAsia="Times New Roman"/>
              </w:rPr>
              <w:t>1180</w:t>
            </w:r>
          </w:p>
        </w:tc>
        <w:tc>
          <w:tcPr>
            <w:tcW w:w="0" w:type="auto"/>
            <w:vAlign w:val="center"/>
          </w:tcPr>
          <w:p w:rsidR="00945BE7" w:rsidRPr="00AB171F" w:rsidRDefault="003A4C77" w:rsidP="00CC6156">
            <w:pPr>
              <w:spacing w:line="240" w:lineRule="auto"/>
              <w:ind w:firstLine="0"/>
              <w:jc w:val="center"/>
              <w:rPr>
                <w:rFonts w:eastAsia="Times New Roman"/>
              </w:rPr>
            </w:pPr>
            <w:r w:rsidRPr="00AB171F">
              <w:rPr>
                <w:rFonts w:eastAsia="Times New Roman"/>
              </w:rPr>
              <w:t>519</w:t>
            </w:r>
          </w:p>
        </w:tc>
      </w:tr>
      <w:tr w:rsidR="00945BE7" w:rsidRPr="00AB171F" w:rsidTr="00945BE7">
        <w:trPr>
          <w:cantSplit/>
        </w:trPr>
        <w:tc>
          <w:tcPr>
            <w:tcW w:w="0" w:type="auto"/>
            <w:vAlign w:val="center"/>
          </w:tcPr>
          <w:p w:rsidR="00945BE7" w:rsidRPr="00AB171F" w:rsidRDefault="00945BE7" w:rsidP="00CC6156">
            <w:pPr>
              <w:spacing w:line="240" w:lineRule="auto"/>
              <w:ind w:firstLine="0"/>
              <w:jc w:val="left"/>
              <w:rPr>
                <w:rFonts w:eastAsia="Times New Roman"/>
              </w:rPr>
            </w:pPr>
            <w:r w:rsidRPr="00AB171F">
              <w:rPr>
                <w:rFonts w:eastAsia="Times New Roman"/>
              </w:rPr>
              <w:t>дер. Куялово</w:t>
            </w:r>
          </w:p>
        </w:tc>
        <w:tc>
          <w:tcPr>
            <w:tcW w:w="0" w:type="auto"/>
            <w:vAlign w:val="center"/>
          </w:tcPr>
          <w:p w:rsidR="00945BE7" w:rsidRPr="00AB171F" w:rsidRDefault="00562EBE" w:rsidP="00CC6156">
            <w:pPr>
              <w:spacing w:line="240" w:lineRule="auto"/>
              <w:ind w:firstLine="0"/>
              <w:jc w:val="center"/>
              <w:rPr>
                <w:rFonts w:eastAsia="Times New Roman"/>
              </w:rPr>
            </w:pPr>
            <w:r w:rsidRPr="00AB171F">
              <w:rPr>
                <w:rFonts w:eastAsia="Times New Roman"/>
                <w:lang w:val="en-US"/>
              </w:rPr>
              <w:t>80</w:t>
            </w:r>
            <w:r w:rsidR="00945BE7" w:rsidRPr="00AB171F">
              <w:rPr>
                <w:rFonts w:eastAsia="Times New Roman"/>
              </w:rPr>
              <w:t>/</w:t>
            </w:r>
            <w:r w:rsidRPr="00AB171F">
              <w:rPr>
                <w:rFonts w:eastAsia="Times New Roman"/>
              </w:rPr>
              <w:t>86</w:t>
            </w:r>
          </w:p>
        </w:tc>
        <w:tc>
          <w:tcPr>
            <w:tcW w:w="0" w:type="auto"/>
            <w:vAlign w:val="center"/>
          </w:tcPr>
          <w:p w:rsidR="00945BE7" w:rsidRPr="00AB171F" w:rsidRDefault="003A4C77" w:rsidP="00CC6156">
            <w:pPr>
              <w:spacing w:line="240" w:lineRule="auto"/>
              <w:ind w:firstLine="0"/>
              <w:jc w:val="center"/>
              <w:rPr>
                <w:rFonts w:eastAsia="Times New Roman"/>
              </w:rPr>
            </w:pPr>
            <w:r w:rsidRPr="00AB171F">
              <w:rPr>
                <w:rFonts w:eastAsia="Times New Roman"/>
              </w:rPr>
              <w:t>78</w:t>
            </w:r>
          </w:p>
        </w:tc>
      </w:tr>
      <w:tr w:rsidR="00945BE7" w:rsidRPr="00AB171F" w:rsidTr="00945BE7">
        <w:trPr>
          <w:cantSplit/>
        </w:trPr>
        <w:tc>
          <w:tcPr>
            <w:tcW w:w="0" w:type="auto"/>
            <w:vAlign w:val="center"/>
          </w:tcPr>
          <w:p w:rsidR="00945BE7" w:rsidRPr="00AB171F" w:rsidRDefault="00945BE7" w:rsidP="00CC6156">
            <w:pPr>
              <w:spacing w:line="240" w:lineRule="auto"/>
              <w:ind w:firstLine="0"/>
              <w:jc w:val="left"/>
              <w:rPr>
                <w:b/>
              </w:rPr>
            </w:pPr>
            <w:r w:rsidRPr="00AB171F">
              <w:rPr>
                <w:b/>
              </w:rPr>
              <w:t>Всего по Кузьмоловскому городскому поселению</w:t>
            </w:r>
          </w:p>
        </w:tc>
        <w:tc>
          <w:tcPr>
            <w:tcW w:w="0" w:type="auto"/>
            <w:vAlign w:val="center"/>
          </w:tcPr>
          <w:p w:rsidR="00945BE7" w:rsidRPr="00AB171F" w:rsidRDefault="003A4C77" w:rsidP="00CC6156">
            <w:pPr>
              <w:spacing w:line="240" w:lineRule="auto"/>
              <w:ind w:firstLine="0"/>
              <w:jc w:val="center"/>
              <w:rPr>
                <w:b/>
              </w:rPr>
            </w:pPr>
            <w:r w:rsidRPr="00AB171F">
              <w:rPr>
                <w:b/>
                <w:color w:val="000000"/>
              </w:rPr>
              <w:t>11393/</w:t>
            </w:r>
            <w:r w:rsidRPr="00AB171F">
              <w:rPr>
                <w:rFonts w:eastAsia="Times New Roman"/>
                <w:b/>
                <w:bCs/>
                <w:iCs/>
              </w:rPr>
              <w:t>18124</w:t>
            </w:r>
          </w:p>
        </w:tc>
        <w:tc>
          <w:tcPr>
            <w:tcW w:w="0" w:type="auto"/>
            <w:vAlign w:val="center"/>
          </w:tcPr>
          <w:p w:rsidR="00945BE7" w:rsidRPr="00AB171F" w:rsidRDefault="003A4C77" w:rsidP="00CC6156">
            <w:pPr>
              <w:spacing w:line="240" w:lineRule="auto"/>
              <w:ind w:firstLine="0"/>
              <w:jc w:val="center"/>
              <w:rPr>
                <w:b/>
              </w:rPr>
            </w:pPr>
            <w:r w:rsidRPr="00AB171F">
              <w:rPr>
                <w:b/>
              </w:rPr>
              <w:t>8015</w:t>
            </w:r>
          </w:p>
        </w:tc>
      </w:tr>
    </w:tbl>
    <w:p w:rsidR="00186455" w:rsidRPr="00AB171F" w:rsidRDefault="00186455" w:rsidP="00CC6156">
      <w:pPr>
        <w:spacing w:line="240" w:lineRule="auto"/>
      </w:pPr>
    </w:p>
    <w:p w:rsidR="00D66F61" w:rsidRPr="00AB171F" w:rsidRDefault="00D66F61" w:rsidP="00CC6156">
      <w:pPr>
        <w:spacing w:line="240" w:lineRule="auto"/>
        <w:ind w:firstLine="567"/>
      </w:pPr>
      <w:r w:rsidRPr="00AB171F">
        <w:t>К предприятиям и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w:t>
      </w:r>
      <w:r w:rsidR="00521025" w:rsidRPr="00AB171F">
        <w:t>-</w:t>
      </w:r>
      <w:r w:rsidRPr="00AB171F">
        <w:t xml:space="preserve">стоянки. Размещение АЗС и дорожных СТО должно производиться на основе экономических и статистических изысканий. </w:t>
      </w:r>
    </w:p>
    <w:p w:rsidR="00FB7EE3" w:rsidRPr="00AB171F" w:rsidRDefault="00FB7EE3" w:rsidP="00CC6156">
      <w:pPr>
        <w:spacing w:line="240" w:lineRule="auto"/>
        <w:ind w:firstLine="567"/>
        <w:contextualSpacing/>
      </w:pPr>
      <w:r w:rsidRPr="00AB171F">
        <w:t>На территории Кузьмоловского городского поселения расположены следующие автозаправочные станции (АЗС): ОАО «Славнефть» АЗС «Славнефть»</w:t>
      </w:r>
      <w:r w:rsidR="00EA2657" w:rsidRPr="00AB171F">
        <w:t>;</w:t>
      </w:r>
      <w:r w:rsidRPr="00AB171F">
        <w:t xml:space="preserve"> ОАО «Митекс» </w:t>
      </w:r>
      <w:r w:rsidR="0000768B" w:rsidRPr="00AB171F">
        <w:t xml:space="preserve">автомобильная газозаправочная станция </w:t>
      </w:r>
      <w:r w:rsidRPr="00AB171F">
        <w:t xml:space="preserve">АГЗС </w:t>
      </w:r>
      <w:r w:rsidR="00B5252C" w:rsidRPr="00AB171F">
        <w:t>№ 3</w:t>
      </w:r>
      <w:r w:rsidR="00EA2657" w:rsidRPr="00AB171F">
        <w:t>;</w:t>
      </w:r>
      <w:r w:rsidRPr="00AB171F">
        <w:t xml:space="preserve"> ООО «ФАЭТОН», АЗС «Аэро». </w:t>
      </w:r>
    </w:p>
    <w:p w:rsidR="00D66F61" w:rsidRPr="00AB171F" w:rsidRDefault="00D66F61" w:rsidP="00CC6156">
      <w:pPr>
        <w:tabs>
          <w:tab w:val="left" w:pos="1980"/>
        </w:tabs>
        <w:spacing w:line="240" w:lineRule="auto"/>
        <w:ind w:firstLine="567"/>
      </w:pPr>
      <w:r w:rsidRPr="00AB171F">
        <w:t xml:space="preserve">Учитывая перспективное население </w:t>
      </w:r>
      <w:r w:rsidR="001B7E22" w:rsidRPr="00AB171F">
        <w:t>городского поселения</w:t>
      </w:r>
      <w:r w:rsidRPr="00AB171F">
        <w:t xml:space="preserve"> (</w:t>
      </w:r>
      <w:r w:rsidR="00A27AC1" w:rsidRPr="00AB171F">
        <w:rPr>
          <w:rFonts w:eastAsia="Times New Roman"/>
          <w:bCs/>
          <w:iCs/>
        </w:rPr>
        <w:t>18071</w:t>
      </w:r>
      <w:r w:rsidRPr="00AB171F">
        <w:t xml:space="preserve"> человек на расчетный срок), произведен расчет требуемого количества АЗС для обслуживания местного населения. Автозаправочные станции (АЗС) следует проектировать из расчета одна топливораздаточная колонка на 1200 легковых автомобилей</w:t>
      </w:r>
      <w:r w:rsidR="004901BE" w:rsidRPr="00AB171F">
        <w:t xml:space="preserve">. </w:t>
      </w:r>
      <w:r w:rsidRPr="00AB171F">
        <w:t xml:space="preserve">Можно сделать вывод, что дополнительное размещение АЗС в поселении не требуется. </w:t>
      </w:r>
    </w:p>
    <w:p w:rsidR="00D66F61" w:rsidRPr="00AB171F" w:rsidRDefault="00D66F61" w:rsidP="00CC6156">
      <w:pPr>
        <w:pStyle w:val="u"/>
        <w:shd w:val="clear" w:color="auto" w:fill="FF0000"/>
        <w:ind w:left="-567" w:firstLine="709"/>
        <w:sectPr w:rsidR="00D66F61" w:rsidRPr="00AB171F" w:rsidSect="00E60F6F">
          <w:type w:val="nextColumn"/>
          <w:pgSz w:w="11906" w:h="16838"/>
          <w:pgMar w:top="1134" w:right="851" w:bottom="1134" w:left="1134" w:header="708" w:footer="708" w:gutter="0"/>
          <w:cols w:space="708"/>
          <w:docGrid w:linePitch="360"/>
        </w:sectPr>
      </w:pPr>
    </w:p>
    <w:p w:rsidR="00D66F61" w:rsidRPr="00AB171F" w:rsidRDefault="00D66F61" w:rsidP="00CC6156">
      <w:pPr>
        <w:spacing w:line="240" w:lineRule="auto"/>
        <w:ind w:firstLine="0"/>
        <w:jc w:val="center"/>
      </w:pPr>
      <w:r w:rsidRPr="00AB171F">
        <w:lastRenderedPageBreak/>
        <w:t xml:space="preserve">Таблица </w:t>
      </w:r>
      <w:r w:rsidR="00CD0494" w:rsidRPr="00AB171F">
        <w:t>2.9.1</w:t>
      </w:r>
      <w:r w:rsidR="00521025" w:rsidRPr="00AB171F">
        <w:t>-</w:t>
      </w:r>
      <w:r w:rsidR="00CD0494" w:rsidRPr="00AB171F">
        <w:t>3</w:t>
      </w:r>
      <w:r w:rsidR="00CD0494" w:rsidRPr="00AB171F">
        <w:rPr>
          <w:b/>
        </w:rPr>
        <w:t xml:space="preserve"> </w:t>
      </w:r>
      <w:r w:rsidR="00521025" w:rsidRPr="00AB171F">
        <w:t>-</w:t>
      </w:r>
      <w:r w:rsidRPr="00AB171F">
        <w:t xml:space="preserve"> </w:t>
      </w:r>
      <w:r w:rsidRPr="00AB171F">
        <w:rPr>
          <w:b/>
        </w:rPr>
        <w:t>Градостроительная классификация улично</w:t>
      </w:r>
      <w:r w:rsidR="00521025" w:rsidRPr="00AB171F">
        <w:rPr>
          <w:b/>
        </w:rPr>
        <w:t>-</w:t>
      </w:r>
      <w:r w:rsidRPr="00AB171F">
        <w:rPr>
          <w:b/>
        </w:rPr>
        <w:t>дорожной сети. Рекомендуемые физические параметры элементов УДС*</w:t>
      </w: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4"/>
        <w:gridCol w:w="4198"/>
        <w:gridCol w:w="910"/>
        <w:gridCol w:w="747"/>
        <w:gridCol w:w="567"/>
        <w:gridCol w:w="567"/>
        <w:gridCol w:w="426"/>
        <w:gridCol w:w="1100"/>
        <w:gridCol w:w="553"/>
        <w:gridCol w:w="890"/>
        <w:gridCol w:w="516"/>
        <w:gridCol w:w="516"/>
        <w:gridCol w:w="506"/>
        <w:gridCol w:w="516"/>
        <w:gridCol w:w="516"/>
        <w:gridCol w:w="636"/>
      </w:tblGrid>
      <w:tr w:rsidR="00D66F61" w:rsidRPr="00AB171F" w:rsidTr="00253422">
        <w:trPr>
          <w:cantSplit/>
          <w:trHeight w:val="20"/>
          <w:tblHeader/>
        </w:trPr>
        <w:tc>
          <w:tcPr>
            <w:tcW w:w="1624" w:type="dxa"/>
            <w:vMerge w:val="restart"/>
            <w:shd w:val="clear" w:color="auto" w:fill="auto"/>
            <w:vAlign w:val="center"/>
          </w:tcPr>
          <w:p w:rsidR="00D66F61" w:rsidRPr="00AB171F" w:rsidRDefault="00580BAF" w:rsidP="00CC6156">
            <w:pPr>
              <w:spacing w:line="240" w:lineRule="auto"/>
              <w:ind w:firstLine="0"/>
              <w:jc w:val="center"/>
              <w:rPr>
                <w:b/>
              </w:rPr>
            </w:pPr>
            <w:r w:rsidRPr="00AB171F">
              <w:rPr>
                <w:b/>
              </w:rPr>
              <w:t>о</w:t>
            </w:r>
            <w:r w:rsidR="00D66F61" w:rsidRPr="00AB171F">
              <w:rPr>
                <w:b/>
              </w:rPr>
              <w:t>бозначение</w:t>
            </w:r>
          </w:p>
        </w:tc>
        <w:tc>
          <w:tcPr>
            <w:tcW w:w="4198" w:type="dxa"/>
            <w:vMerge w:val="restart"/>
            <w:shd w:val="clear" w:color="auto" w:fill="auto"/>
            <w:vAlign w:val="center"/>
          </w:tcPr>
          <w:p w:rsidR="00D66F61" w:rsidRPr="00AB171F" w:rsidRDefault="00580BAF" w:rsidP="00CC6156">
            <w:pPr>
              <w:spacing w:line="240" w:lineRule="auto"/>
              <w:ind w:firstLine="0"/>
              <w:jc w:val="center"/>
              <w:rPr>
                <w:b/>
              </w:rPr>
            </w:pPr>
            <w:r w:rsidRPr="00AB171F">
              <w:rPr>
                <w:b/>
              </w:rPr>
              <w:t>н</w:t>
            </w:r>
            <w:r w:rsidR="00D66F61" w:rsidRPr="00AB171F">
              <w:rPr>
                <w:b/>
              </w:rPr>
              <w:t>азвание/категория дороги</w:t>
            </w:r>
          </w:p>
        </w:tc>
        <w:tc>
          <w:tcPr>
            <w:tcW w:w="1657" w:type="dxa"/>
            <w:gridSpan w:val="2"/>
            <w:vMerge w:val="restart"/>
            <w:shd w:val="clear" w:color="auto" w:fill="auto"/>
            <w:vAlign w:val="center"/>
          </w:tcPr>
          <w:p w:rsidR="00D66F61" w:rsidRPr="00AB171F" w:rsidRDefault="00580BAF" w:rsidP="00CC6156">
            <w:pPr>
              <w:spacing w:line="240" w:lineRule="auto"/>
              <w:ind w:firstLine="0"/>
              <w:jc w:val="center"/>
              <w:rPr>
                <w:b/>
              </w:rPr>
            </w:pPr>
            <w:r w:rsidRPr="00AB171F">
              <w:rPr>
                <w:b/>
              </w:rPr>
              <w:t xml:space="preserve">ширина в красных линиях, </w:t>
            </w:r>
            <w:proofErr w:type="gramStart"/>
            <w:r w:rsidR="00D66F61" w:rsidRPr="00AB171F">
              <w:rPr>
                <w:b/>
              </w:rPr>
              <w:t>м</w:t>
            </w:r>
            <w:proofErr w:type="gramEnd"/>
          </w:p>
        </w:tc>
        <w:tc>
          <w:tcPr>
            <w:tcW w:w="7309" w:type="dxa"/>
            <w:gridSpan w:val="12"/>
            <w:shd w:val="clear" w:color="auto" w:fill="auto"/>
            <w:vAlign w:val="center"/>
          </w:tcPr>
          <w:p w:rsidR="00D66F61" w:rsidRPr="00AB171F" w:rsidRDefault="00580BAF" w:rsidP="00CC6156">
            <w:pPr>
              <w:spacing w:line="240" w:lineRule="auto"/>
              <w:ind w:firstLine="0"/>
              <w:jc w:val="center"/>
              <w:rPr>
                <w:b/>
              </w:rPr>
            </w:pPr>
            <w:r w:rsidRPr="00AB171F">
              <w:rPr>
                <w:b/>
              </w:rPr>
              <w:t>в</w:t>
            </w:r>
            <w:r w:rsidR="00D66F61" w:rsidRPr="00AB171F">
              <w:rPr>
                <w:b/>
              </w:rPr>
              <w:t xml:space="preserve"> том числе:</w:t>
            </w:r>
          </w:p>
        </w:tc>
      </w:tr>
      <w:tr w:rsidR="00D66F61" w:rsidRPr="00AB171F" w:rsidTr="00253422">
        <w:trPr>
          <w:trHeight w:val="20"/>
          <w:tblHeader/>
        </w:trPr>
        <w:tc>
          <w:tcPr>
            <w:tcW w:w="1624" w:type="dxa"/>
            <w:vMerge/>
            <w:vAlign w:val="center"/>
          </w:tcPr>
          <w:p w:rsidR="00D66F61" w:rsidRPr="00AB171F" w:rsidRDefault="00D66F61" w:rsidP="00CC6156">
            <w:pPr>
              <w:spacing w:line="240" w:lineRule="auto"/>
              <w:ind w:firstLine="0"/>
              <w:jc w:val="center"/>
              <w:rPr>
                <w:b/>
              </w:rPr>
            </w:pPr>
          </w:p>
        </w:tc>
        <w:tc>
          <w:tcPr>
            <w:tcW w:w="4198" w:type="dxa"/>
            <w:vMerge/>
            <w:vAlign w:val="center"/>
          </w:tcPr>
          <w:p w:rsidR="00D66F61" w:rsidRPr="00AB171F" w:rsidRDefault="00D66F61" w:rsidP="00CC6156">
            <w:pPr>
              <w:spacing w:line="240" w:lineRule="auto"/>
              <w:ind w:firstLine="0"/>
              <w:jc w:val="center"/>
              <w:rPr>
                <w:b/>
              </w:rPr>
            </w:pPr>
          </w:p>
        </w:tc>
        <w:tc>
          <w:tcPr>
            <w:tcW w:w="1657" w:type="dxa"/>
            <w:gridSpan w:val="2"/>
            <w:vMerge/>
            <w:vAlign w:val="center"/>
          </w:tcPr>
          <w:p w:rsidR="00D66F61" w:rsidRPr="00AB171F" w:rsidRDefault="00D66F61" w:rsidP="00CC6156">
            <w:pPr>
              <w:spacing w:line="240" w:lineRule="auto"/>
              <w:ind w:firstLine="0"/>
              <w:jc w:val="center"/>
              <w:rPr>
                <w:b/>
              </w:rPr>
            </w:pPr>
          </w:p>
        </w:tc>
        <w:tc>
          <w:tcPr>
            <w:tcW w:w="3213" w:type="dxa"/>
            <w:gridSpan w:val="5"/>
            <w:shd w:val="clear" w:color="auto" w:fill="auto"/>
            <w:vAlign w:val="center"/>
          </w:tcPr>
          <w:p w:rsidR="00D66F61" w:rsidRPr="00AB171F" w:rsidRDefault="00580BAF" w:rsidP="00CC6156">
            <w:pPr>
              <w:spacing w:line="240" w:lineRule="auto"/>
              <w:ind w:firstLine="0"/>
              <w:jc w:val="center"/>
              <w:rPr>
                <w:b/>
              </w:rPr>
            </w:pPr>
            <w:r w:rsidRPr="00AB171F">
              <w:rPr>
                <w:b/>
              </w:rPr>
              <w:t xml:space="preserve">центральная проезжая часть, </w:t>
            </w:r>
            <w:proofErr w:type="gramStart"/>
            <w:r w:rsidRPr="00AB171F">
              <w:rPr>
                <w:b/>
              </w:rPr>
              <w:t>м</w:t>
            </w:r>
            <w:proofErr w:type="gramEnd"/>
          </w:p>
        </w:tc>
        <w:tc>
          <w:tcPr>
            <w:tcW w:w="4096" w:type="dxa"/>
            <w:gridSpan w:val="7"/>
            <w:shd w:val="clear" w:color="auto" w:fill="auto"/>
            <w:vAlign w:val="center"/>
          </w:tcPr>
          <w:p w:rsidR="00D66F61" w:rsidRPr="00AB171F" w:rsidRDefault="00580BAF" w:rsidP="00CC6156">
            <w:pPr>
              <w:spacing w:line="240" w:lineRule="auto"/>
              <w:ind w:firstLine="0"/>
              <w:jc w:val="center"/>
              <w:rPr>
                <w:b/>
              </w:rPr>
            </w:pPr>
            <w:r w:rsidRPr="00AB171F">
              <w:rPr>
                <w:b/>
              </w:rPr>
              <w:t>б</w:t>
            </w:r>
            <w:r w:rsidR="00D66F61" w:rsidRPr="00AB171F">
              <w:rPr>
                <w:b/>
              </w:rPr>
              <w:t>оковая зона (правая и левая)</w:t>
            </w:r>
            <w:r w:rsidRPr="00AB171F">
              <w:rPr>
                <w:b/>
              </w:rPr>
              <w:t xml:space="preserve">, </w:t>
            </w:r>
            <w:proofErr w:type="gramStart"/>
            <w:r w:rsidR="00D66F61" w:rsidRPr="00AB171F">
              <w:rPr>
                <w:b/>
              </w:rPr>
              <w:t>м</w:t>
            </w:r>
            <w:proofErr w:type="gramEnd"/>
          </w:p>
        </w:tc>
      </w:tr>
      <w:tr w:rsidR="00D66F61" w:rsidRPr="00AB171F" w:rsidTr="00580BAF">
        <w:trPr>
          <w:cantSplit/>
          <w:trHeight w:val="2390"/>
          <w:tblHeader/>
        </w:trPr>
        <w:tc>
          <w:tcPr>
            <w:tcW w:w="1624" w:type="dxa"/>
            <w:vMerge/>
            <w:vAlign w:val="center"/>
          </w:tcPr>
          <w:p w:rsidR="00D66F61" w:rsidRPr="00AB171F" w:rsidRDefault="00D66F61" w:rsidP="00CC6156">
            <w:pPr>
              <w:spacing w:line="240" w:lineRule="auto"/>
              <w:ind w:firstLine="0"/>
              <w:jc w:val="center"/>
              <w:rPr>
                <w:b/>
              </w:rPr>
            </w:pPr>
          </w:p>
        </w:tc>
        <w:tc>
          <w:tcPr>
            <w:tcW w:w="4198" w:type="dxa"/>
            <w:vMerge/>
            <w:vAlign w:val="center"/>
          </w:tcPr>
          <w:p w:rsidR="00D66F61" w:rsidRPr="00AB171F" w:rsidRDefault="00D66F61" w:rsidP="00CC6156">
            <w:pPr>
              <w:spacing w:line="240" w:lineRule="auto"/>
              <w:ind w:firstLine="0"/>
              <w:jc w:val="center"/>
              <w:rPr>
                <w:b/>
              </w:rPr>
            </w:pPr>
          </w:p>
        </w:tc>
        <w:tc>
          <w:tcPr>
            <w:tcW w:w="910" w:type="dxa"/>
            <w:shd w:val="clear" w:color="auto" w:fill="auto"/>
            <w:textDirection w:val="btLr"/>
            <w:vAlign w:val="center"/>
          </w:tcPr>
          <w:p w:rsidR="00D66F61" w:rsidRPr="00AB171F" w:rsidRDefault="006046BF" w:rsidP="00CC6156">
            <w:pPr>
              <w:spacing w:line="240" w:lineRule="auto"/>
              <w:ind w:left="113" w:right="113" w:firstLine="0"/>
              <w:jc w:val="center"/>
              <w:rPr>
                <w:b/>
              </w:rPr>
            </w:pPr>
            <w:r w:rsidRPr="00AB171F">
              <w:rPr>
                <w:b/>
              </w:rPr>
              <w:t>норматив</w:t>
            </w:r>
            <w:r w:rsidR="00580BAF" w:rsidRPr="00AB171F">
              <w:rPr>
                <w:b/>
              </w:rPr>
              <w:t>н</w:t>
            </w:r>
            <w:r w:rsidRPr="00AB171F">
              <w:rPr>
                <w:b/>
              </w:rPr>
              <w:t>ая</w:t>
            </w:r>
            <w:r w:rsidR="00D66F61" w:rsidRPr="00AB171F">
              <w:rPr>
                <w:b/>
              </w:rPr>
              <w:t>*</w:t>
            </w:r>
          </w:p>
        </w:tc>
        <w:tc>
          <w:tcPr>
            <w:tcW w:w="747" w:type="dxa"/>
            <w:shd w:val="clear" w:color="auto" w:fill="auto"/>
            <w:textDirection w:val="btLr"/>
            <w:vAlign w:val="center"/>
          </w:tcPr>
          <w:p w:rsidR="00D66F61" w:rsidRPr="00AB171F" w:rsidRDefault="006046BF" w:rsidP="00CC6156">
            <w:pPr>
              <w:spacing w:line="240" w:lineRule="auto"/>
              <w:ind w:left="113" w:right="113" w:firstLine="0"/>
              <w:jc w:val="center"/>
              <w:rPr>
                <w:b/>
              </w:rPr>
            </w:pPr>
            <w:r w:rsidRPr="00AB171F">
              <w:rPr>
                <w:b/>
              </w:rPr>
              <w:t>минимальная*</w:t>
            </w:r>
          </w:p>
        </w:tc>
        <w:tc>
          <w:tcPr>
            <w:tcW w:w="567"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ширина полосы</w:t>
            </w:r>
          </w:p>
        </w:tc>
        <w:tc>
          <w:tcPr>
            <w:tcW w:w="567"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кол</w:t>
            </w:r>
            <w:r w:rsidR="006046BF" w:rsidRPr="00AB171F">
              <w:rPr>
                <w:b/>
              </w:rPr>
              <w:t>ичест</w:t>
            </w:r>
            <w:r w:rsidRPr="00AB171F">
              <w:rPr>
                <w:b/>
              </w:rPr>
              <w:t>во полос</w:t>
            </w:r>
          </w:p>
        </w:tc>
        <w:tc>
          <w:tcPr>
            <w:tcW w:w="42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разделительная</w:t>
            </w:r>
          </w:p>
        </w:tc>
        <w:tc>
          <w:tcPr>
            <w:tcW w:w="1100" w:type="dxa"/>
            <w:shd w:val="clear" w:color="auto" w:fill="auto"/>
            <w:textDirection w:val="btLr"/>
            <w:vAlign w:val="center"/>
          </w:tcPr>
          <w:p w:rsidR="00D66F61" w:rsidRPr="00AB171F" w:rsidRDefault="00580BAF" w:rsidP="00CC6156">
            <w:pPr>
              <w:spacing w:line="240" w:lineRule="auto"/>
              <w:ind w:firstLine="0"/>
              <w:jc w:val="center"/>
              <w:rPr>
                <w:b/>
              </w:rPr>
            </w:pPr>
            <w:r w:rsidRPr="00AB171F">
              <w:rPr>
                <w:b/>
              </w:rPr>
              <w:t>к</w:t>
            </w:r>
            <w:r w:rsidR="00D66F61" w:rsidRPr="00AB171F">
              <w:rPr>
                <w:b/>
              </w:rPr>
              <w:t>ол</w:t>
            </w:r>
            <w:r w:rsidRPr="00AB171F">
              <w:rPr>
                <w:b/>
              </w:rPr>
              <w:t>ичест</w:t>
            </w:r>
            <w:r w:rsidR="00D66F61" w:rsidRPr="00AB171F">
              <w:rPr>
                <w:b/>
              </w:rPr>
              <w:t>во и ширина полос безопасности по краю проезжей части</w:t>
            </w:r>
          </w:p>
        </w:tc>
        <w:tc>
          <w:tcPr>
            <w:tcW w:w="553" w:type="dxa"/>
            <w:shd w:val="clear" w:color="auto" w:fill="auto"/>
            <w:textDirection w:val="btLr"/>
            <w:vAlign w:val="center"/>
          </w:tcPr>
          <w:p w:rsidR="00D66F61" w:rsidRPr="00AB171F" w:rsidRDefault="00580BAF" w:rsidP="00CC6156">
            <w:pPr>
              <w:spacing w:line="240" w:lineRule="auto"/>
              <w:ind w:firstLine="0"/>
              <w:jc w:val="center"/>
              <w:rPr>
                <w:b/>
              </w:rPr>
            </w:pPr>
            <w:r w:rsidRPr="00AB171F">
              <w:rPr>
                <w:b/>
              </w:rPr>
              <w:t>и</w:t>
            </w:r>
            <w:r w:rsidR="00D66F61" w:rsidRPr="00AB171F">
              <w:rPr>
                <w:b/>
              </w:rPr>
              <w:t>того</w:t>
            </w:r>
          </w:p>
        </w:tc>
        <w:tc>
          <w:tcPr>
            <w:tcW w:w="890"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обочина /откос/ кювет</w:t>
            </w:r>
          </w:p>
        </w:tc>
        <w:tc>
          <w:tcPr>
            <w:tcW w:w="51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те</w:t>
            </w:r>
            <w:r w:rsidR="006046BF" w:rsidRPr="00AB171F">
              <w:rPr>
                <w:b/>
              </w:rPr>
              <w:t>хническая з</w:t>
            </w:r>
            <w:r w:rsidRPr="00AB171F">
              <w:rPr>
                <w:b/>
              </w:rPr>
              <w:t>она</w:t>
            </w:r>
          </w:p>
        </w:tc>
        <w:tc>
          <w:tcPr>
            <w:tcW w:w="51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зеленая зона</w:t>
            </w:r>
          </w:p>
        </w:tc>
        <w:tc>
          <w:tcPr>
            <w:tcW w:w="50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местный проезд</w:t>
            </w:r>
          </w:p>
        </w:tc>
        <w:tc>
          <w:tcPr>
            <w:tcW w:w="51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вело</w:t>
            </w:r>
            <w:r w:rsidR="00580BAF" w:rsidRPr="00AB171F">
              <w:rPr>
                <w:b/>
              </w:rPr>
              <w:t xml:space="preserve">сипедная </w:t>
            </w:r>
            <w:r w:rsidRPr="00AB171F">
              <w:rPr>
                <w:b/>
              </w:rPr>
              <w:t>дорожка</w:t>
            </w:r>
          </w:p>
        </w:tc>
        <w:tc>
          <w:tcPr>
            <w:tcW w:w="516" w:type="dxa"/>
            <w:shd w:val="clear" w:color="auto" w:fill="auto"/>
            <w:textDirection w:val="btLr"/>
            <w:vAlign w:val="center"/>
          </w:tcPr>
          <w:p w:rsidR="00D66F61" w:rsidRPr="00AB171F" w:rsidRDefault="00D66F61" w:rsidP="00CC6156">
            <w:pPr>
              <w:spacing w:line="240" w:lineRule="auto"/>
              <w:ind w:firstLine="0"/>
              <w:jc w:val="center"/>
              <w:rPr>
                <w:b/>
              </w:rPr>
            </w:pPr>
            <w:r w:rsidRPr="00AB171F">
              <w:rPr>
                <w:b/>
              </w:rPr>
              <w:t>тротуар</w:t>
            </w:r>
          </w:p>
        </w:tc>
        <w:tc>
          <w:tcPr>
            <w:tcW w:w="636" w:type="dxa"/>
            <w:shd w:val="clear" w:color="auto" w:fill="auto"/>
            <w:textDirection w:val="btLr"/>
            <w:vAlign w:val="center"/>
          </w:tcPr>
          <w:p w:rsidR="00D66F61" w:rsidRPr="00AB171F" w:rsidRDefault="00580BAF" w:rsidP="00CC6156">
            <w:pPr>
              <w:spacing w:line="240" w:lineRule="auto"/>
              <w:ind w:firstLine="0"/>
              <w:jc w:val="center"/>
              <w:rPr>
                <w:b/>
              </w:rPr>
            </w:pPr>
            <w:r w:rsidRPr="00AB171F">
              <w:rPr>
                <w:b/>
              </w:rPr>
              <w:t>и</w:t>
            </w:r>
            <w:r w:rsidR="00D66F61" w:rsidRPr="00AB171F">
              <w:rPr>
                <w:b/>
              </w:rPr>
              <w:t>того</w:t>
            </w:r>
          </w:p>
        </w:tc>
      </w:tr>
      <w:tr w:rsidR="00D66F61" w:rsidRPr="00AB171F" w:rsidTr="00253422">
        <w:trPr>
          <w:trHeight w:val="253"/>
        </w:trPr>
        <w:tc>
          <w:tcPr>
            <w:tcW w:w="1624" w:type="dxa"/>
            <w:shd w:val="clear" w:color="auto" w:fill="auto"/>
            <w:vAlign w:val="center"/>
          </w:tcPr>
          <w:p w:rsidR="00D66F61" w:rsidRPr="00AB171F" w:rsidRDefault="00D66F61" w:rsidP="00CC6156">
            <w:pPr>
              <w:spacing w:line="240" w:lineRule="auto"/>
            </w:pPr>
          </w:p>
        </w:tc>
        <w:tc>
          <w:tcPr>
            <w:tcW w:w="13164" w:type="dxa"/>
            <w:gridSpan w:val="15"/>
            <w:shd w:val="clear" w:color="auto" w:fill="auto"/>
            <w:vAlign w:val="center"/>
          </w:tcPr>
          <w:p w:rsidR="00D66F61" w:rsidRPr="00AB171F" w:rsidRDefault="00D66F61" w:rsidP="00CC6156">
            <w:pPr>
              <w:spacing w:line="240" w:lineRule="auto"/>
              <w:rPr>
                <w:b/>
                <w:iCs/>
              </w:rPr>
            </w:pPr>
            <w:r w:rsidRPr="00AB171F">
              <w:rPr>
                <w:b/>
                <w:iCs/>
              </w:rPr>
              <w:t>Улицы и дороги</w:t>
            </w:r>
            <w:r w:rsidR="00B54AAC" w:rsidRPr="00AB171F">
              <w:rPr>
                <w:b/>
                <w:iCs/>
              </w:rPr>
              <w:t xml:space="preserve"> </w:t>
            </w:r>
            <w:proofErr w:type="gramStart"/>
            <w:r w:rsidR="00B54AAC" w:rsidRPr="00AB171F">
              <w:rPr>
                <w:b/>
                <w:iCs/>
              </w:rPr>
              <w:t>г</w:t>
            </w:r>
            <w:proofErr w:type="gramEnd"/>
            <w:r w:rsidR="00B54AAC" w:rsidRPr="00AB171F">
              <w:rPr>
                <w:b/>
                <w:iCs/>
              </w:rPr>
              <w:t>. п. Кузьмоловский</w:t>
            </w:r>
          </w:p>
        </w:tc>
      </w:tr>
      <w:tr w:rsidR="00D66F61" w:rsidRPr="00AB171F" w:rsidTr="0052619A">
        <w:trPr>
          <w:trHeight w:val="838"/>
        </w:trPr>
        <w:tc>
          <w:tcPr>
            <w:tcW w:w="1624" w:type="dxa"/>
            <w:shd w:val="clear" w:color="auto" w:fill="auto"/>
            <w:vAlign w:val="center"/>
          </w:tcPr>
          <w:p w:rsidR="00D66F61" w:rsidRPr="00AB171F" w:rsidRDefault="00D66F61" w:rsidP="00CC6156">
            <w:pPr>
              <w:spacing w:line="240" w:lineRule="auto"/>
              <w:ind w:firstLine="0"/>
            </w:pPr>
            <w:r w:rsidRPr="00AB171F">
              <w:t>МДВ</w:t>
            </w:r>
          </w:p>
        </w:tc>
        <w:tc>
          <w:tcPr>
            <w:tcW w:w="4198" w:type="dxa"/>
            <w:shd w:val="clear" w:color="auto" w:fill="auto"/>
            <w:vAlign w:val="center"/>
          </w:tcPr>
          <w:p w:rsidR="00D66F61" w:rsidRPr="00AB171F" w:rsidRDefault="00D66F61" w:rsidP="00CC6156">
            <w:pPr>
              <w:spacing w:line="240" w:lineRule="auto"/>
              <w:ind w:firstLine="0"/>
            </w:pPr>
            <w:r w:rsidRPr="00AB171F">
              <w:t>Магистральные дороги  обычного типа второго класса (категория III</w:t>
            </w:r>
            <w:r w:rsidR="00521025" w:rsidRPr="00AB171F">
              <w:t>-</w:t>
            </w:r>
            <w:r w:rsidRPr="00AB171F">
              <w:t>IV)</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50</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30</w:t>
            </w:r>
          </w:p>
        </w:tc>
        <w:tc>
          <w:tcPr>
            <w:tcW w:w="567" w:type="dxa"/>
            <w:shd w:val="clear" w:color="auto" w:fill="auto"/>
            <w:vAlign w:val="center"/>
          </w:tcPr>
          <w:p w:rsidR="00D66F61" w:rsidRPr="00AB171F" w:rsidRDefault="00D66F61" w:rsidP="00CC6156">
            <w:pPr>
              <w:spacing w:line="240" w:lineRule="auto"/>
              <w:ind w:firstLine="0"/>
              <w:jc w:val="center"/>
            </w:pPr>
            <w:r w:rsidRPr="00AB171F">
              <w:t>3,5</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0,5</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8</w:t>
            </w:r>
          </w:p>
        </w:tc>
        <w:tc>
          <w:tcPr>
            <w:tcW w:w="890" w:type="dxa"/>
            <w:shd w:val="clear" w:color="auto" w:fill="auto"/>
            <w:vAlign w:val="center"/>
          </w:tcPr>
          <w:p w:rsidR="00D66F61" w:rsidRPr="00AB171F" w:rsidRDefault="00D66F61" w:rsidP="00CC6156">
            <w:pPr>
              <w:spacing w:line="240" w:lineRule="auto"/>
              <w:ind w:firstLine="0"/>
              <w:jc w:val="center"/>
            </w:pPr>
            <w:r w:rsidRPr="00AB171F">
              <w:t>2,5/3/2</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rPr>
                <w:i/>
                <w:iCs/>
              </w:rPr>
            </w:pPr>
            <w:r w:rsidRPr="00AB171F">
              <w:rPr>
                <w:i/>
                <w:iCs/>
              </w:rPr>
              <w:t>10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3,5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636"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21</w:t>
            </w:r>
          </w:p>
        </w:tc>
      </w:tr>
      <w:tr w:rsidR="00D66F61" w:rsidRPr="00AB171F" w:rsidTr="0052619A">
        <w:trPr>
          <w:trHeight w:val="838"/>
        </w:trPr>
        <w:tc>
          <w:tcPr>
            <w:tcW w:w="1624" w:type="dxa"/>
            <w:shd w:val="clear" w:color="auto" w:fill="auto"/>
            <w:vAlign w:val="center"/>
          </w:tcPr>
          <w:p w:rsidR="00D66F61" w:rsidRPr="00AB171F" w:rsidRDefault="00D66F61" w:rsidP="00CC6156">
            <w:pPr>
              <w:spacing w:line="240" w:lineRule="auto"/>
              <w:ind w:firstLine="0"/>
            </w:pPr>
            <w:r w:rsidRPr="00AB171F">
              <w:t>МДТ</w:t>
            </w:r>
          </w:p>
        </w:tc>
        <w:tc>
          <w:tcPr>
            <w:tcW w:w="4198" w:type="dxa"/>
            <w:shd w:val="clear" w:color="auto" w:fill="auto"/>
            <w:vAlign w:val="center"/>
          </w:tcPr>
          <w:p w:rsidR="00D66F61" w:rsidRPr="00AB171F" w:rsidRDefault="00D66F61" w:rsidP="00CC6156">
            <w:pPr>
              <w:spacing w:line="240" w:lineRule="auto"/>
              <w:ind w:firstLine="0"/>
            </w:pPr>
            <w:r w:rsidRPr="00AB171F">
              <w:t>Магистральные дороги обычного типа третьего класса (категория IV</w:t>
            </w:r>
            <w:r w:rsidR="00521025" w:rsidRPr="00AB171F">
              <w:t>-</w:t>
            </w:r>
            <w:r w:rsidRPr="00AB171F">
              <w:t>V)</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30</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23</w:t>
            </w:r>
          </w:p>
        </w:tc>
        <w:tc>
          <w:tcPr>
            <w:tcW w:w="567" w:type="dxa"/>
            <w:shd w:val="clear" w:color="auto" w:fill="auto"/>
            <w:vAlign w:val="center"/>
          </w:tcPr>
          <w:p w:rsidR="00D66F61" w:rsidRPr="00AB171F" w:rsidRDefault="00D66F61" w:rsidP="00CC6156">
            <w:pPr>
              <w:spacing w:line="240" w:lineRule="auto"/>
              <w:ind w:firstLine="0"/>
              <w:jc w:val="center"/>
            </w:pPr>
            <w:r w:rsidRPr="00AB171F">
              <w:t>3</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6</w:t>
            </w:r>
          </w:p>
        </w:tc>
        <w:tc>
          <w:tcPr>
            <w:tcW w:w="890" w:type="dxa"/>
            <w:shd w:val="clear" w:color="auto" w:fill="auto"/>
            <w:vAlign w:val="center"/>
          </w:tcPr>
          <w:p w:rsidR="00D66F61" w:rsidRPr="00AB171F" w:rsidRDefault="00D66F61" w:rsidP="00CC6156">
            <w:pPr>
              <w:spacing w:line="240" w:lineRule="auto"/>
              <w:ind w:firstLine="0"/>
              <w:jc w:val="center"/>
            </w:pPr>
            <w:r w:rsidRPr="00AB171F">
              <w:t>2</w:t>
            </w:r>
          </w:p>
        </w:tc>
        <w:tc>
          <w:tcPr>
            <w:tcW w:w="516" w:type="dxa"/>
            <w:shd w:val="clear" w:color="auto" w:fill="auto"/>
            <w:vAlign w:val="center"/>
          </w:tcPr>
          <w:p w:rsidR="00D66F61" w:rsidRPr="00AB171F" w:rsidRDefault="00D66F61" w:rsidP="00CC6156">
            <w:pPr>
              <w:spacing w:line="240" w:lineRule="auto"/>
              <w:ind w:firstLine="0"/>
              <w:jc w:val="center"/>
            </w:pPr>
            <w:r w:rsidRPr="00AB171F">
              <w:t>3,5</w:t>
            </w:r>
          </w:p>
        </w:tc>
        <w:tc>
          <w:tcPr>
            <w:tcW w:w="516" w:type="dxa"/>
            <w:shd w:val="clear" w:color="auto" w:fill="auto"/>
            <w:vAlign w:val="center"/>
          </w:tcPr>
          <w:p w:rsidR="00D66F61" w:rsidRPr="00AB171F" w:rsidRDefault="00D66F61" w:rsidP="00CC6156">
            <w:pPr>
              <w:spacing w:line="240" w:lineRule="auto"/>
              <w:ind w:firstLine="0"/>
              <w:jc w:val="center"/>
              <w:rPr>
                <w:i/>
                <w:iCs/>
              </w:rPr>
            </w:pPr>
            <w:r w:rsidRPr="00AB171F">
              <w:rPr>
                <w:i/>
                <w:iCs/>
              </w:rPr>
              <w:t>3,5</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3</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636"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12</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МГВ</w:t>
            </w:r>
          </w:p>
        </w:tc>
        <w:tc>
          <w:tcPr>
            <w:tcW w:w="4198" w:type="dxa"/>
            <w:shd w:val="clear" w:color="auto" w:fill="auto"/>
            <w:vAlign w:val="center"/>
          </w:tcPr>
          <w:p w:rsidR="00D66F61" w:rsidRPr="00AB171F" w:rsidRDefault="00D66F61" w:rsidP="00CC6156">
            <w:pPr>
              <w:spacing w:line="240" w:lineRule="auto"/>
              <w:ind w:firstLine="0"/>
            </w:pPr>
            <w:r w:rsidRPr="00AB171F">
              <w:t>Магистральные улицы общегородского значения, регулируемого движения</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45</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25</w:t>
            </w:r>
          </w:p>
        </w:tc>
        <w:tc>
          <w:tcPr>
            <w:tcW w:w="567" w:type="dxa"/>
            <w:shd w:val="clear" w:color="auto" w:fill="auto"/>
            <w:vAlign w:val="center"/>
          </w:tcPr>
          <w:p w:rsidR="00D66F61" w:rsidRPr="00AB171F" w:rsidRDefault="00D66F61" w:rsidP="00CC6156">
            <w:pPr>
              <w:spacing w:line="240" w:lineRule="auto"/>
              <w:ind w:firstLine="0"/>
              <w:jc w:val="center"/>
            </w:pPr>
            <w:r w:rsidRPr="00AB171F">
              <w:t>3,5</w:t>
            </w:r>
          </w:p>
        </w:tc>
        <w:tc>
          <w:tcPr>
            <w:tcW w:w="567" w:type="dxa"/>
            <w:shd w:val="clear" w:color="auto" w:fill="auto"/>
            <w:vAlign w:val="center"/>
          </w:tcPr>
          <w:p w:rsidR="00D66F61" w:rsidRPr="00AB171F" w:rsidRDefault="00D66F61" w:rsidP="00CC6156">
            <w:pPr>
              <w:spacing w:line="240" w:lineRule="auto"/>
              <w:ind w:firstLine="0"/>
              <w:jc w:val="center"/>
            </w:pPr>
            <w:r w:rsidRPr="00AB171F">
              <w:t>4</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2х0,5</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15</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636"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15</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УММ</w:t>
            </w:r>
          </w:p>
        </w:tc>
        <w:tc>
          <w:tcPr>
            <w:tcW w:w="4198" w:type="dxa"/>
            <w:shd w:val="clear" w:color="auto" w:fill="auto"/>
            <w:vAlign w:val="center"/>
          </w:tcPr>
          <w:p w:rsidR="00D66F61" w:rsidRPr="00AB171F" w:rsidRDefault="00D66F61" w:rsidP="00CC6156">
            <w:pPr>
              <w:spacing w:line="240" w:lineRule="auto"/>
              <w:ind w:firstLine="0"/>
            </w:pPr>
            <w:r w:rsidRPr="00AB171F">
              <w:t>Улицы местного значения в районах многоэтажной и малоэтажной жилой застройки</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25</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3</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6</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516" w:type="dxa"/>
            <w:shd w:val="clear" w:color="auto" w:fill="auto"/>
            <w:vAlign w:val="center"/>
          </w:tcPr>
          <w:p w:rsidR="00D66F61" w:rsidRPr="00AB171F" w:rsidRDefault="00D66F61" w:rsidP="00CC6156">
            <w:pPr>
              <w:spacing w:line="240" w:lineRule="auto"/>
              <w:ind w:firstLine="0"/>
              <w:jc w:val="center"/>
            </w:pPr>
            <w:r w:rsidRPr="00AB171F">
              <w:t>2,5</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9,5</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УМН</w:t>
            </w:r>
          </w:p>
        </w:tc>
        <w:tc>
          <w:tcPr>
            <w:tcW w:w="4198" w:type="dxa"/>
            <w:shd w:val="clear" w:color="auto" w:fill="auto"/>
            <w:vAlign w:val="center"/>
          </w:tcPr>
          <w:p w:rsidR="00D66F61" w:rsidRPr="00AB171F" w:rsidRDefault="00D66F61" w:rsidP="00CC6156">
            <w:pPr>
              <w:spacing w:line="240" w:lineRule="auto"/>
              <w:ind w:firstLine="0"/>
            </w:pPr>
            <w:r w:rsidRPr="00AB171F">
              <w:t>Улицы местного значения в районах малоэтажной жилой застройки</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20</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3</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6</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7</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УМП</w:t>
            </w:r>
          </w:p>
        </w:tc>
        <w:tc>
          <w:tcPr>
            <w:tcW w:w="4198" w:type="dxa"/>
            <w:shd w:val="clear" w:color="auto" w:fill="auto"/>
            <w:vAlign w:val="center"/>
          </w:tcPr>
          <w:p w:rsidR="00D66F61" w:rsidRPr="00AB171F" w:rsidRDefault="00D66F61" w:rsidP="00CC6156">
            <w:pPr>
              <w:spacing w:line="240" w:lineRule="auto"/>
              <w:ind w:firstLine="0"/>
            </w:pPr>
            <w:r w:rsidRPr="00AB171F">
              <w:t>Улицы местного значения в районах промышленных и коммунально</w:t>
            </w:r>
            <w:r w:rsidR="00521025" w:rsidRPr="00AB171F">
              <w:t>-</w:t>
            </w:r>
            <w:r w:rsidRPr="00AB171F">
              <w:t>складских зон</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20</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3,5</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7</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1,5</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6,5</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ПО</w:t>
            </w:r>
          </w:p>
        </w:tc>
        <w:tc>
          <w:tcPr>
            <w:tcW w:w="4198" w:type="dxa"/>
            <w:shd w:val="clear" w:color="auto" w:fill="auto"/>
            <w:vAlign w:val="center"/>
          </w:tcPr>
          <w:p w:rsidR="00D66F61" w:rsidRPr="00AB171F" w:rsidRDefault="00D66F61" w:rsidP="00CC6156">
            <w:pPr>
              <w:spacing w:line="240" w:lineRule="auto"/>
              <w:ind w:firstLine="0"/>
            </w:pPr>
            <w:r w:rsidRPr="00AB171F">
              <w:t>Основные проезды</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15</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3</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6</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4,5</w:t>
            </w:r>
          </w:p>
        </w:tc>
      </w:tr>
      <w:tr w:rsidR="00D66F61" w:rsidRPr="00AB171F" w:rsidTr="00253422">
        <w:trPr>
          <w:trHeight w:val="20"/>
        </w:trPr>
        <w:tc>
          <w:tcPr>
            <w:tcW w:w="1624" w:type="dxa"/>
            <w:shd w:val="clear" w:color="auto" w:fill="auto"/>
            <w:vAlign w:val="center"/>
          </w:tcPr>
          <w:p w:rsidR="00D66F61" w:rsidRPr="00AB171F" w:rsidRDefault="00D66F61" w:rsidP="00CC6156">
            <w:pPr>
              <w:spacing w:line="240" w:lineRule="auto"/>
              <w:ind w:firstLine="0"/>
            </w:pPr>
          </w:p>
        </w:tc>
        <w:tc>
          <w:tcPr>
            <w:tcW w:w="13164" w:type="dxa"/>
            <w:gridSpan w:val="15"/>
            <w:shd w:val="clear" w:color="auto" w:fill="auto"/>
            <w:vAlign w:val="center"/>
          </w:tcPr>
          <w:p w:rsidR="00D66F61" w:rsidRPr="00AB171F" w:rsidRDefault="00D66F61" w:rsidP="00CC6156">
            <w:pPr>
              <w:spacing w:line="240" w:lineRule="auto"/>
              <w:ind w:firstLine="0"/>
              <w:jc w:val="left"/>
              <w:rPr>
                <w:b/>
              </w:rPr>
            </w:pPr>
            <w:r w:rsidRPr="00AB171F">
              <w:rPr>
                <w:b/>
              </w:rPr>
              <w:t>Улицы сельских населенных пунктов</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lastRenderedPageBreak/>
              <w:t>УО</w:t>
            </w:r>
          </w:p>
        </w:tc>
        <w:tc>
          <w:tcPr>
            <w:tcW w:w="4198" w:type="dxa"/>
            <w:shd w:val="clear" w:color="auto" w:fill="auto"/>
            <w:vAlign w:val="center"/>
          </w:tcPr>
          <w:p w:rsidR="00D66F61" w:rsidRPr="00AB171F" w:rsidRDefault="00D66F61" w:rsidP="00CC6156">
            <w:pPr>
              <w:spacing w:line="240" w:lineRule="auto"/>
              <w:ind w:firstLine="0"/>
              <w:jc w:val="left"/>
            </w:pPr>
            <w:r w:rsidRPr="00AB171F">
              <w:t>Основные улицы в жилой застройке</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15</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3</w:t>
            </w:r>
          </w:p>
        </w:tc>
        <w:tc>
          <w:tcPr>
            <w:tcW w:w="567" w:type="dxa"/>
            <w:shd w:val="clear" w:color="auto" w:fill="auto"/>
            <w:vAlign w:val="center"/>
          </w:tcPr>
          <w:p w:rsidR="00D66F61" w:rsidRPr="00AB171F" w:rsidRDefault="00D66F61" w:rsidP="00CC6156">
            <w:pPr>
              <w:spacing w:line="240" w:lineRule="auto"/>
              <w:ind w:firstLine="0"/>
              <w:jc w:val="center"/>
            </w:pPr>
            <w:r w:rsidRPr="00AB171F">
              <w:t>2</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6</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2</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4,5</w:t>
            </w:r>
          </w:p>
        </w:tc>
      </w:tr>
      <w:tr w:rsidR="00D66F61" w:rsidRPr="00AB171F" w:rsidTr="0052619A">
        <w:trPr>
          <w:trHeight w:val="20"/>
        </w:trPr>
        <w:tc>
          <w:tcPr>
            <w:tcW w:w="1624" w:type="dxa"/>
            <w:shd w:val="clear" w:color="auto" w:fill="auto"/>
            <w:vAlign w:val="center"/>
          </w:tcPr>
          <w:p w:rsidR="00D66F61" w:rsidRPr="00AB171F" w:rsidRDefault="00D66F61" w:rsidP="00CC6156">
            <w:pPr>
              <w:spacing w:line="240" w:lineRule="auto"/>
              <w:ind w:firstLine="0"/>
            </w:pPr>
            <w:r w:rsidRPr="00AB171F">
              <w:t>УВ</w:t>
            </w:r>
          </w:p>
        </w:tc>
        <w:tc>
          <w:tcPr>
            <w:tcW w:w="4198" w:type="dxa"/>
            <w:shd w:val="clear" w:color="auto" w:fill="auto"/>
            <w:vAlign w:val="center"/>
          </w:tcPr>
          <w:p w:rsidR="00D66F61" w:rsidRPr="00AB171F" w:rsidRDefault="00D66F61" w:rsidP="00CC6156">
            <w:pPr>
              <w:spacing w:line="240" w:lineRule="auto"/>
              <w:ind w:firstLine="0"/>
              <w:jc w:val="left"/>
            </w:pPr>
            <w:r w:rsidRPr="00AB171F">
              <w:t>Второстепенные улицы в жилой застройке</w:t>
            </w:r>
          </w:p>
        </w:tc>
        <w:tc>
          <w:tcPr>
            <w:tcW w:w="910" w:type="dxa"/>
            <w:shd w:val="clear" w:color="auto" w:fill="auto"/>
            <w:vAlign w:val="center"/>
          </w:tcPr>
          <w:p w:rsidR="00D66F61" w:rsidRPr="00AB171F" w:rsidRDefault="00D66F61" w:rsidP="00CC6156">
            <w:pPr>
              <w:spacing w:line="240" w:lineRule="auto"/>
              <w:ind w:firstLine="0"/>
              <w:jc w:val="center"/>
              <w:rPr>
                <w:b/>
              </w:rPr>
            </w:pPr>
            <w:r w:rsidRPr="00AB171F">
              <w:rPr>
                <w:b/>
              </w:rPr>
              <w:t>12</w:t>
            </w:r>
          </w:p>
        </w:tc>
        <w:tc>
          <w:tcPr>
            <w:tcW w:w="747"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10</w:t>
            </w:r>
          </w:p>
        </w:tc>
        <w:tc>
          <w:tcPr>
            <w:tcW w:w="567" w:type="dxa"/>
            <w:shd w:val="clear" w:color="auto" w:fill="auto"/>
            <w:vAlign w:val="center"/>
          </w:tcPr>
          <w:p w:rsidR="00D66F61" w:rsidRPr="00AB171F" w:rsidRDefault="00D66F61" w:rsidP="00CC6156">
            <w:pPr>
              <w:spacing w:line="240" w:lineRule="auto"/>
              <w:ind w:firstLine="0"/>
              <w:jc w:val="center"/>
            </w:pPr>
            <w:r w:rsidRPr="00AB171F">
              <w:t>5,5</w:t>
            </w:r>
          </w:p>
        </w:tc>
        <w:tc>
          <w:tcPr>
            <w:tcW w:w="567" w:type="dxa"/>
            <w:shd w:val="clear" w:color="auto" w:fill="auto"/>
            <w:vAlign w:val="center"/>
          </w:tcPr>
          <w:p w:rsidR="00D66F61" w:rsidRPr="00AB171F" w:rsidRDefault="00D66F61" w:rsidP="00CC6156">
            <w:pPr>
              <w:spacing w:line="240" w:lineRule="auto"/>
              <w:ind w:firstLine="0"/>
              <w:jc w:val="center"/>
            </w:pPr>
            <w:r w:rsidRPr="00AB171F">
              <w:t>1</w:t>
            </w:r>
          </w:p>
        </w:tc>
        <w:tc>
          <w:tcPr>
            <w:tcW w:w="426" w:type="dxa"/>
            <w:shd w:val="clear" w:color="auto" w:fill="auto"/>
            <w:vAlign w:val="center"/>
          </w:tcPr>
          <w:p w:rsidR="00D66F61" w:rsidRPr="00AB171F" w:rsidRDefault="00D66F61" w:rsidP="00CC6156">
            <w:pPr>
              <w:spacing w:line="240" w:lineRule="auto"/>
              <w:ind w:firstLine="0"/>
              <w:jc w:val="center"/>
            </w:pPr>
            <w:r w:rsidRPr="00AB171F">
              <w:t>0</w:t>
            </w:r>
          </w:p>
        </w:tc>
        <w:tc>
          <w:tcPr>
            <w:tcW w:w="1100" w:type="dxa"/>
            <w:shd w:val="clear" w:color="auto" w:fill="auto"/>
            <w:vAlign w:val="center"/>
          </w:tcPr>
          <w:p w:rsidR="00D66F61" w:rsidRPr="00AB171F" w:rsidRDefault="00D66F61" w:rsidP="00CC6156">
            <w:pPr>
              <w:spacing w:line="240" w:lineRule="auto"/>
              <w:ind w:firstLine="0"/>
              <w:jc w:val="center"/>
            </w:pPr>
            <w:r w:rsidRPr="00AB171F">
              <w:t>0</w:t>
            </w:r>
          </w:p>
        </w:tc>
        <w:tc>
          <w:tcPr>
            <w:tcW w:w="553" w:type="dxa"/>
            <w:shd w:val="clear" w:color="auto" w:fill="auto"/>
            <w:vAlign w:val="center"/>
          </w:tcPr>
          <w:p w:rsidR="00D66F61" w:rsidRPr="00AB171F" w:rsidRDefault="00D66F61" w:rsidP="00CC6156">
            <w:pPr>
              <w:spacing w:line="240" w:lineRule="auto"/>
              <w:ind w:firstLine="0"/>
              <w:jc w:val="center"/>
              <w:rPr>
                <w:b/>
                <w:i/>
                <w:iCs/>
              </w:rPr>
            </w:pPr>
            <w:r w:rsidRPr="00AB171F">
              <w:rPr>
                <w:b/>
                <w:i/>
                <w:iCs/>
              </w:rPr>
              <w:t>5,5</w:t>
            </w:r>
          </w:p>
        </w:tc>
        <w:tc>
          <w:tcPr>
            <w:tcW w:w="890"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1,5</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0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0</w:t>
            </w:r>
          </w:p>
        </w:tc>
        <w:tc>
          <w:tcPr>
            <w:tcW w:w="516" w:type="dxa"/>
            <w:shd w:val="clear" w:color="auto" w:fill="auto"/>
            <w:vAlign w:val="center"/>
          </w:tcPr>
          <w:p w:rsidR="00D66F61" w:rsidRPr="00AB171F" w:rsidRDefault="00D66F61" w:rsidP="00CC6156">
            <w:pPr>
              <w:spacing w:line="240" w:lineRule="auto"/>
              <w:ind w:firstLine="0"/>
              <w:jc w:val="center"/>
            </w:pPr>
            <w:r w:rsidRPr="00AB171F">
              <w:t>1,5</w:t>
            </w:r>
          </w:p>
        </w:tc>
        <w:tc>
          <w:tcPr>
            <w:tcW w:w="636" w:type="dxa"/>
            <w:shd w:val="clear" w:color="auto" w:fill="auto"/>
            <w:vAlign w:val="center"/>
          </w:tcPr>
          <w:p w:rsidR="00D66F61" w:rsidRPr="00AB171F" w:rsidRDefault="00D66F61" w:rsidP="00CC6156">
            <w:pPr>
              <w:spacing w:line="240" w:lineRule="auto"/>
              <w:ind w:firstLine="0"/>
              <w:jc w:val="center"/>
              <w:rPr>
                <w:b/>
                <w:i/>
              </w:rPr>
            </w:pPr>
            <w:r w:rsidRPr="00AB171F">
              <w:rPr>
                <w:b/>
                <w:i/>
              </w:rPr>
              <w:t>3,0</w:t>
            </w:r>
          </w:p>
        </w:tc>
      </w:tr>
    </w:tbl>
    <w:p w:rsidR="00D66F61" w:rsidRPr="00AB171F" w:rsidRDefault="00D66F61" w:rsidP="00CC6156">
      <w:pPr>
        <w:spacing w:line="240" w:lineRule="auto"/>
        <w:ind w:firstLine="0"/>
      </w:pPr>
      <w:r w:rsidRPr="00AB171F">
        <w:t>*Таблица классификации УДС не противоречит таблице 83 нормативов градостроительного проектирования Ленинградской области. Некоторые классы разделены более детально для того, чтобы показать различие в физических параметрах магистралей, улиц и дорог. Например, магистральные дороги регулируемого движения делятся на 3 класса в зависимости от технической категории.</w:t>
      </w:r>
    </w:p>
    <w:p w:rsidR="00D66F61" w:rsidRPr="00AB171F" w:rsidRDefault="00D66F61" w:rsidP="00CC6156">
      <w:pPr>
        <w:spacing w:line="240" w:lineRule="auto"/>
        <w:ind w:left="-567"/>
      </w:pPr>
    </w:p>
    <w:p w:rsidR="00D66F61" w:rsidRPr="00AB171F" w:rsidRDefault="00D66F61" w:rsidP="00CC6156">
      <w:pPr>
        <w:spacing w:line="240" w:lineRule="auto"/>
        <w:ind w:left="-567"/>
        <w:sectPr w:rsidR="00D66F61" w:rsidRPr="00AB171F" w:rsidSect="00E60F6F">
          <w:type w:val="nextColumn"/>
          <w:pgSz w:w="16838" w:h="11906" w:orient="landscape"/>
          <w:pgMar w:top="1134" w:right="851" w:bottom="1134" w:left="1134" w:header="708" w:footer="708" w:gutter="0"/>
          <w:cols w:space="708"/>
          <w:docGrid w:linePitch="360"/>
        </w:sectPr>
      </w:pPr>
    </w:p>
    <w:p w:rsidR="00D66F61" w:rsidRPr="00AB171F" w:rsidRDefault="00D66F61" w:rsidP="00CC6156">
      <w:pPr>
        <w:spacing w:line="240" w:lineRule="auto"/>
      </w:pPr>
      <w:r w:rsidRPr="00AB171F">
        <w:lastRenderedPageBreak/>
        <w:t xml:space="preserve">В таблице </w:t>
      </w:r>
      <w:r w:rsidR="00CD0494" w:rsidRPr="00AB171F">
        <w:t>2.9.1</w:t>
      </w:r>
      <w:r w:rsidR="00521025" w:rsidRPr="00AB171F">
        <w:t>-</w:t>
      </w:r>
      <w:r w:rsidR="00CD0494" w:rsidRPr="00AB171F">
        <w:t xml:space="preserve">4 </w:t>
      </w:r>
      <w:r w:rsidRPr="00AB171F">
        <w:t xml:space="preserve">приведен список улиц и дорог Кузьмоловского городского поселения. В ней указаны мероприятия, а также срок реализации объектов, подлежащих реконструкции или строительству. </w:t>
      </w:r>
    </w:p>
    <w:p w:rsidR="00082A8B" w:rsidRPr="00AB171F" w:rsidRDefault="00082A8B" w:rsidP="00CC6156">
      <w:pPr>
        <w:spacing w:line="240" w:lineRule="auto"/>
      </w:pPr>
    </w:p>
    <w:p w:rsidR="00D66F61" w:rsidRPr="00AB171F" w:rsidRDefault="00D66F61" w:rsidP="00CC6156">
      <w:pPr>
        <w:spacing w:line="240" w:lineRule="auto"/>
        <w:ind w:firstLine="0"/>
        <w:jc w:val="center"/>
        <w:rPr>
          <w:b/>
        </w:rPr>
      </w:pPr>
      <w:r w:rsidRPr="00AB171F">
        <w:t xml:space="preserve">Таблица </w:t>
      </w:r>
      <w:r w:rsidR="00CD0494" w:rsidRPr="00AB171F">
        <w:t>2.9.1</w:t>
      </w:r>
      <w:r w:rsidR="00521025" w:rsidRPr="00AB171F">
        <w:t>-</w:t>
      </w:r>
      <w:r w:rsidR="00CD0494" w:rsidRPr="00AB171F">
        <w:t>4</w:t>
      </w:r>
      <w:r w:rsidRPr="00AB171F">
        <w:t xml:space="preserve">– </w:t>
      </w:r>
      <w:r w:rsidRPr="00AB171F">
        <w:rPr>
          <w:b/>
        </w:rPr>
        <w:t>Перечень мероприятий улично</w:t>
      </w:r>
      <w:r w:rsidR="00521025" w:rsidRPr="00AB171F">
        <w:rPr>
          <w:b/>
        </w:rPr>
        <w:t>-</w:t>
      </w:r>
      <w:r w:rsidRPr="00AB171F">
        <w:rPr>
          <w:b/>
        </w:rPr>
        <w:t xml:space="preserve">дорожной сети </w:t>
      </w:r>
      <w:r w:rsidR="00BD01A3" w:rsidRPr="00AB171F">
        <w:rPr>
          <w:b/>
        </w:rPr>
        <w:t xml:space="preserve">Кузьмоловского городского поселения </w:t>
      </w:r>
      <w:r w:rsidRPr="00AB171F">
        <w:rPr>
          <w:b/>
        </w:rPr>
        <w:t>*</w:t>
      </w:r>
    </w:p>
    <w:tbl>
      <w:tblPr>
        <w:tblW w:w="14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101"/>
        <w:gridCol w:w="4971"/>
        <w:gridCol w:w="1876"/>
        <w:gridCol w:w="1850"/>
        <w:gridCol w:w="1287"/>
        <w:gridCol w:w="1917"/>
      </w:tblGrid>
      <w:tr w:rsidR="007F45AA" w:rsidRPr="00AB171F" w:rsidTr="00EE71D9">
        <w:trPr>
          <w:tblHeader/>
        </w:trPr>
        <w:tc>
          <w:tcPr>
            <w:tcW w:w="532"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w:t>
            </w:r>
          </w:p>
        </w:tc>
        <w:tc>
          <w:tcPr>
            <w:tcW w:w="2101"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Название автодороги</w:t>
            </w:r>
          </w:p>
        </w:tc>
        <w:tc>
          <w:tcPr>
            <w:tcW w:w="4971"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Категория</w:t>
            </w:r>
          </w:p>
        </w:tc>
        <w:tc>
          <w:tcPr>
            <w:tcW w:w="1876"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Мероприятие</w:t>
            </w:r>
          </w:p>
        </w:tc>
        <w:tc>
          <w:tcPr>
            <w:tcW w:w="1850"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Срок реализации</w:t>
            </w:r>
          </w:p>
        </w:tc>
        <w:tc>
          <w:tcPr>
            <w:tcW w:w="1287" w:type="dxa"/>
            <w:vAlign w:val="center"/>
          </w:tcPr>
          <w:p w:rsidR="007F45AA" w:rsidRPr="00AB171F" w:rsidRDefault="007F45AA" w:rsidP="00CC6156">
            <w:pPr>
              <w:spacing w:line="240" w:lineRule="auto"/>
              <w:ind w:firstLine="0"/>
              <w:jc w:val="center"/>
              <w:rPr>
                <w:rFonts w:eastAsia="Times New Roman"/>
                <w:b/>
                <w:color w:val="000000"/>
              </w:rPr>
            </w:pPr>
            <w:r w:rsidRPr="00AB171F">
              <w:rPr>
                <w:rFonts w:eastAsia="Times New Roman"/>
                <w:b/>
                <w:color w:val="000000"/>
              </w:rPr>
              <w:t xml:space="preserve">Длина, </w:t>
            </w:r>
            <w:proofErr w:type="gramStart"/>
            <w:r w:rsidRPr="00AB171F">
              <w:rPr>
                <w:rFonts w:eastAsia="Times New Roman"/>
                <w:b/>
                <w:color w:val="000000"/>
              </w:rPr>
              <w:t>м</w:t>
            </w:r>
            <w:proofErr w:type="gramEnd"/>
          </w:p>
        </w:tc>
        <w:tc>
          <w:tcPr>
            <w:tcW w:w="1917" w:type="dxa"/>
            <w:vAlign w:val="center"/>
          </w:tcPr>
          <w:p w:rsidR="007F45AA" w:rsidRPr="00AB171F" w:rsidRDefault="007F45AA" w:rsidP="00CC6156">
            <w:pPr>
              <w:spacing w:line="240" w:lineRule="auto"/>
              <w:ind w:firstLine="0"/>
              <w:jc w:val="center"/>
              <w:rPr>
                <w:rFonts w:eastAsia="Times New Roman"/>
                <w:b/>
                <w:bCs/>
                <w:color w:val="000000"/>
              </w:rPr>
            </w:pPr>
            <w:r w:rsidRPr="00AB171F">
              <w:rPr>
                <w:rFonts w:eastAsia="Times New Roman"/>
                <w:b/>
                <w:bCs/>
                <w:color w:val="000000"/>
              </w:rPr>
              <w:t>Рекомендуемая ширина в красных линиях</w:t>
            </w:r>
          </w:p>
        </w:tc>
      </w:tr>
      <w:tr w:rsidR="007F45AA" w:rsidRPr="00AB171F" w:rsidTr="007F45AA">
        <w:tc>
          <w:tcPr>
            <w:tcW w:w="14534" w:type="dxa"/>
            <w:gridSpan w:val="7"/>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г. п. Кузьмоловский</w:t>
            </w:r>
          </w:p>
        </w:tc>
      </w:tr>
      <w:tr w:rsidR="007F45AA" w:rsidRPr="00AB171F" w:rsidTr="00EE71D9">
        <w:tc>
          <w:tcPr>
            <w:tcW w:w="532" w:type="dxa"/>
            <w:vAlign w:val="center"/>
          </w:tcPr>
          <w:p w:rsidR="007F45AA" w:rsidRPr="00AB171F" w:rsidRDefault="00D9197A" w:rsidP="00CC6156">
            <w:pPr>
              <w:spacing w:line="240" w:lineRule="auto"/>
              <w:ind w:firstLine="0"/>
              <w:jc w:val="center"/>
              <w:rPr>
                <w:rFonts w:eastAsia="Times New Roman"/>
              </w:rPr>
            </w:pPr>
            <w:r w:rsidRPr="00AB171F">
              <w:rPr>
                <w:rFonts w:eastAsia="Times New Roman"/>
              </w:rPr>
              <w:t>1</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пер. Ключевой</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87</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20</w:t>
            </w:r>
          </w:p>
        </w:tc>
      </w:tr>
      <w:tr w:rsidR="007F45AA" w:rsidRPr="00AB171F" w:rsidTr="00EE71D9">
        <w:tc>
          <w:tcPr>
            <w:tcW w:w="532" w:type="dxa"/>
            <w:vAlign w:val="center"/>
          </w:tcPr>
          <w:p w:rsidR="007F45AA" w:rsidRPr="00AB171F" w:rsidRDefault="00D9197A" w:rsidP="00CC6156">
            <w:pPr>
              <w:spacing w:line="240" w:lineRule="auto"/>
              <w:ind w:firstLine="0"/>
              <w:jc w:val="center"/>
              <w:rPr>
                <w:rFonts w:eastAsia="Times New Roman"/>
              </w:rPr>
            </w:pPr>
            <w:r w:rsidRPr="00AB171F">
              <w:rPr>
                <w:rFonts w:eastAsia="Times New Roman"/>
              </w:rPr>
              <w:t>2</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пер. Ключевой</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85</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20</w:t>
            </w:r>
          </w:p>
        </w:tc>
      </w:tr>
      <w:tr w:rsidR="007F45AA" w:rsidRPr="00AB171F" w:rsidTr="00EE71D9">
        <w:tc>
          <w:tcPr>
            <w:tcW w:w="532" w:type="dxa"/>
            <w:vAlign w:val="center"/>
          </w:tcPr>
          <w:p w:rsidR="007F45AA" w:rsidRPr="00AB171F" w:rsidRDefault="00D9197A" w:rsidP="00CC6156">
            <w:pPr>
              <w:spacing w:line="240" w:lineRule="auto"/>
              <w:ind w:firstLine="0"/>
              <w:jc w:val="center"/>
              <w:rPr>
                <w:rFonts w:eastAsia="Times New Roman"/>
              </w:rPr>
            </w:pPr>
            <w:r w:rsidRPr="00AB171F">
              <w:rPr>
                <w:rFonts w:eastAsia="Times New Roman"/>
              </w:rPr>
              <w:t>3</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пер. Шпака</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320</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Заозерная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1544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Железнодорожная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Магистральные улицы общегородского значения, регулируемого движения</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947</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Заводская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промышленных и коммунально-складских зон</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515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рядового Леонида Иванова</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981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Молодежная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484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Новая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411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Пионерская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 с односторонним движением</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163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Пионерская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 xml:space="preserve">Улицы местного значения в районах </w:t>
            </w:r>
            <w:r w:rsidRPr="00AB171F">
              <w:rPr>
                <w:rFonts w:eastAsia="Times New Roman"/>
              </w:rPr>
              <w:lastRenderedPageBreak/>
              <w:t>малоэтажной жилой застройки с односторонним движением</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lastRenderedPageBreak/>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163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lastRenderedPageBreak/>
              <w:t>12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Победы</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1471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Полевая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83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Полевая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116</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Садовая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100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Спортивная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Спортивная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248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Строителей</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490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Школьная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484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Юбилейная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770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9</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493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10</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230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lastRenderedPageBreak/>
              <w:t>23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11</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762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12</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420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13</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379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14</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183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239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16</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292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17</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57</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18</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217</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19</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20</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21</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435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22</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235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23</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198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24</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1945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1484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26</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Магистральные дороги обычного типа третьего класса (категория IV-V)</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1872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39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27</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600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28</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568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29</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Основные проезды</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584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30</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 xml:space="preserve">Улицы местного значения в районах промышленных и коммунально-складских </w:t>
            </w:r>
            <w:r w:rsidRPr="00AB171F">
              <w:rPr>
                <w:rFonts w:eastAsia="Times New Roman"/>
              </w:rPr>
              <w:lastRenderedPageBreak/>
              <w:t>зон</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lastRenderedPageBreak/>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786</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lastRenderedPageBreak/>
              <w:t>43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31</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промышленных и коммунально-складских зон</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808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32</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промышленных и коммунально-складских зон</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1394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33</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1522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34</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промышленных и коммунально-складских зон</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804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36</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многоэтажной и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1501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37</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Улицы местного значения в районах малоэтажной жилой застройки</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318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49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40</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Магистральные дороги обычного типа третьего класса (категория IV-V)</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1693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30</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44</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Магистральные улицы общегородского значения, регулируемого движения</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5332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Магистральные улицы общегородского значения, регулируемого движения</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966</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45</w:t>
            </w:r>
          </w:p>
        </w:tc>
      </w:tr>
      <w:tr w:rsidR="007F45AA" w:rsidRPr="00AB171F" w:rsidTr="007F45AA">
        <w:tc>
          <w:tcPr>
            <w:tcW w:w="14534" w:type="dxa"/>
            <w:gridSpan w:val="7"/>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дер. Варкалово</w:t>
            </w:r>
          </w:p>
        </w:tc>
      </w:tr>
      <w:tr w:rsidR="007F45AA" w:rsidRPr="00AB171F" w:rsidTr="00EE71D9">
        <w:tc>
          <w:tcPr>
            <w:tcW w:w="532" w:type="dxa"/>
            <w:vAlign w:val="center"/>
          </w:tcPr>
          <w:p w:rsidR="007F45AA" w:rsidRPr="00AB171F" w:rsidRDefault="007F45AA" w:rsidP="00D9197A">
            <w:pPr>
              <w:spacing w:line="240" w:lineRule="auto"/>
              <w:ind w:firstLine="0"/>
              <w:jc w:val="center"/>
              <w:rPr>
                <w:rFonts w:eastAsia="Times New Roman"/>
              </w:rPr>
            </w:pPr>
            <w:r w:rsidRPr="00AB171F">
              <w:rPr>
                <w:rFonts w:eastAsia="Times New Roman"/>
              </w:rPr>
              <w:t>5</w:t>
            </w:r>
            <w:r w:rsidR="00D9197A" w:rsidRPr="00AB171F">
              <w:rPr>
                <w:rFonts w:eastAsia="Times New Roman"/>
              </w:rPr>
              <w:t>2</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52</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382</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15</w:t>
            </w:r>
          </w:p>
        </w:tc>
      </w:tr>
      <w:tr w:rsidR="007F45AA" w:rsidRPr="00AB171F" w:rsidTr="007F45AA">
        <w:tc>
          <w:tcPr>
            <w:tcW w:w="14534" w:type="dxa"/>
            <w:gridSpan w:val="7"/>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дер. Кузьмолово</w:t>
            </w:r>
          </w:p>
        </w:tc>
      </w:tr>
      <w:tr w:rsidR="007F45AA" w:rsidRPr="00AB171F" w:rsidTr="00EE71D9">
        <w:tc>
          <w:tcPr>
            <w:tcW w:w="532" w:type="dxa"/>
            <w:vAlign w:val="center"/>
          </w:tcPr>
          <w:p w:rsidR="007F45AA" w:rsidRPr="00AB171F" w:rsidRDefault="00D9197A" w:rsidP="00CC6156">
            <w:pPr>
              <w:spacing w:line="240" w:lineRule="auto"/>
              <w:ind w:firstLine="0"/>
              <w:jc w:val="center"/>
              <w:rPr>
                <w:rFonts w:eastAsia="Times New Roman"/>
              </w:rPr>
            </w:pPr>
            <w:r w:rsidRPr="00AB171F">
              <w:rPr>
                <w:rFonts w:eastAsia="Times New Roman"/>
              </w:rPr>
              <w:t>53</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пер. Короткий</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215</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Новая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216</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lastRenderedPageBreak/>
              <w:t>55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Пасечная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216</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Полевая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130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Садовая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240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1</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292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59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2</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324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553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283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542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741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6</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225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7</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459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8</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429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41</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165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7F45AA" w:rsidRPr="00AB171F" w:rsidTr="007F45AA">
        <w:tc>
          <w:tcPr>
            <w:tcW w:w="14534" w:type="dxa"/>
            <w:gridSpan w:val="7"/>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дер. Куялово</w:t>
            </w:r>
          </w:p>
        </w:tc>
      </w:tr>
      <w:tr w:rsidR="007F45AA" w:rsidRPr="00AB171F" w:rsidTr="00EE71D9">
        <w:tc>
          <w:tcPr>
            <w:tcW w:w="532" w:type="dxa"/>
            <w:vAlign w:val="center"/>
          </w:tcPr>
          <w:p w:rsidR="007F45AA" w:rsidRPr="00AB171F" w:rsidRDefault="00D9197A" w:rsidP="00CC6156">
            <w:pPr>
              <w:spacing w:line="240" w:lineRule="auto"/>
              <w:ind w:firstLine="0"/>
              <w:jc w:val="center"/>
              <w:rPr>
                <w:rFonts w:eastAsia="Times New Roman"/>
              </w:rPr>
            </w:pPr>
            <w:r w:rsidRPr="00AB171F">
              <w:rPr>
                <w:rFonts w:eastAsia="Times New Roman"/>
              </w:rPr>
              <w:t>68</w:t>
            </w:r>
          </w:p>
        </w:tc>
        <w:tc>
          <w:tcPr>
            <w:tcW w:w="2101" w:type="dxa"/>
            <w:vAlign w:val="center"/>
          </w:tcPr>
          <w:p w:rsidR="007F45AA" w:rsidRPr="00AB171F" w:rsidRDefault="007F45AA" w:rsidP="00CC6156">
            <w:pPr>
              <w:spacing w:line="240" w:lineRule="auto"/>
              <w:ind w:firstLine="0"/>
              <w:jc w:val="left"/>
              <w:rPr>
                <w:rFonts w:eastAsia="Times New Roman"/>
              </w:rPr>
            </w:pPr>
            <w:r w:rsidRPr="00AB171F">
              <w:rPr>
                <w:rFonts w:eastAsia="Times New Roman"/>
              </w:rPr>
              <w:t>ул. Беговая</w:t>
            </w:r>
          </w:p>
        </w:tc>
        <w:tc>
          <w:tcPr>
            <w:tcW w:w="4971"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325</w:t>
            </w:r>
          </w:p>
        </w:tc>
        <w:tc>
          <w:tcPr>
            <w:tcW w:w="1917" w:type="dxa"/>
            <w:vAlign w:val="center"/>
          </w:tcPr>
          <w:p w:rsidR="007F45AA" w:rsidRPr="00AB171F" w:rsidRDefault="007F45A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69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Березовая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90</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Горная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275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Лесная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625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Липовая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Лиственная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332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Межевая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533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Пасечная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271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Песчаная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204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Платановая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167</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Рябиновая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183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79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Солнечная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Сосновая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129</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Хвойная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531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lastRenderedPageBreak/>
              <w:t>82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Хвойная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198</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Центральная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603</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84</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ул. Юбилейная</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Основная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671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15</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85</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35</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102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86</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38</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145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87</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42</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88</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43</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395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89</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46</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295</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90</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48</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261</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91</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49</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64</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92</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50</w:t>
            </w:r>
          </w:p>
        </w:tc>
        <w:tc>
          <w:tcPr>
            <w:tcW w:w="4971"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Второстепенная улица в жилой застройке</w:t>
            </w:r>
          </w:p>
        </w:tc>
        <w:tc>
          <w:tcPr>
            <w:tcW w:w="1876"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строительство</w:t>
            </w:r>
          </w:p>
        </w:tc>
        <w:tc>
          <w:tcPr>
            <w:tcW w:w="1850"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расчетный срок</w:t>
            </w:r>
          </w:p>
        </w:tc>
        <w:tc>
          <w:tcPr>
            <w:tcW w:w="128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102</w:t>
            </w:r>
          </w:p>
        </w:tc>
        <w:tc>
          <w:tcPr>
            <w:tcW w:w="1917" w:type="dxa"/>
            <w:vAlign w:val="center"/>
          </w:tcPr>
          <w:p w:rsidR="00D9197A" w:rsidRPr="00AB171F" w:rsidRDefault="00D9197A" w:rsidP="00CC6156">
            <w:pPr>
              <w:spacing w:line="240" w:lineRule="auto"/>
              <w:ind w:firstLine="0"/>
              <w:jc w:val="center"/>
              <w:rPr>
                <w:rFonts w:eastAsia="Times New Roman"/>
              </w:rPr>
            </w:pPr>
            <w:r w:rsidRPr="00AB171F">
              <w:rPr>
                <w:rFonts w:eastAsia="Times New Roman"/>
              </w:rPr>
              <w:t>12</w:t>
            </w:r>
          </w:p>
        </w:tc>
      </w:tr>
      <w:tr w:rsidR="00D9197A" w:rsidRPr="00AB171F" w:rsidTr="00EE71D9">
        <w:tc>
          <w:tcPr>
            <w:tcW w:w="532"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93</w:t>
            </w:r>
          </w:p>
        </w:tc>
        <w:tc>
          <w:tcPr>
            <w:tcW w:w="2101" w:type="dxa"/>
            <w:vAlign w:val="center"/>
          </w:tcPr>
          <w:p w:rsidR="00D9197A" w:rsidRPr="00AB171F" w:rsidRDefault="00D9197A" w:rsidP="00CC6156">
            <w:pPr>
              <w:spacing w:line="240" w:lineRule="auto"/>
              <w:ind w:firstLine="0"/>
              <w:jc w:val="left"/>
              <w:rPr>
                <w:rFonts w:eastAsia="Times New Roman"/>
              </w:rPr>
            </w:pPr>
            <w:r w:rsidRPr="00AB171F">
              <w:rPr>
                <w:rFonts w:eastAsia="Times New Roman"/>
              </w:rPr>
              <w:t>51</w:t>
            </w:r>
          </w:p>
        </w:tc>
        <w:tc>
          <w:tcPr>
            <w:tcW w:w="4971"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Улицы местного значения в районах промышленных и коммунально-складских зон</w:t>
            </w:r>
          </w:p>
        </w:tc>
        <w:tc>
          <w:tcPr>
            <w:tcW w:w="1876"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реконструкция</w:t>
            </w:r>
          </w:p>
        </w:tc>
        <w:tc>
          <w:tcPr>
            <w:tcW w:w="1850"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 очередь</w:t>
            </w:r>
          </w:p>
        </w:tc>
        <w:tc>
          <w:tcPr>
            <w:tcW w:w="1287"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1870</w:t>
            </w:r>
          </w:p>
        </w:tc>
        <w:tc>
          <w:tcPr>
            <w:tcW w:w="1917" w:type="dxa"/>
            <w:vAlign w:val="center"/>
          </w:tcPr>
          <w:p w:rsidR="00D9197A" w:rsidRPr="00AB171F" w:rsidRDefault="00D9197A" w:rsidP="006F3736">
            <w:pPr>
              <w:spacing w:line="240" w:lineRule="auto"/>
              <w:ind w:firstLine="0"/>
              <w:jc w:val="center"/>
              <w:rPr>
                <w:rFonts w:eastAsia="Times New Roman"/>
              </w:rPr>
            </w:pPr>
            <w:r w:rsidRPr="00AB171F">
              <w:rPr>
                <w:rFonts w:eastAsia="Times New Roman"/>
              </w:rPr>
              <w:t>20</w:t>
            </w:r>
          </w:p>
        </w:tc>
      </w:tr>
      <w:tr w:rsidR="007F45AA" w:rsidRPr="00AB171F" w:rsidTr="00EE71D9">
        <w:tc>
          <w:tcPr>
            <w:tcW w:w="532" w:type="dxa"/>
            <w:vAlign w:val="center"/>
          </w:tcPr>
          <w:p w:rsidR="007F45AA" w:rsidRPr="00AB171F" w:rsidRDefault="007F45AA" w:rsidP="00CC6156">
            <w:pPr>
              <w:numPr>
                <w:ilvl w:val="0"/>
                <w:numId w:val="133"/>
              </w:numPr>
              <w:spacing w:line="240" w:lineRule="auto"/>
              <w:ind w:left="0" w:firstLine="0"/>
              <w:jc w:val="center"/>
              <w:rPr>
                <w:rFonts w:eastAsia="Times New Roman"/>
              </w:rPr>
            </w:pPr>
          </w:p>
        </w:tc>
        <w:tc>
          <w:tcPr>
            <w:tcW w:w="7072" w:type="dxa"/>
            <w:gridSpan w:val="2"/>
            <w:vAlign w:val="center"/>
          </w:tcPr>
          <w:p w:rsidR="007F45AA" w:rsidRPr="00AB171F" w:rsidRDefault="007F45AA" w:rsidP="00CC6156">
            <w:pPr>
              <w:spacing w:line="240" w:lineRule="auto"/>
              <w:ind w:firstLine="0"/>
              <w:jc w:val="left"/>
              <w:rPr>
                <w:rFonts w:eastAsia="Times New Roman"/>
                <w:b/>
              </w:rPr>
            </w:pPr>
            <w:r w:rsidRPr="00AB171F">
              <w:rPr>
                <w:rFonts w:eastAsia="Times New Roman"/>
                <w:b/>
              </w:rPr>
              <w:t>Итого по Кузьмоловскому городскому поселению:</w:t>
            </w:r>
          </w:p>
        </w:tc>
        <w:tc>
          <w:tcPr>
            <w:tcW w:w="1876"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первая очередь</w:t>
            </w:r>
          </w:p>
        </w:tc>
        <w:tc>
          <w:tcPr>
            <w:tcW w:w="1287"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18506</w:t>
            </w:r>
          </w:p>
        </w:tc>
        <w:tc>
          <w:tcPr>
            <w:tcW w:w="1917" w:type="dxa"/>
            <w:vAlign w:val="center"/>
          </w:tcPr>
          <w:p w:rsidR="007F45AA" w:rsidRPr="00AB171F" w:rsidRDefault="007F45AA" w:rsidP="00CC6156">
            <w:pPr>
              <w:spacing w:line="240" w:lineRule="auto"/>
              <w:ind w:firstLine="0"/>
              <w:jc w:val="center"/>
              <w:rPr>
                <w:rFonts w:eastAsia="Times New Roman"/>
                <w:b/>
              </w:rPr>
            </w:pPr>
          </w:p>
        </w:tc>
      </w:tr>
      <w:tr w:rsidR="007F45AA" w:rsidRPr="00AB171F" w:rsidTr="00EE71D9">
        <w:tc>
          <w:tcPr>
            <w:tcW w:w="532" w:type="dxa"/>
            <w:vAlign w:val="center"/>
          </w:tcPr>
          <w:p w:rsidR="007F45AA" w:rsidRPr="00AB171F" w:rsidRDefault="007F45AA" w:rsidP="00CC6156">
            <w:pPr>
              <w:numPr>
                <w:ilvl w:val="0"/>
                <w:numId w:val="133"/>
              </w:numPr>
              <w:spacing w:line="240" w:lineRule="auto"/>
              <w:ind w:left="0" w:firstLine="0"/>
              <w:jc w:val="center"/>
              <w:rPr>
                <w:rFonts w:eastAsia="Times New Roman"/>
              </w:rPr>
            </w:pPr>
          </w:p>
        </w:tc>
        <w:tc>
          <w:tcPr>
            <w:tcW w:w="7072" w:type="dxa"/>
            <w:gridSpan w:val="2"/>
            <w:vAlign w:val="center"/>
          </w:tcPr>
          <w:p w:rsidR="007F45AA" w:rsidRPr="00AB171F" w:rsidRDefault="007F45AA" w:rsidP="00CC6156">
            <w:pPr>
              <w:spacing w:line="240" w:lineRule="auto"/>
              <w:ind w:firstLine="0"/>
              <w:jc w:val="center"/>
              <w:rPr>
                <w:rFonts w:eastAsia="Times New Roman"/>
                <w:b/>
              </w:rPr>
            </w:pPr>
          </w:p>
        </w:tc>
        <w:tc>
          <w:tcPr>
            <w:tcW w:w="1876"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строительство</w:t>
            </w:r>
          </w:p>
        </w:tc>
        <w:tc>
          <w:tcPr>
            <w:tcW w:w="1850"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первая очередь</w:t>
            </w:r>
          </w:p>
        </w:tc>
        <w:tc>
          <w:tcPr>
            <w:tcW w:w="1287" w:type="dxa"/>
            <w:vAlign w:val="center"/>
          </w:tcPr>
          <w:p w:rsidR="007F45AA" w:rsidRPr="00AB171F" w:rsidRDefault="007F45AA" w:rsidP="00CC6156">
            <w:pPr>
              <w:spacing w:line="240" w:lineRule="auto"/>
              <w:ind w:firstLine="0"/>
              <w:jc w:val="center"/>
              <w:rPr>
                <w:rFonts w:eastAsia="Times New Roman"/>
                <w:b/>
                <w:lang w:val="en-US"/>
              </w:rPr>
            </w:pPr>
            <w:r w:rsidRPr="00AB171F">
              <w:rPr>
                <w:rFonts w:eastAsia="Times New Roman"/>
                <w:b/>
                <w:lang w:val="en-US"/>
              </w:rPr>
              <w:t>13152</w:t>
            </w:r>
          </w:p>
        </w:tc>
        <w:tc>
          <w:tcPr>
            <w:tcW w:w="1917" w:type="dxa"/>
            <w:vAlign w:val="center"/>
          </w:tcPr>
          <w:p w:rsidR="007F45AA" w:rsidRPr="00AB171F" w:rsidRDefault="007F45AA" w:rsidP="00CC6156">
            <w:pPr>
              <w:spacing w:line="240" w:lineRule="auto"/>
              <w:ind w:firstLine="0"/>
              <w:jc w:val="center"/>
              <w:rPr>
                <w:rFonts w:eastAsia="Times New Roman"/>
                <w:b/>
                <w:lang w:val="en-US"/>
              </w:rPr>
            </w:pPr>
          </w:p>
        </w:tc>
      </w:tr>
      <w:tr w:rsidR="007F45AA" w:rsidRPr="00AB171F" w:rsidTr="00EE71D9">
        <w:tc>
          <w:tcPr>
            <w:tcW w:w="532" w:type="dxa"/>
            <w:vAlign w:val="center"/>
          </w:tcPr>
          <w:p w:rsidR="007F45AA" w:rsidRPr="00AB171F" w:rsidRDefault="007F45AA" w:rsidP="00CC6156">
            <w:pPr>
              <w:numPr>
                <w:ilvl w:val="0"/>
                <w:numId w:val="133"/>
              </w:numPr>
              <w:spacing w:line="240" w:lineRule="auto"/>
              <w:ind w:left="0" w:firstLine="0"/>
              <w:jc w:val="center"/>
              <w:rPr>
                <w:rFonts w:eastAsia="Times New Roman"/>
              </w:rPr>
            </w:pPr>
          </w:p>
        </w:tc>
        <w:tc>
          <w:tcPr>
            <w:tcW w:w="7072" w:type="dxa"/>
            <w:gridSpan w:val="2"/>
            <w:vAlign w:val="center"/>
          </w:tcPr>
          <w:p w:rsidR="007F45AA" w:rsidRPr="00AB171F" w:rsidRDefault="007F45AA" w:rsidP="00CC6156">
            <w:pPr>
              <w:spacing w:line="240" w:lineRule="auto"/>
              <w:ind w:firstLine="0"/>
              <w:jc w:val="center"/>
              <w:rPr>
                <w:rFonts w:eastAsia="Times New Roman"/>
                <w:b/>
              </w:rPr>
            </w:pPr>
          </w:p>
        </w:tc>
        <w:tc>
          <w:tcPr>
            <w:tcW w:w="1876"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реконструкция</w:t>
            </w:r>
          </w:p>
        </w:tc>
        <w:tc>
          <w:tcPr>
            <w:tcW w:w="1850"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расчетный срок</w:t>
            </w:r>
          </w:p>
        </w:tc>
        <w:tc>
          <w:tcPr>
            <w:tcW w:w="1287" w:type="dxa"/>
            <w:vAlign w:val="center"/>
          </w:tcPr>
          <w:p w:rsidR="007F45AA" w:rsidRPr="00AB171F" w:rsidRDefault="007F45AA" w:rsidP="00CC6156">
            <w:pPr>
              <w:spacing w:line="240" w:lineRule="auto"/>
              <w:ind w:firstLine="0"/>
              <w:jc w:val="center"/>
              <w:rPr>
                <w:rFonts w:eastAsia="Times New Roman"/>
                <w:b/>
                <w:lang w:val="en-US"/>
              </w:rPr>
            </w:pPr>
            <w:r w:rsidRPr="00AB171F">
              <w:rPr>
                <w:rFonts w:eastAsia="Times New Roman"/>
                <w:b/>
                <w:lang w:val="en-US"/>
              </w:rPr>
              <w:t>7722</w:t>
            </w:r>
          </w:p>
        </w:tc>
        <w:tc>
          <w:tcPr>
            <w:tcW w:w="1917" w:type="dxa"/>
            <w:vAlign w:val="center"/>
          </w:tcPr>
          <w:p w:rsidR="007F45AA" w:rsidRPr="00AB171F" w:rsidRDefault="007F45AA" w:rsidP="00CC6156">
            <w:pPr>
              <w:spacing w:line="240" w:lineRule="auto"/>
              <w:ind w:firstLine="0"/>
              <w:jc w:val="center"/>
              <w:rPr>
                <w:rFonts w:eastAsia="Times New Roman"/>
                <w:b/>
                <w:lang w:val="en-US"/>
              </w:rPr>
            </w:pPr>
          </w:p>
        </w:tc>
      </w:tr>
      <w:tr w:rsidR="007F45AA" w:rsidRPr="00AB171F" w:rsidTr="00EE71D9">
        <w:tc>
          <w:tcPr>
            <w:tcW w:w="532" w:type="dxa"/>
            <w:vAlign w:val="center"/>
          </w:tcPr>
          <w:p w:rsidR="007F45AA" w:rsidRPr="00AB171F" w:rsidRDefault="007F45AA" w:rsidP="00CC6156">
            <w:pPr>
              <w:numPr>
                <w:ilvl w:val="0"/>
                <w:numId w:val="133"/>
              </w:numPr>
              <w:spacing w:line="240" w:lineRule="auto"/>
              <w:ind w:left="0" w:firstLine="0"/>
              <w:jc w:val="center"/>
              <w:rPr>
                <w:rFonts w:eastAsia="Times New Roman"/>
              </w:rPr>
            </w:pPr>
          </w:p>
        </w:tc>
        <w:tc>
          <w:tcPr>
            <w:tcW w:w="7072" w:type="dxa"/>
            <w:gridSpan w:val="2"/>
            <w:vAlign w:val="center"/>
          </w:tcPr>
          <w:p w:rsidR="007F45AA" w:rsidRPr="00AB171F" w:rsidRDefault="007F45AA" w:rsidP="00CC6156">
            <w:pPr>
              <w:spacing w:line="240" w:lineRule="auto"/>
              <w:ind w:firstLine="0"/>
              <w:jc w:val="center"/>
              <w:rPr>
                <w:rFonts w:eastAsia="Times New Roman"/>
                <w:b/>
              </w:rPr>
            </w:pPr>
          </w:p>
        </w:tc>
        <w:tc>
          <w:tcPr>
            <w:tcW w:w="1876"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строительство</w:t>
            </w:r>
          </w:p>
        </w:tc>
        <w:tc>
          <w:tcPr>
            <w:tcW w:w="1850" w:type="dxa"/>
            <w:vAlign w:val="center"/>
          </w:tcPr>
          <w:p w:rsidR="007F45AA" w:rsidRPr="00AB171F" w:rsidRDefault="007F45AA" w:rsidP="00CC6156">
            <w:pPr>
              <w:spacing w:line="240" w:lineRule="auto"/>
              <w:ind w:firstLine="0"/>
              <w:jc w:val="center"/>
              <w:rPr>
                <w:rFonts w:eastAsia="Times New Roman"/>
                <w:b/>
              </w:rPr>
            </w:pPr>
            <w:r w:rsidRPr="00AB171F">
              <w:rPr>
                <w:rFonts w:eastAsia="Times New Roman"/>
                <w:b/>
              </w:rPr>
              <w:t>расчетный срок</w:t>
            </w:r>
          </w:p>
        </w:tc>
        <w:tc>
          <w:tcPr>
            <w:tcW w:w="1287" w:type="dxa"/>
            <w:vAlign w:val="center"/>
          </w:tcPr>
          <w:p w:rsidR="007F45AA" w:rsidRPr="00AB171F" w:rsidRDefault="007F45AA" w:rsidP="00CC6156">
            <w:pPr>
              <w:spacing w:line="240" w:lineRule="auto"/>
              <w:ind w:firstLine="0"/>
              <w:jc w:val="center"/>
              <w:rPr>
                <w:rFonts w:eastAsia="Times New Roman"/>
                <w:b/>
                <w:lang w:val="en-US"/>
              </w:rPr>
            </w:pPr>
            <w:r w:rsidRPr="00AB171F">
              <w:rPr>
                <w:rFonts w:eastAsia="Times New Roman"/>
                <w:b/>
                <w:lang w:val="en-US"/>
              </w:rPr>
              <w:t>11023</w:t>
            </w:r>
          </w:p>
        </w:tc>
        <w:tc>
          <w:tcPr>
            <w:tcW w:w="1917" w:type="dxa"/>
            <w:vAlign w:val="center"/>
          </w:tcPr>
          <w:p w:rsidR="007F45AA" w:rsidRPr="00AB171F" w:rsidRDefault="007F45AA" w:rsidP="00CC6156">
            <w:pPr>
              <w:spacing w:line="240" w:lineRule="auto"/>
              <w:ind w:firstLine="0"/>
              <w:jc w:val="center"/>
              <w:rPr>
                <w:rFonts w:eastAsia="Times New Roman"/>
                <w:b/>
                <w:lang w:val="en-US"/>
              </w:rPr>
            </w:pPr>
          </w:p>
        </w:tc>
      </w:tr>
    </w:tbl>
    <w:p w:rsidR="00EE71D9" w:rsidRPr="00AB171F" w:rsidRDefault="00EE71D9" w:rsidP="00CC6156">
      <w:pPr>
        <w:spacing w:line="240" w:lineRule="auto"/>
        <w:ind w:left="-567"/>
      </w:pPr>
      <w:r w:rsidRPr="00AB171F">
        <w:t xml:space="preserve">*расчет протяженности элементов УДС произведен в ГИС </w:t>
      </w:r>
      <w:r w:rsidRPr="00AB171F">
        <w:rPr>
          <w:lang w:val="en-US"/>
        </w:rPr>
        <w:t>MapInfo</w:t>
      </w:r>
    </w:p>
    <w:p w:rsidR="00D66F61" w:rsidRPr="00AB171F" w:rsidRDefault="00D66F61" w:rsidP="00CC6156">
      <w:pPr>
        <w:spacing w:line="240" w:lineRule="auto"/>
        <w:ind w:left="-567"/>
      </w:pPr>
    </w:p>
    <w:p w:rsidR="00EE71D9" w:rsidRPr="00AB171F" w:rsidRDefault="00EE71D9" w:rsidP="00CC6156">
      <w:pPr>
        <w:spacing w:line="240" w:lineRule="auto"/>
        <w:ind w:left="-567"/>
        <w:sectPr w:rsidR="00EE71D9" w:rsidRPr="00AB171F" w:rsidSect="00E60F6F">
          <w:type w:val="nextColumn"/>
          <w:pgSz w:w="16838" w:h="11906" w:orient="landscape"/>
          <w:pgMar w:top="1134" w:right="851" w:bottom="1134" w:left="1134" w:header="709" w:footer="709" w:gutter="0"/>
          <w:cols w:space="708"/>
          <w:docGrid w:linePitch="360"/>
        </w:sectPr>
      </w:pPr>
    </w:p>
    <w:p w:rsidR="00D66F61" w:rsidRPr="00AB171F" w:rsidRDefault="00D66F61" w:rsidP="00CC6156">
      <w:pPr>
        <w:spacing w:line="240" w:lineRule="auto"/>
      </w:pPr>
      <w:r w:rsidRPr="00AB171F">
        <w:lastRenderedPageBreak/>
        <w:t xml:space="preserve">Рекомендуемые поперечные профили магистралей и дорог, предлагаемых к реконструкции и строительству, представлены на рисунках </w:t>
      </w:r>
      <w:r w:rsidR="00CD0494" w:rsidRPr="00AB171F">
        <w:t>2.9.1</w:t>
      </w:r>
      <w:r w:rsidR="00521025" w:rsidRPr="00AB171F">
        <w:t>-</w:t>
      </w:r>
      <w:r w:rsidR="00CD0494" w:rsidRPr="00AB171F">
        <w:t>4</w:t>
      </w:r>
      <w:r w:rsidRPr="00AB171F">
        <w:t xml:space="preserve"> </w:t>
      </w:r>
      <w:r w:rsidR="00521025" w:rsidRPr="00AB171F">
        <w:t>-</w:t>
      </w:r>
      <w:r w:rsidRPr="00AB171F">
        <w:t xml:space="preserve"> </w:t>
      </w:r>
      <w:r w:rsidR="00CD0494" w:rsidRPr="00AB171F">
        <w:t>2.9.1</w:t>
      </w:r>
      <w:r w:rsidR="00521025" w:rsidRPr="00AB171F">
        <w:t>-</w:t>
      </w:r>
      <w:r w:rsidR="00CD0494" w:rsidRPr="00AB171F">
        <w:t>9</w:t>
      </w:r>
      <w:r w:rsidRPr="00AB171F">
        <w:t>. Нормативы по размещению зеленых насаждений, устройству велодорожек в полосе отвода дороги можно уменьшать, учитывая сложив</w:t>
      </w:r>
      <w:r w:rsidR="00CD0494" w:rsidRPr="00AB171F">
        <w:t>шуюся узкую застройку в городе.</w:t>
      </w:r>
    </w:p>
    <w:p w:rsidR="00D66F61" w:rsidRPr="00AB171F" w:rsidRDefault="00D66F61" w:rsidP="00CC6156">
      <w:pPr>
        <w:spacing w:line="240" w:lineRule="auto"/>
        <w:ind w:left="-567"/>
      </w:pPr>
    </w:p>
    <w:p w:rsidR="00D66F61" w:rsidRPr="00AB171F" w:rsidRDefault="00D66F61" w:rsidP="00CC6156">
      <w:pPr>
        <w:spacing w:line="240" w:lineRule="auto"/>
        <w:ind w:firstLine="0"/>
        <w:jc w:val="center"/>
      </w:pPr>
      <w:r w:rsidRPr="00AB171F">
        <w:t xml:space="preserve">Рисунок </w:t>
      </w:r>
      <w:r w:rsidR="00CD0494" w:rsidRPr="00AB171F">
        <w:t>2.9.1</w:t>
      </w:r>
      <w:r w:rsidR="00521025" w:rsidRPr="00AB171F">
        <w:t>-</w:t>
      </w:r>
      <w:r w:rsidR="00CD0494" w:rsidRPr="00AB171F">
        <w:t xml:space="preserve">4 </w:t>
      </w:r>
      <w:r w:rsidRPr="00AB171F">
        <w:t xml:space="preserve">– </w:t>
      </w:r>
      <w:r w:rsidRPr="00AB171F">
        <w:rPr>
          <w:b/>
        </w:rPr>
        <w:t>Проектируемый профиль предлагаемой региональной автодороги обход</w:t>
      </w:r>
      <w:r w:rsidR="00B54AAC" w:rsidRPr="00AB171F">
        <w:rPr>
          <w:b/>
        </w:rPr>
        <w:t xml:space="preserve"> </w:t>
      </w:r>
      <w:proofErr w:type="gramStart"/>
      <w:r w:rsidR="00B54AAC" w:rsidRPr="00AB171F">
        <w:rPr>
          <w:b/>
        </w:rPr>
        <w:t>г</w:t>
      </w:r>
      <w:proofErr w:type="gramEnd"/>
      <w:r w:rsidR="00B54AAC" w:rsidRPr="00AB171F">
        <w:rPr>
          <w:b/>
        </w:rPr>
        <w:t>. п. Кузьмоловский</w:t>
      </w:r>
    </w:p>
    <w:p w:rsidR="00D66F61" w:rsidRPr="00AB171F" w:rsidRDefault="00D66F61" w:rsidP="00CC6156">
      <w:pPr>
        <w:spacing w:line="240" w:lineRule="auto"/>
        <w:ind w:left="-567"/>
        <w:jc w:val="center"/>
      </w:pPr>
      <w:r w:rsidRPr="00AB171F">
        <w:object w:dxaOrig="10357" w:dyaOrig="4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14.5pt" o:ole="">
            <v:imagedata r:id="rId18" o:title=""/>
          </v:shape>
          <o:OLEObject Type="Embed" ProgID="CorelDRAW.Graphic.13" ShapeID="_x0000_i1025" DrawAspect="Content" ObjectID="_1479552756" r:id="rId19"/>
        </w:object>
      </w:r>
    </w:p>
    <w:p w:rsidR="00D66F61" w:rsidRPr="00AB171F" w:rsidRDefault="00D66F61" w:rsidP="00CC6156">
      <w:pPr>
        <w:spacing w:line="240" w:lineRule="auto"/>
        <w:ind w:firstLine="0"/>
        <w:jc w:val="center"/>
      </w:pPr>
      <w:r w:rsidRPr="00AB171F">
        <w:t xml:space="preserve">Рисунок </w:t>
      </w:r>
      <w:r w:rsidR="00CD0494" w:rsidRPr="00AB171F">
        <w:t>2.9.1</w:t>
      </w:r>
      <w:r w:rsidR="00521025" w:rsidRPr="00AB171F">
        <w:t>-</w:t>
      </w:r>
      <w:r w:rsidR="00CD0494" w:rsidRPr="00AB171F">
        <w:t>5</w:t>
      </w:r>
      <w:r w:rsidRPr="00AB171F">
        <w:t xml:space="preserve"> – </w:t>
      </w:r>
      <w:r w:rsidRPr="00AB171F">
        <w:rPr>
          <w:b/>
        </w:rPr>
        <w:t>Магистральная дорога регулируемого движения (3 категория)</w:t>
      </w:r>
    </w:p>
    <w:p w:rsidR="00D66F61" w:rsidRPr="00AB171F" w:rsidRDefault="00D66F61" w:rsidP="00CC6156">
      <w:pPr>
        <w:spacing w:line="240" w:lineRule="auto"/>
        <w:ind w:left="-567"/>
        <w:jc w:val="center"/>
        <w:sectPr w:rsidR="00D66F61" w:rsidRPr="00AB171F" w:rsidSect="00E60F6F">
          <w:type w:val="nextColumn"/>
          <w:pgSz w:w="11906" w:h="16838"/>
          <w:pgMar w:top="1134" w:right="851" w:bottom="1134" w:left="1134" w:header="709" w:footer="709" w:gutter="0"/>
          <w:cols w:space="708"/>
          <w:docGrid w:linePitch="360"/>
        </w:sectPr>
      </w:pPr>
      <w:r w:rsidRPr="00AB171F">
        <w:rPr>
          <w:noProof/>
        </w:rPr>
        <w:drawing>
          <wp:inline distT="0" distB="0" distL="0" distR="0">
            <wp:extent cx="5400675" cy="1895475"/>
            <wp:effectExtent l="19050" t="0" r="9525" b="0"/>
            <wp:docPr id="1" name="Рисунок 4" descr="МДП_МД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ДП_МДВ"/>
                    <pic:cNvPicPr>
                      <a:picLocks noChangeAspect="1" noChangeArrowheads="1"/>
                    </pic:cNvPicPr>
                  </pic:nvPicPr>
                  <pic:blipFill>
                    <a:blip r:embed="rId20" cstate="print"/>
                    <a:srcRect l="16354" t="57808" r="19348" b="9862"/>
                    <a:stretch>
                      <a:fillRect/>
                    </a:stretch>
                  </pic:blipFill>
                  <pic:spPr bwMode="auto">
                    <a:xfrm>
                      <a:off x="0" y="0"/>
                      <a:ext cx="5400675" cy="1895475"/>
                    </a:xfrm>
                    <a:prstGeom prst="rect">
                      <a:avLst/>
                    </a:prstGeom>
                    <a:noFill/>
                    <a:ln w="9525">
                      <a:noFill/>
                      <a:miter lim="800000"/>
                      <a:headEnd/>
                      <a:tailEnd/>
                    </a:ln>
                  </pic:spPr>
                </pic:pic>
              </a:graphicData>
            </a:graphic>
          </wp:inline>
        </w:drawing>
      </w:r>
    </w:p>
    <w:p w:rsidR="00D66F61" w:rsidRPr="00AB171F" w:rsidRDefault="00D66F61" w:rsidP="00CC6156">
      <w:pPr>
        <w:spacing w:line="240" w:lineRule="auto"/>
        <w:ind w:firstLine="0"/>
        <w:jc w:val="center"/>
      </w:pPr>
      <w:r w:rsidRPr="00AB171F">
        <w:lastRenderedPageBreak/>
        <w:t xml:space="preserve">Рисунок </w:t>
      </w:r>
      <w:r w:rsidR="00CD0494" w:rsidRPr="00AB171F">
        <w:t>2.9.1</w:t>
      </w:r>
      <w:r w:rsidR="00521025" w:rsidRPr="00AB171F">
        <w:t>-</w:t>
      </w:r>
      <w:r w:rsidR="00CD0494" w:rsidRPr="00AB171F">
        <w:t>6</w:t>
      </w:r>
      <w:r w:rsidRPr="00AB171F">
        <w:t xml:space="preserve"> – </w:t>
      </w:r>
      <w:r w:rsidRPr="00AB171F">
        <w:rPr>
          <w:b/>
        </w:rPr>
        <w:t>Магистральная улица районного значения транспортно</w:t>
      </w:r>
      <w:r w:rsidR="00521025" w:rsidRPr="00AB171F">
        <w:rPr>
          <w:b/>
        </w:rPr>
        <w:t>-</w:t>
      </w:r>
      <w:r w:rsidRPr="00AB171F">
        <w:rPr>
          <w:b/>
        </w:rPr>
        <w:t>пешеходная</w:t>
      </w:r>
    </w:p>
    <w:p w:rsidR="00D66F61" w:rsidRPr="00AB171F" w:rsidRDefault="00D66F61" w:rsidP="00CC6156">
      <w:pPr>
        <w:spacing w:line="240" w:lineRule="auto"/>
        <w:ind w:left="-567"/>
        <w:jc w:val="center"/>
      </w:pPr>
    </w:p>
    <w:p w:rsidR="00D66F61" w:rsidRPr="00AB171F" w:rsidRDefault="00D66F61" w:rsidP="00CC6156">
      <w:pPr>
        <w:spacing w:line="240" w:lineRule="auto"/>
        <w:ind w:left="-567"/>
        <w:jc w:val="center"/>
      </w:pPr>
      <w:r w:rsidRPr="00AB171F">
        <w:rPr>
          <w:noProof/>
        </w:rPr>
        <w:drawing>
          <wp:inline distT="0" distB="0" distL="0" distR="0">
            <wp:extent cx="4362450" cy="2171700"/>
            <wp:effectExtent l="19050" t="0" r="0" b="0"/>
            <wp:docPr id="5" name="Рисунок 7" descr="МГЦ_МРТ_МРП_М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ГЦ_МРТ_МРП_МПР"/>
                    <pic:cNvPicPr>
                      <a:picLocks noChangeAspect="1" noChangeArrowheads="1"/>
                    </pic:cNvPicPr>
                  </pic:nvPicPr>
                  <pic:blipFill>
                    <a:blip r:embed="rId21" cstate="print"/>
                    <a:srcRect l="2885" t="63910" r="46446"/>
                    <a:stretch>
                      <a:fillRect/>
                    </a:stretch>
                  </pic:blipFill>
                  <pic:spPr bwMode="auto">
                    <a:xfrm>
                      <a:off x="0" y="0"/>
                      <a:ext cx="4362450" cy="2171700"/>
                    </a:xfrm>
                    <a:prstGeom prst="rect">
                      <a:avLst/>
                    </a:prstGeom>
                    <a:noFill/>
                    <a:ln w="9525">
                      <a:noFill/>
                      <a:miter lim="800000"/>
                      <a:headEnd/>
                      <a:tailEnd/>
                    </a:ln>
                  </pic:spPr>
                </pic:pic>
              </a:graphicData>
            </a:graphic>
          </wp:inline>
        </w:drawing>
      </w:r>
    </w:p>
    <w:p w:rsidR="00D66F61" w:rsidRPr="00AB171F" w:rsidRDefault="00D66F61" w:rsidP="00CC6156">
      <w:pPr>
        <w:spacing w:line="240" w:lineRule="auto"/>
        <w:ind w:left="-567"/>
        <w:jc w:val="center"/>
      </w:pPr>
    </w:p>
    <w:p w:rsidR="00D66F61" w:rsidRPr="00AB171F" w:rsidRDefault="00D66F61" w:rsidP="00CC6156">
      <w:pPr>
        <w:spacing w:line="240" w:lineRule="auto"/>
        <w:ind w:left="-567"/>
        <w:jc w:val="center"/>
      </w:pPr>
    </w:p>
    <w:p w:rsidR="00D66F61" w:rsidRPr="00AB171F" w:rsidRDefault="00D66F61" w:rsidP="00CC6156">
      <w:pPr>
        <w:spacing w:line="240" w:lineRule="auto"/>
        <w:ind w:firstLine="0"/>
        <w:jc w:val="center"/>
      </w:pPr>
      <w:r w:rsidRPr="00AB171F">
        <w:t xml:space="preserve">Рисунок </w:t>
      </w:r>
      <w:r w:rsidR="00CD0494" w:rsidRPr="00AB171F">
        <w:t>2.9.1</w:t>
      </w:r>
      <w:r w:rsidR="00521025" w:rsidRPr="00AB171F">
        <w:t>-</w:t>
      </w:r>
      <w:r w:rsidR="00CD0494" w:rsidRPr="00AB171F">
        <w:t>7</w:t>
      </w:r>
      <w:r w:rsidRPr="00AB171F">
        <w:t xml:space="preserve"> – </w:t>
      </w:r>
      <w:r w:rsidRPr="00AB171F">
        <w:rPr>
          <w:b/>
        </w:rPr>
        <w:t>Местная улица в многоэтажной застройке</w:t>
      </w:r>
    </w:p>
    <w:p w:rsidR="00D66F61" w:rsidRPr="00AB171F" w:rsidRDefault="00D66F61" w:rsidP="00CC6156">
      <w:pPr>
        <w:spacing w:line="240" w:lineRule="auto"/>
        <w:ind w:left="-567"/>
        <w:jc w:val="center"/>
        <w:rPr>
          <w:noProof/>
          <w:lang w:val="en-US"/>
        </w:rPr>
      </w:pPr>
      <w:r w:rsidRPr="00AB171F">
        <w:rPr>
          <w:noProof/>
        </w:rPr>
        <w:drawing>
          <wp:inline distT="0" distB="0" distL="0" distR="0">
            <wp:extent cx="3190875" cy="2247900"/>
            <wp:effectExtent l="19050" t="0" r="9525" b="0"/>
            <wp:docPr id="6" name="Рисунок 10" descr="УММ_УМН_У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ММ_УМН_УВ"/>
                    <pic:cNvPicPr>
                      <a:picLocks noChangeAspect="1" noChangeArrowheads="1"/>
                    </pic:cNvPicPr>
                  </pic:nvPicPr>
                  <pic:blipFill>
                    <a:blip r:embed="rId22" cstate="print"/>
                    <a:srcRect l="31538" t="12476" r="36945" b="55734"/>
                    <a:stretch>
                      <a:fillRect/>
                    </a:stretch>
                  </pic:blipFill>
                  <pic:spPr bwMode="auto">
                    <a:xfrm>
                      <a:off x="0" y="0"/>
                      <a:ext cx="3193090" cy="2243469"/>
                    </a:xfrm>
                    <a:prstGeom prst="rect">
                      <a:avLst/>
                    </a:prstGeom>
                    <a:noFill/>
                    <a:ln w="9525">
                      <a:noFill/>
                      <a:miter lim="800000"/>
                      <a:headEnd/>
                      <a:tailEnd/>
                    </a:ln>
                  </pic:spPr>
                </pic:pic>
              </a:graphicData>
            </a:graphic>
          </wp:inline>
        </w:drawing>
      </w:r>
    </w:p>
    <w:p w:rsidR="00D66F61" w:rsidRPr="00AB171F" w:rsidRDefault="00D66F61" w:rsidP="00CC6156">
      <w:pPr>
        <w:spacing w:line="240" w:lineRule="auto"/>
        <w:ind w:left="-567"/>
        <w:jc w:val="center"/>
        <w:rPr>
          <w:lang w:val="en-US"/>
        </w:rPr>
      </w:pPr>
    </w:p>
    <w:p w:rsidR="00D66F61" w:rsidRPr="00AB171F" w:rsidRDefault="00D66F61" w:rsidP="00CC6156">
      <w:pPr>
        <w:spacing w:line="240" w:lineRule="auto"/>
        <w:ind w:firstLine="0"/>
        <w:jc w:val="center"/>
      </w:pPr>
      <w:r w:rsidRPr="00AB171F">
        <w:t xml:space="preserve">Рисунок </w:t>
      </w:r>
      <w:r w:rsidR="00CD0494" w:rsidRPr="00AB171F">
        <w:t>2.9.1</w:t>
      </w:r>
      <w:r w:rsidR="00521025" w:rsidRPr="00AB171F">
        <w:t>-</w:t>
      </w:r>
      <w:r w:rsidR="00CD0494" w:rsidRPr="00AB171F">
        <w:t>8</w:t>
      </w:r>
      <w:r w:rsidRPr="00AB171F">
        <w:t xml:space="preserve"> – </w:t>
      </w:r>
      <w:r w:rsidRPr="00AB171F">
        <w:rPr>
          <w:b/>
        </w:rPr>
        <w:t>Местная улица в малоэтажной застройке</w:t>
      </w:r>
    </w:p>
    <w:p w:rsidR="00D66F61" w:rsidRPr="00AB171F" w:rsidRDefault="00D66F61" w:rsidP="00CC6156">
      <w:pPr>
        <w:spacing w:line="240" w:lineRule="auto"/>
        <w:ind w:left="-567"/>
        <w:jc w:val="center"/>
        <w:rPr>
          <w:lang w:val="en-US"/>
        </w:rPr>
      </w:pPr>
      <w:r w:rsidRPr="00AB171F">
        <w:rPr>
          <w:noProof/>
        </w:rPr>
        <w:drawing>
          <wp:inline distT="0" distB="0" distL="0" distR="0">
            <wp:extent cx="2705100" cy="2362200"/>
            <wp:effectExtent l="19050" t="0" r="0" b="0"/>
            <wp:docPr id="7" name="Рисунок 10" descr="УММ_УМН_У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ММ_УМН_УВ"/>
                    <pic:cNvPicPr>
                      <a:picLocks noChangeAspect="1" noChangeArrowheads="1"/>
                    </pic:cNvPicPr>
                  </pic:nvPicPr>
                  <pic:blipFill>
                    <a:blip r:embed="rId23" cstate="print"/>
                    <a:srcRect l="21646" t="58925" r="52689" b="8888"/>
                    <a:stretch>
                      <a:fillRect/>
                    </a:stretch>
                  </pic:blipFill>
                  <pic:spPr bwMode="auto">
                    <a:xfrm>
                      <a:off x="0" y="0"/>
                      <a:ext cx="2705100" cy="2362200"/>
                    </a:xfrm>
                    <a:prstGeom prst="rect">
                      <a:avLst/>
                    </a:prstGeom>
                    <a:noFill/>
                    <a:ln w="9525">
                      <a:noFill/>
                      <a:miter lim="800000"/>
                      <a:headEnd/>
                      <a:tailEnd/>
                    </a:ln>
                  </pic:spPr>
                </pic:pic>
              </a:graphicData>
            </a:graphic>
          </wp:inline>
        </w:drawing>
      </w:r>
    </w:p>
    <w:p w:rsidR="00D66F61" w:rsidRPr="00AB171F" w:rsidRDefault="00D66F61" w:rsidP="00CC6156">
      <w:pPr>
        <w:spacing w:line="240" w:lineRule="auto"/>
        <w:ind w:firstLine="0"/>
        <w:jc w:val="center"/>
      </w:pPr>
      <w:r w:rsidRPr="00AB171F">
        <w:t xml:space="preserve">Рисунок </w:t>
      </w:r>
      <w:r w:rsidR="00CD0494" w:rsidRPr="00AB171F">
        <w:t>2.9.1</w:t>
      </w:r>
      <w:r w:rsidR="00521025" w:rsidRPr="00AB171F">
        <w:t>-</w:t>
      </w:r>
      <w:r w:rsidR="00CD0494" w:rsidRPr="00AB171F">
        <w:t>9</w:t>
      </w:r>
      <w:r w:rsidRPr="00AB171F">
        <w:t xml:space="preserve"> – </w:t>
      </w:r>
      <w:r w:rsidRPr="00AB171F">
        <w:rPr>
          <w:b/>
        </w:rPr>
        <w:t>Местная улица в малоэтажной застройке с односторонним движением (в сложившейся застройке)</w:t>
      </w:r>
    </w:p>
    <w:p w:rsidR="00D66F61" w:rsidRPr="00AB171F" w:rsidRDefault="00D66F61" w:rsidP="00CC6156">
      <w:pPr>
        <w:spacing w:line="240" w:lineRule="auto"/>
        <w:ind w:left="-567"/>
        <w:jc w:val="center"/>
      </w:pPr>
    </w:p>
    <w:p w:rsidR="00D66F61" w:rsidRPr="00AB171F" w:rsidRDefault="00D66F61" w:rsidP="00CC6156">
      <w:pPr>
        <w:spacing w:line="240" w:lineRule="auto"/>
        <w:ind w:left="-567"/>
        <w:jc w:val="center"/>
      </w:pPr>
      <w:r w:rsidRPr="00AB171F">
        <w:rPr>
          <w:noProof/>
        </w:rPr>
        <w:lastRenderedPageBreak/>
        <w:drawing>
          <wp:inline distT="0" distB="0" distL="0" distR="0">
            <wp:extent cx="3013625" cy="2574951"/>
            <wp:effectExtent l="19050" t="0" r="0" b="0"/>
            <wp:docPr id="4" name="Рисунок 2" descr="\\common\UsersDesktop\student2\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UsersDesktop\student2\new-1.JPG"/>
                    <pic:cNvPicPr>
                      <a:picLocks noChangeAspect="1" noChangeArrowheads="1"/>
                    </pic:cNvPicPr>
                  </pic:nvPicPr>
                  <pic:blipFill>
                    <a:blip r:embed="rId24" cstate="print"/>
                    <a:srcRect/>
                    <a:stretch>
                      <a:fillRect/>
                    </a:stretch>
                  </pic:blipFill>
                  <pic:spPr bwMode="auto">
                    <a:xfrm>
                      <a:off x="0" y="0"/>
                      <a:ext cx="3013907" cy="2575192"/>
                    </a:xfrm>
                    <a:prstGeom prst="rect">
                      <a:avLst/>
                    </a:prstGeom>
                    <a:noFill/>
                    <a:ln w="9525">
                      <a:noFill/>
                      <a:miter lim="800000"/>
                      <a:headEnd/>
                      <a:tailEnd/>
                    </a:ln>
                  </pic:spPr>
                </pic:pic>
              </a:graphicData>
            </a:graphic>
          </wp:inline>
        </w:drawing>
      </w:r>
    </w:p>
    <w:p w:rsidR="00D66F61" w:rsidRPr="00AB171F" w:rsidRDefault="00D66F61" w:rsidP="00CC6156">
      <w:pPr>
        <w:spacing w:line="240" w:lineRule="auto"/>
        <w:ind w:left="-567"/>
      </w:pPr>
    </w:p>
    <w:p w:rsidR="00D66F61" w:rsidRPr="00AB171F" w:rsidRDefault="00D66F61" w:rsidP="00CC6156">
      <w:pPr>
        <w:spacing w:line="240" w:lineRule="auto"/>
      </w:pPr>
    </w:p>
    <w:p w:rsidR="00261647" w:rsidRPr="00AB171F" w:rsidRDefault="00261647" w:rsidP="00CC6156">
      <w:pPr>
        <w:spacing w:after="200" w:line="240" w:lineRule="auto"/>
        <w:ind w:firstLine="0"/>
        <w:jc w:val="left"/>
        <w:rPr>
          <w:rFonts w:eastAsiaTheme="majorEastAsia"/>
          <w:b/>
          <w:bCs/>
        </w:rPr>
      </w:pPr>
      <w:bookmarkStart w:id="31" w:name="_Toc368405841"/>
      <w:r w:rsidRPr="00AB171F">
        <w:br w:type="page"/>
      </w:r>
    </w:p>
    <w:bookmarkEnd w:id="31"/>
    <w:p w:rsidR="003D07EA" w:rsidRPr="00AB171F" w:rsidRDefault="003D07EA" w:rsidP="003D07EA">
      <w:pPr>
        <w:pStyle w:val="3"/>
        <w:rPr>
          <w:sz w:val="24"/>
        </w:rPr>
      </w:pPr>
      <w:r w:rsidRPr="00AB171F">
        <w:rPr>
          <w:sz w:val="24"/>
        </w:rPr>
        <w:lastRenderedPageBreak/>
        <w:t>2.10. Развитие инженерной инфраструктуры</w:t>
      </w:r>
    </w:p>
    <w:p w:rsidR="003D07EA" w:rsidRPr="00AB171F" w:rsidRDefault="003D07EA" w:rsidP="003D07EA">
      <w:pPr>
        <w:pStyle w:val="4"/>
        <w:rPr>
          <w:sz w:val="24"/>
          <w:szCs w:val="24"/>
        </w:rPr>
      </w:pPr>
      <w:bookmarkStart w:id="32" w:name="_Toc368405842"/>
      <w:r w:rsidRPr="00AB171F">
        <w:rPr>
          <w:sz w:val="24"/>
          <w:szCs w:val="24"/>
        </w:rPr>
        <w:t>2.10.1. Электроснабжение</w:t>
      </w:r>
      <w:bookmarkEnd w:id="32"/>
    </w:p>
    <w:p w:rsidR="00195730" w:rsidRPr="00AB171F" w:rsidRDefault="00195730" w:rsidP="00195730">
      <w:pPr>
        <w:spacing w:line="240" w:lineRule="auto"/>
        <w:ind w:firstLine="708"/>
        <w:rPr>
          <w:rFonts w:eastAsia="Times New Roman"/>
        </w:rPr>
      </w:pPr>
      <w:bookmarkStart w:id="33" w:name="_Toc368405843"/>
      <w:r w:rsidRPr="00AB171F">
        <w:rPr>
          <w:rFonts w:eastAsia="Times New Roman"/>
        </w:rPr>
        <w:t xml:space="preserve">Настоящий раздел выполнен с использованием материалов: </w:t>
      </w:r>
    </w:p>
    <w:p w:rsidR="00195730" w:rsidRPr="00AB171F" w:rsidRDefault="00195730" w:rsidP="00195730">
      <w:pPr>
        <w:spacing w:line="240" w:lineRule="auto"/>
        <w:ind w:firstLine="708"/>
        <w:rPr>
          <w:rFonts w:eastAsia="Times New Roman"/>
        </w:rPr>
      </w:pPr>
      <w:r w:rsidRPr="00AB171F">
        <w:rPr>
          <w:rFonts w:eastAsia="Times New Roman"/>
        </w:rPr>
        <w:t>«Схема и программа перспективного развития электроэнергетики Ленинградской области на 2011-2015 годы», утвержденной постановлением Правительства Ленинградской области от 28 ноября 2011 года № 466;</w:t>
      </w:r>
    </w:p>
    <w:p w:rsidR="00195730" w:rsidRPr="00AB171F" w:rsidRDefault="00195730" w:rsidP="00195730">
      <w:pPr>
        <w:spacing w:line="240" w:lineRule="auto"/>
        <w:ind w:firstLine="708"/>
        <w:rPr>
          <w:rFonts w:eastAsia="Times New Roman"/>
        </w:rPr>
      </w:pPr>
      <w:r w:rsidRPr="00AB171F">
        <w:rPr>
          <w:rFonts w:eastAsia="Times New Roman"/>
        </w:rPr>
        <w:t>Карта-схема существующих и намечаемых до 2015 года сетей 35 кВ и выше, разработанная ОАО «СевЗапНТЦ» филиала «СЕВЗАПЭНЕРГОСЕТЬПРОЕКТ-ЗАПАДСЕЛЬЭНЕРГОПРОЕКТ» г. Санкт-Петербург 2008 г.;</w:t>
      </w:r>
    </w:p>
    <w:p w:rsidR="00195730" w:rsidRPr="00AB171F" w:rsidRDefault="00195730" w:rsidP="00195730">
      <w:pPr>
        <w:spacing w:line="240" w:lineRule="auto"/>
        <w:ind w:firstLine="708"/>
        <w:rPr>
          <w:rFonts w:eastAsia="Times New Roman"/>
        </w:rPr>
      </w:pPr>
      <w:r w:rsidRPr="00AB171F">
        <w:rPr>
          <w:rFonts w:eastAsia="Times New Roman"/>
        </w:rPr>
        <w:t xml:space="preserve">Электроснабжение НПЦ ГИПХ и поселка обеспечивается от подстанции (ПС) № 628, расположенной в </w:t>
      </w:r>
      <w:proofErr w:type="gramStart"/>
      <w:r w:rsidRPr="00AB171F">
        <w:rPr>
          <w:rFonts w:eastAsia="Times New Roman"/>
        </w:rPr>
        <w:t>Ново-Токсово</w:t>
      </w:r>
      <w:proofErr w:type="gramEnd"/>
      <w:r w:rsidRPr="00AB171F">
        <w:rPr>
          <w:rFonts w:eastAsia="Times New Roman"/>
        </w:rPr>
        <w:t xml:space="preserve"> и ПС 51 (110/35/6), расположенной на территории НПЦ ГИПХ.</w:t>
      </w:r>
    </w:p>
    <w:p w:rsidR="00195730" w:rsidRPr="00AB171F" w:rsidRDefault="00195730" w:rsidP="00195730">
      <w:pPr>
        <w:spacing w:line="240" w:lineRule="auto"/>
        <w:ind w:firstLine="708"/>
        <w:rPr>
          <w:rFonts w:eastAsia="Times New Roman"/>
        </w:rPr>
      </w:pPr>
      <w:r w:rsidRPr="00AB171F">
        <w:rPr>
          <w:rFonts w:eastAsia="Times New Roman"/>
        </w:rPr>
        <w:t xml:space="preserve">ПС № 51 110/35/6 кВ Ленэнерго – основная, обеспечивает электроснабжение промзоны, городского поселка Кузьмоловский и деревни Кузьмолово, в хорошем состоянии, имеет значительный резерв мощностей, запитывается от </w:t>
      </w:r>
      <w:proofErr w:type="gramStart"/>
      <w:r w:rsidRPr="00AB171F">
        <w:rPr>
          <w:rFonts w:eastAsia="Times New Roman"/>
        </w:rPr>
        <w:t>ВЛ</w:t>
      </w:r>
      <w:proofErr w:type="gramEnd"/>
      <w:r w:rsidRPr="00AB171F">
        <w:rPr>
          <w:rFonts w:eastAsia="Times New Roman"/>
        </w:rPr>
        <w:t xml:space="preserve"> 110 кВ «Северная ТЭЦ-Гарболово».</w:t>
      </w:r>
    </w:p>
    <w:p w:rsidR="00195730" w:rsidRPr="00AB171F" w:rsidRDefault="00195730" w:rsidP="00195730">
      <w:pPr>
        <w:spacing w:line="240" w:lineRule="auto"/>
        <w:ind w:firstLine="708"/>
        <w:rPr>
          <w:rFonts w:eastAsia="Times New Roman"/>
        </w:rPr>
      </w:pPr>
      <w:r w:rsidRPr="00AB171F">
        <w:rPr>
          <w:rFonts w:eastAsia="Times New Roman"/>
        </w:rPr>
        <w:t>ПС № 628 35/6 кВ обеспечивает по распределительным сетям электроснабжение деревни Куялово и жилого квартала «Надежда». Мощности старые, требуют замены.</w:t>
      </w:r>
    </w:p>
    <w:p w:rsidR="00195730" w:rsidRPr="00AB171F" w:rsidRDefault="00195730" w:rsidP="00195730">
      <w:pPr>
        <w:spacing w:line="240" w:lineRule="auto"/>
        <w:ind w:firstLine="708"/>
        <w:rPr>
          <w:rFonts w:eastAsia="Times New Roman"/>
        </w:rPr>
      </w:pPr>
      <w:r w:rsidRPr="00AB171F">
        <w:rPr>
          <w:rFonts w:eastAsia="Times New Roman"/>
        </w:rPr>
        <w:t>Распределение электроэнергии по поселку осуществляется на напряжении 6 кВ через трансформаторные понизительные подстанции 6/0,4 кВ.</w:t>
      </w:r>
    </w:p>
    <w:p w:rsidR="00195730" w:rsidRPr="00AB171F" w:rsidRDefault="00195730" w:rsidP="00195730">
      <w:pPr>
        <w:spacing w:line="240" w:lineRule="auto"/>
        <w:ind w:firstLine="708"/>
        <w:rPr>
          <w:rFonts w:eastAsia="Times New Roman"/>
        </w:rPr>
      </w:pPr>
      <w:r w:rsidRPr="00AB171F">
        <w:rPr>
          <w:rFonts w:eastAsia="Times New Roman"/>
        </w:rPr>
        <w:t>Сведения по трансформаторным подстанциям, находящимся на балансе филиала ОАО «ЛОЭСК» «Всеволожские горэлектросети» представлены в таблице 2.10.1-1.</w:t>
      </w:r>
    </w:p>
    <w:p w:rsidR="00195730" w:rsidRPr="00AB171F" w:rsidRDefault="00195730" w:rsidP="00195730">
      <w:pPr>
        <w:spacing w:line="240" w:lineRule="auto"/>
        <w:ind w:firstLine="0"/>
        <w:jc w:val="center"/>
        <w:rPr>
          <w:rFonts w:eastAsia="Times New Roman"/>
        </w:rPr>
      </w:pPr>
      <w:r w:rsidRPr="00AB171F">
        <w:rPr>
          <w:lang w:eastAsia="ar-SA"/>
        </w:rPr>
        <w:t xml:space="preserve">Таблица 2.10.1-1 – </w:t>
      </w:r>
      <w:r w:rsidRPr="00AB171F">
        <w:rPr>
          <w:rFonts w:eastAsia="Times New Roman"/>
          <w:b/>
        </w:rPr>
        <w:t>Сведения по трансформаторным подстанциям, находящимся на балансе филиала ОАО «ЛОЭСК» «Всеволожские горэлектросети»</w:t>
      </w:r>
    </w:p>
    <w:tbl>
      <w:tblPr>
        <w:tblStyle w:val="af"/>
        <w:tblW w:w="5000" w:type="pct"/>
        <w:tblLayout w:type="fixed"/>
        <w:tblLook w:val="04A0"/>
      </w:tblPr>
      <w:tblGrid>
        <w:gridCol w:w="534"/>
        <w:gridCol w:w="1134"/>
        <w:gridCol w:w="1693"/>
        <w:gridCol w:w="1214"/>
        <w:gridCol w:w="1004"/>
        <w:gridCol w:w="1612"/>
        <w:gridCol w:w="1466"/>
        <w:gridCol w:w="1480"/>
      </w:tblGrid>
      <w:tr w:rsidR="00195730" w:rsidRPr="00AB171F" w:rsidTr="00195730">
        <w:trPr>
          <w:tblHeader/>
        </w:trPr>
        <w:tc>
          <w:tcPr>
            <w:tcW w:w="263"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w:t>
            </w:r>
          </w:p>
          <w:p w:rsidR="00195730" w:rsidRPr="00AB171F" w:rsidRDefault="00195730" w:rsidP="00195730">
            <w:pPr>
              <w:autoSpaceDE w:val="0"/>
              <w:autoSpaceDN w:val="0"/>
              <w:adjustRightInd w:val="0"/>
              <w:spacing w:line="240" w:lineRule="auto"/>
              <w:ind w:firstLine="0"/>
              <w:jc w:val="center"/>
              <w:rPr>
                <w:b/>
                <w:sz w:val="24"/>
                <w:szCs w:val="24"/>
                <w:lang w:eastAsia="ar-SA"/>
              </w:rPr>
            </w:pPr>
            <w:proofErr w:type="gramStart"/>
            <w:r w:rsidRPr="00AB171F">
              <w:rPr>
                <w:b/>
                <w:sz w:val="24"/>
                <w:szCs w:val="24"/>
              </w:rPr>
              <w:t>п</w:t>
            </w:r>
            <w:proofErr w:type="gramEnd"/>
            <w:r w:rsidRPr="00AB171F">
              <w:rPr>
                <w:b/>
                <w:sz w:val="24"/>
                <w:szCs w:val="24"/>
              </w:rPr>
              <w:t>/п</w:t>
            </w:r>
          </w:p>
        </w:tc>
        <w:tc>
          <w:tcPr>
            <w:tcW w:w="559"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Наименование</w:t>
            </w:r>
          </w:p>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объекта</w:t>
            </w:r>
          </w:p>
        </w:tc>
        <w:tc>
          <w:tcPr>
            <w:tcW w:w="835"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Количество,</w:t>
            </w:r>
          </w:p>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мощность</w:t>
            </w:r>
          </w:p>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трансформаторов, кВ</w:t>
            </w:r>
          </w:p>
        </w:tc>
        <w:tc>
          <w:tcPr>
            <w:tcW w:w="599" w:type="pct"/>
            <w:vAlign w:val="center"/>
          </w:tcPr>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Напряжение, кВ</w:t>
            </w:r>
          </w:p>
        </w:tc>
        <w:tc>
          <w:tcPr>
            <w:tcW w:w="495"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Год</w:t>
            </w:r>
          </w:p>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установки ТП</w:t>
            </w:r>
          </w:p>
        </w:tc>
        <w:tc>
          <w:tcPr>
            <w:tcW w:w="795"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Текущая</w:t>
            </w:r>
          </w:p>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загрузка</w:t>
            </w:r>
          </w:p>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трансформаторов, %</w:t>
            </w:r>
          </w:p>
        </w:tc>
        <w:tc>
          <w:tcPr>
            <w:tcW w:w="723"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Характер</w:t>
            </w:r>
          </w:p>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нагрузки</w:t>
            </w:r>
          </w:p>
          <w:p w:rsidR="00195730" w:rsidRPr="00AB171F" w:rsidRDefault="00195730" w:rsidP="00195730">
            <w:pPr>
              <w:autoSpaceDE w:val="0"/>
              <w:autoSpaceDN w:val="0"/>
              <w:adjustRightInd w:val="0"/>
              <w:spacing w:line="240" w:lineRule="auto"/>
              <w:ind w:firstLine="0"/>
              <w:jc w:val="center"/>
              <w:rPr>
                <w:b/>
                <w:sz w:val="24"/>
                <w:szCs w:val="24"/>
              </w:rPr>
            </w:pPr>
            <w:proofErr w:type="gramStart"/>
            <w:r w:rsidRPr="00AB171F">
              <w:rPr>
                <w:b/>
                <w:sz w:val="24"/>
                <w:szCs w:val="24"/>
              </w:rPr>
              <w:t>(бытовая,</w:t>
            </w:r>
            <w:proofErr w:type="gramEnd"/>
          </w:p>
          <w:p w:rsidR="00195730" w:rsidRPr="00AB171F" w:rsidRDefault="00195730" w:rsidP="00195730">
            <w:pPr>
              <w:autoSpaceDE w:val="0"/>
              <w:autoSpaceDN w:val="0"/>
              <w:adjustRightInd w:val="0"/>
              <w:spacing w:line="240" w:lineRule="auto"/>
              <w:ind w:firstLine="0"/>
              <w:jc w:val="center"/>
              <w:rPr>
                <w:b/>
                <w:sz w:val="24"/>
                <w:szCs w:val="24"/>
                <w:lang w:eastAsia="ar-SA"/>
              </w:rPr>
            </w:pPr>
            <w:r w:rsidRPr="00AB171F">
              <w:rPr>
                <w:b/>
                <w:sz w:val="24"/>
                <w:szCs w:val="24"/>
              </w:rPr>
              <w:t>промышленная)</w:t>
            </w:r>
          </w:p>
        </w:tc>
        <w:tc>
          <w:tcPr>
            <w:tcW w:w="730" w:type="pct"/>
            <w:vAlign w:val="center"/>
          </w:tcPr>
          <w:p w:rsidR="00195730" w:rsidRPr="00AB171F" w:rsidRDefault="00195730" w:rsidP="00195730">
            <w:pPr>
              <w:autoSpaceDE w:val="0"/>
              <w:autoSpaceDN w:val="0"/>
              <w:adjustRightInd w:val="0"/>
              <w:spacing w:line="240" w:lineRule="auto"/>
              <w:ind w:firstLine="0"/>
              <w:jc w:val="center"/>
              <w:rPr>
                <w:b/>
                <w:sz w:val="24"/>
                <w:szCs w:val="24"/>
              </w:rPr>
            </w:pPr>
            <w:r w:rsidRPr="00AB171F">
              <w:rPr>
                <w:b/>
                <w:sz w:val="24"/>
                <w:szCs w:val="24"/>
              </w:rPr>
              <w:t>Адрес</w:t>
            </w:r>
          </w:p>
          <w:p w:rsidR="00195730" w:rsidRPr="00AB171F" w:rsidRDefault="00195730" w:rsidP="00195730">
            <w:pPr>
              <w:spacing w:line="240" w:lineRule="auto"/>
              <w:ind w:firstLine="0"/>
              <w:jc w:val="center"/>
              <w:rPr>
                <w:b/>
                <w:sz w:val="24"/>
                <w:szCs w:val="24"/>
                <w:lang w:eastAsia="ar-SA"/>
              </w:rPr>
            </w:pPr>
            <w:r w:rsidRPr="00AB171F">
              <w:rPr>
                <w:b/>
                <w:sz w:val="24"/>
                <w:szCs w:val="24"/>
              </w:rPr>
              <w:t>местоположения</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ТМГ-400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1956</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10</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ул. </w:t>
            </w:r>
            <w:proofErr w:type="gramStart"/>
            <w:r w:rsidRPr="00AB171F">
              <w:rPr>
                <w:sz w:val="24"/>
                <w:szCs w:val="24"/>
                <w:lang w:eastAsia="ar-SA"/>
              </w:rPr>
              <w:t>Школьная</w:t>
            </w:r>
            <w:proofErr w:type="gramEnd"/>
            <w:r w:rsidRPr="00AB171F">
              <w:rPr>
                <w:sz w:val="24"/>
                <w:szCs w:val="24"/>
                <w:lang w:eastAsia="ar-SA"/>
              </w:rPr>
              <w:t>, у дома №7</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ТП-2К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1957</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27</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ул. </w:t>
            </w:r>
            <w:proofErr w:type="gramStart"/>
            <w:r w:rsidRPr="00AB171F">
              <w:rPr>
                <w:sz w:val="24"/>
                <w:szCs w:val="24"/>
                <w:lang w:eastAsia="ar-SA"/>
              </w:rPr>
              <w:t>Школьная</w:t>
            </w:r>
            <w:proofErr w:type="gramEnd"/>
            <w:r w:rsidRPr="00AB171F">
              <w:rPr>
                <w:sz w:val="24"/>
                <w:szCs w:val="24"/>
                <w:lang w:eastAsia="ar-SA"/>
              </w:rPr>
              <w:t>, у дома №9</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3.</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ТП-3К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1963</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ул. </w:t>
            </w:r>
            <w:proofErr w:type="gramStart"/>
            <w:r w:rsidRPr="00AB171F">
              <w:rPr>
                <w:sz w:val="24"/>
                <w:szCs w:val="24"/>
                <w:lang w:eastAsia="ar-SA"/>
              </w:rPr>
              <w:t>Пионерская</w:t>
            </w:r>
            <w:proofErr w:type="gramEnd"/>
            <w:r w:rsidRPr="00AB171F">
              <w:rPr>
                <w:sz w:val="24"/>
                <w:szCs w:val="24"/>
                <w:lang w:eastAsia="ar-SA"/>
              </w:rPr>
              <w:t>, у дома №18</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ТП-4К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ТМ-320 кВА</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1962</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47</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ул. </w:t>
            </w:r>
            <w:proofErr w:type="gramStart"/>
            <w:r w:rsidRPr="00AB171F">
              <w:rPr>
                <w:sz w:val="24"/>
                <w:szCs w:val="24"/>
                <w:lang w:eastAsia="ar-SA"/>
              </w:rPr>
              <w:t>Молодежная</w:t>
            </w:r>
            <w:proofErr w:type="gramEnd"/>
            <w:r w:rsidRPr="00AB171F">
              <w:rPr>
                <w:sz w:val="24"/>
                <w:szCs w:val="24"/>
                <w:lang w:eastAsia="ar-SA"/>
              </w:rPr>
              <w:t>, между домами №№ 10, 12</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5.</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ТП-5К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1965</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17</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Победы, между домами №№ 6, 7</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ТП-6К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ТМ-630 кВА</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1964</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21</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Рядового Иванова, у дома №6</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lastRenderedPageBreak/>
              <w:t>7.</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ТП-7К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ТМ-250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1965</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На пересечении ул. Рядового Иванова и Ленинградского шоссе.</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8.</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ТП-9К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2ТМГ-63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1971</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40</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На пересечении ул. Рядового Иванова и ул. Победы, у дома №8</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9.</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ТП-10К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2ТМГ-63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1980</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17</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ул. </w:t>
            </w:r>
            <w:proofErr w:type="gramStart"/>
            <w:r w:rsidRPr="00AB171F">
              <w:rPr>
                <w:sz w:val="24"/>
                <w:szCs w:val="24"/>
                <w:lang w:eastAsia="ar-SA"/>
              </w:rPr>
              <w:t>Школьная</w:t>
            </w:r>
            <w:proofErr w:type="gramEnd"/>
            <w:r w:rsidRPr="00AB171F">
              <w:rPr>
                <w:sz w:val="24"/>
                <w:szCs w:val="24"/>
                <w:lang w:eastAsia="ar-SA"/>
              </w:rPr>
              <w:t>, у дома №7а</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10.</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ТП-11К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ТМ-320 кВА</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1971</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29</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Рядового Иванова, у дома №21</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11.</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ТП-12К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2ТМ-250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1973</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Тр-р на х</w:t>
            </w:r>
            <w:proofErr w:type="gramStart"/>
            <w:r w:rsidRPr="00AB171F">
              <w:rPr>
                <w:sz w:val="24"/>
                <w:szCs w:val="24"/>
                <w:lang w:eastAsia="ar-SA"/>
              </w:rPr>
              <w:t>.х</w:t>
            </w:r>
            <w:proofErr w:type="gramEnd"/>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Победы, у дома №6</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12.</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ТП-13К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ТМ-250 кВА</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1978</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12</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Победы, у дома №24</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13.</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ТП-14К</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2ТМ-250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1976</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23</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Смешанная нагрузка</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Строителей, у дома №9</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14.</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ТП-38А</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2ТМ-100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1991</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Рядового Иванова, у дома №12</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15.</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ТП-38</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2ТМ-100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1991</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ул. Рядового Иванова, у дома №12</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16.</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ТП-601</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ТМГ-630 кВА</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ТМГ-160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2013</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п. Кузьмоловский. Ленинградское шоссе.</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17.</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ТП-602</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ТМГ-250 кВА</w:t>
            </w:r>
          </w:p>
          <w:p w:rsidR="00195730" w:rsidRPr="00AB171F" w:rsidRDefault="00195730" w:rsidP="00195730">
            <w:pPr>
              <w:spacing w:line="240" w:lineRule="auto"/>
              <w:ind w:firstLine="0"/>
              <w:jc w:val="center"/>
              <w:rPr>
                <w:sz w:val="24"/>
                <w:szCs w:val="24"/>
                <w:lang w:eastAsia="ar-SA"/>
              </w:rPr>
            </w:pP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2013</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п. Кузьмоловский. Ленинградское шоссе.</w:t>
            </w:r>
          </w:p>
        </w:tc>
      </w:tr>
      <w:tr w:rsidR="00195730" w:rsidRPr="00AB171F" w:rsidTr="00195730">
        <w:tc>
          <w:tcPr>
            <w:tcW w:w="26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lastRenderedPageBreak/>
              <w:t>18.</w:t>
            </w:r>
          </w:p>
        </w:tc>
        <w:tc>
          <w:tcPr>
            <w:tcW w:w="55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ТП-603</w:t>
            </w:r>
          </w:p>
        </w:tc>
        <w:tc>
          <w:tcPr>
            <w:tcW w:w="8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ТМ-400 кВА</w:t>
            </w:r>
          </w:p>
        </w:tc>
        <w:tc>
          <w:tcPr>
            <w:tcW w:w="599"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6/0,4</w:t>
            </w:r>
          </w:p>
        </w:tc>
        <w:tc>
          <w:tcPr>
            <w:tcW w:w="4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2013</w:t>
            </w:r>
          </w:p>
        </w:tc>
        <w:tc>
          <w:tcPr>
            <w:tcW w:w="79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2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tc>
        <w:tc>
          <w:tcPr>
            <w:tcW w:w="730"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п. Кузьмоловский. Ленинградское шоссе.</w:t>
            </w:r>
          </w:p>
        </w:tc>
      </w:tr>
    </w:tbl>
    <w:p w:rsidR="00195730" w:rsidRPr="00AB171F" w:rsidRDefault="00195730" w:rsidP="00195730">
      <w:pPr>
        <w:ind w:firstLine="0"/>
        <w:rPr>
          <w:rFonts w:eastAsia="Times New Roman"/>
        </w:rPr>
      </w:pPr>
    </w:p>
    <w:p w:rsidR="00195730" w:rsidRPr="00AB171F" w:rsidRDefault="00195730" w:rsidP="00195730">
      <w:pPr>
        <w:spacing w:line="240" w:lineRule="auto"/>
        <w:ind w:firstLine="708"/>
        <w:rPr>
          <w:rFonts w:eastAsia="Times New Roman"/>
          <w:b/>
          <w:i/>
        </w:rPr>
      </w:pPr>
      <w:r w:rsidRPr="00AB171F">
        <w:rPr>
          <w:rFonts w:eastAsia="Times New Roman"/>
          <w:b/>
          <w:i/>
        </w:rPr>
        <w:t>Электрические нагрузки</w:t>
      </w:r>
    </w:p>
    <w:p w:rsidR="00195730" w:rsidRPr="00AB171F" w:rsidRDefault="00195730" w:rsidP="00195730">
      <w:pPr>
        <w:spacing w:line="240" w:lineRule="auto"/>
        <w:ind w:firstLine="708"/>
        <w:rPr>
          <w:lang w:eastAsia="ar-SA"/>
        </w:rPr>
      </w:pPr>
      <w:r w:rsidRPr="00AB171F">
        <w:rPr>
          <w:lang w:eastAsia="ar-SA"/>
        </w:rPr>
        <w:t>Подсчет электрических нагрузок по коммунально-бытовым потребителям выполнен по удельным показателям в соответствии с «Инструкцией по проектирования городских и электрических сетей» РД 34.20.185-94 (изменения и дополнения 1999 г.) с учетом пищеприготовления на газовых плитах по удельным нагрузкам на 1 жителя.</w:t>
      </w:r>
    </w:p>
    <w:p w:rsidR="00195730" w:rsidRPr="00AB171F" w:rsidRDefault="00195730" w:rsidP="00195730">
      <w:pPr>
        <w:spacing w:line="240" w:lineRule="auto"/>
        <w:ind w:firstLine="708"/>
        <w:rPr>
          <w:lang w:eastAsia="ar-SA"/>
        </w:rPr>
      </w:pPr>
      <w:r w:rsidRPr="00AB171F">
        <w:rPr>
          <w:lang w:eastAsia="ar-SA"/>
        </w:rPr>
        <w:t>Удельная нагрузка на 1 человека с учетом жилищной обеспеченности и пищеприготовления указана в таблице 2.10.1-2.</w:t>
      </w:r>
    </w:p>
    <w:p w:rsidR="00195730" w:rsidRPr="00AB171F" w:rsidRDefault="00195730" w:rsidP="00195730">
      <w:pPr>
        <w:spacing w:line="240" w:lineRule="auto"/>
        <w:ind w:firstLine="0"/>
        <w:jc w:val="center"/>
        <w:rPr>
          <w:lang w:eastAsia="ar-SA"/>
        </w:rPr>
      </w:pPr>
      <w:r w:rsidRPr="00AB171F">
        <w:rPr>
          <w:lang w:eastAsia="ar-SA"/>
        </w:rPr>
        <w:t xml:space="preserve">Таблица 2.10.1-2 – </w:t>
      </w:r>
      <w:r w:rsidRPr="00AB171F">
        <w:rPr>
          <w:b/>
          <w:lang w:eastAsia="ar-SA"/>
        </w:rPr>
        <w:t>Удельные электрические нагрузки коммунально-бытовых потребителей по Кузьмоловскому городскому поселению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1633"/>
        <w:gridCol w:w="2126"/>
        <w:gridCol w:w="1658"/>
        <w:gridCol w:w="1244"/>
        <w:gridCol w:w="1658"/>
        <w:gridCol w:w="1244"/>
      </w:tblGrid>
      <w:tr w:rsidR="00195730" w:rsidRPr="00AB171F" w:rsidTr="00195730">
        <w:trPr>
          <w:trHeight w:val="420"/>
          <w:tblHeader/>
        </w:trPr>
        <w:tc>
          <w:tcPr>
            <w:tcW w:w="277" w:type="pct"/>
            <w:vMerge w:val="restar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w:t>
            </w:r>
          </w:p>
          <w:p w:rsidR="00195730" w:rsidRPr="00AB171F" w:rsidRDefault="00195730" w:rsidP="00195730">
            <w:pPr>
              <w:spacing w:line="240" w:lineRule="auto"/>
              <w:ind w:right="-75" w:firstLine="0"/>
              <w:jc w:val="center"/>
              <w:rPr>
                <w:rFonts w:eastAsiaTheme="minorHAnsi"/>
                <w:lang w:eastAsia="en-US"/>
              </w:rPr>
            </w:pPr>
            <w:proofErr w:type="gramStart"/>
            <w:r w:rsidRPr="00AB171F">
              <w:rPr>
                <w:rFonts w:eastAsiaTheme="minorHAnsi"/>
                <w:lang w:eastAsia="en-US"/>
              </w:rPr>
              <w:t>п</w:t>
            </w:r>
            <w:proofErr w:type="gramEnd"/>
            <w:r w:rsidRPr="00AB171F">
              <w:rPr>
                <w:rFonts w:eastAsiaTheme="minorHAnsi"/>
                <w:lang w:eastAsia="en-US"/>
              </w:rPr>
              <w:t>/п</w:t>
            </w:r>
          </w:p>
        </w:tc>
        <w:tc>
          <w:tcPr>
            <w:tcW w:w="788" w:type="pct"/>
            <w:vMerge w:val="restar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Населенный пункт</w:t>
            </w:r>
          </w:p>
        </w:tc>
        <w:tc>
          <w:tcPr>
            <w:tcW w:w="1026" w:type="pct"/>
            <w:vMerge w:val="restar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Пищеприготовление</w:t>
            </w:r>
          </w:p>
        </w:tc>
        <w:tc>
          <w:tcPr>
            <w:tcW w:w="1460" w:type="pct"/>
            <w:gridSpan w:val="2"/>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Первая очередь (2018 г.)</w:t>
            </w:r>
          </w:p>
        </w:tc>
        <w:tc>
          <w:tcPr>
            <w:tcW w:w="1449" w:type="pct"/>
            <w:gridSpan w:val="2"/>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Расчетный срок (2033 г.)</w:t>
            </w:r>
          </w:p>
        </w:tc>
      </w:tr>
      <w:tr w:rsidR="00195730" w:rsidRPr="00AB171F" w:rsidTr="00195730">
        <w:trPr>
          <w:trHeight w:val="1803"/>
          <w:tblHeader/>
        </w:trPr>
        <w:tc>
          <w:tcPr>
            <w:tcW w:w="277" w:type="pct"/>
            <w:vMerge/>
            <w:vAlign w:val="center"/>
          </w:tcPr>
          <w:p w:rsidR="00195730" w:rsidRPr="00AB171F" w:rsidRDefault="00195730" w:rsidP="00195730">
            <w:pPr>
              <w:spacing w:line="240" w:lineRule="auto"/>
              <w:ind w:right="-75" w:firstLine="0"/>
              <w:jc w:val="center"/>
              <w:rPr>
                <w:rFonts w:eastAsiaTheme="minorHAnsi"/>
                <w:lang w:eastAsia="en-US"/>
              </w:rPr>
            </w:pPr>
          </w:p>
        </w:tc>
        <w:tc>
          <w:tcPr>
            <w:tcW w:w="788" w:type="pct"/>
            <w:vMerge/>
            <w:vAlign w:val="center"/>
          </w:tcPr>
          <w:p w:rsidR="00195730" w:rsidRPr="00AB171F" w:rsidRDefault="00195730" w:rsidP="00195730">
            <w:pPr>
              <w:spacing w:line="240" w:lineRule="auto"/>
              <w:ind w:right="-75" w:firstLine="0"/>
              <w:jc w:val="center"/>
              <w:rPr>
                <w:rFonts w:eastAsiaTheme="minorHAnsi"/>
                <w:lang w:eastAsia="en-US"/>
              </w:rPr>
            </w:pPr>
          </w:p>
        </w:tc>
        <w:tc>
          <w:tcPr>
            <w:tcW w:w="1026" w:type="pct"/>
            <w:vMerge/>
            <w:vAlign w:val="center"/>
          </w:tcPr>
          <w:p w:rsidR="00195730" w:rsidRPr="00AB171F" w:rsidRDefault="00195730" w:rsidP="00195730">
            <w:pPr>
              <w:spacing w:line="240" w:lineRule="auto"/>
              <w:ind w:right="-75" w:firstLine="0"/>
              <w:jc w:val="center"/>
              <w:rPr>
                <w:rFonts w:eastAsiaTheme="minorHAnsi"/>
                <w:lang w:eastAsia="en-US"/>
              </w:rPr>
            </w:pPr>
          </w:p>
        </w:tc>
        <w:tc>
          <w:tcPr>
            <w:tcW w:w="800"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Жилищная</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 xml:space="preserve">обеспеченность </w:t>
            </w:r>
            <w:proofErr w:type="gramStart"/>
            <w:r w:rsidRPr="00AB171F">
              <w:rPr>
                <w:rFonts w:eastAsiaTheme="minorHAnsi"/>
                <w:lang w:eastAsia="en-US"/>
              </w:rPr>
              <w:t>м</w:t>
            </w:r>
            <w:proofErr w:type="gramEnd"/>
            <w:r w:rsidRPr="00AB171F">
              <w:rPr>
                <w:rFonts w:eastAsiaTheme="minorHAnsi"/>
                <w:lang w:eastAsia="en-US"/>
              </w:rPr>
              <w:t>²/чел.</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постоянное</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население</w:t>
            </w:r>
          </w:p>
        </w:tc>
        <w:tc>
          <w:tcPr>
            <w:tcW w:w="660"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Удельная нагрузка кВт/чел.</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постоянное население</w:t>
            </w:r>
          </w:p>
        </w:tc>
        <w:tc>
          <w:tcPr>
            <w:tcW w:w="821"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Жилищная</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 xml:space="preserve">обеспеченность </w:t>
            </w:r>
            <w:proofErr w:type="gramStart"/>
            <w:r w:rsidRPr="00AB171F">
              <w:rPr>
                <w:rFonts w:eastAsiaTheme="minorHAnsi"/>
                <w:lang w:eastAsia="en-US"/>
              </w:rPr>
              <w:t>м</w:t>
            </w:r>
            <w:proofErr w:type="gramEnd"/>
            <w:r w:rsidRPr="00AB171F">
              <w:rPr>
                <w:rFonts w:eastAsiaTheme="minorHAnsi"/>
                <w:lang w:eastAsia="en-US"/>
              </w:rPr>
              <w:t>²/чел</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постоянное население</w:t>
            </w:r>
          </w:p>
        </w:tc>
        <w:tc>
          <w:tcPr>
            <w:tcW w:w="628"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Удельная нагрузка</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кВт/чел.</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постоянное</w:t>
            </w:r>
          </w:p>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 xml:space="preserve">население </w:t>
            </w:r>
          </w:p>
          <w:p w:rsidR="00195730" w:rsidRPr="00AB171F" w:rsidRDefault="00195730" w:rsidP="00195730">
            <w:pPr>
              <w:spacing w:line="240" w:lineRule="auto"/>
              <w:ind w:right="-75" w:firstLine="0"/>
              <w:jc w:val="center"/>
              <w:rPr>
                <w:rFonts w:eastAsiaTheme="minorHAnsi"/>
                <w:lang w:eastAsia="en-US"/>
              </w:rPr>
            </w:pPr>
          </w:p>
        </w:tc>
      </w:tr>
      <w:tr w:rsidR="00195730" w:rsidRPr="00AB171F" w:rsidTr="00195730">
        <w:tc>
          <w:tcPr>
            <w:tcW w:w="277"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1</w:t>
            </w:r>
          </w:p>
        </w:tc>
        <w:tc>
          <w:tcPr>
            <w:tcW w:w="788"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г. п. Кузьмоловский</w:t>
            </w:r>
          </w:p>
        </w:tc>
        <w:tc>
          <w:tcPr>
            <w:tcW w:w="1026"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газовые плиты</w:t>
            </w:r>
          </w:p>
        </w:tc>
        <w:tc>
          <w:tcPr>
            <w:tcW w:w="800"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27</w:t>
            </w:r>
          </w:p>
        </w:tc>
        <w:tc>
          <w:tcPr>
            <w:tcW w:w="660"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0,44</w:t>
            </w:r>
          </w:p>
        </w:tc>
        <w:tc>
          <w:tcPr>
            <w:tcW w:w="821"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val="en-US" w:eastAsia="en-US"/>
              </w:rPr>
              <w:t>32</w:t>
            </w:r>
          </w:p>
        </w:tc>
        <w:tc>
          <w:tcPr>
            <w:tcW w:w="628"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0,4</w:t>
            </w:r>
            <w:r w:rsidRPr="00AB171F">
              <w:rPr>
                <w:rFonts w:eastAsiaTheme="minorHAnsi"/>
                <w:lang w:val="en-US" w:eastAsia="en-US"/>
              </w:rPr>
              <w:t>5</w:t>
            </w:r>
          </w:p>
        </w:tc>
      </w:tr>
      <w:tr w:rsidR="00195730" w:rsidRPr="00AB171F" w:rsidTr="00195730">
        <w:tc>
          <w:tcPr>
            <w:tcW w:w="277"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2</w:t>
            </w:r>
          </w:p>
        </w:tc>
        <w:tc>
          <w:tcPr>
            <w:tcW w:w="788"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дер. Варкалово</w:t>
            </w:r>
          </w:p>
        </w:tc>
        <w:tc>
          <w:tcPr>
            <w:tcW w:w="1026"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газовые плиты</w:t>
            </w:r>
          </w:p>
        </w:tc>
        <w:tc>
          <w:tcPr>
            <w:tcW w:w="80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5</w:t>
            </w:r>
            <w:r w:rsidRPr="00AB171F">
              <w:rPr>
                <w:rFonts w:eastAsiaTheme="minorHAnsi"/>
                <w:lang w:val="en-US" w:eastAsia="en-US"/>
              </w:rPr>
              <w:t>4</w:t>
            </w:r>
          </w:p>
        </w:tc>
        <w:tc>
          <w:tcPr>
            <w:tcW w:w="66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w:t>
            </w:r>
            <w:r w:rsidRPr="00AB171F">
              <w:rPr>
                <w:rFonts w:eastAsiaTheme="minorHAnsi"/>
                <w:lang w:val="en-US" w:eastAsia="en-US"/>
              </w:rPr>
              <w:t>75</w:t>
            </w:r>
          </w:p>
        </w:tc>
        <w:tc>
          <w:tcPr>
            <w:tcW w:w="821"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val="en-US" w:eastAsia="en-US"/>
              </w:rPr>
              <w:t>41</w:t>
            </w:r>
          </w:p>
        </w:tc>
        <w:tc>
          <w:tcPr>
            <w:tcW w:w="628"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w:t>
            </w:r>
            <w:r w:rsidRPr="00AB171F">
              <w:rPr>
                <w:rFonts w:eastAsiaTheme="minorHAnsi"/>
                <w:lang w:val="en-US" w:eastAsia="en-US"/>
              </w:rPr>
              <w:t>53</w:t>
            </w:r>
          </w:p>
        </w:tc>
      </w:tr>
      <w:tr w:rsidR="00195730" w:rsidRPr="00AB171F" w:rsidTr="00195730">
        <w:tc>
          <w:tcPr>
            <w:tcW w:w="277"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3</w:t>
            </w:r>
          </w:p>
        </w:tc>
        <w:tc>
          <w:tcPr>
            <w:tcW w:w="788"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дер. Кузьмолово</w:t>
            </w:r>
          </w:p>
        </w:tc>
        <w:tc>
          <w:tcPr>
            <w:tcW w:w="1026"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газовые плиты</w:t>
            </w:r>
          </w:p>
        </w:tc>
        <w:tc>
          <w:tcPr>
            <w:tcW w:w="80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28</w:t>
            </w:r>
          </w:p>
        </w:tc>
        <w:tc>
          <w:tcPr>
            <w:tcW w:w="66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0,38</w:t>
            </w:r>
          </w:p>
        </w:tc>
        <w:tc>
          <w:tcPr>
            <w:tcW w:w="821"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33</w:t>
            </w:r>
          </w:p>
        </w:tc>
        <w:tc>
          <w:tcPr>
            <w:tcW w:w="628"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0,42</w:t>
            </w:r>
          </w:p>
        </w:tc>
      </w:tr>
      <w:tr w:rsidR="00195730" w:rsidRPr="00AB171F" w:rsidTr="00195730">
        <w:tc>
          <w:tcPr>
            <w:tcW w:w="277"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4</w:t>
            </w:r>
          </w:p>
        </w:tc>
        <w:tc>
          <w:tcPr>
            <w:tcW w:w="788"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дер. Куялово</w:t>
            </w:r>
          </w:p>
        </w:tc>
        <w:tc>
          <w:tcPr>
            <w:tcW w:w="1026" w:type="pct"/>
            <w:vAlign w:val="center"/>
          </w:tcPr>
          <w:p w:rsidR="00195730" w:rsidRPr="00AB171F" w:rsidRDefault="00195730" w:rsidP="00195730">
            <w:pPr>
              <w:spacing w:line="240" w:lineRule="auto"/>
              <w:ind w:right="-75" w:firstLine="0"/>
              <w:jc w:val="center"/>
              <w:rPr>
                <w:rFonts w:eastAsiaTheme="minorHAnsi"/>
                <w:lang w:eastAsia="en-US"/>
              </w:rPr>
            </w:pPr>
            <w:r w:rsidRPr="00AB171F">
              <w:rPr>
                <w:rFonts w:eastAsiaTheme="minorHAnsi"/>
                <w:lang w:eastAsia="en-US"/>
              </w:rPr>
              <w:t>газовые плиты</w:t>
            </w:r>
          </w:p>
        </w:tc>
        <w:tc>
          <w:tcPr>
            <w:tcW w:w="80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3</w:t>
            </w:r>
            <w:r w:rsidRPr="00AB171F">
              <w:rPr>
                <w:rFonts w:eastAsiaTheme="minorHAnsi"/>
                <w:lang w:val="en-US" w:eastAsia="en-US"/>
              </w:rPr>
              <w:t>6</w:t>
            </w:r>
          </w:p>
        </w:tc>
        <w:tc>
          <w:tcPr>
            <w:tcW w:w="660"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w:t>
            </w:r>
            <w:r w:rsidRPr="00AB171F">
              <w:rPr>
                <w:rFonts w:eastAsiaTheme="minorHAnsi"/>
                <w:lang w:val="en-US" w:eastAsia="en-US"/>
              </w:rPr>
              <w:t>5</w:t>
            </w:r>
          </w:p>
        </w:tc>
        <w:tc>
          <w:tcPr>
            <w:tcW w:w="821"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4</w:t>
            </w:r>
            <w:r w:rsidRPr="00AB171F">
              <w:rPr>
                <w:rFonts w:eastAsiaTheme="minorHAnsi"/>
                <w:lang w:val="en-US" w:eastAsia="en-US"/>
              </w:rPr>
              <w:t>1</w:t>
            </w:r>
          </w:p>
        </w:tc>
        <w:tc>
          <w:tcPr>
            <w:tcW w:w="628" w:type="pct"/>
            <w:vAlign w:val="center"/>
          </w:tcPr>
          <w:p w:rsidR="00195730" w:rsidRPr="00AB171F" w:rsidRDefault="00195730" w:rsidP="00195730">
            <w:pPr>
              <w:spacing w:line="240" w:lineRule="auto"/>
              <w:ind w:right="-75" w:firstLine="0"/>
              <w:jc w:val="center"/>
              <w:rPr>
                <w:rFonts w:eastAsiaTheme="minorHAnsi"/>
                <w:lang w:val="en-US" w:eastAsia="en-US"/>
              </w:rPr>
            </w:pPr>
            <w:r w:rsidRPr="00AB171F">
              <w:rPr>
                <w:rFonts w:eastAsiaTheme="minorHAnsi"/>
                <w:lang w:eastAsia="en-US"/>
              </w:rPr>
              <w:t>0,</w:t>
            </w:r>
            <w:r w:rsidRPr="00AB171F">
              <w:rPr>
                <w:rFonts w:eastAsiaTheme="minorHAnsi"/>
                <w:lang w:val="en-US" w:eastAsia="en-US"/>
              </w:rPr>
              <w:t>57</w:t>
            </w:r>
          </w:p>
        </w:tc>
      </w:tr>
    </w:tbl>
    <w:p w:rsidR="00195730" w:rsidRPr="00AB171F" w:rsidRDefault="00195730" w:rsidP="00195730">
      <w:pPr>
        <w:spacing w:line="240" w:lineRule="auto"/>
        <w:ind w:firstLine="708"/>
        <w:rPr>
          <w:lang w:eastAsia="ar-SA"/>
        </w:rPr>
      </w:pPr>
    </w:p>
    <w:p w:rsidR="00195730" w:rsidRPr="00AB171F" w:rsidRDefault="00195730" w:rsidP="00195730">
      <w:pPr>
        <w:spacing w:line="240" w:lineRule="auto"/>
        <w:ind w:firstLine="708"/>
        <w:rPr>
          <w:lang w:eastAsia="ar-SA"/>
        </w:rPr>
      </w:pPr>
      <w:r w:rsidRPr="00AB171F">
        <w:rPr>
          <w:lang w:eastAsia="ar-SA"/>
        </w:rPr>
        <w:t>При подсчете удельной коммунально-бытовой нагрузки учтены нагрузки жилых и общественных зданий (административных, учебных, лечебных, торговых, зрелищных, спортивных), коммунальных предприятий, объектов транспортного обслуживания, наружного освещения. Для учета нагрузок мелкопромышленных предприятий введен коэффициент</w:t>
      </w:r>
      <w:proofErr w:type="gramStart"/>
      <w:r w:rsidRPr="00AB171F">
        <w:rPr>
          <w:lang w:eastAsia="ar-SA"/>
        </w:rPr>
        <w:t xml:space="preserve"> К</w:t>
      </w:r>
      <w:proofErr w:type="gramEnd"/>
      <w:r w:rsidRPr="00AB171F">
        <w:rPr>
          <w:lang w:eastAsia="ar-SA"/>
        </w:rPr>
        <w:t>=1,2.</w:t>
      </w:r>
    </w:p>
    <w:p w:rsidR="00195730" w:rsidRPr="00AB171F" w:rsidRDefault="00195730" w:rsidP="00195730">
      <w:pPr>
        <w:spacing w:line="240" w:lineRule="auto"/>
        <w:ind w:firstLine="708"/>
        <w:jc w:val="center"/>
        <w:rPr>
          <w:lang w:eastAsia="ar-SA"/>
        </w:rPr>
      </w:pPr>
    </w:p>
    <w:p w:rsidR="00195730" w:rsidRPr="00AB171F" w:rsidRDefault="00195730" w:rsidP="00195730">
      <w:pPr>
        <w:spacing w:after="200" w:line="276" w:lineRule="auto"/>
        <w:ind w:firstLine="0"/>
        <w:jc w:val="left"/>
        <w:rPr>
          <w:lang w:eastAsia="ar-SA"/>
        </w:rPr>
      </w:pPr>
      <w:r w:rsidRPr="00AB171F">
        <w:rPr>
          <w:lang w:eastAsia="ar-SA"/>
        </w:rPr>
        <w:br w:type="page"/>
      </w:r>
    </w:p>
    <w:p w:rsidR="00195730" w:rsidRPr="00AB171F" w:rsidRDefault="00195730" w:rsidP="00195730">
      <w:pPr>
        <w:spacing w:line="240" w:lineRule="auto"/>
        <w:ind w:firstLine="0"/>
        <w:jc w:val="center"/>
        <w:rPr>
          <w:lang w:eastAsia="ar-SA"/>
        </w:rPr>
      </w:pPr>
      <w:r w:rsidRPr="00AB171F">
        <w:rPr>
          <w:lang w:eastAsia="ar-SA"/>
        </w:rPr>
        <w:lastRenderedPageBreak/>
        <w:t xml:space="preserve">Таблица 2.10.1-3 – </w:t>
      </w:r>
      <w:r w:rsidRPr="00AB171F">
        <w:rPr>
          <w:b/>
          <w:lang w:eastAsia="ar-SA"/>
        </w:rPr>
        <w:t>Электрические нагрузки коммунально-бытовых потребителей по Кузьмоловскому городскому поселению на 1 очередь (2018 г.) и расчетный срок (2033 г.)</w:t>
      </w:r>
    </w:p>
    <w:tbl>
      <w:tblPr>
        <w:tblStyle w:val="af"/>
        <w:tblW w:w="5000" w:type="pct"/>
        <w:tblLook w:val="04A0"/>
      </w:tblPr>
      <w:tblGrid>
        <w:gridCol w:w="660"/>
        <w:gridCol w:w="1757"/>
        <w:gridCol w:w="1491"/>
        <w:gridCol w:w="1160"/>
        <w:gridCol w:w="1209"/>
        <w:gridCol w:w="1491"/>
        <w:gridCol w:w="1160"/>
        <w:gridCol w:w="1209"/>
      </w:tblGrid>
      <w:tr w:rsidR="00195730" w:rsidRPr="00AB171F" w:rsidTr="00195730">
        <w:tc>
          <w:tcPr>
            <w:tcW w:w="328" w:type="pct"/>
            <w:vMerge w:val="restar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p w:rsidR="00195730" w:rsidRPr="00AB171F" w:rsidRDefault="00195730" w:rsidP="00195730">
            <w:pPr>
              <w:spacing w:line="240" w:lineRule="auto"/>
              <w:ind w:firstLine="0"/>
              <w:jc w:val="center"/>
              <w:rPr>
                <w:sz w:val="24"/>
                <w:szCs w:val="24"/>
                <w:lang w:eastAsia="ar-SA"/>
              </w:rPr>
            </w:pPr>
            <w:proofErr w:type="gramStart"/>
            <w:r w:rsidRPr="00AB171F">
              <w:rPr>
                <w:sz w:val="24"/>
                <w:szCs w:val="24"/>
                <w:lang w:eastAsia="ar-SA"/>
              </w:rPr>
              <w:t>п</w:t>
            </w:r>
            <w:proofErr w:type="gramEnd"/>
            <w:r w:rsidRPr="00AB171F">
              <w:rPr>
                <w:sz w:val="24"/>
                <w:szCs w:val="24"/>
                <w:lang w:eastAsia="ar-SA"/>
              </w:rPr>
              <w:t>/п</w:t>
            </w:r>
          </w:p>
        </w:tc>
        <w:tc>
          <w:tcPr>
            <w:tcW w:w="777" w:type="pct"/>
            <w:vMerge w:val="restar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Населенный</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пункт</w:t>
            </w:r>
          </w:p>
        </w:tc>
        <w:tc>
          <w:tcPr>
            <w:tcW w:w="1994" w:type="pct"/>
            <w:gridSpan w:val="3"/>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 очередь 2018 г.</w:t>
            </w:r>
          </w:p>
        </w:tc>
        <w:tc>
          <w:tcPr>
            <w:tcW w:w="1901" w:type="pct"/>
            <w:gridSpan w:val="3"/>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Расчетный срок 2033 г.</w:t>
            </w:r>
          </w:p>
        </w:tc>
      </w:tr>
      <w:tr w:rsidR="00195730" w:rsidRPr="00AB171F" w:rsidTr="00195730">
        <w:tc>
          <w:tcPr>
            <w:tcW w:w="328" w:type="pct"/>
            <w:vMerge/>
            <w:vAlign w:val="center"/>
          </w:tcPr>
          <w:p w:rsidR="00195730" w:rsidRPr="00AB171F" w:rsidRDefault="00195730" w:rsidP="00195730">
            <w:pPr>
              <w:spacing w:line="240" w:lineRule="auto"/>
              <w:ind w:firstLine="0"/>
              <w:jc w:val="center"/>
              <w:rPr>
                <w:sz w:val="24"/>
                <w:szCs w:val="24"/>
                <w:lang w:eastAsia="ar-SA"/>
              </w:rPr>
            </w:pPr>
          </w:p>
        </w:tc>
        <w:tc>
          <w:tcPr>
            <w:tcW w:w="777" w:type="pct"/>
            <w:vMerge/>
            <w:vAlign w:val="center"/>
          </w:tcPr>
          <w:p w:rsidR="00195730" w:rsidRPr="00AB171F" w:rsidRDefault="00195730" w:rsidP="00195730">
            <w:pPr>
              <w:spacing w:line="240" w:lineRule="auto"/>
              <w:ind w:firstLine="0"/>
              <w:jc w:val="center"/>
              <w:rPr>
                <w:sz w:val="24"/>
                <w:szCs w:val="24"/>
                <w:lang w:eastAsia="ar-SA"/>
              </w:rPr>
            </w:pPr>
          </w:p>
        </w:tc>
        <w:tc>
          <w:tcPr>
            <w:tcW w:w="76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Численность населения,</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чел.</w:t>
            </w:r>
          </w:p>
        </w:tc>
        <w:tc>
          <w:tcPr>
            <w:tcW w:w="6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Удельная нагрузка, кВт/чел.</w:t>
            </w:r>
          </w:p>
        </w:tc>
        <w:tc>
          <w:tcPr>
            <w:tcW w:w="59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Расчетная нагрузка, кВт.</w:t>
            </w:r>
          </w:p>
        </w:tc>
        <w:tc>
          <w:tcPr>
            <w:tcW w:w="73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Численность населения,</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чел. </w:t>
            </w:r>
          </w:p>
        </w:tc>
        <w:tc>
          <w:tcPr>
            <w:tcW w:w="572"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Удельная нагрузка, кВт/чел.</w:t>
            </w:r>
          </w:p>
        </w:tc>
        <w:tc>
          <w:tcPr>
            <w:tcW w:w="59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Расчетная нагрузка, кВт.</w:t>
            </w:r>
          </w:p>
        </w:tc>
      </w:tr>
      <w:tr w:rsidR="00195730" w:rsidRPr="00AB171F" w:rsidTr="00195730">
        <w:tc>
          <w:tcPr>
            <w:tcW w:w="3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w:t>
            </w:r>
          </w:p>
        </w:tc>
        <w:tc>
          <w:tcPr>
            <w:tcW w:w="777"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г. п. Кузьмоловский</w:t>
            </w:r>
          </w:p>
        </w:tc>
        <w:tc>
          <w:tcPr>
            <w:tcW w:w="76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eastAsia="ar-SA"/>
              </w:rPr>
              <w:t>11</w:t>
            </w:r>
            <w:r w:rsidRPr="00AB171F">
              <w:rPr>
                <w:sz w:val="24"/>
                <w:szCs w:val="24"/>
                <w:lang w:val="en-US" w:eastAsia="ar-SA"/>
              </w:rPr>
              <w:t>884</w:t>
            </w:r>
          </w:p>
        </w:tc>
        <w:tc>
          <w:tcPr>
            <w:tcW w:w="6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0,44</w:t>
            </w:r>
          </w:p>
        </w:tc>
        <w:tc>
          <w:tcPr>
            <w:tcW w:w="59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5229</w:t>
            </w:r>
          </w:p>
        </w:tc>
        <w:tc>
          <w:tcPr>
            <w:tcW w:w="735"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20947</w:t>
            </w:r>
          </w:p>
        </w:tc>
        <w:tc>
          <w:tcPr>
            <w:tcW w:w="572"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0,4</w:t>
            </w:r>
            <w:r w:rsidRPr="00AB171F">
              <w:rPr>
                <w:rFonts w:eastAsiaTheme="minorHAnsi"/>
                <w:sz w:val="24"/>
                <w:szCs w:val="24"/>
                <w:lang w:val="en-US" w:eastAsia="en-US"/>
              </w:rPr>
              <w:t>5</w:t>
            </w:r>
          </w:p>
        </w:tc>
        <w:tc>
          <w:tcPr>
            <w:tcW w:w="594"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9426</w:t>
            </w:r>
          </w:p>
        </w:tc>
      </w:tr>
      <w:tr w:rsidR="00195730" w:rsidRPr="00AB171F" w:rsidTr="00195730">
        <w:tc>
          <w:tcPr>
            <w:tcW w:w="3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w:t>
            </w:r>
          </w:p>
        </w:tc>
        <w:tc>
          <w:tcPr>
            <w:tcW w:w="777"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Варк</w:t>
            </w:r>
            <w:r w:rsidRPr="00AB171F">
              <w:rPr>
                <w:sz w:val="24"/>
                <w:szCs w:val="24"/>
                <w:lang w:val="en-US" w:eastAsia="ar-SA"/>
              </w:rPr>
              <w:t>а</w:t>
            </w:r>
            <w:r w:rsidRPr="00AB171F">
              <w:rPr>
                <w:sz w:val="24"/>
                <w:szCs w:val="24"/>
                <w:lang w:eastAsia="ar-SA"/>
              </w:rPr>
              <w:t>лово</w:t>
            </w:r>
          </w:p>
        </w:tc>
        <w:tc>
          <w:tcPr>
            <w:tcW w:w="76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13</w:t>
            </w:r>
          </w:p>
        </w:tc>
        <w:tc>
          <w:tcPr>
            <w:tcW w:w="628" w:type="pct"/>
            <w:vAlign w:val="center"/>
          </w:tcPr>
          <w:p w:rsidR="00195730" w:rsidRPr="00AB171F" w:rsidRDefault="00195730" w:rsidP="00195730">
            <w:pPr>
              <w:spacing w:line="240" w:lineRule="auto"/>
              <w:ind w:firstLine="0"/>
              <w:jc w:val="center"/>
              <w:rPr>
                <w:sz w:val="24"/>
                <w:szCs w:val="24"/>
                <w:lang w:eastAsia="ar-SA"/>
              </w:rPr>
            </w:pPr>
            <w:r w:rsidRPr="00AB171F">
              <w:rPr>
                <w:rFonts w:eastAsiaTheme="minorHAnsi"/>
                <w:sz w:val="24"/>
                <w:szCs w:val="24"/>
                <w:lang w:eastAsia="en-US"/>
              </w:rPr>
              <w:t>0,</w:t>
            </w:r>
            <w:r w:rsidRPr="00AB171F">
              <w:rPr>
                <w:rFonts w:eastAsiaTheme="minorHAnsi"/>
                <w:sz w:val="24"/>
                <w:szCs w:val="24"/>
                <w:lang w:val="en-US" w:eastAsia="en-US"/>
              </w:rPr>
              <w:t>75</w:t>
            </w:r>
          </w:p>
        </w:tc>
        <w:tc>
          <w:tcPr>
            <w:tcW w:w="59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10</w:t>
            </w:r>
          </w:p>
        </w:tc>
        <w:tc>
          <w:tcPr>
            <w:tcW w:w="735"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17</w:t>
            </w:r>
          </w:p>
        </w:tc>
        <w:tc>
          <w:tcPr>
            <w:tcW w:w="572"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w:t>
            </w:r>
            <w:r w:rsidRPr="00AB171F">
              <w:rPr>
                <w:rFonts w:eastAsiaTheme="minorHAnsi"/>
                <w:sz w:val="24"/>
                <w:szCs w:val="24"/>
                <w:lang w:val="en-US" w:eastAsia="en-US"/>
              </w:rPr>
              <w:t>53</w:t>
            </w:r>
          </w:p>
        </w:tc>
        <w:tc>
          <w:tcPr>
            <w:tcW w:w="59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9</w:t>
            </w:r>
          </w:p>
        </w:tc>
      </w:tr>
      <w:tr w:rsidR="00195730" w:rsidRPr="00AB171F" w:rsidTr="00195730">
        <w:tc>
          <w:tcPr>
            <w:tcW w:w="3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3</w:t>
            </w:r>
          </w:p>
        </w:tc>
        <w:tc>
          <w:tcPr>
            <w:tcW w:w="777"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Кузьмолово</w:t>
            </w:r>
          </w:p>
        </w:tc>
        <w:tc>
          <w:tcPr>
            <w:tcW w:w="76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465</w:t>
            </w:r>
          </w:p>
        </w:tc>
        <w:tc>
          <w:tcPr>
            <w:tcW w:w="628"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0,38</w:t>
            </w:r>
          </w:p>
        </w:tc>
        <w:tc>
          <w:tcPr>
            <w:tcW w:w="59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177</w:t>
            </w:r>
          </w:p>
        </w:tc>
        <w:tc>
          <w:tcPr>
            <w:tcW w:w="735"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466</w:t>
            </w:r>
          </w:p>
        </w:tc>
        <w:tc>
          <w:tcPr>
            <w:tcW w:w="572"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0,42</w:t>
            </w:r>
          </w:p>
        </w:tc>
        <w:tc>
          <w:tcPr>
            <w:tcW w:w="59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196</w:t>
            </w:r>
          </w:p>
        </w:tc>
      </w:tr>
      <w:tr w:rsidR="00195730" w:rsidRPr="00AB171F" w:rsidTr="00195730">
        <w:tc>
          <w:tcPr>
            <w:tcW w:w="32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w:t>
            </w:r>
          </w:p>
        </w:tc>
        <w:tc>
          <w:tcPr>
            <w:tcW w:w="777"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Куялово</w:t>
            </w:r>
          </w:p>
        </w:tc>
        <w:tc>
          <w:tcPr>
            <w:tcW w:w="76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108</w:t>
            </w:r>
          </w:p>
        </w:tc>
        <w:tc>
          <w:tcPr>
            <w:tcW w:w="628"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w:t>
            </w:r>
            <w:r w:rsidRPr="00AB171F">
              <w:rPr>
                <w:rFonts w:eastAsiaTheme="minorHAnsi"/>
                <w:sz w:val="24"/>
                <w:szCs w:val="24"/>
                <w:lang w:val="en-US" w:eastAsia="en-US"/>
              </w:rPr>
              <w:t>5</w:t>
            </w:r>
          </w:p>
        </w:tc>
        <w:tc>
          <w:tcPr>
            <w:tcW w:w="598"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54</w:t>
            </w:r>
          </w:p>
        </w:tc>
        <w:tc>
          <w:tcPr>
            <w:tcW w:w="735"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134</w:t>
            </w:r>
          </w:p>
        </w:tc>
        <w:tc>
          <w:tcPr>
            <w:tcW w:w="572" w:type="pct"/>
            <w:vAlign w:val="center"/>
          </w:tcPr>
          <w:p w:rsidR="00195730" w:rsidRPr="00AB171F" w:rsidRDefault="00195730" w:rsidP="00195730">
            <w:pPr>
              <w:spacing w:line="240" w:lineRule="auto"/>
              <w:ind w:right="-75" w:firstLine="0"/>
              <w:jc w:val="center"/>
              <w:rPr>
                <w:rFonts w:eastAsiaTheme="minorHAnsi"/>
                <w:sz w:val="24"/>
                <w:szCs w:val="24"/>
                <w:lang w:val="en-US" w:eastAsia="en-US"/>
              </w:rPr>
            </w:pPr>
            <w:r w:rsidRPr="00AB171F">
              <w:rPr>
                <w:rFonts w:eastAsiaTheme="minorHAnsi"/>
                <w:sz w:val="24"/>
                <w:szCs w:val="24"/>
                <w:lang w:eastAsia="en-US"/>
              </w:rPr>
              <w:t>0,</w:t>
            </w:r>
            <w:r w:rsidRPr="00AB171F">
              <w:rPr>
                <w:rFonts w:eastAsiaTheme="minorHAnsi"/>
                <w:sz w:val="24"/>
                <w:szCs w:val="24"/>
                <w:lang w:val="en-US" w:eastAsia="en-US"/>
              </w:rPr>
              <w:t>57</w:t>
            </w:r>
          </w:p>
        </w:tc>
        <w:tc>
          <w:tcPr>
            <w:tcW w:w="594"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76</w:t>
            </w:r>
          </w:p>
        </w:tc>
      </w:tr>
      <w:tr w:rsidR="00195730" w:rsidRPr="00AB171F" w:rsidTr="00195730">
        <w:tc>
          <w:tcPr>
            <w:tcW w:w="1105" w:type="pct"/>
            <w:gridSpan w:val="2"/>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Итого:</w:t>
            </w:r>
          </w:p>
        </w:tc>
        <w:tc>
          <w:tcPr>
            <w:tcW w:w="768" w:type="pct"/>
            <w:vAlign w:val="center"/>
          </w:tcPr>
          <w:p w:rsidR="00195730" w:rsidRPr="00AB171F" w:rsidRDefault="00195730" w:rsidP="00195730">
            <w:pPr>
              <w:spacing w:line="240" w:lineRule="auto"/>
              <w:ind w:firstLine="0"/>
              <w:jc w:val="center"/>
              <w:rPr>
                <w:rFonts w:eastAsiaTheme="minorHAnsi"/>
                <w:b/>
                <w:sz w:val="24"/>
                <w:szCs w:val="24"/>
                <w:lang w:val="en-US" w:eastAsia="en-US"/>
              </w:rPr>
            </w:pPr>
            <w:r w:rsidRPr="00AB171F">
              <w:rPr>
                <w:rFonts w:eastAsiaTheme="minorHAnsi"/>
                <w:b/>
                <w:sz w:val="24"/>
                <w:szCs w:val="24"/>
                <w:lang w:eastAsia="en-US"/>
              </w:rPr>
              <w:t>12</w:t>
            </w:r>
            <w:r w:rsidRPr="00AB171F">
              <w:rPr>
                <w:rFonts w:eastAsiaTheme="minorHAnsi"/>
                <w:b/>
                <w:sz w:val="24"/>
                <w:szCs w:val="24"/>
                <w:lang w:val="en-US" w:eastAsia="en-US"/>
              </w:rPr>
              <w:t>470</w:t>
            </w:r>
          </w:p>
        </w:tc>
        <w:tc>
          <w:tcPr>
            <w:tcW w:w="628" w:type="pct"/>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0,44</w:t>
            </w:r>
          </w:p>
        </w:tc>
        <w:tc>
          <w:tcPr>
            <w:tcW w:w="598" w:type="pct"/>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val="en-US" w:eastAsia="en-US"/>
              </w:rPr>
              <w:t>5</w:t>
            </w:r>
            <w:r w:rsidRPr="00AB171F">
              <w:rPr>
                <w:rFonts w:eastAsiaTheme="minorHAnsi"/>
                <w:b/>
                <w:sz w:val="24"/>
                <w:szCs w:val="24"/>
                <w:lang w:eastAsia="en-US"/>
              </w:rPr>
              <w:t>470</w:t>
            </w:r>
          </w:p>
        </w:tc>
        <w:tc>
          <w:tcPr>
            <w:tcW w:w="735" w:type="pct"/>
            <w:vAlign w:val="center"/>
          </w:tcPr>
          <w:p w:rsidR="00195730" w:rsidRPr="00AB171F" w:rsidRDefault="00195730" w:rsidP="00195730">
            <w:pPr>
              <w:spacing w:line="240" w:lineRule="auto"/>
              <w:ind w:firstLine="0"/>
              <w:jc w:val="center"/>
              <w:rPr>
                <w:rFonts w:eastAsiaTheme="minorHAnsi"/>
                <w:b/>
                <w:sz w:val="24"/>
                <w:szCs w:val="24"/>
                <w:lang w:val="en-US" w:eastAsia="en-US"/>
              </w:rPr>
            </w:pPr>
            <w:r w:rsidRPr="00AB171F">
              <w:rPr>
                <w:rFonts w:eastAsiaTheme="minorHAnsi"/>
                <w:b/>
                <w:sz w:val="24"/>
                <w:szCs w:val="24"/>
                <w:lang w:val="en-US" w:eastAsia="en-US"/>
              </w:rPr>
              <w:t>21564</w:t>
            </w:r>
          </w:p>
        </w:tc>
        <w:tc>
          <w:tcPr>
            <w:tcW w:w="572" w:type="pct"/>
            <w:vAlign w:val="center"/>
          </w:tcPr>
          <w:p w:rsidR="00195730" w:rsidRPr="00AB171F" w:rsidRDefault="00195730" w:rsidP="00195730">
            <w:pPr>
              <w:spacing w:line="240" w:lineRule="auto"/>
              <w:ind w:firstLine="0"/>
              <w:jc w:val="center"/>
              <w:rPr>
                <w:rFonts w:eastAsiaTheme="minorHAnsi"/>
                <w:b/>
                <w:sz w:val="24"/>
                <w:szCs w:val="24"/>
                <w:lang w:val="en-US" w:eastAsia="en-US"/>
              </w:rPr>
            </w:pPr>
            <w:r w:rsidRPr="00AB171F">
              <w:rPr>
                <w:rFonts w:eastAsiaTheme="minorHAnsi"/>
                <w:b/>
                <w:sz w:val="24"/>
                <w:szCs w:val="24"/>
                <w:lang w:eastAsia="en-US"/>
              </w:rPr>
              <w:t>0,4</w:t>
            </w:r>
            <w:r w:rsidRPr="00AB171F">
              <w:rPr>
                <w:rFonts w:eastAsiaTheme="minorHAnsi"/>
                <w:b/>
                <w:sz w:val="24"/>
                <w:szCs w:val="24"/>
                <w:lang w:val="en-US" w:eastAsia="en-US"/>
              </w:rPr>
              <w:t>5</w:t>
            </w:r>
          </w:p>
        </w:tc>
        <w:tc>
          <w:tcPr>
            <w:tcW w:w="594" w:type="pct"/>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9707</w:t>
            </w:r>
          </w:p>
        </w:tc>
      </w:tr>
    </w:tbl>
    <w:p w:rsidR="00195730" w:rsidRPr="00AB171F" w:rsidRDefault="00195730" w:rsidP="00195730">
      <w:pPr>
        <w:ind w:firstLine="708"/>
        <w:rPr>
          <w:lang w:eastAsia="ar-SA"/>
        </w:rPr>
      </w:pPr>
    </w:p>
    <w:p w:rsidR="00195730" w:rsidRPr="00AB171F" w:rsidRDefault="00195730" w:rsidP="00195730">
      <w:pPr>
        <w:spacing w:line="240" w:lineRule="auto"/>
        <w:ind w:firstLine="0"/>
        <w:jc w:val="center"/>
        <w:rPr>
          <w:b/>
          <w:lang w:eastAsia="ar-SA"/>
        </w:rPr>
      </w:pPr>
      <w:r w:rsidRPr="00AB171F">
        <w:rPr>
          <w:lang w:eastAsia="ar-SA"/>
        </w:rPr>
        <w:t xml:space="preserve">Таблица 2.10.1-4 – </w:t>
      </w:r>
      <w:r w:rsidRPr="00AB171F">
        <w:rPr>
          <w:b/>
          <w:lang w:eastAsia="ar-SA"/>
        </w:rPr>
        <w:t>Суммарные электрические нагрузки по Кузьмоловскому городскому поселению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5947"/>
        <w:gridCol w:w="1519"/>
        <w:gridCol w:w="1997"/>
      </w:tblGrid>
      <w:tr w:rsidR="00195730" w:rsidRPr="00AB171F" w:rsidTr="00195730">
        <w:trPr>
          <w:trHeight w:val="299"/>
        </w:trPr>
        <w:tc>
          <w:tcPr>
            <w:tcW w:w="332" w:type="pct"/>
            <w:vMerge w:val="restart"/>
            <w:tcBorders>
              <w:top w:val="single" w:sz="4" w:space="0" w:color="auto"/>
              <w:left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w:t>
            </w:r>
          </w:p>
          <w:p w:rsidR="00195730" w:rsidRPr="00AB171F" w:rsidRDefault="00195730" w:rsidP="00195730">
            <w:pPr>
              <w:spacing w:line="240" w:lineRule="auto"/>
              <w:ind w:firstLine="0"/>
              <w:jc w:val="center"/>
              <w:rPr>
                <w:rFonts w:eastAsia="Times New Roman"/>
                <w:lang w:eastAsia="ar-SA"/>
              </w:rPr>
            </w:pPr>
            <w:proofErr w:type="gramStart"/>
            <w:r w:rsidRPr="00AB171F">
              <w:rPr>
                <w:rFonts w:eastAsia="Times New Roman"/>
                <w:lang w:eastAsia="ar-SA"/>
              </w:rPr>
              <w:t>п</w:t>
            </w:r>
            <w:proofErr w:type="gramEnd"/>
            <w:r w:rsidRPr="00AB171F">
              <w:rPr>
                <w:rFonts w:eastAsia="Times New Roman"/>
                <w:lang w:eastAsia="ar-SA"/>
              </w:rPr>
              <w:t>/п</w:t>
            </w:r>
          </w:p>
        </w:tc>
        <w:tc>
          <w:tcPr>
            <w:tcW w:w="2934" w:type="pct"/>
            <w:vMerge w:val="restart"/>
            <w:tcBorders>
              <w:top w:val="single" w:sz="4" w:space="0" w:color="auto"/>
              <w:left w:val="single" w:sz="4" w:space="0" w:color="auto"/>
              <w:right w:val="single" w:sz="4" w:space="0" w:color="auto"/>
            </w:tcBorders>
            <w:vAlign w:val="center"/>
          </w:tcPr>
          <w:p w:rsidR="00195730" w:rsidRPr="00AB171F" w:rsidRDefault="00195730" w:rsidP="00195730">
            <w:pPr>
              <w:pStyle w:val="a8"/>
              <w:ind w:firstLine="0"/>
              <w:jc w:val="center"/>
            </w:pPr>
            <w:r w:rsidRPr="00AB171F">
              <w:t>Наименование потребителей</w:t>
            </w:r>
          </w:p>
        </w:tc>
        <w:tc>
          <w:tcPr>
            <w:tcW w:w="1734" w:type="pct"/>
            <w:gridSpan w:val="2"/>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pStyle w:val="a8"/>
              <w:ind w:firstLine="0"/>
              <w:jc w:val="center"/>
            </w:pPr>
            <w:r w:rsidRPr="00AB171F">
              <w:t>Электрическая нагрузка, кВт</w:t>
            </w:r>
          </w:p>
        </w:tc>
      </w:tr>
      <w:tr w:rsidR="00195730" w:rsidRPr="00AB171F" w:rsidTr="00195730">
        <w:trPr>
          <w:trHeight w:val="270"/>
        </w:trPr>
        <w:tc>
          <w:tcPr>
            <w:tcW w:w="332" w:type="pct"/>
            <w:vMerge/>
            <w:tcBorders>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p>
        </w:tc>
        <w:tc>
          <w:tcPr>
            <w:tcW w:w="2934" w:type="pct"/>
            <w:vMerge/>
            <w:tcBorders>
              <w:left w:val="single" w:sz="4" w:space="0" w:color="auto"/>
              <w:bottom w:val="single" w:sz="4" w:space="0" w:color="auto"/>
              <w:right w:val="single" w:sz="4" w:space="0" w:color="auto"/>
            </w:tcBorders>
            <w:vAlign w:val="center"/>
          </w:tcPr>
          <w:p w:rsidR="00195730" w:rsidRPr="00AB171F" w:rsidRDefault="00195730" w:rsidP="00195730">
            <w:pPr>
              <w:pStyle w:val="a8"/>
              <w:ind w:left="-288" w:firstLine="0"/>
              <w:jc w:val="center"/>
            </w:pPr>
          </w:p>
        </w:tc>
        <w:tc>
          <w:tcPr>
            <w:tcW w:w="749"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pStyle w:val="a8"/>
              <w:ind w:firstLine="0"/>
              <w:jc w:val="center"/>
            </w:pPr>
            <w:r w:rsidRPr="00AB171F">
              <w:t>1 очередь 2018 г.</w:t>
            </w:r>
          </w:p>
        </w:tc>
        <w:tc>
          <w:tcPr>
            <w:tcW w:w="985"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pStyle w:val="a8"/>
              <w:ind w:firstLine="0"/>
              <w:jc w:val="center"/>
            </w:pPr>
            <w:r w:rsidRPr="00AB171F">
              <w:t>Расчетный срок 2033 г.</w:t>
            </w:r>
          </w:p>
        </w:tc>
      </w:tr>
      <w:tr w:rsidR="00195730" w:rsidRPr="00AB171F" w:rsidTr="00195730">
        <w:tc>
          <w:tcPr>
            <w:tcW w:w="332"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1</w:t>
            </w:r>
          </w:p>
        </w:tc>
        <w:tc>
          <w:tcPr>
            <w:tcW w:w="2934"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Коммунально-бытовые потребители</w:t>
            </w:r>
          </w:p>
        </w:tc>
        <w:tc>
          <w:tcPr>
            <w:tcW w:w="749"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heme="minorHAnsi"/>
                <w:b/>
                <w:lang w:eastAsia="en-US"/>
              </w:rPr>
              <w:t>5470</w:t>
            </w:r>
          </w:p>
        </w:tc>
        <w:tc>
          <w:tcPr>
            <w:tcW w:w="985"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heme="minorHAnsi"/>
                <w:b/>
                <w:lang w:eastAsia="en-US"/>
              </w:rPr>
              <w:t>9707</w:t>
            </w:r>
          </w:p>
        </w:tc>
      </w:tr>
      <w:tr w:rsidR="00195730" w:rsidRPr="00AB171F" w:rsidTr="00195730">
        <w:tc>
          <w:tcPr>
            <w:tcW w:w="332"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2</w:t>
            </w:r>
          </w:p>
        </w:tc>
        <w:tc>
          <w:tcPr>
            <w:tcW w:w="2934"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Промышленные и сельскохозяйственные потребители (учтен прирост 1 % в год)</w:t>
            </w:r>
          </w:p>
        </w:tc>
        <w:tc>
          <w:tcPr>
            <w:tcW w:w="749"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2500</w:t>
            </w:r>
          </w:p>
        </w:tc>
        <w:tc>
          <w:tcPr>
            <w:tcW w:w="985"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2875</w:t>
            </w:r>
          </w:p>
        </w:tc>
      </w:tr>
      <w:tr w:rsidR="00195730" w:rsidRPr="00AB171F" w:rsidTr="00195730">
        <w:tc>
          <w:tcPr>
            <w:tcW w:w="332"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3</w:t>
            </w:r>
          </w:p>
        </w:tc>
        <w:tc>
          <w:tcPr>
            <w:tcW w:w="2934"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Неучтенные нагрузки, потери в сетях,</w:t>
            </w:r>
          </w:p>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собственные нужды подстанций (10 %)</w:t>
            </w:r>
          </w:p>
        </w:tc>
        <w:tc>
          <w:tcPr>
            <w:tcW w:w="749"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797</w:t>
            </w:r>
          </w:p>
        </w:tc>
        <w:tc>
          <w:tcPr>
            <w:tcW w:w="985"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lang w:eastAsia="ar-SA"/>
              </w:rPr>
            </w:pPr>
            <w:r w:rsidRPr="00AB171F">
              <w:rPr>
                <w:rFonts w:eastAsia="Times New Roman"/>
                <w:lang w:eastAsia="ar-SA"/>
              </w:rPr>
              <w:t>1258</w:t>
            </w:r>
          </w:p>
        </w:tc>
      </w:tr>
      <w:tr w:rsidR="00195730" w:rsidRPr="00AB171F" w:rsidTr="00195730">
        <w:tc>
          <w:tcPr>
            <w:tcW w:w="332"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jc w:val="center"/>
              <w:rPr>
                <w:rFonts w:eastAsia="Times New Roman"/>
                <w:lang w:eastAsia="ar-SA"/>
              </w:rPr>
            </w:pPr>
          </w:p>
        </w:tc>
        <w:tc>
          <w:tcPr>
            <w:tcW w:w="2934"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b/>
                <w:lang w:eastAsia="ar-SA"/>
              </w:rPr>
            </w:pPr>
            <w:r w:rsidRPr="00AB171F">
              <w:rPr>
                <w:rFonts w:eastAsia="Times New Roman"/>
                <w:b/>
                <w:lang w:eastAsia="ar-SA"/>
              </w:rPr>
              <w:t>Итого (с Кс=0,78)</w:t>
            </w:r>
          </w:p>
        </w:tc>
        <w:tc>
          <w:tcPr>
            <w:tcW w:w="749"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b/>
                <w:lang w:eastAsia="ar-SA"/>
              </w:rPr>
            </w:pPr>
            <w:r w:rsidRPr="00AB171F">
              <w:rPr>
                <w:rFonts w:eastAsia="Times New Roman"/>
                <w:b/>
                <w:lang w:eastAsia="ar-SA"/>
              </w:rPr>
              <w:t>6838</w:t>
            </w:r>
          </w:p>
        </w:tc>
        <w:tc>
          <w:tcPr>
            <w:tcW w:w="985" w:type="pct"/>
            <w:tcBorders>
              <w:top w:val="single" w:sz="4" w:space="0" w:color="auto"/>
              <w:left w:val="single" w:sz="4" w:space="0" w:color="auto"/>
              <w:bottom w:val="single" w:sz="4" w:space="0" w:color="auto"/>
              <w:right w:val="single" w:sz="4" w:space="0" w:color="auto"/>
            </w:tcBorders>
            <w:vAlign w:val="center"/>
          </w:tcPr>
          <w:p w:rsidR="00195730" w:rsidRPr="00AB171F" w:rsidRDefault="00195730" w:rsidP="00195730">
            <w:pPr>
              <w:spacing w:line="240" w:lineRule="auto"/>
              <w:ind w:firstLine="0"/>
              <w:jc w:val="center"/>
              <w:rPr>
                <w:rFonts w:eastAsia="Times New Roman"/>
                <w:b/>
                <w:lang w:eastAsia="ar-SA"/>
              </w:rPr>
            </w:pPr>
            <w:r w:rsidRPr="00AB171F">
              <w:rPr>
                <w:rFonts w:eastAsia="Times New Roman"/>
                <w:b/>
                <w:lang w:eastAsia="ar-SA"/>
              </w:rPr>
              <w:t>10795</w:t>
            </w:r>
          </w:p>
        </w:tc>
      </w:tr>
    </w:tbl>
    <w:p w:rsidR="00195730" w:rsidRPr="00AB171F" w:rsidRDefault="00195730" w:rsidP="00195730">
      <w:pPr>
        <w:ind w:firstLine="708"/>
        <w:rPr>
          <w:lang w:eastAsia="ar-SA"/>
        </w:rPr>
      </w:pPr>
    </w:p>
    <w:p w:rsidR="00195730" w:rsidRPr="00AB171F" w:rsidRDefault="00195730" w:rsidP="00195730">
      <w:pPr>
        <w:spacing w:line="240" w:lineRule="auto"/>
        <w:ind w:firstLine="0"/>
        <w:jc w:val="center"/>
        <w:rPr>
          <w:lang w:eastAsia="ar-SA"/>
        </w:rPr>
      </w:pPr>
      <w:r w:rsidRPr="00AB171F">
        <w:rPr>
          <w:lang w:eastAsia="ar-SA"/>
        </w:rPr>
        <w:t xml:space="preserve">Таблица 2.10.1-5 – </w:t>
      </w:r>
      <w:r w:rsidRPr="00AB171F">
        <w:rPr>
          <w:b/>
          <w:lang w:eastAsia="ar-SA"/>
        </w:rPr>
        <w:t>Годовой расход энергии на коммунально-бытовых потребителей на 1 очередь 2018 г. и на расчетный срок 2033 г.</w:t>
      </w:r>
    </w:p>
    <w:tbl>
      <w:tblPr>
        <w:tblStyle w:val="af"/>
        <w:tblW w:w="5000" w:type="pct"/>
        <w:tblLook w:val="04A0"/>
      </w:tblPr>
      <w:tblGrid>
        <w:gridCol w:w="674"/>
        <w:gridCol w:w="1806"/>
        <w:gridCol w:w="2348"/>
        <w:gridCol w:w="1480"/>
        <w:gridCol w:w="2348"/>
        <w:gridCol w:w="1481"/>
      </w:tblGrid>
      <w:tr w:rsidR="00195730" w:rsidRPr="00AB171F" w:rsidTr="00195730">
        <w:tc>
          <w:tcPr>
            <w:tcW w:w="314" w:type="pct"/>
            <w:vMerge w:val="restar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w:t>
            </w:r>
          </w:p>
          <w:p w:rsidR="00195730" w:rsidRPr="00AB171F" w:rsidRDefault="00195730" w:rsidP="00195730">
            <w:pPr>
              <w:spacing w:line="240" w:lineRule="auto"/>
              <w:ind w:firstLine="0"/>
              <w:jc w:val="center"/>
              <w:rPr>
                <w:sz w:val="24"/>
                <w:szCs w:val="24"/>
                <w:lang w:eastAsia="ar-SA"/>
              </w:rPr>
            </w:pPr>
            <w:proofErr w:type="gramStart"/>
            <w:r w:rsidRPr="00AB171F">
              <w:rPr>
                <w:sz w:val="24"/>
                <w:szCs w:val="24"/>
                <w:lang w:eastAsia="ar-SA"/>
              </w:rPr>
              <w:t>п</w:t>
            </w:r>
            <w:proofErr w:type="gramEnd"/>
            <w:r w:rsidRPr="00AB171F">
              <w:rPr>
                <w:sz w:val="24"/>
                <w:szCs w:val="24"/>
                <w:lang w:eastAsia="ar-SA"/>
              </w:rPr>
              <w:t>/п</w:t>
            </w:r>
          </w:p>
        </w:tc>
        <w:tc>
          <w:tcPr>
            <w:tcW w:w="858" w:type="pct"/>
            <w:vMerge w:val="restar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Населенный</w:t>
            </w:r>
          </w:p>
          <w:p w:rsidR="00195730" w:rsidRPr="00AB171F" w:rsidRDefault="00195730" w:rsidP="00195730">
            <w:pPr>
              <w:spacing w:line="240" w:lineRule="auto"/>
              <w:ind w:firstLine="0"/>
              <w:jc w:val="center"/>
              <w:rPr>
                <w:sz w:val="24"/>
                <w:szCs w:val="24"/>
                <w:lang w:eastAsia="ar-SA"/>
              </w:rPr>
            </w:pPr>
            <w:r w:rsidRPr="00AB171F">
              <w:rPr>
                <w:sz w:val="24"/>
                <w:szCs w:val="24"/>
                <w:lang w:eastAsia="ar-SA"/>
              </w:rPr>
              <w:t>пункт</w:t>
            </w:r>
          </w:p>
        </w:tc>
        <w:tc>
          <w:tcPr>
            <w:tcW w:w="1914" w:type="pct"/>
            <w:gridSpan w:val="2"/>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 очередь 2018 г.</w:t>
            </w:r>
          </w:p>
        </w:tc>
        <w:tc>
          <w:tcPr>
            <w:tcW w:w="1914" w:type="pct"/>
            <w:gridSpan w:val="2"/>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Расчетный срок 2033 г.</w:t>
            </w:r>
          </w:p>
        </w:tc>
      </w:tr>
      <w:tr w:rsidR="00195730" w:rsidRPr="00AB171F" w:rsidTr="00195730">
        <w:tc>
          <w:tcPr>
            <w:tcW w:w="314" w:type="pct"/>
            <w:vMerge/>
            <w:vAlign w:val="center"/>
          </w:tcPr>
          <w:p w:rsidR="00195730" w:rsidRPr="00AB171F" w:rsidRDefault="00195730" w:rsidP="00195730">
            <w:pPr>
              <w:spacing w:line="240" w:lineRule="auto"/>
              <w:ind w:firstLine="0"/>
              <w:jc w:val="center"/>
              <w:rPr>
                <w:sz w:val="24"/>
                <w:szCs w:val="24"/>
                <w:lang w:eastAsia="ar-SA"/>
              </w:rPr>
            </w:pPr>
          </w:p>
        </w:tc>
        <w:tc>
          <w:tcPr>
            <w:tcW w:w="858" w:type="pct"/>
            <w:vMerge/>
            <w:vAlign w:val="center"/>
          </w:tcPr>
          <w:p w:rsidR="00195730" w:rsidRPr="00AB171F" w:rsidRDefault="00195730" w:rsidP="00195730">
            <w:pPr>
              <w:spacing w:line="240" w:lineRule="auto"/>
              <w:ind w:firstLine="0"/>
              <w:jc w:val="center"/>
              <w:rPr>
                <w:sz w:val="24"/>
                <w:szCs w:val="24"/>
                <w:lang w:eastAsia="ar-SA"/>
              </w:rPr>
            </w:pP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Использование максимума электрической нагрузки, </w:t>
            </w:r>
            <w:proofErr w:type="gramStart"/>
            <w:r w:rsidRPr="00AB171F">
              <w:rPr>
                <w:sz w:val="24"/>
                <w:szCs w:val="24"/>
                <w:lang w:eastAsia="ar-SA"/>
              </w:rPr>
              <w:t>ч</w:t>
            </w:r>
            <w:proofErr w:type="gramEnd"/>
            <w:r w:rsidRPr="00AB171F">
              <w:rPr>
                <w:sz w:val="24"/>
                <w:szCs w:val="24"/>
                <w:lang w:eastAsia="ar-SA"/>
              </w:rPr>
              <w:t>/год</w:t>
            </w:r>
          </w:p>
        </w:tc>
        <w:tc>
          <w:tcPr>
            <w:tcW w:w="74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Годовой расход энергии, тыс. кВт·</w:t>
            </w:r>
            <w:proofErr w:type="gramStart"/>
            <w:r w:rsidRPr="00AB171F">
              <w:rPr>
                <w:sz w:val="24"/>
                <w:szCs w:val="24"/>
                <w:lang w:eastAsia="ar-SA"/>
              </w:rPr>
              <w:t>ч</w:t>
            </w:r>
            <w:proofErr w:type="gramEnd"/>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 xml:space="preserve">Использование максимума электрической нагрузки, </w:t>
            </w:r>
            <w:proofErr w:type="gramStart"/>
            <w:r w:rsidRPr="00AB171F">
              <w:rPr>
                <w:sz w:val="24"/>
                <w:szCs w:val="24"/>
                <w:lang w:eastAsia="ar-SA"/>
              </w:rPr>
              <w:t>ч</w:t>
            </w:r>
            <w:proofErr w:type="gramEnd"/>
            <w:r w:rsidRPr="00AB171F">
              <w:rPr>
                <w:sz w:val="24"/>
                <w:szCs w:val="24"/>
                <w:lang w:eastAsia="ar-SA"/>
              </w:rPr>
              <w:t>/год</w:t>
            </w:r>
          </w:p>
        </w:tc>
        <w:tc>
          <w:tcPr>
            <w:tcW w:w="74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Годовой расход энергии, тыс. кВт·</w:t>
            </w:r>
            <w:proofErr w:type="gramStart"/>
            <w:r w:rsidRPr="00AB171F">
              <w:rPr>
                <w:sz w:val="24"/>
                <w:szCs w:val="24"/>
                <w:lang w:eastAsia="ar-SA"/>
              </w:rPr>
              <w:t>ч</w:t>
            </w:r>
            <w:proofErr w:type="gramEnd"/>
          </w:p>
        </w:tc>
      </w:tr>
      <w:tr w:rsidR="00195730" w:rsidRPr="00AB171F" w:rsidTr="00195730">
        <w:tc>
          <w:tcPr>
            <w:tcW w:w="31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w:t>
            </w:r>
          </w:p>
        </w:tc>
        <w:tc>
          <w:tcPr>
            <w:tcW w:w="85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г. п. Кузьмоловский</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4640</w:t>
            </w:r>
          </w:p>
        </w:tc>
        <w:tc>
          <w:tcPr>
            <w:tcW w:w="743"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24263</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4640</w:t>
            </w:r>
          </w:p>
        </w:tc>
        <w:tc>
          <w:tcPr>
            <w:tcW w:w="743"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43737</w:t>
            </w:r>
          </w:p>
        </w:tc>
      </w:tr>
      <w:tr w:rsidR="00195730" w:rsidRPr="00AB171F" w:rsidTr="00195730">
        <w:tc>
          <w:tcPr>
            <w:tcW w:w="31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w:t>
            </w:r>
          </w:p>
        </w:tc>
        <w:tc>
          <w:tcPr>
            <w:tcW w:w="85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Варкалово</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41</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37</w:t>
            </w:r>
          </w:p>
        </w:tc>
      </w:tr>
      <w:tr w:rsidR="00195730" w:rsidRPr="00AB171F" w:rsidTr="00195730">
        <w:tc>
          <w:tcPr>
            <w:tcW w:w="31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3</w:t>
            </w:r>
          </w:p>
        </w:tc>
        <w:tc>
          <w:tcPr>
            <w:tcW w:w="85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Кузьмолово</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726</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804</w:t>
            </w:r>
          </w:p>
        </w:tc>
      </w:tr>
      <w:tr w:rsidR="00195730" w:rsidRPr="00AB171F" w:rsidTr="00195730">
        <w:tc>
          <w:tcPr>
            <w:tcW w:w="314"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w:t>
            </w:r>
          </w:p>
        </w:tc>
        <w:tc>
          <w:tcPr>
            <w:tcW w:w="858"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дер. Куялово</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222</w:t>
            </w:r>
          </w:p>
        </w:tc>
        <w:tc>
          <w:tcPr>
            <w:tcW w:w="117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4100</w:t>
            </w:r>
          </w:p>
        </w:tc>
        <w:tc>
          <w:tcPr>
            <w:tcW w:w="743" w:type="pct"/>
            <w:vAlign w:val="center"/>
          </w:tcPr>
          <w:p w:rsidR="00195730" w:rsidRPr="00AB171F" w:rsidRDefault="00195730" w:rsidP="00195730">
            <w:pPr>
              <w:spacing w:line="240" w:lineRule="auto"/>
              <w:ind w:firstLine="0"/>
              <w:jc w:val="center"/>
              <w:rPr>
                <w:sz w:val="24"/>
                <w:szCs w:val="24"/>
                <w:lang w:val="en-US" w:eastAsia="ar-SA"/>
              </w:rPr>
            </w:pPr>
            <w:r w:rsidRPr="00AB171F">
              <w:rPr>
                <w:sz w:val="24"/>
                <w:szCs w:val="24"/>
                <w:lang w:val="en-US" w:eastAsia="ar-SA"/>
              </w:rPr>
              <w:t>193</w:t>
            </w:r>
          </w:p>
        </w:tc>
      </w:tr>
      <w:tr w:rsidR="00195730" w:rsidRPr="00AB171F" w:rsidTr="00195730">
        <w:tc>
          <w:tcPr>
            <w:tcW w:w="1172" w:type="pct"/>
            <w:gridSpan w:val="2"/>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Итого:</w:t>
            </w:r>
          </w:p>
        </w:tc>
        <w:tc>
          <w:tcPr>
            <w:tcW w:w="1171" w:type="pct"/>
            <w:vAlign w:val="center"/>
          </w:tcPr>
          <w:p w:rsidR="00195730" w:rsidRPr="00AB171F" w:rsidRDefault="00195730" w:rsidP="00195730">
            <w:pPr>
              <w:spacing w:line="240" w:lineRule="auto"/>
              <w:ind w:firstLine="0"/>
              <w:jc w:val="center"/>
              <w:rPr>
                <w:rFonts w:eastAsiaTheme="minorHAnsi"/>
                <w:b/>
                <w:sz w:val="24"/>
                <w:szCs w:val="24"/>
                <w:lang w:eastAsia="en-US"/>
              </w:rPr>
            </w:pPr>
          </w:p>
        </w:tc>
        <w:tc>
          <w:tcPr>
            <w:tcW w:w="743" w:type="pct"/>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25252</w:t>
            </w:r>
          </w:p>
        </w:tc>
        <w:tc>
          <w:tcPr>
            <w:tcW w:w="1171" w:type="pct"/>
            <w:vAlign w:val="center"/>
          </w:tcPr>
          <w:p w:rsidR="00195730" w:rsidRPr="00AB171F" w:rsidRDefault="00195730" w:rsidP="00195730">
            <w:pPr>
              <w:spacing w:line="240" w:lineRule="auto"/>
              <w:ind w:firstLine="0"/>
              <w:jc w:val="center"/>
              <w:rPr>
                <w:rFonts w:eastAsiaTheme="minorHAnsi"/>
                <w:b/>
                <w:sz w:val="24"/>
                <w:szCs w:val="24"/>
                <w:lang w:eastAsia="en-US"/>
              </w:rPr>
            </w:pPr>
          </w:p>
        </w:tc>
        <w:tc>
          <w:tcPr>
            <w:tcW w:w="743" w:type="pct"/>
            <w:vAlign w:val="center"/>
          </w:tcPr>
          <w:p w:rsidR="00195730" w:rsidRPr="00AB171F" w:rsidRDefault="00195730" w:rsidP="00195730">
            <w:pPr>
              <w:spacing w:line="240" w:lineRule="auto"/>
              <w:ind w:firstLine="0"/>
              <w:jc w:val="center"/>
              <w:rPr>
                <w:rFonts w:eastAsiaTheme="minorHAnsi"/>
                <w:b/>
                <w:sz w:val="24"/>
                <w:szCs w:val="24"/>
                <w:lang w:eastAsia="en-US"/>
              </w:rPr>
            </w:pPr>
            <w:r w:rsidRPr="00AB171F">
              <w:rPr>
                <w:rFonts w:eastAsiaTheme="minorHAnsi"/>
                <w:b/>
                <w:sz w:val="24"/>
                <w:szCs w:val="24"/>
                <w:lang w:eastAsia="en-US"/>
              </w:rPr>
              <w:t>44771</w:t>
            </w:r>
          </w:p>
        </w:tc>
      </w:tr>
    </w:tbl>
    <w:p w:rsidR="00195730" w:rsidRPr="00AB171F" w:rsidRDefault="00195730" w:rsidP="00195730">
      <w:pPr>
        <w:ind w:firstLine="708"/>
        <w:rPr>
          <w:lang w:eastAsia="ar-SA"/>
        </w:rPr>
      </w:pPr>
    </w:p>
    <w:p w:rsidR="00195730" w:rsidRPr="00AB171F" w:rsidRDefault="00195730" w:rsidP="00195730">
      <w:pPr>
        <w:spacing w:line="240" w:lineRule="auto"/>
        <w:ind w:firstLine="708"/>
        <w:rPr>
          <w:lang w:eastAsia="ar-SA"/>
        </w:rPr>
      </w:pPr>
      <w:r w:rsidRPr="00AB171F">
        <w:rPr>
          <w:lang w:eastAsia="ar-SA"/>
        </w:rPr>
        <w:t>Годовой расход энергии на промышленность и сельское хозяйство при числе использование максимума нагрузок 3000 ч/год на 1 очередь и расчетный срок:</w:t>
      </w:r>
    </w:p>
    <w:p w:rsidR="00195730" w:rsidRPr="00AB171F" w:rsidRDefault="00195730" w:rsidP="00195730">
      <w:pPr>
        <w:pStyle w:val="ad"/>
        <w:numPr>
          <w:ilvl w:val="0"/>
          <w:numId w:val="101"/>
        </w:numPr>
        <w:spacing w:line="240" w:lineRule="auto"/>
        <w:jc w:val="both"/>
        <w:rPr>
          <w:lang w:eastAsia="ar-SA"/>
        </w:rPr>
      </w:pPr>
      <w:r w:rsidRPr="00AB171F">
        <w:rPr>
          <w:lang w:eastAsia="ar-SA"/>
        </w:rPr>
        <w:lastRenderedPageBreak/>
        <w:t>1 очередь (2018 г) – 7500 тыс. кВт·</w:t>
      </w:r>
      <w:proofErr w:type="gramStart"/>
      <w:r w:rsidRPr="00AB171F">
        <w:rPr>
          <w:lang w:eastAsia="ar-SA"/>
        </w:rPr>
        <w:t>ч</w:t>
      </w:r>
      <w:proofErr w:type="gramEnd"/>
      <w:r w:rsidRPr="00AB171F">
        <w:rPr>
          <w:lang w:eastAsia="ar-SA"/>
        </w:rPr>
        <w:t>;</w:t>
      </w:r>
    </w:p>
    <w:p w:rsidR="00195730" w:rsidRPr="00AB171F" w:rsidRDefault="00195730" w:rsidP="00195730">
      <w:pPr>
        <w:pStyle w:val="ad"/>
        <w:numPr>
          <w:ilvl w:val="0"/>
          <w:numId w:val="101"/>
        </w:numPr>
        <w:spacing w:line="240" w:lineRule="auto"/>
        <w:jc w:val="both"/>
        <w:rPr>
          <w:lang w:eastAsia="ar-SA"/>
        </w:rPr>
      </w:pPr>
      <w:r w:rsidRPr="00AB171F">
        <w:rPr>
          <w:lang w:eastAsia="ar-SA"/>
        </w:rPr>
        <w:t>Расчетный срок (2033 г.) – 8625 тыс. кВт</w:t>
      </w:r>
      <w:proofErr w:type="gramStart"/>
      <w:r w:rsidRPr="00AB171F">
        <w:rPr>
          <w:lang w:eastAsia="ar-SA"/>
        </w:rPr>
        <w:t>.</w:t>
      </w:r>
      <w:proofErr w:type="gramEnd"/>
      <w:r w:rsidRPr="00AB171F">
        <w:rPr>
          <w:lang w:eastAsia="ar-SA"/>
        </w:rPr>
        <w:t xml:space="preserve"> </w:t>
      </w:r>
      <w:proofErr w:type="gramStart"/>
      <w:r w:rsidRPr="00AB171F">
        <w:rPr>
          <w:lang w:eastAsia="ar-SA"/>
        </w:rPr>
        <w:t>ч</w:t>
      </w:r>
      <w:proofErr w:type="gramEnd"/>
      <w:r w:rsidRPr="00AB171F">
        <w:rPr>
          <w:lang w:eastAsia="ar-SA"/>
        </w:rPr>
        <w:t>.</w:t>
      </w:r>
    </w:p>
    <w:p w:rsidR="00195730" w:rsidRPr="00AB171F" w:rsidRDefault="00195730" w:rsidP="00195730">
      <w:pPr>
        <w:spacing w:line="240" w:lineRule="auto"/>
        <w:rPr>
          <w:lang w:eastAsia="ar-SA"/>
        </w:rPr>
      </w:pPr>
      <w:r w:rsidRPr="00AB171F">
        <w:rPr>
          <w:b/>
          <w:i/>
          <w:lang w:eastAsia="ar-SA"/>
        </w:rPr>
        <w:t>Проектируемое электроснабжение</w:t>
      </w:r>
    </w:p>
    <w:p w:rsidR="00195730" w:rsidRPr="00AB171F" w:rsidRDefault="00195730" w:rsidP="00195730">
      <w:pPr>
        <w:spacing w:line="240" w:lineRule="auto"/>
        <w:ind w:firstLine="708"/>
        <w:rPr>
          <w:lang w:eastAsia="ar-SA"/>
        </w:rPr>
      </w:pPr>
      <w:r w:rsidRPr="00AB171F">
        <w:rPr>
          <w:lang w:eastAsia="ar-SA"/>
        </w:rPr>
        <w:t xml:space="preserve">Мероприятия, планируемые на </w:t>
      </w:r>
      <w:r w:rsidRPr="00AB171F">
        <w:rPr>
          <w:b/>
          <w:i/>
          <w:lang w:eastAsia="ar-SA"/>
        </w:rPr>
        <w:t>1 очередь</w:t>
      </w:r>
      <w:r w:rsidRPr="00AB171F">
        <w:rPr>
          <w:lang w:eastAsia="ar-SA"/>
        </w:rPr>
        <w:t xml:space="preserve"> на территории Кузьмоловского городского поселения:</w:t>
      </w:r>
    </w:p>
    <w:p w:rsidR="00195730" w:rsidRPr="00AB171F" w:rsidRDefault="00195730" w:rsidP="00195730">
      <w:pPr>
        <w:pStyle w:val="ad"/>
        <w:numPr>
          <w:ilvl w:val="0"/>
          <w:numId w:val="102"/>
        </w:numPr>
        <w:spacing w:line="240" w:lineRule="auto"/>
        <w:jc w:val="both"/>
        <w:rPr>
          <w:lang w:eastAsia="ar-SA"/>
        </w:rPr>
      </w:pPr>
      <w:r w:rsidRPr="00AB171F">
        <w:rPr>
          <w:lang w:eastAsia="ar-SA"/>
        </w:rPr>
        <w:t xml:space="preserve">строительство </w:t>
      </w:r>
      <w:proofErr w:type="gramStart"/>
      <w:r w:rsidRPr="00AB171F">
        <w:rPr>
          <w:lang w:eastAsia="ar-SA"/>
        </w:rPr>
        <w:t>ВЛ</w:t>
      </w:r>
      <w:proofErr w:type="gramEnd"/>
      <w:r w:rsidRPr="00AB171F">
        <w:rPr>
          <w:lang w:eastAsia="ar-SA"/>
        </w:rPr>
        <w:t xml:space="preserve"> 110 кВ от ТЭЦ 21 Северная – ПС «Токсово» 110/35/10 кВ (проектируемая), относительно линии, проходящей по территории Кузьмоловского городского поселения;</w:t>
      </w:r>
    </w:p>
    <w:p w:rsidR="00195730" w:rsidRPr="00AB171F" w:rsidRDefault="00195730" w:rsidP="00195730">
      <w:pPr>
        <w:pStyle w:val="ad"/>
        <w:numPr>
          <w:ilvl w:val="0"/>
          <w:numId w:val="102"/>
        </w:numPr>
        <w:spacing w:line="240" w:lineRule="auto"/>
        <w:jc w:val="both"/>
        <w:rPr>
          <w:lang w:eastAsia="ar-SA"/>
        </w:rPr>
      </w:pPr>
      <w:r w:rsidRPr="00AB171F">
        <w:rPr>
          <w:lang w:eastAsia="ar-SA"/>
        </w:rPr>
        <w:t xml:space="preserve">демонтаж </w:t>
      </w:r>
      <w:proofErr w:type="gramStart"/>
      <w:r w:rsidRPr="00AB171F">
        <w:rPr>
          <w:lang w:eastAsia="ar-SA"/>
        </w:rPr>
        <w:t>ВЛ</w:t>
      </w:r>
      <w:proofErr w:type="gramEnd"/>
      <w:r w:rsidRPr="00AB171F">
        <w:rPr>
          <w:lang w:eastAsia="ar-SA"/>
        </w:rPr>
        <w:t xml:space="preserve"> 35 кВ ПС № 601 «Токсово» 35/10 кВ – ПС № 50 «Девяткино» 35/6 кВ, относительно линии, проходящей по территории Кузьмоловского городского поселения;</w:t>
      </w:r>
    </w:p>
    <w:p w:rsidR="00195730" w:rsidRPr="00AB171F" w:rsidRDefault="00195730" w:rsidP="00195730">
      <w:pPr>
        <w:pStyle w:val="ad"/>
        <w:numPr>
          <w:ilvl w:val="0"/>
          <w:numId w:val="102"/>
        </w:numPr>
        <w:spacing w:line="240" w:lineRule="auto"/>
        <w:jc w:val="both"/>
        <w:rPr>
          <w:lang w:eastAsia="ar-SA"/>
        </w:rPr>
      </w:pPr>
      <w:r w:rsidRPr="00AB171F">
        <w:rPr>
          <w:lang w:eastAsia="ar-SA"/>
        </w:rPr>
        <w:t>строительство РТП-1, РТП-5 и распределительных сетей напряжением 6 кВ в зонах новой застройки;</w:t>
      </w:r>
    </w:p>
    <w:p w:rsidR="00195730" w:rsidRPr="00AB171F" w:rsidRDefault="00195730" w:rsidP="00195730">
      <w:pPr>
        <w:pStyle w:val="ad"/>
        <w:numPr>
          <w:ilvl w:val="0"/>
          <w:numId w:val="102"/>
        </w:numPr>
        <w:spacing w:line="240" w:lineRule="auto"/>
        <w:jc w:val="both"/>
        <w:rPr>
          <w:lang w:eastAsia="ar-SA"/>
        </w:rPr>
      </w:pPr>
      <w:proofErr w:type="gramStart"/>
      <w:r w:rsidRPr="00AB171F">
        <w:rPr>
          <w:lang w:eastAsia="ar-SA"/>
        </w:rPr>
        <w:t>строительство КЛ 10 кВ от ТЭЦ 21 Северная – РТП-5 (проектируемая);</w:t>
      </w:r>
      <w:proofErr w:type="gramEnd"/>
    </w:p>
    <w:p w:rsidR="00195730" w:rsidRPr="00AB171F" w:rsidRDefault="00195730" w:rsidP="00195730">
      <w:pPr>
        <w:pStyle w:val="ad"/>
        <w:numPr>
          <w:ilvl w:val="0"/>
          <w:numId w:val="102"/>
        </w:numPr>
        <w:spacing w:line="240" w:lineRule="auto"/>
        <w:jc w:val="both"/>
        <w:rPr>
          <w:lang w:eastAsia="ar-SA"/>
        </w:rPr>
      </w:pPr>
      <w:r w:rsidRPr="00AB171F">
        <w:rPr>
          <w:lang w:eastAsia="ar-SA"/>
        </w:rPr>
        <w:t xml:space="preserve">строительство КЛ 10 кВ от </w:t>
      </w:r>
      <w:proofErr w:type="gramStart"/>
      <w:r w:rsidRPr="00AB171F">
        <w:rPr>
          <w:lang w:eastAsia="ar-SA"/>
        </w:rPr>
        <w:t>проектируемой</w:t>
      </w:r>
      <w:proofErr w:type="gramEnd"/>
      <w:r w:rsidRPr="00AB171F">
        <w:rPr>
          <w:lang w:eastAsia="ar-SA"/>
        </w:rPr>
        <w:t xml:space="preserve"> ПС «Токсово» 110/35/10 кВ – РТП-1 (проектируемая).</w:t>
      </w:r>
    </w:p>
    <w:p w:rsidR="00195730" w:rsidRPr="00AB171F" w:rsidRDefault="00195730" w:rsidP="00195730">
      <w:pPr>
        <w:spacing w:line="240" w:lineRule="auto"/>
        <w:ind w:firstLine="708"/>
        <w:rPr>
          <w:lang w:eastAsia="ar-SA"/>
        </w:rPr>
      </w:pPr>
      <w:r w:rsidRPr="00AB171F">
        <w:rPr>
          <w:lang w:eastAsia="ar-SA"/>
        </w:rPr>
        <w:t xml:space="preserve">Мероприятия, планируемые на </w:t>
      </w:r>
      <w:r w:rsidRPr="00AB171F">
        <w:rPr>
          <w:b/>
          <w:i/>
          <w:lang w:eastAsia="ar-SA"/>
        </w:rPr>
        <w:t>расчетный срок</w:t>
      </w:r>
      <w:r w:rsidRPr="00AB171F">
        <w:rPr>
          <w:lang w:eastAsia="ar-SA"/>
        </w:rPr>
        <w:t xml:space="preserve"> на территории Кузьмоловского городского поселения:</w:t>
      </w:r>
    </w:p>
    <w:p w:rsidR="00195730" w:rsidRPr="00AB171F" w:rsidRDefault="00195730" w:rsidP="00195730">
      <w:pPr>
        <w:pStyle w:val="ad"/>
        <w:numPr>
          <w:ilvl w:val="0"/>
          <w:numId w:val="102"/>
        </w:numPr>
        <w:spacing w:line="240" w:lineRule="auto"/>
        <w:jc w:val="both"/>
        <w:rPr>
          <w:lang w:eastAsia="ar-SA"/>
        </w:rPr>
      </w:pPr>
      <w:r w:rsidRPr="00AB171F">
        <w:rPr>
          <w:lang w:eastAsia="ar-SA"/>
        </w:rPr>
        <w:t>строительство РТП-2, РТП-3, РТП-4 и распределительных сетей напряжением 6 кВ в зонах новой застройки;</w:t>
      </w:r>
    </w:p>
    <w:p w:rsidR="00195730" w:rsidRPr="00AB171F" w:rsidRDefault="00195730" w:rsidP="00195730">
      <w:pPr>
        <w:pStyle w:val="ad"/>
        <w:numPr>
          <w:ilvl w:val="0"/>
          <w:numId w:val="102"/>
        </w:numPr>
        <w:spacing w:line="240" w:lineRule="auto"/>
        <w:jc w:val="both"/>
        <w:rPr>
          <w:lang w:eastAsia="ar-SA"/>
        </w:rPr>
      </w:pPr>
      <w:r w:rsidRPr="00AB171F">
        <w:rPr>
          <w:lang w:eastAsia="ar-SA"/>
        </w:rPr>
        <w:t>строительство КЛ 10 кВ от РТП-1 с подключением РТП-2, РТП-3, РТП-4;</w:t>
      </w:r>
    </w:p>
    <w:p w:rsidR="00195730" w:rsidRPr="00AB171F" w:rsidRDefault="00195730" w:rsidP="00195730">
      <w:pPr>
        <w:spacing w:line="240" w:lineRule="auto"/>
        <w:ind w:firstLine="708"/>
        <w:rPr>
          <w:lang w:eastAsia="ar-SA"/>
        </w:rPr>
      </w:pPr>
      <w:r w:rsidRPr="00AB171F">
        <w:rPr>
          <w:lang w:eastAsia="ar-SA"/>
        </w:rPr>
        <w:t>Для повышения надежности электроснабжения существующих потребителей и возможности подключения дополнительных нагрузок потребуется:</w:t>
      </w:r>
    </w:p>
    <w:p w:rsidR="00195730" w:rsidRPr="00AB171F" w:rsidRDefault="00195730" w:rsidP="00195730">
      <w:pPr>
        <w:pStyle w:val="ad"/>
        <w:numPr>
          <w:ilvl w:val="0"/>
          <w:numId w:val="103"/>
        </w:numPr>
        <w:spacing w:line="240" w:lineRule="auto"/>
        <w:jc w:val="both"/>
        <w:rPr>
          <w:lang w:eastAsia="ar-SA"/>
        </w:rPr>
      </w:pPr>
      <w:r w:rsidRPr="00AB171F">
        <w:rPr>
          <w:lang w:eastAsia="ar-SA"/>
        </w:rPr>
        <w:t>проведение реконструкции существующих и строительство новых распределительных пунктов 10 кВ, подстанций 10/0,4 кВ;</w:t>
      </w:r>
    </w:p>
    <w:p w:rsidR="00195730" w:rsidRPr="00AB171F" w:rsidRDefault="00195730" w:rsidP="00195730">
      <w:pPr>
        <w:pStyle w:val="ad"/>
        <w:numPr>
          <w:ilvl w:val="0"/>
          <w:numId w:val="103"/>
        </w:numPr>
        <w:spacing w:line="240" w:lineRule="auto"/>
        <w:jc w:val="both"/>
        <w:rPr>
          <w:lang w:eastAsia="ar-SA"/>
        </w:rPr>
      </w:pPr>
      <w:r w:rsidRPr="00AB171F">
        <w:rPr>
          <w:lang w:eastAsia="ar-SA"/>
        </w:rPr>
        <w:t xml:space="preserve">усиление существующих и прокладка новых линий 10/0,4 кВ; проведение своевременного учета и контроля за вновь вводимыми и планируемыми к вводу потребителями; </w:t>
      </w:r>
    </w:p>
    <w:p w:rsidR="00195730" w:rsidRPr="00AB171F" w:rsidRDefault="00195730" w:rsidP="00195730">
      <w:pPr>
        <w:pStyle w:val="ad"/>
        <w:numPr>
          <w:ilvl w:val="0"/>
          <w:numId w:val="103"/>
        </w:numPr>
        <w:spacing w:line="240" w:lineRule="auto"/>
        <w:jc w:val="both"/>
        <w:rPr>
          <w:lang w:eastAsia="ar-SA"/>
        </w:rPr>
      </w:pPr>
      <w:r w:rsidRPr="00AB171F">
        <w:rPr>
          <w:lang w:eastAsia="ar-SA"/>
        </w:rPr>
        <w:t>строгий контроль над проектами последующих стадий (ПДП и т. д.) с целью выявления центров нагрузок и своевременного выделения земельных участков для линейных и площадных объектов системы электроснабжения;</w:t>
      </w:r>
    </w:p>
    <w:p w:rsidR="00195730" w:rsidRPr="00AB171F" w:rsidRDefault="00195730" w:rsidP="00195730">
      <w:pPr>
        <w:pStyle w:val="ad"/>
        <w:numPr>
          <w:ilvl w:val="0"/>
          <w:numId w:val="103"/>
        </w:numPr>
        <w:spacing w:line="240" w:lineRule="auto"/>
        <w:jc w:val="both"/>
        <w:rPr>
          <w:lang w:eastAsia="ar-SA"/>
        </w:rPr>
      </w:pPr>
      <w:r w:rsidRPr="00AB171F">
        <w:rPr>
          <w:lang w:eastAsia="ar-SA"/>
        </w:rPr>
        <w:t>поэтапная плановая реконструкция линий электропередач, проводимая с целью обеспечения надежности электроснабжения и оптимизации их трассировки.</w:t>
      </w:r>
    </w:p>
    <w:p w:rsidR="003D07EA" w:rsidRPr="00AB171F" w:rsidRDefault="003D07EA" w:rsidP="003D07EA">
      <w:pPr>
        <w:pStyle w:val="4"/>
        <w:rPr>
          <w:sz w:val="24"/>
          <w:szCs w:val="24"/>
        </w:rPr>
      </w:pPr>
      <w:r w:rsidRPr="00AB171F">
        <w:rPr>
          <w:sz w:val="24"/>
          <w:szCs w:val="24"/>
        </w:rPr>
        <w:t>2.10.2. Теплоснабжение</w:t>
      </w:r>
      <w:bookmarkEnd w:id="33"/>
    </w:p>
    <w:p w:rsidR="00195730" w:rsidRPr="00AB171F" w:rsidRDefault="00195730" w:rsidP="00195730">
      <w:pPr>
        <w:spacing w:line="240" w:lineRule="auto"/>
        <w:ind w:firstLine="708"/>
        <w:rPr>
          <w:lang w:eastAsia="ar-SA"/>
        </w:rPr>
      </w:pPr>
      <w:r w:rsidRPr="00AB171F">
        <w:rPr>
          <w:lang w:eastAsia="ar-SA"/>
        </w:rPr>
        <w:t>Кузьмоловское городское поселение Всеволожского муниципального района Ленинградской области относится к Токсовскому энергорайону. В настоящее время источником теплоснабжения является котельная № 18 эксплуатирующей организации ОАО «Водотеплоснаб», спроектированная в 1950-х годах в качестве производственной котельной градообразующего предприятия ГИПХ. Котельная расположена возле ст. Капитолово.</w:t>
      </w:r>
    </w:p>
    <w:p w:rsidR="00195730" w:rsidRPr="00AB171F" w:rsidRDefault="00195730" w:rsidP="00195730">
      <w:pPr>
        <w:spacing w:line="240" w:lineRule="auto"/>
        <w:ind w:firstLine="708"/>
        <w:rPr>
          <w:lang w:eastAsia="ar-SA"/>
        </w:rPr>
      </w:pPr>
      <w:r w:rsidRPr="00AB171F">
        <w:rPr>
          <w:lang w:eastAsia="ar-SA"/>
        </w:rPr>
        <w:t>Основное оборудование (котлоагрегаты) размещено в помещении котельной № 18, которая состоит из паровой  котельной (корпус 36), отопительной котельной (корпус 163/163а).</w:t>
      </w:r>
    </w:p>
    <w:p w:rsidR="00195730" w:rsidRPr="00AB171F" w:rsidRDefault="00195730" w:rsidP="00195730">
      <w:pPr>
        <w:spacing w:line="240" w:lineRule="auto"/>
        <w:ind w:firstLine="708"/>
        <w:jc w:val="center"/>
        <w:rPr>
          <w:lang w:eastAsia="ar-SA"/>
        </w:rPr>
      </w:pPr>
      <w:r w:rsidRPr="00AB171F">
        <w:rPr>
          <w:lang w:eastAsia="ar-SA"/>
        </w:rPr>
        <w:t>Таблица 2.10.2-1.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2484"/>
        <w:gridCol w:w="3826"/>
        <w:gridCol w:w="2036"/>
        <w:gridCol w:w="1048"/>
      </w:tblGrid>
      <w:tr w:rsidR="00195730" w:rsidRPr="00AB171F" w:rsidTr="00195730">
        <w:trPr>
          <w:cantSplit/>
          <w:trHeight w:val="517"/>
          <w:tblHeader/>
          <w:jc w:val="center"/>
        </w:trPr>
        <w:tc>
          <w:tcPr>
            <w:tcW w:w="367" w:type="pct"/>
            <w:vMerge w:val="restart"/>
            <w:shd w:val="clear" w:color="auto" w:fill="auto"/>
            <w:noWrap/>
            <w:vAlign w:val="center"/>
          </w:tcPr>
          <w:p w:rsidR="00195730" w:rsidRPr="00AB171F" w:rsidRDefault="00195730" w:rsidP="00195730">
            <w:pPr>
              <w:spacing w:line="240" w:lineRule="auto"/>
              <w:ind w:firstLine="0"/>
              <w:jc w:val="center"/>
              <w:rPr>
                <w:b/>
                <w:lang w:eastAsia="ar-SA"/>
              </w:rPr>
            </w:pPr>
            <w:r w:rsidRPr="00AB171F">
              <w:rPr>
                <w:b/>
                <w:lang w:eastAsia="ar-SA"/>
              </w:rPr>
              <w:t xml:space="preserve">№ </w:t>
            </w:r>
            <w:proofErr w:type="gramStart"/>
            <w:r w:rsidRPr="00AB171F">
              <w:rPr>
                <w:b/>
                <w:lang w:eastAsia="ar-SA"/>
              </w:rPr>
              <w:t>п</w:t>
            </w:r>
            <w:proofErr w:type="gramEnd"/>
            <w:r w:rsidRPr="00AB171F">
              <w:rPr>
                <w:b/>
                <w:lang w:eastAsia="ar-SA"/>
              </w:rPr>
              <w:t>/п</w:t>
            </w:r>
          </w:p>
        </w:tc>
        <w:tc>
          <w:tcPr>
            <w:tcW w:w="1225" w:type="pct"/>
            <w:vMerge w:val="restart"/>
            <w:shd w:val="clear" w:color="auto" w:fill="auto"/>
            <w:vAlign w:val="center"/>
          </w:tcPr>
          <w:p w:rsidR="00195730" w:rsidRPr="00AB171F" w:rsidRDefault="00195730" w:rsidP="00195730">
            <w:pPr>
              <w:spacing w:line="240" w:lineRule="auto"/>
              <w:ind w:firstLine="0"/>
              <w:jc w:val="center"/>
              <w:rPr>
                <w:b/>
                <w:lang w:eastAsia="ar-SA"/>
              </w:rPr>
            </w:pPr>
            <w:r w:rsidRPr="00AB171F">
              <w:rPr>
                <w:b/>
                <w:lang w:eastAsia="ar-SA"/>
              </w:rPr>
              <w:t>Наименования здания, строения сооружения на балансе организации</w:t>
            </w:r>
          </w:p>
        </w:tc>
        <w:tc>
          <w:tcPr>
            <w:tcW w:w="1887" w:type="pct"/>
            <w:vMerge w:val="restart"/>
            <w:shd w:val="clear" w:color="auto" w:fill="auto"/>
            <w:noWrap/>
            <w:vAlign w:val="center"/>
          </w:tcPr>
          <w:p w:rsidR="00195730" w:rsidRPr="00AB171F" w:rsidRDefault="00195730" w:rsidP="00195730">
            <w:pPr>
              <w:spacing w:line="240" w:lineRule="auto"/>
              <w:ind w:firstLine="0"/>
              <w:jc w:val="center"/>
              <w:rPr>
                <w:b/>
                <w:lang w:eastAsia="ar-SA"/>
              </w:rPr>
            </w:pPr>
            <w:r w:rsidRPr="00AB171F">
              <w:rPr>
                <w:b/>
                <w:lang w:eastAsia="ar-SA"/>
              </w:rPr>
              <w:t>Адрес</w:t>
            </w:r>
          </w:p>
        </w:tc>
        <w:tc>
          <w:tcPr>
            <w:tcW w:w="1004" w:type="pct"/>
            <w:vMerge w:val="restart"/>
            <w:shd w:val="clear" w:color="auto" w:fill="auto"/>
            <w:noWrap/>
            <w:vAlign w:val="center"/>
          </w:tcPr>
          <w:p w:rsidR="00195730" w:rsidRPr="00AB171F" w:rsidRDefault="00195730" w:rsidP="00195730">
            <w:pPr>
              <w:spacing w:line="240" w:lineRule="auto"/>
              <w:ind w:firstLine="0"/>
              <w:jc w:val="center"/>
              <w:rPr>
                <w:b/>
                <w:lang w:eastAsia="ar-SA"/>
              </w:rPr>
            </w:pPr>
            <w:r w:rsidRPr="00AB171F">
              <w:rPr>
                <w:b/>
                <w:lang w:eastAsia="ar-SA"/>
              </w:rPr>
              <w:t>Год ввода в эксплуатацию</w:t>
            </w:r>
          </w:p>
        </w:tc>
        <w:tc>
          <w:tcPr>
            <w:tcW w:w="517" w:type="pct"/>
            <w:vMerge w:val="restart"/>
            <w:shd w:val="clear" w:color="auto" w:fill="auto"/>
            <w:noWrap/>
            <w:vAlign w:val="center"/>
          </w:tcPr>
          <w:p w:rsidR="00195730" w:rsidRPr="00AB171F" w:rsidRDefault="00195730" w:rsidP="00195730">
            <w:pPr>
              <w:spacing w:line="240" w:lineRule="auto"/>
              <w:ind w:firstLine="0"/>
              <w:jc w:val="center"/>
              <w:rPr>
                <w:b/>
                <w:lang w:eastAsia="ar-SA"/>
              </w:rPr>
            </w:pPr>
            <w:r w:rsidRPr="00AB171F">
              <w:rPr>
                <w:b/>
                <w:lang w:eastAsia="ar-SA"/>
              </w:rPr>
              <w:t>% износа</w:t>
            </w:r>
          </w:p>
        </w:tc>
      </w:tr>
      <w:tr w:rsidR="00195730" w:rsidRPr="00AB171F" w:rsidTr="00195730">
        <w:trPr>
          <w:cantSplit/>
          <w:trHeight w:val="678"/>
          <w:tblHeader/>
          <w:jc w:val="center"/>
        </w:trPr>
        <w:tc>
          <w:tcPr>
            <w:tcW w:w="367" w:type="pct"/>
            <w:vMerge/>
            <w:shd w:val="clear" w:color="auto" w:fill="auto"/>
            <w:noWrap/>
            <w:vAlign w:val="center"/>
          </w:tcPr>
          <w:p w:rsidR="00195730" w:rsidRPr="00AB171F" w:rsidRDefault="00195730" w:rsidP="00195730">
            <w:pPr>
              <w:spacing w:line="240" w:lineRule="auto"/>
              <w:ind w:firstLine="0"/>
              <w:jc w:val="center"/>
              <w:rPr>
                <w:lang w:eastAsia="ar-SA"/>
              </w:rPr>
            </w:pPr>
          </w:p>
        </w:tc>
        <w:tc>
          <w:tcPr>
            <w:tcW w:w="1225" w:type="pct"/>
            <w:vMerge/>
            <w:shd w:val="clear" w:color="auto" w:fill="auto"/>
            <w:vAlign w:val="center"/>
          </w:tcPr>
          <w:p w:rsidR="00195730" w:rsidRPr="00AB171F" w:rsidRDefault="00195730" w:rsidP="00195730">
            <w:pPr>
              <w:spacing w:line="240" w:lineRule="auto"/>
              <w:ind w:firstLine="0"/>
              <w:jc w:val="center"/>
              <w:rPr>
                <w:lang w:eastAsia="ar-SA"/>
              </w:rPr>
            </w:pPr>
          </w:p>
        </w:tc>
        <w:tc>
          <w:tcPr>
            <w:tcW w:w="1887" w:type="pct"/>
            <w:vMerge/>
            <w:shd w:val="clear" w:color="auto" w:fill="auto"/>
            <w:noWrap/>
            <w:vAlign w:val="center"/>
          </w:tcPr>
          <w:p w:rsidR="00195730" w:rsidRPr="00AB171F" w:rsidRDefault="00195730" w:rsidP="00195730">
            <w:pPr>
              <w:spacing w:line="240" w:lineRule="auto"/>
              <w:ind w:firstLine="0"/>
              <w:jc w:val="center"/>
              <w:rPr>
                <w:lang w:eastAsia="ar-SA"/>
              </w:rPr>
            </w:pPr>
          </w:p>
        </w:tc>
        <w:tc>
          <w:tcPr>
            <w:tcW w:w="1004" w:type="pct"/>
            <w:vMerge/>
            <w:shd w:val="clear" w:color="auto" w:fill="auto"/>
            <w:noWrap/>
            <w:vAlign w:val="center"/>
          </w:tcPr>
          <w:p w:rsidR="00195730" w:rsidRPr="00AB171F" w:rsidRDefault="00195730" w:rsidP="00195730">
            <w:pPr>
              <w:spacing w:line="240" w:lineRule="auto"/>
              <w:ind w:firstLine="0"/>
              <w:jc w:val="center"/>
              <w:rPr>
                <w:lang w:eastAsia="ar-SA"/>
              </w:rPr>
            </w:pPr>
          </w:p>
        </w:tc>
        <w:tc>
          <w:tcPr>
            <w:tcW w:w="517" w:type="pct"/>
            <w:vMerge/>
            <w:shd w:val="clear" w:color="auto" w:fill="auto"/>
            <w:noWrap/>
            <w:vAlign w:val="center"/>
          </w:tcPr>
          <w:p w:rsidR="00195730" w:rsidRPr="00AB171F" w:rsidRDefault="00195730" w:rsidP="00195730">
            <w:pPr>
              <w:spacing w:line="240" w:lineRule="auto"/>
              <w:ind w:firstLine="0"/>
              <w:jc w:val="center"/>
              <w:rPr>
                <w:lang w:eastAsia="ar-SA"/>
              </w:rPr>
            </w:pPr>
          </w:p>
        </w:tc>
      </w:tr>
      <w:tr w:rsidR="00195730" w:rsidRPr="00AB171F" w:rsidTr="00195730">
        <w:trPr>
          <w:cantSplit/>
          <w:trHeight w:val="455"/>
          <w:jc w:val="center"/>
        </w:trPr>
        <w:tc>
          <w:tcPr>
            <w:tcW w:w="36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w:t>
            </w:r>
          </w:p>
        </w:tc>
        <w:tc>
          <w:tcPr>
            <w:tcW w:w="1225" w:type="pct"/>
            <w:shd w:val="clear" w:color="auto" w:fill="auto"/>
            <w:vAlign w:val="center"/>
          </w:tcPr>
          <w:p w:rsidR="00195730" w:rsidRPr="00AB171F" w:rsidRDefault="00195730" w:rsidP="00195730">
            <w:pPr>
              <w:spacing w:line="240" w:lineRule="auto"/>
              <w:ind w:firstLine="0"/>
              <w:jc w:val="center"/>
              <w:rPr>
                <w:lang w:eastAsia="ar-SA"/>
              </w:rPr>
            </w:pPr>
            <w:r w:rsidRPr="00AB171F">
              <w:rPr>
                <w:lang w:eastAsia="ar-SA"/>
              </w:rPr>
              <w:t>Здание (Корпус 163 котельной № 18)</w:t>
            </w:r>
          </w:p>
        </w:tc>
        <w:tc>
          <w:tcPr>
            <w:tcW w:w="188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Ст. Капитолово. Опытный завод РНЦ ПХ</w:t>
            </w:r>
          </w:p>
        </w:tc>
        <w:tc>
          <w:tcPr>
            <w:tcW w:w="1004"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1968</w:t>
            </w:r>
          </w:p>
        </w:tc>
        <w:tc>
          <w:tcPr>
            <w:tcW w:w="51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90</w:t>
            </w:r>
          </w:p>
        </w:tc>
      </w:tr>
      <w:tr w:rsidR="00195730" w:rsidRPr="00AB171F" w:rsidTr="00195730">
        <w:trPr>
          <w:cantSplit/>
          <w:trHeight w:val="593"/>
          <w:jc w:val="center"/>
        </w:trPr>
        <w:tc>
          <w:tcPr>
            <w:tcW w:w="36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lastRenderedPageBreak/>
              <w:t>2</w:t>
            </w:r>
          </w:p>
        </w:tc>
        <w:tc>
          <w:tcPr>
            <w:tcW w:w="1225" w:type="pct"/>
            <w:shd w:val="clear" w:color="auto" w:fill="auto"/>
            <w:vAlign w:val="center"/>
          </w:tcPr>
          <w:p w:rsidR="00195730" w:rsidRPr="00AB171F" w:rsidRDefault="00195730" w:rsidP="00195730">
            <w:pPr>
              <w:spacing w:line="240" w:lineRule="auto"/>
              <w:ind w:firstLine="0"/>
              <w:jc w:val="center"/>
              <w:rPr>
                <w:lang w:eastAsia="ar-SA"/>
              </w:rPr>
            </w:pPr>
            <w:r w:rsidRPr="00AB171F">
              <w:rPr>
                <w:lang w:eastAsia="ar-SA"/>
              </w:rPr>
              <w:t>Здание (Корпус 163а пристройка к корп. 163 котельной № 18)</w:t>
            </w:r>
          </w:p>
        </w:tc>
        <w:tc>
          <w:tcPr>
            <w:tcW w:w="188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Ст. Капитолово. Опытный завод РНЦ ПХ</w:t>
            </w:r>
          </w:p>
        </w:tc>
        <w:tc>
          <w:tcPr>
            <w:tcW w:w="1004"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1970</w:t>
            </w:r>
          </w:p>
        </w:tc>
        <w:tc>
          <w:tcPr>
            <w:tcW w:w="51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70</w:t>
            </w:r>
          </w:p>
        </w:tc>
      </w:tr>
      <w:tr w:rsidR="00195730" w:rsidRPr="00AB171F" w:rsidTr="00195730">
        <w:trPr>
          <w:cantSplit/>
          <w:trHeight w:val="134"/>
          <w:jc w:val="center"/>
        </w:trPr>
        <w:tc>
          <w:tcPr>
            <w:tcW w:w="36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3</w:t>
            </w:r>
          </w:p>
        </w:tc>
        <w:tc>
          <w:tcPr>
            <w:tcW w:w="1225" w:type="pct"/>
            <w:shd w:val="clear" w:color="auto" w:fill="auto"/>
            <w:vAlign w:val="center"/>
          </w:tcPr>
          <w:p w:rsidR="00195730" w:rsidRPr="00AB171F" w:rsidRDefault="00195730" w:rsidP="00195730">
            <w:pPr>
              <w:spacing w:line="240" w:lineRule="auto"/>
              <w:ind w:firstLine="0"/>
              <w:jc w:val="center"/>
              <w:rPr>
                <w:lang w:eastAsia="ar-SA"/>
              </w:rPr>
            </w:pPr>
            <w:r w:rsidRPr="00AB171F">
              <w:rPr>
                <w:lang w:eastAsia="ar-SA"/>
              </w:rPr>
              <w:t>Здание (Корпус 36 котельной № 18)</w:t>
            </w:r>
          </w:p>
        </w:tc>
        <w:tc>
          <w:tcPr>
            <w:tcW w:w="188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г.п. Кузьмоловский</w:t>
            </w:r>
          </w:p>
        </w:tc>
        <w:tc>
          <w:tcPr>
            <w:tcW w:w="1004"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1958</w:t>
            </w:r>
          </w:p>
        </w:tc>
        <w:tc>
          <w:tcPr>
            <w:tcW w:w="51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70</w:t>
            </w:r>
          </w:p>
        </w:tc>
      </w:tr>
      <w:tr w:rsidR="00195730" w:rsidRPr="00AB171F" w:rsidTr="00195730">
        <w:trPr>
          <w:cantSplit/>
          <w:trHeight w:val="265"/>
          <w:jc w:val="center"/>
        </w:trPr>
        <w:tc>
          <w:tcPr>
            <w:tcW w:w="36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4</w:t>
            </w:r>
          </w:p>
        </w:tc>
        <w:tc>
          <w:tcPr>
            <w:tcW w:w="1225" w:type="pct"/>
            <w:shd w:val="clear" w:color="auto" w:fill="auto"/>
            <w:vAlign w:val="center"/>
          </w:tcPr>
          <w:p w:rsidR="00195730" w:rsidRPr="00AB171F" w:rsidRDefault="00195730" w:rsidP="00195730">
            <w:pPr>
              <w:spacing w:line="240" w:lineRule="auto"/>
              <w:ind w:firstLine="0"/>
              <w:jc w:val="center"/>
              <w:rPr>
                <w:lang w:eastAsia="ar-SA"/>
              </w:rPr>
            </w:pPr>
            <w:r w:rsidRPr="00AB171F">
              <w:rPr>
                <w:lang w:eastAsia="ar-SA"/>
              </w:rPr>
              <w:t>Здание (Корпус 107 тепловой пункт 4)</w:t>
            </w:r>
          </w:p>
        </w:tc>
        <w:tc>
          <w:tcPr>
            <w:tcW w:w="188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г. п. Кузьмоловский</w:t>
            </w:r>
          </w:p>
        </w:tc>
        <w:tc>
          <w:tcPr>
            <w:tcW w:w="1004"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1958</w:t>
            </w:r>
          </w:p>
        </w:tc>
        <w:tc>
          <w:tcPr>
            <w:tcW w:w="51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70</w:t>
            </w:r>
          </w:p>
        </w:tc>
      </w:tr>
      <w:tr w:rsidR="00195730" w:rsidRPr="00AB171F" w:rsidTr="00195730">
        <w:trPr>
          <w:cantSplit/>
          <w:trHeight w:val="131"/>
          <w:jc w:val="center"/>
        </w:trPr>
        <w:tc>
          <w:tcPr>
            <w:tcW w:w="36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5</w:t>
            </w:r>
          </w:p>
        </w:tc>
        <w:tc>
          <w:tcPr>
            <w:tcW w:w="1225" w:type="pct"/>
            <w:shd w:val="clear" w:color="auto" w:fill="auto"/>
            <w:vAlign w:val="center"/>
          </w:tcPr>
          <w:p w:rsidR="00195730" w:rsidRPr="00AB171F" w:rsidRDefault="00195730" w:rsidP="00195730">
            <w:pPr>
              <w:spacing w:line="240" w:lineRule="auto"/>
              <w:ind w:firstLine="0"/>
              <w:jc w:val="center"/>
              <w:rPr>
                <w:lang w:eastAsia="ar-SA"/>
              </w:rPr>
            </w:pPr>
            <w:r w:rsidRPr="00AB171F">
              <w:rPr>
                <w:lang w:eastAsia="ar-SA"/>
              </w:rPr>
              <w:t>Здание (тепловой пункт)</w:t>
            </w:r>
          </w:p>
        </w:tc>
        <w:tc>
          <w:tcPr>
            <w:tcW w:w="188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г. п. Кузьмоловский, ул. Железнодорожная, д.7</w:t>
            </w:r>
          </w:p>
        </w:tc>
        <w:tc>
          <w:tcPr>
            <w:tcW w:w="1004"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1965</w:t>
            </w:r>
          </w:p>
        </w:tc>
        <w:tc>
          <w:tcPr>
            <w:tcW w:w="517" w:type="pct"/>
            <w:shd w:val="clear" w:color="auto" w:fill="auto"/>
            <w:noWrap/>
            <w:vAlign w:val="center"/>
          </w:tcPr>
          <w:p w:rsidR="00195730" w:rsidRPr="00AB171F" w:rsidRDefault="00195730" w:rsidP="00195730">
            <w:pPr>
              <w:spacing w:line="240" w:lineRule="auto"/>
              <w:ind w:firstLine="0"/>
              <w:jc w:val="center"/>
              <w:rPr>
                <w:lang w:eastAsia="ar-SA"/>
              </w:rPr>
            </w:pPr>
            <w:r w:rsidRPr="00AB171F">
              <w:rPr>
                <w:lang w:eastAsia="ar-SA"/>
              </w:rPr>
              <w:t>40</w:t>
            </w:r>
          </w:p>
        </w:tc>
      </w:tr>
    </w:tbl>
    <w:p w:rsidR="00195730" w:rsidRPr="00AB171F" w:rsidRDefault="00195730" w:rsidP="00195730">
      <w:pPr>
        <w:pStyle w:val="Default"/>
      </w:pPr>
    </w:p>
    <w:p w:rsidR="00195730" w:rsidRPr="00AB171F" w:rsidRDefault="00195730" w:rsidP="00195730">
      <w:pPr>
        <w:spacing w:line="240" w:lineRule="auto"/>
        <w:ind w:firstLine="708"/>
        <w:rPr>
          <w:lang w:eastAsia="ar-SA"/>
        </w:rPr>
      </w:pPr>
      <w:r w:rsidRPr="00AB171F">
        <w:rPr>
          <w:lang w:eastAsia="ar-SA"/>
        </w:rPr>
        <w:t xml:space="preserve">В котельной № 18 установлено три паровых котла ДКВ-6,5/13, один паровой котел ДКВР-20/13 (реконструирован 1970 г.) и два водогрейных котла ПТВМ-50-115 (реконструированы 1970 г.). </w:t>
      </w:r>
    </w:p>
    <w:p w:rsidR="00195730" w:rsidRPr="00AB171F" w:rsidRDefault="00195730" w:rsidP="00195730">
      <w:pPr>
        <w:spacing w:line="240" w:lineRule="auto"/>
        <w:ind w:firstLine="708"/>
        <w:rPr>
          <w:lang w:eastAsia="ar-SA"/>
        </w:rPr>
      </w:pPr>
      <w:r w:rsidRPr="00AB171F">
        <w:rPr>
          <w:lang w:eastAsia="ar-SA"/>
        </w:rPr>
        <w:t>Несмотря на год установки, оборудование находится в рабочем состоянии, но на сегодняшний день оно морально и физически устарело. Котлы отработали нормативный срок службы (более 50 лет) вместо 25 лет по норме и экономически не выгодны.</w:t>
      </w:r>
    </w:p>
    <w:p w:rsidR="00195730" w:rsidRPr="00AB171F" w:rsidRDefault="00195730" w:rsidP="00195730">
      <w:pPr>
        <w:spacing w:line="240" w:lineRule="auto"/>
        <w:ind w:firstLine="708"/>
        <w:rPr>
          <w:lang w:eastAsia="ar-SA"/>
        </w:rPr>
      </w:pPr>
      <w:r w:rsidRPr="00AB171F">
        <w:rPr>
          <w:lang w:eastAsia="ar-SA"/>
        </w:rPr>
        <w:t>Степень износа оборудования котлов ДКВр-20/13, ПТВМ-50-115 – 40 %, котлов ДКВ-6,5/13 – 60 %.</w:t>
      </w:r>
    </w:p>
    <w:p w:rsidR="00195730" w:rsidRPr="00AB171F" w:rsidRDefault="00195730" w:rsidP="00195730">
      <w:pPr>
        <w:spacing w:line="240" w:lineRule="auto"/>
        <w:ind w:firstLine="708"/>
        <w:rPr>
          <w:lang w:eastAsia="ar-SA"/>
        </w:rPr>
      </w:pPr>
      <w:r w:rsidRPr="00AB171F">
        <w:rPr>
          <w:lang w:eastAsia="ar-SA"/>
        </w:rPr>
        <w:t>Теплоносителем, выработанным в паровых котлах является насыщенный пар с давлением 8 кгс/см</w:t>
      </w:r>
      <w:proofErr w:type="gramStart"/>
      <w:r w:rsidRPr="00AB171F">
        <w:rPr>
          <w:vertAlign w:val="superscript"/>
          <w:lang w:eastAsia="ar-SA"/>
        </w:rPr>
        <w:t>2</w:t>
      </w:r>
      <w:proofErr w:type="gramEnd"/>
      <w:r w:rsidRPr="00AB171F">
        <w:rPr>
          <w:lang w:eastAsia="ar-SA"/>
        </w:rPr>
        <w:t xml:space="preserve">, используемый на различные нужды: технологическое потребление на заводе ГИПХа, приготовление подпиточной воды теплосети отопления, приготовление воды на горячее водоснабжение, собственные нужды котельной. </w:t>
      </w:r>
    </w:p>
    <w:p w:rsidR="00195730" w:rsidRPr="00AB171F" w:rsidRDefault="00195730" w:rsidP="00195730">
      <w:pPr>
        <w:spacing w:line="240" w:lineRule="auto"/>
        <w:ind w:firstLine="708"/>
        <w:rPr>
          <w:lang w:eastAsia="ar-SA"/>
        </w:rPr>
      </w:pPr>
      <w:r w:rsidRPr="00AB171F">
        <w:rPr>
          <w:lang w:eastAsia="ar-SA"/>
        </w:rPr>
        <w:t xml:space="preserve">Основным топливом котельной является природный газ. Резервное - отсутствует. </w:t>
      </w:r>
    </w:p>
    <w:p w:rsidR="00195730" w:rsidRPr="00AB171F" w:rsidRDefault="00195730" w:rsidP="00195730">
      <w:pPr>
        <w:spacing w:line="240" w:lineRule="auto"/>
        <w:ind w:firstLine="708"/>
        <w:rPr>
          <w:lang w:eastAsia="ar-SA"/>
        </w:rPr>
      </w:pPr>
      <w:r w:rsidRPr="00AB171F">
        <w:rPr>
          <w:lang w:eastAsia="ar-SA"/>
        </w:rPr>
        <w:t xml:space="preserve">Паровые котлы ДКВ – 6,5/13 оснащены горелками ГМГ-4М. Паровой котел ДКВР-20/13 - горелками типа ГМГ – 5М, регулирование подачи газа осуществляется задвижками горелок. Водогрейные котлы ПТВМ – 50-115 оснащены горелками ГМГМ-6. </w:t>
      </w:r>
    </w:p>
    <w:p w:rsidR="00195730" w:rsidRPr="00AB171F" w:rsidRDefault="00195730" w:rsidP="00195730">
      <w:pPr>
        <w:spacing w:line="240" w:lineRule="auto"/>
        <w:ind w:firstLine="708"/>
        <w:rPr>
          <w:lang w:eastAsia="ar-SA"/>
        </w:rPr>
      </w:pPr>
      <w:r w:rsidRPr="00AB171F">
        <w:rPr>
          <w:lang w:eastAsia="ar-SA"/>
        </w:rPr>
        <w:t>Установленная мощность котельной 124,50 Гкал/час.</w:t>
      </w:r>
    </w:p>
    <w:p w:rsidR="00195730" w:rsidRPr="00AB171F" w:rsidRDefault="00195730" w:rsidP="00195730">
      <w:pPr>
        <w:spacing w:line="240" w:lineRule="auto"/>
        <w:ind w:firstLine="708"/>
        <w:rPr>
          <w:lang w:eastAsia="ar-SA"/>
        </w:rPr>
      </w:pPr>
      <w:r w:rsidRPr="00AB171F">
        <w:rPr>
          <w:lang w:eastAsia="ar-SA"/>
        </w:rPr>
        <w:t>Потребление природного газа котельной в 2011 году составило 15830,036 тыс. куб. м или 18,27 тыс. т. у. т. (тонн условного топлива)</w:t>
      </w:r>
    </w:p>
    <w:p w:rsidR="00195730" w:rsidRPr="00AB171F" w:rsidRDefault="00195730" w:rsidP="00195730">
      <w:pPr>
        <w:spacing w:line="240" w:lineRule="auto"/>
        <w:ind w:firstLine="708"/>
        <w:rPr>
          <w:lang w:eastAsia="ar-SA"/>
        </w:rPr>
      </w:pPr>
      <w:r w:rsidRPr="00AB171F">
        <w:rPr>
          <w:lang w:eastAsia="ar-SA"/>
        </w:rPr>
        <w:t xml:space="preserve">Котельная работает круглый год, за исключением времени, отводимого для профилактических работ (в июле - 14 дней). </w:t>
      </w:r>
    </w:p>
    <w:p w:rsidR="00195730" w:rsidRPr="00AB171F" w:rsidRDefault="00195730" w:rsidP="00195730">
      <w:pPr>
        <w:spacing w:line="240" w:lineRule="auto"/>
        <w:ind w:firstLine="708"/>
        <w:rPr>
          <w:lang w:eastAsia="ar-SA"/>
        </w:rPr>
      </w:pPr>
      <w:r w:rsidRPr="00AB171F">
        <w:rPr>
          <w:lang w:eastAsia="ar-SA"/>
        </w:rPr>
        <w:t>Самое большое производство тепловой энергии приходится на отопительный период (с октября по апрель). В летние месяцы выработка тепловой энергии уменьшается, т. к. она идет только на приготовление ГВС. Минимальная выработка приходится на июль и август, т. к. происходит плановое отключение горячего водоснабжения для подготовки к новому отопительному сезону для поддержания системы центрального теплоснабжения в рабочем состоянии в зимний период, т. е. безаварийной работы весь отопительный период.</w:t>
      </w:r>
    </w:p>
    <w:p w:rsidR="00195730" w:rsidRPr="00AB171F" w:rsidRDefault="00195730" w:rsidP="00195730">
      <w:pPr>
        <w:spacing w:line="240" w:lineRule="auto"/>
        <w:ind w:firstLine="708"/>
        <w:rPr>
          <w:lang w:eastAsia="ar-SA"/>
        </w:rPr>
      </w:pPr>
      <w:r w:rsidRPr="00AB171F">
        <w:rPr>
          <w:lang w:eastAsia="ar-SA"/>
        </w:rPr>
        <w:t xml:space="preserve">Потребителями тепла </w:t>
      </w:r>
      <w:proofErr w:type="gramStart"/>
      <w:r w:rsidRPr="00AB171F">
        <w:rPr>
          <w:lang w:eastAsia="ar-SA"/>
        </w:rPr>
        <w:t>г</w:t>
      </w:r>
      <w:proofErr w:type="gramEnd"/>
      <w:r w:rsidRPr="00AB171F">
        <w:rPr>
          <w:lang w:eastAsia="ar-SA"/>
        </w:rPr>
        <w:t xml:space="preserve">. п. Кузьмоловский являются жилые, административные, хозяйственно-бытовые здания, а также здания специального назначения (больничные корпуса и т. д.). </w:t>
      </w:r>
    </w:p>
    <w:p w:rsidR="00195730" w:rsidRPr="00AB171F" w:rsidRDefault="00195730" w:rsidP="00195730">
      <w:pPr>
        <w:spacing w:line="240" w:lineRule="auto"/>
        <w:ind w:firstLine="708"/>
        <w:rPr>
          <w:lang w:eastAsia="ar-SA"/>
        </w:rPr>
      </w:pPr>
      <w:r w:rsidRPr="00AB171F">
        <w:rPr>
          <w:lang w:eastAsia="ar-SA"/>
        </w:rPr>
        <w:t>Отпуск тепловой энергии потребителям в 2011 году составил - 85060 Гкал, в том числе:</w:t>
      </w:r>
    </w:p>
    <w:p w:rsidR="00195730" w:rsidRPr="00AB171F" w:rsidRDefault="00195730" w:rsidP="00195730">
      <w:pPr>
        <w:pStyle w:val="ad"/>
        <w:numPr>
          <w:ilvl w:val="0"/>
          <w:numId w:val="108"/>
        </w:numPr>
        <w:spacing w:line="240" w:lineRule="auto"/>
        <w:rPr>
          <w:lang w:eastAsia="ar-SA"/>
        </w:rPr>
      </w:pPr>
      <w:r w:rsidRPr="00AB171F">
        <w:rPr>
          <w:lang w:eastAsia="ar-SA"/>
        </w:rPr>
        <w:t xml:space="preserve">отопление – 65490 Гкал; </w:t>
      </w:r>
    </w:p>
    <w:p w:rsidR="00195730" w:rsidRPr="00AB171F" w:rsidRDefault="00195730" w:rsidP="00195730">
      <w:pPr>
        <w:pStyle w:val="ad"/>
        <w:numPr>
          <w:ilvl w:val="0"/>
          <w:numId w:val="108"/>
        </w:numPr>
        <w:spacing w:line="240" w:lineRule="auto"/>
        <w:rPr>
          <w:lang w:eastAsia="ar-SA"/>
        </w:rPr>
      </w:pPr>
      <w:r w:rsidRPr="00AB171F">
        <w:rPr>
          <w:lang w:eastAsia="ar-SA"/>
        </w:rPr>
        <w:t xml:space="preserve">горячее водоснабжение – 19570 Гкал. </w:t>
      </w:r>
    </w:p>
    <w:p w:rsidR="00195730" w:rsidRPr="00AB171F" w:rsidRDefault="00195730" w:rsidP="00195730">
      <w:pPr>
        <w:spacing w:line="240" w:lineRule="auto"/>
        <w:ind w:firstLine="708"/>
        <w:rPr>
          <w:lang w:eastAsia="ar-SA"/>
        </w:rPr>
      </w:pPr>
      <w:r w:rsidRPr="00AB171F">
        <w:rPr>
          <w:lang w:eastAsia="ar-SA"/>
        </w:rPr>
        <w:t>В том числе население:</w:t>
      </w:r>
    </w:p>
    <w:p w:rsidR="00195730" w:rsidRPr="00AB171F" w:rsidRDefault="00195730" w:rsidP="00195730">
      <w:pPr>
        <w:pStyle w:val="ad"/>
        <w:numPr>
          <w:ilvl w:val="0"/>
          <w:numId w:val="109"/>
        </w:numPr>
        <w:spacing w:line="240" w:lineRule="auto"/>
        <w:rPr>
          <w:lang w:eastAsia="ar-SA"/>
        </w:rPr>
      </w:pPr>
      <w:r w:rsidRPr="00AB171F">
        <w:rPr>
          <w:lang w:eastAsia="ar-SA"/>
        </w:rPr>
        <w:t>отопление – 23837 Гкал, ГВС - 11953 Гкал;</w:t>
      </w:r>
    </w:p>
    <w:p w:rsidR="00195730" w:rsidRPr="00AB171F" w:rsidRDefault="00195730" w:rsidP="00195730">
      <w:pPr>
        <w:spacing w:line="240" w:lineRule="auto"/>
        <w:ind w:firstLine="708"/>
        <w:rPr>
          <w:lang w:eastAsia="ar-SA"/>
        </w:rPr>
      </w:pPr>
      <w:r w:rsidRPr="00AB171F">
        <w:rPr>
          <w:lang w:eastAsia="ar-SA"/>
        </w:rPr>
        <w:t>Бюджетофинансируемым организациям:</w:t>
      </w:r>
    </w:p>
    <w:p w:rsidR="00195730" w:rsidRPr="00AB171F" w:rsidRDefault="00195730" w:rsidP="00195730">
      <w:pPr>
        <w:pStyle w:val="ad"/>
        <w:numPr>
          <w:ilvl w:val="0"/>
          <w:numId w:val="109"/>
        </w:numPr>
        <w:spacing w:line="240" w:lineRule="auto"/>
        <w:rPr>
          <w:lang w:eastAsia="ar-SA"/>
        </w:rPr>
      </w:pPr>
      <w:r w:rsidRPr="00AB171F">
        <w:rPr>
          <w:lang w:eastAsia="ar-SA"/>
        </w:rPr>
        <w:lastRenderedPageBreak/>
        <w:t>отопление – 5075 Гкал,</w:t>
      </w:r>
    </w:p>
    <w:p w:rsidR="00195730" w:rsidRPr="00AB171F" w:rsidRDefault="00195730" w:rsidP="00195730">
      <w:pPr>
        <w:pStyle w:val="ad"/>
        <w:numPr>
          <w:ilvl w:val="0"/>
          <w:numId w:val="109"/>
        </w:numPr>
        <w:spacing w:line="240" w:lineRule="auto"/>
        <w:rPr>
          <w:lang w:eastAsia="ar-SA"/>
        </w:rPr>
      </w:pPr>
      <w:r w:rsidRPr="00AB171F">
        <w:rPr>
          <w:lang w:eastAsia="ar-SA"/>
        </w:rPr>
        <w:t>ГВС - 2438 Гкал;</w:t>
      </w:r>
    </w:p>
    <w:p w:rsidR="00195730" w:rsidRPr="00AB171F" w:rsidRDefault="00195730" w:rsidP="00195730">
      <w:pPr>
        <w:spacing w:line="240" w:lineRule="auto"/>
        <w:ind w:firstLine="708"/>
        <w:rPr>
          <w:lang w:eastAsia="ar-SA"/>
        </w:rPr>
      </w:pPr>
      <w:r w:rsidRPr="00AB171F">
        <w:rPr>
          <w:lang w:eastAsia="ar-SA"/>
        </w:rPr>
        <w:t>Годовое теплопотребление основных промышленных потребителей (2011 г.) - 2254 Гкал, в т. ч.:</w:t>
      </w:r>
    </w:p>
    <w:p w:rsidR="00195730" w:rsidRPr="00AB171F" w:rsidRDefault="00195730" w:rsidP="00195730">
      <w:pPr>
        <w:pStyle w:val="ad"/>
        <w:numPr>
          <w:ilvl w:val="0"/>
          <w:numId w:val="110"/>
        </w:numPr>
        <w:spacing w:line="240" w:lineRule="auto"/>
        <w:rPr>
          <w:lang w:eastAsia="ar-SA"/>
        </w:rPr>
      </w:pPr>
      <w:r w:rsidRPr="00AB171F">
        <w:rPr>
          <w:lang w:eastAsia="ar-SA"/>
        </w:rPr>
        <w:t>ФГУП «РНЦ «Прикладная химия» - 978,39 Гкал;</w:t>
      </w:r>
    </w:p>
    <w:p w:rsidR="00195730" w:rsidRPr="00AB171F" w:rsidRDefault="00195730" w:rsidP="00195730">
      <w:pPr>
        <w:pStyle w:val="ad"/>
        <w:numPr>
          <w:ilvl w:val="0"/>
          <w:numId w:val="110"/>
        </w:numPr>
        <w:spacing w:line="240" w:lineRule="auto"/>
        <w:rPr>
          <w:lang w:eastAsia="ar-SA"/>
        </w:rPr>
      </w:pPr>
      <w:r w:rsidRPr="00AB171F">
        <w:t>ОАО «Санкт-Петербургский ИЗОТОП»</w:t>
      </w:r>
      <w:r w:rsidRPr="00AB171F">
        <w:rPr>
          <w:lang w:eastAsia="ar-SA"/>
        </w:rPr>
        <w:t xml:space="preserve"> - 760,25 Гкал;</w:t>
      </w:r>
    </w:p>
    <w:p w:rsidR="00195730" w:rsidRPr="00AB171F" w:rsidRDefault="00195730" w:rsidP="00195730">
      <w:pPr>
        <w:pStyle w:val="ad"/>
        <w:numPr>
          <w:ilvl w:val="0"/>
          <w:numId w:val="110"/>
        </w:numPr>
        <w:spacing w:line="240" w:lineRule="auto"/>
        <w:rPr>
          <w:lang w:eastAsia="ar-SA"/>
        </w:rPr>
      </w:pPr>
      <w:r w:rsidRPr="00AB171F">
        <w:rPr>
          <w:lang w:eastAsia="ar-SA"/>
        </w:rPr>
        <w:t>ООО «Химэкс»- 369,32 Гкал;</w:t>
      </w:r>
    </w:p>
    <w:p w:rsidR="00195730" w:rsidRPr="00AB171F" w:rsidRDefault="00195730" w:rsidP="00195730">
      <w:pPr>
        <w:pStyle w:val="ad"/>
        <w:numPr>
          <w:ilvl w:val="0"/>
          <w:numId w:val="110"/>
        </w:numPr>
        <w:spacing w:line="240" w:lineRule="auto"/>
        <w:rPr>
          <w:lang w:eastAsia="ar-SA"/>
        </w:rPr>
      </w:pPr>
      <w:r w:rsidRPr="00AB171F">
        <w:rPr>
          <w:lang w:eastAsia="ar-SA"/>
        </w:rPr>
        <w:t>ООО «Пик Фарма» - 146,42 Гкал.</w:t>
      </w:r>
    </w:p>
    <w:p w:rsidR="00195730" w:rsidRPr="00AB171F" w:rsidRDefault="00195730" w:rsidP="00195730">
      <w:pPr>
        <w:spacing w:line="240" w:lineRule="auto"/>
        <w:ind w:firstLine="708"/>
        <w:rPr>
          <w:u w:val="single"/>
          <w:lang w:eastAsia="ar-SA"/>
        </w:rPr>
      </w:pPr>
      <w:r w:rsidRPr="00AB171F">
        <w:rPr>
          <w:u w:val="single"/>
          <w:lang w:eastAsia="ar-SA"/>
        </w:rPr>
        <w:t xml:space="preserve"> Тепловые нагрузки существующие:</w:t>
      </w:r>
    </w:p>
    <w:p w:rsidR="00195730" w:rsidRPr="00AB171F" w:rsidRDefault="00195730" w:rsidP="00195730">
      <w:pPr>
        <w:pStyle w:val="ad"/>
        <w:numPr>
          <w:ilvl w:val="0"/>
          <w:numId w:val="112"/>
        </w:numPr>
        <w:spacing w:line="240" w:lineRule="auto"/>
        <w:rPr>
          <w:lang w:eastAsia="ar-SA"/>
        </w:rPr>
      </w:pPr>
      <w:r w:rsidRPr="00AB171F">
        <w:rPr>
          <w:lang w:eastAsia="ar-SA"/>
        </w:rPr>
        <w:t>Микрорайон Заозерный: 2,2 Гкал/час – отопление; 0,55 Гкал/час – ГВС.</w:t>
      </w:r>
    </w:p>
    <w:p w:rsidR="00195730" w:rsidRPr="00AB171F" w:rsidRDefault="00195730" w:rsidP="00195730">
      <w:pPr>
        <w:pStyle w:val="ad"/>
        <w:numPr>
          <w:ilvl w:val="0"/>
          <w:numId w:val="112"/>
        </w:numPr>
        <w:spacing w:line="240" w:lineRule="auto"/>
        <w:rPr>
          <w:lang w:eastAsia="ar-SA"/>
        </w:rPr>
      </w:pPr>
      <w:r w:rsidRPr="00AB171F">
        <w:rPr>
          <w:lang w:eastAsia="ar-SA"/>
        </w:rPr>
        <w:t>Территория ГП «Пригородное ДРСУ № 1»: 0,63 Гкал/час – отопление, 0,03 Гкал/час – ГВС.</w:t>
      </w:r>
    </w:p>
    <w:p w:rsidR="00195730" w:rsidRPr="00AB171F" w:rsidRDefault="00195730" w:rsidP="00195730">
      <w:pPr>
        <w:pStyle w:val="ad"/>
        <w:numPr>
          <w:ilvl w:val="0"/>
          <w:numId w:val="112"/>
        </w:numPr>
        <w:spacing w:line="240" w:lineRule="auto"/>
        <w:rPr>
          <w:lang w:eastAsia="ar-SA"/>
        </w:rPr>
      </w:pPr>
      <w:r w:rsidRPr="00AB171F">
        <w:rPr>
          <w:lang w:eastAsia="ar-SA"/>
        </w:rPr>
        <w:t>Территория ГУЗ «ЛООД»: 0,44 Гкал/час – отопление, 0,23 Гкал/час – ГВС.</w:t>
      </w:r>
    </w:p>
    <w:p w:rsidR="00195730" w:rsidRPr="00AB171F" w:rsidRDefault="00195730" w:rsidP="00195730">
      <w:pPr>
        <w:pStyle w:val="ad"/>
        <w:numPr>
          <w:ilvl w:val="0"/>
          <w:numId w:val="112"/>
        </w:numPr>
        <w:spacing w:line="240" w:lineRule="auto"/>
        <w:rPr>
          <w:lang w:eastAsia="ar-SA"/>
        </w:rPr>
      </w:pPr>
      <w:r w:rsidRPr="00AB171F">
        <w:rPr>
          <w:lang w:eastAsia="ar-SA"/>
        </w:rPr>
        <w:t>п. Кузьмоловский - центральная часть: 26,81  Гкал/час – отопление; 1,05 Гкал/час – ГВС.</w:t>
      </w:r>
    </w:p>
    <w:p w:rsidR="00195730" w:rsidRPr="00AB171F" w:rsidRDefault="00195730" w:rsidP="00195730">
      <w:pPr>
        <w:pStyle w:val="ad"/>
        <w:numPr>
          <w:ilvl w:val="0"/>
          <w:numId w:val="112"/>
        </w:numPr>
        <w:spacing w:line="240" w:lineRule="auto"/>
        <w:rPr>
          <w:lang w:eastAsia="ar-SA"/>
        </w:rPr>
      </w:pPr>
      <w:r w:rsidRPr="00AB171F">
        <w:rPr>
          <w:lang w:eastAsia="ar-SA"/>
        </w:rPr>
        <w:t xml:space="preserve">Промплощадка Капитолово (ФГУП «РНЦ  «Прикладная Химия», </w:t>
      </w:r>
      <w:r w:rsidRPr="00AB171F">
        <w:t>ОАО «Санкт-Петербургский ИЗОТОП»</w:t>
      </w:r>
      <w:r w:rsidRPr="00AB171F">
        <w:rPr>
          <w:lang w:eastAsia="ar-SA"/>
        </w:rPr>
        <w:t xml:space="preserve">, </w:t>
      </w:r>
      <w:r w:rsidRPr="00AB171F">
        <w:t>ФГУП «НИИСК им. Академика С. В. Лебедева»,</w:t>
      </w:r>
      <w:r w:rsidRPr="00AB171F">
        <w:rPr>
          <w:lang w:eastAsia="ar-SA"/>
        </w:rPr>
        <w:t xml:space="preserve"> ФГУП «НИИГП»): 17,5 Гкал/час – отопление, 0,8 Гкал/час – пар на технологию.</w:t>
      </w:r>
    </w:p>
    <w:p w:rsidR="00195730" w:rsidRPr="00AB171F" w:rsidRDefault="00195730" w:rsidP="00195730">
      <w:pPr>
        <w:spacing w:line="240" w:lineRule="auto"/>
        <w:ind w:firstLine="708"/>
        <w:rPr>
          <w:lang w:eastAsia="ar-SA"/>
        </w:rPr>
      </w:pPr>
      <w:r w:rsidRPr="00AB171F">
        <w:rPr>
          <w:lang w:eastAsia="ar-SA"/>
        </w:rPr>
        <w:t xml:space="preserve">Подача теплоносителя на жилую часть </w:t>
      </w:r>
      <w:proofErr w:type="gramStart"/>
      <w:r w:rsidRPr="00AB171F">
        <w:rPr>
          <w:lang w:eastAsia="ar-SA"/>
        </w:rPr>
        <w:t>г</w:t>
      </w:r>
      <w:proofErr w:type="gramEnd"/>
      <w:r w:rsidRPr="00AB171F">
        <w:rPr>
          <w:lang w:eastAsia="ar-SA"/>
        </w:rPr>
        <w:t>.п.  Кузьмоловский осуществляется от котельной № 18 по двум магистралям:</w:t>
      </w:r>
    </w:p>
    <w:p w:rsidR="00195730" w:rsidRPr="00AB171F" w:rsidRDefault="00195730" w:rsidP="00195730">
      <w:pPr>
        <w:pStyle w:val="ad"/>
        <w:numPr>
          <w:ilvl w:val="0"/>
          <w:numId w:val="111"/>
        </w:numPr>
        <w:spacing w:line="240" w:lineRule="auto"/>
        <w:rPr>
          <w:lang w:eastAsia="ar-SA"/>
        </w:rPr>
      </w:pPr>
      <w:r w:rsidRPr="00AB171F">
        <w:rPr>
          <w:lang w:eastAsia="ar-SA"/>
        </w:rPr>
        <w:t>теплосеть промзона – камера К-1 (Ду = 400 мм);</w:t>
      </w:r>
    </w:p>
    <w:p w:rsidR="00195730" w:rsidRPr="00AB171F" w:rsidRDefault="00195730" w:rsidP="00195730">
      <w:pPr>
        <w:pStyle w:val="ad"/>
        <w:numPr>
          <w:ilvl w:val="0"/>
          <w:numId w:val="111"/>
        </w:numPr>
        <w:spacing w:line="240" w:lineRule="auto"/>
        <w:rPr>
          <w:lang w:eastAsia="ar-SA"/>
        </w:rPr>
      </w:pPr>
      <w:r w:rsidRPr="00AB171F">
        <w:rPr>
          <w:lang w:eastAsia="ar-SA"/>
        </w:rPr>
        <w:t>теплосеть промзона – теплопункт (Ду = 300 мм).</w:t>
      </w:r>
    </w:p>
    <w:p w:rsidR="00195730" w:rsidRPr="00AB171F" w:rsidRDefault="00195730" w:rsidP="00195730">
      <w:pPr>
        <w:spacing w:line="240" w:lineRule="auto"/>
        <w:ind w:firstLine="708"/>
        <w:rPr>
          <w:lang w:eastAsia="ar-SA"/>
        </w:rPr>
      </w:pPr>
      <w:r w:rsidRPr="00AB171F">
        <w:rPr>
          <w:lang w:eastAsia="ar-SA"/>
        </w:rPr>
        <w:t xml:space="preserve">Теплоносителями являются – горячая вода в тепловых сетях отопления, с температурным графиком  95-70 </w:t>
      </w:r>
      <w:proofErr w:type="gramStart"/>
      <w:r w:rsidRPr="00AB171F">
        <w:rPr>
          <w:vertAlign w:val="superscript"/>
          <w:lang w:val="en-US" w:eastAsia="ar-SA"/>
        </w:rPr>
        <w:t>o</w:t>
      </w:r>
      <w:proofErr w:type="gramEnd"/>
      <w:r w:rsidRPr="00AB171F">
        <w:rPr>
          <w:lang w:eastAsia="ar-SA"/>
        </w:rPr>
        <w:t xml:space="preserve">С, горячая вода в тепловых сетях ГВС. </w:t>
      </w:r>
    </w:p>
    <w:p w:rsidR="00195730" w:rsidRPr="00AB171F" w:rsidRDefault="00195730" w:rsidP="00195730">
      <w:pPr>
        <w:spacing w:line="240" w:lineRule="auto"/>
        <w:ind w:firstLine="708"/>
        <w:rPr>
          <w:lang w:eastAsia="ar-SA"/>
        </w:rPr>
      </w:pPr>
      <w:r w:rsidRPr="00AB171F">
        <w:rPr>
          <w:lang w:eastAsia="ar-SA"/>
        </w:rPr>
        <w:t xml:space="preserve"> Тепловые сети отопления - двухтрубные. Транспортировка теплоносителя ГВС в тепловых сетях ГВС осуществляется в однотрубном режиме из-за отсутствия обратных трубопроводов. В тепловом пункте п. Кузьмоловский осуществляется управление циркуляцией, распределение потоков и нагрев отопительной воды. </w:t>
      </w:r>
    </w:p>
    <w:p w:rsidR="00195730" w:rsidRPr="00AB171F" w:rsidRDefault="00195730" w:rsidP="00195730">
      <w:pPr>
        <w:spacing w:line="240" w:lineRule="auto"/>
        <w:ind w:firstLine="708"/>
        <w:rPr>
          <w:lang w:eastAsia="ar-SA"/>
        </w:rPr>
      </w:pPr>
      <w:r w:rsidRPr="00AB171F">
        <w:rPr>
          <w:lang w:eastAsia="ar-SA"/>
        </w:rPr>
        <w:t xml:space="preserve">Система ГВС жилой части подключена от </w:t>
      </w:r>
      <w:proofErr w:type="gramStart"/>
      <w:r w:rsidRPr="00AB171F">
        <w:rPr>
          <w:lang w:eastAsia="ar-SA"/>
        </w:rPr>
        <w:t>паро-водяных</w:t>
      </w:r>
      <w:proofErr w:type="gramEnd"/>
      <w:r w:rsidRPr="00AB171F">
        <w:rPr>
          <w:lang w:eastAsia="ar-SA"/>
        </w:rPr>
        <w:t xml:space="preserve"> подогревателей 325х2000 – 2 шт., установленных в тепловом пункте (подача пара от котельной по самостоятельному трубопроводу). На ЦТП имеются баки-аккумуляторы горячей воды объемом 700 м</w:t>
      </w:r>
      <w:r w:rsidRPr="00AB171F">
        <w:rPr>
          <w:vertAlign w:val="superscript"/>
          <w:lang w:eastAsia="ar-SA"/>
        </w:rPr>
        <w:t>3</w:t>
      </w:r>
      <w:r w:rsidRPr="00AB171F">
        <w:rPr>
          <w:lang w:eastAsia="ar-SA"/>
        </w:rPr>
        <w:t xml:space="preserve"> (2 шт.- 1- аварийный, 1 – нерабочий)</w:t>
      </w:r>
    </w:p>
    <w:p w:rsidR="00195730" w:rsidRPr="00AB171F" w:rsidRDefault="00195730" w:rsidP="00195730">
      <w:pPr>
        <w:spacing w:line="240" w:lineRule="auto"/>
        <w:ind w:firstLine="708"/>
        <w:rPr>
          <w:lang w:eastAsia="ar-SA"/>
        </w:rPr>
      </w:pPr>
      <w:r w:rsidRPr="00AB171F">
        <w:rPr>
          <w:lang w:eastAsia="ar-SA"/>
        </w:rPr>
        <w:t>Систему теплоснабжения жилой части можно разделить на три зоны:</w:t>
      </w:r>
    </w:p>
    <w:p w:rsidR="00195730" w:rsidRPr="00AB171F" w:rsidRDefault="00195730" w:rsidP="00195730">
      <w:pPr>
        <w:pStyle w:val="ad"/>
        <w:numPr>
          <w:ilvl w:val="0"/>
          <w:numId w:val="113"/>
        </w:numPr>
        <w:spacing w:line="240" w:lineRule="auto"/>
        <w:rPr>
          <w:lang w:eastAsia="ar-SA"/>
        </w:rPr>
      </w:pPr>
      <w:r w:rsidRPr="00AB171F">
        <w:rPr>
          <w:lang w:eastAsia="ar-SA"/>
        </w:rPr>
        <w:t>центральная часть;</w:t>
      </w:r>
    </w:p>
    <w:p w:rsidR="00195730" w:rsidRPr="00AB171F" w:rsidRDefault="00195730" w:rsidP="00195730">
      <w:pPr>
        <w:pStyle w:val="ad"/>
        <w:numPr>
          <w:ilvl w:val="0"/>
          <w:numId w:val="113"/>
        </w:numPr>
        <w:spacing w:line="240" w:lineRule="auto"/>
        <w:rPr>
          <w:lang w:eastAsia="ar-SA"/>
        </w:rPr>
      </w:pPr>
      <w:r w:rsidRPr="00AB171F">
        <w:rPr>
          <w:lang w:eastAsia="ar-SA"/>
        </w:rPr>
        <w:t>онкологический диспансер;</w:t>
      </w:r>
    </w:p>
    <w:p w:rsidR="00195730" w:rsidRPr="00AB171F" w:rsidRDefault="00195730" w:rsidP="00195730">
      <w:pPr>
        <w:pStyle w:val="ad"/>
        <w:numPr>
          <w:ilvl w:val="0"/>
          <w:numId w:val="113"/>
        </w:numPr>
        <w:spacing w:line="240" w:lineRule="auto"/>
        <w:rPr>
          <w:lang w:eastAsia="ar-SA"/>
        </w:rPr>
      </w:pPr>
      <w:r w:rsidRPr="00AB171F">
        <w:rPr>
          <w:lang w:eastAsia="ar-SA"/>
        </w:rPr>
        <w:t>район «Заозерье».</w:t>
      </w:r>
    </w:p>
    <w:p w:rsidR="00195730" w:rsidRPr="00AB171F" w:rsidRDefault="00195730" w:rsidP="00195730">
      <w:pPr>
        <w:spacing w:line="240" w:lineRule="auto"/>
        <w:ind w:firstLine="708"/>
        <w:rPr>
          <w:lang w:eastAsia="ar-SA"/>
        </w:rPr>
      </w:pPr>
      <w:r w:rsidRPr="00AB171F">
        <w:rPr>
          <w:lang w:eastAsia="ar-SA"/>
        </w:rPr>
        <w:t xml:space="preserve">Центральная часть </w:t>
      </w:r>
      <w:proofErr w:type="gramStart"/>
      <w:r w:rsidRPr="00AB171F">
        <w:rPr>
          <w:lang w:eastAsia="ar-SA"/>
        </w:rPr>
        <w:t>г</w:t>
      </w:r>
      <w:proofErr w:type="gramEnd"/>
      <w:r w:rsidRPr="00AB171F">
        <w:rPr>
          <w:lang w:eastAsia="ar-SA"/>
        </w:rPr>
        <w:t>.п.  Кузьмоловский присоединялась от источника тепла в два этапа:</w:t>
      </w:r>
    </w:p>
    <w:p w:rsidR="00195730" w:rsidRPr="00AB171F" w:rsidRDefault="00195730" w:rsidP="00195730">
      <w:pPr>
        <w:pStyle w:val="ad"/>
        <w:numPr>
          <w:ilvl w:val="0"/>
          <w:numId w:val="114"/>
        </w:numPr>
        <w:spacing w:line="240" w:lineRule="auto"/>
        <w:rPr>
          <w:lang w:eastAsia="ar-SA"/>
        </w:rPr>
      </w:pPr>
      <w:r w:rsidRPr="00AB171F">
        <w:rPr>
          <w:lang w:eastAsia="ar-SA"/>
        </w:rPr>
        <w:t>старая часть - через смесительную насосную станцию (теплопункт) для подключения теплопотребителей по безэлеваторной схеме;</w:t>
      </w:r>
    </w:p>
    <w:p w:rsidR="00195730" w:rsidRPr="00AB171F" w:rsidRDefault="00195730" w:rsidP="00195730">
      <w:pPr>
        <w:pStyle w:val="ad"/>
        <w:numPr>
          <w:ilvl w:val="0"/>
          <w:numId w:val="114"/>
        </w:numPr>
        <w:spacing w:line="240" w:lineRule="auto"/>
        <w:rPr>
          <w:lang w:eastAsia="ar-SA"/>
        </w:rPr>
      </w:pPr>
      <w:r w:rsidRPr="00AB171F">
        <w:rPr>
          <w:lang w:eastAsia="ar-SA"/>
        </w:rPr>
        <w:t>последующая новая застройка - через камеру</w:t>
      </w:r>
      <w:proofErr w:type="gramStart"/>
      <w:r w:rsidRPr="00AB171F">
        <w:rPr>
          <w:lang w:eastAsia="ar-SA"/>
        </w:rPr>
        <w:t xml:space="preserve"> К</w:t>
      </w:r>
      <w:proofErr w:type="gramEnd"/>
      <w:r w:rsidRPr="00AB171F">
        <w:rPr>
          <w:lang w:eastAsia="ar-SA"/>
        </w:rPr>
        <w:t xml:space="preserve"> -1 при условии подключения теплопотребителей по элеваторной схеме.</w:t>
      </w:r>
    </w:p>
    <w:p w:rsidR="00195730" w:rsidRPr="00AB171F" w:rsidRDefault="00195730" w:rsidP="00195730">
      <w:pPr>
        <w:spacing w:line="240" w:lineRule="auto"/>
        <w:ind w:firstLine="708"/>
        <w:rPr>
          <w:lang w:eastAsia="ar-SA"/>
        </w:rPr>
      </w:pPr>
      <w:r w:rsidRPr="00AB171F">
        <w:rPr>
          <w:lang w:eastAsia="ar-SA"/>
        </w:rPr>
        <w:t>Район «Заозерье» - район новой и перспективной застройки проектировался с условием прокладки теплосетей от камеры</w:t>
      </w:r>
      <w:proofErr w:type="gramStart"/>
      <w:r w:rsidRPr="00AB171F">
        <w:rPr>
          <w:lang w:eastAsia="ar-SA"/>
        </w:rPr>
        <w:t xml:space="preserve"> К</w:t>
      </w:r>
      <w:proofErr w:type="gramEnd"/>
      <w:r w:rsidRPr="00AB171F">
        <w:rPr>
          <w:lang w:eastAsia="ar-SA"/>
        </w:rPr>
        <w:t xml:space="preserve"> -8 и подключении зданий по элеваторной схеме.</w:t>
      </w:r>
    </w:p>
    <w:p w:rsidR="00195730" w:rsidRPr="00AB171F" w:rsidRDefault="00195730" w:rsidP="00195730">
      <w:pPr>
        <w:spacing w:line="240" w:lineRule="auto"/>
        <w:ind w:firstLine="708"/>
        <w:rPr>
          <w:lang w:eastAsia="ar-SA"/>
        </w:rPr>
      </w:pPr>
      <w:r w:rsidRPr="00AB171F">
        <w:rPr>
          <w:lang w:eastAsia="ar-SA"/>
        </w:rPr>
        <w:t>Дополнительно к тепловым сетям присоединена площадка ГП «</w:t>
      </w:r>
      <w:proofErr w:type="gramStart"/>
      <w:r w:rsidRPr="00AB171F">
        <w:rPr>
          <w:lang w:eastAsia="ar-SA"/>
        </w:rPr>
        <w:t>Пригородное</w:t>
      </w:r>
      <w:proofErr w:type="gramEnd"/>
      <w:r w:rsidRPr="00AB171F">
        <w:rPr>
          <w:lang w:eastAsia="ar-SA"/>
        </w:rPr>
        <w:t xml:space="preserve"> ДРСУ № 1».</w:t>
      </w:r>
    </w:p>
    <w:p w:rsidR="00195730" w:rsidRPr="00AB171F" w:rsidRDefault="00195730" w:rsidP="00195730">
      <w:pPr>
        <w:spacing w:line="240" w:lineRule="auto"/>
        <w:ind w:firstLine="708"/>
        <w:rPr>
          <w:lang w:eastAsia="ar-SA"/>
        </w:rPr>
      </w:pPr>
      <w:r w:rsidRPr="00AB171F">
        <w:rPr>
          <w:lang w:eastAsia="ar-SA"/>
        </w:rPr>
        <w:t xml:space="preserve">Существующая система теплоснабжения жилой зоны </w:t>
      </w:r>
      <w:proofErr w:type="gramStart"/>
      <w:r w:rsidRPr="00AB171F">
        <w:rPr>
          <w:lang w:eastAsia="ar-SA"/>
        </w:rPr>
        <w:t>г</w:t>
      </w:r>
      <w:proofErr w:type="gramEnd"/>
      <w:r w:rsidRPr="00AB171F">
        <w:rPr>
          <w:lang w:eastAsia="ar-SA"/>
        </w:rPr>
        <w:t xml:space="preserve">.п.  Кузьмоловский имеет радиус действия (от котельной № 18) </w:t>
      </w:r>
      <w:smartTag w:uri="urn:schemas-microsoft-com:office:smarttags" w:element="metricconverter">
        <w:smartTagPr>
          <w:attr w:name="ProductID" w:val="4,3 км"/>
        </w:smartTagPr>
        <w:r w:rsidRPr="00AB171F">
          <w:rPr>
            <w:lang w:eastAsia="ar-SA"/>
          </w:rPr>
          <w:t>4,3 км</w:t>
        </w:r>
      </w:smartTag>
      <w:r w:rsidRPr="00AB171F">
        <w:rPr>
          <w:lang w:eastAsia="ar-SA"/>
        </w:rPr>
        <w:t>.</w:t>
      </w:r>
    </w:p>
    <w:p w:rsidR="00195730" w:rsidRPr="00AB171F" w:rsidRDefault="00195730" w:rsidP="00195730">
      <w:pPr>
        <w:spacing w:line="240" w:lineRule="auto"/>
        <w:ind w:firstLine="708"/>
        <w:rPr>
          <w:lang w:eastAsia="ar-SA"/>
        </w:rPr>
      </w:pPr>
      <w:r w:rsidRPr="00AB171F">
        <w:rPr>
          <w:lang w:eastAsia="ar-SA"/>
        </w:rPr>
        <w:t>Прокладка трубопроводов тепловых сетей:</w:t>
      </w:r>
    </w:p>
    <w:p w:rsidR="00195730" w:rsidRPr="00AB171F" w:rsidRDefault="00195730" w:rsidP="00195730">
      <w:pPr>
        <w:pStyle w:val="ad"/>
        <w:numPr>
          <w:ilvl w:val="0"/>
          <w:numId w:val="115"/>
        </w:numPr>
        <w:spacing w:line="240" w:lineRule="auto"/>
        <w:rPr>
          <w:lang w:eastAsia="ar-SA"/>
        </w:rPr>
      </w:pPr>
      <w:r w:rsidRPr="00AB171F">
        <w:rPr>
          <w:lang w:eastAsia="ar-SA"/>
        </w:rPr>
        <w:t xml:space="preserve">по районам застройки – </w:t>
      </w:r>
      <w:proofErr w:type="gramStart"/>
      <w:r w:rsidRPr="00AB171F">
        <w:rPr>
          <w:lang w:eastAsia="ar-SA"/>
        </w:rPr>
        <w:t>подземная</w:t>
      </w:r>
      <w:proofErr w:type="gramEnd"/>
      <w:r w:rsidRPr="00AB171F">
        <w:rPr>
          <w:lang w:eastAsia="ar-SA"/>
        </w:rPr>
        <w:t xml:space="preserve"> в непроходных ж/б каналах;</w:t>
      </w:r>
    </w:p>
    <w:p w:rsidR="00195730" w:rsidRPr="00AB171F" w:rsidRDefault="00195730" w:rsidP="00195730">
      <w:pPr>
        <w:pStyle w:val="ad"/>
        <w:numPr>
          <w:ilvl w:val="0"/>
          <w:numId w:val="115"/>
        </w:numPr>
        <w:spacing w:line="240" w:lineRule="auto"/>
        <w:rPr>
          <w:lang w:eastAsia="ar-SA"/>
        </w:rPr>
      </w:pPr>
      <w:r w:rsidRPr="00AB171F">
        <w:rPr>
          <w:lang w:eastAsia="ar-SA"/>
        </w:rPr>
        <w:lastRenderedPageBreak/>
        <w:t xml:space="preserve">по промзоне и на межзональных участках – </w:t>
      </w:r>
      <w:proofErr w:type="gramStart"/>
      <w:r w:rsidRPr="00AB171F">
        <w:rPr>
          <w:lang w:eastAsia="ar-SA"/>
        </w:rPr>
        <w:t>надземная</w:t>
      </w:r>
      <w:proofErr w:type="gramEnd"/>
      <w:r w:rsidRPr="00AB171F">
        <w:rPr>
          <w:lang w:eastAsia="ar-SA"/>
        </w:rPr>
        <w:t xml:space="preserve"> на эстакаде или низких опорах.</w:t>
      </w:r>
    </w:p>
    <w:p w:rsidR="00195730" w:rsidRPr="00AB171F" w:rsidRDefault="00195730" w:rsidP="00195730">
      <w:pPr>
        <w:spacing w:line="240" w:lineRule="auto"/>
        <w:ind w:firstLine="708"/>
        <w:rPr>
          <w:lang w:eastAsia="ar-SA"/>
        </w:rPr>
      </w:pPr>
      <w:r w:rsidRPr="00AB171F">
        <w:rPr>
          <w:lang w:eastAsia="ar-SA"/>
        </w:rPr>
        <w:t>Компенсация тепловых удлинений осуществляется П-образными компенсаторами и за счет отводов трубопроводов (самокомпенсация). На тепловых сетях имеется несколько насосных станций:</w:t>
      </w:r>
    </w:p>
    <w:p w:rsidR="00195730" w:rsidRPr="00AB171F" w:rsidRDefault="00195730" w:rsidP="00195730">
      <w:pPr>
        <w:pStyle w:val="ad"/>
        <w:numPr>
          <w:ilvl w:val="0"/>
          <w:numId w:val="116"/>
        </w:numPr>
        <w:spacing w:line="240" w:lineRule="auto"/>
        <w:rPr>
          <w:lang w:eastAsia="ar-SA"/>
        </w:rPr>
      </w:pPr>
      <w:r w:rsidRPr="00AB171F">
        <w:rPr>
          <w:lang w:eastAsia="ar-SA"/>
        </w:rPr>
        <w:t>смесительная насосная станция ЦТП;</w:t>
      </w:r>
    </w:p>
    <w:p w:rsidR="00195730" w:rsidRPr="00AB171F" w:rsidRDefault="00195730" w:rsidP="00195730">
      <w:pPr>
        <w:pStyle w:val="ad"/>
        <w:numPr>
          <w:ilvl w:val="0"/>
          <w:numId w:val="116"/>
        </w:numPr>
        <w:spacing w:line="240" w:lineRule="auto"/>
        <w:rPr>
          <w:lang w:eastAsia="ar-SA"/>
        </w:rPr>
      </w:pPr>
      <w:r w:rsidRPr="00AB171F">
        <w:rPr>
          <w:lang w:eastAsia="ar-SA"/>
        </w:rPr>
        <w:t>подкачивающая насосная станция для  д. д.№ 24 ул. Железнодорожная;</w:t>
      </w:r>
    </w:p>
    <w:p w:rsidR="00195730" w:rsidRPr="00AB171F" w:rsidRDefault="00195730" w:rsidP="00195730">
      <w:pPr>
        <w:pStyle w:val="ad"/>
        <w:numPr>
          <w:ilvl w:val="0"/>
          <w:numId w:val="116"/>
        </w:numPr>
        <w:spacing w:line="240" w:lineRule="auto"/>
        <w:rPr>
          <w:lang w:eastAsia="ar-SA"/>
        </w:rPr>
      </w:pPr>
      <w:r w:rsidRPr="00AB171F">
        <w:rPr>
          <w:lang w:eastAsia="ar-SA"/>
        </w:rPr>
        <w:t>подкачивающая насосная станция на площадке ГП «</w:t>
      </w:r>
      <w:proofErr w:type="gramStart"/>
      <w:r w:rsidRPr="00AB171F">
        <w:rPr>
          <w:lang w:eastAsia="ar-SA"/>
        </w:rPr>
        <w:t>Пригородное</w:t>
      </w:r>
      <w:proofErr w:type="gramEnd"/>
      <w:r w:rsidRPr="00AB171F">
        <w:rPr>
          <w:lang w:eastAsia="ar-SA"/>
        </w:rPr>
        <w:t xml:space="preserve"> ДРСУ № 1».</w:t>
      </w:r>
    </w:p>
    <w:p w:rsidR="00195730" w:rsidRPr="00AB171F" w:rsidRDefault="00195730" w:rsidP="00195730">
      <w:pPr>
        <w:spacing w:line="240" w:lineRule="auto"/>
        <w:ind w:firstLine="708"/>
        <w:rPr>
          <w:lang w:eastAsia="ar-SA"/>
        </w:rPr>
      </w:pPr>
      <w:r w:rsidRPr="00AB171F">
        <w:rPr>
          <w:lang w:eastAsia="ar-SA"/>
        </w:rPr>
        <w:t>Регулировка отопительных систем осуществляется запорной арматурой. Автоматика полностью отсутствует.</w:t>
      </w:r>
    </w:p>
    <w:p w:rsidR="00195730" w:rsidRPr="00AB171F" w:rsidRDefault="00195730" w:rsidP="00195730">
      <w:pPr>
        <w:spacing w:line="240" w:lineRule="auto"/>
        <w:ind w:firstLine="708"/>
        <w:rPr>
          <w:lang w:eastAsia="ar-SA"/>
        </w:rPr>
      </w:pPr>
      <w:r w:rsidRPr="00AB171F">
        <w:rPr>
          <w:lang w:eastAsia="ar-SA"/>
        </w:rPr>
        <w:t>Теплотрассы в основном проложены до 1980 года, т. е. морально и физически устарели.</w:t>
      </w:r>
    </w:p>
    <w:p w:rsidR="00195730" w:rsidRPr="00AB171F" w:rsidRDefault="00195730" w:rsidP="00195730">
      <w:pPr>
        <w:spacing w:line="240" w:lineRule="auto"/>
        <w:ind w:firstLine="708"/>
        <w:rPr>
          <w:lang w:eastAsia="ar-SA"/>
        </w:rPr>
      </w:pPr>
      <w:r w:rsidRPr="00AB171F">
        <w:rPr>
          <w:lang w:eastAsia="ar-SA"/>
        </w:rPr>
        <w:t xml:space="preserve">Трубопроводы отопления и ГВС изолированы минеральной ватой и пенополиуретаном. Паропроводы изолированы минеральной ватой и фольгой. </w:t>
      </w:r>
    </w:p>
    <w:p w:rsidR="00195730" w:rsidRPr="00AB171F" w:rsidRDefault="00195730" w:rsidP="00195730">
      <w:pPr>
        <w:spacing w:line="240" w:lineRule="auto"/>
        <w:ind w:firstLine="708"/>
        <w:rPr>
          <w:lang w:eastAsia="ar-SA"/>
        </w:rPr>
      </w:pPr>
      <w:r w:rsidRPr="00AB171F">
        <w:rPr>
          <w:lang w:eastAsia="ar-SA"/>
        </w:rPr>
        <w:t xml:space="preserve">В процессе энергоаудита при визуальном обследовании тепловых сетей было выявлено неудовлетворительное состоянии их изоляции (потери составили 18 % - 14998 Гкал). </w:t>
      </w:r>
    </w:p>
    <w:p w:rsidR="00195730" w:rsidRPr="00AB171F" w:rsidRDefault="00195730" w:rsidP="00195730">
      <w:pPr>
        <w:spacing w:line="240" w:lineRule="auto"/>
        <w:ind w:firstLine="708"/>
        <w:rPr>
          <w:lang w:eastAsia="ar-SA"/>
        </w:rPr>
      </w:pPr>
      <w:r w:rsidRPr="00AB171F">
        <w:rPr>
          <w:lang w:eastAsia="ar-SA"/>
        </w:rPr>
        <w:t xml:space="preserve">Теплопроводы изолированы с использованием недолговечных (главным образом, минеральных волокнистых) теплоизоляционных материалов. Фактический срок службы таких трубопроводов для магистральных сетей составляет 12 – 15 лет. Плохое состояние трубопроводов, их изношенность, нарушение целостности изоляции или вовсе ее отсутствии свидетельствует о том, что наибольшие потери тепловой энергии происходят при транспортировке теплоносителя. Таким образом, теплотрассы нуждаются в ремонте и замене, что, безусловно, приведет к уменьшению потерь тепла. </w:t>
      </w:r>
    </w:p>
    <w:p w:rsidR="00195730" w:rsidRPr="00AB171F" w:rsidRDefault="00195730" w:rsidP="00195730">
      <w:pPr>
        <w:spacing w:line="240" w:lineRule="auto"/>
        <w:ind w:firstLine="708"/>
        <w:rPr>
          <w:lang w:eastAsia="ar-SA"/>
        </w:rPr>
      </w:pPr>
      <w:r w:rsidRPr="00AB171F">
        <w:rPr>
          <w:lang w:eastAsia="ar-SA"/>
        </w:rPr>
        <w:t xml:space="preserve">В населенных пунктах дер. Кузьмолово и дер. Куялово с индивидуальной малоэтажной застройкой централизованные источники теплоснабжения отсутствуют, потребители обеспечиваются тепловой энергией децентрализовано от локальных источников – отопительных печей. </w:t>
      </w:r>
    </w:p>
    <w:p w:rsidR="00195730" w:rsidRPr="00AB171F" w:rsidRDefault="00195730" w:rsidP="00195730">
      <w:pPr>
        <w:spacing w:line="240" w:lineRule="auto"/>
        <w:ind w:firstLine="708"/>
        <w:rPr>
          <w:b/>
          <w:i/>
          <w:lang w:eastAsia="ar-SA"/>
        </w:rPr>
      </w:pPr>
      <w:r w:rsidRPr="00AB171F">
        <w:rPr>
          <w:b/>
          <w:i/>
          <w:lang w:eastAsia="ar-SA"/>
        </w:rPr>
        <w:t>Проектные предложения</w:t>
      </w:r>
    </w:p>
    <w:p w:rsidR="00195730" w:rsidRPr="00AB171F" w:rsidRDefault="00195730" w:rsidP="00195730">
      <w:pPr>
        <w:spacing w:line="240" w:lineRule="auto"/>
        <w:ind w:firstLine="708"/>
        <w:rPr>
          <w:lang w:eastAsia="ar-SA"/>
        </w:rPr>
      </w:pPr>
      <w:r w:rsidRPr="00AB171F">
        <w:rPr>
          <w:lang w:eastAsia="ar-SA"/>
        </w:rPr>
        <w:t>Настоящий раздел выполнен на основании задания, технико-экономических показателей и с учётом рекомендаций СНиП 41-02-2003 «Тепловые сети», СНиП 2.07.01-89* «Градостроительство. Планировка и застройка городских и сельских поселений», на базе исходных материалов заказчика.</w:t>
      </w:r>
    </w:p>
    <w:p w:rsidR="00195730" w:rsidRPr="00AB171F" w:rsidRDefault="00195730" w:rsidP="00195730">
      <w:pPr>
        <w:spacing w:line="240" w:lineRule="auto"/>
        <w:ind w:firstLine="708"/>
        <w:rPr>
          <w:i/>
          <w:u w:val="single"/>
          <w:lang w:eastAsia="ar-SA"/>
        </w:rPr>
      </w:pPr>
      <w:bookmarkStart w:id="34" w:name="_Toc216859411"/>
      <w:r w:rsidRPr="00AB171F">
        <w:rPr>
          <w:i/>
          <w:u w:val="single"/>
          <w:lang w:eastAsia="ar-SA"/>
        </w:rPr>
        <w:t>Климатологические данные</w:t>
      </w:r>
    </w:p>
    <w:p w:rsidR="00195730" w:rsidRPr="00AB171F" w:rsidRDefault="00195730" w:rsidP="00195730">
      <w:pPr>
        <w:spacing w:line="240" w:lineRule="auto"/>
        <w:ind w:firstLine="708"/>
        <w:rPr>
          <w:lang w:eastAsia="ar-SA"/>
        </w:rPr>
      </w:pPr>
      <w:r w:rsidRPr="00AB171F">
        <w:rPr>
          <w:lang w:eastAsia="ar-SA"/>
        </w:rPr>
        <w:t xml:space="preserve">Расчётная температура наружного воздуха для проектирования от отопления – минус 26  </w:t>
      </w:r>
      <w:proofErr w:type="gramStart"/>
      <w:r w:rsidRPr="00AB171F">
        <w:rPr>
          <w:vertAlign w:val="superscript"/>
          <w:lang w:val="en-US" w:eastAsia="ar-SA"/>
        </w:rPr>
        <w:t>o</w:t>
      </w:r>
      <w:proofErr w:type="gramEnd"/>
      <w:r w:rsidRPr="00AB171F">
        <w:rPr>
          <w:lang w:eastAsia="ar-SA"/>
        </w:rPr>
        <w:t>С.</w:t>
      </w:r>
    </w:p>
    <w:p w:rsidR="00195730" w:rsidRPr="00AB171F" w:rsidRDefault="00195730" w:rsidP="00195730">
      <w:pPr>
        <w:spacing w:line="240" w:lineRule="auto"/>
        <w:ind w:firstLine="708"/>
        <w:rPr>
          <w:lang w:eastAsia="ar-SA"/>
        </w:rPr>
      </w:pPr>
      <w:r w:rsidRPr="00AB171F">
        <w:rPr>
          <w:lang w:eastAsia="ar-SA"/>
        </w:rPr>
        <w:t>Продолжительность отопительного периода – 239 суток (для жилых зданий, включая гостиницы, дошкольные и учебные заведения, больницы, санаторно-курортные учреждения и др. объекты с круглосуточным пребыванием людей); 220 суток – для административных и других общественных зданий, производственных корпусов.</w:t>
      </w:r>
    </w:p>
    <w:p w:rsidR="00195730" w:rsidRPr="00AB171F" w:rsidRDefault="00195730" w:rsidP="00195730">
      <w:pPr>
        <w:spacing w:line="240" w:lineRule="auto"/>
        <w:ind w:firstLine="708"/>
        <w:rPr>
          <w:lang w:eastAsia="ar-SA"/>
        </w:rPr>
      </w:pPr>
      <w:r w:rsidRPr="00AB171F">
        <w:rPr>
          <w:lang w:eastAsia="ar-SA"/>
        </w:rPr>
        <w:t xml:space="preserve">Средняя температура отопительного периода - минус 1,8 </w:t>
      </w:r>
      <w:proofErr w:type="gramStart"/>
      <w:r w:rsidRPr="00AB171F">
        <w:rPr>
          <w:vertAlign w:val="superscript"/>
          <w:lang w:val="en-US" w:eastAsia="ar-SA"/>
        </w:rPr>
        <w:t>o</w:t>
      </w:r>
      <w:proofErr w:type="gramEnd"/>
      <w:r w:rsidRPr="00AB171F">
        <w:rPr>
          <w:lang w:eastAsia="ar-SA"/>
        </w:rPr>
        <w:t>С.</w:t>
      </w:r>
    </w:p>
    <w:bookmarkEnd w:id="34"/>
    <w:p w:rsidR="00195730" w:rsidRPr="00AB171F" w:rsidRDefault="00195730" w:rsidP="00195730">
      <w:pPr>
        <w:spacing w:line="240" w:lineRule="auto"/>
        <w:ind w:firstLine="708"/>
        <w:rPr>
          <w:lang w:eastAsia="ar-SA"/>
        </w:rPr>
      </w:pPr>
      <w:r w:rsidRPr="00AB171F">
        <w:rPr>
          <w:lang w:eastAsia="ar-SA"/>
        </w:rPr>
        <w:t xml:space="preserve">В соответствии с намеченным перспективным развитием Кузьмоловского городского поселения на рассматриваемой территории предполагается новое строительство многоэтажного, среднеэтажного, малоэтажного блокированного и индивидуального жилищного фонда. Так же намечено строительство зданий общественного и культурно - бытового назначения. </w:t>
      </w:r>
    </w:p>
    <w:p w:rsidR="00195730" w:rsidRPr="00AB171F" w:rsidRDefault="00195730" w:rsidP="00195730">
      <w:pPr>
        <w:spacing w:line="240" w:lineRule="auto"/>
        <w:ind w:firstLine="708"/>
        <w:rPr>
          <w:lang w:eastAsia="ar-SA"/>
        </w:rPr>
      </w:pPr>
      <w:r w:rsidRPr="00AB171F">
        <w:rPr>
          <w:lang w:eastAsia="ar-SA"/>
        </w:rPr>
        <w:t xml:space="preserve">Перспективная система теплоснабжения построена по принципу - все объекты  жилищно-коммунального сектора высокой и средней плотности застройки обеспечиваются централизованным теплоснабжением, а также объекты социальной сферы. </w:t>
      </w:r>
    </w:p>
    <w:p w:rsidR="00195730" w:rsidRPr="00AB171F" w:rsidRDefault="00195730" w:rsidP="00195730">
      <w:pPr>
        <w:spacing w:line="240" w:lineRule="auto"/>
        <w:ind w:firstLine="708"/>
        <w:rPr>
          <w:lang w:eastAsia="ar-SA"/>
        </w:rPr>
      </w:pPr>
      <w:r w:rsidRPr="00AB171F">
        <w:rPr>
          <w:lang w:eastAsia="ar-SA"/>
        </w:rPr>
        <w:t>Теплообеспечение  поселения предусматривается по всем видам потребления (отопление,  вентиляция, горячее водоснабжение) на базе централизованного и децентрализованного теплоснабжения.</w:t>
      </w:r>
    </w:p>
    <w:p w:rsidR="00195730" w:rsidRPr="00AB171F" w:rsidRDefault="00195730" w:rsidP="00195730">
      <w:pPr>
        <w:spacing w:line="240" w:lineRule="auto"/>
        <w:ind w:firstLine="708"/>
        <w:rPr>
          <w:lang w:eastAsia="ar-SA"/>
        </w:rPr>
      </w:pPr>
      <w:proofErr w:type="gramStart"/>
      <w:r w:rsidRPr="00AB171F">
        <w:rPr>
          <w:lang w:eastAsia="ar-SA"/>
        </w:rPr>
        <w:lastRenderedPageBreak/>
        <w:t>Так как в настоящее время система выработки и транспортировки тепловой энергии от котельной №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w:t>
      </w:r>
      <w:proofErr w:type="gramEnd"/>
      <w:r w:rsidRPr="00AB171F">
        <w:rPr>
          <w:lang w:eastAsia="ar-SA"/>
        </w:rPr>
        <w:t xml:space="preserve"> подключением их к сложившейся теплоснабжающей инфраструктуре.</w:t>
      </w:r>
    </w:p>
    <w:p w:rsidR="00195730" w:rsidRPr="00AB171F" w:rsidRDefault="00195730" w:rsidP="00195730">
      <w:pPr>
        <w:spacing w:line="240" w:lineRule="auto"/>
        <w:ind w:firstLine="708"/>
        <w:rPr>
          <w:lang w:eastAsia="ar-SA"/>
        </w:rPr>
      </w:pPr>
      <w:r w:rsidRPr="00AB171F">
        <w:rPr>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 18, планируется производство работ по закрытию данной котельной в 2017 г.</w:t>
      </w:r>
    </w:p>
    <w:p w:rsidR="00195730" w:rsidRPr="00AB171F" w:rsidRDefault="00195730" w:rsidP="00195730">
      <w:pPr>
        <w:spacing w:line="240" w:lineRule="auto"/>
        <w:ind w:firstLine="708"/>
        <w:rPr>
          <w:lang w:eastAsia="ar-SA"/>
        </w:rPr>
      </w:pPr>
      <w:proofErr w:type="gramStart"/>
      <w:r w:rsidRPr="00AB171F">
        <w:rPr>
          <w:lang w:eastAsia="ar-SA"/>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 и хорошими экологическими характеристиками, работающих на  газообразном топливе. </w:t>
      </w:r>
      <w:proofErr w:type="gramEnd"/>
    </w:p>
    <w:p w:rsidR="00195730" w:rsidRPr="00AB171F" w:rsidRDefault="00195730" w:rsidP="00195730">
      <w:pPr>
        <w:spacing w:line="240" w:lineRule="auto"/>
        <w:ind w:firstLine="708"/>
        <w:rPr>
          <w:lang w:eastAsia="ar-SA"/>
        </w:rPr>
      </w:pPr>
      <w:r w:rsidRPr="00AB171F">
        <w:rPr>
          <w:lang w:eastAsia="ar-SA"/>
        </w:rPr>
        <w:t xml:space="preserve">Вводимые в эксплуатацию котельные должны обеспечить подключение существующих и перспективных потребителей. </w:t>
      </w:r>
    </w:p>
    <w:p w:rsidR="00195730" w:rsidRPr="00AB171F" w:rsidRDefault="00195730" w:rsidP="00195730">
      <w:pPr>
        <w:spacing w:line="240" w:lineRule="auto"/>
        <w:ind w:firstLine="708"/>
        <w:rPr>
          <w:lang w:eastAsia="ar-SA"/>
        </w:rPr>
      </w:pPr>
      <w:r w:rsidRPr="00AB171F">
        <w:rPr>
          <w:lang w:eastAsia="ar-SA"/>
        </w:rPr>
        <w:t xml:space="preserve">В связи с тем, что наружные тепловые сети находятся в неудовлетворительном техническом состоянии и выработали свой нормативный срок эксплуатации, для уменьшения потерь тепла при транспортировке и увеличения пропускной способности необходима систематическая  замена изношенных тепловых сетей. </w:t>
      </w:r>
    </w:p>
    <w:p w:rsidR="00195730" w:rsidRPr="00AB171F" w:rsidRDefault="00195730" w:rsidP="00195730">
      <w:pPr>
        <w:spacing w:line="240" w:lineRule="auto"/>
        <w:ind w:firstLine="708"/>
        <w:rPr>
          <w:lang w:eastAsia="ar-SA"/>
        </w:rPr>
      </w:pPr>
      <w:r w:rsidRPr="00AB171F">
        <w:rPr>
          <w:lang w:eastAsia="ar-SA"/>
        </w:rPr>
        <w:t xml:space="preserve">При прокладке трубопроводов  реконструируемых и новых тепловых сетей рекомендуется применение, по возможности, подземной бесканальной прокладки стальных труб в энергоэффективной полносборной пенополиуретановой изоляции высокой заводской готовности и быстро восстанавливаемых, в полиэтиленовой гидрозащитной оболочке с системой оперативного дистанционного контроля состояния влажности тепловой изоляции (соответствующих требованиям ГОСТ 30732-2006, ТУ 5768-001-03326601-98).  </w:t>
      </w:r>
    </w:p>
    <w:p w:rsidR="00195730" w:rsidRPr="00AB171F" w:rsidRDefault="00195730" w:rsidP="00195730">
      <w:pPr>
        <w:spacing w:line="240" w:lineRule="auto"/>
        <w:ind w:firstLine="708"/>
        <w:rPr>
          <w:lang w:eastAsia="ar-SA"/>
        </w:rPr>
      </w:pPr>
      <w:r w:rsidRPr="00AB171F">
        <w:rPr>
          <w:lang w:eastAsia="ar-SA"/>
        </w:rPr>
        <w:t>Подключение потребителей к системе трубопроводов централизованного теплоснабжения и горячего водоснабжения, передающих тепловую энергию потребителям от проектируемых котельных предусматривается за счет строительства и реконструкции тепловых сетей.</w:t>
      </w:r>
    </w:p>
    <w:p w:rsidR="00195730" w:rsidRPr="00AB171F" w:rsidRDefault="00195730" w:rsidP="00195730">
      <w:pPr>
        <w:spacing w:line="240" w:lineRule="auto"/>
        <w:ind w:firstLine="708"/>
        <w:rPr>
          <w:lang w:eastAsia="ar-SA"/>
        </w:rPr>
      </w:pPr>
      <w:r w:rsidRPr="00AB171F">
        <w:rPr>
          <w:lang w:eastAsia="ar-SA"/>
        </w:rPr>
        <w:t>Для обеспечения теплоснабжением здания продовольственного магазина в дер. Кузьмолово предлагается возведение пристроенной индивидуальной котельной установки, оборудованной трех контурным котлом, и низкоэммисионными горелками импортного типа осуществляющих «дожиг» уходящих газов.</w:t>
      </w:r>
    </w:p>
    <w:p w:rsidR="00195730" w:rsidRPr="00AB171F" w:rsidRDefault="00195730" w:rsidP="00195730">
      <w:pPr>
        <w:spacing w:line="240" w:lineRule="auto"/>
        <w:ind w:firstLine="708"/>
        <w:rPr>
          <w:lang w:eastAsia="ar-SA"/>
        </w:rPr>
      </w:pPr>
      <w:r w:rsidRPr="00AB171F">
        <w:rPr>
          <w:lang w:eastAsia="ar-SA"/>
        </w:rPr>
        <w:t>Для обеспечения тепловой энергией существующего и проектируемого малоэтажного блокированного и индивидуального жилищного фонда, предлагается децентрализованная система теплоснабжения. Теплообеспечение необходимо предусмотреть от автономных теплогенераторов с естественной циркуляцией теплоносителя – индивидуальных водогрейных двухконтурных котлов, оборудованных низкоэммисионными горелками, осуществляющими «дожиг» уходящих газов.  Для производства тепла на нужды ГВС (горячего водоснабжения) необходима установка емкостных водонагревателей (пластинчатых теплообменников), использующих в качестве топлива природный газ.</w:t>
      </w:r>
    </w:p>
    <w:p w:rsidR="00195730" w:rsidRPr="00AB171F" w:rsidRDefault="00195730" w:rsidP="00195730">
      <w:pPr>
        <w:spacing w:line="240" w:lineRule="auto"/>
        <w:ind w:firstLine="708"/>
        <w:rPr>
          <w:lang w:eastAsia="ar-SA"/>
        </w:rPr>
      </w:pPr>
      <w:r w:rsidRPr="00AB171F">
        <w:rPr>
          <w:lang w:eastAsia="ar-SA"/>
        </w:rPr>
        <w:t>Перспективные расходы тепла для жилищно-коммунального комплекса подсчитаны по укрупненным показателям - удельным максимальным часовым расходам тепловой энергии на отопление и вентиляцию на 1 м</w:t>
      </w:r>
      <w:proofErr w:type="gramStart"/>
      <w:r w:rsidRPr="00AB171F">
        <w:rPr>
          <w:vertAlign w:val="superscript"/>
          <w:lang w:eastAsia="ar-SA"/>
        </w:rPr>
        <w:t>2</w:t>
      </w:r>
      <w:proofErr w:type="gramEnd"/>
      <w:r w:rsidRPr="00AB171F">
        <w:rPr>
          <w:lang w:eastAsia="ar-SA"/>
        </w:rPr>
        <w:t xml:space="preserve"> общей площади и значения среднего теплового потока на горячее водоснабжение на одного человека с учётом потребления в общественных зданиях.</w:t>
      </w:r>
    </w:p>
    <w:p w:rsidR="00195730" w:rsidRPr="00AB171F" w:rsidRDefault="00195730" w:rsidP="00195730">
      <w:pPr>
        <w:spacing w:line="240" w:lineRule="auto"/>
        <w:ind w:firstLine="708"/>
        <w:rPr>
          <w:lang w:eastAsia="ar-SA"/>
        </w:rPr>
      </w:pPr>
      <w:r w:rsidRPr="00AB171F">
        <w:rPr>
          <w:lang w:eastAsia="ar-SA"/>
        </w:rPr>
        <w:t>Удельные нормы теплопотребления приняты:</w:t>
      </w:r>
    </w:p>
    <w:p w:rsidR="00195730" w:rsidRPr="00AB171F" w:rsidRDefault="00195730" w:rsidP="00195730">
      <w:pPr>
        <w:pStyle w:val="ad"/>
        <w:numPr>
          <w:ilvl w:val="0"/>
          <w:numId w:val="117"/>
        </w:numPr>
        <w:spacing w:line="240" w:lineRule="auto"/>
        <w:rPr>
          <w:lang w:eastAsia="ar-SA"/>
        </w:rPr>
      </w:pPr>
      <w:bookmarkStart w:id="35" w:name="_Toc210115885"/>
      <w:r w:rsidRPr="00AB171F">
        <w:rPr>
          <w:lang w:eastAsia="ar-SA"/>
        </w:rPr>
        <w:lastRenderedPageBreak/>
        <w:t xml:space="preserve">по укрупненным показателям – удельным отопительным и вентиляционным характеристикам для жилых и общественных зданий </w:t>
      </w:r>
      <w:proofErr w:type="gramStart"/>
      <w:r w:rsidRPr="00AB171F">
        <w:rPr>
          <w:lang w:eastAsia="ar-SA"/>
        </w:rPr>
        <w:t>в</w:t>
      </w:r>
      <w:proofErr w:type="gramEnd"/>
      <w:r w:rsidRPr="00AB171F">
        <w:rPr>
          <w:lang w:eastAsia="ar-SA"/>
        </w:rPr>
        <w:t xml:space="preserve"> Вт/ м</w:t>
      </w:r>
      <w:r w:rsidRPr="00AB171F">
        <w:rPr>
          <w:vertAlign w:val="superscript"/>
          <w:lang w:eastAsia="ar-SA"/>
        </w:rPr>
        <w:t xml:space="preserve">2 </w:t>
      </w:r>
      <w:r w:rsidRPr="00AB171F">
        <w:rPr>
          <w:lang w:eastAsia="ar-SA"/>
        </w:rPr>
        <w:sym w:font="Symbol" w:char="F0D7"/>
      </w:r>
      <w:r w:rsidRPr="00AB171F">
        <w:rPr>
          <w:vertAlign w:val="superscript"/>
          <w:lang w:eastAsia="ar-SA"/>
        </w:rPr>
        <w:t>о</w:t>
      </w:r>
      <w:r w:rsidRPr="00AB171F">
        <w:rPr>
          <w:lang w:eastAsia="ar-SA"/>
        </w:rPr>
        <w:t>С (Справочное пособие «Отопление, вентиляция и кондиционирование воздуха», М., 2003 г.)</w:t>
      </w:r>
      <w:bookmarkEnd w:id="35"/>
      <w:r w:rsidRPr="00AB171F">
        <w:rPr>
          <w:lang w:eastAsia="ar-SA"/>
        </w:rPr>
        <w:t>;</w:t>
      </w:r>
      <w:bookmarkStart w:id="36" w:name="_Toc210115886"/>
    </w:p>
    <w:p w:rsidR="00195730" w:rsidRPr="00AB171F" w:rsidRDefault="00195730" w:rsidP="00195730">
      <w:pPr>
        <w:pStyle w:val="ad"/>
        <w:numPr>
          <w:ilvl w:val="0"/>
          <w:numId w:val="117"/>
        </w:numPr>
        <w:spacing w:line="240" w:lineRule="auto"/>
        <w:rPr>
          <w:lang w:eastAsia="ar-SA"/>
        </w:rPr>
      </w:pPr>
      <w:r w:rsidRPr="00AB171F">
        <w:rPr>
          <w:lang w:eastAsia="ar-SA"/>
        </w:rPr>
        <w:t>по укрупненным показателям максимального теплового потока на отопление на 1 м</w:t>
      </w:r>
      <w:proofErr w:type="gramStart"/>
      <w:r w:rsidRPr="00AB171F">
        <w:rPr>
          <w:vertAlign w:val="superscript"/>
          <w:lang w:eastAsia="ar-SA"/>
        </w:rPr>
        <w:t>2</w:t>
      </w:r>
      <w:proofErr w:type="gramEnd"/>
      <w:r w:rsidRPr="00AB171F">
        <w:rPr>
          <w:lang w:eastAsia="ar-SA"/>
        </w:rPr>
        <w:t xml:space="preserve"> общей площади жилых зданий (с учетом повышенных требований к теплозащите ограждающих конструкций зданий);</w:t>
      </w:r>
      <w:bookmarkEnd w:id="36"/>
    </w:p>
    <w:p w:rsidR="00195730" w:rsidRPr="00AB171F" w:rsidRDefault="00195730" w:rsidP="00195730">
      <w:pPr>
        <w:pStyle w:val="ad"/>
        <w:numPr>
          <w:ilvl w:val="0"/>
          <w:numId w:val="117"/>
        </w:numPr>
        <w:spacing w:line="240" w:lineRule="auto"/>
        <w:rPr>
          <w:lang w:eastAsia="ar-SA"/>
        </w:rPr>
      </w:pPr>
      <w:bookmarkStart w:id="37" w:name="_Toc210115887"/>
      <w:r w:rsidRPr="00AB171F">
        <w:rPr>
          <w:lang w:eastAsia="ar-SA"/>
        </w:rPr>
        <w:t>по укрупненным показателям среднего теплового потока на горячее водоснабжение</w:t>
      </w:r>
      <w:bookmarkEnd w:id="37"/>
      <w:r w:rsidRPr="00AB171F">
        <w:rPr>
          <w:lang w:eastAsia="ar-SA"/>
        </w:rPr>
        <w:t>.</w:t>
      </w:r>
    </w:p>
    <w:p w:rsidR="00195730" w:rsidRPr="00AB171F" w:rsidRDefault="00195730" w:rsidP="00195730">
      <w:pPr>
        <w:spacing w:line="240" w:lineRule="auto"/>
        <w:ind w:firstLine="708"/>
        <w:rPr>
          <w:lang w:eastAsia="ar-SA"/>
        </w:rPr>
      </w:pPr>
      <w:r w:rsidRPr="00AB171F">
        <w:rPr>
          <w:lang w:eastAsia="ar-SA"/>
        </w:rPr>
        <w:tab/>
        <w:t>Подсчет потребного количества тепла для жилых и общественных зданий, выполненный по удельным тепловым характеристикам зданий с учетом применения эффективных по теплофизическим свойствам ограждающих строительных конструкций, приведен в таблицах.</w:t>
      </w:r>
    </w:p>
    <w:p w:rsidR="00195730" w:rsidRPr="00AB171F" w:rsidRDefault="00195730" w:rsidP="00195730">
      <w:pPr>
        <w:spacing w:line="240" w:lineRule="auto"/>
        <w:ind w:firstLine="540"/>
        <w:rPr>
          <w:b/>
          <w:i/>
        </w:rPr>
        <w:sectPr w:rsidR="00195730" w:rsidRPr="00AB171F" w:rsidSect="00E60F6F">
          <w:type w:val="nextColumn"/>
          <w:pgSz w:w="11906" w:h="16838"/>
          <w:pgMar w:top="1134" w:right="851" w:bottom="1134" w:left="1134" w:header="708" w:footer="708" w:gutter="0"/>
          <w:cols w:space="708"/>
          <w:docGrid w:linePitch="360"/>
        </w:sectPr>
      </w:pPr>
    </w:p>
    <w:p w:rsidR="00195730" w:rsidRPr="00AB171F" w:rsidRDefault="00195730" w:rsidP="00195730">
      <w:pPr>
        <w:spacing w:line="240" w:lineRule="auto"/>
        <w:ind w:firstLine="540"/>
        <w:rPr>
          <w:b/>
          <w:i/>
        </w:rPr>
      </w:pPr>
      <w:r w:rsidRPr="00AB171F">
        <w:rPr>
          <w:b/>
          <w:i/>
        </w:rPr>
        <w:lastRenderedPageBreak/>
        <w:t>1 очередь строительства</w:t>
      </w:r>
    </w:p>
    <w:p w:rsidR="00195730" w:rsidRPr="00AB171F" w:rsidRDefault="00195730" w:rsidP="00195730">
      <w:pPr>
        <w:spacing w:line="240" w:lineRule="auto"/>
        <w:ind w:firstLine="0"/>
        <w:jc w:val="center"/>
        <w:rPr>
          <w:b/>
          <w:lang w:val="en-US" w:eastAsia="ar-SA"/>
        </w:rPr>
      </w:pPr>
      <w:r w:rsidRPr="00AB171F">
        <w:rPr>
          <w:lang w:eastAsia="ar-SA"/>
        </w:rPr>
        <w:t xml:space="preserve">Таблица 2.10.2-2 – </w:t>
      </w:r>
      <w:r w:rsidRPr="00AB171F">
        <w:rPr>
          <w:b/>
          <w:lang w:eastAsia="ar-SA"/>
        </w:rPr>
        <w:t>Расчетное теплопотребление на жилищно-коммунальные нужды по Кузьмоловскому городскому поселению Всеволожского муниципального района на 1-ю очередь строительства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4"/>
        <w:gridCol w:w="1422"/>
        <w:gridCol w:w="136"/>
        <w:gridCol w:w="1283"/>
        <w:gridCol w:w="1449"/>
        <w:gridCol w:w="1845"/>
        <w:gridCol w:w="101"/>
        <w:gridCol w:w="849"/>
        <w:gridCol w:w="1263"/>
        <w:gridCol w:w="1845"/>
        <w:gridCol w:w="154"/>
        <w:gridCol w:w="958"/>
        <w:gridCol w:w="1387"/>
      </w:tblGrid>
      <w:tr w:rsidR="00195730" w:rsidRPr="00AB171F" w:rsidTr="00607274">
        <w:trPr>
          <w:trHeight w:val="1158"/>
          <w:tblHeader/>
          <w:jc w:val="center"/>
        </w:trPr>
        <w:tc>
          <w:tcPr>
            <w:tcW w:w="708" w:type="pct"/>
            <w:vMerge w:val="restart"/>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Жилая зона</w:t>
            </w:r>
          </w:p>
        </w:tc>
        <w:tc>
          <w:tcPr>
            <w:tcW w:w="527" w:type="pct"/>
            <w:gridSpan w:val="2"/>
            <w:vMerge w:val="restart"/>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Жилищный фонд, тыс. м</w:t>
            </w:r>
            <w:proofErr w:type="gramStart"/>
            <w:r w:rsidRPr="00AB171F">
              <w:rPr>
                <w:rFonts w:eastAsiaTheme="minorHAnsi"/>
                <w:b/>
                <w:vertAlign w:val="superscript"/>
                <w:lang w:eastAsia="en-US"/>
              </w:rPr>
              <w:t>2</w:t>
            </w:r>
            <w:proofErr w:type="gramEnd"/>
          </w:p>
        </w:tc>
        <w:tc>
          <w:tcPr>
            <w:tcW w:w="434" w:type="pct"/>
            <w:vMerge w:val="restart"/>
            <w:shd w:val="clear" w:color="auto" w:fill="auto"/>
            <w:vAlign w:val="center"/>
          </w:tcPr>
          <w:p w:rsidR="00195730" w:rsidRPr="00AB171F" w:rsidRDefault="00195730" w:rsidP="00607274">
            <w:pPr>
              <w:spacing w:line="240" w:lineRule="auto"/>
              <w:ind w:right="-101" w:hanging="108"/>
              <w:jc w:val="center"/>
              <w:rPr>
                <w:rFonts w:eastAsiaTheme="minorHAnsi"/>
                <w:b/>
                <w:lang w:eastAsia="en-US"/>
              </w:rPr>
            </w:pPr>
            <w:r w:rsidRPr="00AB171F">
              <w:rPr>
                <w:rFonts w:eastAsiaTheme="minorHAnsi"/>
                <w:b/>
                <w:lang w:eastAsia="en-US"/>
              </w:rPr>
              <w:t>Население, чел.</w:t>
            </w:r>
          </w:p>
        </w:tc>
        <w:tc>
          <w:tcPr>
            <w:tcW w:w="1435" w:type="pct"/>
            <w:gridSpan w:val="4"/>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Расход тепла, МВт/час</w:t>
            </w:r>
          </w:p>
        </w:tc>
        <w:tc>
          <w:tcPr>
            <w:tcW w:w="1427" w:type="pct"/>
            <w:gridSpan w:val="4"/>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Годовая выработка тепла, МВт/год</w:t>
            </w:r>
          </w:p>
          <w:p w:rsidR="00195730" w:rsidRPr="00AB171F" w:rsidRDefault="00195730" w:rsidP="00195730">
            <w:pPr>
              <w:spacing w:line="240" w:lineRule="auto"/>
              <w:ind w:firstLine="0"/>
              <w:jc w:val="center"/>
              <w:rPr>
                <w:rFonts w:eastAsiaTheme="minorHAnsi"/>
                <w:b/>
                <w:lang w:eastAsia="en-US"/>
              </w:rPr>
            </w:pPr>
          </w:p>
        </w:tc>
        <w:tc>
          <w:tcPr>
            <w:tcW w:w="469" w:type="pct"/>
            <w:vMerge w:val="restart"/>
            <w:shd w:val="clear" w:color="auto" w:fill="auto"/>
            <w:vAlign w:val="center"/>
          </w:tcPr>
          <w:p w:rsidR="00195730" w:rsidRPr="00AB171F" w:rsidRDefault="00195730" w:rsidP="00607274">
            <w:pPr>
              <w:spacing w:line="240" w:lineRule="auto"/>
              <w:ind w:left="-74" w:firstLine="0"/>
              <w:jc w:val="center"/>
              <w:rPr>
                <w:rFonts w:eastAsiaTheme="minorHAnsi"/>
                <w:b/>
                <w:lang w:eastAsia="en-US"/>
              </w:rPr>
            </w:pPr>
            <w:r w:rsidRPr="00AB171F">
              <w:rPr>
                <w:rFonts w:eastAsiaTheme="minorHAnsi"/>
                <w:b/>
                <w:lang w:eastAsia="en-US"/>
              </w:rPr>
              <w:t>Годовая выработка тепла, Гкал/год</w:t>
            </w:r>
          </w:p>
        </w:tc>
      </w:tr>
      <w:tr w:rsidR="00607274" w:rsidRPr="00AB171F" w:rsidTr="00607274">
        <w:trPr>
          <w:trHeight w:val="495"/>
          <w:tblHeader/>
          <w:jc w:val="center"/>
        </w:trPr>
        <w:tc>
          <w:tcPr>
            <w:tcW w:w="708" w:type="pct"/>
            <w:vMerge/>
          </w:tcPr>
          <w:p w:rsidR="00195730" w:rsidRPr="00AB171F" w:rsidRDefault="00195730" w:rsidP="00195730">
            <w:pPr>
              <w:spacing w:line="240" w:lineRule="auto"/>
              <w:ind w:firstLine="0"/>
              <w:jc w:val="center"/>
              <w:rPr>
                <w:rFonts w:eastAsiaTheme="minorHAnsi"/>
                <w:lang w:eastAsia="en-US"/>
              </w:rPr>
            </w:pPr>
          </w:p>
        </w:tc>
        <w:tc>
          <w:tcPr>
            <w:tcW w:w="527" w:type="pct"/>
            <w:gridSpan w:val="2"/>
            <w:vMerge/>
            <w:shd w:val="clear" w:color="auto" w:fill="auto"/>
            <w:textDirection w:val="btLr"/>
          </w:tcPr>
          <w:p w:rsidR="00195730" w:rsidRPr="00AB171F" w:rsidRDefault="00195730" w:rsidP="00195730">
            <w:pPr>
              <w:spacing w:line="240" w:lineRule="auto"/>
              <w:ind w:firstLine="0"/>
              <w:jc w:val="center"/>
              <w:rPr>
                <w:rFonts w:eastAsiaTheme="minorHAnsi"/>
                <w:lang w:eastAsia="en-US"/>
              </w:rPr>
            </w:pPr>
          </w:p>
        </w:tc>
        <w:tc>
          <w:tcPr>
            <w:tcW w:w="434" w:type="pct"/>
            <w:vMerge/>
            <w:shd w:val="clear" w:color="auto" w:fill="auto"/>
            <w:textDirection w:val="btLr"/>
          </w:tcPr>
          <w:p w:rsidR="00195730" w:rsidRPr="00AB171F" w:rsidRDefault="00195730" w:rsidP="00195730">
            <w:pPr>
              <w:spacing w:line="240" w:lineRule="auto"/>
              <w:ind w:firstLine="0"/>
              <w:jc w:val="center"/>
              <w:rPr>
                <w:rFonts w:eastAsiaTheme="minorHAnsi"/>
                <w:lang w:eastAsia="en-US"/>
              </w:rPr>
            </w:pPr>
          </w:p>
        </w:tc>
        <w:tc>
          <w:tcPr>
            <w:tcW w:w="490" w:type="pct"/>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Отопление</w:t>
            </w:r>
          </w:p>
        </w:tc>
        <w:tc>
          <w:tcPr>
            <w:tcW w:w="658" w:type="pct"/>
            <w:gridSpan w:val="2"/>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Горячее водоснабжение</w:t>
            </w:r>
          </w:p>
        </w:tc>
        <w:tc>
          <w:tcPr>
            <w:tcW w:w="287" w:type="pct"/>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Всего</w:t>
            </w:r>
          </w:p>
        </w:tc>
        <w:tc>
          <w:tcPr>
            <w:tcW w:w="427" w:type="pct"/>
            <w:shd w:val="clear" w:color="auto" w:fill="auto"/>
            <w:vAlign w:val="center"/>
          </w:tcPr>
          <w:p w:rsidR="00195730" w:rsidRPr="00AB171F" w:rsidRDefault="00195730" w:rsidP="00607274">
            <w:pPr>
              <w:spacing w:line="240" w:lineRule="auto"/>
              <w:ind w:left="-107" w:right="-122" w:firstLine="0"/>
              <w:jc w:val="center"/>
              <w:rPr>
                <w:rFonts w:eastAsiaTheme="minorHAnsi"/>
                <w:b/>
                <w:lang w:eastAsia="en-US"/>
              </w:rPr>
            </w:pPr>
            <w:r w:rsidRPr="00AB171F">
              <w:rPr>
                <w:rFonts w:eastAsiaTheme="minorHAnsi"/>
                <w:b/>
                <w:lang w:eastAsia="en-US"/>
              </w:rPr>
              <w:t>Отопление</w:t>
            </w:r>
          </w:p>
        </w:tc>
        <w:tc>
          <w:tcPr>
            <w:tcW w:w="676" w:type="pct"/>
            <w:gridSpan w:val="2"/>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Горячее водоснабжение</w:t>
            </w:r>
          </w:p>
        </w:tc>
        <w:tc>
          <w:tcPr>
            <w:tcW w:w="324" w:type="pct"/>
            <w:shd w:val="clear" w:color="auto" w:fill="auto"/>
            <w:vAlign w:val="center"/>
          </w:tcPr>
          <w:p w:rsidR="00195730" w:rsidRPr="00AB171F" w:rsidRDefault="00195730" w:rsidP="00195730">
            <w:pPr>
              <w:spacing w:line="240" w:lineRule="auto"/>
              <w:ind w:firstLine="0"/>
              <w:jc w:val="center"/>
              <w:rPr>
                <w:rFonts w:eastAsiaTheme="minorHAnsi"/>
                <w:b/>
                <w:lang w:eastAsia="en-US"/>
              </w:rPr>
            </w:pPr>
            <w:r w:rsidRPr="00AB171F">
              <w:rPr>
                <w:rFonts w:eastAsiaTheme="minorHAnsi"/>
                <w:b/>
                <w:lang w:eastAsia="en-US"/>
              </w:rPr>
              <w:t>Всего</w:t>
            </w:r>
          </w:p>
        </w:tc>
        <w:tc>
          <w:tcPr>
            <w:tcW w:w="469" w:type="pct"/>
            <w:vMerge/>
            <w:shd w:val="clear" w:color="auto" w:fill="auto"/>
          </w:tcPr>
          <w:p w:rsidR="00195730" w:rsidRPr="00AB171F" w:rsidRDefault="00195730" w:rsidP="00195730">
            <w:pPr>
              <w:spacing w:line="240" w:lineRule="auto"/>
              <w:ind w:firstLine="0"/>
              <w:jc w:val="center"/>
              <w:rPr>
                <w:rFonts w:eastAsiaTheme="minorHAnsi"/>
                <w:lang w:eastAsia="en-US"/>
              </w:rPr>
            </w:pPr>
          </w:p>
        </w:tc>
      </w:tr>
      <w:tr w:rsidR="00195730" w:rsidRPr="00AB171F" w:rsidTr="00195730">
        <w:trPr>
          <w:trHeight w:val="275"/>
          <w:jc w:val="center"/>
        </w:trPr>
        <w:tc>
          <w:tcPr>
            <w:tcW w:w="5000" w:type="pct"/>
            <w:gridSpan w:val="13"/>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Сохраняемый жилищный фонд</w:t>
            </w:r>
          </w:p>
        </w:tc>
      </w:tr>
      <w:tr w:rsidR="00195730" w:rsidRPr="00AB171F" w:rsidTr="00607274">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г. п. Кузьмоловский всего, в том числе:</w:t>
            </w:r>
          </w:p>
        </w:tc>
        <w:tc>
          <w:tcPr>
            <w:tcW w:w="527" w:type="pct"/>
            <w:gridSpan w:val="2"/>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245,9</w:t>
            </w:r>
          </w:p>
        </w:tc>
        <w:tc>
          <w:tcPr>
            <w:tcW w:w="434"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8874</w:t>
            </w:r>
          </w:p>
        </w:tc>
        <w:tc>
          <w:tcPr>
            <w:tcW w:w="490" w:type="pct"/>
            <w:shd w:val="clear" w:color="auto" w:fill="auto"/>
            <w:vAlign w:val="center"/>
          </w:tcPr>
          <w:p w:rsidR="00195730" w:rsidRPr="00AB171F" w:rsidRDefault="00195730" w:rsidP="00195730">
            <w:pPr>
              <w:spacing w:line="240" w:lineRule="auto"/>
              <w:ind w:firstLine="0"/>
              <w:jc w:val="center"/>
            </w:pPr>
            <w:r w:rsidRPr="00AB171F">
              <w:t>28,70</w:t>
            </w:r>
          </w:p>
        </w:tc>
        <w:tc>
          <w:tcPr>
            <w:tcW w:w="624" w:type="pct"/>
            <w:shd w:val="clear" w:color="auto" w:fill="auto"/>
            <w:vAlign w:val="center"/>
          </w:tcPr>
          <w:p w:rsidR="00195730" w:rsidRPr="00AB171F" w:rsidRDefault="00195730" w:rsidP="00195730">
            <w:pPr>
              <w:spacing w:line="240" w:lineRule="auto"/>
              <w:ind w:firstLine="0"/>
              <w:jc w:val="center"/>
            </w:pPr>
            <w:r w:rsidRPr="00AB171F">
              <w:t>3,34</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32,03</w:t>
            </w:r>
          </w:p>
        </w:tc>
        <w:tc>
          <w:tcPr>
            <w:tcW w:w="427" w:type="pct"/>
            <w:shd w:val="clear" w:color="auto" w:fill="auto"/>
            <w:vAlign w:val="center"/>
          </w:tcPr>
          <w:p w:rsidR="00195730" w:rsidRPr="00AB171F" w:rsidRDefault="00195730" w:rsidP="00195730">
            <w:pPr>
              <w:spacing w:line="240" w:lineRule="auto"/>
              <w:ind w:firstLine="0"/>
              <w:jc w:val="center"/>
              <w:rPr>
                <w:lang w:val="en-US"/>
              </w:rPr>
            </w:pPr>
            <w:r w:rsidRPr="00AB171F">
              <w:t>78008,1</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24827,6</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102835,8</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88651,5</w:t>
            </w:r>
          </w:p>
        </w:tc>
      </w:tr>
      <w:tr w:rsidR="00195730" w:rsidRPr="00AB171F" w:rsidTr="00607274">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527"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22,4</w:t>
            </w:r>
          </w:p>
        </w:tc>
        <w:tc>
          <w:tcPr>
            <w:tcW w:w="434"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560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3,36</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0,21</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3,57</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9133,4</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1566,7</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10700,2</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9202,1</w:t>
            </w:r>
          </w:p>
        </w:tc>
      </w:tr>
      <w:tr w:rsidR="00195730" w:rsidRPr="00AB171F" w:rsidTr="00607274">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Малоэтажная жилая застройка 2-4 этажа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527"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92,5</w:t>
            </w:r>
          </w:p>
        </w:tc>
        <w:tc>
          <w:tcPr>
            <w:tcW w:w="434"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3080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13,88</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15,03</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37716,2</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8617,2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46333,5</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39942,6</w:t>
            </w:r>
          </w:p>
        </w:tc>
      </w:tr>
      <w:tr w:rsidR="00195730" w:rsidRPr="00AB171F" w:rsidTr="00607274">
        <w:trPr>
          <w:trHeight w:val="53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Среднеэтажная жилая застройка 5 этажей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527"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128,1</w:t>
            </w:r>
          </w:p>
        </w:tc>
        <w:tc>
          <w:tcPr>
            <w:tcW w:w="434"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5120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11,21</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1,93</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13,13</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30468,6</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14324,7</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44793,3</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38614,9</w:t>
            </w:r>
          </w:p>
        </w:tc>
      </w:tr>
      <w:tr w:rsidR="00195730" w:rsidRPr="00AB171F" w:rsidTr="00607274">
        <w:trPr>
          <w:trHeight w:val="53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Многоэтажная жилая застройка 9-10 этажей (9800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527"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2,9</w:t>
            </w:r>
          </w:p>
        </w:tc>
        <w:tc>
          <w:tcPr>
            <w:tcW w:w="434"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114</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0,25</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0,04</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0,30</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689,7</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318,9</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1008,7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869,5</w:t>
            </w:r>
          </w:p>
        </w:tc>
      </w:tr>
      <w:tr w:rsidR="00195730" w:rsidRPr="00AB171F" w:rsidTr="00195730">
        <w:trPr>
          <w:trHeight w:val="281"/>
          <w:jc w:val="center"/>
        </w:trPr>
        <w:tc>
          <w:tcPr>
            <w:tcW w:w="5000" w:type="pct"/>
            <w:gridSpan w:val="13"/>
            <w:shd w:val="clear" w:color="auto" w:fill="auto"/>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Проектируемый жилищный фонд</w:t>
            </w:r>
          </w:p>
        </w:tc>
      </w:tr>
      <w:tr w:rsidR="00195730" w:rsidRPr="00AB171F" w:rsidTr="00607274">
        <w:trPr>
          <w:trHeight w:val="357"/>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 xml:space="preserve">г. п. </w:t>
            </w:r>
            <w:r w:rsidRPr="00AB171F">
              <w:rPr>
                <w:rFonts w:eastAsiaTheme="minorHAnsi"/>
                <w:lang w:eastAsia="en-US"/>
              </w:rPr>
              <w:lastRenderedPageBreak/>
              <w:t>Кузьмоловский всего, в том числе:</w:t>
            </w:r>
          </w:p>
        </w:tc>
        <w:tc>
          <w:tcPr>
            <w:tcW w:w="481" w:type="pct"/>
            <w:shd w:val="clear" w:color="auto" w:fill="auto"/>
            <w:noWrap/>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lastRenderedPageBreak/>
              <w:t>80,3</w:t>
            </w:r>
          </w:p>
        </w:tc>
        <w:tc>
          <w:tcPr>
            <w:tcW w:w="480" w:type="pct"/>
            <w:gridSpan w:val="2"/>
            <w:shd w:val="clear" w:color="auto" w:fill="auto"/>
            <w:noWrap/>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3010</w:t>
            </w:r>
          </w:p>
        </w:tc>
        <w:tc>
          <w:tcPr>
            <w:tcW w:w="490" w:type="pct"/>
            <w:shd w:val="clear" w:color="auto" w:fill="auto"/>
            <w:noWrap/>
            <w:vAlign w:val="center"/>
          </w:tcPr>
          <w:p w:rsidR="00195730" w:rsidRPr="00AB171F" w:rsidRDefault="00195730" w:rsidP="00195730">
            <w:pPr>
              <w:spacing w:line="240" w:lineRule="auto"/>
              <w:ind w:firstLine="0"/>
              <w:jc w:val="center"/>
            </w:pPr>
            <w:r w:rsidRPr="00AB171F">
              <w:t>8,29</w:t>
            </w:r>
          </w:p>
        </w:tc>
        <w:tc>
          <w:tcPr>
            <w:tcW w:w="624" w:type="pct"/>
            <w:shd w:val="clear" w:color="auto" w:fill="auto"/>
            <w:noWrap/>
            <w:vAlign w:val="center"/>
          </w:tcPr>
          <w:p w:rsidR="00195730" w:rsidRPr="00AB171F" w:rsidRDefault="00195730" w:rsidP="00195730">
            <w:pPr>
              <w:spacing w:line="240" w:lineRule="auto"/>
              <w:ind w:firstLine="0"/>
              <w:jc w:val="center"/>
            </w:pPr>
            <w:r w:rsidRPr="00AB171F">
              <w:t>1,13</w:t>
            </w:r>
          </w:p>
        </w:tc>
        <w:tc>
          <w:tcPr>
            <w:tcW w:w="321" w:type="pct"/>
            <w:gridSpan w:val="2"/>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9,42</w:t>
            </w:r>
          </w:p>
        </w:tc>
        <w:tc>
          <w:tcPr>
            <w:tcW w:w="427" w:type="pct"/>
            <w:shd w:val="clear" w:color="auto" w:fill="auto"/>
            <w:noWrap/>
            <w:vAlign w:val="center"/>
          </w:tcPr>
          <w:p w:rsidR="00195730" w:rsidRPr="00AB171F" w:rsidRDefault="00195730" w:rsidP="00195730">
            <w:pPr>
              <w:spacing w:line="240" w:lineRule="auto"/>
              <w:ind w:firstLine="0"/>
              <w:jc w:val="center"/>
              <w:rPr>
                <w:lang w:val="en-US"/>
              </w:rPr>
            </w:pPr>
            <w:r w:rsidRPr="00AB171F">
              <w:t>22531,2</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8421,3</w:t>
            </w:r>
          </w:p>
        </w:tc>
        <w:tc>
          <w:tcPr>
            <w:tcW w:w="376" w:type="pct"/>
            <w:gridSpan w:val="2"/>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30952,6</w:t>
            </w:r>
          </w:p>
        </w:tc>
        <w:tc>
          <w:tcPr>
            <w:tcW w:w="469"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26683,2</w:t>
            </w:r>
          </w:p>
        </w:tc>
      </w:tr>
      <w:tr w:rsidR="00195730" w:rsidRPr="00AB171F" w:rsidTr="00607274">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lastRenderedPageBreak/>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7,2</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180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1,08</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0,07</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1,15</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2935,7</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503,6</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3439,3</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2964,9</w:t>
            </w:r>
          </w:p>
        </w:tc>
      </w:tr>
      <w:tr w:rsidR="00195730" w:rsidRPr="00AB171F" w:rsidTr="00607274">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Малоэтажная жилая застройка 2-4 этажа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13,0</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430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1,95</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2,11</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5300,6</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1203,0</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6503,7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5606,6</w:t>
            </w:r>
          </w:p>
        </w:tc>
      </w:tr>
      <w:tr w:rsidR="00195730" w:rsidRPr="00AB171F" w:rsidTr="00607274">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Среднеэтажная жилая застройка 5 этажей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43,7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1750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3,82</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0,66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4,48</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10394,0</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4896,1</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15290,2</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13181,2</w:t>
            </w:r>
          </w:p>
        </w:tc>
      </w:tr>
      <w:tr w:rsidR="00195730" w:rsidRPr="00AB171F" w:rsidTr="00607274">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Многоэтажная жилая застройка 9-10 этажей (9800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16,4</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650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1,44</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0,24</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1,68</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3900,7</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1818,5</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5719,3</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4930,4</w:t>
            </w:r>
          </w:p>
        </w:tc>
      </w:tr>
      <w:tr w:rsidR="00195730" w:rsidRPr="00AB171F" w:rsidTr="00195730">
        <w:trPr>
          <w:trHeight w:val="327"/>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Сохраняемый жилищный фонд</w:t>
            </w:r>
          </w:p>
        </w:tc>
      </w:tr>
      <w:tr w:rsidR="00195730" w:rsidRPr="00AB171F" w:rsidTr="00607274">
        <w:trPr>
          <w:trHeight w:val="62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дер. Кузьмолово всего,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lang w:val="en-US"/>
              </w:rPr>
              <w:t>18</w:t>
            </w:r>
            <w:r w:rsidRPr="00AB171F">
              <w:rPr>
                <w:rFonts w:eastAsia="Times New Roman"/>
                <w:bCs/>
                <w:color w:val="000000"/>
              </w:rPr>
              <w:t>,6</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465</w:t>
            </w:r>
          </w:p>
        </w:tc>
        <w:tc>
          <w:tcPr>
            <w:tcW w:w="490" w:type="pct"/>
            <w:shd w:val="clear" w:color="auto" w:fill="auto"/>
            <w:vAlign w:val="center"/>
          </w:tcPr>
          <w:p w:rsidR="00195730" w:rsidRPr="00AB171F" w:rsidRDefault="00195730" w:rsidP="00195730">
            <w:pPr>
              <w:spacing w:line="240" w:lineRule="auto"/>
              <w:ind w:firstLine="0"/>
              <w:jc w:val="center"/>
            </w:pPr>
            <w:r w:rsidRPr="00AB171F">
              <w:t>2,79</w:t>
            </w:r>
          </w:p>
        </w:tc>
        <w:tc>
          <w:tcPr>
            <w:tcW w:w="624" w:type="pct"/>
            <w:shd w:val="clear" w:color="auto" w:fill="auto"/>
            <w:vAlign w:val="center"/>
          </w:tcPr>
          <w:p w:rsidR="00195730" w:rsidRPr="00AB171F" w:rsidRDefault="00195730" w:rsidP="00195730">
            <w:pPr>
              <w:spacing w:line="240" w:lineRule="auto"/>
              <w:ind w:firstLine="0"/>
              <w:jc w:val="center"/>
            </w:pPr>
            <w:r w:rsidRPr="00AB171F">
              <w:t>0,18</w:t>
            </w:r>
          </w:p>
        </w:tc>
        <w:tc>
          <w:tcPr>
            <w:tcW w:w="321" w:type="pct"/>
            <w:gridSpan w:val="2"/>
            <w:shd w:val="clear" w:color="auto" w:fill="auto"/>
            <w:vAlign w:val="center"/>
          </w:tcPr>
          <w:p w:rsidR="00195730" w:rsidRPr="00AB171F" w:rsidRDefault="00195730" w:rsidP="00195730">
            <w:pPr>
              <w:spacing w:line="240" w:lineRule="auto"/>
              <w:ind w:firstLine="0"/>
              <w:jc w:val="center"/>
            </w:pPr>
            <w:r w:rsidRPr="00AB171F">
              <w:t>2,97</w:t>
            </w:r>
          </w:p>
        </w:tc>
        <w:tc>
          <w:tcPr>
            <w:tcW w:w="427" w:type="pct"/>
            <w:shd w:val="clear" w:color="auto" w:fill="auto"/>
            <w:vAlign w:val="center"/>
          </w:tcPr>
          <w:p w:rsidR="00195730" w:rsidRPr="00AB171F" w:rsidRDefault="00195730" w:rsidP="00195730">
            <w:pPr>
              <w:spacing w:line="240" w:lineRule="auto"/>
              <w:ind w:firstLine="0"/>
              <w:jc w:val="center"/>
              <w:rPr>
                <w:lang w:val="en-US"/>
              </w:rPr>
            </w:pPr>
            <w:r w:rsidRPr="00AB171F">
              <w:t>7557,6</w:t>
            </w:r>
          </w:p>
        </w:tc>
        <w:tc>
          <w:tcPr>
            <w:tcW w:w="624" w:type="pct"/>
            <w:shd w:val="clear" w:color="auto" w:fill="auto"/>
            <w:vAlign w:val="center"/>
          </w:tcPr>
          <w:p w:rsidR="00195730" w:rsidRPr="00AB171F" w:rsidRDefault="00195730" w:rsidP="00195730">
            <w:pPr>
              <w:spacing w:line="240" w:lineRule="auto"/>
              <w:ind w:firstLine="0"/>
              <w:jc w:val="center"/>
              <w:rPr>
                <w:lang w:val="en-US"/>
              </w:rPr>
            </w:pPr>
            <w:r w:rsidRPr="00AB171F">
              <w:t>1364</w:t>
            </w:r>
          </w:p>
        </w:tc>
        <w:tc>
          <w:tcPr>
            <w:tcW w:w="376" w:type="pct"/>
            <w:gridSpan w:val="2"/>
            <w:shd w:val="clear" w:color="auto" w:fill="auto"/>
            <w:vAlign w:val="center"/>
          </w:tcPr>
          <w:p w:rsidR="00195730" w:rsidRPr="00AB171F" w:rsidRDefault="00195730" w:rsidP="00195730">
            <w:pPr>
              <w:spacing w:line="240" w:lineRule="auto"/>
              <w:ind w:firstLine="0"/>
              <w:jc w:val="center"/>
              <w:rPr>
                <w:lang w:val="en-US"/>
              </w:rPr>
            </w:pPr>
            <w:r w:rsidRPr="00AB171F">
              <w:t>8921,6</w:t>
            </w:r>
          </w:p>
        </w:tc>
        <w:tc>
          <w:tcPr>
            <w:tcW w:w="469" w:type="pct"/>
            <w:shd w:val="clear" w:color="auto" w:fill="auto"/>
            <w:vAlign w:val="center"/>
          </w:tcPr>
          <w:p w:rsidR="00195730" w:rsidRPr="00AB171F" w:rsidRDefault="00195730" w:rsidP="00195730">
            <w:pPr>
              <w:spacing w:line="240" w:lineRule="auto"/>
              <w:ind w:firstLine="0"/>
              <w:jc w:val="center"/>
              <w:rPr>
                <w:lang w:val="en-US"/>
              </w:rPr>
            </w:pPr>
            <w:r w:rsidRPr="00AB171F">
              <w:t>7672,6</w:t>
            </w:r>
          </w:p>
        </w:tc>
      </w:tr>
      <w:tr w:rsidR="00195730" w:rsidRPr="00AB171F" w:rsidTr="00607274">
        <w:trPr>
          <w:trHeight w:val="621"/>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w:t>
            </w:r>
            <w:r w:rsidRPr="00AB171F">
              <w:rPr>
                <w:rFonts w:eastAsiaTheme="minorHAnsi"/>
                <w:lang w:eastAsia="en-US"/>
              </w:rPr>
              <w:lastRenderedPageBreak/>
              <w:t>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lastRenderedPageBreak/>
              <w:t>18,6</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465</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2,79</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0,18</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2,97</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7557,6</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1364</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8921,6</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7572,6</w:t>
            </w:r>
          </w:p>
        </w:tc>
      </w:tr>
      <w:tr w:rsidR="00195730" w:rsidRPr="00AB171F" w:rsidTr="00195730">
        <w:trPr>
          <w:trHeight w:val="253"/>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lastRenderedPageBreak/>
              <w:t>Сохраняемый жилищный фонд</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дер. Куялово всего,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53</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0,26</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0,02</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0,27</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693,1</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148,2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841,4</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725,3</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53</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0,26</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0,02</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0,27</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693,1</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148,2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841,4</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725,3</w:t>
            </w:r>
          </w:p>
        </w:tc>
      </w:tr>
      <w:tr w:rsidR="00195730" w:rsidRPr="00AB171F" w:rsidTr="00195730">
        <w:trPr>
          <w:trHeight w:val="253"/>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Проектируемый жилищный фонд</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дер. Куялово всего,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2,2</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55</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0,33</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0,02</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0,35</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897,0</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153,8</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1050,9</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905,9</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2,2</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55</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0,33</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0,02</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0,35</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897,0</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153,8</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1050,9</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905,9</w:t>
            </w:r>
          </w:p>
        </w:tc>
      </w:tr>
      <w:tr w:rsidR="00195730" w:rsidRPr="00AB171F" w:rsidTr="00195730">
        <w:trPr>
          <w:trHeight w:val="253"/>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Сохраняемый жилищный фонд</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дер. Варкалово всего,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0,7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13</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0,005</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285,4</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36,3</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321,7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277,4</w:t>
            </w:r>
          </w:p>
        </w:tc>
      </w:tr>
      <w:tr w:rsidR="00195730" w:rsidRPr="00AB171F" w:rsidTr="00607274">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0,7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13</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0,005</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427"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285,4</w:t>
            </w:r>
          </w:p>
        </w:tc>
        <w:tc>
          <w:tcPr>
            <w:tcW w:w="624"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36,3</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321,7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277,4</w:t>
            </w:r>
          </w:p>
        </w:tc>
      </w:tr>
      <w:tr w:rsidR="00195730" w:rsidRPr="00AB171F" w:rsidTr="00195730">
        <w:trPr>
          <w:trHeight w:val="253"/>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lastRenderedPageBreak/>
              <w:t>Сохраняемый жилищный фонд</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ИТОГО ПО ПОСЕЛЕНИЮ,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266,9</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9405</w:t>
            </w:r>
          </w:p>
        </w:tc>
        <w:tc>
          <w:tcPr>
            <w:tcW w:w="490" w:type="pct"/>
            <w:shd w:val="clear" w:color="auto" w:fill="auto"/>
            <w:vAlign w:val="center"/>
          </w:tcPr>
          <w:p w:rsidR="00195730" w:rsidRPr="00AB171F" w:rsidRDefault="00195730" w:rsidP="00195730">
            <w:pPr>
              <w:spacing w:line="240" w:lineRule="auto"/>
              <w:ind w:firstLine="0"/>
              <w:jc w:val="center"/>
            </w:pPr>
            <w:r w:rsidRPr="00AB171F">
              <w:t>31,86</w:t>
            </w:r>
          </w:p>
        </w:tc>
        <w:tc>
          <w:tcPr>
            <w:tcW w:w="624" w:type="pct"/>
            <w:shd w:val="clear" w:color="auto" w:fill="auto"/>
            <w:vAlign w:val="center"/>
          </w:tcPr>
          <w:p w:rsidR="00195730" w:rsidRPr="00AB171F" w:rsidRDefault="00195730" w:rsidP="00195730">
            <w:pPr>
              <w:spacing w:line="240" w:lineRule="auto"/>
              <w:ind w:firstLine="0"/>
              <w:jc w:val="center"/>
            </w:pPr>
            <w:r w:rsidRPr="00AB171F">
              <w:t>3,545</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35,395</w:t>
            </w:r>
          </w:p>
        </w:tc>
        <w:tc>
          <w:tcPr>
            <w:tcW w:w="427" w:type="pct"/>
            <w:shd w:val="clear" w:color="auto" w:fill="auto"/>
            <w:noWrap/>
            <w:vAlign w:val="center"/>
          </w:tcPr>
          <w:p w:rsidR="00195730" w:rsidRPr="00AB171F" w:rsidRDefault="00195730" w:rsidP="00195730">
            <w:pPr>
              <w:spacing w:line="240" w:lineRule="auto"/>
              <w:ind w:firstLine="0"/>
              <w:jc w:val="center"/>
              <w:rPr>
                <w:lang w:val="en-US"/>
              </w:rPr>
            </w:pPr>
            <w:r w:rsidRPr="00AB171F">
              <w:t>86544</w:t>
            </w:r>
          </w:p>
        </w:tc>
        <w:tc>
          <w:tcPr>
            <w:tcW w:w="624"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26376</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1125920,2</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97301,84</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Индивидуальная усадебная жилая 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43,4</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1091</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6,52</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0,415</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6,935</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17669,5</w:t>
            </w:r>
          </w:p>
        </w:tc>
        <w:tc>
          <w:tcPr>
            <w:tcW w:w="624" w:type="pct"/>
            <w:shd w:val="clear" w:color="auto" w:fill="auto"/>
            <w:noWrap/>
            <w:vAlign w:val="center"/>
          </w:tcPr>
          <w:p w:rsidR="00195730" w:rsidRPr="00AB171F" w:rsidRDefault="00195730" w:rsidP="00195730">
            <w:pPr>
              <w:spacing w:line="240" w:lineRule="auto"/>
              <w:ind w:firstLine="0"/>
              <w:jc w:val="center"/>
              <w:rPr>
                <w:lang w:val="en-US"/>
              </w:rPr>
            </w:pPr>
            <w:r w:rsidRPr="00AB171F">
              <w:t>3115,2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20784,7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17874,84</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Малоэтажная жилая застройка 2-4 этажа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92,5</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3080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13,88</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15,03</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37716,2</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8617,2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46333,5</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39942,6</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Среднеэтажная жилая застройка 5 этажей (3200 м</w:t>
            </w:r>
            <w:proofErr w:type="gramStart"/>
            <w:r w:rsidRPr="00AB171F">
              <w:rPr>
                <w:rFonts w:eastAsiaTheme="minorHAnsi"/>
                <w:vertAlign w:val="superscript"/>
                <w:lang w:eastAsia="en-US"/>
              </w:rPr>
              <w:t>2</w:t>
            </w:r>
            <w:proofErr w:type="gramEnd"/>
            <w:r w:rsidRPr="00AB171F">
              <w:rPr>
                <w:rFonts w:eastAsiaTheme="minorHAnsi"/>
                <w:vertAlign w:val="superscript"/>
                <w:lang w:eastAsia="en-US"/>
              </w:rPr>
              <w:t xml:space="preserve"> </w:t>
            </w:r>
            <w:r w:rsidRPr="00AB171F">
              <w:rPr>
                <w:rFonts w:eastAsiaTheme="minorHAnsi"/>
                <w:lang w:eastAsia="en-US"/>
              </w:rPr>
              <w:t>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128,1</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5120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11,21</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1,93</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13,13</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30468,6</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14324,7</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44793,3</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38614,9</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Многоэтажная жилая застройка 9-10 этажей (9800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2,9</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114</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0,25</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0,04</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0,30</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689,7</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318,9</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1008,7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869,5</w:t>
            </w:r>
          </w:p>
        </w:tc>
      </w:tr>
      <w:tr w:rsidR="00195730" w:rsidRPr="00AB171F" w:rsidTr="00195730">
        <w:trPr>
          <w:trHeight w:val="315"/>
          <w:jc w:val="center"/>
        </w:trPr>
        <w:tc>
          <w:tcPr>
            <w:tcW w:w="5000" w:type="pct"/>
            <w:gridSpan w:val="13"/>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Проектируемый жилищный фонд</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ИТОГО ПО ПОСЕЛЕНИЮ, В ТОМ ЧИСЛЕ:</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82,5</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3065</w:t>
            </w:r>
          </w:p>
        </w:tc>
        <w:tc>
          <w:tcPr>
            <w:tcW w:w="490" w:type="pct"/>
            <w:shd w:val="clear" w:color="auto" w:fill="auto"/>
            <w:vAlign w:val="center"/>
          </w:tcPr>
          <w:p w:rsidR="00195730" w:rsidRPr="00AB171F" w:rsidRDefault="00195730" w:rsidP="00195730">
            <w:pPr>
              <w:spacing w:line="240" w:lineRule="auto"/>
              <w:ind w:firstLine="0"/>
              <w:jc w:val="center"/>
            </w:pPr>
            <w:r w:rsidRPr="00AB171F">
              <w:t>8,62</w:t>
            </w:r>
          </w:p>
        </w:tc>
        <w:tc>
          <w:tcPr>
            <w:tcW w:w="624" w:type="pct"/>
            <w:shd w:val="clear" w:color="auto" w:fill="auto"/>
            <w:vAlign w:val="center"/>
          </w:tcPr>
          <w:p w:rsidR="00195730" w:rsidRPr="00AB171F" w:rsidRDefault="00195730" w:rsidP="00195730">
            <w:pPr>
              <w:spacing w:line="240" w:lineRule="auto"/>
              <w:ind w:firstLine="0"/>
              <w:jc w:val="center"/>
            </w:pPr>
            <w:r w:rsidRPr="00AB171F">
              <w:t>1,15</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9,77</w:t>
            </w:r>
          </w:p>
        </w:tc>
        <w:tc>
          <w:tcPr>
            <w:tcW w:w="427" w:type="pct"/>
            <w:shd w:val="clear" w:color="auto" w:fill="auto"/>
            <w:noWrap/>
            <w:vAlign w:val="center"/>
          </w:tcPr>
          <w:p w:rsidR="00195730" w:rsidRPr="00AB171F" w:rsidRDefault="00195730" w:rsidP="00195730">
            <w:pPr>
              <w:spacing w:line="240" w:lineRule="auto"/>
              <w:ind w:firstLine="0"/>
              <w:jc w:val="center"/>
              <w:rPr>
                <w:lang w:val="en-US"/>
              </w:rPr>
            </w:pPr>
            <w:r w:rsidRPr="00AB171F">
              <w:t>23428,2</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8575,2</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32003,5</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27589,2</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 xml:space="preserve">Индивидуальная усадебная жилая </w:t>
            </w:r>
            <w:r w:rsidRPr="00AB171F">
              <w:rPr>
                <w:rFonts w:eastAsiaTheme="minorHAnsi"/>
                <w:lang w:eastAsia="en-US"/>
              </w:rPr>
              <w:lastRenderedPageBreak/>
              <w:t>застройка (720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lastRenderedPageBreak/>
              <w:t>9,4</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235</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1,41</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0,09</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3832,7</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657,4</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4490,2</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3870,9</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lastRenderedPageBreak/>
              <w:t>Малоэтажная жилая застройка 2-4 этажа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13,0</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430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1,95</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2,11</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5300,6</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1203,0</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6503,7</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5606,6</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Среднеэтажная жилая застройка 5 этажей (3200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43,7</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1750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3,82</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0,66</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4,48</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10394,0</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4896,1</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15290,2</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13181,2</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lang w:eastAsia="en-US"/>
              </w:rPr>
            </w:pPr>
            <w:r w:rsidRPr="00AB171F">
              <w:rPr>
                <w:rFonts w:eastAsiaTheme="minorHAnsi"/>
                <w:lang w:eastAsia="en-US"/>
              </w:rPr>
              <w:t>Многоэтажная жилая застройка 9-10 этажей (9800 м</w:t>
            </w:r>
            <w:proofErr w:type="gramStart"/>
            <w:r w:rsidRPr="00AB171F">
              <w:rPr>
                <w:rFonts w:eastAsiaTheme="minorHAnsi"/>
                <w:vertAlign w:val="superscript"/>
                <w:lang w:eastAsia="en-US"/>
              </w:rPr>
              <w:t>2</w:t>
            </w:r>
            <w:proofErr w:type="gramEnd"/>
            <w:r w:rsidRPr="00AB171F">
              <w:rPr>
                <w:rFonts w:eastAsiaTheme="minorHAnsi"/>
                <w:lang w:eastAsia="en-US"/>
              </w:rPr>
              <w:t xml:space="preserve"> на га)</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16,4</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lang w:eastAsia="en-US"/>
              </w:rPr>
            </w:pPr>
            <w:r w:rsidRPr="00AB171F">
              <w:rPr>
                <w:rFonts w:eastAsiaTheme="minorHAnsi"/>
                <w:lang w:eastAsia="en-US"/>
              </w:rPr>
              <w:t>650</w:t>
            </w:r>
          </w:p>
        </w:tc>
        <w:tc>
          <w:tcPr>
            <w:tcW w:w="490"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1,44</w:t>
            </w:r>
          </w:p>
        </w:tc>
        <w:tc>
          <w:tcPr>
            <w:tcW w:w="624"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0,24</w:t>
            </w:r>
          </w:p>
        </w:tc>
        <w:tc>
          <w:tcPr>
            <w:tcW w:w="321" w:type="pct"/>
            <w:gridSpan w:val="2"/>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1,68</w:t>
            </w:r>
          </w:p>
        </w:tc>
        <w:tc>
          <w:tcPr>
            <w:tcW w:w="427"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3900,7</w:t>
            </w:r>
          </w:p>
        </w:tc>
        <w:tc>
          <w:tcPr>
            <w:tcW w:w="624" w:type="pct"/>
            <w:shd w:val="clear" w:color="auto" w:fill="auto"/>
            <w:noWrap/>
            <w:vAlign w:val="center"/>
          </w:tcPr>
          <w:p w:rsidR="00195730" w:rsidRPr="00AB171F" w:rsidRDefault="00195730" w:rsidP="00195730">
            <w:pPr>
              <w:spacing w:line="240" w:lineRule="auto"/>
              <w:ind w:firstLine="0"/>
              <w:jc w:val="center"/>
              <w:rPr>
                <w:color w:val="000000"/>
                <w:lang w:val="en-US"/>
              </w:rPr>
            </w:pPr>
            <w:r w:rsidRPr="00AB171F">
              <w:rPr>
                <w:color w:val="000000"/>
              </w:rPr>
              <w:t>1818,5</w:t>
            </w:r>
          </w:p>
        </w:tc>
        <w:tc>
          <w:tcPr>
            <w:tcW w:w="376" w:type="pct"/>
            <w:gridSpan w:val="2"/>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5719,3</w:t>
            </w:r>
          </w:p>
        </w:tc>
        <w:tc>
          <w:tcPr>
            <w:tcW w:w="469" w:type="pct"/>
            <w:shd w:val="clear" w:color="auto" w:fill="auto"/>
            <w:vAlign w:val="center"/>
          </w:tcPr>
          <w:p w:rsidR="00195730" w:rsidRPr="00AB171F" w:rsidRDefault="00195730" w:rsidP="00195730">
            <w:pPr>
              <w:spacing w:line="240" w:lineRule="auto"/>
              <w:ind w:firstLine="0"/>
              <w:jc w:val="center"/>
              <w:rPr>
                <w:color w:val="000000"/>
                <w:lang w:val="en-US"/>
              </w:rPr>
            </w:pPr>
            <w:r w:rsidRPr="00AB171F">
              <w:rPr>
                <w:color w:val="000000"/>
              </w:rPr>
              <w:t>4930,4</w:t>
            </w:r>
          </w:p>
        </w:tc>
      </w:tr>
      <w:tr w:rsidR="00195730" w:rsidRPr="00AB171F" w:rsidTr="00607274">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t>Всего по Кузьмоловскому городскому поселению*</w:t>
            </w:r>
          </w:p>
        </w:tc>
        <w:tc>
          <w:tcPr>
            <w:tcW w:w="481"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349,4</w:t>
            </w:r>
          </w:p>
        </w:tc>
        <w:tc>
          <w:tcPr>
            <w:tcW w:w="480" w:type="pct"/>
            <w:gridSpan w:val="2"/>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12470</w:t>
            </w:r>
          </w:p>
        </w:tc>
        <w:tc>
          <w:tcPr>
            <w:tcW w:w="490" w:type="pct"/>
            <w:shd w:val="clear" w:color="auto" w:fill="auto"/>
            <w:vAlign w:val="center"/>
          </w:tcPr>
          <w:p w:rsidR="00195730" w:rsidRPr="00AB171F" w:rsidRDefault="00195730" w:rsidP="00195730">
            <w:pPr>
              <w:spacing w:line="240" w:lineRule="auto"/>
              <w:ind w:firstLine="0"/>
              <w:jc w:val="center"/>
              <w:rPr>
                <w:b/>
              </w:rPr>
            </w:pPr>
            <w:r w:rsidRPr="00AB171F">
              <w:rPr>
                <w:b/>
              </w:rPr>
              <w:t>40,48</w:t>
            </w:r>
          </w:p>
        </w:tc>
        <w:tc>
          <w:tcPr>
            <w:tcW w:w="624" w:type="pct"/>
            <w:shd w:val="clear" w:color="auto" w:fill="auto"/>
            <w:vAlign w:val="center"/>
          </w:tcPr>
          <w:p w:rsidR="00195730" w:rsidRPr="00AB171F" w:rsidRDefault="00195730" w:rsidP="00195730">
            <w:pPr>
              <w:spacing w:line="240" w:lineRule="auto"/>
              <w:ind w:firstLine="0"/>
              <w:jc w:val="center"/>
              <w:rPr>
                <w:b/>
              </w:rPr>
            </w:pPr>
            <w:r w:rsidRPr="00AB171F">
              <w:rPr>
                <w:b/>
              </w:rPr>
              <w:t>4,695</w:t>
            </w:r>
          </w:p>
        </w:tc>
        <w:tc>
          <w:tcPr>
            <w:tcW w:w="321" w:type="pct"/>
            <w:gridSpan w:val="2"/>
            <w:shd w:val="clear" w:color="auto" w:fill="auto"/>
            <w:vAlign w:val="center"/>
          </w:tcPr>
          <w:p w:rsidR="00195730" w:rsidRPr="00AB171F" w:rsidRDefault="00195730" w:rsidP="00195730">
            <w:pPr>
              <w:spacing w:line="240" w:lineRule="auto"/>
              <w:ind w:firstLine="0"/>
              <w:jc w:val="center"/>
              <w:rPr>
                <w:b/>
                <w:color w:val="000000"/>
              </w:rPr>
            </w:pPr>
            <w:r w:rsidRPr="00AB171F">
              <w:rPr>
                <w:b/>
                <w:color w:val="000000"/>
              </w:rPr>
              <w:t>45,165</w:t>
            </w:r>
          </w:p>
        </w:tc>
        <w:tc>
          <w:tcPr>
            <w:tcW w:w="427" w:type="pct"/>
            <w:shd w:val="clear" w:color="auto" w:fill="auto"/>
            <w:noWrap/>
            <w:vAlign w:val="center"/>
          </w:tcPr>
          <w:p w:rsidR="00195730" w:rsidRPr="00AB171F" w:rsidRDefault="00195730" w:rsidP="00195730">
            <w:pPr>
              <w:spacing w:line="240" w:lineRule="auto"/>
              <w:ind w:firstLine="0"/>
              <w:jc w:val="center"/>
              <w:rPr>
                <w:b/>
                <w:lang w:val="en-US"/>
              </w:rPr>
            </w:pPr>
            <w:r w:rsidRPr="00AB171F">
              <w:rPr>
                <w:b/>
              </w:rPr>
              <w:t>109972,2</w:t>
            </w:r>
          </w:p>
        </w:tc>
        <w:tc>
          <w:tcPr>
            <w:tcW w:w="624" w:type="pct"/>
            <w:shd w:val="clear" w:color="auto" w:fill="auto"/>
            <w:noWrap/>
            <w:vAlign w:val="center"/>
          </w:tcPr>
          <w:p w:rsidR="00195730" w:rsidRPr="00AB171F" w:rsidRDefault="00195730" w:rsidP="00195730">
            <w:pPr>
              <w:spacing w:line="240" w:lineRule="auto"/>
              <w:ind w:firstLine="0"/>
              <w:jc w:val="center"/>
              <w:rPr>
                <w:b/>
                <w:color w:val="000000"/>
                <w:lang w:val="en-US"/>
              </w:rPr>
            </w:pPr>
            <w:r w:rsidRPr="00AB171F">
              <w:rPr>
                <w:b/>
                <w:color w:val="000000"/>
              </w:rPr>
              <w:t>34951,2</w:t>
            </w:r>
          </w:p>
        </w:tc>
        <w:tc>
          <w:tcPr>
            <w:tcW w:w="376" w:type="pct"/>
            <w:gridSpan w:val="2"/>
            <w:shd w:val="clear" w:color="auto" w:fill="auto"/>
            <w:vAlign w:val="center"/>
          </w:tcPr>
          <w:p w:rsidR="00195730" w:rsidRPr="00AB171F" w:rsidRDefault="00195730" w:rsidP="00195730">
            <w:pPr>
              <w:spacing w:line="240" w:lineRule="auto"/>
              <w:ind w:firstLine="0"/>
              <w:jc w:val="center"/>
              <w:rPr>
                <w:b/>
                <w:color w:val="000000"/>
                <w:lang w:val="en-US"/>
              </w:rPr>
            </w:pPr>
            <w:r w:rsidRPr="00AB171F">
              <w:rPr>
                <w:b/>
                <w:color w:val="000000"/>
              </w:rPr>
              <w:t>1157923,7</w:t>
            </w:r>
          </w:p>
        </w:tc>
        <w:tc>
          <w:tcPr>
            <w:tcW w:w="469" w:type="pct"/>
            <w:shd w:val="clear" w:color="auto" w:fill="auto"/>
            <w:vAlign w:val="center"/>
          </w:tcPr>
          <w:p w:rsidR="00195730" w:rsidRPr="00AB171F" w:rsidRDefault="00195730" w:rsidP="00195730">
            <w:pPr>
              <w:spacing w:line="240" w:lineRule="auto"/>
              <w:ind w:firstLine="0"/>
              <w:jc w:val="center"/>
              <w:rPr>
                <w:b/>
                <w:color w:val="000000"/>
                <w:lang w:val="en-US"/>
              </w:rPr>
            </w:pPr>
            <w:r w:rsidRPr="00AB171F">
              <w:rPr>
                <w:b/>
                <w:color w:val="000000"/>
              </w:rPr>
              <w:t>124891,04</w:t>
            </w:r>
          </w:p>
        </w:tc>
      </w:tr>
    </w:tbl>
    <w:p w:rsidR="00195730" w:rsidRPr="00AB171F" w:rsidRDefault="00195730" w:rsidP="00195730">
      <w:pPr>
        <w:spacing w:line="240" w:lineRule="auto"/>
        <w:ind w:firstLine="0"/>
        <w:rPr>
          <w:lang w:eastAsia="ar-SA"/>
        </w:rPr>
      </w:pPr>
    </w:p>
    <w:p w:rsidR="00195730" w:rsidRPr="00AB171F" w:rsidRDefault="00195730" w:rsidP="00195730">
      <w:pPr>
        <w:spacing w:line="240" w:lineRule="auto"/>
        <w:ind w:firstLine="0"/>
        <w:rPr>
          <w:lang w:eastAsia="ar-SA"/>
        </w:rPr>
      </w:pPr>
      <w:r w:rsidRPr="00AB171F">
        <w:rPr>
          <w:lang w:eastAsia="ar-SA"/>
        </w:rPr>
        <w:t>Примечание:</w:t>
      </w:r>
    </w:p>
    <w:p w:rsidR="00195730" w:rsidRPr="00AB171F" w:rsidRDefault="00195730" w:rsidP="00195730">
      <w:pPr>
        <w:spacing w:line="240" w:lineRule="auto"/>
        <w:ind w:firstLine="708"/>
        <w:rPr>
          <w:lang w:eastAsia="ar-SA"/>
        </w:rPr>
      </w:pPr>
      <w:r w:rsidRPr="00AB171F">
        <w:rPr>
          <w:lang w:eastAsia="ar-SA"/>
        </w:rPr>
        <w:t xml:space="preserve">- *, в том числе  расход тепла на индивидуальный усадебный и малоэтажный жилищный фонд, обеспечивающийся тепловой энергией децентрализовано - от </w:t>
      </w:r>
      <w:proofErr w:type="gramStart"/>
      <w:r w:rsidRPr="00AB171F">
        <w:rPr>
          <w:lang w:eastAsia="ar-SA"/>
        </w:rPr>
        <w:t>автономных</w:t>
      </w:r>
      <w:proofErr w:type="gramEnd"/>
      <w:r w:rsidRPr="00AB171F">
        <w:rPr>
          <w:lang w:eastAsia="ar-SA"/>
        </w:rPr>
        <w:t xml:space="preserve"> теплогенераторов.</w:t>
      </w:r>
    </w:p>
    <w:p w:rsidR="00195730" w:rsidRPr="00AB171F" w:rsidRDefault="00195730" w:rsidP="00195730">
      <w:pPr>
        <w:spacing w:after="200" w:line="276" w:lineRule="auto"/>
        <w:ind w:firstLine="0"/>
        <w:jc w:val="left"/>
        <w:rPr>
          <w:lang w:eastAsia="ar-SA"/>
        </w:rPr>
        <w:sectPr w:rsidR="00195730" w:rsidRPr="00AB171F" w:rsidSect="00735D8A">
          <w:pgSz w:w="16838" w:h="11906" w:orient="landscape"/>
          <w:pgMar w:top="1134" w:right="1134" w:bottom="851" w:left="1134" w:header="709" w:footer="709" w:gutter="0"/>
          <w:cols w:space="708"/>
          <w:docGrid w:linePitch="360"/>
        </w:sectPr>
      </w:pPr>
    </w:p>
    <w:p w:rsidR="00195730" w:rsidRPr="00AB171F" w:rsidRDefault="00195730" w:rsidP="00195730">
      <w:pPr>
        <w:spacing w:after="200" w:line="276" w:lineRule="auto"/>
        <w:ind w:firstLine="0"/>
        <w:jc w:val="left"/>
        <w:rPr>
          <w:lang w:eastAsia="ar-SA"/>
        </w:rPr>
      </w:pPr>
    </w:p>
    <w:p w:rsidR="00195730" w:rsidRPr="00AB171F" w:rsidRDefault="00195730" w:rsidP="00195730">
      <w:pPr>
        <w:spacing w:line="240" w:lineRule="auto"/>
        <w:ind w:firstLine="0"/>
        <w:jc w:val="center"/>
        <w:rPr>
          <w:lang w:eastAsia="ar-SA"/>
        </w:rPr>
      </w:pPr>
      <w:r w:rsidRPr="00AB171F">
        <w:rPr>
          <w:lang w:eastAsia="ar-SA"/>
        </w:rPr>
        <w:t xml:space="preserve">Таблица 2.10.2-3 – </w:t>
      </w:r>
      <w:r w:rsidRPr="00AB171F">
        <w:rPr>
          <w:b/>
          <w:lang w:eastAsia="ar-SA"/>
        </w:rPr>
        <w:t>Расчетный расход тепла на объекты культурно-бытового обслуживания нового строительства на 1 очередь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0"/>
        <w:gridCol w:w="1786"/>
        <w:gridCol w:w="1218"/>
        <w:gridCol w:w="1316"/>
        <w:gridCol w:w="1632"/>
        <w:gridCol w:w="772"/>
        <w:gridCol w:w="1218"/>
        <w:gridCol w:w="1316"/>
        <w:gridCol w:w="101"/>
        <w:gridCol w:w="1700"/>
        <w:gridCol w:w="855"/>
        <w:gridCol w:w="1062"/>
      </w:tblGrid>
      <w:tr w:rsidR="00195730" w:rsidRPr="00AB171F" w:rsidTr="00607274">
        <w:trPr>
          <w:trHeight w:val="681"/>
          <w:tblHeader/>
          <w:jc w:val="center"/>
        </w:trPr>
        <w:tc>
          <w:tcPr>
            <w:tcW w:w="612"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Объект</w:t>
            </w:r>
          </w:p>
        </w:tc>
        <w:tc>
          <w:tcPr>
            <w:tcW w:w="604"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Строительный объем нового строительства,</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м</w:t>
            </w:r>
            <w:r w:rsidRPr="00AB171F">
              <w:rPr>
                <w:rFonts w:eastAsiaTheme="minorHAnsi"/>
                <w:bCs/>
                <w:vertAlign w:val="superscript"/>
                <w:lang w:eastAsia="en-US"/>
              </w:rPr>
              <w:t>3</w:t>
            </w:r>
          </w:p>
        </w:tc>
        <w:tc>
          <w:tcPr>
            <w:tcW w:w="1669" w:type="pct"/>
            <w:gridSpan w:val="4"/>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тепла, МВт/час</w:t>
            </w:r>
          </w:p>
        </w:tc>
        <w:tc>
          <w:tcPr>
            <w:tcW w:w="1755" w:type="pct"/>
            <w:gridSpan w:val="5"/>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МВт/год</w:t>
            </w:r>
          </w:p>
        </w:tc>
        <w:tc>
          <w:tcPr>
            <w:tcW w:w="360"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Гкал/год</w:t>
            </w:r>
          </w:p>
        </w:tc>
      </w:tr>
      <w:tr w:rsidR="00195730" w:rsidRPr="00AB171F" w:rsidTr="00607274">
        <w:trPr>
          <w:trHeight w:val="330"/>
          <w:tblHeader/>
          <w:jc w:val="center"/>
        </w:trPr>
        <w:tc>
          <w:tcPr>
            <w:tcW w:w="612"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604"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Вентиляция</w:t>
            </w:r>
          </w:p>
        </w:tc>
        <w:tc>
          <w:tcPr>
            <w:tcW w:w="55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Горячее водоснабжение</w:t>
            </w:r>
          </w:p>
        </w:tc>
        <w:tc>
          <w:tcPr>
            <w:tcW w:w="260" w:type="pct"/>
            <w:shd w:val="clear" w:color="auto" w:fill="auto"/>
            <w:vAlign w:val="center"/>
          </w:tcPr>
          <w:p w:rsidR="00195730" w:rsidRPr="00AB171F" w:rsidRDefault="00195730" w:rsidP="00607274">
            <w:pPr>
              <w:spacing w:line="240" w:lineRule="auto"/>
              <w:ind w:left="-107" w:firstLine="0"/>
              <w:jc w:val="center"/>
              <w:rPr>
                <w:rFonts w:eastAsiaTheme="minorHAnsi"/>
                <w:bCs/>
                <w:lang w:eastAsia="en-US"/>
              </w:rPr>
            </w:pPr>
            <w:r w:rsidRPr="00AB171F">
              <w:rPr>
                <w:rFonts w:eastAsiaTheme="minorHAnsi"/>
                <w:bCs/>
                <w:lang w:eastAsia="en-US"/>
              </w:rPr>
              <w:t>Итого</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479" w:type="pct"/>
            <w:gridSpan w:val="2"/>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Вентиляция</w:t>
            </w:r>
          </w:p>
        </w:tc>
        <w:tc>
          <w:tcPr>
            <w:tcW w:w="575" w:type="pct"/>
            <w:shd w:val="clear" w:color="auto" w:fill="auto"/>
            <w:vAlign w:val="center"/>
          </w:tcPr>
          <w:p w:rsidR="00195730" w:rsidRPr="00AB171F" w:rsidRDefault="00195730" w:rsidP="00607274">
            <w:pPr>
              <w:spacing w:line="240" w:lineRule="auto"/>
              <w:ind w:left="-151" w:right="-137" w:firstLine="0"/>
              <w:jc w:val="center"/>
              <w:rPr>
                <w:rFonts w:eastAsiaTheme="minorHAnsi"/>
                <w:bCs/>
                <w:lang w:eastAsia="en-US"/>
              </w:rPr>
            </w:pPr>
            <w:r w:rsidRPr="00AB171F">
              <w:rPr>
                <w:rFonts w:eastAsiaTheme="minorHAnsi"/>
                <w:bCs/>
                <w:lang w:eastAsia="en-US"/>
              </w:rPr>
              <w:t>Горячее водоснабжение</w:t>
            </w:r>
          </w:p>
        </w:tc>
        <w:tc>
          <w:tcPr>
            <w:tcW w:w="289"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Итого</w:t>
            </w:r>
          </w:p>
        </w:tc>
        <w:tc>
          <w:tcPr>
            <w:tcW w:w="360" w:type="pct"/>
            <w:vMerge/>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p>
        </w:tc>
      </w:tr>
      <w:tr w:rsidR="00195730" w:rsidRPr="00AB171F" w:rsidTr="00195730">
        <w:trPr>
          <w:trHeight w:val="330"/>
          <w:jc w:val="center"/>
        </w:trPr>
        <w:tc>
          <w:tcPr>
            <w:tcW w:w="5000" w:type="pct"/>
            <w:gridSpan w:val="12"/>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Объекты нового строительства</w:t>
            </w:r>
          </w:p>
        </w:tc>
      </w:tr>
      <w:tr w:rsidR="00195730" w:rsidRPr="00AB171F" w:rsidTr="00607274">
        <w:trPr>
          <w:trHeight w:val="159"/>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Дошкольное учреждение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4,5</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0,083</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0,057</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0,035</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0,174</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207,18</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94,58</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253,78</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555,54</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478,91</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Медицинский реабилитационно-восстановительный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32</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0,589</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0,403</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0,248</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1,240</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1473,29</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672,59</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1804,65</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3950,53</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3405,62</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ГУЗ «Ленинградский областной онкологический диспансер»</w:t>
            </w:r>
            <w:proofErr w:type="gramStart"/>
            <w:r w:rsidRPr="00AB171F">
              <w:rPr>
                <w:rFonts w:eastAsiaTheme="minorHAnsi"/>
                <w:bCs/>
                <w:lang w:eastAsia="en-US"/>
              </w:rPr>
              <w:t>,г</w:t>
            </w:r>
            <w:proofErr w:type="gramEnd"/>
            <w:r w:rsidRPr="00AB171F">
              <w:rPr>
                <w:rFonts w:eastAsiaTheme="minorHAnsi"/>
                <w:bCs/>
                <w:lang w:eastAsia="en-US"/>
              </w:rPr>
              <w:t>. п. Кузьмоловский, ул. Заозёрная, д. 2</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5,9</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0,109</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0,074</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0,046</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0,229</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271,64</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124,01</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332,73</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728,38</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627,91</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Физкультурно-оздоровительный комплекс, </w:t>
            </w:r>
            <w:proofErr w:type="gramStart"/>
            <w:r w:rsidRPr="00AB171F">
              <w:rPr>
                <w:rFonts w:eastAsiaTheme="minorHAnsi"/>
                <w:bCs/>
                <w:lang w:eastAsia="en-US"/>
              </w:rPr>
              <w:lastRenderedPageBreak/>
              <w:t>г</w:t>
            </w:r>
            <w:proofErr w:type="gramEnd"/>
            <w:r w:rsidRPr="00AB171F">
              <w:rPr>
                <w:rFonts w:eastAsiaTheme="minorHAnsi"/>
                <w:bCs/>
                <w:lang w:eastAsia="en-US"/>
              </w:rPr>
              <w:t>.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lastRenderedPageBreak/>
              <w:t>65</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1,196</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0,819</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0,504</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2,519</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2992,62</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1366,2</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3665,69</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8024,51</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6917,67</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lastRenderedPageBreak/>
              <w:t>Строительство молодёжного центра проектной мощностью 345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в г.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0,110</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0,076</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0,047</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0,233</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276,24</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126,11</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338,37</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740,72</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638,55</w:t>
            </w:r>
          </w:p>
        </w:tc>
      </w:tr>
      <w:tr w:rsidR="00195730" w:rsidRPr="00AB171F" w:rsidTr="00607274">
        <w:trPr>
          <w:trHeight w:val="902"/>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Центр бытового обслуживания</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0,294</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0,202</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0,124</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0,620</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736,65</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336,29</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902,32</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1975,26</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1702,81</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Объект торговли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0,018</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0,013</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0,008</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0,039</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46,04</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21,02</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56,40</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123,45</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106,42</w:t>
            </w:r>
          </w:p>
        </w:tc>
      </w:tr>
      <w:tr w:rsidR="00195730" w:rsidRPr="00AB171F" w:rsidTr="00607274">
        <w:trPr>
          <w:trHeight w:val="180"/>
          <w:jc w:val="center"/>
        </w:trPr>
        <w:tc>
          <w:tcPr>
            <w:tcW w:w="612"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Объект питания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6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0,4</w:t>
            </w:r>
          </w:p>
        </w:tc>
        <w:tc>
          <w:tcPr>
            <w:tcW w:w="41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0,007</w:t>
            </w:r>
          </w:p>
        </w:tc>
        <w:tc>
          <w:tcPr>
            <w:tcW w:w="44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0,005</w:t>
            </w:r>
          </w:p>
        </w:tc>
        <w:tc>
          <w:tcPr>
            <w:tcW w:w="5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0,003</w:t>
            </w:r>
          </w:p>
        </w:tc>
        <w:tc>
          <w:tcPr>
            <w:tcW w:w="26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0,016</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18,42</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8,41</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22,56</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49,38</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42,57</w:t>
            </w:r>
          </w:p>
        </w:tc>
      </w:tr>
      <w:tr w:rsidR="00195730" w:rsidRPr="00AB171F" w:rsidTr="00607274">
        <w:trPr>
          <w:trHeight w:val="60"/>
          <w:jc w:val="center"/>
        </w:trPr>
        <w:tc>
          <w:tcPr>
            <w:tcW w:w="612" w:type="pct"/>
            <w:shd w:val="clear" w:color="auto" w:fill="auto"/>
            <w:noWrap/>
            <w:vAlign w:val="center"/>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t>ВСЕГО</w:t>
            </w:r>
          </w:p>
        </w:tc>
        <w:tc>
          <w:tcPr>
            <w:tcW w:w="604"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130,8</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2,407</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1,648</w:t>
            </w:r>
          </w:p>
        </w:tc>
        <w:tc>
          <w:tcPr>
            <w:tcW w:w="551"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1,014</w:t>
            </w:r>
          </w:p>
        </w:tc>
        <w:tc>
          <w:tcPr>
            <w:tcW w:w="261"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5,069</w:t>
            </w:r>
          </w:p>
        </w:tc>
        <w:tc>
          <w:tcPr>
            <w:tcW w:w="412"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6022,0</w:t>
            </w:r>
          </w:p>
        </w:tc>
        <w:tc>
          <w:tcPr>
            <w:tcW w:w="445"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2749,2</w:t>
            </w:r>
          </w:p>
        </w:tc>
        <w:tc>
          <w:tcPr>
            <w:tcW w:w="609" w:type="pct"/>
            <w:gridSpan w:val="2"/>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7376,4</w:t>
            </w:r>
          </w:p>
        </w:tc>
        <w:tc>
          <w:tcPr>
            <w:tcW w:w="289"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16147,7</w:t>
            </w:r>
          </w:p>
        </w:tc>
        <w:tc>
          <w:tcPr>
            <w:tcW w:w="360"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13920,4</w:t>
            </w:r>
          </w:p>
        </w:tc>
      </w:tr>
    </w:tbl>
    <w:p w:rsidR="00195730" w:rsidRPr="00AB171F" w:rsidRDefault="00195730" w:rsidP="00195730">
      <w:pPr>
        <w:jc w:val="center"/>
        <w:rPr>
          <w:u w:val="single"/>
        </w:rPr>
        <w:sectPr w:rsidR="00195730" w:rsidRPr="00AB171F" w:rsidSect="005011B0">
          <w:type w:val="nextColumn"/>
          <w:pgSz w:w="16838" w:h="11906" w:orient="landscape"/>
          <w:pgMar w:top="1134" w:right="1134" w:bottom="851" w:left="1134" w:header="709" w:footer="709" w:gutter="0"/>
          <w:cols w:space="708"/>
          <w:docGrid w:linePitch="360"/>
        </w:sectPr>
      </w:pPr>
    </w:p>
    <w:p w:rsidR="00195730" w:rsidRPr="00AB171F" w:rsidRDefault="00195730" w:rsidP="00195730">
      <w:pPr>
        <w:jc w:val="center"/>
        <w:rPr>
          <w:u w:val="single"/>
        </w:rPr>
      </w:pPr>
    </w:p>
    <w:p w:rsidR="00195730" w:rsidRPr="00AB171F" w:rsidRDefault="00195730" w:rsidP="00195730">
      <w:pPr>
        <w:spacing w:line="240" w:lineRule="auto"/>
        <w:ind w:firstLine="0"/>
        <w:jc w:val="center"/>
        <w:rPr>
          <w:b/>
          <w:lang w:eastAsia="ar-SA"/>
        </w:rPr>
      </w:pPr>
      <w:r w:rsidRPr="00AB171F">
        <w:rPr>
          <w:lang w:eastAsia="ar-SA"/>
        </w:rPr>
        <w:t xml:space="preserve">Таблица 2.10.2-4 – </w:t>
      </w:r>
      <w:r w:rsidRPr="00AB171F">
        <w:rPr>
          <w:b/>
          <w:lang w:eastAsia="ar-SA"/>
        </w:rPr>
        <w:t xml:space="preserve">Годовые расходы тепла и топлива от </w:t>
      </w:r>
      <w:proofErr w:type="gramStart"/>
      <w:r w:rsidRPr="00AB171F">
        <w:rPr>
          <w:b/>
          <w:lang w:eastAsia="ar-SA"/>
        </w:rPr>
        <w:t>централизованных</w:t>
      </w:r>
      <w:proofErr w:type="gramEnd"/>
      <w:r w:rsidRPr="00AB171F">
        <w:rPr>
          <w:b/>
          <w:lang w:eastAsia="ar-SA"/>
        </w:rPr>
        <w:t xml:space="preserve">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5"/>
        <w:gridCol w:w="2267"/>
        <w:gridCol w:w="3542"/>
        <w:gridCol w:w="3613"/>
      </w:tblGrid>
      <w:tr w:rsidR="00195730" w:rsidRPr="00AB171F" w:rsidTr="00195730">
        <w:trPr>
          <w:cantSplit/>
          <w:trHeight w:val="838"/>
        </w:trPr>
        <w:tc>
          <w:tcPr>
            <w:tcW w:w="353"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w:t>
            </w:r>
          </w:p>
          <w:p w:rsidR="00195730" w:rsidRPr="00AB171F" w:rsidRDefault="00195730" w:rsidP="00195730">
            <w:pPr>
              <w:spacing w:line="240" w:lineRule="auto"/>
              <w:ind w:firstLine="0"/>
              <w:jc w:val="center"/>
              <w:rPr>
                <w:rFonts w:eastAsiaTheme="minorHAnsi"/>
                <w:b/>
                <w:bCs/>
                <w:lang w:eastAsia="en-US"/>
              </w:rPr>
            </w:pPr>
            <w:proofErr w:type="gramStart"/>
            <w:r w:rsidRPr="00AB171F">
              <w:rPr>
                <w:rFonts w:eastAsiaTheme="minorHAnsi"/>
                <w:b/>
                <w:bCs/>
                <w:lang w:eastAsia="en-US"/>
              </w:rPr>
              <w:t>п</w:t>
            </w:r>
            <w:proofErr w:type="gramEnd"/>
            <w:r w:rsidRPr="00AB171F">
              <w:rPr>
                <w:rFonts w:eastAsiaTheme="minorHAnsi"/>
                <w:b/>
                <w:bCs/>
                <w:lang w:eastAsia="en-US"/>
              </w:rPr>
              <w:t>/п</w:t>
            </w:r>
          </w:p>
        </w:tc>
        <w:tc>
          <w:tcPr>
            <w:tcW w:w="1118"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Показатель</w:t>
            </w:r>
          </w:p>
        </w:tc>
        <w:tc>
          <w:tcPr>
            <w:tcW w:w="1747"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Единица измерения</w:t>
            </w:r>
          </w:p>
        </w:tc>
        <w:tc>
          <w:tcPr>
            <w:tcW w:w="1782"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1-я очередь строительства</w:t>
            </w:r>
          </w:p>
        </w:tc>
      </w:tr>
      <w:tr w:rsidR="00195730" w:rsidRPr="00AB171F" w:rsidTr="00195730">
        <w:tc>
          <w:tcPr>
            <w:tcW w:w="35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w:t>
            </w:r>
          </w:p>
        </w:tc>
        <w:tc>
          <w:tcPr>
            <w:tcW w:w="1118"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тепла</w:t>
            </w:r>
          </w:p>
        </w:tc>
        <w:tc>
          <w:tcPr>
            <w:tcW w:w="174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МВт/год</w:t>
            </w:r>
          </w:p>
        </w:tc>
        <w:tc>
          <w:tcPr>
            <w:tcW w:w="178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116</w:t>
            </w:r>
          </w:p>
        </w:tc>
      </w:tr>
      <w:tr w:rsidR="00195730" w:rsidRPr="00AB171F" w:rsidTr="00195730">
        <w:tc>
          <w:tcPr>
            <w:tcW w:w="353" w:type="pct"/>
            <w:vAlign w:val="center"/>
          </w:tcPr>
          <w:p w:rsidR="00195730" w:rsidRPr="00AB171F" w:rsidRDefault="00195730" w:rsidP="00195730">
            <w:pPr>
              <w:spacing w:line="240" w:lineRule="auto"/>
              <w:ind w:firstLine="0"/>
              <w:jc w:val="center"/>
              <w:rPr>
                <w:rFonts w:eastAsiaTheme="minorHAnsi"/>
                <w:bCs/>
                <w:lang w:eastAsia="en-US"/>
              </w:rPr>
            </w:pPr>
          </w:p>
        </w:tc>
        <w:tc>
          <w:tcPr>
            <w:tcW w:w="1118"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То же</w:t>
            </w:r>
          </w:p>
        </w:tc>
        <w:tc>
          <w:tcPr>
            <w:tcW w:w="174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Гкал/год</w:t>
            </w:r>
          </w:p>
        </w:tc>
        <w:tc>
          <w:tcPr>
            <w:tcW w:w="178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99,76</w:t>
            </w:r>
          </w:p>
        </w:tc>
      </w:tr>
      <w:tr w:rsidR="00195730" w:rsidRPr="00AB171F" w:rsidTr="00195730">
        <w:tc>
          <w:tcPr>
            <w:tcW w:w="35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w:t>
            </w:r>
          </w:p>
        </w:tc>
        <w:tc>
          <w:tcPr>
            <w:tcW w:w="1118"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топлива</w:t>
            </w:r>
          </w:p>
        </w:tc>
        <w:tc>
          <w:tcPr>
            <w:tcW w:w="174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 xml:space="preserve">т. у. </w:t>
            </w:r>
            <w:proofErr w:type="gramStart"/>
            <w:r w:rsidRPr="00AB171F">
              <w:rPr>
                <w:rFonts w:eastAsiaTheme="minorHAnsi"/>
                <w:bCs/>
                <w:lang w:eastAsia="en-US"/>
              </w:rPr>
              <w:t>т</w:t>
            </w:r>
            <w:proofErr w:type="gramEnd"/>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(тонн условного топлива)</w:t>
            </w:r>
          </w:p>
        </w:tc>
        <w:tc>
          <w:tcPr>
            <w:tcW w:w="178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16,76</w:t>
            </w:r>
          </w:p>
        </w:tc>
      </w:tr>
    </w:tbl>
    <w:p w:rsidR="00195730" w:rsidRPr="00AB171F" w:rsidRDefault="00195730" w:rsidP="00195730">
      <w:pPr>
        <w:spacing w:after="200" w:line="276" w:lineRule="auto"/>
        <w:ind w:firstLine="0"/>
        <w:jc w:val="left"/>
        <w:rPr>
          <w:b/>
          <w:i/>
          <w:lang w:eastAsia="ar-SA"/>
        </w:rPr>
      </w:pPr>
    </w:p>
    <w:p w:rsidR="00195730" w:rsidRPr="00AB171F" w:rsidRDefault="00195730" w:rsidP="00195730">
      <w:pPr>
        <w:ind w:firstLine="708"/>
        <w:rPr>
          <w:b/>
          <w:i/>
          <w:lang w:eastAsia="ar-SA"/>
        </w:rPr>
        <w:sectPr w:rsidR="00195730" w:rsidRPr="00AB171F" w:rsidSect="005011B0">
          <w:pgSz w:w="11906" w:h="16838"/>
          <w:pgMar w:top="1134" w:right="851" w:bottom="1134" w:left="1134" w:header="708" w:footer="708" w:gutter="0"/>
          <w:cols w:space="708"/>
          <w:docGrid w:linePitch="360"/>
        </w:sectPr>
      </w:pPr>
    </w:p>
    <w:p w:rsidR="00195730" w:rsidRPr="00AB171F" w:rsidRDefault="00195730" w:rsidP="00195730">
      <w:pPr>
        <w:ind w:firstLine="708"/>
        <w:rPr>
          <w:b/>
          <w:i/>
          <w:lang w:eastAsia="ar-SA"/>
        </w:rPr>
      </w:pPr>
      <w:r w:rsidRPr="00AB171F">
        <w:rPr>
          <w:b/>
          <w:i/>
          <w:lang w:eastAsia="ar-SA"/>
        </w:rPr>
        <w:lastRenderedPageBreak/>
        <w:t>Расчетный срок</w:t>
      </w:r>
    </w:p>
    <w:p w:rsidR="00195730" w:rsidRPr="00AB171F" w:rsidRDefault="00195730" w:rsidP="00195730">
      <w:pPr>
        <w:spacing w:line="240" w:lineRule="auto"/>
        <w:ind w:firstLine="0"/>
        <w:jc w:val="center"/>
        <w:rPr>
          <w:lang w:eastAsia="ar-SA"/>
        </w:rPr>
      </w:pPr>
      <w:r w:rsidRPr="00AB171F">
        <w:rPr>
          <w:lang w:eastAsia="ar-SA"/>
        </w:rPr>
        <w:t xml:space="preserve">Таблица 2.10.2-5 – </w:t>
      </w:r>
      <w:r w:rsidRPr="00AB171F">
        <w:rPr>
          <w:b/>
          <w:lang w:eastAsia="ar-SA"/>
        </w:rPr>
        <w:t>Расчетное теплопотребление на жилищно-коммунальные нужды по Кузьмоловскому городскому поселению Всеволожского муниципального района на расчетный срок</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4"/>
        <w:gridCol w:w="1369"/>
        <w:gridCol w:w="1360"/>
        <w:gridCol w:w="1334"/>
        <w:gridCol w:w="1792"/>
        <w:gridCol w:w="872"/>
        <w:gridCol w:w="1485"/>
        <w:gridCol w:w="1792"/>
        <w:gridCol w:w="1396"/>
        <w:gridCol w:w="1292"/>
      </w:tblGrid>
      <w:tr w:rsidR="00195730" w:rsidRPr="00AB171F" w:rsidTr="00195730">
        <w:trPr>
          <w:trHeight w:val="1158"/>
          <w:tblHeader/>
          <w:jc w:val="center"/>
        </w:trPr>
        <w:tc>
          <w:tcPr>
            <w:tcW w:w="708"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Жилая зона</w:t>
            </w:r>
          </w:p>
        </w:tc>
        <w:tc>
          <w:tcPr>
            <w:tcW w:w="463"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Жилищный фонд, тыс. м</w:t>
            </w:r>
            <w:proofErr w:type="gramStart"/>
            <w:r w:rsidRPr="00AB171F">
              <w:rPr>
                <w:rFonts w:eastAsiaTheme="minorHAnsi"/>
                <w:bCs/>
                <w:vertAlign w:val="superscript"/>
                <w:lang w:eastAsia="en-US"/>
              </w:rPr>
              <w:t>2</w:t>
            </w:r>
            <w:proofErr w:type="gramEnd"/>
          </w:p>
        </w:tc>
        <w:tc>
          <w:tcPr>
            <w:tcW w:w="460"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Население, чел.</w:t>
            </w:r>
          </w:p>
        </w:tc>
        <w:tc>
          <w:tcPr>
            <w:tcW w:w="1352" w:type="pct"/>
            <w:gridSpan w:val="3"/>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тепла, МВт/час</w:t>
            </w:r>
          </w:p>
        </w:tc>
        <w:tc>
          <w:tcPr>
            <w:tcW w:w="1580" w:type="pct"/>
            <w:gridSpan w:val="3"/>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МВт/год</w:t>
            </w:r>
          </w:p>
          <w:p w:rsidR="00195730" w:rsidRPr="00AB171F" w:rsidRDefault="00195730" w:rsidP="00195730">
            <w:pPr>
              <w:spacing w:line="240" w:lineRule="auto"/>
              <w:ind w:firstLine="0"/>
              <w:jc w:val="center"/>
              <w:rPr>
                <w:rFonts w:eastAsiaTheme="minorHAnsi"/>
                <w:bCs/>
                <w:lang w:eastAsia="en-US"/>
              </w:rPr>
            </w:pPr>
          </w:p>
        </w:tc>
        <w:tc>
          <w:tcPr>
            <w:tcW w:w="437"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Гкал/год</w:t>
            </w:r>
          </w:p>
        </w:tc>
      </w:tr>
      <w:tr w:rsidR="00195730" w:rsidRPr="00AB171F" w:rsidTr="00195730">
        <w:trPr>
          <w:trHeight w:val="495"/>
          <w:tblHeader/>
          <w:jc w:val="center"/>
        </w:trPr>
        <w:tc>
          <w:tcPr>
            <w:tcW w:w="708" w:type="pct"/>
            <w:vMerge/>
          </w:tcPr>
          <w:p w:rsidR="00195730" w:rsidRPr="00AB171F" w:rsidRDefault="00195730" w:rsidP="00195730">
            <w:pPr>
              <w:spacing w:line="240" w:lineRule="auto"/>
              <w:ind w:firstLine="0"/>
              <w:jc w:val="center"/>
              <w:rPr>
                <w:rFonts w:eastAsiaTheme="minorHAnsi"/>
                <w:bCs/>
                <w:lang w:eastAsia="en-US"/>
              </w:rPr>
            </w:pPr>
          </w:p>
        </w:tc>
        <w:tc>
          <w:tcPr>
            <w:tcW w:w="463"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c>
          <w:tcPr>
            <w:tcW w:w="460"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c>
          <w:tcPr>
            <w:tcW w:w="451"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606"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Горячее водоснабжение</w:t>
            </w:r>
          </w:p>
        </w:tc>
        <w:tc>
          <w:tcPr>
            <w:tcW w:w="29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Всего</w:t>
            </w:r>
          </w:p>
        </w:tc>
        <w:tc>
          <w:tcPr>
            <w:tcW w:w="50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606"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Горячее водоснабжение</w:t>
            </w:r>
          </w:p>
        </w:tc>
        <w:tc>
          <w:tcPr>
            <w:tcW w:w="472"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Всего</w:t>
            </w:r>
          </w:p>
        </w:tc>
        <w:tc>
          <w:tcPr>
            <w:tcW w:w="437" w:type="pct"/>
            <w:vMerge/>
            <w:shd w:val="clear" w:color="auto" w:fill="auto"/>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rPr>
          <w:trHeight w:val="275"/>
          <w:jc w:val="center"/>
        </w:trPr>
        <w:tc>
          <w:tcPr>
            <w:tcW w:w="5000" w:type="pct"/>
            <w:gridSpan w:val="10"/>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 всего,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310,9</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9390</w:t>
            </w:r>
          </w:p>
        </w:tc>
        <w:tc>
          <w:tcPr>
            <w:tcW w:w="451" w:type="pct"/>
            <w:shd w:val="clear" w:color="auto" w:fill="auto"/>
            <w:vAlign w:val="center"/>
          </w:tcPr>
          <w:p w:rsidR="00195730" w:rsidRPr="00AB171F" w:rsidRDefault="00195730" w:rsidP="00195730">
            <w:pPr>
              <w:spacing w:line="240" w:lineRule="auto"/>
              <w:ind w:firstLine="0"/>
              <w:jc w:val="center"/>
            </w:pPr>
            <w:r w:rsidRPr="00AB171F">
              <w:t>35,13</w:t>
            </w:r>
          </w:p>
        </w:tc>
        <w:tc>
          <w:tcPr>
            <w:tcW w:w="606" w:type="pct"/>
            <w:shd w:val="clear" w:color="auto" w:fill="auto"/>
            <w:vAlign w:val="center"/>
          </w:tcPr>
          <w:p w:rsidR="00195730" w:rsidRPr="00AB171F" w:rsidRDefault="00195730" w:rsidP="00195730">
            <w:pPr>
              <w:spacing w:line="240" w:lineRule="auto"/>
              <w:ind w:firstLine="0"/>
              <w:jc w:val="center"/>
            </w:pPr>
            <w:r w:rsidRPr="00AB171F">
              <w:t>3,53</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38,66</w:t>
            </w:r>
          </w:p>
        </w:tc>
        <w:tc>
          <w:tcPr>
            <w:tcW w:w="502" w:type="pct"/>
            <w:shd w:val="clear" w:color="auto" w:fill="auto"/>
            <w:vAlign w:val="center"/>
          </w:tcPr>
          <w:p w:rsidR="00195730" w:rsidRPr="00AB171F" w:rsidRDefault="00195730" w:rsidP="00195730">
            <w:pPr>
              <w:spacing w:line="240" w:lineRule="auto"/>
              <w:ind w:firstLine="0"/>
              <w:jc w:val="center"/>
            </w:pPr>
            <w:r w:rsidRPr="00AB171F">
              <w:t>95490,1</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26271,3</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121761,4</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104966,8</w:t>
            </w:r>
          </w:p>
        </w:tc>
      </w:tr>
      <w:tr w:rsidR="00195730" w:rsidRPr="00AB171F" w:rsidTr="00195730">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26,6</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591</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3,99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0,22</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4,21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10845,9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1653,5</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12499,4</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10775,4</w:t>
            </w:r>
          </w:p>
        </w:tc>
      </w:tr>
      <w:tr w:rsidR="00195730" w:rsidRPr="00AB171F" w:rsidTr="00195730">
        <w:trPr>
          <w:trHeight w:val="287"/>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100,2</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2860</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15,03</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1,08</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16,11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40855,9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8001,7</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48857,6</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42118,6</w:t>
            </w:r>
          </w:p>
        </w:tc>
      </w:tr>
      <w:tr w:rsidR="00195730" w:rsidRPr="00AB171F" w:rsidTr="00195730">
        <w:trPr>
          <w:trHeight w:val="53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164,8</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5316</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14,42</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2,00</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16,42</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39197,7</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14873,1</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54070,8</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46612,8</w:t>
            </w:r>
          </w:p>
        </w:tc>
      </w:tr>
      <w:tr w:rsidR="00195730" w:rsidRPr="00AB171F" w:rsidTr="00195730">
        <w:trPr>
          <w:trHeight w:val="53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19,3</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623</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0,23</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1,92</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4590,5</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1743,0</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6333,5</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5459,9</w:t>
            </w:r>
          </w:p>
        </w:tc>
      </w:tr>
      <w:tr w:rsidR="00195730" w:rsidRPr="00AB171F" w:rsidTr="00195730">
        <w:trPr>
          <w:trHeight w:val="281"/>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357"/>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г. п. </w:t>
            </w:r>
            <w:r w:rsidRPr="00AB171F">
              <w:rPr>
                <w:rFonts w:eastAsiaTheme="minorHAnsi"/>
                <w:bCs/>
                <w:lang w:eastAsia="en-US"/>
              </w:rPr>
              <w:lastRenderedPageBreak/>
              <w:t>Кузьмоловский всего, в том числе:</w:t>
            </w:r>
          </w:p>
        </w:tc>
        <w:tc>
          <w:tcPr>
            <w:tcW w:w="463" w:type="pct"/>
            <w:shd w:val="clear" w:color="auto" w:fill="auto"/>
            <w:noWrap/>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lastRenderedPageBreak/>
              <w:t>371,8</w:t>
            </w:r>
          </w:p>
        </w:tc>
        <w:tc>
          <w:tcPr>
            <w:tcW w:w="460" w:type="pct"/>
            <w:shd w:val="clear" w:color="auto" w:fill="auto"/>
            <w:noWrap/>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11557</w:t>
            </w:r>
          </w:p>
        </w:tc>
        <w:tc>
          <w:tcPr>
            <w:tcW w:w="451" w:type="pct"/>
            <w:shd w:val="clear" w:color="auto" w:fill="auto"/>
            <w:noWrap/>
            <w:vAlign w:val="center"/>
          </w:tcPr>
          <w:p w:rsidR="00195730" w:rsidRPr="00AB171F" w:rsidRDefault="00195730" w:rsidP="00195730">
            <w:pPr>
              <w:spacing w:line="240" w:lineRule="auto"/>
              <w:ind w:firstLine="0"/>
              <w:jc w:val="center"/>
            </w:pPr>
            <w:r w:rsidRPr="00AB171F">
              <w:t>36,61</w:t>
            </w:r>
          </w:p>
        </w:tc>
        <w:tc>
          <w:tcPr>
            <w:tcW w:w="606" w:type="pct"/>
            <w:shd w:val="clear" w:color="auto" w:fill="auto"/>
            <w:noWrap/>
            <w:vAlign w:val="center"/>
          </w:tcPr>
          <w:p w:rsidR="00195730" w:rsidRPr="00AB171F" w:rsidRDefault="00195730" w:rsidP="00195730">
            <w:pPr>
              <w:spacing w:line="240" w:lineRule="auto"/>
              <w:ind w:firstLine="0"/>
              <w:jc w:val="center"/>
            </w:pPr>
            <w:r w:rsidRPr="00AB171F">
              <w:t>4,35</w:t>
            </w:r>
          </w:p>
        </w:tc>
        <w:tc>
          <w:tcPr>
            <w:tcW w:w="295"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40,96</w:t>
            </w:r>
          </w:p>
        </w:tc>
        <w:tc>
          <w:tcPr>
            <w:tcW w:w="502" w:type="pct"/>
            <w:shd w:val="clear" w:color="auto" w:fill="auto"/>
            <w:noWrap/>
            <w:vAlign w:val="center"/>
          </w:tcPr>
          <w:p w:rsidR="00195730" w:rsidRPr="00AB171F" w:rsidRDefault="00195730" w:rsidP="00195730">
            <w:pPr>
              <w:spacing w:line="240" w:lineRule="auto"/>
              <w:ind w:firstLine="0"/>
              <w:jc w:val="center"/>
            </w:pPr>
            <w:r w:rsidRPr="00AB171F">
              <w:t>99526,8</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32334,1</w:t>
            </w:r>
          </w:p>
        </w:tc>
        <w:tc>
          <w:tcPr>
            <w:tcW w:w="47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131860,9</w:t>
            </w:r>
          </w:p>
        </w:tc>
        <w:tc>
          <w:tcPr>
            <w:tcW w:w="437"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113673,2</w:t>
            </w:r>
          </w:p>
        </w:tc>
      </w:tr>
      <w:tr w:rsidR="00195730" w:rsidRPr="00AB171F" w:rsidTr="00195730">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lastRenderedPageBreak/>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30,4</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675</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4,56</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0,25</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4,81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12395,4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1888,5</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14283,92</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12313,7</w:t>
            </w:r>
          </w:p>
        </w:tc>
      </w:tr>
      <w:tr w:rsidR="00195730" w:rsidRPr="00AB171F" w:rsidTr="00195730">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34,9</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997</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5,24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0,37</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5,61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14230,2</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2789,4</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17019,66</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14672,1</w:t>
            </w:r>
          </w:p>
        </w:tc>
      </w:tr>
      <w:tr w:rsidR="00195730" w:rsidRPr="00AB171F" w:rsidTr="00195730">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239,5</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7725</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20,96</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2,90</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23,86</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56965,1</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21613,0</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78578,19</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67739,8</w:t>
            </w:r>
          </w:p>
        </w:tc>
      </w:tr>
      <w:tr w:rsidR="00195730" w:rsidRPr="00AB171F" w:rsidTr="00195730">
        <w:trPr>
          <w:trHeight w:val="60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67</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2160</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5,86</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0,81</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6,67</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15935,9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6043,2</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21979,2</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18947,6</w:t>
            </w:r>
          </w:p>
        </w:tc>
      </w:tr>
      <w:tr w:rsidR="00195730" w:rsidRPr="00AB171F" w:rsidTr="00195730">
        <w:trPr>
          <w:trHeight w:val="327"/>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62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Кузьмолово всего,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lang w:val="en-US"/>
              </w:rPr>
              <w:t>18</w:t>
            </w:r>
            <w:r w:rsidRPr="00AB171F">
              <w:rPr>
                <w:rFonts w:eastAsia="Times New Roman"/>
                <w:bCs/>
                <w:color w:val="000000"/>
              </w:rPr>
              <w:t>,6</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466</w:t>
            </w:r>
          </w:p>
        </w:tc>
        <w:tc>
          <w:tcPr>
            <w:tcW w:w="451" w:type="pct"/>
            <w:shd w:val="clear" w:color="auto" w:fill="auto"/>
            <w:vAlign w:val="center"/>
          </w:tcPr>
          <w:p w:rsidR="00195730" w:rsidRPr="00AB171F" w:rsidRDefault="00195730" w:rsidP="00195730">
            <w:pPr>
              <w:spacing w:line="240" w:lineRule="auto"/>
              <w:ind w:firstLine="0"/>
              <w:jc w:val="center"/>
            </w:pPr>
            <w:r w:rsidRPr="00AB171F">
              <w:t>2,79</w:t>
            </w:r>
          </w:p>
        </w:tc>
        <w:tc>
          <w:tcPr>
            <w:tcW w:w="606" w:type="pct"/>
            <w:shd w:val="clear" w:color="auto" w:fill="auto"/>
            <w:vAlign w:val="center"/>
          </w:tcPr>
          <w:p w:rsidR="00195730" w:rsidRPr="00AB171F" w:rsidRDefault="00195730" w:rsidP="00195730">
            <w:pPr>
              <w:spacing w:line="240" w:lineRule="auto"/>
              <w:ind w:firstLine="0"/>
              <w:jc w:val="center"/>
            </w:pPr>
            <w:r w:rsidRPr="00AB171F">
              <w:t>0,18</w:t>
            </w:r>
          </w:p>
        </w:tc>
        <w:tc>
          <w:tcPr>
            <w:tcW w:w="295" w:type="pct"/>
            <w:shd w:val="clear" w:color="auto" w:fill="auto"/>
            <w:vAlign w:val="center"/>
          </w:tcPr>
          <w:p w:rsidR="00195730" w:rsidRPr="00AB171F" w:rsidRDefault="00195730" w:rsidP="00195730">
            <w:pPr>
              <w:spacing w:line="240" w:lineRule="auto"/>
              <w:ind w:firstLine="0"/>
              <w:jc w:val="center"/>
            </w:pPr>
            <w:r w:rsidRPr="00AB171F">
              <w:t>2,97</w:t>
            </w:r>
          </w:p>
        </w:tc>
        <w:tc>
          <w:tcPr>
            <w:tcW w:w="502" w:type="pct"/>
            <w:shd w:val="clear" w:color="auto" w:fill="auto"/>
            <w:vAlign w:val="center"/>
          </w:tcPr>
          <w:p w:rsidR="00195730" w:rsidRPr="00AB171F" w:rsidRDefault="00195730" w:rsidP="00195730">
            <w:pPr>
              <w:spacing w:line="240" w:lineRule="auto"/>
              <w:ind w:firstLine="0"/>
              <w:jc w:val="center"/>
              <w:rPr>
                <w:lang w:val="en-US"/>
              </w:rPr>
            </w:pPr>
            <w:r w:rsidRPr="00AB171F">
              <w:t>7557,6</w:t>
            </w:r>
          </w:p>
        </w:tc>
        <w:tc>
          <w:tcPr>
            <w:tcW w:w="606" w:type="pct"/>
            <w:shd w:val="clear" w:color="auto" w:fill="auto"/>
            <w:vAlign w:val="center"/>
          </w:tcPr>
          <w:p w:rsidR="00195730" w:rsidRPr="00AB171F" w:rsidRDefault="00195730" w:rsidP="00195730">
            <w:pPr>
              <w:spacing w:line="240" w:lineRule="auto"/>
              <w:ind w:firstLine="0"/>
              <w:jc w:val="center"/>
              <w:rPr>
                <w:lang w:val="en-US"/>
              </w:rPr>
            </w:pPr>
            <w:r w:rsidRPr="00AB171F">
              <w:t>1364</w:t>
            </w:r>
          </w:p>
        </w:tc>
        <w:tc>
          <w:tcPr>
            <w:tcW w:w="472" w:type="pct"/>
            <w:shd w:val="clear" w:color="auto" w:fill="auto"/>
            <w:vAlign w:val="center"/>
          </w:tcPr>
          <w:p w:rsidR="00195730" w:rsidRPr="00AB171F" w:rsidRDefault="00195730" w:rsidP="00195730">
            <w:pPr>
              <w:spacing w:line="240" w:lineRule="auto"/>
              <w:ind w:firstLine="0"/>
              <w:jc w:val="center"/>
              <w:rPr>
                <w:lang w:val="en-US"/>
              </w:rPr>
            </w:pPr>
            <w:r w:rsidRPr="00AB171F">
              <w:t>8921,6</w:t>
            </w:r>
          </w:p>
        </w:tc>
        <w:tc>
          <w:tcPr>
            <w:tcW w:w="437" w:type="pct"/>
            <w:shd w:val="clear" w:color="auto" w:fill="auto"/>
            <w:vAlign w:val="center"/>
          </w:tcPr>
          <w:p w:rsidR="00195730" w:rsidRPr="00AB171F" w:rsidRDefault="00195730" w:rsidP="00195730">
            <w:pPr>
              <w:spacing w:line="240" w:lineRule="auto"/>
              <w:ind w:firstLine="0"/>
              <w:jc w:val="center"/>
              <w:rPr>
                <w:lang w:val="en-US"/>
              </w:rPr>
            </w:pPr>
            <w:r w:rsidRPr="00AB171F">
              <w:t>7672,6</w:t>
            </w:r>
          </w:p>
        </w:tc>
      </w:tr>
      <w:tr w:rsidR="00195730" w:rsidRPr="00AB171F" w:rsidTr="00195730">
        <w:trPr>
          <w:trHeight w:val="621"/>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w:t>
            </w:r>
            <w:r w:rsidRPr="00AB171F">
              <w:rPr>
                <w:rFonts w:eastAsiaTheme="minorHAnsi"/>
                <w:bCs/>
                <w:lang w:eastAsia="en-US"/>
              </w:rPr>
              <w:lastRenderedPageBreak/>
              <w:t>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lang w:val="en-US"/>
              </w:rPr>
              <w:lastRenderedPageBreak/>
              <w:t>18</w:t>
            </w:r>
            <w:r w:rsidRPr="00AB171F">
              <w:rPr>
                <w:rFonts w:eastAsia="Times New Roman"/>
                <w:bCs/>
                <w:color w:val="000000"/>
              </w:rPr>
              <w:t>,6</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466</w:t>
            </w:r>
          </w:p>
        </w:tc>
        <w:tc>
          <w:tcPr>
            <w:tcW w:w="451" w:type="pct"/>
            <w:shd w:val="clear" w:color="auto" w:fill="auto"/>
            <w:vAlign w:val="center"/>
          </w:tcPr>
          <w:p w:rsidR="00195730" w:rsidRPr="00AB171F" w:rsidRDefault="00195730" w:rsidP="00195730">
            <w:pPr>
              <w:spacing w:line="240" w:lineRule="auto"/>
              <w:ind w:firstLine="0"/>
              <w:jc w:val="center"/>
            </w:pPr>
            <w:r w:rsidRPr="00AB171F">
              <w:t>2,79</w:t>
            </w:r>
          </w:p>
        </w:tc>
        <w:tc>
          <w:tcPr>
            <w:tcW w:w="606" w:type="pct"/>
            <w:shd w:val="clear" w:color="auto" w:fill="auto"/>
            <w:vAlign w:val="center"/>
          </w:tcPr>
          <w:p w:rsidR="00195730" w:rsidRPr="00AB171F" w:rsidRDefault="00195730" w:rsidP="00195730">
            <w:pPr>
              <w:spacing w:line="240" w:lineRule="auto"/>
              <w:ind w:firstLine="0"/>
              <w:jc w:val="center"/>
            </w:pPr>
            <w:r w:rsidRPr="00AB171F">
              <w:t>0,18</w:t>
            </w:r>
          </w:p>
        </w:tc>
        <w:tc>
          <w:tcPr>
            <w:tcW w:w="295" w:type="pct"/>
            <w:shd w:val="clear" w:color="auto" w:fill="auto"/>
            <w:vAlign w:val="center"/>
          </w:tcPr>
          <w:p w:rsidR="00195730" w:rsidRPr="00AB171F" w:rsidRDefault="00195730" w:rsidP="00195730">
            <w:pPr>
              <w:spacing w:line="240" w:lineRule="auto"/>
              <w:ind w:firstLine="0"/>
              <w:jc w:val="center"/>
            </w:pPr>
            <w:r w:rsidRPr="00AB171F">
              <w:t>2,97</w:t>
            </w:r>
          </w:p>
        </w:tc>
        <w:tc>
          <w:tcPr>
            <w:tcW w:w="502" w:type="pct"/>
            <w:shd w:val="clear" w:color="auto" w:fill="auto"/>
            <w:vAlign w:val="center"/>
          </w:tcPr>
          <w:p w:rsidR="00195730" w:rsidRPr="00AB171F" w:rsidRDefault="00195730" w:rsidP="00195730">
            <w:pPr>
              <w:spacing w:line="240" w:lineRule="auto"/>
              <w:ind w:firstLine="0"/>
              <w:jc w:val="center"/>
              <w:rPr>
                <w:lang w:val="en-US"/>
              </w:rPr>
            </w:pPr>
            <w:r w:rsidRPr="00AB171F">
              <w:t>7557,6</w:t>
            </w:r>
          </w:p>
        </w:tc>
        <w:tc>
          <w:tcPr>
            <w:tcW w:w="606" w:type="pct"/>
            <w:shd w:val="clear" w:color="auto" w:fill="auto"/>
            <w:vAlign w:val="center"/>
          </w:tcPr>
          <w:p w:rsidR="00195730" w:rsidRPr="00AB171F" w:rsidRDefault="00195730" w:rsidP="00195730">
            <w:pPr>
              <w:spacing w:line="240" w:lineRule="auto"/>
              <w:ind w:firstLine="0"/>
              <w:jc w:val="center"/>
              <w:rPr>
                <w:lang w:val="en-US"/>
              </w:rPr>
            </w:pPr>
            <w:r w:rsidRPr="00AB171F">
              <w:t>1364</w:t>
            </w:r>
          </w:p>
        </w:tc>
        <w:tc>
          <w:tcPr>
            <w:tcW w:w="472" w:type="pct"/>
            <w:shd w:val="clear" w:color="auto" w:fill="auto"/>
            <w:vAlign w:val="center"/>
          </w:tcPr>
          <w:p w:rsidR="00195730" w:rsidRPr="00AB171F" w:rsidRDefault="00195730" w:rsidP="00195730">
            <w:pPr>
              <w:spacing w:line="240" w:lineRule="auto"/>
              <w:ind w:firstLine="0"/>
              <w:jc w:val="center"/>
              <w:rPr>
                <w:lang w:val="en-US"/>
              </w:rPr>
            </w:pPr>
            <w:r w:rsidRPr="00AB171F">
              <w:t>8921,6</w:t>
            </w:r>
          </w:p>
        </w:tc>
        <w:tc>
          <w:tcPr>
            <w:tcW w:w="437" w:type="pct"/>
            <w:shd w:val="clear" w:color="auto" w:fill="auto"/>
            <w:vAlign w:val="center"/>
          </w:tcPr>
          <w:p w:rsidR="00195730" w:rsidRPr="00AB171F" w:rsidRDefault="00195730" w:rsidP="00195730">
            <w:pPr>
              <w:spacing w:line="240" w:lineRule="auto"/>
              <w:ind w:firstLine="0"/>
              <w:jc w:val="center"/>
              <w:rPr>
                <w:lang w:val="en-US"/>
              </w:rPr>
            </w:pPr>
            <w:r w:rsidRPr="00AB171F">
              <w:t>7672,6</w:t>
            </w:r>
          </w:p>
        </w:tc>
      </w:tr>
      <w:tr w:rsidR="00195730" w:rsidRPr="00AB171F" w:rsidTr="00195730">
        <w:trPr>
          <w:trHeight w:val="253"/>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lastRenderedPageBreak/>
              <w:t>Сохраняемый жилищный фонд</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3,9</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98</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0,59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0,04</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0,62</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1590,2</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274,1</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1864,3</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1607,2</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3,9</w:t>
            </w:r>
          </w:p>
        </w:tc>
        <w:tc>
          <w:tcPr>
            <w:tcW w:w="460" w:type="pct"/>
            <w:shd w:val="clear" w:color="auto" w:fill="auto"/>
            <w:vAlign w:val="center"/>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98</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0,59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0,04</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0,62</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1590,2</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274,1</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1864,3</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1607,2</w:t>
            </w:r>
          </w:p>
        </w:tc>
      </w:tr>
      <w:tr w:rsidR="00195730" w:rsidRPr="00AB171F" w:rsidTr="00195730">
        <w:trPr>
          <w:trHeight w:val="253"/>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36</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0,01</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0,25</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652,3</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100,7</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753,1</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649,2</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36</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0,01</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0,25</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652,3</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100,7</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753,1</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649,2</w:t>
            </w:r>
          </w:p>
        </w:tc>
      </w:tr>
      <w:tr w:rsidR="00195730" w:rsidRPr="00AB171F" w:rsidTr="00195730">
        <w:trPr>
          <w:trHeight w:val="253"/>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Варкалово всего,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0,7</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17</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0,006</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285,4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47,5</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332,9</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287,0</w:t>
            </w:r>
          </w:p>
        </w:tc>
      </w:tr>
      <w:tr w:rsidR="00195730" w:rsidRPr="00AB171F" w:rsidTr="00195730">
        <w:trPr>
          <w:trHeight w:val="253"/>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0,7</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17</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0,006</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0,11</w:t>
            </w:r>
          </w:p>
        </w:tc>
        <w:tc>
          <w:tcPr>
            <w:tcW w:w="50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285,4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47,5</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332,9</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287,0</w:t>
            </w:r>
          </w:p>
        </w:tc>
      </w:tr>
      <w:tr w:rsidR="00195730" w:rsidRPr="00AB171F" w:rsidTr="00195730">
        <w:trPr>
          <w:trHeight w:val="253"/>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lastRenderedPageBreak/>
              <w:t>Сохраняемый жилищный фонд</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334,1</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9971</w:t>
            </w:r>
          </w:p>
        </w:tc>
        <w:tc>
          <w:tcPr>
            <w:tcW w:w="451" w:type="pct"/>
            <w:shd w:val="clear" w:color="auto" w:fill="auto"/>
            <w:vAlign w:val="center"/>
          </w:tcPr>
          <w:p w:rsidR="00195730" w:rsidRPr="00AB171F" w:rsidRDefault="00195730" w:rsidP="00195730">
            <w:pPr>
              <w:spacing w:line="240" w:lineRule="auto"/>
              <w:ind w:firstLine="0"/>
              <w:jc w:val="center"/>
            </w:pPr>
            <w:r w:rsidRPr="00AB171F">
              <w:t>38,62</w:t>
            </w:r>
          </w:p>
        </w:tc>
        <w:tc>
          <w:tcPr>
            <w:tcW w:w="606" w:type="pct"/>
            <w:shd w:val="clear" w:color="auto" w:fill="auto"/>
            <w:vAlign w:val="center"/>
          </w:tcPr>
          <w:p w:rsidR="00195730" w:rsidRPr="00AB171F" w:rsidRDefault="00195730" w:rsidP="00195730">
            <w:pPr>
              <w:spacing w:line="240" w:lineRule="auto"/>
              <w:ind w:firstLine="0"/>
              <w:jc w:val="center"/>
            </w:pPr>
            <w:r w:rsidRPr="00AB171F">
              <w:t>3,76</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42,36</w:t>
            </w:r>
          </w:p>
        </w:tc>
        <w:tc>
          <w:tcPr>
            <w:tcW w:w="502" w:type="pct"/>
            <w:shd w:val="clear" w:color="auto" w:fill="auto"/>
            <w:noWrap/>
            <w:vAlign w:val="center"/>
          </w:tcPr>
          <w:p w:rsidR="00195730" w:rsidRPr="00AB171F" w:rsidRDefault="00195730" w:rsidP="00195730">
            <w:pPr>
              <w:spacing w:line="240" w:lineRule="auto"/>
              <w:ind w:firstLine="0"/>
              <w:jc w:val="center"/>
            </w:pPr>
            <w:r w:rsidRPr="00AB171F">
              <w:t>104923,3</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27956,9</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132880,2</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114533,6</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49,8</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1172</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7,48</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0,446</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7,91</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20279,1</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3339,1</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23618,2</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20342,2</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100,2</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2860</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15,03</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1,08</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16,11</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40855,9</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8001,7</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48857,6</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42118,6</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164,8</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5316</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14,42</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2,00</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16,42</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39197,7</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14873,1</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54070,8</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46612,8</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19,3</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623</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1,69</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0,23</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1,92</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4590,51</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1743,03</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6333,54</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5459,95</w:t>
            </w:r>
          </w:p>
        </w:tc>
      </w:tr>
      <w:tr w:rsidR="00195730" w:rsidRPr="00AB171F" w:rsidTr="00195730">
        <w:trPr>
          <w:trHeight w:val="315"/>
          <w:jc w:val="center"/>
        </w:trPr>
        <w:tc>
          <w:tcPr>
            <w:tcW w:w="5000" w:type="pct"/>
            <w:gridSpan w:val="10"/>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373,4</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11593</w:t>
            </w:r>
          </w:p>
        </w:tc>
        <w:tc>
          <w:tcPr>
            <w:tcW w:w="451" w:type="pct"/>
            <w:shd w:val="clear" w:color="auto" w:fill="auto"/>
            <w:vAlign w:val="center"/>
          </w:tcPr>
          <w:p w:rsidR="00195730" w:rsidRPr="00AB171F" w:rsidRDefault="00195730" w:rsidP="00195730">
            <w:pPr>
              <w:spacing w:line="240" w:lineRule="auto"/>
              <w:ind w:firstLine="0"/>
              <w:jc w:val="center"/>
            </w:pPr>
            <w:r w:rsidRPr="00AB171F">
              <w:t>36,85</w:t>
            </w:r>
          </w:p>
        </w:tc>
        <w:tc>
          <w:tcPr>
            <w:tcW w:w="606" w:type="pct"/>
            <w:shd w:val="clear" w:color="auto" w:fill="auto"/>
            <w:vAlign w:val="center"/>
          </w:tcPr>
          <w:p w:rsidR="00195730" w:rsidRPr="00AB171F" w:rsidRDefault="00195730" w:rsidP="00195730">
            <w:pPr>
              <w:spacing w:line="240" w:lineRule="auto"/>
              <w:ind w:firstLine="0"/>
              <w:jc w:val="center"/>
            </w:pPr>
            <w:r w:rsidRPr="00AB171F">
              <w:t>4,36</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41,21</w:t>
            </w:r>
          </w:p>
        </w:tc>
        <w:tc>
          <w:tcPr>
            <w:tcW w:w="502" w:type="pct"/>
            <w:shd w:val="clear" w:color="auto" w:fill="auto"/>
            <w:noWrap/>
            <w:vAlign w:val="center"/>
          </w:tcPr>
          <w:p w:rsidR="00195730" w:rsidRPr="00AB171F" w:rsidRDefault="00195730" w:rsidP="00195730">
            <w:pPr>
              <w:spacing w:line="240" w:lineRule="auto"/>
              <w:ind w:firstLine="0"/>
              <w:jc w:val="center"/>
            </w:pPr>
            <w:r w:rsidRPr="00AB171F">
              <w:t>100179,1</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32434,9</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132614,1</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114322,5</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Индивидуальная усадебная жилая </w:t>
            </w:r>
            <w:r w:rsidRPr="00AB171F">
              <w:rPr>
                <w:rFonts w:eastAsiaTheme="minorHAnsi"/>
                <w:bCs/>
                <w:lang w:eastAsia="en-US"/>
              </w:rPr>
              <w:lastRenderedPageBreak/>
              <w:t>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lastRenderedPageBreak/>
              <w:t>32</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711</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4,80</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0,27</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5,07</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13047,7</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1989,2</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15037,0</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12962,9</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lastRenderedPageBreak/>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34,9</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997</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5,24</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0,37</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5,61</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14230,2</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2789,4</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17019,6</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14672,1</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239,5</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7725</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20,96</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2,90</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23,86</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56965,1</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21613,0</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78578,1</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67739,8</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67</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2160</w:t>
            </w:r>
          </w:p>
        </w:tc>
        <w:tc>
          <w:tcPr>
            <w:tcW w:w="451"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5,86</w:t>
            </w:r>
          </w:p>
        </w:tc>
        <w:tc>
          <w:tcPr>
            <w:tcW w:w="606"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0,81</w:t>
            </w:r>
          </w:p>
        </w:tc>
        <w:tc>
          <w:tcPr>
            <w:tcW w:w="295"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6,67</w:t>
            </w:r>
          </w:p>
        </w:tc>
        <w:tc>
          <w:tcPr>
            <w:tcW w:w="502"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15935,9</w:t>
            </w:r>
          </w:p>
        </w:tc>
        <w:tc>
          <w:tcPr>
            <w:tcW w:w="606" w:type="pct"/>
            <w:shd w:val="clear" w:color="auto" w:fill="auto"/>
            <w:noWrap/>
            <w:vAlign w:val="center"/>
          </w:tcPr>
          <w:p w:rsidR="00195730" w:rsidRPr="00AB171F" w:rsidRDefault="00195730" w:rsidP="00195730">
            <w:pPr>
              <w:spacing w:line="240" w:lineRule="auto"/>
              <w:ind w:firstLine="0"/>
              <w:jc w:val="center"/>
              <w:rPr>
                <w:color w:val="000000"/>
              </w:rPr>
            </w:pPr>
            <w:r w:rsidRPr="00AB171F">
              <w:rPr>
                <w:color w:val="000000"/>
              </w:rPr>
              <w:t>6043,2</w:t>
            </w:r>
          </w:p>
        </w:tc>
        <w:tc>
          <w:tcPr>
            <w:tcW w:w="472"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21979,2</w:t>
            </w:r>
          </w:p>
        </w:tc>
        <w:tc>
          <w:tcPr>
            <w:tcW w:w="437" w:type="pct"/>
            <w:shd w:val="clear" w:color="auto" w:fill="auto"/>
            <w:vAlign w:val="center"/>
          </w:tcPr>
          <w:p w:rsidR="00195730" w:rsidRPr="00AB171F" w:rsidRDefault="00195730" w:rsidP="00195730">
            <w:pPr>
              <w:spacing w:line="240" w:lineRule="auto"/>
              <w:ind w:firstLine="0"/>
              <w:jc w:val="center"/>
              <w:rPr>
                <w:color w:val="000000"/>
              </w:rPr>
            </w:pPr>
            <w:r w:rsidRPr="00AB171F">
              <w:rPr>
                <w:color w:val="000000"/>
              </w:rPr>
              <w:t>18947,6</w:t>
            </w:r>
          </w:p>
        </w:tc>
      </w:tr>
      <w:tr w:rsidR="00195730" w:rsidRPr="00AB171F" w:rsidTr="00195730">
        <w:trPr>
          <w:trHeight w:val="315"/>
          <w:jc w:val="center"/>
        </w:trPr>
        <w:tc>
          <w:tcPr>
            <w:tcW w:w="708" w:type="pct"/>
            <w:shd w:val="clear" w:color="auto" w:fill="auto"/>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t>Всего по Кузьмоловскому городскому поселению*</w:t>
            </w:r>
          </w:p>
        </w:tc>
        <w:tc>
          <w:tcPr>
            <w:tcW w:w="463"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707,5</w:t>
            </w:r>
          </w:p>
        </w:tc>
        <w:tc>
          <w:tcPr>
            <w:tcW w:w="460"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21564</w:t>
            </w:r>
          </w:p>
        </w:tc>
        <w:tc>
          <w:tcPr>
            <w:tcW w:w="451" w:type="pct"/>
            <w:shd w:val="clear" w:color="auto" w:fill="auto"/>
            <w:vAlign w:val="center"/>
          </w:tcPr>
          <w:p w:rsidR="00195730" w:rsidRPr="00AB171F" w:rsidRDefault="00195730" w:rsidP="00195730">
            <w:pPr>
              <w:spacing w:line="240" w:lineRule="auto"/>
              <w:ind w:firstLine="0"/>
              <w:jc w:val="center"/>
              <w:rPr>
                <w:b/>
              </w:rPr>
            </w:pPr>
            <w:r w:rsidRPr="00AB171F">
              <w:rPr>
                <w:b/>
              </w:rPr>
              <w:t>75,47</w:t>
            </w:r>
          </w:p>
        </w:tc>
        <w:tc>
          <w:tcPr>
            <w:tcW w:w="606" w:type="pct"/>
            <w:shd w:val="clear" w:color="auto" w:fill="auto"/>
            <w:vAlign w:val="center"/>
          </w:tcPr>
          <w:p w:rsidR="00195730" w:rsidRPr="00AB171F" w:rsidRDefault="00195730" w:rsidP="00195730">
            <w:pPr>
              <w:spacing w:line="240" w:lineRule="auto"/>
              <w:ind w:firstLine="0"/>
              <w:jc w:val="center"/>
              <w:rPr>
                <w:b/>
              </w:rPr>
            </w:pPr>
            <w:r w:rsidRPr="00AB171F">
              <w:rPr>
                <w:b/>
              </w:rPr>
              <w:t>8,12</w:t>
            </w:r>
          </w:p>
        </w:tc>
        <w:tc>
          <w:tcPr>
            <w:tcW w:w="295" w:type="pct"/>
            <w:shd w:val="clear" w:color="auto" w:fill="auto"/>
            <w:vAlign w:val="center"/>
          </w:tcPr>
          <w:p w:rsidR="00195730" w:rsidRPr="00AB171F" w:rsidRDefault="00195730" w:rsidP="00195730">
            <w:pPr>
              <w:spacing w:line="240" w:lineRule="auto"/>
              <w:ind w:firstLine="0"/>
              <w:jc w:val="center"/>
              <w:rPr>
                <w:b/>
                <w:color w:val="000000"/>
              </w:rPr>
            </w:pPr>
            <w:r w:rsidRPr="00AB171F">
              <w:rPr>
                <w:b/>
                <w:color w:val="000000"/>
              </w:rPr>
              <w:t>83,57</w:t>
            </w:r>
          </w:p>
        </w:tc>
        <w:tc>
          <w:tcPr>
            <w:tcW w:w="502" w:type="pct"/>
            <w:shd w:val="clear" w:color="auto" w:fill="auto"/>
            <w:noWrap/>
            <w:vAlign w:val="center"/>
          </w:tcPr>
          <w:p w:rsidR="00195730" w:rsidRPr="00AB171F" w:rsidRDefault="00195730" w:rsidP="00195730">
            <w:pPr>
              <w:spacing w:line="240" w:lineRule="auto"/>
              <w:ind w:firstLine="0"/>
              <w:jc w:val="center"/>
              <w:rPr>
                <w:b/>
              </w:rPr>
            </w:pPr>
            <w:r w:rsidRPr="00AB171F">
              <w:rPr>
                <w:b/>
              </w:rPr>
              <w:t>205102</w:t>
            </w:r>
          </w:p>
        </w:tc>
        <w:tc>
          <w:tcPr>
            <w:tcW w:w="606" w:type="pct"/>
            <w:shd w:val="clear" w:color="auto" w:fill="auto"/>
            <w:noWrap/>
            <w:vAlign w:val="center"/>
          </w:tcPr>
          <w:p w:rsidR="00195730" w:rsidRPr="00AB171F" w:rsidRDefault="00195730" w:rsidP="00195730">
            <w:pPr>
              <w:spacing w:line="240" w:lineRule="auto"/>
              <w:ind w:firstLine="0"/>
              <w:jc w:val="center"/>
              <w:rPr>
                <w:b/>
                <w:color w:val="000000"/>
              </w:rPr>
            </w:pPr>
            <w:r w:rsidRPr="00AB171F">
              <w:rPr>
                <w:b/>
                <w:color w:val="000000"/>
              </w:rPr>
              <w:t>60391,8</w:t>
            </w:r>
          </w:p>
        </w:tc>
        <w:tc>
          <w:tcPr>
            <w:tcW w:w="472" w:type="pct"/>
            <w:shd w:val="clear" w:color="auto" w:fill="auto"/>
            <w:vAlign w:val="center"/>
          </w:tcPr>
          <w:p w:rsidR="00195730" w:rsidRPr="00AB171F" w:rsidRDefault="00195730" w:rsidP="00195730">
            <w:pPr>
              <w:spacing w:line="240" w:lineRule="auto"/>
              <w:ind w:firstLine="0"/>
              <w:jc w:val="center"/>
              <w:rPr>
                <w:b/>
                <w:color w:val="000000"/>
              </w:rPr>
            </w:pPr>
            <w:r w:rsidRPr="00AB171F">
              <w:rPr>
                <w:b/>
                <w:color w:val="000000"/>
              </w:rPr>
              <w:t>265494</w:t>
            </w:r>
          </w:p>
        </w:tc>
        <w:tc>
          <w:tcPr>
            <w:tcW w:w="437" w:type="pct"/>
            <w:shd w:val="clear" w:color="auto" w:fill="auto"/>
            <w:vAlign w:val="center"/>
          </w:tcPr>
          <w:p w:rsidR="00195730" w:rsidRPr="00AB171F" w:rsidRDefault="00195730" w:rsidP="00195730">
            <w:pPr>
              <w:spacing w:line="240" w:lineRule="auto"/>
              <w:ind w:firstLine="0"/>
              <w:jc w:val="center"/>
              <w:rPr>
                <w:b/>
                <w:color w:val="000000"/>
              </w:rPr>
            </w:pPr>
            <w:r w:rsidRPr="00AB171F">
              <w:rPr>
                <w:b/>
                <w:color w:val="000000"/>
              </w:rPr>
              <w:t>228856</w:t>
            </w:r>
          </w:p>
        </w:tc>
      </w:tr>
    </w:tbl>
    <w:p w:rsidR="00195730" w:rsidRPr="00AB171F" w:rsidRDefault="00195730" w:rsidP="00195730">
      <w:pPr>
        <w:spacing w:line="240" w:lineRule="auto"/>
        <w:ind w:firstLine="0"/>
        <w:rPr>
          <w:lang w:eastAsia="ar-SA"/>
        </w:rPr>
      </w:pPr>
      <w:r w:rsidRPr="00AB171F">
        <w:rPr>
          <w:lang w:eastAsia="ar-SA"/>
        </w:rPr>
        <w:t>Примечание:</w:t>
      </w:r>
    </w:p>
    <w:p w:rsidR="00195730" w:rsidRPr="00AB171F" w:rsidRDefault="00195730" w:rsidP="00195730">
      <w:pPr>
        <w:spacing w:line="240" w:lineRule="auto"/>
        <w:ind w:firstLine="708"/>
        <w:rPr>
          <w:lang w:eastAsia="ar-SA"/>
        </w:rPr>
      </w:pPr>
      <w:r w:rsidRPr="00AB171F">
        <w:rPr>
          <w:lang w:eastAsia="ar-SA"/>
        </w:rPr>
        <w:t xml:space="preserve">- *, в том числе  расход тепла на индивидуальный усадебный и малоэтажный жилищный фонд, обеспечивающийся тепловой энергией децентрализовано - от </w:t>
      </w:r>
      <w:proofErr w:type="gramStart"/>
      <w:r w:rsidRPr="00AB171F">
        <w:rPr>
          <w:lang w:eastAsia="ar-SA"/>
        </w:rPr>
        <w:t>автономных</w:t>
      </w:r>
      <w:proofErr w:type="gramEnd"/>
      <w:r w:rsidRPr="00AB171F">
        <w:rPr>
          <w:lang w:eastAsia="ar-SA"/>
        </w:rPr>
        <w:t xml:space="preserve"> теплогенераторов.</w:t>
      </w:r>
    </w:p>
    <w:p w:rsidR="00195730" w:rsidRPr="00AB171F" w:rsidRDefault="00195730" w:rsidP="00195730">
      <w:pPr>
        <w:ind w:firstLine="708"/>
        <w:rPr>
          <w:lang w:eastAsia="ar-SA"/>
        </w:rPr>
        <w:sectPr w:rsidR="00195730" w:rsidRPr="00AB171F" w:rsidSect="000D3447">
          <w:pgSz w:w="16838" w:h="11906" w:orient="landscape"/>
          <w:pgMar w:top="1134" w:right="1134" w:bottom="851" w:left="1134" w:header="709" w:footer="709" w:gutter="0"/>
          <w:cols w:space="708"/>
          <w:docGrid w:linePitch="360"/>
        </w:sectPr>
      </w:pPr>
    </w:p>
    <w:p w:rsidR="00195730" w:rsidRPr="00AB171F" w:rsidRDefault="00195730" w:rsidP="00195730">
      <w:pPr>
        <w:spacing w:line="240" w:lineRule="auto"/>
        <w:ind w:firstLine="0"/>
        <w:jc w:val="center"/>
        <w:rPr>
          <w:lang w:eastAsia="ar-SA"/>
        </w:rPr>
      </w:pPr>
      <w:r w:rsidRPr="00AB171F">
        <w:rPr>
          <w:lang w:eastAsia="ar-SA"/>
        </w:rPr>
        <w:lastRenderedPageBreak/>
        <w:t xml:space="preserve">Таблица 2.10.2-6 – </w:t>
      </w:r>
      <w:r w:rsidRPr="00AB171F">
        <w:rPr>
          <w:b/>
          <w:lang w:eastAsia="ar-SA"/>
        </w:rPr>
        <w:t>Расчетный расход тепла на объекты культурно-бытового обслуживания нового строительства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4"/>
        <w:gridCol w:w="1558"/>
        <w:gridCol w:w="1343"/>
        <w:gridCol w:w="1292"/>
        <w:gridCol w:w="1597"/>
        <w:gridCol w:w="760"/>
        <w:gridCol w:w="1195"/>
        <w:gridCol w:w="1292"/>
        <w:gridCol w:w="1597"/>
        <w:gridCol w:w="902"/>
        <w:gridCol w:w="1156"/>
      </w:tblGrid>
      <w:tr w:rsidR="00195730" w:rsidRPr="00AB171F" w:rsidTr="00195730">
        <w:trPr>
          <w:trHeight w:val="681"/>
          <w:jc w:val="center"/>
        </w:trPr>
        <w:tc>
          <w:tcPr>
            <w:tcW w:w="708"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Объект</w:t>
            </w:r>
          </w:p>
        </w:tc>
        <w:tc>
          <w:tcPr>
            <w:tcW w:w="527"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Строительный объем нового строительства,</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м3</w:t>
            </w:r>
          </w:p>
        </w:tc>
        <w:tc>
          <w:tcPr>
            <w:tcW w:w="1688" w:type="pct"/>
            <w:gridSpan w:val="4"/>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тепла, МВт/час</w:t>
            </w:r>
          </w:p>
        </w:tc>
        <w:tc>
          <w:tcPr>
            <w:tcW w:w="1686" w:type="pct"/>
            <w:gridSpan w:val="4"/>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МВт/год</w:t>
            </w:r>
          </w:p>
          <w:p w:rsidR="00195730" w:rsidRPr="00AB171F" w:rsidRDefault="00195730" w:rsidP="00195730">
            <w:pPr>
              <w:spacing w:line="240" w:lineRule="auto"/>
              <w:ind w:firstLine="0"/>
              <w:jc w:val="center"/>
              <w:rPr>
                <w:rFonts w:eastAsiaTheme="minorHAnsi"/>
                <w:bCs/>
                <w:lang w:eastAsia="en-US"/>
              </w:rPr>
            </w:pPr>
          </w:p>
          <w:p w:rsidR="00195730" w:rsidRPr="00AB171F" w:rsidRDefault="00195730" w:rsidP="00195730">
            <w:pPr>
              <w:spacing w:line="240" w:lineRule="auto"/>
              <w:ind w:firstLine="0"/>
              <w:jc w:val="center"/>
              <w:rPr>
                <w:rFonts w:eastAsiaTheme="minorHAnsi"/>
                <w:bCs/>
                <w:lang w:eastAsia="en-US"/>
              </w:rPr>
            </w:pPr>
          </w:p>
        </w:tc>
        <w:tc>
          <w:tcPr>
            <w:tcW w:w="391" w:type="pct"/>
            <w:vMerge w:val="restar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Годовая выработка тепла, Гкал/год</w:t>
            </w:r>
          </w:p>
        </w:tc>
      </w:tr>
      <w:tr w:rsidR="00195730" w:rsidRPr="00AB171F" w:rsidTr="00195730">
        <w:trPr>
          <w:trHeight w:val="330"/>
          <w:jc w:val="center"/>
        </w:trPr>
        <w:tc>
          <w:tcPr>
            <w:tcW w:w="708"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527"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45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Вентиляция</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Горячее водоснабжение</w:t>
            </w:r>
          </w:p>
        </w:tc>
        <w:tc>
          <w:tcPr>
            <w:tcW w:w="25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Итого</w:t>
            </w:r>
          </w:p>
        </w:tc>
        <w:tc>
          <w:tcPr>
            <w:tcW w:w="40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Отопление</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Вентиляция</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Горячее водоснабжение</w:t>
            </w:r>
          </w:p>
        </w:tc>
        <w:tc>
          <w:tcPr>
            <w:tcW w:w="305"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Итого</w:t>
            </w:r>
          </w:p>
        </w:tc>
        <w:tc>
          <w:tcPr>
            <w:tcW w:w="391" w:type="pct"/>
            <w:vMerge/>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rPr>
          <w:gridAfter w:val="5"/>
          <w:wAfter w:w="2077" w:type="pct"/>
          <w:trHeight w:val="330"/>
          <w:jc w:val="center"/>
        </w:trPr>
        <w:tc>
          <w:tcPr>
            <w:tcW w:w="2923" w:type="pct"/>
            <w:gridSpan w:val="6"/>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Объекты нового строительства</w:t>
            </w:r>
          </w:p>
        </w:tc>
      </w:tr>
      <w:tr w:rsidR="00195730" w:rsidRPr="00AB171F" w:rsidTr="00195730">
        <w:trPr>
          <w:trHeight w:val="159"/>
          <w:jc w:val="center"/>
        </w:trPr>
        <w:tc>
          <w:tcPr>
            <w:tcW w:w="708"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Общеобразовательные учреждения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52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20,9</w:t>
            </w:r>
          </w:p>
        </w:tc>
        <w:tc>
          <w:tcPr>
            <w:tcW w:w="45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0,385</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0,263</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0,162</w:t>
            </w:r>
          </w:p>
        </w:tc>
        <w:tc>
          <w:tcPr>
            <w:tcW w:w="25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0,810</w:t>
            </w:r>
          </w:p>
        </w:tc>
        <w:tc>
          <w:tcPr>
            <w:tcW w:w="404"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962,2</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439,28</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1178,66</w:t>
            </w:r>
          </w:p>
        </w:tc>
        <w:tc>
          <w:tcPr>
            <w:tcW w:w="30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2580,1</w:t>
            </w:r>
          </w:p>
        </w:tc>
        <w:tc>
          <w:tcPr>
            <w:tcW w:w="391"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2224,30</w:t>
            </w:r>
          </w:p>
        </w:tc>
      </w:tr>
      <w:tr w:rsidR="00195730" w:rsidRPr="00AB171F" w:rsidTr="00195730">
        <w:trPr>
          <w:trHeight w:val="159"/>
          <w:jc w:val="center"/>
        </w:trPr>
        <w:tc>
          <w:tcPr>
            <w:tcW w:w="708"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ГУЗ «Ленинградский областной онкологический диспансер»,</w:t>
            </w:r>
          </w:p>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w:t>
            </w:r>
          </w:p>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ул. Заозёрная, д. 2</w:t>
            </w:r>
          </w:p>
        </w:tc>
        <w:tc>
          <w:tcPr>
            <w:tcW w:w="52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w:t>
            </w:r>
          </w:p>
        </w:tc>
        <w:tc>
          <w:tcPr>
            <w:tcW w:w="45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0,368</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0,252</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0,155</w:t>
            </w:r>
          </w:p>
        </w:tc>
        <w:tc>
          <w:tcPr>
            <w:tcW w:w="25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0,775</w:t>
            </w:r>
          </w:p>
        </w:tc>
        <w:tc>
          <w:tcPr>
            <w:tcW w:w="404"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920,8</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420,37</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1127,90</w:t>
            </w:r>
          </w:p>
        </w:tc>
        <w:tc>
          <w:tcPr>
            <w:tcW w:w="30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2469,0</w:t>
            </w:r>
          </w:p>
        </w:tc>
        <w:tc>
          <w:tcPr>
            <w:tcW w:w="391"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2128,51</w:t>
            </w:r>
          </w:p>
        </w:tc>
      </w:tr>
      <w:tr w:rsidR="00195730" w:rsidRPr="00AB171F" w:rsidTr="00195730">
        <w:trPr>
          <w:trHeight w:val="159"/>
          <w:jc w:val="center"/>
        </w:trPr>
        <w:tc>
          <w:tcPr>
            <w:tcW w:w="708"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Продовольственные магазины в </w:t>
            </w:r>
            <w:proofErr w:type="gramStart"/>
            <w:r w:rsidRPr="00AB171F">
              <w:rPr>
                <w:rFonts w:eastAsiaTheme="minorHAnsi"/>
                <w:bCs/>
                <w:lang w:eastAsia="en-US"/>
              </w:rPr>
              <w:t>г</w:t>
            </w:r>
            <w:proofErr w:type="gramEnd"/>
            <w:r w:rsidRPr="00AB171F">
              <w:rPr>
                <w:rFonts w:eastAsiaTheme="minorHAnsi"/>
                <w:bCs/>
                <w:lang w:eastAsia="en-US"/>
              </w:rPr>
              <w:t>. п. Кузьмоловский и в дер. Кузьмолово</w:t>
            </w:r>
          </w:p>
        </w:tc>
        <w:tc>
          <w:tcPr>
            <w:tcW w:w="52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w:t>
            </w:r>
          </w:p>
        </w:tc>
        <w:tc>
          <w:tcPr>
            <w:tcW w:w="45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0,055</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0,038</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0,023</w:t>
            </w:r>
          </w:p>
        </w:tc>
        <w:tc>
          <w:tcPr>
            <w:tcW w:w="25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0,116</w:t>
            </w:r>
          </w:p>
        </w:tc>
        <w:tc>
          <w:tcPr>
            <w:tcW w:w="404"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138,1</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63,06</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169,19</w:t>
            </w:r>
          </w:p>
        </w:tc>
        <w:tc>
          <w:tcPr>
            <w:tcW w:w="30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370,36</w:t>
            </w:r>
          </w:p>
        </w:tc>
        <w:tc>
          <w:tcPr>
            <w:tcW w:w="391"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319,27</w:t>
            </w:r>
          </w:p>
        </w:tc>
      </w:tr>
      <w:tr w:rsidR="00195730" w:rsidRPr="00AB171F" w:rsidTr="00195730">
        <w:trPr>
          <w:trHeight w:val="159"/>
          <w:jc w:val="center"/>
        </w:trPr>
        <w:tc>
          <w:tcPr>
            <w:tcW w:w="708" w:type="pct"/>
            <w:shd w:val="clear" w:color="auto" w:fill="auto"/>
            <w:vAlign w:val="center"/>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 xml:space="preserve">Объект общественного питания в </w:t>
            </w:r>
            <w:proofErr w:type="gramStart"/>
            <w:r w:rsidRPr="00AB171F">
              <w:rPr>
                <w:rFonts w:eastAsiaTheme="minorHAnsi"/>
                <w:bCs/>
                <w:lang w:eastAsia="en-US"/>
              </w:rPr>
              <w:t>г</w:t>
            </w:r>
            <w:proofErr w:type="gramEnd"/>
            <w:r w:rsidRPr="00AB171F">
              <w:rPr>
                <w:rFonts w:eastAsiaTheme="minorHAnsi"/>
                <w:bCs/>
                <w:lang w:eastAsia="en-US"/>
              </w:rPr>
              <w:t>. п. Кузьмоловский</w:t>
            </w:r>
          </w:p>
        </w:tc>
        <w:tc>
          <w:tcPr>
            <w:tcW w:w="52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0,6</w:t>
            </w:r>
          </w:p>
        </w:tc>
        <w:tc>
          <w:tcPr>
            <w:tcW w:w="454"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0,011</w:t>
            </w:r>
          </w:p>
        </w:tc>
        <w:tc>
          <w:tcPr>
            <w:tcW w:w="43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0,008</w:t>
            </w:r>
          </w:p>
        </w:tc>
        <w:tc>
          <w:tcPr>
            <w:tcW w:w="540"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0,005</w:t>
            </w:r>
          </w:p>
        </w:tc>
        <w:tc>
          <w:tcPr>
            <w:tcW w:w="257"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0,023</w:t>
            </w:r>
          </w:p>
        </w:tc>
        <w:tc>
          <w:tcPr>
            <w:tcW w:w="404"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27,62</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12,61</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33,84</w:t>
            </w:r>
          </w:p>
        </w:tc>
        <w:tc>
          <w:tcPr>
            <w:tcW w:w="305"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74,07</w:t>
            </w:r>
          </w:p>
        </w:tc>
        <w:tc>
          <w:tcPr>
            <w:tcW w:w="391" w:type="pct"/>
            <w:shd w:val="clear" w:color="auto" w:fill="auto"/>
            <w:noWrap/>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63,85</w:t>
            </w:r>
          </w:p>
        </w:tc>
      </w:tr>
      <w:tr w:rsidR="00195730" w:rsidRPr="00AB171F" w:rsidTr="00195730">
        <w:trPr>
          <w:trHeight w:val="60"/>
          <w:jc w:val="center"/>
        </w:trPr>
        <w:tc>
          <w:tcPr>
            <w:tcW w:w="708" w:type="pct"/>
            <w:shd w:val="clear" w:color="auto" w:fill="auto"/>
            <w:noWrap/>
            <w:vAlign w:val="center"/>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t>ВСЕГО</w:t>
            </w:r>
          </w:p>
        </w:tc>
        <w:tc>
          <w:tcPr>
            <w:tcW w:w="527"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44,5</w:t>
            </w:r>
          </w:p>
        </w:tc>
        <w:tc>
          <w:tcPr>
            <w:tcW w:w="454"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0,819</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0,561</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0,345</w:t>
            </w:r>
          </w:p>
        </w:tc>
        <w:tc>
          <w:tcPr>
            <w:tcW w:w="257"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1,724</w:t>
            </w:r>
          </w:p>
        </w:tc>
        <w:tc>
          <w:tcPr>
            <w:tcW w:w="404"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2048,8</w:t>
            </w:r>
          </w:p>
        </w:tc>
        <w:tc>
          <w:tcPr>
            <w:tcW w:w="437"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935,32</w:t>
            </w:r>
          </w:p>
        </w:tc>
        <w:tc>
          <w:tcPr>
            <w:tcW w:w="540"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2509,59</w:t>
            </w:r>
          </w:p>
        </w:tc>
        <w:tc>
          <w:tcPr>
            <w:tcW w:w="305"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5493,70</w:t>
            </w:r>
          </w:p>
        </w:tc>
        <w:tc>
          <w:tcPr>
            <w:tcW w:w="391" w:type="pct"/>
            <w:shd w:val="clear" w:color="auto" w:fill="auto"/>
            <w:noWrap/>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4735,94</w:t>
            </w:r>
          </w:p>
        </w:tc>
      </w:tr>
    </w:tbl>
    <w:p w:rsidR="00195730" w:rsidRPr="00AB171F" w:rsidRDefault="00195730" w:rsidP="00195730">
      <w:pPr>
        <w:ind w:firstLine="708"/>
        <w:rPr>
          <w:lang w:eastAsia="ar-SA"/>
        </w:rPr>
      </w:pPr>
    </w:p>
    <w:p w:rsidR="00195730" w:rsidRPr="00AB171F" w:rsidRDefault="00195730" w:rsidP="00195730">
      <w:pPr>
        <w:spacing w:line="240" w:lineRule="auto"/>
        <w:ind w:firstLine="0"/>
        <w:jc w:val="center"/>
        <w:rPr>
          <w:lang w:eastAsia="ar-SA"/>
        </w:rPr>
        <w:sectPr w:rsidR="00195730" w:rsidRPr="00AB171F" w:rsidSect="000D3447">
          <w:pgSz w:w="16838" w:h="11906" w:orient="landscape"/>
          <w:pgMar w:top="1134" w:right="1134" w:bottom="851" w:left="1134" w:header="709" w:footer="709" w:gutter="0"/>
          <w:cols w:space="708"/>
          <w:docGrid w:linePitch="360"/>
        </w:sectPr>
      </w:pPr>
    </w:p>
    <w:p w:rsidR="00195730" w:rsidRPr="00AB171F" w:rsidRDefault="00195730" w:rsidP="00195730">
      <w:pPr>
        <w:spacing w:line="240" w:lineRule="auto"/>
        <w:ind w:firstLine="0"/>
        <w:jc w:val="center"/>
        <w:rPr>
          <w:lang w:eastAsia="ar-SA"/>
        </w:rPr>
      </w:pPr>
      <w:r w:rsidRPr="00AB171F">
        <w:rPr>
          <w:lang w:eastAsia="ar-SA"/>
        </w:rPr>
        <w:lastRenderedPageBreak/>
        <w:t xml:space="preserve">Таблица 2.10.2-7 – </w:t>
      </w:r>
      <w:r w:rsidRPr="00AB171F">
        <w:rPr>
          <w:b/>
          <w:lang w:eastAsia="ar-SA"/>
        </w:rPr>
        <w:t xml:space="preserve">Годовые расходы тепла и топлива от </w:t>
      </w:r>
      <w:proofErr w:type="gramStart"/>
      <w:r w:rsidRPr="00AB171F">
        <w:rPr>
          <w:b/>
          <w:lang w:eastAsia="ar-SA"/>
        </w:rPr>
        <w:t>централизованных</w:t>
      </w:r>
      <w:proofErr w:type="gramEnd"/>
      <w:r w:rsidRPr="00AB171F">
        <w:rPr>
          <w:b/>
          <w:lang w:eastAsia="ar-SA"/>
        </w:rPr>
        <w:t xml:space="preserve">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
        <w:gridCol w:w="2603"/>
        <w:gridCol w:w="4069"/>
        <w:gridCol w:w="2646"/>
      </w:tblGrid>
      <w:tr w:rsidR="00195730" w:rsidRPr="00AB171F" w:rsidTr="00195730">
        <w:trPr>
          <w:cantSplit/>
          <w:trHeight w:val="838"/>
        </w:trPr>
        <w:tc>
          <w:tcPr>
            <w:tcW w:w="404"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w:t>
            </w:r>
          </w:p>
          <w:p w:rsidR="00195730" w:rsidRPr="00AB171F" w:rsidRDefault="00195730" w:rsidP="00195730">
            <w:pPr>
              <w:spacing w:line="240" w:lineRule="auto"/>
              <w:ind w:firstLine="0"/>
              <w:jc w:val="center"/>
              <w:rPr>
                <w:rFonts w:eastAsiaTheme="minorHAnsi"/>
                <w:b/>
                <w:bCs/>
                <w:lang w:eastAsia="en-US"/>
              </w:rPr>
            </w:pPr>
            <w:proofErr w:type="gramStart"/>
            <w:r w:rsidRPr="00AB171F">
              <w:rPr>
                <w:rFonts w:eastAsiaTheme="minorHAnsi"/>
                <w:b/>
                <w:bCs/>
                <w:lang w:eastAsia="en-US"/>
              </w:rPr>
              <w:t>п</w:t>
            </w:r>
            <w:proofErr w:type="gramEnd"/>
            <w:r w:rsidRPr="00AB171F">
              <w:rPr>
                <w:rFonts w:eastAsiaTheme="minorHAnsi"/>
                <w:b/>
                <w:bCs/>
                <w:lang w:eastAsia="en-US"/>
              </w:rPr>
              <w:t>/п</w:t>
            </w:r>
          </w:p>
        </w:tc>
        <w:tc>
          <w:tcPr>
            <w:tcW w:w="1284"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Показатель</w:t>
            </w:r>
          </w:p>
        </w:tc>
        <w:tc>
          <w:tcPr>
            <w:tcW w:w="2007"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Ед. изм.</w:t>
            </w:r>
          </w:p>
        </w:tc>
        <w:tc>
          <w:tcPr>
            <w:tcW w:w="1305"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Расчетный срок</w:t>
            </w:r>
          </w:p>
        </w:tc>
      </w:tr>
      <w:tr w:rsidR="00195730" w:rsidRPr="00AB171F" w:rsidTr="00195730">
        <w:tc>
          <w:tcPr>
            <w:tcW w:w="40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w:t>
            </w:r>
          </w:p>
        </w:tc>
        <w:tc>
          <w:tcPr>
            <w:tcW w:w="128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тепла</w:t>
            </w:r>
          </w:p>
        </w:tc>
        <w:tc>
          <w:tcPr>
            <w:tcW w:w="200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МВт/год</w:t>
            </w:r>
          </w:p>
        </w:tc>
        <w:tc>
          <w:tcPr>
            <w:tcW w:w="1305"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207,15</w:t>
            </w:r>
          </w:p>
        </w:tc>
      </w:tr>
      <w:tr w:rsidR="00195730" w:rsidRPr="00AB171F" w:rsidTr="00195730">
        <w:tc>
          <w:tcPr>
            <w:tcW w:w="404" w:type="pct"/>
            <w:vAlign w:val="center"/>
          </w:tcPr>
          <w:p w:rsidR="00195730" w:rsidRPr="00AB171F" w:rsidRDefault="00195730" w:rsidP="00195730">
            <w:pPr>
              <w:spacing w:line="240" w:lineRule="auto"/>
              <w:ind w:firstLine="0"/>
              <w:jc w:val="center"/>
              <w:rPr>
                <w:rFonts w:eastAsiaTheme="minorHAnsi"/>
                <w:bCs/>
                <w:lang w:eastAsia="en-US"/>
              </w:rPr>
            </w:pPr>
          </w:p>
        </w:tc>
        <w:tc>
          <w:tcPr>
            <w:tcW w:w="128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То же</w:t>
            </w:r>
          </w:p>
        </w:tc>
        <w:tc>
          <w:tcPr>
            <w:tcW w:w="200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тыс. Гкал/год</w:t>
            </w:r>
          </w:p>
        </w:tc>
        <w:tc>
          <w:tcPr>
            <w:tcW w:w="1305"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178,15</w:t>
            </w:r>
          </w:p>
        </w:tc>
      </w:tr>
      <w:tr w:rsidR="00195730" w:rsidRPr="00AB171F" w:rsidTr="00195730">
        <w:tc>
          <w:tcPr>
            <w:tcW w:w="40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w:t>
            </w:r>
          </w:p>
        </w:tc>
        <w:tc>
          <w:tcPr>
            <w:tcW w:w="128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Расход топлива</w:t>
            </w:r>
          </w:p>
        </w:tc>
        <w:tc>
          <w:tcPr>
            <w:tcW w:w="200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 xml:space="preserve">т. у. </w:t>
            </w:r>
            <w:proofErr w:type="gramStart"/>
            <w:r w:rsidRPr="00AB171F">
              <w:rPr>
                <w:rFonts w:eastAsiaTheme="minorHAnsi"/>
                <w:bCs/>
                <w:lang w:eastAsia="en-US"/>
              </w:rPr>
              <w:t>т</w:t>
            </w:r>
            <w:proofErr w:type="gramEnd"/>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(тонн условного топлива)</w:t>
            </w:r>
          </w:p>
        </w:tc>
        <w:tc>
          <w:tcPr>
            <w:tcW w:w="1305"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29,93</w:t>
            </w:r>
          </w:p>
        </w:tc>
      </w:tr>
    </w:tbl>
    <w:p w:rsidR="00195730" w:rsidRPr="00AB171F" w:rsidRDefault="00195730" w:rsidP="00195730">
      <w:pPr>
        <w:spacing w:line="240" w:lineRule="auto"/>
        <w:ind w:firstLine="708"/>
        <w:rPr>
          <w:lang w:eastAsia="ar-SA"/>
        </w:rPr>
      </w:pPr>
    </w:p>
    <w:p w:rsidR="00195730" w:rsidRPr="00AB171F" w:rsidRDefault="00195730" w:rsidP="00195730">
      <w:pPr>
        <w:spacing w:line="240" w:lineRule="auto"/>
        <w:ind w:firstLine="708"/>
        <w:rPr>
          <w:lang w:eastAsia="ar-SA"/>
        </w:rPr>
      </w:pPr>
      <w:r w:rsidRPr="00AB171F">
        <w:rPr>
          <w:lang w:eastAsia="ar-SA"/>
        </w:rPr>
        <w:t>Годовые расходы тепла и топлива промышленными предприятиями должны  определяться исходя из числа дней работы предприятия в году, количества смен работы в сутки с учетом режима теплопотребления предприятия. Для действующих предприятий годовые расходы теплоты принимаются по эксплуатационным данным или по укрупненным  ведомственным нормам.</w:t>
      </w:r>
    </w:p>
    <w:p w:rsidR="00195730" w:rsidRPr="00AB171F" w:rsidRDefault="00195730" w:rsidP="00195730">
      <w:pPr>
        <w:spacing w:line="240" w:lineRule="auto"/>
        <w:ind w:firstLine="708"/>
        <w:rPr>
          <w:lang w:eastAsia="ar-SA"/>
        </w:rPr>
      </w:pPr>
      <w:r w:rsidRPr="00AB171F">
        <w:rPr>
          <w:lang w:eastAsia="ar-SA"/>
        </w:rPr>
        <w:t>Для перспективного развития и возможности покрытия тепловых потребностей существующих и строящихся объектов, а также обеспечения надёжности системы теплоснабжения необходима разработка и реализация программы по реконструкции всей системы теплоснабжения, предусматривающей поэтапное выполнение следующих мероприятий:</w:t>
      </w:r>
    </w:p>
    <w:p w:rsidR="00195730" w:rsidRPr="00AB171F" w:rsidRDefault="00195730" w:rsidP="00195730">
      <w:pPr>
        <w:spacing w:line="240" w:lineRule="auto"/>
        <w:ind w:firstLine="708"/>
        <w:rPr>
          <w:lang w:eastAsia="ar-SA"/>
        </w:rPr>
      </w:pPr>
      <w:r w:rsidRPr="00AB171F">
        <w:rPr>
          <w:b/>
          <w:i/>
          <w:lang w:eastAsia="ar-SA"/>
        </w:rPr>
        <w:t>1 очередь строительства</w:t>
      </w:r>
      <w:r w:rsidRPr="00AB171F">
        <w:rPr>
          <w:lang w:eastAsia="ar-SA"/>
        </w:rPr>
        <w:t>:</w:t>
      </w:r>
    </w:p>
    <w:p w:rsidR="00195730" w:rsidRPr="00AB171F" w:rsidRDefault="00195730" w:rsidP="00195730">
      <w:pPr>
        <w:pStyle w:val="ad"/>
        <w:numPr>
          <w:ilvl w:val="0"/>
          <w:numId w:val="118"/>
        </w:numPr>
        <w:spacing w:line="240" w:lineRule="auto"/>
        <w:rPr>
          <w:lang w:eastAsia="ar-SA"/>
        </w:rPr>
      </w:pPr>
      <w:r w:rsidRPr="00AB171F">
        <w:rPr>
          <w:lang w:eastAsia="ar-SA"/>
        </w:rPr>
        <w:t xml:space="preserve">выполнение строительно-монтажных работ  по возведению автоматизированных котельных блочно-модульного типа для теплоснабжения потребителей </w:t>
      </w:r>
      <w:proofErr w:type="gramStart"/>
      <w:r w:rsidRPr="00AB171F">
        <w:rPr>
          <w:lang w:eastAsia="ar-SA"/>
        </w:rPr>
        <w:t>г</w:t>
      </w:r>
      <w:proofErr w:type="gramEnd"/>
      <w:r w:rsidRPr="00AB171F">
        <w:rPr>
          <w:lang w:eastAsia="ar-SA"/>
        </w:rPr>
        <w:t>. п. Кузьмоловский (вид топлива – природный газ) - с 2014 года;</w:t>
      </w:r>
    </w:p>
    <w:p w:rsidR="00195730" w:rsidRPr="00AB171F" w:rsidRDefault="00195730" w:rsidP="00195730">
      <w:pPr>
        <w:pStyle w:val="ad"/>
        <w:numPr>
          <w:ilvl w:val="0"/>
          <w:numId w:val="118"/>
        </w:numPr>
        <w:spacing w:line="240" w:lineRule="auto"/>
        <w:rPr>
          <w:lang w:eastAsia="ar-SA"/>
        </w:rPr>
      </w:pPr>
      <w:r w:rsidRPr="00AB171F">
        <w:rPr>
          <w:lang w:eastAsia="ar-SA"/>
        </w:rPr>
        <w:t>блок - модульная котельная микрорайона Заозерный,  мощностью 7  МВт (с увеличением тепловой мощности на перспективу до 13 МВт) и  Блок – модульная котельная ГП «</w:t>
      </w:r>
      <w:proofErr w:type="gramStart"/>
      <w:r w:rsidRPr="00AB171F">
        <w:rPr>
          <w:lang w:eastAsia="ar-SA"/>
        </w:rPr>
        <w:t>Пригородное</w:t>
      </w:r>
      <w:proofErr w:type="gramEnd"/>
      <w:r w:rsidRPr="00AB171F">
        <w:rPr>
          <w:lang w:eastAsia="ar-SA"/>
        </w:rPr>
        <w:t xml:space="preserve"> ДРСУ № 1»,  мощностью 1 МВт (с увеличением тепловой мощности на перспективу до 2 МВт). Система теплоснабжения по способу получения горячей воды для бытовых нужд – закрытая четырёхтрубная;</w:t>
      </w:r>
    </w:p>
    <w:p w:rsidR="00195730" w:rsidRPr="00AB171F" w:rsidRDefault="00195730" w:rsidP="00195730">
      <w:pPr>
        <w:pStyle w:val="ad"/>
        <w:numPr>
          <w:ilvl w:val="0"/>
          <w:numId w:val="118"/>
        </w:numPr>
        <w:spacing w:line="240" w:lineRule="auto"/>
        <w:rPr>
          <w:lang w:eastAsia="ar-SA"/>
        </w:rPr>
      </w:pPr>
      <w:r w:rsidRPr="00AB171F">
        <w:rPr>
          <w:lang w:eastAsia="ar-SA"/>
        </w:rPr>
        <w:t xml:space="preserve">строительство автоматизированной котельной  блочно-модульного типа для теплоснабжения Центральной части </w:t>
      </w:r>
      <w:proofErr w:type="gramStart"/>
      <w:r w:rsidRPr="00AB171F">
        <w:rPr>
          <w:lang w:eastAsia="ar-SA"/>
        </w:rPr>
        <w:t>г</w:t>
      </w:r>
      <w:proofErr w:type="gramEnd"/>
      <w:r w:rsidRPr="00AB171F">
        <w:rPr>
          <w:lang w:eastAsia="ar-SA"/>
        </w:rPr>
        <w:t>. п. Кузьмоловский  (вид топлива – природный газ), мощностью 35  МВт - с 2015 года (с увеличением тепловой мощности на перспективу до 40 МВт).  Система теплоснабжения по способу получения горячей воды для бытовых нужд – закрытая четырёхтрубная;</w:t>
      </w:r>
    </w:p>
    <w:p w:rsidR="00195730" w:rsidRPr="00AB171F" w:rsidRDefault="00195730" w:rsidP="00195730">
      <w:pPr>
        <w:pStyle w:val="ad"/>
        <w:numPr>
          <w:ilvl w:val="0"/>
          <w:numId w:val="118"/>
        </w:numPr>
        <w:spacing w:line="240" w:lineRule="auto"/>
        <w:rPr>
          <w:lang w:eastAsia="ar-SA"/>
        </w:rPr>
      </w:pPr>
      <w:r w:rsidRPr="00AB171F">
        <w:rPr>
          <w:lang w:eastAsia="ar-SA"/>
        </w:rPr>
        <w:t>консервация (закрытие) котельной № 18 г. п. Кузьмоловский в 2017 г.;</w:t>
      </w:r>
    </w:p>
    <w:p w:rsidR="00195730" w:rsidRPr="00AB171F" w:rsidRDefault="00195730" w:rsidP="00195730">
      <w:pPr>
        <w:pStyle w:val="ad"/>
        <w:numPr>
          <w:ilvl w:val="0"/>
          <w:numId w:val="118"/>
        </w:numPr>
        <w:spacing w:line="240" w:lineRule="auto"/>
        <w:rPr>
          <w:lang w:eastAsia="ar-SA"/>
        </w:rPr>
      </w:pPr>
      <w:r w:rsidRPr="00AB171F">
        <w:rPr>
          <w:lang w:eastAsia="ar-SA"/>
        </w:rPr>
        <w:t>реконструкция и ремонт теплоэнергетических сооружений и оборудования центральных тепловых пунктов (ЦТП), имеющих большой процент износа;</w:t>
      </w:r>
    </w:p>
    <w:p w:rsidR="00195730" w:rsidRPr="00AB171F" w:rsidRDefault="00195730" w:rsidP="00195730">
      <w:pPr>
        <w:pStyle w:val="ad"/>
        <w:numPr>
          <w:ilvl w:val="0"/>
          <w:numId w:val="118"/>
        </w:numPr>
        <w:spacing w:line="240" w:lineRule="auto"/>
        <w:rPr>
          <w:lang w:eastAsia="ar-SA"/>
        </w:rPr>
      </w:pPr>
      <w:r w:rsidRPr="00AB171F">
        <w:rPr>
          <w:lang w:eastAsia="ar-SA"/>
        </w:rPr>
        <w:t>для уменьшения потерь тепла при транспортировке и увеличения пропускной способности необходима систематическая замена изношенных тепловых сетей и сетей горячего водоснабжения, находящихся в аварийном состоянии;</w:t>
      </w:r>
    </w:p>
    <w:p w:rsidR="00195730" w:rsidRPr="00AB171F" w:rsidRDefault="00195730" w:rsidP="00195730">
      <w:pPr>
        <w:pStyle w:val="ad"/>
        <w:numPr>
          <w:ilvl w:val="0"/>
          <w:numId w:val="118"/>
        </w:numPr>
        <w:spacing w:line="240" w:lineRule="auto"/>
        <w:rPr>
          <w:lang w:eastAsia="ar-SA"/>
        </w:rPr>
      </w:pPr>
      <w:r w:rsidRPr="00AB171F">
        <w:rPr>
          <w:lang w:eastAsia="ar-SA"/>
        </w:rPr>
        <w:t>строительство тепловых сетей с целью обеспечения тепловой энергией перспективного многоэтажного, среднеэтажного жилищного фонда и объектов культурно-бытового обслуживания;</w:t>
      </w:r>
    </w:p>
    <w:p w:rsidR="00195730" w:rsidRPr="00AB171F" w:rsidRDefault="00195730" w:rsidP="00195730">
      <w:pPr>
        <w:pStyle w:val="ad"/>
        <w:numPr>
          <w:ilvl w:val="0"/>
          <w:numId w:val="118"/>
        </w:numPr>
        <w:spacing w:line="240" w:lineRule="auto"/>
        <w:rPr>
          <w:lang w:eastAsia="ar-SA"/>
        </w:rPr>
      </w:pPr>
      <w:r w:rsidRPr="00AB171F">
        <w:rPr>
          <w:lang w:eastAsia="ar-SA"/>
        </w:rPr>
        <w:t xml:space="preserve">кольцевание тепловых магистральных сетей для создания взаиморезервируемой системы, резервирование по источникам; </w:t>
      </w:r>
    </w:p>
    <w:p w:rsidR="00195730" w:rsidRPr="00AB171F" w:rsidRDefault="00195730" w:rsidP="00195730">
      <w:pPr>
        <w:pStyle w:val="ad"/>
        <w:numPr>
          <w:ilvl w:val="0"/>
          <w:numId w:val="118"/>
        </w:numPr>
        <w:spacing w:line="240" w:lineRule="auto"/>
        <w:rPr>
          <w:lang w:eastAsia="ar-SA"/>
        </w:rPr>
      </w:pPr>
      <w:r w:rsidRPr="00AB171F">
        <w:rPr>
          <w:lang w:eastAsia="ar-SA"/>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195730" w:rsidRPr="00AB171F" w:rsidRDefault="00195730" w:rsidP="00195730">
      <w:pPr>
        <w:pStyle w:val="ad"/>
        <w:numPr>
          <w:ilvl w:val="0"/>
          <w:numId w:val="118"/>
        </w:numPr>
        <w:spacing w:line="240" w:lineRule="auto"/>
        <w:rPr>
          <w:lang w:eastAsia="ar-SA"/>
        </w:rPr>
      </w:pPr>
      <w:r w:rsidRPr="00AB171F">
        <w:rPr>
          <w:lang w:eastAsia="ar-SA"/>
        </w:rPr>
        <w:t>для индивидуальной застройки предусмотреть использование современных автономных отопительных систем на газовом топливе;</w:t>
      </w:r>
    </w:p>
    <w:p w:rsidR="00195730" w:rsidRPr="00AB171F" w:rsidRDefault="00195730" w:rsidP="00195730">
      <w:pPr>
        <w:pStyle w:val="ad"/>
        <w:numPr>
          <w:ilvl w:val="0"/>
          <w:numId w:val="118"/>
        </w:numPr>
        <w:spacing w:line="240" w:lineRule="auto"/>
        <w:rPr>
          <w:lang w:eastAsia="ar-SA"/>
        </w:rPr>
      </w:pPr>
      <w:r w:rsidRPr="00AB171F">
        <w:rPr>
          <w:lang w:eastAsia="ar-SA"/>
        </w:rPr>
        <w:lastRenderedPageBreak/>
        <w:t>организовать завершение работ по повсеместной установке у потребителей приборов учета расхода тепловой энергии и регулирование подачи тепла, систем автоматического регулирования отпуска тепловой энергии.</w:t>
      </w:r>
    </w:p>
    <w:p w:rsidR="00195730" w:rsidRPr="00AB171F" w:rsidRDefault="00195730" w:rsidP="00195730">
      <w:pPr>
        <w:spacing w:line="240" w:lineRule="auto"/>
        <w:ind w:firstLine="708"/>
        <w:rPr>
          <w:b/>
          <w:i/>
          <w:lang w:eastAsia="ar-SA"/>
        </w:rPr>
      </w:pPr>
      <w:r w:rsidRPr="00AB171F">
        <w:rPr>
          <w:b/>
          <w:i/>
          <w:lang w:eastAsia="ar-SA"/>
        </w:rPr>
        <w:t>Расчетный срок:</w:t>
      </w:r>
    </w:p>
    <w:p w:rsidR="00195730" w:rsidRPr="00AB171F" w:rsidRDefault="00195730" w:rsidP="00195730">
      <w:pPr>
        <w:pStyle w:val="ad"/>
        <w:numPr>
          <w:ilvl w:val="0"/>
          <w:numId w:val="118"/>
        </w:numPr>
        <w:spacing w:line="240" w:lineRule="auto"/>
        <w:rPr>
          <w:lang w:eastAsia="ar-SA"/>
        </w:rPr>
      </w:pPr>
      <w:r w:rsidRPr="00AB171F">
        <w:rPr>
          <w:lang w:eastAsia="ar-SA"/>
        </w:rPr>
        <w:t xml:space="preserve">строительство котельных </w:t>
      </w:r>
      <w:proofErr w:type="gramStart"/>
      <w:r w:rsidRPr="00AB171F">
        <w:rPr>
          <w:lang w:eastAsia="ar-SA"/>
        </w:rPr>
        <w:t>блок-модульного</w:t>
      </w:r>
      <w:proofErr w:type="gramEnd"/>
      <w:r w:rsidRPr="00AB171F">
        <w:rPr>
          <w:lang w:eastAsia="ar-SA"/>
        </w:rPr>
        <w:t xml:space="preserve"> исполнения полной заводской готовности для обеспечения тепловой энергией среднеэтажной и общественно-деловой застройки в г.п. Кузьмоловский;</w:t>
      </w:r>
    </w:p>
    <w:p w:rsidR="00195730" w:rsidRPr="00AB171F" w:rsidRDefault="00195730" w:rsidP="00195730">
      <w:pPr>
        <w:pStyle w:val="ad"/>
        <w:numPr>
          <w:ilvl w:val="0"/>
          <w:numId w:val="118"/>
        </w:numPr>
        <w:spacing w:line="240" w:lineRule="auto"/>
        <w:rPr>
          <w:lang w:eastAsia="ar-SA"/>
        </w:rPr>
      </w:pPr>
      <w:r w:rsidRPr="00AB171F">
        <w:rPr>
          <w:lang w:eastAsia="ar-SA"/>
        </w:rPr>
        <w:t>возведение пристроенной котельной установки к зданию продовольственного магазина в дер. Кузьмолово;</w:t>
      </w:r>
    </w:p>
    <w:p w:rsidR="00195730" w:rsidRPr="00AB171F" w:rsidRDefault="00195730" w:rsidP="00195730">
      <w:pPr>
        <w:pStyle w:val="ad"/>
        <w:numPr>
          <w:ilvl w:val="0"/>
          <w:numId w:val="118"/>
        </w:numPr>
        <w:spacing w:line="240" w:lineRule="auto"/>
        <w:rPr>
          <w:lang w:eastAsia="ar-SA"/>
        </w:rPr>
      </w:pPr>
      <w:r w:rsidRPr="00AB171F">
        <w:rPr>
          <w:lang w:eastAsia="ar-SA"/>
        </w:rPr>
        <w:t>консервация (закрытие) котельной № 18 г. п. Кузьмоловский в 2017 г.;</w:t>
      </w:r>
    </w:p>
    <w:p w:rsidR="00195730" w:rsidRPr="00AB171F" w:rsidRDefault="00195730" w:rsidP="00195730">
      <w:pPr>
        <w:pStyle w:val="ad"/>
        <w:numPr>
          <w:ilvl w:val="0"/>
          <w:numId w:val="118"/>
        </w:numPr>
        <w:spacing w:line="240" w:lineRule="auto"/>
        <w:rPr>
          <w:lang w:eastAsia="ar-SA"/>
        </w:rPr>
      </w:pPr>
      <w:r w:rsidRPr="00AB171F">
        <w:rPr>
          <w:lang w:eastAsia="ar-SA"/>
        </w:rPr>
        <w:t>реконструкция и ремонт теплоэнергетических сооружений и оборудования центральных тепловых пунктов (ЦТП), имеющих большой процент износа;</w:t>
      </w:r>
    </w:p>
    <w:p w:rsidR="00195730" w:rsidRPr="00AB171F" w:rsidRDefault="00195730" w:rsidP="00195730">
      <w:pPr>
        <w:pStyle w:val="ad"/>
        <w:numPr>
          <w:ilvl w:val="0"/>
          <w:numId w:val="118"/>
        </w:numPr>
        <w:spacing w:line="240" w:lineRule="auto"/>
        <w:rPr>
          <w:lang w:eastAsia="ar-SA"/>
        </w:rPr>
      </w:pPr>
      <w:r w:rsidRPr="00AB171F">
        <w:rPr>
          <w:lang w:eastAsia="ar-SA"/>
        </w:rPr>
        <w:t xml:space="preserve">регулярное проведение режимных мероприятий на источниках теплоты и тепловых сетях (наладка работы деаэрационных установок, гидропромывка тепловых сетей, наладка их гидравлического режима и т. д.) </w:t>
      </w:r>
      <w:proofErr w:type="gramStart"/>
      <w:r w:rsidRPr="00AB171F">
        <w:rPr>
          <w:lang w:eastAsia="ar-SA"/>
        </w:rPr>
        <w:t>для</w:t>
      </w:r>
      <w:proofErr w:type="gramEnd"/>
      <w:r w:rsidRPr="00AB171F">
        <w:rPr>
          <w:lang w:eastAsia="ar-SA"/>
        </w:rPr>
        <w:t xml:space="preserve"> </w:t>
      </w:r>
      <w:proofErr w:type="gramStart"/>
      <w:r w:rsidRPr="00AB171F">
        <w:rPr>
          <w:lang w:eastAsia="ar-SA"/>
        </w:rPr>
        <w:t>обеспечение</w:t>
      </w:r>
      <w:proofErr w:type="gramEnd"/>
      <w:r w:rsidRPr="00AB171F">
        <w:rPr>
          <w:lang w:eastAsia="ar-SA"/>
        </w:rPr>
        <w:t xml:space="preserve"> качественным теплоснабжением существующего и проектируемого жилищного фонда и объектов культурно-бытового обслуживания;</w:t>
      </w:r>
    </w:p>
    <w:p w:rsidR="00195730" w:rsidRPr="00AB171F" w:rsidRDefault="00195730" w:rsidP="00195730">
      <w:pPr>
        <w:pStyle w:val="ad"/>
        <w:numPr>
          <w:ilvl w:val="0"/>
          <w:numId w:val="118"/>
        </w:numPr>
        <w:spacing w:line="240" w:lineRule="auto"/>
        <w:rPr>
          <w:lang w:eastAsia="ar-SA"/>
        </w:rPr>
      </w:pPr>
      <w:r w:rsidRPr="00AB171F">
        <w:rPr>
          <w:lang w:eastAsia="ar-SA"/>
        </w:rPr>
        <w:t>систематическая замена изношенных тепловых сетей и сетей горячего водоснабжения, находящихся в аварийном состоянии;</w:t>
      </w:r>
    </w:p>
    <w:p w:rsidR="00195730" w:rsidRPr="00AB171F" w:rsidRDefault="00195730" w:rsidP="00195730">
      <w:pPr>
        <w:pStyle w:val="ad"/>
        <w:numPr>
          <w:ilvl w:val="0"/>
          <w:numId w:val="118"/>
        </w:numPr>
        <w:spacing w:line="240" w:lineRule="auto"/>
        <w:rPr>
          <w:lang w:eastAsia="ar-SA"/>
        </w:rPr>
      </w:pPr>
      <w:r w:rsidRPr="00AB171F">
        <w:rPr>
          <w:lang w:eastAsia="ar-SA"/>
        </w:rPr>
        <w:t>строительство тепловых сетей в районах перспективного многоэтажного, среднеэтажного жилищного фонда и объектов культурно-бытового обслуживания, с целью подключения потребителей тепловой энергии к централизованным источникам теплоснабжения;</w:t>
      </w:r>
    </w:p>
    <w:p w:rsidR="00195730" w:rsidRPr="00AB171F" w:rsidRDefault="00195730" w:rsidP="00195730">
      <w:pPr>
        <w:pStyle w:val="ad"/>
        <w:numPr>
          <w:ilvl w:val="0"/>
          <w:numId w:val="118"/>
        </w:numPr>
        <w:spacing w:line="240" w:lineRule="auto"/>
        <w:rPr>
          <w:lang w:eastAsia="ar-SA"/>
        </w:rPr>
      </w:pPr>
      <w:r w:rsidRPr="00AB171F">
        <w:rPr>
          <w:lang w:eastAsia="ar-SA"/>
        </w:rPr>
        <w:t xml:space="preserve">кольцевание тепловых магистральных сетей для создания взаиморезервируемой системы, резервирование по источникам; </w:t>
      </w:r>
    </w:p>
    <w:p w:rsidR="00195730" w:rsidRPr="00AB171F" w:rsidRDefault="00195730" w:rsidP="00195730">
      <w:pPr>
        <w:pStyle w:val="ad"/>
        <w:numPr>
          <w:ilvl w:val="0"/>
          <w:numId w:val="118"/>
        </w:numPr>
        <w:spacing w:line="240" w:lineRule="auto"/>
        <w:rPr>
          <w:lang w:eastAsia="ar-SA"/>
        </w:rPr>
      </w:pPr>
      <w:r w:rsidRPr="00AB171F">
        <w:rPr>
          <w:lang w:eastAsia="ar-SA"/>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195730" w:rsidRPr="00AB171F" w:rsidRDefault="00195730" w:rsidP="00195730">
      <w:pPr>
        <w:pStyle w:val="ad"/>
        <w:numPr>
          <w:ilvl w:val="0"/>
          <w:numId w:val="118"/>
        </w:numPr>
        <w:spacing w:line="240" w:lineRule="auto"/>
        <w:rPr>
          <w:lang w:eastAsia="ar-SA"/>
        </w:rPr>
      </w:pPr>
      <w:r w:rsidRPr="00AB171F">
        <w:rPr>
          <w:lang w:eastAsia="ar-SA"/>
        </w:rPr>
        <w:t>для индивидуальной застройки предусмотреть использование современных автономных отопительных систем на газовом топливе;</w:t>
      </w:r>
    </w:p>
    <w:p w:rsidR="00195730" w:rsidRPr="00AB171F" w:rsidRDefault="00195730" w:rsidP="00195730">
      <w:pPr>
        <w:pStyle w:val="ad"/>
        <w:numPr>
          <w:ilvl w:val="0"/>
          <w:numId w:val="118"/>
        </w:numPr>
        <w:spacing w:line="240" w:lineRule="auto"/>
        <w:rPr>
          <w:lang w:eastAsia="ar-SA"/>
        </w:rPr>
      </w:pPr>
      <w:r w:rsidRPr="00AB171F">
        <w:rPr>
          <w:lang w:eastAsia="ar-SA"/>
        </w:rPr>
        <w:t>организовать завершение работ по повсеместной установке у потребителей приборов учета расхода тепловой энергии и регулирование подачи тепла, систем автоматического регулирования отпуска тепловой энергии.</w:t>
      </w:r>
    </w:p>
    <w:p w:rsidR="00B51562" w:rsidRPr="00AB171F" w:rsidRDefault="00386562" w:rsidP="000D3447">
      <w:pPr>
        <w:pStyle w:val="4"/>
        <w:rPr>
          <w:sz w:val="24"/>
          <w:szCs w:val="24"/>
        </w:rPr>
      </w:pPr>
      <w:bookmarkStart w:id="38" w:name="_Toc368405844"/>
      <w:r w:rsidRPr="00AB171F">
        <w:rPr>
          <w:sz w:val="24"/>
          <w:szCs w:val="24"/>
        </w:rPr>
        <w:t xml:space="preserve">2.10.3. </w:t>
      </w:r>
      <w:r w:rsidR="00B51562" w:rsidRPr="00AB171F">
        <w:rPr>
          <w:sz w:val="24"/>
          <w:szCs w:val="24"/>
        </w:rPr>
        <w:t>Газоснабжение</w:t>
      </w:r>
      <w:bookmarkEnd w:id="38"/>
    </w:p>
    <w:p w:rsidR="00195730" w:rsidRPr="00AB171F" w:rsidRDefault="00195730" w:rsidP="00195730">
      <w:pPr>
        <w:spacing w:line="240" w:lineRule="auto"/>
        <w:rPr>
          <w:lang w:eastAsia="ar-SA"/>
        </w:rPr>
      </w:pPr>
      <w:bookmarkStart w:id="39" w:name="_Toc368405845"/>
      <w:r w:rsidRPr="00AB171F">
        <w:rPr>
          <w:lang w:eastAsia="ar-SA"/>
        </w:rPr>
        <w:t>В настоящее время газоснабжение природным сетевым газом Кузьмоловского городского поселения Всеволожского муниципального района (</w:t>
      </w:r>
      <w:r w:rsidRPr="00AB171F">
        <w:rPr>
          <w:rFonts w:eastAsiaTheme="minorHAnsi"/>
          <w:bCs/>
          <w:lang w:eastAsia="en-US"/>
        </w:rPr>
        <w:t xml:space="preserve">г. п. Кузьмоловский, дер. Куялово, </w:t>
      </w:r>
      <w:r w:rsidRPr="00AB171F">
        <w:t xml:space="preserve"> </w:t>
      </w:r>
      <w:r w:rsidRPr="00AB171F">
        <w:rPr>
          <w:rFonts w:eastAsiaTheme="minorHAnsi"/>
          <w:bCs/>
          <w:lang w:eastAsia="en-US"/>
        </w:rPr>
        <w:t>дер. Кузьмолово)</w:t>
      </w:r>
      <w:r w:rsidRPr="00AB171F">
        <w:rPr>
          <w:lang w:eastAsia="ar-SA"/>
        </w:rPr>
        <w:t xml:space="preserve"> обеспечивается </w:t>
      </w:r>
      <w:proofErr w:type="gramStart"/>
      <w:r w:rsidRPr="00AB171F">
        <w:rPr>
          <w:lang w:eastAsia="ar-SA"/>
        </w:rPr>
        <w:t>от</w:t>
      </w:r>
      <w:proofErr w:type="gramEnd"/>
      <w:r w:rsidRPr="00AB171F">
        <w:rPr>
          <w:lang w:eastAsia="ar-SA"/>
        </w:rPr>
        <w:t xml:space="preserve"> существующей ГРС «Кузьмолово», расположенной на территории г. п. Кузьмоловский. Подвод природного газа к газораспределительной станции осуществляется по газопроводу – отводу от магистрального газопровода «Белоусово-Ленинград». Связь между ступенями давления и распределение природного газа по потребителям осуществляется через газорегуляторные пункты (ГРП).</w:t>
      </w:r>
    </w:p>
    <w:p w:rsidR="00195730" w:rsidRPr="00AB171F" w:rsidRDefault="00195730" w:rsidP="00195730">
      <w:pPr>
        <w:spacing w:line="240" w:lineRule="auto"/>
        <w:rPr>
          <w:rFonts w:eastAsiaTheme="minorHAnsi"/>
          <w:bCs/>
          <w:lang w:eastAsia="en-US"/>
        </w:rPr>
      </w:pPr>
      <w:r w:rsidRPr="00AB171F">
        <w:rPr>
          <w:rFonts w:eastAsiaTheme="minorHAnsi"/>
          <w:bCs/>
          <w:lang w:eastAsia="en-US"/>
        </w:rPr>
        <w:t>Система газоснабжения природным сетевым газом в дер. Варкалово в настоящее время не развита.</w:t>
      </w:r>
    </w:p>
    <w:p w:rsidR="00195730" w:rsidRPr="00AB171F" w:rsidRDefault="00195730" w:rsidP="00195730">
      <w:pPr>
        <w:spacing w:line="240" w:lineRule="auto"/>
        <w:rPr>
          <w:rFonts w:eastAsia="Times New Roman"/>
        </w:rPr>
      </w:pPr>
      <w:proofErr w:type="gramStart"/>
      <w:r w:rsidRPr="00AB171F">
        <w:rPr>
          <w:rFonts w:eastAsia="Times New Roman"/>
        </w:rPr>
        <w:t>По данным администрации Кузьмоловского городского поселения количество газифицированных квартир в поселении составляет 3941, количество домовладений (г.п.</w:t>
      </w:r>
      <w:proofErr w:type="gramEnd"/>
      <w:r w:rsidRPr="00AB171F">
        <w:rPr>
          <w:rFonts w:eastAsia="Times New Roman"/>
        </w:rPr>
        <w:t xml:space="preserve"> </w:t>
      </w:r>
      <w:proofErr w:type="gramStart"/>
      <w:r w:rsidRPr="00AB171F">
        <w:rPr>
          <w:rFonts w:eastAsia="Times New Roman"/>
        </w:rPr>
        <w:t>Кузьмоловский (микрорайоны «Надежда» и «Небо»), дер. Куялово, дер. Кузьмолово) – 365.</w:t>
      </w:r>
      <w:proofErr w:type="gramEnd"/>
    </w:p>
    <w:p w:rsidR="00195730" w:rsidRPr="00AB171F" w:rsidRDefault="00195730" w:rsidP="00195730">
      <w:pPr>
        <w:spacing w:line="240" w:lineRule="auto"/>
        <w:ind w:firstLine="708"/>
        <w:rPr>
          <w:lang w:eastAsia="ar-SA"/>
        </w:rPr>
      </w:pPr>
      <w:r w:rsidRPr="00AB171F">
        <w:rPr>
          <w:lang w:eastAsia="ar-SA"/>
        </w:rPr>
        <w:t>По прилегающей территории также проходит магистральный газопровод «</w:t>
      </w:r>
      <w:proofErr w:type="gramStart"/>
      <w:r w:rsidRPr="00AB171F">
        <w:rPr>
          <w:lang w:eastAsia="ar-SA"/>
        </w:rPr>
        <w:t>Конная</w:t>
      </w:r>
      <w:proofErr w:type="gramEnd"/>
      <w:r w:rsidRPr="00AB171F">
        <w:rPr>
          <w:lang w:eastAsia="ar-SA"/>
        </w:rPr>
        <w:t xml:space="preserve"> Лахта».</w:t>
      </w:r>
    </w:p>
    <w:p w:rsidR="00195730" w:rsidRPr="00AB171F" w:rsidRDefault="00195730" w:rsidP="00195730">
      <w:pPr>
        <w:spacing w:line="240" w:lineRule="auto"/>
        <w:ind w:firstLine="708"/>
        <w:rPr>
          <w:lang w:eastAsia="ar-SA"/>
        </w:rPr>
      </w:pPr>
      <w:r w:rsidRPr="00AB171F">
        <w:rPr>
          <w:lang w:eastAsia="ar-SA"/>
        </w:rPr>
        <w:t>На территории Кузьмоловского городского поселения расположены следующие объекты газоснабжения:</w:t>
      </w:r>
    </w:p>
    <w:p w:rsidR="00195730" w:rsidRPr="00AB171F" w:rsidRDefault="00195730" w:rsidP="00195730">
      <w:pPr>
        <w:spacing w:line="240" w:lineRule="auto"/>
        <w:ind w:firstLine="708"/>
        <w:rPr>
          <w:i/>
          <w:lang w:eastAsia="ar-SA"/>
        </w:rPr>
      </w:pPr>
      <w:r w:rsidRPr="00AB171F">
        <w:rPr>
          <w:i/>
          <w:lang w:eastAsia="ar-SA"/>
        </w:rPr>
        <w:lastRenderedPageBreak/>
        <w:t>Газораспределительные станции:</w:t>
      </w:r>
    </w:p>
    <w:p w:rsidR="00195730" w:rsidRPr="00AB171F" w:rsidRDefault="00195730" w:rsidP="00195730">
      <w:pPr>
        <w:pStyle w:val="ad"/>
        <w:numPr>
          <w:ilvl w:val="0"/>
          <w:numId w:val="120"/>
        </w:numPr>
        <w:spacing w:line="240" w:lineRule="auto"/>
        <w:rPr>
          <w:lang w:eastAsia="ar-SA"/>
        </w:rPr>
      </w:pPr>
      <w:r w:rsidRPr="00AB171F">
        <w:rPr>
          <w:lang w:eastAsia="ar-SA"/>
        </w:rPr>
        <w:t>ГРС «Кузьмолово (ГИПХ-2)»;</w:t>
      </w:r>
    </w:p>
    <w:p w:rsidR="00195730" w:rsidRPr="00AB171F" w:rsidRDefault="00195730" w:rsidP="00195730">
      <w:pPr>
        <w:pStyle w:val="ad"/>
        <w:numPr>
          <w:ilvl w:val="0"/>
          <w:numId w:val="120"/>
        </w:numPr>
        <w:spacing w:line="240" w:lineRule="auto"/>
        <w:rPr>
          <w:lang w:eastAsia="ar-SA"/>
        </w:rPr>
      </w:pPr>
      <w:r w:rsidRPr="00AB171F">
        <w:rPr>
          <w:lang w:eastAsia="ar-SA"/>
        </w:rPr>
        <w:t xml:space="preserve">ГРС «Северная ТЭЦ». </w:t>
      </w:r>
    </w:p>
    <w:p w:rsidR="00195730" w:rsidRPr="00AB171F" w:rsidRDefault="00195730" w:rsidP="00195730">
      <w:pPr>
        <w:spacing w:line="240" w:lineRule="auto"/>
        <w:ind w:firstLine="708"/>
        <w:rPr>
          <w:i/>
          <w:lang w:eastAsia="ar-SA"/>
        </w:rPr>
      </w:pPr>
      <w:r w:rsidRPr="00AB171F">
        <w:rPr>
          <w:i/>
          <w:lang w:eastAsia="ar-SA"/>
        </w:rPr>
        <w:t>Магистральные газопроводы:</w:t>
      </w:r>
    </w:p>
    <w:p w:rsidR="00195730" w:rsidRPr="00AB171F" w:rsidRDefault="00195730" w:rsidP="00195730">
      <w:pPr>
        <w:pStyle w:val="ad"/>
        <w:numPr>
          <w:ilvl w:val="0"/>
          <w:numId w:val="121"/>
        </w:numPr>
        <w:spacing w:line="240" w:lineRule="auto"/>
        <w:rPr>
          <w:lang w:eastAsia="ar-SA"/>
        </w:rPr>
      </w:pPr>
      <w:r w:rsidRPr="00AB171F">
        <w:rPr>
          <w:lang w:eastAsia="ar-SA"/>
        </w:rPr>
        <w:t>«Белоусово-Ленинград» - 1967 г., условный проходной диаметр Ду = 700-</w:t>
      </w:r>
      <w:smartTag w:uri="urn:schemas-microsoft-com:office:smarttags" w:element="metricconverter">
        <w:smartTagPr>
          <w:attr w:name="ProductID" w:val="1000 мм"/>
        </w:smartTagPr>
        <w:r w:rsidRPr="00AB171F">
          <w:rPr>
            <w:lang w:eastAsia="ar-SA"/>
          </w:rPr>
          <w:t>1000 мм</w:t>
        </w:r>
      </w:smartTag>
      <w:r w:rsidRPr="00AB171F">
        <w:rPr>
          <w:lang w:eastAsia="ar-SA"/>
        </w:rPr>
        <w:t>, проектное давление Рпроект = 5,5 МПа;</w:t>
      </w:r>
    </w:p>
    <w:p w:rsidR="00195730" w:rsidRPr="00AB171F" w:rsidRDefault="00195730" w:rsidP="00195730">
      <w:pPr>
        <w:pStyle w:val="ad"/>
        <w:numPr>
          <w:ilvl w:val="0"/>
          <w:numId w:val="121"/>
        </w:numPr>
        <w:spacing w:line="240" w:lineRule="auto"/>
        <w:rPr>
          <w:lang w:eastAsia="ar-SA"/>
        </w:rPr>
      </w:pPr>
      <w:r w:rsidRPr="00AB171F">
        <w:rPr>
          <w:lang w:eastAsia="ar-SA"/>
        </w:rPr>
        <w:t>«</w:t>
      </w:r>
      <w:proofErr w:type="gramStart"/>
      <w:r w:rsidRPr="00AB171F">
        <w:rPr>
          <w:lang w:eastAsia="ar-SA"/>
        </w:rPr>
        <w:t>Конная</w:t>
      </w:r>
      <w:proofErr w:type="gramEnd"/>
      <w:r w:rsidRPr="00AB171F">
        <w:rPr>
          <w:lang w:eastAsia="ar-SA"/>
        </w:rPr>
        <w:t xml:space="preserve"> Лахта»- 1997 г., условный проходной диаметр Ду  = 1200 мм, проектное давление Рпроект=5,4 МПа. </w:t>
      </w:r>
    </w:p>
    <w:p w:rsidR="00195730" w:rsidRPr="00AB171F" w:rsidRDefault="00195730" w:rsidP="00195730">
      <w:pPr>
        <w:spacing w:line="240" w:lineRule="auto"/>
        <w:ind w:firstLine="708"/>
        <w:rPr>
          <w:lang w:eastAsia="ar-SA"/>
        </w:rPr>
      </w:pPr>
      <w:r w:rsidRPr="00AB171F">
        <w:rPr>
          <w:lang w:eastAsia="ar-SA"/>
        </w:rPr>
        <w:t>По данным ООО «Балттранснефтепродукт» на территории Кузьмоловского городского поселения расположены следующие объекты трубопроводного транспорта нефтепродуктов:</w:t>
      </w:r>
    </w:p>
    <w:p w:rsidR="00195730" w:rsidRPr="00AB171F" w:rsidRDefault="00195730" w:rsidP="00195730">
      <w:pPr>
        <w:spacing w:line="240" w:lineRule="auto"/>
        <w:ind w:firstLine="708"/>
        <w:rPr>
          <w:i/>
          <w:lang w:eastAsia="ar-SA"/>
        </w:rPr>
      </w:pPr>
      <w:r w:rsidRPr="00AB171F">
        <w:rPr>
          <w:i/>
          <w:lang w:eastAsia="ar-SA"/>
        </w:rPr>
        <w:t xml:space="preserve"> Магистральные нефтепроводы:</w:t>
      </w:r>
    </w:p>
    <w:p w:rsidR="00195730" w:rsidRPr="00AB171F" w:rsidRDefault="00195730" w:rsidP="00195730">
      <w:pPr>
        <w:pStyle w:val="ad"/>
        <w:numPr>
          <w:ilvl w:val="0"/>
          <w:numId w:val="122"/>
        </w:numPr>
        <w:spacing w:line="240" w:lineRule="auto"/>
        <w:rPr>
          <w:lang w:eastAsia="ar-SA"/>
        </w:rPr>
      </w:pPr>
      <w:r w:rsidRPr="00AB171F">
        <w:rPr>
          <w:lang w:eastAsia="ar-SA"/>
        </w:rPr>
        <w:t>Нефтепровод «Балтийская трубопроводная система» БТС (I, II нитки);</w:t>
      </w:r>
    </w:p>
    <w:p w:rsidR="00195730" w:rsidRPr="00AB171F" w:rsidRDefault="00195730" w:rsidP="00195730">
      <w:pPr>
        <w:pStyle w:val="ad"/>
        <w:numPr>
          <w:ilvl w:val="0"/>
          <w:numId w:val="122"/>
        </w:numPr>
        <w:spacing w:line="240" w:lineRule="auto"/>
        <w:rPr>
          <w:lang w:eastAsia="ar-SA"/>
        </w:rPr>
      </w:pPr>
      <w:r w:rsidRPr="00AB171F">
        <w:rPr>
          <w:lang w:eastAsia="ar-SA"/>
        </w:rPr>
        <w:t>Нефтепродуктопровод высокого давления (МНПП)  «Второво – Ярославль – Кириши – Приморск», условный диаметр Ду = 500 мм, рабочее давление Ру 6,4 МПа, прокладка подземная.</w:t>
      </w:r>
    </w:p>
    <w:p w:rsidR="00195730" w:rsidRPr="00AB171F" w:rsidRDefault="00195730" w:rsidP="00195730">
      <w:pPr>
        <w:spacing w:line="240" w:lineRule="auto"/>
        <w:ind w:firstLine="708"/>
        <w:rPr>
          <w:lang w:eastAsia="ar-SA"/>
        </w:rPr>
      </w:pPr>
      <w:r w:rsidRPr="00AB171F">
        <w:rPr>
          <w:lang w:eastAsia="ar-SA"/>
        </w:rPr>
        <w:t xml:space="preserve">Согласно действующим правилам охраны магистральных трубопроводов, на всем протяжении магистрального нефтепродуктопровода, для исключения аварийных ситуаций (повреждений) устанавливают охранную зону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AB171F">
          <w:rPr>
            <w:lang w:eastAsia="ar-SA"/>
          </w:rPr>
          <w:t>25 метрах</w:t>
        </w:r>
      </w:smartTag>
      <w:r w:rsidRPr="00AB171F">
        <w:rPr>
          <w:lang w:eastAsia="ar-SA"/>
        </w:rPr>
        <w:t xml:space="preserve"> от оси трубопровода с каждой стороны.</w:t>
      </w:r>
    </w:p>
    <w:p w:rsidR="00195730" w:rsidRPr="00AB171F" w:rsidRDefault="00195730" w:rsidP="00195730">
      <w:pPr>
        <w:spacing w:line="240" w:lineRule="auto"/>
        <w:ind w:firstLine="708"/>
        <w:rPr>
          <w:lang w:eastAsia="ar-SA"/>
        </w:rPr>
      </w:pPr>
      <w:r w:rsidRPr="00AB171F">
        <w:rPr>
          <w:lang w:eastAsia="ar-SA"/>
        </w:rPr>
        <w:t xml:space="preserve">Отраслевыми и региональными программами расширение, реконструкция и новое строительство на период до </w:t>
      </w:r>
      <w:smartTag w:uri="urn:schemas-microsoft-com:office:smarttags" w:element="metricconverter">
        <w:smartTagPr>
          <w:attr w:name="ProductID" w:val="2017 г"/>
        </w:smartTagPr>
        <w:r w:rsidRPr="00AB171F">
          <w:rPr>
            <w:lang w:eastAsia="ar-SA"/>
          </w:rPr>
          <w:t>2017 г</w:t>
        </w:r>
      </w:smartTag>
      <w:r w:rsidRPr="00AB171F">
        <w:rPr>
          <w:lang w:eastAsia="ar-SA"/>
        </w:rPr>
        <w:t>. на объектах ООО «Балттранснефтепродукт» на территории Кузьмоловского городского поселения не планируется.</w:t>
      </w:r>
    </w:p>
    <w:p w:rsidR="00195730" w:rsidRPr="00AB171F" w:rsidRDefault="00195730" w:rsidP="00195730">
      <w:pPr>
        <w:spacing w:line="240" w:lineRule="auto"/>
        <w:rPr>
          <w:rFonts w:eastAsia="Times New Roman"/>
        </w:rPr>
      </w:pPr>
      <w:r w:rsidRPr="00AB171F">
        <w:rPr>
          <w:rFonts w:eastAsia="Times New Roman"/>
        </w:rPr>
        <w:t xml:space="preserve">Данные по потреблению природного газа населением, теплоснабжающими организациями и промышленными предприятиями за 2013 г. на территории Кузьмоловского городского поселения, предоставленные ЗАО «Газпром межрегионгаз Санкт-Петербург», приведены в таблицах </w:t>
      </w:r>
      <w:r w:rsidRPr="00AB171F">
        <w:rPr>
          <w:lang w:eastAsia="ar-SA"/>
        </w:rPr>
        <w:t>2.10.3-1 – 2.10.3-2</w:t>
      </w:r>
      <w:r w:rsidRPr="00AB171F">
        <w:rPr>
          <w:rFonts w:eastAsia="Times New Roman"/>
        </w:rPr>
        <w:t>.</w:t>
      </w:r>
    </w:p>
    <w:p w:rsidR="00195730" w:rsidRPr="00AB171F" w:rsidRDefault="00195730" w:rsidP="00195730">
      <w:pPr>
        <w:spacing w:line="240" w:lineRule="auto"/>
        <w:ind w:firstLine="708"/>
        <w:rPr>
          <w:lang w:eastAsia="ar-SA"/>
        </w:rPr>
      </w:pPr>
      <w:r w:rsidRPr="00AB171F">
        <w:rPr>
          <w:lang w:eastAsia="ar-SA"/>
        </w:rPr>
        <w:t xml:space="preserve">Технические характеристики газораспределительной станции ГРС «Кузьмолово» и газопровода – отвода к </w:t>
      </w:r>
      <w:proofErr w:type="gramStart"/>
      <w:r w:rsidRPr="00AB171F">
        <w:rPr>
          <w:lang w:eastAsia="ar-SA"/>
        </w:rPr>
        <w:t>г</w:t>
      </w:r>
      <w:proofErr w:type="gramEnd"/>
      <w:r w:rsidRPr="00AB171F">
        <w:rPr>
          <w:lang w:eastAsia="ar-SA"/>
        </w:rPr>
        <w:t>. п. Кузьмоловский приведены в таблицах 2.10.3-3 и 2.10.3-4, соответственно.</w:t>
      </w:r>
    </w:p>
    <w:p w:rsidR="00195730" w:rsidRPr="00AB171F" w:rsidRDefault="00195730" w:rsidP="00195730">
      <w:pPr>
        <w:spacing w:line="240" w:lineRule="auto"/>
        <w:ind w:firstLine="0"/>
        <w:jc w:val="center"/>
        <w:rPr>
          <w:rFonts w:eastAsia="Times New Roman"/>
        </w:rPr>
      </w:pPr>
      <w:r w:rsidRPr="00AB171F">
        <w:rPr>
          <w:rFonts w:eastAsia="Times New Roman"/>
        </w:rPr>
        <w:t xml:space="preserve">Таблица </w:t>
      </w:r>
      <w:r w:rsidRPr="00AB171F">
        <w:rPr>
          <w:lang w:eastAsia="ar-SA"/>
        </w:rPr>
        <w:t xml:space="preserve">2.10.3-1 </w:t>
      </w:r>
      <w:r w:rsidRPr="00AB171F">
        <w:rPr>
          <w:rFonts w:eastAsia="Times New Roman"/>
        </w:rPr>
        <w:t xml:space="preserve">– </w:t>
      </w:r>
      <w:r w:rsidRPr="00AB171F">
        <w:rPr>
          <w:rFonts w:eastAsia="Times New Roman"/>
          <w:b/>
        </w:rPr>
        <w:t>Потребление природного газа населением на территории Кузьмоловского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2064"/>
        <w:gridCol w:w="1965"/>
        <w:gridCol w:w="2021"/>
        <w:gridCol w:w="2023"/>
      </w:tblGrid>
      <w:tr w:rsidR="00195730" w:rsidRPr="00AB171F" w:rsidTr="00195730">
        <w:tc>
          <w:tcPr>
            <w:tcW w:w="5000" w:type="pct"/>
            <w:gridSpan w:val="5"/>
            <w:vAlign w:val="center"/>
          </w:tcPr>
          <w:p w:rsidR="00195730" w:rsidRPr="00AB171F" w:rsidRDefault="00195730" w:rsidP="00195730">
            <w:pPr>
              <w:spacing w:line="240" w:lineRule="auto"/>
              <w:jc w:val="center"/>
              <w:rPr>
                <w:rFonts w:eastAsia="Times New Roman"/>
                <w:b/>
              </w:rPr>
            </w:pPr>
            <w:r w:rsidRPr="00AB171F">
              <w:rPr>
                <w:rFonts w:eastAsia="Times New Roman"/>
                <w:b/>
              </w:rPr>
              <w:t>Объем потребления природного газа населением, м</w:t>
            </w:r>
            <w:r w:rsidRPr="00AB171F">
              <w:rPr>
                <w:rFonts w:eastAsia="Times New Roman"/>
                <w:b/>
                <w:vertAlign w:val="superscript"/>
              </w:rPr>
              <w:t>3</w:t>
            </w:r>
          </w:p>
        </w:tc>
      </w:tr>
      <w:tr w:rsidR="00195730" w:rsidRPr="00AB171F" w:rsidTr="00195730">
        <w:tc>
          <w:tcPr>
            <w:tcW w:w="1018" w:type="pct"/>
            <w:vAlign w:val="center"/>
          </w:tcPr>
          <w:p w:rsidR="00195730" w:rsidRPr="00AB171F" w:rsidRDefault="00195730" w:rsidP="00195730">
            <w:pPr>
              <w:spacing w:line="240" w:lineRule="auto"/>
              <w:ind w:firstLine="0"/>
              <w:jc w:val="center"/>
              <w:rPr>
                <w:rFonts w:eastAsia="Times New Roman"/>
              </w:rPr>
            </w:pPr>
            <w:r w:rsidRPr="00AB171F">
              <w:rPr>
                <w:rFonts w:eastAsia="Times New Roman"/>
              </w:rPr>
              <w:t>1 квартал 2013 г.</w:t>
            </w:r>
          </w:p>
        </w:tc>
        <w:tc>
          <w:tcPr>
            <w:tcW w:w="1018" w:type="pct"/>
          </w:tcPr>
          <w:p w:rsidR="00195730" w:rsidRPr="00AB171F" w:rsidRDefault="00195730" w:rsidP="00195730">
            <w:pPr>
              <w:spacing w:line="240" w:lineRule="auto"/>
              <w:ind w:firstLine="0"/>
              <w:jc w:val="center"/>
              <w:rPr>
                <w:rFonts w:eastAsia="Times New Roman"/>
              </w:rPr>
            </w:pPr>
            <w:r w:rsidRPr="00AB171F">
              <w:rPr>
                <w:rFonts w:eastAsia="Times New Roman"/>
              </w:rPr>
              <w:t>2 квартал 2013 г.</w:t>
            </w:r>
          </w:p>
        </w:tc>
        <w:tc>
          <w:tcPr>
            <w:tcW w:w="969" w:type="pct"/>
          </w:tcPr>
          <w:p w:rsidR="00195730" w:rsidRPr="00AB171F" w:rsidRDefault="00195730" w:rsidP="00195730">
            <w:pPr>
              <w:spacing w:line="240" w:lineRule="auto"/>
              <w:ind w:firstLine="0"/>
              <w:jc w:val="center"/>
              <w:rPr>
                <w:rFonts w:eastAsia="Times New Roman"/>
              </w:rPr>
            </w:pPr>
            <w:r w:rsidRPr="00AB171F">
              <w:rPr>
                <w:rFonts w:eastAsia="Times New Roman"/>
              </w:rPr>
              <w:t>3 квартал 2013 г.</w:t>
            </w:r>
          </w:p>
        </w:tc>
        <w:tc>
          <w:tcPr>
            <w:tcW w:w="997" w:type="pct"/>
          </w:tcPr>
          <w:p w:rsidR="00195730" w:rsidRPr="00AB171F" w:rsidRDefault="00195730" w:rsidP="00195730">
            <w:pPr>
              <w:spacing w:line="240" w:lineRule="auto"/>
              <w:ind w:firstLine="0"/>
              <w:jc w:val="center"/>
              <w:rPr>
                <w:rFonts w:eastAsia="Times New Roman"/>
              </w:rPr>
            </w:pPr>
            <w:r w:rsidRPr="00AB171F">
              <w:rPr>
                <w:rFonts w:eastAsia="Times New Roman"/>
              </w:rPr>
              <w:t>4 квартал 2013 г.</w:t>
            </w:r>
          </w:p>
        </w:tc>
        <w:tc>
          <w:tcPr>
            <w:tcW w:w="998" w:type="pct"/>
          </w:tcPr>
          <w:p w:rsidR="00195730" w:rsidRPr="00AB171F" w:rsidRDefault="00195730" w:rsidP="00195730">
            <w:pPr>
              <w:spacing w:line="240" w:lineRule="auto"/>
              <w:ind w:firstLine="0"/>
              <w:jc w:val="center"/>
              <w:rPr>
                <w:rFonts w:eastAsia="Times New Roman"/>
              </w:rPr>
            </w:pPr>
            <w:r w:rsidRPr="00AB171F">
              <w:rPr>
                <w:rFonts w:eastAsia="Times New Roman"/>
              </w:rPr>
              <w:t>Итого</w:t>
            </w:r>
          </w:p>
        </w:tc>
      </w:tr>
      <w:tr w:rsidR="00195730" w:rsidRPr="00AB171F" w:rsidTr="00195730">
        <w:tc>
          <w:tcPr>
            <w:tcW w:w="1018" w:type="pct"/>
            <w:vAlign w:val="center"/>
          </w:tcPr>
          <w:p w:rsidR="00195730" w:rsidRPr="00AB171F" w:rsidRDefault="00195730" w:rsidP="00195730">
            <w:pPr>
              <w:spacing w:line="240" w:lineRule="auto"/>
              <w:ind w:firstLine="0"/>
              <w:rPr>
                <w:rFonts w:eastAsia="Times New Roman"/>
              </w:rPr>
            </w:pPr>
            <w:r w:rsidRPr="00AB171F">
              <w:rPr>
                <w:rFonts w:eastAsia="Times New Roman"/>
              </w:rPr>
              <w:t>1310344,034</w:t>
            </w:r>
          </w:p>
        </w:tc>
        <w:tc>
          <w:tcPr>
            <w:tcW w:w="1018" w:type="pct"/>
          </w:tcPr>
          <w:p w:rsidR="00195730" w:rsidRPr="00AB171F" w:rsidRDefault="00195730" w:rsidP="00195730">
            <w:pPr>
              <w:spacing w:line="240" w:lineRule="auto"/>
              <w:ind w:firstLine="0"/>
              <w:rPr>
                <w:rFonts w:eastAsia="Times New Roman"/>
              </w:rPr>
            </w:pPr>
            <w:r w:rsidRPr="00AB171F">
              <w:rPr>
                <w:rFonts w:eastAsia="Times New Roman"/>
              </w:rPr>
              <w:t>1126186,621</w:t>
            </w:r>
          </w:p>
        </w:tc>
        <w:tc>
          <w:tcPr>
            <w:tcW w:w="969" w:type="pct"/>
          </w:tcPr>
          <w:p w:rsidR="00195730" w:rsidRPr="00AB171F" w:rsidRDefault="00195730" w:rsidP="00195730">
            <w:pPr>
              <w:spacing w:line="240" w:lineRule="auto"/>
              <w:ind w:firstLine="0"/>
              <w:rPr>
                <w:rFonts w:eastAsia="Times New Roman"/>
              </w:rPr>
            </w:pPr>
            <w:r w:rsidRPr="00AB171F">
              <w:rPr>
                <w:rFonts w:eastAsia="Times New Roman"/>
              </w:rPr>
              <w:t>753224,22</w:t>
            </w:r>
          </w:p>
        </w:tc>
        <w:tc>
          <w:tcPr>
            <w:tcW w:w="997" w:type="pct"/>
          </w:tcPr>
          <w:p w:rsidR="00195730" w:rsidRPr="00AB171F" w:rsidRDefault="00195730" w:rsidP="00195730">
            <w:pPr>
              <w:spacing w:line="240" w:lineRule="auto"/>
              <w:ind w:firstLine="0"/>
              <w:rPr>
                <w:rFonts w:eastAsia="Times New Roman"/>
              </w:rPr>
            </w:pPr>
            <w:r w:rsidRPr="00AB171F">
              <w:rPr>
                <w:rFonts w:eastAsia="Times New Roman"/>
              </w:rPr>
              <w:t>1037487,57</w:t>
            </w:r>
          </w:p>
        </w:tc>
        <w:tc>
          <w:tcPr>
            <w:tcW w:w="998" w:type="pct"/>
          </w:tcPr>
          <w:p w:rsidR="00195730" w:rsidRPr="00AB171F" w:rsidRDefault="00195730" w:rsidP="00195730">
            <w:pPr>
              <w:spacing w:line="240" w:lineRule="auto"/>
              <w:ind w:firstLine="0"/>
              <w:rPr>
                <w:rFonts w:eastAsia="Times New Roman"/>
              </w:rPr>
            </w:pPr>
            <w:r w:rsidRPr="00AB171F">
              <w:rPr>
                <w:rFonts w:eastAsia="Times New Roman"/>
              </w:rPr>
              <w:t>4227242,445</w:t>
            </w:r>
          </w:p>
        </w:tc>
      </w:tr>
    </w:tbl>
    <w:p w:rsidR="00195730" w:rsidRPr="00AB171F" w:rsidRDefault="00195730" w:rsidP="00195730">
      <w:pPr>
        <w:rPr>
          <w:rFonts w:eastAsia="Times New Roman"/>
        </w:rPr>
      </w:pPr>
    </w:p>
    <w:p w:rsidR="00195730" w:rsidRPr="00AB171F" w:rsidRDefault="00195730" w:rsidP="00195730">
      <w:pPr>
        <w:spacing w:line="240" w:lineRule="auto"/>
        <w:ind w:firstLine="0"/>
        <w:jc w:val="center"/>
        <w:rPr>
          <w:rFonts w:eastAsia="Times New Roman"/>
          <w:b/>
        </w:rPr>
      </w:pPr>
      <w:r w:rsidRPr="00AB171F">
        <w:rPr>
          <w:rFonts w:eastAsia="Times New Roman"/>
        </w:rPr>
        <w:t xml:space="preserve">Таблица </w:t>
      </w:r>
      <w:r w:rsidRPr="00AB171F">
        <w:rPr>
          <w:lang w:eastAsia="ar-SA"/>
        </w:rPr>
        <w:t xml:space="preserve">2.10.3-2 </w:t>
      </w:r>
      <w:r w:rsidRPr="00AB171F">
        <w:rPr>
          <w:rFonts w:eastAsia="Times New Roman"/>
        </w:rPr>
        <w:t xml:space="preserve">– </w:t>
      </w:r>
      <w:r w:rsidRPr="00AB171F">
        <w:rPr>
          <w:rFonts w:eastAsia="Times New Roman"/>
          <w:b/>
        </w:rPr>
        <w:t>Потребление природного газа на территории Кузьмоловского городского поселения теплоснабжающими организациями и промышленными предприятиями на производственные нужды</w:t>
      </w:r>
    </w:p>
    <w:tbl>
      <w:tblPr>
        <w:tblStyle w:val="af"/>
        <w:tblW w:w="5000" w:type="pct"/>
        <w:tblLook w:val="04A0"/>
      </w:tblPr>
      <w:tblGrid>
        <w:gridCol w:w="2498"/>
        <w:gridCol w:w="2646"/>
        <w:gridCol w:w="2516"/>
        <w:gridCol w:w="2477"/>
      </w:tblGrid>
      <w:tr w:rsidR="00195730" w:rsidRPr="00AB171F" w:rsidTr="00195730">
        <w:tc>
          <w:tcPr>
            <w:tcW w:w="1232" w:type="pct"/>
            <w:vAlign w:val="center"/>
          </w:tcPr>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Период поставки природного газа</w:t>
            </w:r>
          </w:p>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потребителям</w:t>
            </w:r>
          </w:p>
        </w:tc>
        <w:tc>
          <w:tcPr>
            <w:tcW w:w="1305" w:type="pct"/>
            <w:vAlign w:val="center"/>
          </w:tcPr>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 xml:space="preserve">Потребление природного газа теплоснабжающими организациями, </w:t>
            </w:r>
          </w:p>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 xml:space="preserve">тыс. </w:t>
            </w:r>
            <w:r w:rsidRPr="00AB171F">
              <w:rPr>
                <w:rFonts w:eastAsia="Times New Roman"/>
                <w:b/>
                <w:sz w:val="24"/>
                <w:szCs w:val="24"/>
              </w:rPr>
              <w:t>м</w:t>
            </w:r>
            <w:r w:rsidRPr="00AB171F">
              <w:rPr>
                <w:rFonts w:eastAsia="Times New Roman"/>
                <w:b/>
                <w:sz w:val="24"/>
                <w:szCs w:val="24"/>
                <w:vertAlign w:val="superscript"/>
              </w:rPr>
              <w:t>3</w:t>
            </w:r>
          </w:p>
        </w:tc>
        <w:tc>
          <w:tcPr>
            <w:tcW w:w="1241" w:type="pct"/>
            <w:vAlign w:val="center"/>
          </w:tcPr>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 xml:space="preserve">Потребление природного газа промышленными предприятиями на производственные нужды, тыс. </w:t>
            </w:r>
            <w:r w:rsidRPr="00AB171F">
              <w:rPr>
                <w:rFonts w:eastAsia="Times New Roman"/>
                <w:b/>
                <w:sz w:val="24"/>
                <w:szCs w:val="24"/>
              </w:rPr>
              <w:t>м</w:t>
            </w:r>
            <w:r w:rsidRPr="00AB171F">
              <w:rPr>
                <w:rFonts w:eastAsia="Times New Roman"/>
                <w:b/>
                <w:sz w:val="24"/>
                <w:szCs w:val="24"/>
                <w:vertAlign w:val="superscript"/>
              </w:rPr>
              <w:t>3</w:t>
            </w:r>
          </w:p>
        </w:tc>
        <w:tc>
          <w:tcPr>
            <w:tcW w:w="1222" w:type="pct"/>
            <w:vAlign w:val="center"/>
          </w:tcPr>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Всего,</w:t>
            </w:r>
          </w:p>
          <w:p w:rsidR="00195730" w:rsidRPr="00AB171F" w:rsidRDefault="00195730" w:rsidP="00195730">
            <w:pPr>
              <w:spacing w:line="240" w:lineRule="auto"/>
              <w:ind w:firstLine="0"/>
              <w:jc w:val="center"/>
              <w:rPr>
                <w:b/>
                <w:sz w:val="24"/>
                <w:szCs w:val="24"/>
                <w:lang w:eastAsia="ar-SA"/>
              </w:rPr>
            </w:pPr>
            <w:r w:rsidRPr="00AB171F">
              <w:rPr>
                <w:b/>
                <w:sz w:val="24"/>
                <w:szCs w:val="24"/>
                <w:lang w:eastAsia="ar-SA"/>
              </w:rPr>
              <w:t xml:space="preserve"> тыс. </w:t>
            </w:r>
            <w:r w:rsidRPr="00AB171F">
              <w:rPr>
                <w:rFonts w:eastAsia="Times New Roman"/>
                <w:b/>
                <w:sz w:val="24"/>
                <w:szCs w:val="24"/>
              </w:rPr>
              <w:t>м</w:t>
            </w:r>
            <w:r w:rsidRPr="00AB171F">
              <w:rPr>
                <w:rFonts w:eastAsia="Times New Roman"/>
                <w:b/>
                <w:sz w:val="24"/>
                <w:szCs w:val="24"/>
                <w:vertAlign w:val="superscript"/>
              </w:rPr>
              <w:t>3</w:t>
            </w:r>
          </w:p>
        </w:tc>
      </w:tr>
      <w:tr w:rsidR="00195730" w:rsidRPr="00AB171F" w:rsidTr="00195730">
        <w:tc>
          <w:tcPr>
            <w:tcW w:w="1232" w:type="pct"/>
            <w:vAlign w:val="center"/>
          </w:tcPr>
          <w:p w:rsidR="00195730" w:rsidRPr="00AB171F" w:rsidRDefault="00195730" w:rsidP="00195730">
            <w:pPr>
              <w:spacing w:line="240" w:lineRule="auto"/>
              <w:ind w:firstLine="0"/>
              <w:jc w:val="left"/>
              <w:rPr>
                <w:sz w:val="24"/>
                <w:szCs w:val="24"/>
                <w:lang w:eastAsia="ar-SA"/>
              </w:rPr>
            </w:pPr>
            <w:r w:rsidRPr="00AB171F">
              <w:rPr>
                <w:rFonts w:eastAsia="Times New Roman"/>
                <w:sz w:val="24"/>
                <w:szCs w:val="24"/>
              </w:rPr>
              <w:t>1 квартал 2013 г.</w:t>
            </w:r>
          </w:p>
        </w:tc>
        <w:tc>
          <w:tcPr>
            <w:tcW w:w="130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7290,825</w:t>
            </w:r>
          </w:p>
        </w:tc>
        <w:tc>
          <w:tcPr>
            <w:tcW w:w="124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563,943</w:t>
            </w:r>
          </w:p>
        </w:tc>
        <w:tc>
          <w:tcPr>
            <w:tcW w:w="1222"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7854,768</w:t>
            </w:r>
          </w:p>
        </w:tc>
      </w:tr>
      <w:tr w:rsidR="00195730" w:rsidRPr="00AB171F" w:rsidTr="00195730">
        <w:tc>
          <w:tcPr>
            <w:tcW w:w="1232" w:type="pct"/>
            <w:vAlign w:val="center"/>
          </w:tcPr>
          <w:p w:rsidR="00195730" w:rsidRPr="00AB171F" w:rsidRDefault="00195730" w:rsidP="00195730">
            <w:pPr>
              <w:spacing w:line="240" w:lineRule="auto"/>
              <w:ind w:firstLine="0"/>
              <w:jc w:val="left"/>
              <w:rPr>
                <w:sz w:val="24"/>
                <w:szCs w:val="24"/>
                <w:lang w:eastAsia="ar-SA"/>
              </w:rPr>
            </w:pPr>
            <w:r w:rsidRPr="00AB171F">
              <w:rPr>
                <w:rFonts w:eastAsia="Times New Roman"/>
                <w:sz w:val="24"/>
                <w:szCs w:val="24"/>
              </w:rPr>
              <w:t>2 квартал 2013 г.</w:t>
            </w:r>
          </w:p>
        </w:tc>
        <w:tc>
          <w:tcPr>
            <w:tcW w:w="130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2354,820</w:t>
            </w:r>
          </w:p>
        </w:tc>
        <w:tc>
          <w:tcPr>
            <w:tcW w:w="124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427,692</w:t>
            </w:r>
          </w:p>
        </w:tc>
        <w:tc>
          <w:tcPr>
            <w:tcW w:w="1222"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2782,512</w:t>
            </w:r>
          </w:p>
        </w:tc>
      </w:tr>
      <w:tr w:rsidR="00195730" w:rsidRPr="00AB171F" w:rsidTr="00195730">
        <w:tc>
          <w:tcPr>
            <w:tcW w:w="1232" w:type="pct"/>
            <w:vAlign w:val="center"/>
          </w:tcPr>
          <w:p w:rsidR="00195730" w:rsidRPr="00AB171F" w:rsidRDefault="00195730" w:rsidP="00195730">
            <w:pPr>
              <w:spacing w:line="240" w:lineRule="auto"/>
              <w:ind w:firstLine="0"/>
              <w:jc w:val="left"/>
              <w:rPr>
                <w:sz w:val="24"/>
                <w:szCs w:val="24"/>
                <w:lang w:eastAsia="ar-SA"/>
              </w:rPr>
            </w:pPr>
            <w:r w:rsidRPr="00AB171F">
              <w:rPr>
                <w:rFonts w:eastAsia="Times New Roman"/>
                <w:sz w:val="24"/>
                <w:szCs w:val="24"/>
              </w:rPr>
              <w:t>3 квартал 2013 г.</w:t>
            </w:r>
          </w:p>
        </w:tc>
        <w:tc>
          <w:tcPr>
            <w:tcW w:w="130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673,676</w:t>
            </w:r>
          </w:p>
        </w:tc>
        <w:tc>
          <w:tcPr>
            <w:tcW w:w="124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388,050</w:t>
            </w:r>
          </w:p>
        </w:tc>
        <w:tc>
          <w:tcPr>
            <w:tcW w:w="1222"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1061,726</w:t>
            </w:r>
          </w:p>
        </w:tc>
      </w:tr>
      <w:tr w:rsidR="00195730" w:rsidRPr="00AB171F" w:rsidTr="00195730">
        <w:tc>
          <w:tcPr>
            <w:tcW w:w="1232" w:type="pct"/>
            <w:vAlign w:val="center"/>
          </w:tcPr>
          <w:p w:rsidR="00195730" w:rsidRPr="00AB171F" w:rsidRDefault="00195730" w:rsidP="00195730">
            <w:pPr>
              <w:spacing w:line="240" w:lineRule="auto"/>
              <w:ind w:firstLine="0"/>
              <w:jc w:val="left"/>
              <w:rPr>
                <w:sz w:val="24"/>
                <w:szCs w:val="24"/>
                <w:lang w:eastAsia="ar-SA"/>
              </w:rPr>
            </w:pPr>
            <w:r w:rsidRPr="00AB171F">
              <w:rPr>
                <w:rFonts w:eastAsia="Times New Roman"/>
                <w:sz w:val="24"/>
                <w:szCs w:val="24"/>
              </w:rPr>
              <w:t>4 квартал 2013 г.</w:t>
            </w:r>
          </w:p>
        </w:tc>
        <w:tc>
          <w:tcPr>
            <w:tcW w:w="1305"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4973,401</w:t>
            </w:r>
          </w:p>
        </w:tc>
        <w:tc>
          <w:tcPr>
            <w:tcW w:w="1241"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586,551</w:t>
            </w:r>
          </w:p>
        </w:tc>
        <w:tc>
          <w:tcPr>
            <w:tcW w:w="1222" w:type="pct"/>
            <w:vAlign w:val="center"/>
          </w:tcPr>
          <w:p w:rsidR="00195730" w:rsidRPr="00AB171F" w:rsidRDefault="00195730" w:rsidP="00195730">
            <w:pPr>
              <w:spacing w:line="240" w:lineRule="auto"/>
              <w:ind w:firstLine="0"/>
              <w:jc w:val="center"/>
              <w:rPr>
                <w:sz w:val="24"/>
                <w:szCs w:val="24"/>
                <w:lang w:eastAsia="ar-SA"/>
              </w:rPr>
            </w:pPr>
            <w:r w:rsidRPr="00AB171F">
              <w:rPr>
                <w:sz w:val="24"/>
                <w:szCs w:val="24"/>
                <w:lang w:eastAsia="ar-SA"/>
              </w:rPr>
              <w:t>5559,952</w:t>
            </w:r>
          </w:p>
        </w:tc>
      </w:tr>
      <w:tr w:rsidR="00195730" w:rsidRPr="00AB171F" w:rsidTr="00195730">
        <w:tc>
          <w:tcPr>
            <w:tcW w:w="1232" w:type="pct"/>
            <w:vAlign w:val="center"/>
          </w:tcPr>
          <w:p w:rsidR="00195730" w:rsidRPr="00AB171F" w:rsidRDefault="00195730" w:rsidP="00195730">
            <w:pPr>
              <w:spacing w:line="240" w:lineRule="auto"/>
              <w:ind w:firstLine="0"/>
              <w:jc w:val="left"/>
              <w:rPr>
                <w:rFonts w:eastAsia="Times New Roman"/>
                <w:sz w:val="24"/>
                <w:szCs w:val="24"/>
              </w:rPr>
            </w:pPr>
            <w:r w:rsidRPr="00AB171F">
              <w:rPr>
                <w:rFonts w:eastAsia="Times New Roman"/>
                <w:sz w:val="24"/>
                <w:szCs w:val="24"/>
              </w:rPr>
              <w:t>Итого за 2013 г.</w:t>
            </w:r>
          </w:p>
        </w:tc>
        <w:tc>
          <w:tcPr>
            <w:tcW w:w="1305" w:type="pct"/>
            <w:vAlign w:val="center"/>
          </w:tcPr>
          <w:p w:rsidR="00195730" w:rsidRPr="00AB171F" w:rsidRDefault="00195730" w:rsidP="00195730">
            <w:pPr>
              <w:spacing w:line="240" w:lineRule="auto"/>
              <w:ind w:firstLine="0"/>
              <w:jc w:val="center"/>
              <w:rPr>
                <w:sz w:val="24"/>
                <w:szCs w:val="24"/>
              </w:rPr>
            </w:pPr>
            <w:r w:rsidRPr="00AB171F">
              <w:rPr>
                <w:sz w:val="24"/>
                <w:szCs w:val="24"/>
              </w:rPr>
              <w:t>15292,722</w:t>
            </w:r>
          </w:p>
        </w:tc>
        <w:tc>
          <w:tcPr>
            <w:tcW w:w="1241" w:type="pct"/>
            <w:vAlign w:val="center"/>
          </w:tcPr>
          <w:p w:rsidR="00195730" w:rsidRPr="00AB171F" w:rsidRDefault="00195730" w:rsidP="00195730">
            <w:pPr>
              <w:spacing w:line="240" w:lineRule="auto"/>
              <w:ind w:firstLine="0"/>
              <w:jc w:val="center"/>
              <w:rPr>
                <w:sz w:val="24"/>
                <w:szCs w:val="24"/>
              </w:rPr>
            </w:pPr>
            <w:r w:rsidRPr="00AB171F">
              <w:rPr>
                <w:sz w:val="24"/>
                <w:szCs w:val="24"/>
              </w:rPr>
              <w:t>1966,236</w:t>
            </w:r>
          </w:p>
        </w:tc>
        <w:tc>
          <w:tcPr>
            <w:tcW w:w="1222" w:type="pct"/>
            <w:vAlign w:val="center"/>
          </w:tcPr>
          <w:p w:rsidR="00195730" w:rsidRPr="00AB171F" w:rsidRDefault="00195730" w:rsidP="00195730">
            <w:pPr>
              <w:spacing w:line="240" w:lineRule="auto"/>
              <w:ind w:firstLine="0"/>
              <w:jc w:val="center"/>
              <w:rPr>
                <w:sz w:val="24"/>
                <w:szCs w:val="24"/>
              </w:rPr>
            </w:pPr>
            <w:r w:rsidRPr="00AB171F">
              <w:rPr>
                <w:sz w:val="24"/>
                <w:szCs w:val="24"/>
              </w:rPr>
              <w:t>17258,958</w:t>
            </w:r>
          </w:p>
        </w:tc>
      </w:tr>
    </w:tbl>
    <w:p w:rsidR="00195730" w:rsidRPr="00AB171F" w:rsidRDefault="00195730" w:rsidP="00195730">
      <w:pPr>
        <w:ind w:firstLine="0"/>
        <w:rPr>
          <w:lang w:eastAsia="ar-SA"/>
        </w:rPr>
      </w:pPr>
    </w:p>
    <w:p w:rsidR="00195730" w:rsidRPr="00AB171F" w:rsidRDefault="00195730" w:rsidP="00195730">
      <w:pPr>
        <w:spacing w:line="240" w:lineRule="auto"/>
        <w:ind w:firstLine="0"/>
        <w:jc w:val="center"/>
        <w:rPr>
          <w:b/>
          <w:lang w:eastAsia="ar-SA"/>
        </w:rPr>
      </w:pPr>
      <w:r w:rsidRPr="00AB171F">
        <w:rPr>
          <w:lang w:eastAsia="ar-SA"/>
        </w:rPr>
        <w:lastRenderedPageBreak/>
        <w:t xml:space="preserve">Таблица 2.10.3-3 – </w:t>
      </w:r>
      <w:r w:rsidRPr="00AB171F">
        <w:rPr>
          <w:b/>
          <w:lang w:eastAsia="ar-SA"/>
        </w:rPr>
        <w:t>Технические характеристики газораспределительной станции ГРС «Кузьмолово».</w:t>
      </w:r>
    </w:p>
    <w:tbl>
      <w:tblPr>
        <w:tblStyle w:val="af"/>
        <w:tblW w:w="5000" w:type="pct"/>
        <w:jc w:val="center"/>
        <w:tblLook w:val="04A0"/>
      </w:tblPr>
      <w:tblGrid>
        <w:gridCol w:w="1875"/>
        <w:gridCol w:w="1216"/>
        <w:gridCol w:w="976"/>
        <w:gridCol w:w="618"/>
        <w:gridCol w:w="730"/>
        <w:gridCol w:w="618"/>
        <w:gridCol w:w="730"/>
        <w:gridCol w:w="1687"/>
        <w:gridCol w:w="1687"/>
      </w:tblGrid>
      <w:tr w:rsidR="00195730" w:rsidRPr="00AB171F" w:rsidTr="00195730">
        <w:trPr>
          <w:jc w:val="center"/>
        </w:trPr>
        <w:tc>
          <w:tcPr>
            <w:tcW w:w="927"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Наименование газораспределительной станции</w:t>
            </w:r>
          </w:p>
        </w:tc>
        <w:tc>
          <w:tcPr>
            <w:tcW w:w="600"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 ввода в эксплуатацию</w:t>
            </w:r>
          </w:p>
        </w:tc>
        <w:tc>
          <w:tcPr>
            <w:tcW w:w="481"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Находится на балансе</w:t>
            </w:r>
          </w:p>
        </w:tc>
        <w:tc>
          <w:tcPr>
            <w:tcW w:w="662" w:type="pct"/>
            <w:gridSpan w:val="2"/>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Давление (проект), МПа</w:t>
            </w:r>
          </w:p>
        </w:tc>
        <w:tc>
          <w:tcPr>
            <w:tcW w:w="662" w:type="pct"/>
            <w:gridSpan w:val="2"/>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Давление (рабочее), МПа</w:t>
            </w:r>
          </w:p>
        </w:tc>
        <w:tc>
          <w:tcPr>
            <w:tcW w:w="834"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Производительность (проект), тыс. м3/час</w:t>
            </w:r>
          </w:p>
        </w:tc>
        <w:tc>
          <w:tcPr>
            <w:tcW w:w="834"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Производительность (фактическая), тыс. м3/час</w:t>
            </w:r>
          </w:p>
        </w:tc>
      </w:tr>
      <w:tr w:rsidR="00195730" w:rsidRPr="00AB171F" w:rsidTr="00195730">
        <w:trPr>
          <w:jc w:val="center"/>
        </w:trPr>
        <w:tc>
          <w:tcPr>
            <w:tcW w:w="927"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600"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481"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30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 входе</w:t>
            </w:r>
          </w:p>
        </w:tc>
        <w:tc>
          <w:tcPr>
            <w:tcW w:w="3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 выходе</w:t>
            </w:r>
          </w:p>
        </w:tc>
        <w:tc>
          <w:tcPr>
            <w:tcW w:w="30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 входе</w:t>
            </w:r>
          </w:p>
        </w:tc>
        <w:tc>
          <w:tcPr>
            <w:tcW w:w="3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 выходе</w:t>
            </w:r>
          </w:p>
        </w:tc>
        <w:tc>
          <w:tcPr>
            <w:tcW w:w="834" w:type="pct"/>
            <w:vMerge/>
            <w:vAlign w:val="center"/>
          </w:tcPr>
          <w:p w:rsidR="00195730" w:rsidRPr="00AB171F" w:rsidRDefault="00195730" w:rsidP="00195730">
            <w:pPr>
              <w:spacing w:line="240" w:lineRule="auto"/>
              <w:ind w:firstLine="0"/>
              <w:jc w:val="center"/>
              <w:rPr>
                <w:rFonts w:eastAsiaTheme="minorHAnsi"/>
                <w:bCs/>
                <w:lang w:eastAsia="en-US"/>
              </w:rPr>
            </w:pPr>
          </w:p>
        </w:tc>
        <w:tc>
          <w:tcPr>
            <w:tcW w:w="834" w:type="pct"/>
            <w:vMerge/>
            <w:vAlign w:val="center"/>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rPr>
          <w:jc w:val="center"/>
        </w:trPr>
        <w:tc>
          <w:tcPr>
            <w:tcW w:w="927"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ГРС «Кузьмолово»</w:t>
            </w:r>
          </w:p>
        </w:tc>
        <w:tc>
          <w:tcPr>
            <w:tcW w:w="600"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2004 г. после капитального ремонта</w:t>
            </w:r>
          </w:p>
        </w:tc>
        <w:tc>
          <w:tcPr>
            <w:tcW w:w="481"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ОАО «Газпром»</w:t>
            </w:r>
          </w:p>
        </w:tc>
        <w:tc>
          <w:tcPr>
            <w:tcW w:w="30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5,5</w:t>
            </w:r>
          </w:p>
        </w:tc>
        <w:tc>
          <w:tcPr>
            <w:tcW w:w="3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0,3</w:t>
            </w:r>
          </w:p>
        </w:tc>
        <w:tc>
          <w:tcPr>
            <w:tcW w:w="303"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4,02</w:t>
            </w:r>
          </w:p>
        </w:tc>
        <w:tc>
          <w:tcPr>
            <w:tcW w:w="3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0,18</w:t>
            </w:r>
          </w:p>
        </w:tc>
        <w:tc>
          <w:tcPr>
            <w:tcW w:w="83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26</w:t>
            </w:r>
          </w:p>
        </w:tc>
        <w:tc>
          <w:tcPr>
            <w:tcW w:w="83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2,861</w:t>
            </w:r>
          </w:p>
        </w:tc>
      </w:tr>
    </w:tbl>
    <w:p w:rsidR="00195730" w:rsidRPr="00AB171F" w:rsidRDefault="00195730" w:rsidP="00195730">
      <w:pPr>
        <w:ind w:firstLine="708"/>
        <w:rPr>
          <w:lang w:eastAsia="ar-SA"/>
        </w:rPr>
      </w:pPr>
    </w:p>
    <w:p w:rsidR="00195730" w:rsidRPr="00AB171F" w:rsidRDefault="00195730" w:rsidP="00195730">
      <w:pPr>
        <w:ind w:firstLine="0"/>
        <w:jc w:val="center"/>
        <w:rPr>
          <w:lang w:eastAsia="ar-SA"/>
        </w:rPr>
      </w:pPr>
      <w:r w:rsidRPr="00AB171F">
        <w:rPr>
          <w:lang w:eastAsia="ar-SA"/>
        </w:rPr>
        <w:t xml:space="preserve">Таблица 2.10.3-4 - </w:t>
      </w:r>
      <w:r w:rsidRPr="00AB171F">
        <w:rPr>
          <w:b/>
          <w:lang w:eastAsia="ar-SA"/>
        </w:rPr>
        <w:t>Технические характеристики газопровода – отвода</w:t>
      </w:r>
    </w:p>
    <w:tbl>
      <w:tblPr>
        <w:tblStyle w:val="af"/>
        <w:tblW w:w="5017" w:type="pct"/>
        <w:tblInd w:w="-34" w:type="dxa"/>
        <w:tblLayout w:type="fixed"/>
        <w:tblLook w:val="04A0"/>
      </w:tblPr>
      <w:tblGrid>
        <w:gridCol w:w="1703"/>
        <w:gridCol w:w="1170"/>
        <w:gridCol w:w="1379"/>
        <w:gridCol w:w="852"/>
        <w:gridCol w:w="1365"/>
        <w:gridCol w:w="1060"/>
        <w:gridCol w:w="1253"/>
        <w:gridCol w:w="1389"/>
      </w:tblGrid>
      <w:tr w:rsidR="00195730" w:rsidRPr="00AB171F" w:rsidTr="00195730">
        <w:tc>
          <w:tcPr>
            <w:tcW w:w="837"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Наименование</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газопровода-</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отвода</w:t>
            </w:r>
          </w:p>
          <w:p w:rsidR="00195730" w:rsidRPr="00AB171F" w:rsidRDefault="00195730" w:rsidP="00195730">
            <w:pPr>
              <w:spacing w:line="240" w:lineRule="auto"/>
              <w:ind w:firstLine="0"/>
              <w:jc w:val="center"/>
              <w:rPr>
                <w:rFonts w:eastAsiaTheme="minorHAnsi"/>
                <w:bCs/>
                <w:lang w:eastAsia="en-US"/>
              </w:rPr>
            </w:pPr>
          </w:p>
        </w:tc>
        <w:tc>
          <w:tcPr>
            <w:tcW w:w="575"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Точка подключения (километр)</w:t>
            </w:r>
          </w:p>
        </w:tc>
        <w:tc>
          <w:tcPr>
            <w:tcW w:w="678"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Протяженность,</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км</w:t>
            </w:r>
          </w:p>
        </w:tc>
        <w:tc>
          <w:tcPr>
            <w:tcW w:w="419"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 xml:space="preserve">Диаметр, </w:t>
            </w:r>
            <w:proofErr w:type="gramStart"/>
            <w:r w:rsidRPr="00AB171F">
              <w:rPr>
                <w:rFonts w:eastAsiaTheme="minorHAnsi"/>
                <w:bCs/>
                <w:lang w:eastAsia="en-US"/>
              </w:rPr>
              <w:t>мм</w:t>
            </w:r>
            <w:proofErr w:type="gramEnd"/>
          </w:p>
        </w:tc>
        <w:tc>
          <w:tcPr>
            <w:tcW w:w="671"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Давление, МПа</w:t>
            </w:r>
          </w:p>
        </w:tc>
        <w:tc>
          <w:tcPr>
            <w:tcW w:w="1137" w:type="pct"/>
            <w:gridSpan w:val="2"/>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Производительность, млн. м3/год</w:t>
            </w:r>
          </w:p>
        </w:tc>
        <w:tc>
          <w:tcPr>
            <w:tcW w:w="684" w:type="pct"/>
            <w:vMerge w:val="restar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Год ввода в эксплуатацию</w:t>
            </w:r>
          </w:p>
        </w:tc>
      </w:tr>
      <w:tr w:rsidR="00195730" w:rsidRPr="00AB171F" w:rsidTr="00195730">
        <w:tc>
          <w:tcPr>
            <w:tcW w:w="837" w:type="pct"/>
            <w:vMerge/>
          </w:tcPr>
          <w:p w:rsidR="00195730" w:rsidRPr="00AB171F" w:rsidRDefault="00195730" w:rsidP="00195730">
            <w:pPr>
              <w:spacing w:line="240" w:lineRule="auto"/>
              <w:ind w:firstLine="0"/>
              <w:jc w:val="center"/>
              <w:rPr>
                <w:rFonts w:eastAsiaTheme="minorHAnsi"/>
                <w:bCs/>
                <w:lang w:eastAsia="en-US"/>
              </w:rPr>
            </w:pPr>
          </w:p>
        </w:tc>
        <w:tc>
          <w:tcPr>
            <w:tcW w:w="575" w:type="pct"/>
            <w:vMerge/>
          </w:tcPr>
          <w:p w:rsidR="00195730" w:rsidRPr="00AB171F" w:rsidRDefault="00195730" w:rsidP="00195730">
            <w:pPr>
              <w:spacing w:line="240" w:lineRule="auto"/>
              <w:ind w:firstLine="0"/>
              <w:jc w:val="center"/>
              <w:rPr>
                <w:rFonts w:eastAsiaTheme="minorHAnsi"/>
                <w:bCs/>
                <w:lang w:eastAsia="en-US"/>
              </w:rPr>
            </w:pPr>
          </w:p>
        </w:tc>
        <w:tc>
          <w:tcPr>
            <w:tcW w:w="678" w:type="pct"/>
            <w:vMerge/>
          </w:tcPr>
          <w:p w:rsidR="00195730" w:rsidRPr="00AB171F" w:rsidRDefault="00195730" w:rsidP="00195730">
            <w:pPr>
              <w:spacing w:line="240" w:lineRule="auto"/>
              <w:ind w:firstLine="0"/>
              <w:jc w:val="center"/>
              <w:rPr>
                <w:rFonts w:eastAsiaTheme="minorHAnsi"/>
                <w:bCs/>
                <w:lang w:eastAsia="en-US"/>
              </w:rPr>
            </w:pPr>
          </w:p>
        </w:tc>
        <w:tc>
          <w:tcPr>
            <w:tcW w:w="419" w:type="pct"/>
            <w:vMerge/>
          </w:tcPr>
          <w:p w:rsidR="00195730" w:rsidRPr="00AB171F" w:rsidRDefault="00195730" w:rsidP="00195730">
            <w:pPr>
              <w:spacing w:line="240" w:lineRule="auto"/>
              <w:ind w:firstLine="0"/>
              <w:jc w:val="center"/>
              <w:rPr>
                <w:rFonts w:eastAsiaTheme="minorHAnsi"/>
                <w:bCs/>
                <w:lang w:eastAsia="en-US"/>
              </w:rPr>
            </w:pPr>
          </w:p>
        </w:tc>
        <w:tc>
          <w:tcPr>
            <w:tcW w:w="671" w:type="pct"/>
            <w:vMerge/>
          </w:tcPr>
          <w:p w:rsidR="00195730" w:rsidRPr="00AB171F" w:rsidRDefault="00195730" w:rsidP="00195730">
            <w:pPr>
              <w:spacing w:line="240" w:lineRule="auto"/>
              <w:ind w:firstLine="0"/>
              <w:jc w:val="center"/>
              <w:rPr>
                <w:rFonts w:eastAsiaTheme="minorHAnsi"/>
                <w:bCs/>
                <w:lang w:eastAsia="en-US"/>
              </w:rPr>
            </w:pPr>
          </w:p>
        </w:tc>
        <w:tc>
          <w:tcPr>
            <w:tcW w:w="521"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проектная</w:t>
            </w:r>
          </w:p>
        </w:tc>
        <w:tc>
          <w:tcPr>
            <w:tcW w:w="616"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фактическая</w:t>
            </w:r>
          </w:p>
        </w:tc>
        <w:tc>
          <w:tcPr>
            <w:tcW w:w="684" w:type="pct"/>
            <w:vMerge/>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c>
          <w:tcPr>
            <w:tcW w:w="5000" w:type="pct"/>
            <w:gridSpan w:val="8"/>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Магистральный газопровод «Белоусово - Ленинград»</w:t>
            </w:r>
          </w:p>
        </w:tc>
      </w:tr>
      <w:tr w:rsidR="00195730" w:rsidRPr="00AB171F" w:rsidTr="00195730">
        <w:tc>
          <w:tcPr>
            <w:tcW w:w="837"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г. п. Кузьмоловский</w:t>
            </w:r>
          </w:p>
        </w:tc>
        <w:tc>
          <w:tcPr>
            <w:tcW w:w="575"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797,7</w:t>
            </w:r>
          </w:p>
        </w:tc>
        <w:tc>
          <w:tcPr>
            <w:tcW w:w="678"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3,5</w:t>
            </w:r>
          </w:p>
        </w:tc>
        <w:tc>
          <w:tcPr>
            <w:tcW w:w="419"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219</w:t>
            </w:r>
          </w:p>
        </w:tc>
        <w:tc>
          <w:tcPr>
            <w:tcW w:w="671"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5,5</w:t>
            </w:r>
          </w:p>
        </w:tc>
        <w:tc>
          <w:tcPr>
            <w:tcW w:w="521"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227,8</w:t>
            </w:r>
          </w:p>
        </w:tc>
        <w:tc>
          <w:tcPr>
            <w:tcW w:w="616"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20,942</w:t>
            </w:r>
          </w:p>
        </w:tc>
        <w:tc>
          <w:tcPr>
            <w:tcW w:w="684" w:type="pct"/>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1971</w:t>
            </w:r>
          </w:p>
        </w:tc>
      </w:tr>
    </w:tbl>
    <w:p w:rsidR="00195730" w:rsidRPr="00AB171F" w:rsidRDefault="00195730" w:rsidP="00195730">
      <w:pPr>
        <w:spacing w:line="240" w:lineRule="auto"/>
        <w:ind w:firstLine="708"/>
        <w:rPr>
          <w:lang w:eastAsia="ar-SA"/>
        </w:rPr>
      </w:pPr>
    </w:p>
    <w:p w:rsidR="00195730" w:rsidRPr="00AB171F" w:rsidRDefault="00195730" w:rsidP="00195730">
      <w:pPr>
        <w:spacing w:line="240" w:lineRule="auto"/>
        <w:ind w:firstLine="708"/>
        <w:rPr>
          <w:lang w:eastAsia="ar-SA"/>
        </w:rPr>
      </w:pPr>
      <w:r w:rsidRPr="00AB171F">
        <w:rPr>
          <w:lang w:eastAsia="ar-SA"/>
        </w:rPr>
        <w:t>Вывод: Система газоснабжение Кузьмоловского городского поселения развита на уровне показателей сопоставимых с другими муниципальными образованиями второго уровня в Ленинградской области. Объем газа, доступного для потребления, достаточен для развития территории поселения.</w:t>
      </w:r>
    </w:p>
    <w:p w:rsidR="00195730" w:rsidRPr="00AB171F" w:rsidRDefault="00195730" w:rsidP="00195730">
      <w:pPr>
        <w:spacing w:line="240" w:lineRule="auto"/>
        <w:ind w:firstLine="708"/>
        <w:rPr>
          <w:lang w:eastAsia="ar-SA"/>
        </w:rPr>
      </w:pPr>
      <w:r w:rsidRPr="00AB171F">
        <w:rPr>
          <w:lang w:eastAsia="ar-SA"/>
        </w:rPr>
        <w:t>Основная проблема – недостаточная развитость сетей для нужд нового строительства.</w:t>
      </w:r>
    </w:p>
    <w:p w:rsidR="00195730" w:rsidRPr="00AB171F" w:rsidRDefault="00195730" w:rsidP="00195730">
      <w:pPr>
        <w:spacing w:line="240" w:lineRule="auto"/>
        <w:ind w:firstLine="708"/>
        <w:rPr>
          <w:b/>
          <w:i/>
          <w:lang w:eastAsia="ar-SA"/>
        </w:rPr>
      </w:pPr>
      <w:r w:rsidRPr="00AB171F">
        <w:rPr>
          <w:b/>
          <w:i/>
          <w:lang w:eastAsia="ar-SA"/>
        </w:rPr>
        <w:t>Проектные предложения</w:t>
      </w:r>
    </w:p>
    <w:p w:rsidR="00195730" w:rsidRPr="00AB171F" w:rsidRDefault="00195730" w:rsidP="00195730">
      <w:pPr>
        <w:spacing w:line="240" w:lineRule="auto"/>
        <w:ind w:firstLine="708"/>
        <w:rPr>
          <w:lang w:eastAsia="ar-SA"/>
        </w:rPr>
      </w:pPr>
      <w:r w:rsidRPr="00AB171F">
        <w:rPr>
          <w:lang w:eastAsia="ar-SA"/>
        </w:rPr>
        <w:t xml:space="preserve">Настоящий раздел выполнен в соответствии с требованиями действующей нормативной документации, на основании исходных технико-экономических показателей. При разработке учтены требования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использованы графические материалы  магистральных сетей и сооружений, полученные от ведомственных учреждений. </w:t>
      </w:r>
    </w:p>
    <w:p w:rsidR="00195730" w:rsidRPr="00AB171F" w:rsidRDefault="00195730" w:rsidP="00195730">
      <w:pPr>
        <w:spacing w:line="240" w:lineRule="auto"/>
        <w:ind w:firstLine="708"/>
        <w:rPr>
          <w:lang w:eastAsia="ar-SA"/>
        </w:rPr>
      </w:pPr>
      <w:r w:rsidRPr="00AB171F">
        <w:rPr>
          <w:lang w:eastAsia="ar-SA"/>
        </w:rPr>
        <w:t>Обеспечение природным сетевым газом населённых пунктов (</w:t>
      </w:r>
      <w:proofErr w:type="gramStart"/>
      <w:r w:rsidRPr="00AB171F">
        <w:rPr>
          <w:rFonts w:eastAsiaTheme="minorHAnsi"/>
          <w:bCs/>
          <w:lang w:eastAsia="en-US"/>
        </w:rPr>
        <w:t>г</w:t>
      </w:r>
      <w:proofErr w:type="gramEnd"/>
      <w:r w:rsidRPr="00AB171F">
        <w:rPr>
          <w:rFonts w:eastAsiaTheme="minorHAnsi"/>
          <w:bCs/>
          <w:lang w:eastAsia="en-US"/>
        </w:rPr>
        <w:t xml:space="preserve">. п. Кузьмоловский, дер. Куялово, </w:t>
      </w:r>
      <w:r w:rsidRPr="00AB171F">
        <w:t xml:space="preserve"> </w:t>
      </w:r>
      <w:r w:rsidRPr="00AB171F">
        <w:rPr>
          <w:rFonts w:eastAsiaTheme="minorHAnsi"/>
          <w:bCs/>
          <w:lang w:eastAsia="en-US"/>
        </w:rPr>
        <w:t>дер. Кузьмолово,</w:t>
      </w:r>
      <w:r w:rsidRPr="00AB171F">
        <w:rPr>
          <w:rFonts w:eastAsiaTheme="minorHAnsi"/>
          <w:bCs/>
          <w:sz w:val="22"/>
          <w:szCs w:val="22"/>
          <w:lang w:eastAsia="en-US"/>
        </w:rPr>
        <w:t xml:space="preserve"> </w:t>
      </w:r>
      <w:r w:rsidRPr="00AB171F">
        <w:rPr>
          <w:rFonts w:eastAsiaTheme="minorHAnsi"/>
          <w:bCs/>
          <w:lang w:eastAsia="en-US"/>
        </w:rPr>
        <w:t>дер. Варкалово)</w:t>
      </w:r>
      <w:r w:rsidRPr="00AB171F">
        <w:rPr>
          <w:lang w:eastAsia="ar-SA"/>
        </w:rPr>
        <w:t xml:space="preserve"> Кузьмоловского городского поселения предлагается осуществлять от газораспределительной станции ГРС «Кузьмолово», расположенной в западной части поселения.</w:t>
      </w:r>
    </w:p>
    <w:p w:rsidR="00195730" w:rsidRPr="00AB171F" w:rsidRDefault="00195730" w:rsidP="00195730">
      <w:pPr>
        <w:spacing w:line="240" w:lineRule="auto"/>
        <w:ind w:firstLine="708"/>
        <w:rPr>
          <w:lang w:eastAsia="ar-SA"/>
        </w:rPr>
      </w:pPr>
      <w:r w:rsidRPr="00AB171F">
        <w:rPr>
          <w:lang w:eastAsia="ar-SA"/>
        </w:rPr>
        <w:t>На рассматриваемой территории проектом предусматривается использование единого энергоносителя – сетевого газа для нужд отопления (автономные теплогенераторы), горячего водоснабжения от газовых водонагревателей и пищеприготовления.</w:t>
      </w:r>
    </w:p>
    <w:p w:rsidR="00195730" w:rsidRPr="00AB171F" w:rsidRDefault="00195730" w:rsidP="00195730">
      <w:pPr>
        <w:spacing w:line="240" w:lineRule="auto"/>
        <w:ind w:firstLine="708"/>
        <w:rPr>
          <w:lang w:eastAsia="ar-SA"/>
        </w:rPr>
      </w:pPr>
      <w:r w:rsidRPr="00AB171F">
        <w:rPr>
          <w:lang w:eastAsia="ar-SA"/>
        </w:rPr>
        <w:t>Предусматривается использование природного газа в качестве топлива для вновь строящихся централизованных источников тепла (котельные).</w:t>
      </w:r>
    </w:p>
    <w:p w:rsidR="00195730" w:rsidRPr="00AB171F" w:rsidRDefault="00195730" w:rsidP="00195730">
      <w:pPr>
        <w:spacing w:line="240" w:lineRule="auto"/>
        <w:ind w:firstLine="708"/>
        <w:rPr>
          <w:lang w:eastAsia="ar-SA"/>
        </w:rPr>
      </w:pPr>
      <w:r w:rsidRPr="00AB171F">
        <w:rPr>
          <w:lang w:eastAsia="ar-SA"/>
        </w:rPr>
        <w:t xml:space="preserve">Распределение газа предлагается осуществлять по двухступенчатой схеме. Связь между газопроводами разных ступеней давления осуществляется через ГРС и ГРП. </w:t>
      </w:r>
    </w:p>
    <w:p w:rsidR="00195730" w:rsidRPr="00AB171F" w:rsidRDefault="00195730" w:rsidP="00195730">
      <w:pPr>
        <w:spacing w:line="240" w:lineRule="auto"/>
        <w:ind w:firstLine="708"/>
        <w:rPr>
          <w:lang w:eastAsia="ar-SA"/>
        </w:rPr>
      </w:pPr>
      <w:r w:rsidRPr="00AB171F">
        <w:rPr>
          <w:lang w:eastAsia="ar-SA"/>
        </w:rPr>
        <w:t>Для газификации площадок нового жилищного строительства и существующего жилищного фонда в</w:t>
      </w:r>
      <w:r w:rsidRPr="00AB171F">
        <w:rPr>
          <w:rFonts w:eastAsiaTheme="minorHAnsi"/>
          <w:bCs/>
          <w:lang w:eastAsia="en-US"/>
        </w:rPr>
        <w:t xml:space="preserve"> </w:t>
      </w:r>
      <w:proofErr w:type="gramStart"/>
      <w:r w:rsidRPr="00AB171F">
        <w:rPr>
          <w:rFonts w:eastAsiaTheme="minorHAnsi"/>
          <w:bCs/>
          <w:lang w:eastAsia="en-US"/>
        </w:rPr>
        <w:t>г</w:t>
      </w:r>
      <w:proofErr w:type="gramEnd"/>
      <w:r w:rsidRPr="00AB171F">
        <w:rPr>
          <w:rFonts w:eastAsiaTheme="minorHAnsi"/>
          <w:bCs/>
          <w:lang w:eastAsia="en-US"/>
        </w:rPr>
        <w:t xml:space="preserve">. п. Кузьмоловский, дер. Куялово, </w:t>
      </w:r>
      <w:r w:rsidRPr="00AB171F">
        <w:t xml:space="preserve"> </w:t>
      </w:r>
      <w:r w:rsidRPr="00AB171F">
        <w:rPr>
          <w:rFonts w:eastAsiaTheme="minorHAnsi"/>
          <w:bCs/>
          <w:lang w:eastAsia="en-US"/>
        </w:rPr>
        <w:t>дер. Кузьмолово,</w:t>
      </w:r>
      <w:r w:rsidRPr="00AB171F">
        <w:rPr>
          <w:rFonts w:eastAsiaTheme="minorHAnsi"/>
          <w:bCs/>
          <w:sz w:val="22"/>
          <w:szCs w:val="22"/>
          <w:lang w:eastAsia="en-US"/>
        </w:rPr>
        <w:t xml:space="preserve"> </w:t>
      </w:r>
      <w:r w:rsidRPr="00AB171F">
        <w:rPr>
          <w:rFonts w:eastAsiaTheme="minorHAnsi"/>
          <w:bCs/>
          <w:lang w:eastAsia="en-US"/>
        </w:rPr>
        <w:t>дер. Варкалово</w:t>
      </w:r>
      <w:r w:rsidRPr="00AB171F">
        <w:rPr>
          <w:lang w:eastAsia="ar-SA"/>
        </w:rPr>
        <w:t xml:space="preserve"> потребуется прокладка газопроводов среднего и низкого давлений, а также установка газорегуляторных пунктов (ГРП).</w:t>
      </w:r>
    </w:p>
    <w:p w:rsidR="00195730" w:rsidRPr="00AB171F" w:rsidRDefault="00195730" w:rsidP="00195730">
      <w:pPr>
        <w:spacing w:line="240" w:lineRule="auto"/>
        <w:ind w:firstLine="708"/>
        <w:rPr>
          <w:lang w:eastAsia="ar-SA"/>
        </w:rPr>
      </w:pPr>
      <w:r w:rsidRPr="00AB171F">
        <w:rPr>
          <w:lang w:eastAsia="ar-SA"/>
        </w:rPr>
        <w:lastRenderedPageBreak/>
        <w:t>Проектируемый газорегуляторный пункт (ГРП), редуцирующий газ для населения (до низкого давления),  располагается внутри кварталов в отдельно стоящем здании, в котором устанавливается технологическое оборудование с регулирующей предохранительной и контрольно-измерительной аппаратурой. Выбор оборудования обусловлен пропускной способностью регуляторов при заданных перепадах давления и выходных давлениях для каждого ГРП.</w:t>
      </w:r>
    </w:p>
    <w:p w:rsidR="00195730" w:rsidRPr="00AB171F" w:rsidRDefault="00195730" w:rsidP="00195730">
      <w:pPr>
        <w:spacing w:line="240" w:lineRule="auto"/>
        <w:ind w:firstLine="708"/>
        <w:rPr>
          <w:lang w:eastAsia="ar-SA"/>
        </w:rPr>
      </w:pPr>
      <w:r w:rsidRPr="00AB171F">
        <w:rPr>
          <w:lang w:eastAsia="ar-SA"/>
        </w:rPr>
        <w:t xml:space="preserve">Схема газопроводов представляет собой закольцованную систему, с питанием от нескольких источников газоснабжения (ГРП), в связи с чем, обеспечивается высокая надежность и бесперебойность газоснабжения. </w:t>
      </w:r>
    </w:p>
    <w:p w:rsidR="00195730" w:rsidRPr="00AB171F" w:rsidRDefault="00195730" w:rsidP="00195730">
      <w:pPr>
        <w:spacing w:line="240" w:lineRule="auto"/>
        <w:ind w:firstLine="708"/>
        <w:rPr>
          <w:lang w:eastAsia="ar-SA"/>
        </w:rPr>
      </w:pPr>
      <w:r w:rsidRPr="00AB171F">
        <w:rPr>
          <w:lang w:eastAsia="ar-SA"/>
        </w:rPr>
        <w:t xml:space="preserve">Прокладка распределительных газопроводов низкого давления подземная, с тупиковыми пофасадными наружными участками по дворовым участкам домов. </w:t>
      </w:r>
    </w:p>
    <w:p w:rsidR="00195730" w:rsidRPr="00AB171F" w:rsidRDefault="00195730" w:rsidP="00195730">
      <w:pPr>
        <w:spacing w:line="240" w:lineRule="auto"/>
        <w:ind w:firstLine="708"/>
        <w:rPr>
          <w:lang w:eastAsia="ar-SA"/>
        </w:rPr>
      </w:pPr>
      <w:r w:rsidRPr="00AB171F">
        <w:rPr>
          <w:lang w:eastAsia="ar-SA"/>
        </w:rPr>
        <w:t xml:space="preserve">Для участков газораспределительных сетей рекомендуются к применению полиэтиленовые трубы по ГОСТ </w:t>
      </w:r>
      <w:proofErr w:type="gramStart"/>
      <w:r w:rsidRPr="00AB171F">
        <w:rPr>
          <w:lang w:eastAsia="ar-SA"/>
        </w:rPr>
        <w:t>Р</w:t>
      </w:r>
      <w:proofErr w:type="gramEnd"/>
      <w:r w:rsidRPr="00AB171F">
        <w:rPr>
          <w:lang w:eastAsia="ar-SA"/>
        </w:rPr>
        <w:t xml:space="preserve"> 50838-2009 "Трубы из полиэтилена для газопроводов", характеризующиеся износостойким воздействием к внутренним факторам и окружающей среде, коррозионностойкие и не подвергаются деформации, что обеспечивает более высокую надежность и долговечность в эксплуатации, при этом отсутствует необходимость защиты от коррозии, увеличивается срок службы сетей. </w:t>
      </w:r>
    </w:p>
    <w:p w:rsidR="00195730" w:rsidRPr="00AB171F" w:rsidRDefault="00195730" w:rsidP="00195730">
      <w:pPr>
        <w:spacing w:line="240" w:lineRule="auto"/>
        <w:ind w:firstLine="708"/>
        <w:rPr>
          <w:lang w:eastAsia="ar-SA"/>
        </w:rPr>
      </w:pPr>
      <w:r w:rsidRPr="00AB171F">
        <w:rPr>
          <w:lang w:eastAsia="ar-SA"/>
        </w:rPr>
        <w:t>Для возможности отключения отдельных участков газовых сетей, ГРП, ответвлений и вводов к потребителям предусматривается запорная арматура. Для монтажа и демонтажа запорной арматуры на подземных газовых сетях, предусматриваются компенсирующие устройства.</w:t>
      </w:r>
    </w:p>
    <w:p w:rsidR="00195730" w:rsidRPr="00AB171F" w:rsidRDefault="00195730" w:rsidP="00195730">
      <w:pPr>
        <w:spacing w:line="240" w:lineRule="auto"/>
        <w:ind w:firstLine="708"/>
        <w:rPr>
          <w:lang w:eastAsia="ar-SA"/>
        </w:rPr>
      </w:pPr>
      <w:r w:rsidRPr="00AB171F">
        <w:rPr>
          <w:lang w:eastAsia="ar-SA"/>
        </w:rPr>
        <w:t>Перспективное развитие инфраструктуры газового хозяйства (строительство ГРП и газопроводов) должно предусматриваться в увязке с дислокацией объектов строительства при опережающих темпах развития инфраструктуры по отношению к застройке.</w:t>
      </w:r>
    </w:p>
    <w:p w:rsidR="00195730" w:rsidRPr="00AB171F" w:rsidRDefault="00195730" w:rsidP="00195730">
      <w:pPr>
        <w:spacing w:line="240" w:lineRule="auto"/>
        <w:ind w:firstLine="708"/>
        <w:rPr>
          <w:lang w:eastAsia="ar-SA"/>
        </w:rPr>
      </w:pPr>
      <w:r w:rsidRPr="00AB171F">
        <w:rPr>
          <w:lang w:eastAsia="ar-SA"/>
        </w:rPr>
        <w:t>Для оптимального распределения потоков газа с учётом структуры нового жилищного строительства (увеличение доли использования природного газа для автономных генераторов тепла в индивидуальной застройке) необходимо использование автоматической системы управления технологическими процессами (АСУ ТП газоснабжения).</w:t>
      </w:r>
    </w:p>
    <w:p w:rsidR="00195730" w:rsidRPr="00AB171F" w:rsidRDefault="00195730" w:rsidP="00195730">
      <w:pPr>
        <w:spacing w:line="240" w:lineRule="auto"/>
        <w:ind w:firstLine="708"/>
        <w:rPr>
          <w:lang w:eastAsia="ar-SA"/>
        </w:rPr>
      </w:pPr>
      <w:r w:rsidRPr="00AB171F">
        <w:rPr>
          <w:lang w:eastAsia="ar-SA"/>
        </w:rPr>
        <w:t>На перспективу в границах проектирования использование природного газа предусматривается следующими категориями потребителей:</w:t>
      </w:r>
    </w:p>
    <w:p w:rsidR="00195730" w:rsidRPr="00AB171F" w:rsidRDefault="00195730" w:rsidP="00195730">
      <w:pPr>
        <w:pStyle w:val="ad"/>
        <w:numPr>
          <w:ilvl w:val="0"/>
          <w:numId w:val="123"/>
        </w:numPr>
        <w:spacing w:line="240" w:lineRule="auto"/>
        <w:rPr>
          <w:lang w:eastAsia="ar-SA"/>
        </w:rPr>
      </w:pPr>
      <w:r w:rsidRPr="00AB171F">
        <w:rPr>
          <w:lang w:eastAsia="ar-SA"/>
        </w:rPr>
        <w:t>хозяйственно–бытовые нужды населения (пищеприготовление и горячее водоснабжение);</w:t>
      </w:r>
    </w:p>
    <w:p w:rsidR="00195730" w:rsidRPr="00AB171F" w:rsidRDefault="00195730" w:rsidP="00195730">
      <w:pPr>
        <w:pStyle w:val="ad"/>
        <w:numPr>
          <w:ilvl w:val="0"/>
          <w:numId w:val="123"/>
        </w:numPr>
        <w:spacing w:line="240" w:lineRule="auto"/>
        <w:rPr>
          <w:lang w:eastAsia="ar-SA"/>
        </w:rPr>
      </w:pPr>
      <w:r w:rsidRPr="00AB171F">
        <w:rPr>
          <w:lang w:eastAsia="ar-SA"/>
        </w:rPr>
        <w:t xml:space="preserve">в качестве энергоносителя для </w:t>
      </w:r>
      <w:proofErr w:type="gramStart"/>
      <w:r w:rsidRPr="00AB171F">
        <w:rPr>
          <w:lang w:eastAsia="ar-SA"/>
        </w:rPr>
        <w:t>централизованных</w:t>
      </w:r>
      <w:proofErr w:type="gramEnd"/>
      <w:r w:rsidRPr="00AB171F">
        <w:rPr>
          <w:lang w:eastAsia="ar-SA"/>
        </w:rPr>
        <w:t xml:space="preserve"> теплоисточников;</w:t>
      </w:r>
    </w:p>
    <w:p w:rsidR="00195730" w:rsidRPr="00AB171F" w:rsidRDefault="00195730" w:rsidP="00195730">
      <w:pPr>
        <w:pStyle w:val="ad"/>
        <w:numPr>
          <w:ilvl w:val="0"/>
          <w:numId w:val="123"/>
        </w:numPr>
        <w:spacing w:line="240" w:lineRule="auto"/>
        <w:rPr>
          <w:lang w:eastAsia="ar-SA"/>
        </w:rPr>
      </w:pPr>
      <w:r w:rsidRPr="00AB171F">
        <w:rPr>
          <w:lang w:eastAsia="ar-SA"/>
        </w:rPr>
        <w:t>автономные теплогенераторы;</w:t>
      </w:r>
    </w:p>
    <w:p w:rsidR="00195730" w:rsidRPr="00AB171F" w:rsidRDefault="00195730" w:rsidP="00195730">
      <w:pPr>
        <w:pStyle w:val="ad"/>
        <w:numPr>
          <w:ilvl w:val="0"/>
          <w:numId w:val="123"/>
        </w:numPr>
        <w:spacing w:line="240" w:lineRule="auto"/>
        <w:rPr>
          <w:lang w:eastAsia="ar-SA"/>
        </w:rPr>
      </w:pPr>
      <w:r w:rsidRPr="00AB171F">
        <w:rPr>
          <w:lang w:eastAsia="ar-SA"/>
        </w:rPr>
        <w:t>промышленные предприятия.</w:t>
      </w:r>
    </w:p>
    <w:p w:rsidR="00195730" w:rsidRPr="00AB171F" w:rsidRDefault="00195730" w:rsidP="00195730">
      <w:pPr>
        <w:spacing w:line="240" w:lineRule="auto"/>
        <w:ind w:firstLine="708"/>
        <w:rPr>
          <w:lang w:eastAsia="ar-SA"/>
        </w:rPr>
      </w:pPr>
      <w:r w:rsidRPr="00AB171F">
        <w:rPr>
          <w:lang w:eastAsia="ar-SA"/>
        </w:rPr>
        <w:t xml:space="preserve">Процент охвата населения газоснабжением для индивидуально-бытовых нужд с горячим водоснабжением от газовых водонагревателей и отопления принят 100 %  - для индивидуальной застройки. </w:t>
      </w:r>
    </w:p>
    <w:p w:rsidR="00195730" w:rsidRPr="00AB171F" w:rsidRDefault="00195730" w:rsidP="00195730">
      <w:pPr>
        <w:spacing w:line="240" w:lineRule="auto"/>
        <w:ind w:firstLine="708"/>
        <w:rPr>
          <w:lang w:eastAsia="ar-SA"/>
        </w:rPr>
      </w:pPr>
      <w:r w:rsidRPr="00AB171F">
        <w:rPr>
          <w:lang w:eastAsia="ar-SA"/>
        </w:rPr>
        <w:t>В учреждениях культурно-бытового обслуживания, детских учреждениях, предприятиях общественного питания, общежитиях приготовление пищи предусматривается на электричестве.</w:t>
      </w:r>
    </w:p>
    <w:p w:rsidR="00195730" w:rsidRPr="00AB171F" w:rsidRDefault="00195730" w:rsidP="00195730">
      <w:pPr>
        <w:spacing w:line="240" w:lineRule="auto"/>
        <w:rPr>
          <w:lang w:eastAsia="ar-SA"/>
        </w:rPr>
      </w:pPr>
      <w:r w:rsidRPr="00AB171F">
        <w:rPr>
          <w:lang w:eastAsia="ar-SA"/>
        </w:rPr>
        <w:t xml:space="preserve">К расчетному сроку предусматривается 100 %-я газификация всех существующих и строящихся в настоящее время жилых домов, централизованных теплоисточников и промышленных предприятий на рассматриваемой территории в </w:t>
      </w:r>
      <w:proofErr w:type="gramStart"/>
      <w:r w:rsidRPr="00AB171F">
        <w:rPr>
          <w:lang w:eastAsia="ar-SA"/>
        </w:rPr>
        <w:t>г</w:t>
      </w:r>
      <w:proofErr w:type="gramEnd"/>
      <w:r w:rsidRPr="00AB171F">
        <w:rPr>
          <w:lang w:eastAsia="ar-SA"/>
        </w:rPr>
        <w:t>. п. Кузьмоловский, дер. Кузьмолово, дер. Куялово,</w:t>
      </w:r>
      <w:r w:rsidRPr="00AB171F">
        <w:rPr>
          <w:rFonts w:eastAsiaTheme="minorHAnsi"/>
          <w:bCs/>
          <w:lang w:eastAsia="en-US"/>
        </w:rPr>
        <w:t xml:space="preserve"> дер. Варкалово</w:t>
      </w:r>
      <w:r w:rsidRPr="00AB171F">
        <w:rPr>
          <w:lang w:eastAsia="ar-SA"/>
        </w:rPr>
        <w:t>.</w:t>
      </w:r>
    </w:p>
    <w:p w:rsidR="00195730" w:rsidRPr="00AB171F" w:rsidRDefault="00195730" w:rsidP="00195730">
      <w:pPr>
        <w:spacing w:line="240" w:lineRule="auto"/>
        <w:ind w:firstLine="708"/>
        <w:rPr>
          <w:lang w:eastAsia="ar-SA"/>
        </w:rPr>
      </w:pPr>
      <w:r w:rsidRPr="00AB171F">
        <w:rPr>
          <w:lang w:eastAsia="ar-SA"/>
        </w:rPr>
        <w:t>Ориентировочные прогнозируемые расходы газа для газификации жилого фонда определены в соответствии с нормами на основании требований СНиП 42-01-2002 «Газораспределительные системы» и СП 42-101-2003 «Общие положения по проектированию и строительству газораспределительных систем из металлических и полиэтиленовых труб».</w:t>
      </w:r>
    </w:p>
    <w:p w:rsidR="00195730" w:rsidRPr="00AB171F" w:rsidRDefault="00195730" w:rsidP="00195730">
      <w:pPr>
        <w:spacing w:line="240" w:lineRule="auto"/>
        <w:ind w:firstLine="708"/>
        <w:rPr>
          <w:lang w:eastAsia="ar-SA"/>
        </w:rPr>
      </w:pPr>
      <w:r w:rsidRPr="00AB171F">
        <w:rPr>
          <w:lang w:eastAsia="ar-SA"/>
        </w:rPr>
        <w:t>Нормы удельного коммунально-бытового потребления приняты в соответствии со СП 42-101-2003 и составят 300 нм</w:t>
      </w:r>
      <w:r w:rsidRPr="00AB171F">
        <w:rPr>
          <w:vertAlign w:val="superscript"/>
          <w:lang w:eastAsia="ar-SA"/>
        </w:rPr>
        <w:t>3</w:t>
      </w:r>
      <w:r w:rsidRPr="00AB171F">
        <w:rPr>
          <w:lang w:eastAsia="ar-SA"/>
        </w:rPr>
        <w:t xml:space="preserve">/год на человека, проживающего в индивидуальной застройке, </w:t>
      </w:r>
      <w:r w:rsidRPr="00AB171F">
        <w:rPr>
          <w:lang w:eastAsia="ar-SA"/>
        </w:rPr>
        <w:lastRenderedPageBreak/>
        <w:t>при установке газовой плиты и горячем водоснабжении от газовых водонагревателей, 120 нм</w:t>
      </w:r>
      <w:r w:rsidRPr="00AB171F">
        <w:rPr>
          <w:vertAlign w:val="superscript"/>
          <w:lang w:eastAsia="ar-SA"/>
        </w:rPr>
        <w:t>3</w:t>
      </w:r>
      <w:r w:rsidRPr="00AB171F">
        <w:rPr>
          <w:lang w:eastAsia="ar-SA"/>
        </w:rPr>
        <w:t xml:space="preserve">/год на человека, при наличии газовой плиты и централизованного горячего водоснабжения. </w:t>
      </w:r>
    </w:p>
    <w:p w:rsidR="00195730" w:rsidRPr="00AB171F" w:rsidRDefault="00195730" w:rsidP="00195730">
      <w:pPr>
        <w:spacing w:line="240" w:lineRule="auto"/>
        <w:ind w:firstLine="708"/>
        <w:rPr>
          <w:lang w:eastAsia="ar-SA"/>
        </w:rPr>
      </w:pPr>
      <w:r w:rsidRPr="00AB171F">
        <w:rPr>
          <w:lang w:eastAsia="ar-SA"/>
        </w:rPr>
        <w:t>Перспективные расчетные объемы  расхода газа для нужд жилищно-коммунального сектора и суммарные расходы газа по потребителям Кузьмоловского городского поселения представлены в таблицах 2.10.3-5  и 2.10.3-6  соответственно.</w:t>
      </w:r>
    </w:p>
    <w:p w:rsidR="00195730" w:rsidRPr="00AB171F" w:rsidRDefault="00195730" w:rsidP="00195730">
      <w:pPr>
        <w:spacing w:after="200" w:line="276" w:lineRule="auto"/>
        <w:ind w:firstLine="0"/>
        <w:jc w:val="left"/>
        <w:rPr>
          <w:b/>
          <w:i/>
          <w:lang w:eastAsia="ar-SA"/>
        </w:rPr>
      </w:pPr>
      <w:r w:rsidRPr="00AB171F">
        <w:rPr>
          <w:b/>
          <w:i/>
          <w:lang w:eastAsia="ar-SA"/>
        </w:rPr>
        <w:br w:type="page"/>
      </w:r>
    </w:p>
    <w:p w:rsidR="00195730" w:rsidRPr="00AB171F" w:rsidRDefault="00195730" w:rsidP="00195730">
      <w:pPr>
        <w:spacing w:line="240" w:lineRule="auto"/>
        <w:ind w:firstLine="708"/>
        <w:rPr>
          <w:b/>
          <w:i/>
          <w:lang w:eastAsia="ar-SA"/>
        </w:rPr>
      </w:pPr>
      <w:r w:rsidRPr="00AB171F">
        <w:rPr>
          <w:b/>
          <w:i/>
          <w:lang w:eastAsia="ar-SA"/>
        </w:rPr>
        <w:lastRenderedPageBreak/>
        <w:t>1 очередь</w:t>
      </w:r>
    </w:p>
    <w:p w:rsidR="00195730" w:rsidRPr="00AB171F" w:rsidRDefault="00195730" w:rsidP="00195730">
      <w:pPr>
        <w:spacing w:line="240" w:lineRule="auto"/>
        <w:ind w:firstLine="0"/>
        <w:jc w:val="center"/>
        <w:rPr>
          <w:lang w:eastAsia="ar-SA"/>
        </w:rPr>
      </w:pPr>
      <w:r w:rsidRPr="00AB171F">
        <w:rPr>
          <w:lang w:eastAsia="ar-SA"/>
        </w:rPr>
        <w:t xml:space="preserve">Таблица 2.10.3-5 – </w:t>
      </w:r>
      <w:r w:rsidRPr="00AB171F">
        <w:rPr>
          <w:b/>
          <w:lang w:eastAsia="ar-SA"/>
        </w:rPr>
        <w:t>Перспективные расчетные объемы  расхода газа для нужд жилищно-коммунального сектора (пищеприготовление и горячее водоснабжение от газовых водонагревателей) на 1 очередь строительства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772"/>
        <w:gridCol w:w="1776"/>
        <w:gridCol w:w="1589"/>
      </w:tblGrid>
      <w:tr w:rsidR="00195730" w:rsidRPr="00AB171F" w:rsidTr="00195730">
        <w:trPr>
          <w:trHeight w:val="1158"/>
          <w:tblHeader/>
          <w:jc w:val="center"/>
        </w:trPr>
        <w:tc>
          <w:tcPr>
            <w:tcW w:w="3340"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Жилая зона</w:t>
            </w:r>
          </w:p>
        </w:tc>
        <w:tc>
          <w:tcPr>
            <w:tcW w:w="876"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Расход природного газа,</w:t>
            </w:r>
          </w:p>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 xml:space="preserve"> млн. м</w:t>
            </w:r>
            <w:r w:rsidRPr="00AB171F">
              <w:rPr>
                <w:rFonts w:eastAsiaTheme="minorHAnsi"/>
                <w:b/>
                <w:bCs/>
                <w:vertAlign w:val="superscript"/>
                <w:lang w:eastAsia="en-US"/>
              </w:rPr>
              <w:t>3</w:t>
            </w:r>
            <w:r w:rsidRPr="00AB171F">
              <w:rPr>
                <w:rFonts w:eastAsiaTheme="minorHAnsi"/>
                <w:b/>
                <w:bCs/>
                <w:lang w:eastAsia="en-US"/>
              </w:rPr>
              <w:t>/год</w:t>
            </w:r>
          </w:p>
        </w:tc>
        <w:tc>
          <w:tcPr>
            <w:tcW w:w="784"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Население, чел.</w:t>
            </w:r>
          </w:p>
        </w:tc>
      </w:tr>
      <w:tr w:rsidR="00195730" w:rsidRPr="00AB171F" w:rsidTr="00195730">
        <w:trPr>
          <w:trHeight w:val="276"/>
          <w:tblHeader/>
          <w:jc w:val="center"/>
        </w:trPr>
        <w:tc>
          <w:tcPr>
            <w:tcW w:w="3340" w:type="pct"/>
            <w:vMerge/>
          </w:tcPr>
          <w:p w:rsidR="00195730" w:rsidRPr="00AB171F" w:rsidRDefault="00195730" w:rsidP="00195730">
            <w:pPr>
              <w:spacing w:line="240" w:lineRule="auto"/>
              <w:ind w:firstLine="0"/>
              <w:jc w:val="center"/>
              <w:rPr>
                <w:rFonts w:eastAsiaTheme="minorHAnsi"/>
                <w:bCs/>
                <w:lang w:eastAsia="en-US"/>
              </w:rPr>
            </w:pPr>
          </w:p>
        </w:tc>
        <w:tc>
          <w:tcPr>
            <w:tcW w:w="876"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c>
          <w:tcPr>
            <w:tcW w:w="784"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rPr>
          <w:trHeight w:val="275"/>
          <w:jc w:val="center"/>
        </w:trPr>
        <w:tc>
          <w:tcPr>
            <w:tcW w:w="5000" w:type="pct"/>
            <w:gridSpan w:val="3"/>
            <w:tcBorders>
              <w:right w:val="single" w:sz="4" w:space="0" w:color="auto"/>
            </w:tcBorders>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87"/>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 всего, в том числе:</w:t>
            </w:r>
          </w:p>
        </w:tc>
        <w:tc>
          <w:tcPr>
            <w:tcW w:w="876" w:type="pct"/>
            <w:shd w:val="clear" w:color="auto" w:fill="auto"/>
          </w:tcPr>
          <w:p w:rsidR="00195730" w:rsidRPr="00AB171F" w:rsidRDefault="00195730" w:rsidP="00195730">
            <w:pPr>
              <w:spacing w:line="240" w:lineRule="auto"/>
              <w:ind w:firstLine="0"/>
              <w:jc w:val="center"/>
            </w:pPr>
            <w:r w:rsidRPr="00AB171F">
              <w:t>1,720</w:t>
            </w:r>
          </w:p>
        </w:tc>
        <w:tc>
          <w:tcPr>
            <w:tcW w:w="784"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8874</w:t>
            </w:r>
          </w:p>
        </w:tc>
      </w:tr>
      <w:tr w:rsidR="00195730" w:rsidRPr="00AB171F" w:rsidTr="00195730">
        <w:trPr>
          <w:trHeight w:val="287"/>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0,168</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560</w:t>
            </w:r>
          </w:p>
        </w:tc>
      </w:tr>
      <w:tr w:rsidR="00195730" w:rsidRPr="00AB171F" w:rsidTr="00195730">
        <w:trPr>
          <w:trHeight w:val="287"/>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0,924</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3080</w:t>
            </w:r>
          </w:p>
        </w:tc>
      </w:tr>
      <w:tr w:rsidR="00195730" w:rsidRPr="00AB171F" w:rsidTr="00195730">
        <w:trPr>
          <w:trHeight w:val="292"/>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0,6144</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5120</w:t>
            </w:r>
          </w:p>
        </w:tc>
      </w:tr>
      <w:tr w:rsidR="00195730" w:rsidRPr="00AB171F" w:rsidTr="00195730">
        <w:trPr>
          <w:trHeight w:val="314"/>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0,01368</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114</w:t>
            </w:r>
          </w:p>
        </w:tc>
      </w:tr>
      <w:tr w:rsidR="00195730" w:rsidRPr="00AB171F" w:rsidTr="00195730">
        <w:trPr>
          <w:trHeight w:val="281"/>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311"/>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 всего, в том числе:</w:t>
            </w:r>
          </w:p>
        </w:tc>
        <w:tc>
          <w:tcPr>
            <w:tcW w:w="876" w:type="pct"/>
            <w:shd w:val="clear" w:color="auto" w:fill="auto"/>
            <w:noWrap/>
          </w:tcPr>
          <w:p w:rsidR="00195730" w:rsidRPr="00AB171F" w:rsidRDefault="00195730" w:rsidP="00195730">
            <w:pPr>
              <w:spacing w:line="240" w:lineRule="auto"/>
              <w:ind w:firstLine="0"/>
              <w:jc w:val="center"/>
            </w:pPr>
            <w:r w:rsidRPr="00AB171F">
              <w:t>0,471</w:t>
            </w:r>
          </w:p>
        </w:tc>
        <w:tc>
          <w:tcPr>
            <w:tcW w:w="784" w:type="pct"/>
            <w:shd w:val="clear" w:color="auto" w:fill="auto"/>
            <w:noWrap/>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3010</w:t>
            </w:r>
          </w:p>
        </w:tc>
      </w:tr>
      <w:tr w:rsidR="00195730" w:rsidRPr="00AB171F" w:rsidTr="00195730">
        <w:trPr>
          <w:trHeight w:val="360"/>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0,054</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180</w:t>
            </w:r>
          </w:p>
        </w:tc>
      </w:tr>
      <w:tr w:rsidR="00195730" w:rsidRPr="00AB171F" w:rsidTr="00195730">
        <w:trPr>
          <w:trHeight w:val="26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vertAlign w:val="superscript"/>
                <w:lang w:eastAsia="en-US"/>
              </w:rPr>
              <w:t xml:space="preserve"> </w:t>
            </w:r>
            <w:r w:rsidRPr="00AB171F">
              <w:rPr>
                <w:rFonts w:eastAsiaTheme="minorHAnsi"/>
                <w:bCs/>
                <w:lang w:eastAsia="en-US"/>
              </w:rPr>
              <w:t>на га) *</w:t>
            </w:r>
          </w:p>
        </w:tc>
        <w:tc>
          <w:tcPr>
            <w:tcW w:w="876" w:type="pct"/>
            <w:shd w:val="clear" w:color="auto" w:fill="auto"/>
          </w:tcPr>
          <w:p w:rsidR="00195730" w:rsidRPr="00AB171F" w:rsidRDefault="00195730" w:rsidP="00195730">
            <w:pPr>
              <w:spacing w:line="240" w:lineRule="auto"/>
              <w:ind w:firstLine="0"/>
              <w:jc w:val="center"/>
            </w:pPr>
            <w:r w:rsidRPr="00AB171F">
              <w:t>0,129</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430</w:t>
            </w:r>
          </w:p>
        </w:tc>
      </w:tr>
      <w:tr w:rsidR="00195730" w:rsidRPr="00AB171F" w:rsidTr="00195730">
        <w:trPr>
          <w:trHeight w:val="2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0,21</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1750</w:t>
            </w:r>
          </w:p>
        </w:tc>
      </w:tr>
      <w:tr w:rsidR="00195730" w:rsidRPr="00AB171F" w:rsidTr="00195730">
        <w:trPr>
          <w:trHeight w:val="294"/>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0,078</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650</w:t>
            </w:r>
          </w:p>
        </w:tc>
      </w:tr>
      <w:tr w:rsidR="00195730" w:rsidRPr="00AB171F" w:rsidTr="00195730">
        <w:trPr>
          <w:trHeight w:val="327"/>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321"/>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Кузьмолово всего, в том числе:</w:t>
            </w:r>
          </w:p>
        </w:tc>
        <w:tc>
          <w:tcPr>
            <w:tcW w:w="876" w:type="pct"/>
            <w:shd w:val="clear" w:color="auto" w:fill="auto"/>
          </w:tcPr>
          <w:p w:rsidR="00195730" w:rsidRPr="00AB171F" w:rsidRDefault="00195730" w:rsidP="00195730">
            <w:pPr>
              <w:spacing w:line="240" w:lineRule="auto"/>
              <w:ind w:firstLine="0"/>
              <w:jc w:val="center"/>
            </w:pPr>
            <w:r w:rsidRPr="00AB171F">
              <w:t>0,1395</w:t>
            </w:r>
          </w:p>
        </w:tc>
        <w:tc>
          <w:tcPr>
            <w:tcW w:w="784"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465</w:t>
            </w:r>
          </w:p>
        </w:tc>
      </w:tr>
      <w:tr w:rsidR="00195730" w:rsidRPr="00AB171F" w:rsidTr="00195730">
        <w:trPr>
          <w:trHeight w:val="246"/>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0,1395</w:t>
            </w:r>
          </w:p>
        </w:tc>
        <w:tc>
          <w:tcPr>
            <w:tcW w:w="784"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465</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876" w:type="pct"/>
            <w:shd w:val="clear" w:color="auto" w:fill="auto"/>
          </w:tcPr>
          <w:p w:rsidR="00195730" w:rsidRPr="00AB171F" w:rsidRDefault="00195730" w:rsidP="00195730">
            <w:pPr>
              <w:spacing w:line="240" w:lineRule="auto"/>
              <w:ind w:firstLine="0"/>
              <w:jc w:val="center"/>
            </w:pPr>
            <w:r w:rsidRPr="00AB171F">
              <w:t>0,0159</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53</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0,0159</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53</w:t>
            </w:r>
          </w:p>
        </w:tc>
      </w:tr>
      <w:tr w:rsidR="00195730" w:rsidRPr="00AB171F" w:rsidTr="00195730">
        <w:trPr>
          <w:trHeight w:val="240"/>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876" w:type="pct"/>
            <w:shd w:val="clear" w:color="auto" w:fill="auto"/>
          </w:tcPr>
          <w:p w:rsidR="00195730" w:rsidRPr="00AB171F" w:rsidRDefault="00195730" w:rsidP="00195730">
            <w:pPr>
              <w:spacing w:line="240" w:lineRule="auto"/>
              <w:ind w:firstLine="0"/>
              <w:jc w:val="center"/>
            </w:pPr>
            <w:r w:rsidRPr="00AB171F">
              <w:t>0,0165</w:t>
            </w:r>
          </w:p>
        </w:tc>
        <w:tc>
          <w:tcPr>
            <w:tcW w:w="784"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55</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0,0165</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55</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Варкалово всего, в том числе:</w:t>
            </w:r>
          </w:p>
        </w:tc>
        <w:tc>
          <w:tcPr>
            <w:tcW w:w="876" w:type="pct"/>
            <w:shd w:val="clear" w:color="auto" w:fill="auto"/>
          </w:tcPr>
          <w:p w:rsidR="00195730" w:rsidRPr="00AB171F" w:rsidRDefault="00195730" w:rsidP="00195730">
            <w:pPr>
              <w:spacing w:line="240" w:lineRule="auto"/>
              <w:ind w:firstLine="0"/>
              <w:jc w:val="center"/>
            </w:pPr>
            <w:r w:rsidRPr="00AB171F">
              <w:t>0,0039</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13</w:t>
            </w:r>
          </w:p>
        </w:tc>
      </w:tr>
      <w:tr w:rsidR="00195730" w:rsidRPr="00AB171F" w:rsidTr="00195730">
        <w:trPr>
          <w:trHeight w:val="253"/>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0,0039</w:t>
            </w:r>
          </w:p>
        </w:tc>
        <w:tc>
          <w:tcPr>
            <w:tcW w:w="784"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13</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876" w:type="pct"/>
            <w:shd w:val="clear" w:color="auto" w:fill="auto"/>
          </w:tcPr>
          <w:p w:rsidR="00195730" w:rsidRPr="00AB171F" w:rsidRDefault="00195730" w:rsidP="00195730">
            <w:pPr>
              <w:spacing w:line="240" w:lineRule="auto"/>
              <w:ind w:firstLine="0"/>
              <w:jc w:val="center"/>
            </w:pPr>
            <w:r w:rsidRPr="00AB171F">
              <w:t>1,87938</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9405</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0,3273</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1091</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0,924</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3080</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0,6144</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5120</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0,01368</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114</w:t>
            </w:r>
          </w:p>
        </w:tc>
      </w:tr>
      <w:tr w:rsidR="00195730" w:rsidRPr="00AB171F" w:rsidTr="00195730">
        <w:trPr>
          <w:trHeight w:val="315"/>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876" w:type="pct"/>
            <w:shd w:val="clear" w:color="auto" w:fill="auto"/>
          </w:tcPr>
          <w:p w:rsidR="00195730" w:rsidRPr="00AB171F" w:rsidRDefault="00195730" w:rsidP="00195730">
            <w:pPr>
              <w:spacing w:line="240" w:lineRule="auto"/>
              <w:ind w:firstLine="0"/>
              <w:jc w:val="center"/>
            </w:pPr>
            <w:r w:rsidRPr="00AB171F">
              <w:t>0,4875</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3065</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vertAlign w:val="superscript"/>
                <w:lang w:eastAsia="en-US"/>
              </w:rPr>
              <w:t xml:space="preserve"> </w:t>
            </w:r>
            <w:r w:rsidRPr="00AB171F">
              <w:rPr>
                <w:rFonts w:eastAsiaTheme="minorHAnsi"/>
                <w:bCs/>
                <w:lang w:eastAsia="en-US"/>
              </w:rPr>
              <w:t>на га) *</w:t>
            </w:r>
          </w:p>
        </w:tc>
        <w:tc>
          <w:tcPr>
            <w:tcW w:w="876" w:type="pct"/>
            <w:shd w:val="clear" w:color="auto" w:fill="auto"/>
          </w:tcPr>
          <w:p w:rsidR="00195730" w:rsidRPr="00AB171F" w:rsidRDefault="00195730" w:rsidP="00195730">
            <w:pPr>
              <w:spacing w:line="240" w:lineRule="auto"/>
              <w:ind w:firstLine="0"/>
              <w:jc w:val="center"/>
            </w:pPr>
            <w:r w:rsidRPr="00AB171F">
              <w:t>0,0705</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235</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0,129</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430</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0,21</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1750</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76" w:type="pct"/>
            <w:shd w:val="clear" w:color="auto" w:fill="auto"/>
          </w:tcPr>
          <w:p w:rsidR="00195730" w:rsidRPr="00AB171F" w:rsidRDefault="00195730" w:rsidP="00195730">
            <w:pPr>
              <w:spacing w:line="240" w:lineRule="auto"/>
              <w:ind w:firstLine="0"/>
              <w:jc w:val="center"/>
            </w:pPr>
            <w:r w:rsidRPr="00AB171F">
              <w:t>0,078</w:t>
            </w:r>
          </w:p>
        </w:tc>
        <w:tc>
          <w:tcPr>
            <w:tcW w:w="784"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650</w:t>
            </w:r>
          </w:p>
        </w:tc>
      </w:tr>
      <w:tr w:rsidR="00195730" w:rsidRPr="00AB171F" w:rsidTr="00195730">
        <w:trPr>
          <w:trHeight w:val="315"/>
          <w:jc w:val="center"/>
        </w:trPr>
        <w:tc>
          <w:tcPr>
            <w:tcW w:w="3340" w:type="pct"/>
            <w:shd w:val="clear" w:color="auto" w:fill="auto"/>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lastRenderedPageBreak/>
              <w:t>Всего по Кузьмоловскому городскому поселению</w:t>
            </w:r>
          </w:p>
        </w:tc>
        <w:tc>
          <w:tcPr>
            <w:tcW w:w="876" w:type="pct"/>
            <w:shd w:val="clear" w:color="auto" w:fill="auto"/>
          </w:tcPr>
          <w:p w:rsidR="00195730" w:rsidRPr="00AB171F" w:rsidRDefault="00195730" w:rsidP="00195730">
            <w:pPr>
              <w:spacing w:line="240" w:lineRule="auto"/>
              <w:ind w:firstLine="0"/>
              <w:jc w:val="center"/>
              <w:rPr>
                <w:b/>
              </w:rPr>
            </w:pPr>
            <w:r w:rsidRPr="00AB171F">
              <w:rPr>
                <w:b/>
              </w:rPr>
              <w:t>2,3668</w:t>
            </w:r>
          </w:p>
        </w:tc>
        <w:tc>
          <w:tcPr>
            <w:tcW w:w="784" w:type="pct"/>
            <w:shd w:val="clear" w:color="auto" w:fill="auto"/>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12470</w:t>
            </w:r>
          </w:p>
        </w:tc>
      </w:tr>
    </w:tbl>
    <w:p w:rsidR="00195730" w:rsidRPr="00AB171F" w:rsidRDefault="00195730" w:rsidP="00195730">
      <w:pPr>
        <w:spacing w:line="240" w:lineRule="auto"/>
        <w:ind w:firstLine="0"/>
        <w:rPr>
          <w:lang w:eastAsia="ar-SA"/>
        </w:rPr>
      </w:pPr>
      <w:r w:rsidRPr="00AB171F">
        <w:rPr>
          <w:lang w:eastAsia="ar-SA"/>
        </w:rPr>
        <w:t>Примечание:</w:t>
      </w:r>
    </w:p>
    <w:p w:rsidR="00195730" w:rsidRPr="00AB171F" w:rsidRDefault="00195730" w:rsidP="00195730">
      <w:pPr>
        <w:spacing w:line="240" w:lineRule="auto"/>
        <w:ind w:firstLine="708"/>
        <w:rPr>
          <w:lang w:eastAsia="ar-SA"/>
        </w:rPr>
      </w:pPr>
      <w:r w:rsidRPr="00AB171F">
        <w:rPr>
          <w:lang w:eastAsia="ar-SA"/>
        </w:rPr>
        <w:t>** - при наличии газовой плиты в кухне и централизованного горячего водоснабжения;</w:t>
      </w:r>
    </w:p>
    <w:p w:rsidR="00195730" w:rsidRPr="00AB171F" w:rsidRDefault="00195730" w:rsidP="00195730">
      <w:pPr>
        <w:spacing w:line="240" w:lineRule="auto"/>
        <w:ind w:firstLine="708"/>
        <w:rPr>
          <w:lang w:eastAsia="ar-SA"/>
        </w:rPr>
      </w:pPr>
      <w:r w:rsidRPr="00AB171F">
        <w:rPr>
          <w:lang w:eastAsia="ar-SA"/>
        </w:rPr>
        <w:t>*- при наличии газовой плиты в кухне и газового водонагревателя.</w:t>
      </w:r>
    </w:p>
    <w:p w:rsidR="00195730" w:rsidRPr="00AB171F" w:rsidRDefault="00195730" w:rsidP="00195730">
      <w:pPr>
        <w:spacing w:line="240" w:lineRule="auto"/>
        <w:ind w:firstLine="708"/>
        <w:rPr>
          <w:b/>
          <w:i/>
          <w:lang w:eastAsia="ar-SA"/>
        </w:rPr>
      </w:pPr>
    </w:p>
    <w:p w:rsidR="00195730" w:rsidRPr="00AB171F" w:rsidRDefault="00195730" w:rsidP="00195730">
      <w:pPr>
        <w:spacing w:line="240" w:lineRule="auto"/>
        <w:ind w:firstLine="708"/>
        <w:rPr>
          <w:b/>
          <w:i/>
          <w:lang w:eastAsia="ar-SA"/>
        </w:rPr>
      </w:pPr>
      <w:r w:rsidRPr="00AB171F">
        <w:rPr>
          <w:b/>
          <w:i/>
          <w:lang w:eastAsia="ar-SA"/>
        </w:rPr>
        <w:t>Расчетный срок</w:t>
      </w:r>
    </w:p>
    <w:p w:rsidR="00195730" w:rsidRPr="00AB171F" w:rsidRDefault="00195730" w:rsidP="00195730">
      <w:pPr>
        <w:spacing w:line="240" w:lineRule="auto"/>
        <w:ind w:firstLine="708"/>
        <w:jc w:val="center"/>
        <w:rPr>
          <w:lang w:eastAsia="ar-SA"/>
        </w:rPr>
      </w:pPr>
      <w:r w:rsidRPr="00AB171F">
        <w:rPr>
          <w:lang w:eastAsia="ar-SA"/>
        </w:rPr>
        <w:t xml:space="preserve">Таблица 2.10.3-6 – </w:t>
      </w:r>
      <w:r w:rsidRPr="00AB171F">
        <w:rPr>
          <w:b/>
          <w:lang w:eastAsia="ar-SA"/>
        </w:rPr>
        <w:t>Перспективные расчетные объемы  расхода газа для нужд жилищно-коммунального сектора (пищеприготовление и горячее водоснабжение от газовых водонагревателей) на расчетный срок</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629"/>
        <w:gridCol w:w="1819"/>
        <w:gridCol w:w="1689"/>
      </w:tblGrid>
      <w:tr w:rsidR="00195730" w:rsidRPr="00AB171F" w:rsidTr="00195730">
        <w:trPr>
          <w:trHeight w:val="1158"/>
          <w:tblHeader/>
          <w:jc w:val="center"/>
        </w:trPr>
        <w:tc>
          <w:tcPr>
            <w:tcW w:w="3270"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Жилая зона</w:t>
            </w:r>
          </w:p>
        </w:tc>
        <w:tc>
          <w:tcPr>
            <w:tcW w:w="897"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Расход природного газа, млн. м</w:t>
            </w:r>
            <w:r w:rsidRPr="00AB171F">
              <w:rPr>
                <w:rFonts w:eastAsiaTheme="minorHAnsi"/>
                <w:b/>
                <w:bCs/>
                <w:vertAlign w:val="superscript"/>
                <w:lang w:eastAsia="en-US"/>
              </w:rPr>
              <w:t>3</w:t>
            </w:r>
            <w:r w:rsidRPr="00AB171F">
              <w:rPr>
                <w:rFonts w:eastAsiaTheme="minorHAnsi"/>
                <w:b/>
                <w:bCs/>
                <w:lang w:eastAsia="en-US"/>
              </w:rPr>
              <w:t>/год</w:t>
            </w:r>
          </w:p>
        </w:tc>
        <w:tc>
          <w:tcPr>
            <w:tcW w:w="833" w:type="pct"/>
            <w:vMerge w:val="restar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Население, чел.</w:t>
            </w:r>
          </w:p>
        </w:tc>
      </w:tr>
      <w:tr w:rsidR="00195730" w:rsidRPr="00AB171F" w:rsidTr="00195730">
        <w:trPr>
          <w:trHeight w:val="276"/>
          <w:tblHeader/>
          <w:jc w:val="center"/>
        </w:trPr>
        <w:tc>
          <w:tcPr>
            <w:tcW w:w="3270" w:type="pct"/>
            <w:vMerge/>
          </w:tcPr>
          <w:p w:rsidR="00195730" w:rsidRPr="00AB171F" w:rsidRDefault="00195730" w:rsidP="00195730">
            <w:pPr>
              <w:spacing w:line="240" w:lineRule="auto"/>
              <w:ind w:firstLine="0"/>
              <w:jc w:val="center"/>
              <w:rPr>
                <w:rFonts w:eastAsiaTheme="minorHAnsi"/>
                <w:bCs/>
                <w:lang w:eastAsia="en-US"/>
              </w:rPr>
            </w:pPr>
          </w:p>
        </w:tc>
        <w:tc>
          <w:tcPr>
            <w:tcW w:w="897"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c>
          <w:tcPr>
            <w:tcW w:w="833" w:type="pct"/>
            <w:vMerge/>
            <w:shd w:val="clear" w:color="auto" w:fill="auto"/>
            <w:textDirection w:val="btLr"/>
          </w:tcPr>
          <w:p w:rsidR="00195730" w:rsidRPr="00AB171F" w:rsidRDefault="00195730" w:rsidP="00195730">
            <w:pPr>
              <w:spacing w:line="240" w:lineRule="auto"/>
              <w:ind w:firstLine="0"/>
              <w:jc w:val="center"/>
              <w:rPr>
                <w:rFonts w:eastAsiaTheme="minorHAnsi"/>
                <w:bCs/>
                <w:lang w:eastAsia="en-US"/>
              </w:rPr>
            </w:pPr>
          </w:p>
        </w:tc>
      </w:tr>
      <w:tr w:rsidR="00195730" w:rsidRPr="00AB171F" w:rsidTr="00195730">
        <w:trPr>
          <w:trHeight w:val="275"/>
          <w:jc w:val="center"/>
        </w:trPr>
        <w:tc>
          <w:tcPr>
            <w:tcW w:w="5000" w:type="pct"/>
            <w:gridSpan w:val="3"/>
            <w:tcBorders>
              <w:right w:val="single" w:sz="4" w:space="0" w:color="auto"/>
            </w:tcBorders>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32"/>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 всего, в том числе:</w:t>
            </w:r>
          </w:p>
        </w:tc>
        <w:tc>
          <w:tcPr>
            <w:tcW w:w="897" w:type="pct"/>
            <w:shd w:val="clear" w:color="auto" w:fill="auto"/>
          </w:tcPr>
          <w:p w:rsidR="00195730" w:rsidRPr="00AB171F" w:rsidRDefault="00195730" w:rsidP="00195730">
            <w:pPr>
              <w:spacing w:line="240" w:lineRule="auto"/>
              <w:jc w:val="center"/>
            </w:pPr>
            <w:r w:rsidRPr="00AB171F">
              <w:t>1,74798</w:t>
            </w:r>
          </w:p>
        </w:tc>
        <w:tc>
          <w:tcPr>
            <w:tcW w:w="833"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9390</w:t>
            </w:r>
          </w:p>
        </w:tc>
      </w:tr>
      <w:tr w:rsidR="00195730" w:rsidRPr="00AB171F" w:rsidTr="00195730">
        <w:trPr>
          <w:trHeight w:val="121"/>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0,1773</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591</w:t>
            </w:r>
          </w:p>
        </w:tc>
      </w:tr>
      <w:tr w:rsidR="00195730" w:rsidRPr="00AB171F" w:rsidTr="00195730">
        <w:trPr>
          <w:trHeight w:val="156"/>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0,858</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2860</w:t>
            </w:r>
          </w:p>
        </w:tc>
      </w:tr>
      <w:tr w:rsidR="00195730" w:rsidRPr="00AB171F" w:rsidTr="00195730">
        <w:trPr>
          <w:trHeight w:val="26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0,63792</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5316</w:t>
            </w:r>
          </w:p>
        </w:tc>
      </w:tr>
      <w:tr w:rsidR="00195730" w:rsidRPr="00AB171F" w:rsidTr="00195730">
        <w:trPr>
          <w:trHeight w:val="58"/>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0,07476</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623</w:t>
            </w:r>
          </w:p>
        </w:tc>
      </w:tr>
      <w:tr w:rsidR="00195730" w:rsidRPr="00AB171F" w:rsidTr="00195730">
        <w:trPr>
          <w:trHeight w:val="281"/>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250"/>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г. п. Кузьмоловский всего, в том числе:</w:t>
            </w:r>
          </w:p>
        </w:tc>
        <w:tc>
          <w:tcPr>
            <w:tcW w:w="897" w:type="pct"/>
            <w:shd w:val="clear" w:color="auto" w:fill="auto"/>
            <w:noWrap/>
          </w:tcPr>
          <w:p w:rsidR="00195730" w:rsidRPr="00AB171F" w:rsidRDefault="00195730" w:rsidP="00195730">
            <w:pPr>
              <w:spacing w:line="240" w:lineRule="auto"/>
              <w:jc w:val="center"/>
            </w:pPr>
            <w:r w:rsidRPr="00AB171F">
              <w:t>1,6878</w:t>
            </w:r>
          </w:p>
        </w:tc>
        <w:tc>
          <w:tcPr>
            <w:tcW w:w="833" w:type="pct"/>
            <w:shd w:val="clear" w:color="auto" w:fill="auto"/>
            <w:noWrap/>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11557</w:t>
            </w:r>
          </w:p>
        </w:tc>
      </w:tr>
      <w:tr w:rsidR="00195730" w:rsidRPr="00AB171F" w:rsidTr="00195730">
        <w:trPr>
          <w:trHeight w:val="297"/>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0,2025</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675</w:t>
            </w:r>
          </w:p>
        </w:tc>
      </w:tr>
      <w:tr w:rsidR="00195730" w:rsidRPr="00AB171F" w:rsidTr="00195730">
        <w:trPr>
          <w:trHeight w:val="107"/>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0,2991</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997</w:t>
            </w:r>
          </w:p>
        </w:tc>
      </w:tr>
      <w:tr w:rsidR="00195730" w:rsidRPr="00AB171F" w:rsidTr="00195730">
        <w:trPr>
          <w:trHeight w:val="187"/>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0,927</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7725</w:t>
            </w:r>
          </w:p>
        </w:tc>
      </w:tr>
      <w:tr w:rsidR="00195730" w:rsidRPr="00AB171F" w:rsidTr="00195730">
        <w:trPr>
          <w:trHeight w:val="139"/>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0,2592</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2160</w:t>
            </w:r>
          </w:p>
        </w:tc>
      </w:tr>
      <w:tr w:rsidR="00195730" w:rsidRPr="00AB171F" w:rsidTr="00195730">
        <w:trPr>
          <w:trHeight w:val="327"/>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167"/>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Кузьмолово всего, в том числе:</w:t>
            </w:r>
          </w:p>
        </w:tc>
        <w:tc>
          <w:tcPr>
            <w:tcW w:w="897" w:type="pct"/>
            <w:shd w:val="clear" w:color="auto" w:fill="auto"/>
          </w:tcPr>
          <w:p w:rsidR="00195730" w:rsidRPr="00AB171F" w:rsidRDefault="00195730" w:rsidP="00195730">
            <w:pPr>
              <w:spacing w:line="240" w:lineRule="auto"/>
              <w:jc w:val="center"/>
            </w:pPr>
            <w:r w:rsidRPr="00AB171F">
              <w:t>0,1398</w:t>
            </w:r>
          </w:p>
        </w:tc>
        <w:tc>
          <w:tcPr>
            <w:tcW w:w="833"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466</w:t>
            </w:r>
          </w:p>
        </w:tc>
      </w:tr>
      <w:tr w:rsidR="00195730" w:rsidRPr="00AB171F" w:rsidTr="00195730">
        <w:trPr>
          <w:trHeight w:val="219"/>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0,1398</w:t>
            </w:r>
          </w:p>
        </w:tc>
        <w:tc>
          <w:tcPr>
            <w:tcW w:w="833" w:type="pct"/>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466</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50"/>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897" w:type="pct"/>
            <w:shd w:val="clear" w:color="auto" w:fill="auto"/>
          </w:tcPr>
          <w:p w:rsidR="00195730" w:rsidRPr="00AB171F" w:rsidRDefault="00195730" w:rsidP="00195730">
            <w:pPr>
              <w:spacing w:line="240" w:lineRule="auto"/>
              <w:jc w:val="center"/>
            </w:pPr>
            <w:r w:rsidRPr="00AB171F">
              <w:t>0,0294</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98</w:t>
            </w:r>
          </w:p>
        </w:tc>
      </w:tr>
      <w:tr w:rsidR="00195730" w:rsidRPr="00AB171F" w:rsidTr="00195730">
        <w:trPr>
          <w:trHeight w:val="25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0,0294</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98</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25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Куялово всего, в том числе:</w:t>
            </w:r>
          </w:p>
        </w:tc>
        <w:tc>
          <w:tcPr>
            <w:tcW w:w="897" w:type="pct"/>
            <w:shd w:val="clear" w:color="auto" w:fill="auto"/>
          </w:tcPr>
          <w:p w:rsidR="00195730" w:rsidRPr="00AB171F" w:rsidRDefault="00195730" w:rsidP="00195730">
            <w:pPr>
              <w:spacing w:line="240" w:lineRule="auto"/>
              <w:jc w:val="center"/>
            </w:pPr>
            <w:r w:rsidRPr="00AB171F">
              <w:t>0,0108</w:t>
            </w:r>
          </w:p>
        </w:tc>
        <w:tc>
          <w:tcPr>
            <w:tcW w:w="833" w:type="pct"/>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36</w:t>
            </w:r>
          </w:p>
        </w:tc>
      </w:tr>
      <w:tr w:rsidR="00195730" w:rsidRPr="00AB171F" w:rsidTr="00195730">
        <w:trPr>
          <w:trHeight w:val="25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0,0108</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36</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25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дер. Варкалово всего, в том числе:</w:t>
            </w:r>
          </w:p>
        </w:tc>
        <w:tc>
          <w:tcPr>
            <w:tcW w:w="897" w:type="pct"/>
            <w:shd w:val="clear" w:color="auto" w:fill="auto"/>
          </w:tcPr>
          <w:p w:rsidR="00195730" w:rsidRPr="00AB171F" w:rsidRDefault="00195730" w:rsidP="00195730">
            <w:pPr>
              <w:spacing w:line="240" w:lineRule="auto"/>
              <w:jc w:val="center"/>
            </w:pPr>
            <w:r w:rsidRPr="00AB171F">
              <w:t>0,0051</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bCs/>
                <w:color w:val="000000"/>
              </w:rPr>
            </w:pPr>
            <w:r w:rsidRPr="00AB171F">
              <w:rPr>
                <w:rFonts w:eastAsia="Times New Roman"/>
                <w:bCs/>
                <w:color w:val="000000"/>
              </w:rPr>
              <w:t>17</w:t>
            </w:r>
          </w:p>
        </w:tc>
      </w:tr>
      <w:tr w:rsidR="00195730" w:rsidRPr="00AB171F" w:rsidTr="00195730">
        <w:trPr>
          <w:trHeight w:val="253"/>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0,0051</w:t>
            </w:r>
          </w:p>
        </w:tc>
        <w:tc>
          <w:tcPr>
            <w:tcW w:w="833" w:type="pct"/>
            <w:tcBorders>
              <w:right w:val="single" w:sz="4" w:space="0" w:color="auto"/>
            </w:tcBorders>
            <w:shd w:val="clear" w:color="auto" w:fill="auto"/>
          </w:tcPr>
          <w:p w:rsidR="00195730" w:rsidRPr="00AB171F" w:rsidRDefault="00195730" w:rsidP="00195730">
            <w:pPr>
              <w:spacing w:line="240" w:lineRule="auto"/>
              <w:ind w:firstLine="0"/>
              <w:jc w:val="center"/>
              <w:rPr>
                <w:rFonts w:eastAsia="Times New Roman"/>
                <w:color w:val="000000"/>
              </w:rPr>
            </w:pPr>
            <w:r w:rsidRPr="00AB171F">
              <w:rPr>
                <w:rFonts w:eastAsia="Times New Roman"/>
                <w:color w:val="000000"/>
              </w:rPr>
              <w:t>17</w:t>
            </w:r>
          </w:p>
        </w:tc>
      </w:tr>
      <w:tr w:rsidR="00195730" w:rsidRPr="00AB171F" w:rsidTr="00195730">
        <w:trPr>
          <w:trHeight w:val="253"/>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Сохраняемый жилищный фонд</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897" w:type="pct"/>
            <w:shd w:val="clear" w:color="auto" w:fill="auto"/>
          </w:tcPr>
          <w:p w:rsidR="00195730" w:rsidRPr="00AB171F" w:rsidRDefault="00195730" w:rsidP="00195730">
            <w:pPr>
              <w:spacing w:line="240" w:lineRule="auto"/>
              <w:jc w:val="center"/>
            </w:pPr>
            <w:r w:rsidRPr="00AB171F">
              <w:t>1,9222</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9971</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0,3516</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1172</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0,8580</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2860</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lastRenderedPageBreak/>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0,6379</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5316</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0,0747</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623</w:t>
            </w:r>
          </w:p>
        </w:tc>
      </w:tr>
      <w:tr w:rsidR="00195730" w:rsidRPr="00AB171F" w:rsidTr="00195730">
        <w:trPr>
          <w:trHeight w:val="315"/>
          <w:jc w:val="center"/>
        </w:trPr>
        <w:tc>
          <w:tcPr>
            <w:tcW w:w="5000" w:type="pct"/>
            <w:gridSpan w:val="3"/>
            <w:tcBorders>
              <w:right w:val="single" w:sz="4" w:space="0" w:color="auto"/>
            </w:tcBorders>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Проектируемый жилищный фонд</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ИТОГО ПО ПОСЕЛЕНИЮ, В ТОМ ЧИСЛЕ:</w:t>
            </w:r>
          </w:p>
        </w:tc>
        <w:tc>
          <w:tcPr>
            <w:tcW w:w="897" w:type="pct"/>
            <w:shd w:val="clear" w:color="auto" w:fill="auto"/>
          </w:tcPr>
          <w:p w:rsidR="00195730" w:rsidRPr="00AB171F" w:rsidRDefault="00195730" w:rsidP="00195730">
            <w:pPr>
              <w:spacing w:line="240" w:lineRule="auto"/>
              <w:jc w:val="center"/>
            </w:pPr>
            <w:r w:rsidRPr="00AB171F">
              <w:t>1,6986</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11593</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Индивидуальная усадебная жилая застройка (720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0,2133</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711</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Малоэтажная жилая застройка 2-4 этажа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0,2991</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997</w:t>
            </w:r>
          </w:p>
        </w:tc>
      </w:tr>
      <w:tr w:rsidR="00195730" w:rsidRPr="00AB171F" w:rsidTr="00195730">
        <w:trPr>
          <w:trHeight w:val="315"/>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Среднеэтажная жилая застройка 5 этажей (3200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0,927</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7725</w:t>
            </w:r>
          </w:p>
        </w:tc>
      </w:tr>
      <w:tr w:rsidR="00195730" w:rsidRPr="00AB171F" w:rsidTr="00195730">
        <w:trPr>
          <w:trHeight w:val="104"/>
          <w:jc w:val="center"/>
        </w:trPr>
        <w:tc>
          <w:tcPr>
            <w:tcW w:w="3270" w:type="pct"/>
            <w:shd w:val="clear" w:color="auto" w:fill="auto"/>
          </w:tcPr>
          <w:p w:rsidR="00195730" w:rsidRPr="00AB171F" w:rsidRDefault="00195730" w:rsidP="00195730">
            <w:pPr>
              <w:spacing w:line="240" w:lineRule="auto"/>
              <w:ind w:firstLine="0"/>
              <w:jc w:val="left"/>
              <w:rPr>
                <w:rFonts w:eastAsiaTheme="minorHAnsi"/>
                <w:bCs/>
                <w:lang w:eastAsia="en-US"/>
              </w:rPr>
            </w:pPr>
            <w:r w:rsidRPr="00AB171F">
              <w:rPr>
                <w:rFonts w:eastAsiaTheme="minorHAnsi"/>
                <w:bCs/>
                <w:lang w:eastAsia="en-US"/>
              </w:rPr>
              <w:t>Многоэтажная жилая застройка 9-10 этажей (9800 м</w:t>
            </w:r>
            <w:proofErr w:type="gramStart"/>
            <w:r w:rsidRPr="00AB171F">
              <w:rPr>
                <w:rFonts w:eastAsiaTheme="minorHAnsi"/>
                <w:bCs/>
                <w:vertAlign w:val="superscript"/>
                <w:lang w:eastAsia="en-US"/>
              </w:rPr>
              <w:t>2</w:t>
            </w:r>
            <w:proofErr w:type="gramEnd"/>
            <w:r w:rsidRPr="00AB171F">
              <w:rPr>
                <w:rFonts w:eastAsiaTheme="minorHAnsi"/>
                <w:bCs/>
                <w:lang w:eastAsia="en-US"/>
              </w:rPr>
              <w:t xml:space="preserve"> на га) **</w:t>
            </w:r>
          </w:p>
        </w:tc>
        <w:tc>
          <w:tcPr>
            <w:tcW w:w="897" w:type="pct"/>
            <w:shd w:val="clear" w:color="auto" w:fill="auto"/>
          </w:tcPr>
          <w:p w:rsidR="00195730" w:rsidRPr="00AB171F" w:rsidRDefault="00195730" w:rsidP="00195730">
            <w:pPr>
              <w:spacing w:line="240" w:lineRule="auto"/>
              <w:jc w:val="center"/>
            </w:pPr>
            <w:r w:rsidRPr="00AB171F">
              <w:t>0,2592</w:t>
            </w:r>
          </w:p>
        </w:tc>
        <w:tc>
          <w:tcPr>
            <w:tcW w:w="833" w:type="pct"/>
            <w:shd w:val="clear" w:color="auto" w:fill="auto"/>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2160</w:t>
            </w:r>
          </w:p>
        </w:tc>
      </w:tr>
      <w:tr w:rsidR="00195730" w:rsidRPr="00AB171F" w:rsidTr="00195730">
        <w:trPr>
          <w:trHeight w:val="70"/>
          <w:jc w:val="center"/>
        </w:trPr>
        <w:tc>
          <w:tcPr>
            <w:tcW w:w="3270" w:type="pct"/>
            <w:shd w:val="clear" w:color="auto" w:fill="auto"/>
          </w:tcPr>
          <w:p w:rsidR="00195730" w:rsidRPr="00AB171F" w:rsidRDefault="00195730" w:rsidP="00195730">
            <w:pPr>
              <w:spacing w:line="240" w:lineRule="auto"/>
              <w:ind w:firstLine="0"/>
              <w:jc w:val="left"/>
              <w:rPr>
                <w:rFonts w:eastAsiaTheme="minorHAnsi"/>
                <w:b/>
                <w:bCs/>
                <w:lang w:eastAsia="en-US"/>
              </w:rPr>
            </w:pPr>
            <w:r w:rsidRPr="00AB171F">
              <w:rPr>
                <w:rFonts w:eastAsiaTheme="minorHAnsi"/>
                <w:b/>
                <w:bCs/>
                <w:lang w:eastAsia="en-US"/>
              </w:rPr>
              <w:t>Всего по Кузьмоловскому городскому поселению</w:t>
            </w:r>
          </w:p>
        </w:tc>
        <w:tc>
          <w:tcPr>
            <w:tcW w:w="897" w:type="pct"/>
            <w:shd w:val="clear" w:color="auto" w:fill="auto"/>
          </w:tcPr>
          <w:p w:rsidR="00195730" w:rsidRPr="00AB171F" w:rsidRDefault="00195730" w:rsidP="00195730">
            <w:pPr>
              <w:spacing w:line="240" w:lineRule="auto"/>
              <w:jc w:val="center"/>
              <w:rPr>
                <w:b/>
              </w:rPr>
            </w:pPr>
            <w:r w:rsidRPr="00AB171F">
              <w:rPr>
                <w:b/>
              </w:rPr>
              <w:t>3,6208</w:t>
            </w:r>
          </w:p>
        </w:tc>
        <w:tc>
          <w:tcPr>
            <w:tcW w:w="833" w:type="pct"/>
            <w:shd w:val="clear" w:color="auto" w:fill="auto"/>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21564</w:t>
            </w:r>
          </w:p>
        </w:tc>
      </w:tr>
    </w:tbl>
    <w:p w:rsidR="00195730" w:rsidRPr="00AB171F" w:rsidRDefault="00195730" w:rsidP="00195730">
      <w:pPr>
        <w:spacing w:line="240" w:lineRule="auto"/>
        <w:ind w:firstLine="0"/>
        <w:rPr>
          <w:lang w:eastAsia="ar-SA"/>
        </w:rPr>
      </w:pPr>
      <w:r w:rsidRPr="00AB171F">
        <w:rPr>
          <w:lang w:eastAsia="ar-SA"/>
        </w:rPr>
        <w:t>Примечание:</w:t>
      </w:r>
    </w:p>
    <w:p w:rsidR="00195730" w:rsidRPr="00AB171F" w:rsidRDefault="00195730" w:rsidP="00195730">
      <w:pPr>
        <w:spacing w:line="240" w:lineRule="auto"/>
        <w:ind w:firstLine="708"/>
        <w:rPr>
          <w:lang w:eastAsia="ar-SA"/>
        </w:rPr>
      </w:pPr>
      <w:r w:rsidRPr="00AB171F">
        <w:rPr>
          <w:lang w:eastAsia="ar-SA"/>
        </w:rPr>
        <w:t>** - при наличии газовой плиты в кухне и централизованного горячего водоснабжения;</w:t>
      </w:r>
    </w:p>
    <w:p w:rsidR="00195730" w:rsidRPr="00AB171F" w:rsidRDefault="00195730" w:rsidP="00195730">
      <w:pPr>
        <w:spacing w:line="240" w:lineRule="auto"/>
        <w:ind w:firstLine="708"/>
        <w:rPr>
          <w:lang w:eastAsia="ar-SA"/>
        </w:rPr>
      </w:pPr>
      <w:r w:rsidRPr="00AB171F">
        <w:rPr>
          <w:lang w:eastAsia="ar-SA"/>
        </w:rPr>
        <w:t>*- при наличии газовой плиты в кухне и газового водонагревателя.</w:t>
      </w:r>
    </w:p>
    <w:p w:rsidR="00195730" w:rsidRPr="00AB171F" w:rsidRDefault="00195730" w:rsidP="00195730">
      <w:pPr>
        <w:spacing w:line="240" w:lineRule="auto"/>
        <w:ind w:firstLine="0"/>
        <w:jc w:val="center"/>
        <w:rPr>
          <w:lang w:eastAsia="ar-SA"/>
        </w:rPr>
      </w:pPr>
    </w:p>
    <w:p w:rsidR="00195730" w:rsidRPr="00AB171F" w:rsidRDefault="00195730" w:rsidP="00195730">
      <w:pPr>
        <w:spacing w:line="240" w:lineRule="auto"/>
        <w:ind w:firstLine="0"/>
        <w:jc w:val="center"/>
        <w:rPr>
          <w:lang w:eastAsia="ar-SA"/>
        </w:rPr>
      </w:pPr>
      <w:r w:rsidRPr="00AB171F">
        <w:rPr>
          <w:lang w:eastAsia="ar-SA"/>
        </w:rPr>
        <w:t xml:space="preserve">Таблица 2.10.3-7 – </w:t>
      </w:r>
      <w:r w:rsidRPr="00AB171F">
        <w:rPr>
          <w:b/>
          <w:lang w:eastAsia="ar-SA"/>
        </w:rPr>
        <w:t>Сводные прогнозируемые объемы расхода природного газа по видам использования и категориям потребителей Кузьмоловского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5188"/>
        <w:gridCol w:w="1405"/>
        <w:gridCol w:w="1101"/>
        <w:gridCol w:w="1506"/>
      </w:tblGrid>
      <w:tr w:rsidR="00195730" w:rsidRPr="00AB171F" w:rsidTr="00195730">
        <w:trPr>
          <w:trHeight w:hRule="exact" w:val="1200"/>
          <w:tblHeader/>
          <w:jc w:val="center"/>
        </w:trPr>
        <w:tc>
          <w:tcPr>
            <w:tcW w:w="462"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 xml:space="preserve">№ </w:t>
            </w:r>
            <w:proofErr w:type="gramStart"/>
            <w:r w:rsidRPr="00AB171F">
              <w:rPr>
                <w:rFonts w:eastAsiaTheme="minorHAnsi"/>
                <w:b/>
                <w:bCs/>
                <w:lang w:eastAsia="en-US"/>
              </w:rPr>
              <w:t>п</w:t>
            </w:r>
            <w:proofErr w:type="gramEnd"/>
            <w:r w:rsidRPr="00AB171F">
              <w:rPr>
                <w:rFonts w:eastAsiaTheme="minorHAnsi"/>
                <w:b/>
                <w:bCs/>
                <w:lang w:eastAsia="en-US"/>
              </w:rPr>
              <w:t>/п</w:t>
            </w:r>
          </w:p>
        </w:tc>
        <w:tc>
          <w:tcPr>
            <w:tcW w:w="2559"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Потребители</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Единицы измерения</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1-я</w:t>
            </w:r>
          </w:p>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очередь</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lang w:eastAsia="en-US"/>
              </w:rPr>
              <w:t>Расчетный срок</w:t>
            </w:r>
          </w:p>
        </w:tc>
      </w:tr>
      <w:tr w:rsidR="00195730" w:rsidRPr="00AB171F" w:rsidTr="00195730">
        <w:trPr>
          <w:trHeight w:hRule="exact" w:val="611"/>
          <w:jc w:val="center"/>
        </w:trPr>
        <w:tc>
          <w:tcPr>
            <w:tcW w:w="46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w:t>
            </w:r>
          </w:p>
        </w:tc>
        <w:tc>
          <w:tcPr>
            <w:tcW w:w="25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Хозяйственно – бытовые нужды населения</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млн. м</w:t>
            </w:r>
            <w:r w:rsidRPr="00AB171F">
              <w:rPr>
                <w:rFonts w:eastAsiaTheme="minorHAnsi"/>
                <w:bCs/>
                <w:vertAlign w:val="superscript"/>
                <w:lang w:eastAsia="en-US"/>
              </w:rPr>
              <w:t>3</w:t>
            </w:r>
            <w:r w:rsidRPr="00AB171F">
              <w:rPr>
                <w:rFonts w:eastAsiaTheme="minorHAnsi"/>
                <w:bCs/>
                <w:lang w:eastAsia="en-US"/>
              </w:rPr>
              <w:t>/год</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2,367</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lang w:val="en-US" w:eastAsia="en-US"/>
              </w:rPr>
              <w:t>3</w:t>
            </w:r>
            <w:r w:rsidRPr="00AB171F">
              <w:rPr>
                <w:rFonts w:eastAsiaTheme="minorHAnsi"/>
                <w:bCs/>
                <w:lang w:eastAsia="en-US"/>
              </w:rPr>
              <w:t>,</w:t>
            </w:r>
            <w:r w:rsidRPr="00AB171F">
              <w:rPr>
                <w:rFonts w:eastAsiaTheme="minorHAnsi"/>
                <w:bCs/>
                <w:lang w:val="en-US" w:eastAsia="en-US"/>
              </w:rPr>
              <w:t>620</w:t>
            </w:r>
          </w:p>
        </w:tc>
      </w:tr>
      <w:tr w:rsidR="00195730" w:rsidRPr="00AB171F" w:rsidTr="00195730">
        <w:trPr>
          <w:trHeight w:hRule="exact" w:val="1088"/>
          <w:jc w:val="center"/>
        </w:trPr>
        <w:tc>
          <w:tcPr>
            <w:tcW w:w="46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w:t>
            </w:r>
          </w:p>
        </w:tc>
        <w:tc>
          <w:tcPr>
            <w:tcW w:w="25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Теплоисточники централизованных систем отопления и горячего водоснабжения (блок – модульные котельные)</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млн. м</w:t>
            </w:r>
            <w:r w:rsidRPr="00AB171F">
              <w:rPr>
                <w:rFonts w:eastAsiaTheme="minorHAnsi"/>
                <w:bCs/>
                <w:vertAlign w:val="superscript"/>
                <w:lang w:eastAsia="en-US"/>
              </w:rPr>
              <w:t>3</w:t>
            </w:r>
            <w:r w:rsidRPr="00AB171F">
              <w:rPr>
                <w:rFonts w:eastAsiaTheme="minorHAnsi"/>
                <w:bCs/>
                <w:lang w:eastAsia="en-US"/>
              </w:rPr>
              <w:t>/год</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10,516</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21,102</w:t>
            </w:r>
          </w:p>
        </w:tc>
      </w:tr>
      <w:tr w:rsidR="00195730" w:rsidRPr="00AB171F" w:rsidTr="00195730">
        <w:trPr>
          <w:trHeight w:hRule="exact" w:val="565"/>
          <w:jc w:val="center"/>
        </w:trPr>
        <w:tc>
          <w:tcPr>
            <w:tcW w:w="46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w:t>
            </w:r>
          </w:p>
        </w:tc>
        <w:tc>
          <w:tcPr>
            <w:tcW w:w="25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Автономные источники теплоснабжения</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млн. м</w:t>
            </w:r>
            <w:r w:rsidRPr="00AB171F">
              <w:rPr>
                <w:rFonts w:eastAsiaTheme="minorHAnsi"/>
                <w:bCs/>
                <w:vertAlign w:val="superscript"/>
                <w:lang w:eastAsia="en-US"/>
              </w:rPr>
              <w:t>3</w:t>
            </w:r>
            <w:r w:rsidRPr="00AB171F">
              <w:rPr>
                <w:rFonts w:eastAsiaTheme="minorHAnsi"/>
                <w:bCs/>
                <w:lang w:eastAsia="en-US"/>
              </w:rPr>
              <w:t>/год</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lang w:eastAsia="en-US"/>
              </w:rPr>
              <w:t>8,1</w:t>
            </w:r>
            <w:r w:rsidRPr="00AB171F">
              <w:rPr>
                <w:rFonts w:eastAsiaTheme="minorHAnsi"/>
                <w:bCs/>
                <w:lang w:val="en-US" w:eastAsia="en-US"/>
              </w:rPr>
              <w:t>36</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lang w:eastAsia="en-US"/>
              </w:rPr>
              <w:t>11,</w:t>
            </w:r>
            <w:r w:rsidRPr="00AB171F">
              <w:rPr>
                <w:rFonts w:eastAsiaTheme="minorHAnsi"/>
                <w:bCs/>
                <w:lang w:val="en-US" w:eastAsia="en-US"/>
              </w:rPr>
              <w:t>165</w:t>
            </w:r>
          </w:p>
        </w:tc>
      </w:tr>
      <w:tr w:rsidR="00195730" w:rsidRPr="00AB171F" w:rsidTr="00195730">
        <w:trPr>
          <w:trHeight w:hRule="exact" w:val="565"/>
          <w:jc w:val="center"/>
        </w:trPr>
        <w:tc>
          <w:tcPr>
            <w:tcW w:w="46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4.</w:t>
            </w:r>
          </w:p>
        </w:tc>
        <w:tc>
          <w:tcPr>
            <w:tcW w:w="25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Промышленные предприятия</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млн. м</w:t>
            </w:r>
            <w:r w:rsidRPr="00AB171F">
              <w:rPr>
                <w:rFonts w:eastAsiaTheme="minorHAnsi"/>
                <w:bCs/>
                <w:vertAlign w:val="superscript"/>
                <w:lang w:eastAsia="en-US"/>
              </w:rPr>
              <w:t>3</w:t>
            </w:r>
            <w:r w:rsidRPr="00AB171F">
              <w:rPr>
                <w:rFonts w:eastAsiaTheme="minorHAnsi"/>
                <w:bCs/>
                <w:lang w:eastAsia="en-US"/>
              </w:rPr>
              <w:t>/год</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2,500</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3,000</w:t>
            </w:r>
          </w:p>
        </w:tc>
      </w:tr>
      <w:tr w:rsidR="00195730" w:rsidRPr="00AB171F" w:rsidTr="00195730">
        <w:trPr>
          <w:trHeight w:hRule="exact" w:val="276"/>
          <w:jc w:val="center"/>
        </w:trPr>
        <w:tc>
          <w:tcPr>
            <w:tcW w:w="462" w:type="pct"/>
            <w:vAlign w:val="center"/>
          </w:tcPr>
          <w:p w:rsidR="00195730" w:rsidRPr="00AB171F" w:rsidRDefault="00195730" w:rsidP="00195730">
            <w:pPr>
              <w:spacing w:line="240" w:lineRule="auto"/>
              <w:ind w:firstLine="0"/>
              <w:jc w:val="center"/>
              <w:rPr>
                <w:rFonts w:eastAsiaTheme="minorHAnsi"/>
                <w:bCs/>
                <w:lang w:eastAsia="en-US"/>
              </w:rPr>
            </w:pPr>
          </w:p>
        </w:tc>
        <w:tc>
          <w:tcPr>
            <w:tcW w:w="2559"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Всего:</w:t>
            </w:r>
          </w:p>
        </w:tc>
        <w:tc>
          <w:tcPr>
            <w:tcW w:w="69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млн. м3/год</w:t>
            </w:r>
          </w:p>
        </w:tc>
        <w:tc>
          <w:tcPr>
            <w:tcW w:w="5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23,519</w:t>
            </w:r>
          </w:p>
        </w:tc>
        <w:tc>
          <w:tcPr>
            <w:tcW w:w="743" w:type="pct"/>
            <w:shd w:val="clear" w:color="auto" w:fill="auto"/>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lang w:eastAsia="en-US"/>
              </w:rPr>
              <w:t>38,887</w:t>
            </w:r>
          </w:p>
        </w:tc>
      </w:tr>
    </w:tbl>
    <w:p w:rsidR="00195730" w:rsidRPr="00AB171F" w:rsidRDefault="00195730" w:rsidP="00195730">
      <w:pPr>
        <w:spacing w:line="240" w:lineRule="auto"/>
        <w:ind w:firstLine="708"/>
        <w:rPr>
          <w:lang w:eastAsia="ar-SA"/>
        </w:rPr>
      </w:pPr>
    </w:p>
    <w:p w:rsidR="00195730" w:rsidRPr="00AB171F" w:rsidRDefault="00195730" w:rsidP="00195730">
      <w:pPr>
        <w:spacing w:line="240" w:lineRule="auto"/>
        <w:ind w:firstLine="708"/>
        <w:rPr>
          <w:lang w:eastAsia="ar-SA"/>
        </w:rPr>
      </w:pPr>
      <w:r w:rsidRPr="00AB171F">
        <w:rPr>
          <w:lang w:eastAsia="ar-SA"/>
        </w:rPr>
        <w:t>Для поддержания надежной и бесперебойной работы системы газоснабжения Кузьмоловского городского поселения необходима поэтапная реализация следующих мероприятий:</w:t>
      </w:r>
    </w:p>
    <w:p w:rsidR="00195730" w:rsidRPr="00AB171F" w:rsidRDefault="00195730" w:rsidP="00195730">
      <w:pPr>
        <w:spacing w:line="240" w:lineRule="auto"/>
        <w:ind w:firstLine="708"/>
        <w:rPr>
          <w:b/>
          <w:i/>
          <w:lang w:eastAsia="ar-SA"/>
        </w:rPr>
      </w:pPr>
      <w:r w:rsidRPr="00AB171F">
        <w:rPr>
          <w:b/>
          <w:i/>
          <w:lang w:eastAsia="ar-SA"/>
        </w:rPr>
        <w:t>1 очередь:</w:t>
      </w:r>
    </w:p>
    <w:p w:rsidR="00195730" w:rsidRPr="00AB171F" w:rsidRDefault="00195730" w:rsidP="00195730">
      <w:pPr>
        <w:pStyle w:val="ad"/>
        <w:numPr>
          <w:ilvl w:val="0"/>
          <w:numId w:val="124"/>
        </w:numPr>
        <w:spacing w:line="240" w:lineRule="auto"/>
        <w:jc w:val="both"/>
        <w:rPr>
          <w:lang w:eastAsia="ar-SA"/>
        </w:rPr>
      </w:pPr>
      <w:r w:rsidRPr="00AB171F">
        <w:rPr>
          <w:lang w:eastAsia="ar-SA"/>
        </w:rPr>
        <w:t>строительство газопроводов среднего давления от точек врезки в существующие газовые сети до проектируемых газорегуляторных пунктов (ГРП) в</w:t>
      </w:r>
      <w:r w:rsidRPr="00AB171F">
        <w:rPr>
          <w:rFonts w:eastAsiaTheme="minorHAnsi"/>
          <w:bCs/>
          <w:lang w:eastAsia="en-US"/>
        </w:rPr>
        <w:t xml:space="preserve"> </w:t>
      </w:r>
      <w:proofErr w:type="gramStart"/>
      <w:r w:rsidRPr="00AB171F">
        <w:rPr>
          <w:lang w:eastAsia="ar-SA"/>
        </w:rPr>
        <w:t>г</w:t>
      </w:r>
      <w:proofErr w:type="gramEnd"/>
      <w:r w:rsidRPr="00AB171F">
        <w:rPr>
          <w:lang w:eastAsia="ar-SA"/>
        </w:rPr>
        <w:t xml:space="preserve">. п. Кузьмоловский; </w:t>
      </w:r>
    </w:p>
    <w:p w:rsidR="00195730" w:rsidRPr="00AB171F" w:rsidRDefault="00195730" w:rsidP="00195730">
      <w:pPr>
        <w:pStyle w:val="ad"/>
        <w:numPr>
          <w:ilvl w:val="0"/>
          <w:numId w:val="124"/>
        </w:numPr>
        <w:spacing w:line="240" w:lineRule="auto"/>
        <w:jc w:val="both"/>
        <w:rPr>
          <w:lang w:eastAsia="ar-SA"/>
        </w:rPr>
      </w:pPr>
      <w:r w:rsidRPr="00AB171F">
        <w:rPr>
          <w:lang w:eastAsia="ar-SA"/>
        </w:rPr>
        <w:t>строительство газопровода среднего давления от точки врезки в существующий газопровод в мкр. Надежда до проектируемого газорегуляторного пункта в дер. Варкалово;</w:t>
      </w:r>
    </w:p>
    <w:p w:rsidR="00195730" w:rsidRPr="00AB171F" w:rsidRDefault="00195730" w:rsidP="00195730">
      <w:pPr>
        <w:pStyle w:val="ad"/>
        <w:numPr>
          <w:ilvl w:val="0"/>
          <w:numId w:val="124"/>
        </w:numPr>
        <w:spacing w:line="240" w:lineRule="auto"/>
        <w:jc w:val="both"/>
        <w:rPr>
          <w:lang w:eastAsia="ar-SA"/>
        </w:rPr>
      </w:pPr>
      <w:r w:rsidRPr="00AB171F">
        <w:rPr>
          <w:lang w:eastAsia="ar-SA"/>
        </w:rPr>
        <w:lastRenderedPageBreak/>
        <w:t xml:space="preserve">строительство межпоселковых газопроводов – лупингов от точки врезки в существующий газопровод среднего давления в </w:t>
      </w:r>
      <w:proofErr w:type="gramStart"/>
      <w:r w:rsidRPr="00AB171F">
        <w:rPr>
          <w:lang w:eastAsia="ar-SA"/>
        </w:rPr>
        <w:t>г</w:t>
      </w:r>
      <w:proofErr w:type="gramEnd"/>
      <w:r w:rsidRPr="00AB171F">
        <w:rPr>
          <w:lang w:eastAsia="ar-SA"/>
        </w:rPr>
        <w:t>. п. Кузьмоловский до дер. Кузьмолово и дер. Куялово;</w:t>
      </w:r>
    </w:p>
    <w:p w:rsidR="00195730" w:rsidRPr="00AB171F" w:rsidRDefault="00195730" w:rsidP="00195730">
      <w:pPr>
        <w:pStyle w:val="ad"/>
        <w:numPr>
          <w:ilvl w:val="0"/>
          <w:numId w:val="124"/>
        </w:numPr>
        <w:spacing w:line="240" w:lineRule="auto"/>
        <w:jc w:val="both"/>
        <w:rPr>
          <w:lang w:eastAsia="ar-SA"/>
        </w:rPr>
      </w:pPr>
      <w:r w:rsidRPr="00AB171F">
        <w:rPr>
          <w:lang w:eastAsia="ar-SA"/>
        </w:rPr>
        <w:t>строительство подводящих газопроводов среднего давления к газорегуляторным установкам котельных;</w:t>
      </w:r>
    </w:p>
    <w:p w:rsidR="00195730" w:rsidRPr="00AB171F" w:rsidRDefault="00195730" w:rsidP="00195730">
      <w:pPr>
        <w:pStyle w:val="ad"/>
        <w:numPr>
          <w:ilvl w:val="0"/>
          <w:numId w:val="124"/>
        </w:numPr>
        <w:spacing w:line="240" w:lineRule="auto"/>
        <w:jc w:val="both"/>
        <w:rPr>
          <w:lang w:eastAsia="ar-SA"/>
        </w:rPr>
      </w:pPr>
      <w:r w:rsidRPr="00AB171F">
        <w:rPr>
          <w:lang w:eastAsia="ar-SA"/>
        </w:rPr>
        <w:t xml:space="preserve">строительство распределительных газопроводов низкого давления на рассматриваемой территории для обеспечения природным газом новой и существующей застройки в </w:t>
      </w:r>
      <w:proofErr w:type="gramStart"/>
      <w:r w:rsidRPr="00AB171F">
        <w:rPr>
          <w:lang w:eastAsia="ar-SA"/>
        </w:rPr>
        <w:t>г</w:t>
      </w:r>
      <w:proofErr w:type="gramEnd"/>
      <w:r w:rsidRPr="00AB171F">
        <w:rPr>
          <w:lang w:eastAsia="ar-SA"/>
        </w:rPr>
        <w:t>. п. Кузьмоловский, дер. Кузьмолово, дер. Куялово,</w:t>
      </w:r>
      <w:r w:rsidRPr="00AB171F">
        <w:rPr>
          <w:rFonts w:eastAsiaTheme="minorHAnsi"/>
          <w:bCs/>
          <w:lang w:eastAsia="en-US"/>
        </w:rPr>
        <w:t xml:space="preserve"> дер. Варкалово</w:t>
      </w:r>
      <w:r w:rsidRPr="00AB171F">
        <w:rPr>
          <w:lang w:eastAsia="ar-SA"/>
        </w:rPr>
        <w:t>;</w:t>
      </w:r>
    </w:p>
    <w:p w:rsidR="00195730" w:rsidRPr="00AB171F" w:rsidRDefault="00195730" w:rsidP="00195730">
      <w:pPr>
        <w:pStyle w:val="ad"/>
        <w:numPr>
          <w:ilvl w:val="0"/>
          <w:numId w:val="124"/>
        </w:numPr>
        <w:spacing w:line="240" w:lineRule="auto"/>
        <w:jc w:val="both"/>
        <w:rPr>
          <w:lang w:eastAsia="ar-SA"/>
        </w:rPr>
      </w:pPr>
      <w:r w:rsidRPr="00AB171F">
        <w:rPr>
          <w:lang w:eastAsia="ar-SA"/>
        </w:rPr>
        <w:t>строительство газораспределительной станции ГРС «Восточная-2»;</w:t>
      </w:r>
    </w:p>
    <w:p w:rsidR="00195730" w:rsidRPr="00AB171F" w:rsidRDefault="00195730" w:rsidP="00195730">
      <w:pPr>
        <w:pStyle w:val="ad"/>
        <w:numPr>
          <w:ilvl w:val="0"/>
          <w:numId w:val="124"/>
        </w:numPr>
        <w:spacing w:line="240" w:lineRule="auto"/>
        <w:jc w:val="both"/>
        <w:rPr>
          <w:lang w:eastAsia="ar-SA"/>
        </w:rPr>
      </w:pPr>
      <w:r w:rsidRPr="00AB171F">
        <w:rPr>
          <w:lang w:eastAsia="ar-SA"/>
        </w:rPr>
        <w:t>строительство газопровода – отвода высокого давления от магистрального газопровода «Белоусово-Ленинград» к ГРС «Восточная-2»;</w:t>
      </w:r>
    </w:p>
    <w:p w:rsidR="00195730" w:rsidRPr="00AB171F" w:rsidRDefault="00195730" w:rsidP="00195730">
      <w:pPr>
        <w:pStyle w:val="ad"/>
        <w:numPr>
          <w:ilvl w:val="0"/>
          <w:numId w:val="124"/>
        </w:numPr>
        <w:spacing w:line="240" w:lineRule="auto"/>
        <w:jc w:val="both"/>
        <w:rPr>
          <w:lang w:eastAsia="ar-SA"/>
        </w:rPr>
      </w:pPr>
      <w:r w:rsidRPr="00AB171F">
        <w:rPr>
          <w:lang w:eastAsia="ar-SA"/>
        </w:rPr>
        <w:t xml:space="preserve">строительство газопровода среднего давления от ГРС «Восточная-2» до точки врезки в существующий газопровод в </w:t>
      </w:r>
      <w:proofErr w:type="gramStart"/>
      <w:r w:rsidRPr="00AB171F">
        <w:rPr>
          <w:lang w:eastAsia="ar-SA"/>
        </w:rPr>
        <w:t>г</w:t>
      </w:r>
      <w:proofErr w:type="gramEnd"/>
      <w:r w:rsidRPr="00AB171F">
        <w:rPr>
          <w:lang w:eastAsia="ar-SA"/>
        </w:rPr>
        <w:t>. п. Кузьмоловский;</w:t>
      </w:r>
    </w:p>
    <w:p w:rsidR="00195730" w:rsidRPr="00AB171F" w:rsidRDefault="00195730" w:rsidP="00195730">
      <w:pPr>
        <w:pStyle w:val="ad"/>
        <w:numPr>
          <w:ilvl w:val="0"/>
          <w:numId w:val="124"/>
        </w:numPr>
        <w:spacing w:line="240" w:lineRule="auto"/>
        <w:ind w:left="1068" w:firstLine="0"/>
        <w:jc w:val="both"/>
        <w:rPr>
          <w:lang w:eastAsia="ar-SA"/>
        </w:rPr>
      </w:pPr>
      <w:r w:rsidRPr="00AB171F">
        <w:rPr>
          <w:lang w:eastAsia="ar-SA"/>
        </w:rPr>
        <w:t>строительство межпоселкового газопровода среднего давления от ГРС «Восточная-2» к п. Мурино.</w:t>
      </w:r>
    </w:p>
    <w:p w:rsidR="00195730" w:rsidRPr="00AB171F" w:rsidRDefault="00195730" w:rsidP="00195730">
      <w:pPr>
        <w:spacing w:line="240" w:lineRule="auto"/>
        <w:ind w:firstLine="708"/>
        <w:rPr>
          <w:b/>
          <w:i/>
          <w:lang w:eastAsia="ar-SA"/>
        </w:rPr>
      </w:pPr>
      <w:r w:rsidRPr="00AB171F">
        <w:rPr>
          <w:b/>
          <w:i/>
          <w:lang w:eastAsia="ar-SA"/>
        </w:rPr>
        <w:t>Расчетный срок:</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газопроводов среднего давления от точек врезки в существующие газовые сети до проектируемых газорегуляторных пунктов (ГРП) в</w:t>
      </w:r>
      <w:r w:rsidRPr="00AB171F">
        <w:rPr>
          <w:rFonts w:eastAsiaTheme="minorHAnsi"/>
          <w:bCs/>
          <w:lang w:eastAsia="en-US"/>
        </w:rPr>
        <w:t xml:space="preserve"> </w:t>
      </w:r>
      <w:proofErr w:type="gramStart"/>
      <w:r w:rsidRPr="00AB171F">
        <w:rPr>
          <w:lang w:eastAsia="ar-SA"/>
        </w:rPr>
        <w:t>г</w:t>
      </w:r>
      <w:proofErr w:type="gramEnd"/>
      <w:r w:rsidRPr="00AB171F">
        <w:rPr>
          <w:lang w:eastAsia="ar-SA"/>
        </w:rPr>
        <w:t xml:space="preserve">. п. Кузьмоловский; </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газопровода среднего давления от точки врезки в существующий газопровод в мкр. Надежда до проектируемого газорегуляторного пункта в дер. Варкалово;</w:t>
      </w:r>
    </w:p>
    <w:p w:rsidR="00195730" w:rsidRPr="00AB171F" w:rsidRDefault="00195730" w:rsidP="00195730">
      <w:pPr>
        <w:pStyle w:val="ad"/>
        <w:numPr>
          <w:ilvl w:val="0"/>
          <w:numId w:val="125"/>
        </w:numPr>
        <w:spacing w:line="240" w:lineRule="auto"/>
        <w:jc w:val="both"/>
        <w:rPr>
          <w:lang w:eastAsia="ar-SA"/>
        </w:rPr>
      </w:pPr>
      <w:r w:rsidRPr="00AB171F">
        <w:rPr>
          <w:lang w:eastAsia="ar-SA"/>
        </w:rPr>
        <w:t xml:space="preserve">строительство межпоселковых газопроводов – лупингов от точки врезки в существующий газопровод среднего давления в </w:t>
      </w:r>
      <w:proofErr w:type="gramStart"/>
      <w:r w:rsidRPr="00AB171F">
        <w:rPr>
          <w:lang w:eastAsia="ar-SA"/>
        </w:rPr>
        <w:t>г</w:t>
      </w:r>
      <w:proofErr w:type="gramEnd"/>
      <w:r w:rsidRPr="00AB171F">
        <w:rPr>
          <w:lang w:eastAsia="ar-SA"/>
        </w:rPr>
        <w:t>. п. Кузьмоловский до дер. Кузьмолово и дер. Куялово;</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подводящих газопроводов среднего давления к газорегуляторным установкам котельных;</w:t>
      </w:r>
    </w:p>
    <w:p w:rsidR="00195730" w:rsidRPr="00AB171F" w:rsidRDefault="00195730" w:rsidP="00195730">
      <w:pPr>
        <w:pStyle w:val="ad"/>
        <w:numPr>
          <w:ilvl w:val="0"/>
          <w:numId w:val="125"/>
        </w:numPr>
        <w:spacing w:line="240" w:lineRule="auto"/>
        <w:jc w:val="both"/>
        <w:rPr>
          <w:lang w:eastAsia="ar-SA"/>
        </w:rPr>
      </w:pPr>
      <w:r w:rsidRPr="00AB171F">
        <w:rPr>
          <w:lang w:eastAsia="ar-SA"/>
        </w:rPr>
        <w:t xml:space="preserve">строительство распределительных газопроводов низкого давления на рассматриваемой территории для обеспечения природным газом новой и существующей застройки в </w:t>
      </w:r>
      <w:proofErr w:type="gramStart"/>
      <w:r w:rsidRPr="00AB171F">
        <w:rPr>
          <w:lang w:eastAsia="ar-SA"/>
        </w:rPr>
        <w:t>г</w:t>
      </w:r>
      <w:proofErr w:type="gramEnd"/>
      <w:r w:rsidRPr="00AB171F">
        <w:rPr>
          <w:lang w:eastAsia="ar-SA"/>
        </w:rPr>
        <w:t>. п. Кузьмоловский, дер. Кузьмолово, дер. Куялово,</w:t>
      </w:r>
      <w:r w:rsidRPr="00AB171F">
        <w:rPr>
          <w:rFonts w:eastAsiaTheme="minorHAnsi"/>
          <w:bCs/>
          <w:lang w:eastAsia="en-US"/>
        </w:rPr>
        <w:t xml:space="preserve"> дер. Варкалово</w:t>
      </w:r>
      <w:r w:rsidRPr="00AB171F">
        <w:rPr>
          <w:lang w:eastAsia="ar-SA"/>
        </w:rPr>
        <w:t>;</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газораспределительной станции ГРС «Восточная-2»;</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газопровода – отвода высокого давления от магистрального газопровода «Белоусово-Ленинград» к ГРС «Восточная-2»;</w:t>
      </w:r>
    </w:p>
    <w:p w:rsidR="00195730" w:rsidRPr="00AB171F" w:rsidRDefault="00195730" w:rsidP="00195730">
      <w:pPr>
        <w:pStyle w:val="ad"/>
        <w:numPr>
          <w:ilvl w:val="0"/>
          <w:numId w:val="125"/>
        </w:numPr>
        <w:spacing w:line="240" w:lineRule="auto"/>
        <w:jc w:val="both"/>
        <w:rPr>
          <w:lang w:eastAsia="ar-SA"/>
        </w:rPr>
      </w:pPr>
      <w:r w:rsidRPr="00AB171F">
        <w:rPr>
          <w:lang w:eastAsia="ar-SA"/>
        </w:rPr>
        <w:t xml:space="preserve">строительство газопровода среднего давления от ГРС «Восточная-2» до точки врезки в существующий газопровод в </w:t>
      </w:r>
      <w:proofErr w:type="gramStart"/>
      <w:r w:rsidRPr="00AB171F">
        <w:rPr>
          <w:lang w:eastAsia="ar-SA"/>
        </w:rPr>
        <w:t>г</w:t>
      </w:r>
      <w:proofErr w:type="gramEnd"/>
      <w:r w:rsidRPr="00AB171F">
        <w:rPr>
          <w:lang w:eastAsia="ar-SA"/>
        </w:rPr>
        <w:t>. п. Кузьмоловский;</w:t>
      </w:r>
    </w:p>
    <w:p w:rsidR="00195730" w:rsidRPr="00AB171F" w:rsidRDefault="00195730" w:rsidP="00195730">
      <w:pPr>
        <w:pStyle w:val="ad"/>
        <w:numPr>
          <w:ilvl w:val="0"/>
          <w:numId w:val="125"/>
        </w:numPr>
        <w:spacing w:line="240" w:lineRule="auto"/>
        <w:jc w:val="both"/>
        <w:rPr>
          <w:lang w:eastAsia="ar-SA"/>
        </w:rPr>
      </w:pPr>
      <w:r w:rsidRPr="00AB171F">
        <w:rPr>
          <w:lang w:eastAsia="ar-SA"/>
        </w:rPr>
        <w:t>строительство межпоселкового газопровода среднего давления от ГРС «Восточная-2» к п. Мурино.</w:t>
      </w:r>
    </w:p>
    <w:p w:rsidR="00195730" w:rsidRPr="00AB171F" w:rsidRDefault="00195730" w:rsidP="00195730">
      <w:pPr>
        <w:pStyle w:val="ad"/>
        <w:numPr>
          <w:ilvl w:val="0"/>
          <w:numId w:val="125"/>
        </w:numPr>
        <w:spacing w:line="240" w:lineRule="auto"/>
        <w:jc w:val="both"/>
        <w:rPr>
          <w:lang w:eastAsia="ar-SA"/>
        </w:rPr>
      </w:pPr>
      <w:r w:rsidRPr="00AB171F">
        <w:t>перекладка ветхих газопроводов и поэтапная замена физически  и морально устаревшего газового оборудования.</w:t>
      </w:r>
    </w:p>
    <w:p w:rsidR="00195730" w:rsidRPr="00AB171F" w:rsidRDefault="00195730" w:rsidP="00195730">
      <w:pPr>
        <w:spacing w:line="240" w:lineRule="auto"/>
        <w:ind w:firstLine="708"/>
        <w:jc w:val="center"/>
        <w:rPr>
          <w:lang w:eastAsia="ar-SA"/>
        </w:rPr>
      </w:pPr>
    </w:p>
    <w:p w:rsidR="00195730" w:rsidRPr="00AB171F" w:rsidRDefault="00195730" w:rsidP="00195730">
      <w:pPr>
        <w:spacing w:line="240" w:lineRule="auto"/>
        <w:ind w:firstLine="0"/>
        <w:jc w:val="center"/>
        <w:rPr>
          <w:lang w:eastAsia="ar-SA"/>
        </w:rPr>
      </w:pPr>
      <w:r w:rsidRPr="00AB171F">
        <w:rPr>
          <w:lang w:eastAsia="ar-SA"/>
        </w:rPr>
        <w:t>Таблица 2.10.3-</w:t>
      </w:r>
      <w:r w:rsidRPr="00AB171F">
        <w:rPr>
          <w:lang w:val="en-US" w:eastAsia="ar-SA"/>
        </w:rPr>
        <w:t>6</w:t>
      </w:r>
      <w:r w:rsidRPr="00AB171F">
        <w:rPr>
          <w:lang w:eastAsia="ar-SA"/>
        </w:rPr>
        <w:t xml:space="preserve"> – </w:t>
      </w:r>
      <w:r w:rsidRPr="00AB171F">
        <w:rPr>
          <w:b/>
          <w:lang w:eastAsia="ar-SA"/>
        </w:rPr>
        <w:t>Ориентировочные объемы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3"/>
        <w:gridCol w:w="4262"/>
        <w:gridCol w:w="1569"/>
        <w:gridCol w:w="1419"/>
        <w:gridCol w:w="2214"/>
      </w:tblGrid>
      <w:tr w:rsidR="00195730" w:rsidRPr="00AB171F" w:rsidTr="00195730">
        <w:trPr>
          <w:cantSplit/>
          <w:jc w:val="center"/>
        </w:trPr>
        <w:tc>
          <w:tcPr>
            <w:tcW w:w="332" w:type="pct"/>
            <w:vMerge w:val="restar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w:t>
            </w:r>
          </w:p>
          <w:p w:rsidR="00195730" w:rsidRPr="00AB171F" w:rsidRDefault="00195730" w:rsidP="00195730">
            <w:pPr>
              <w:spacing w:line="240" w:lineRule="auto"/>
              <w:ind w:firstLine="0"/>
              <w:jc w:val="center"/>
              <w:rPr>
                <w:rFonts w:eastAsiaTheme="minorHAnsi"/>
                <w:b/>
                <w:bCs/>
                <w:lang w:eastAsia="en-US"/>
              </w:rPr>
            </w:pPr>
            <w:proofErr w:type="gramStart"/>
            <w:r w:rsidRPr="00AB171F">
              <w:rPr>
                <w:rFonts w:eastAsiaTheme="minorHAnsi"/>
                <w:b/>
                <w:bCs/>
                <w:sz w:val="22"/>
                <w:szCs w:val="22"/>
                <w:lang w:eastAsia="en-US"/>
              </w:rPr>
              <w:t>п</w:t>
            </w:r>
            <w:proofErr w:type="gramEnd"/>
            <w:r w:rsidRPr="00AB171F">
              <w:rPr>
                <w:rFonts w:eastAsiaTheme="minorHAnsi"/>
                <w:b/>
                <w:bCs/>
                <w:sz w:val="22"/>
                <w:szCs w:val="22"/>
                <w:lang w:eastAsia="en-US"/>
              </w:rPr>
              <w:t>/п</w:t>
            </w:r>
          </w:p>
        </w:tc>
        <w:tc>
          <w:tcPr>
            <w:tcW w:w="2102" w:type="pct"/>
            <w:vMerge w:val="restar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Наименование</w:t>
            </w:r>
          </w:p>
        </w:tc>
        <w:tc>
          <w:tcPr>
            <w:tcW w:w="774" w:type="pct"/>
            <w:vMerge w:val="restar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Ед. изм.</w:t>
            </w:r>
          </w:p>
        </w:tc>
        <w:tc>
          <w:tcPr>
            <w:tcW w:w="1792" w:type="pct"/>
            <w:gridSpan w:val="2"/>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Количество</w:t>
            </w:r>
          </w:p>
        </w:tc>
      </w:tr>
      <w:tr w:rsidR="00195730" w:rsidRPr="00AB171F" w:rsidTr="00195730">
        <w:trPr>
          <w:cantSplit/>
          <w:jc w:val="center"/>
        </w:trPr>
        <w:tc>
          <w:tcPr>
            <w:tcW w:w="332" w:type="pct"/>
            <w:vMerge/>
            <w:vAlign w:val="center"/>
          </w:tcPr>
          <w:p w:rsidR="00195730" w:rsidRPr="00AB171F" w:rsidRDefault="00195730" w:rsidP="00195730">
            <w:pPr>
              <w:spacing w:line="240" w:lineRule="auto"/>
              <w:ind w:firstLine="0"/>
              <w:jc w:val="center"/>
              <w:rPr>
                <w:rFonts w:eastAsiaTheme="minorHAnsi"/>
                <w:b/>
                <w:bCs/>
                <w:lang w:eastAsia="en-US"/>
              </w:rPr>
            </w:pPr>
          </w:p>
        </w:tc>
        <w:tc>
          <w:tcPr>
            <w:tcW w:w="2102" w:type="pct"/>
            <w:vMerge/>
            <w:vAlign w:val="center"/>
          </w:tcPr>
          <w:p w:rsidR="00195730" w:rsidRPr="00AB171F" w:rsidRDefault="00195730" w:rsidP="00195730">
            <w:pPr>
              <w:spacing w:line="240" w:lineRule="auto"/>
              <w:ind w:firstLine="0"/>
              <w:jc w:val="center"/>
              <w:rPr>
                <w:rFonts w:eastAsiaTheme="minorHAnsi"/>
                <w:b/>
                <w:bCs/>
                <w:lang w:eastAsia="en-US"/>
              </w:rPr>
            </w:pPr>
          </w:p>
        </w:tc>
        <w:tc>
          <w:tcPr>
            <w:tcW w:w="774" w:type="pct"/>
            <w:vMerge/>
            <w:vAlign w:val="center"/>
          </w:tcPr>
          <w:p w:rsidR="00195730" w:rsidRPr="00AB171F" w:rsidRDefault="00195730" w:rsidP="00195730">
            <w:pPr>
              <w:spacing w:line="240" w:lineRule="auto"/>
              <w:ind w:firstLine="0"/>
              <w:jc w:val="center"/>
              <w:rPr>
                <w:rFonts w:eastAsiaTheme="minorHAnsi"/>
                <w:b/>
                <w:bCs/>
                <w:lang w:eastAsia="en-US"/>
              </w:rPr>
            </w:pPr>
          </w:p>
        </w:tc>
        <w:tc>
          <w:tcPr>
            <w:tcW w:w="700"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I очередь</w:t>
            </w:r>
          </w:p>
        </w:tc>
        <w:tc>
          <w:tcPr>
            <w:tcW w:w="1092" w:type="pct"/>
            <w:vAlign w:val="center"/>
          </w:tcPr>
          <w:p w:rsidR="00195730" w:rsidRPr="00AB171F" w:rsidRDefault="00195730" w:rsidP="00195730">
            <w:pPr>
              <w:spacing w:line="240" w:lineRule="auto"/>
              <w:ind w:firstLine="0"/>
              <w:jc w:val="center"/>
              <w:rPr>
                <w:rFonts w:eastAsiaTheme="minorHAnsi"/>
                <w:b/>
                <w:bCs/>
                <w:lang w:eastAsia="en-US"/>
              </w:rPr>
            </w:pPr>
            <w:r w:rsidRPr="00AB171F">
              <w:rPr>
                <w:rFonts w:eastAsiaTheme="minorHAnsi"/>
                <w:b/>
                <w:bCs/>
                <w:sz w:val="22"/>
                <w:szCs w:val="22"/>
                <w:lang w:eastAsia="en-US"/>
              </w:rPr>
              <w:t>расчетный срок</w:t>
            </w:r>
          </w:p>
        </w:tc>
      </w:tr>
      <w:tr w:rsidR="00195730" w:rsidRPr="00AB171F" w:rsidTr="00195730">
        <w:trPr>
          <w:jc w:val="center"/>
        </w:trPr>
        <w:tc>
          <w:tcPr>
            <w:tcW w:w="33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1</w:t>
            </w:r>
          </w:p>
        </w:tc>
        <w:tc>
          <w:tcPr>
            <w:tcW w:w="210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Газорегуляторные пункты</w:t>
            </w:r>
          </w:p>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(ГРП)</w:t>
            </w:r>
          </w:p>
        </w:tc>
        <w:tc>
          <w:tcPr>
            <w:tcW w:w="774"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Комплект.</w:t>
            </w:r>
          </w:p>
        </w:tc>
        <w:tc>
          <w:tcPr>
            <w:tcW w:w="700" w:type="pct"/>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sz w:val="22"/>
                <w:szCs w:val="22"/>
                <w:lang w:val="en-US" w:eastAsia="en-US"/>
              </w:rPr>
              <w:t>3</w:t>
            </w:r>
          </w:p>
        </w:tc>
        <w:tc>
          <w:tcPr>
            <w:tcW w:w="1092" w:type="pct"/>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sz w:val="22"/>
                <w:szCs w:val="22"/>
                <w:lang w:val="en-US" w:eastAsia="en-US"/>
              </w:rPr>
              <w:t>2</w:t>
            </w:r>
          </w:p>
        </w:tc>
      </w:tr>
      <w:tr w:rsidR="00195730" w:rsidRPr="00AB171F" w:rsidTr="00195730">
        <w:trPr>
          <w:trHeight w:val="539"/>
          <w:jc w:val="center"/>
        </w:trPr>
        <w:tc>
          <w:tcPr>
            <w:tcW w:w="33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2</w:t>
            </w:r>
          </w:p>
        </w:tc>
        <w:tc>
          <w:tcPr>
            <w:tcW w:w="2102" w:type="pct"/>
            <w:vAlign w:val="center"/>
          </w:tcPr>
          <w:p w:rsidR="00195730" w:rsidRPr="00AB171F" w:rsidRDefault="00195730" w:rsidP="00195730">
            <w:pPr>
              <w:spacing w:line="240" w:lineRule="auto"/>
              <w:ind w:firstLine="0"/>
              <w:jc w:val="center"/>
              <w:rPr>
                <w:rFonts w:eastAsiaTheme="minorHAnsi"/>
                <w:bCs/>
                <w:lang w:eastAsia="en-US"/>
              </w:rPr>
            </w:pPr>
            <w:r w:rsidRPr="00AB171F">
              <w:rPr>
                <w:rFonts w:eastAsiaTheme="minorHAnsi"/>
                <w:bCs/>
                <w:sz w:val="22"/>
                <w:szCs w:val="22"/>
                <w:lang w:eastAsia="en-US"/>
              </w:rPr>
              <w:t>Газопроводы среднего давления</w:t>
            </w:r>
          </w:p>
        </w:tc>
        <w:tc>
          <w:tcPr>
            <w:tcW w:w="774" w:type="pct"/>
            <w:vAlign w:val="center"/>
          </w:tcPr>
          <w:p w:rsidR="00195730" w:rsidRPr="00AB171F" w:rsidRDefault="00195730" w:rsidP="00195730">
            <w:pPr>
              <w:spacing w:line="240" w:lineRule="auto"/>
              <w:ind w:firstLine="0"/>
              <w:jc w:val="center"/>
              <w:rPr>
                <w:rFonts w:eastAsiaTheme="minorHAnsi"/>
                <w:bCs/>
                <w:lang w:eastAsia="en-US"/>
              </w:rPr>
            </w:pPr>
            <w:proofErr w:type="gramStart"/>
            <w:r w:rsidRPr="00AB171F">
              <w:rPr>
                <w:rFonts w:eastAsiaTheme="minorHAnsi"/>
                <w:bCs/>
                <w:sz w:val="22"/>
                <w:szCs w:val="22"/>
                <w:lang w:eastAsia="en-US"/>
              </w:rPr>
              <w:t>км</w:t>
            </w:r>
            <w:proofErr w:type="gramEnd"/>
            <w:r w:rsidRPr="00AB171F">
              <w:rPr>
                <w:rFonts w:eastAsiaTheme="minorHAnsi"/>
                <w:bCs/>
                <w:sz w:val="22"/>
                <w:szCs w:val="22"/>
                <w:lang w:eastAsia="en-US"/>
              </w:rPr>
              <w:t>.</w:t>
            </w:r>
          </w:p>
        </w:tc>
        <w:tc>
          <w:tcPr>
            <w:tcW w:w="700" w:type="pct"/>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sz w:val="22"/>
                <w:szCs w:val="22"/>
                <w:lang w:val="en-US" w:eastAsia="en-US"/>
              </w:rPr>
              <w:t>2</w:t>
            </w:r>
          </w:p>
        </w:tc>
        <w:tc>
          <w:tcPr>
            <w:tcW w:w="1092" w:type="pct"/>
            <w:vAlign w:val="center"/>
          </w:tcPr>
          <w:p w:rsidR="00195730" w:rsidRPr="00AB171F" w:rsidRDefault="00195730" w:rsidP="00195730">
            <w:pPr>
              <w:spacing w:line="240" w:lineRule="auto"/>
              <w:ind w:firstLine="0"/>
              <w:jc w:val="center"/>
              <w:rPr>
                <w:rFonts w:eastAsiaTheme="minorHAnsi"/>
                <w:bCs/>
                <w:lang w:val="en-US" w:eastAsia="en-US"/>
              </w:rPr>
            </w:pPr>
            <w:r w:rsidRPr="00AB171F">
              <w:rPr>
                <w:rFonts w:eastAsiaTheme="minorHAnsi"/>
                <w:bCs/>
                <w:sz w:val="22"/>
                <w:szCs w:val="22"/>
                <w:lang w:val="en-US" w:eastAsia="en-US"/>
              </w:rPr>
              <w:t>6</w:t>
            </w:r>
          </w:p>
        </w:tc>
      </w:tr>
    </w:tbl>
    <w:p w:rsidR="00B51562" w:rsidRPr="00AB171F" w:rsidRDefault="00386562" w:rsidP="00720435">
      <w:pPr>
        <w:pStyle w:val="4"/>
        <w:rPr>
          <w:sz w:val="24"/>
          <w:szCs w:val="24"/>
        </w:rPr>
      </w:pPr>
      <w:r w:rsidRPr="00AB171F">
        <w:rPr>
          <w:sz w:val="24"/>
          <w:szCs w:val="24"/>
        </w:rPr>
        <w:lastRenderedPageBreak/>
        <w:t xml:space="preserve">2.10.4. </w:t>
      </w:r>
      <w:r w:rsidR="00B51562" w:rsidRPr="00AB171F">
        <w:rPr>
          <w:sz w:val="24"/>
          <w:szCs w:val="24"/>
        </w:rPr>
        <w:t>Водоснабжение</w:t>
      </w:r>
      <w:bookmarkEnd w:id="39"/>
    </w:p>
    <w:p w:rsidR="002569C1" w:rsidRPr="00AB171F" w:rsidRDefault="002569C1" w:rsidP="002569C1">
      <w:pPr>
        <w:spacing w:line="240" w:lineRule="auto"/>
        <w:ind w:firstLine="540"/>
        <w:contextualSpacing/>
      </w:pPr>
      <w:r w:rsidRPr="00AB171F">
        <w:t xml:space="preserve">На сегодняшний день на территории Кузьмоловского городского поселения централизованной системой водоснабжения обеспечены </w:t>
      </w:r>
      <w:proofErr w:type="gramStart"/>
      <w:r w:rsidRPr="00AB171F">
        <w:t>г</w:t>
      </w:r>
      <w:proofErr w:type="gramEnd"/>
      <w:r w:rsidRPr="00AB171F">
        <w:t>. п. Кузьмоловский и дер. Кузьмолово. В дер. Куялово  и дер. Варкалово проблема водоснабжения решается частным порядком: используются колодцы или скважины, расположенные на территории домовладений.</w:t>
      </w:r>
    </w:p>
    <w:p w:rsidR="002569C1" w:rsidRPr="00AB171F" w:rsidRDefault="002569C1" w:rsidP="002569C1">
      <w:pPr>
        <w:spacing w:line="240" w:lineRule="auto"/>
        <w:ind w:firstLine="540"/>
        <w:contextualSpacing/>
      </w:pPr>
      <w:r w:rsidRPr="00AB171F">
        <w:t xml:space="preserve">Источником централизованного водоснабжения </w:t>
      </w:r>
      <w:proofErr w:type="gramStart"/>
      <w:r w:rsidRPr="00AB171F">
        <w:t>г</w:t>
      </w:r>
      <w:proofErr w:type="gramEnd"/>
      <w:r w:rsidRPr="00AB171F">
        <w:t xml:space="preserve">. п. Кузьмоловский и дер. Кузьмолово является Ладожское озеро. </w:t>
      </w:r>
    </w:p>
    <w:p w:rsidR="002569C1" w:rsidRPr="00AB171F" w:rsidRDefault="002569C1" w:rsidP="002569C1">
      <w:pPr>
        <w:spacing w:line="240" w:lineRule="auto"/>
        <w:ind w:firstLine="540"/>
        <w:contextualSpacing/>
      </w:pPr>
      <w:r w:rsidRPr="00AB171F">
        <w:t>Водозаборные сооружения и насосная станция 1-го подъема расположены в районе пос. им. Морозова (бухта Петрокрепость), забор воды производится ОАО «Водотеплоснаб». В соответствии с договором на отпуск озёрной воды ОАО «Водотеплоснаб» № 11-ОВ от 01.01.2003 г. для ФГУП «РНЦ  «Прикладная химия» установленный лимит водопользования составляет 3800000 м</w:t>
      </w:r>
      <w:r w:rsidRPr="00AB171F">
        <w:rPr>
          <w:vertAlign w:val="superscript"/>
        </w:rPr>
        <w:t>3</w:t>
      </w:r>
      <w:r w:rsidRPr="00AB171F">
        <w:t>/год (10382,52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 xml:space="preserve">Неочищенная вода из Ладожского озера подается по стальному водоводу диаметром 800 мм и протяженностью 42 км на водопроводные очистные сооружения (ВОС), расположенные на территории опытного завода ФГУП «РНЦ  «Прикладная химия». </w:t>
      </w:r>
    </w:p>
    <w:p w:rsidR="002569C1" w:rsidRPr="00AB171F" w:rsidRDefault="002569C1" w:rsidP="002569C1">
      <w:pPr>
        <w:spacing w:line="240" w:lineRule="auto"/>
        <w:ind w:firstLine="540"/>
        <w:contextualSpacing/>
      </w:pPr>
      <w:r w:rsidRPr="00AB171F">
        <w:t xml:space="preserve">На территорию Кузьмоловского г.п. </w:t>
      </w:r>
      <w:proofErr w:type="gramStart"/>
      <w:r w:rsidRPr="00AB171F">
        <w:t xml:space="preserve">Ладожский водовод подходит со стороны Муринского с.п., он проложен по Ленинградскому шоссе до действующих в настоящее время ВОС ФГУП «РНЦ  «Прикладная химия» и планируемых к введению в эксплуатацию ВОС по ул. рядового Леонида Иванова. </w:t>
      </w:r>
      <w:proofErr w:type="gramEnd"/>
    </w:p>
    <w:p w:rsidR="002569C1" w:rsidRPr="00AB171F" w:rsidRDefault="002569C1" w:rsidP="002569C1">
      <w:pPr>
        <w:spacing w:line="240" w:lineRule="auto"/>
        <w:ind w:firstLine="540"/>
        <w:contextualSpacing/>
      </w:pPr>
      <w:r w:rsidRPr="00AB171F">
        <w:t>Станция водоочистки и насосная станция 2-го подъема совмещены в одном здании и имеют следующее оборудование:</w:t>
      </w:r>
    </w:p>
    <w:p w:rsidR="002569C1" w:rsidRPr="00AB171F" w:rsidRDefault="002569C1" w:rsidP="002569C1">
      <w:pPr>
        <w:pStyle w:val="ad"/>
        <w:numPr>
          <w:ilvl w:val="0"/>
          <w:numId w:val="127"/>
        </w:numPr>
        <w:spacing w:line="240" w:lineRule="auto"/>
        <w:jc w:val="both"/>
      </w:pPr>
      <w:r w:rsidRPr="00AB171F">
        <w:t>Станция водоочистки:</w:t>
      </w:r>
    </w:p>
    <w:p w:rsidR="002569C1" w:rsidRPr="00AB171F" w:rsidRDefault="002569C1" w:rsidP="002569C1">
      <w:pPr>
        <w:pStyle w:val="ad"/>
        <w:numPr>
          <w:ilvl w:val="0"/>
          <w:numId w:val="126"/>
        </w:numPr>
        <w:spacing w:line="240" w:lineRule="auto"/>
        <w:jc w:val="both"/>
      </w:pPr>
      <w:r w:rsidRPr="00AB171F">
        <w:t>1 смеситель;</w:t>
      </w:r>
    </w:p>
    <w:p w:rsidR="002569C1" w:rsidRPr="00AB171F" w:rsidRDefault="002569C1" w:rsidP="002569C1">
      <w:pPr>
        <w:pStyle w:val="ad"/>
        <w:numPr>
          <w:ilvl w:val="0"/>
          <w:numId w:val="126"/>
        </w:numPr>
        <w:spacing w:line="240" w:lineRule="auto"/>
        <w:jc w:val="both"/>
      </w:pPr>
      <w:r w:rsidRPr="00AB171F">
        <w:t>5 осветлителей с взвешенными фильтрами;</w:t>
      </w:r>
    </w:p>
    <w:p w:rsidR="002569C1" w:rsidRPr="00AB171F" w:rsidRDefault="002569C1" w:rsidP="002569C1">
      <w:pPr>
        <w:pStyle w:val="ad"/>
        <w:numPr>
          <w:ilvl w:val="0"/>
          <w:numId w:val="126"/>
        </w:numPr>
        <w:spacing w:line="240" w:lineRule="auto"/>
        <w:jc w:val="both"/>
      </w:pPr>
      <w:r w:rsidRPr="00AB171F">
        <w:t>3 отстойника;</w:t>
      </w:r>
    </w:p>
    <w:p w:rsidR="002569C1" w:rsidRPr="00AB171F" w:rsidRDefault="002569C1" w:rsidP="002569C1">
      <w:pPr>
        <w:pStyle w:val="ad"/>
        <w:numPr>
          <w:ilvl w:val="0"/>
          <w:numId w:val="126"/>
        </w:numPr>
        <w:spacing w:line="240" w:lineRule="auto"/>
        <w:jc w:val="both"/>
      </w:pPr>
      <w:r w:rsidRPr="00AB171F">
        <w:t>9 скоростных открытых песчаных фильтров;</w:t>
      </w:r>
    </w:p>
    <w:p w:rsidR="002569C1" w:rsidRPr="00AB171F" w:rsidRDefault="002569C1" w:rsidP="002569C1">
      <w:pPr>
        <w:pStyle w:val="ad"/>
        <w:numPr>
          <w:ilvl w:val="0"/>
          <w:numId w:val="126"/>
        </w:numPr>
        <w:spacing w:line="240" w:lineRule="auto"/>
        <w:jc w:val="both"/>
      </w:pPr>
      <w:r w:rsidRPr="00AB171F">
        <w:t>3 резервуара чистой воды (РЧВ);</w:t>
      </w:r>
    </w:p>
    <w:p w:rsidR="002569C1" w:rsidRPr="00AB171F" w:rsidRDefault="002569C1" w:rsidP="002569C1">
      <w:pPr>
        <w:pStyle w:val="ad"/>
        <w:numPr>
          <w:ilvl w:val="0"/>
          <w:numId w:val="126"/>
        </w:numPr>
        <w:spacing w:line="240" w:lineRule="auto"/>
        <w:jc w:val="both"/>
      </w:pPr>
      <w:r w:rsidRPr="00AB171F">
        <w:t>2 хлоратора типа ЛОНИИ-100 (1 резервный, 1 рабочий).</w:t>
      </w:r>
    </w:p>
    <w:p w:rsidR="002569C1" w:rsidRPr="00AB171F" w:rsidRDefault="002569C1" w:rsidP="002569C1">
      <w:pPr>
        <w:pStyle w:val="ad"/>
        <w:numPr>
          <w:ilvl w:val="0"/>
          <w:numId w:val="127"/>
        </w:numPr>
        <w:spacing w:line="240" w:lineRule="auto"/>
        <w:jc w:val="both"/>
      </w:pPr>
      <w:r w:rsidRPr="00AB171F">
        <w:t>Насосная станция 2-го подъема: 4 насоса марки 10 Д-6 с электродвигателем А-102-4М (производительность 500 м</w:t>
      </w:r>
      <w:r w:rsidRPr="00AB171F">
        <w:rPr>
          <w:vertAlign w:val="superscript"/>
        </w:rPr>
        <w:t>3</w:t>
      </w:r>
      <w:r w:rsidRPr="00AB171F">
        <w:t>/час, подача 65 метров водяного столба), которые забирают воду из РЧВ и подают потребителям.</w:t>
      </w:r>
    </w:p>
    <w:p w:rsidR="002569C1" w:rsidRPr="00AB171F" w:rsidRDefault="002569C1" w:rsidP="002569C1">
      <w:pPr>
        <w:spacing w:line="240" w:lineRule="auto"/>
        <w:ind w:firstLine="540"/>
        <w:contextualSpacing/>
      </w:pPr>
      <w:r w:rsidRPr="00AB171F">
        <w:t>Технология водоподготовки:</w:t>
      </w:r>
    </w:p>
    <w:p w:rsidR="002569C1" w:rsidRPr="00AB171F" w:rsidRDefault="002569C1" w:rsidP="002569C1">
      <w:pPr>
        <w:pStyle w:val="ad"/>
        <w:numPr>
          <w:ilvl w:val="0"/>
          <w:numId w:val="128"/>
        </w:numPr>
        <w:spacing w:line="240" w:lineRule="auto"/>
        <w:jc w:val="both"/>
      </w:pPr>
      <w:r w:rsidRPr="00AB171F">
        <w:t>Коагуляция осуществляется в смесителе и осветлителях. Коагулянт – сернокислый аммоний.</w:t>
      </w:r>
    </w:p>
    <w:p w:rsidR="002569C1" w:rsidRPr="00AB171F" w:rsidRDefault="002569C1" w:rsidP="002569C1">
      <w:pPr>
        <w:pStyle w:val="ad"/>
        <w:numPr>
          <w:ilvl w:val="0"/>
          <w:numId w:val="128"/>
        </w:numPr>
        <w:spacing w:line="240" w:lineRule="auto"/>
        <w:jc w:val="both"/>
      </w:pPr>
      <w:r w:rsidRPr="00AB171F">
        <w:t>Подщелачивание- с применением кальцинированной соды.</w:t>
      </w:r>
    </w:p>
    <w:p w:rsidR="002569C1" w:rsidRPr="00AB171F" w:rsidRDefault="002569C1" w:rsidP="002569C1">
      <w:pPr>
        <w:pStyle w:val="ad"/>
        <w:numPr>
          <w:ilvl w:val="0"/>
          <w:numId w:val="128"/>
        </w:numPr>
        <w:spacing w:line="240" w:lineRule="auto"/>
        <w:jc w:val="both"/>
      </w:pPr>
      <w:r w:rsidRPr="00AB171F">
        <w:t>Отстаивание происходит в отстойниках коридорного типа ВНИИГС.</w:t>
      </w:r>
    </w:p>
    <w:p w:rsidR="002569C1" w:rsidRPr="00AB171F" w:rsidRDefault="002569C1" w:rsidP="002569C1">
      <w:pPr>
        <w:pStyle w:val="ad"/>
        <w:numPr>
          <w:ilvl w:val="0"/>
          <w:numId w:val="128"/>
        </w:numPr>
        <w:spacing w:line="240" w:lineRule="auto"/>
        <w:jc w:val="both"/>
      </w:pPr>
      <w:r w:rsidRPr="00AB171F">
        <w:t>Фильтрация происходит через скоростные открытые песчаные фильтры.</w:t>
      </w:r>
    </w:p>
    <w:p w:rsidR="002569C1" w:rsidRPr="00AB171F" w:rsidRDefault="002569C1" w:rsidP="002569C1">
      <w:pPr>
        <w:pStyle w:val="ad"/>
        <w:numPr>
          <w:ilvl w:val="0"/>
          <w:numId w:val="128"/>
        </w:numPr>
        <w:spacing w:line="240" w:lineRule="auto"/>
        <w:jc w:val="both"/>
      </w:pPr>
      <w:r w:rsidRPr="00AB171F">
        <w:t>Обеззараживание проводится жидким хлором, поступающим из баллонов через испаритель в хлоратор типа ЛОНИИ-100.</w:t>
      </w:r>
    </w:p>
    <w:p w:rsidR="002569C1" w:rsidRPr="00AB171F" w:rsidRDefault="002569C1" w:rsidP="002569C1">
      <w:pPr>
        <w:spacing w:line="240" w:lineRule="auto"/>
        <w:ind w:firstLine="540"/>
        <w:contextualSpacing/>
      </w:pPr>
      <w:r w:rsidRPr="00AB171F">
        <w:t>Год строительства ВОС – 1956 г., проектная производительность – 10 тыс. м</w:t>
      </w:r>
      <w:r w:rsidRPr="00AB171F">
        <w:rPr>
          <w:vertAlign w:val="superscript"/>
        </w:rPr>
        <w:t>3</w:t>
      </w:r>
      <w:r w:rsidRPr="00AB171F">
        <w:t>/сут. Из них 4,5 тыс. м</w:t>
      </w:r>
      <w:r w:rsidRPr="00AB171F">
        <w:rPr>
          <w:vertAlign w:val="superscript"/>
        </w:rPr>
        <w:t>3</w:t>
      </w:r>
      <w:r w:rsidRPr="00AB171F">
        <w:t>/сут забирает ГИПХ со структурами, находящимися на территории ГИП</w:t>
      </w:r>
      <w:proofErr w:type="gramStart"/>
      <w:r w:rsidRPr="00AB171F">
        <w:t>Х(</w:t>
      </w:r>
      <w:proofErr w:type="gramEnd"/>
      <w:r w:rsidRPr="00AB171F">
        <w:t>а) на собственные нужды. Остальные 5,5 тыс. м</w:t>
      </w:r>
      <w:r w:rsidRPr="00AB171F">
        <w:rPr>
          <w:vertAlign w:val="superscript"/>
        </w:rPr>
        <w:t>3</w:t>
      </w:r>
      <w:r w:rsidRPr="00AB171F">
        <w:t xml:space="preserve">/сут направляются на обеспечение водой </w:t>
      </w:r>
      <w:proofErr w:type="gramStart"/>
      <w:r w:rsidRPr="00AB171F">
        <w:t>г</w:t>
      </w:r>
      <w:proofErr w:type="gramEnd"/>
      <w:r w:rsidRPr="00AB171F">
        <w:t>.п. Кузьмолово (4,2 тыс. м</w:t>
      </w:r>
      <w:r w:rsidRPr="00AB171F">
        <w:rPr>
          <w:vertAlign w:val="superscript"/>
        </w:rPr>
        <w:t>3</w:t>
      </w:r>
      <w:r w:rsidRPr="00AB171F">
        <w:t>/сут), на объекты д. Новое Девяткино и д. Мурино остается около 1,3 тыс. м</w:t>
      </w:r>
      <w:r w:rsidRPr="00AB171F">
        <w:rPr>
          <w:vertAlign w:val="superscript"/>
        </w:rPr>
        <w:t>3</w:t>
      </w:r>
      <w:r w:rsidRPr="00AB171F">
        <w:t>/сут. Водопроводные очистные сооружения с 1956 г. до апреля 2011 г. принадлежали ФГУП «РНЦ  «Прикладная химия», в настоящее время находятся в собственност</w:t>
      </w:r>
      <w:proofErr w:type="gramStart"/>
      <w:r w:rsidRPr="00AB171F">
        <w:t>и ООО</w:t>
      </w:r>
      <w:proofErr w:type="gramEnd"/>
      <w:r w:rsidRPr="00AB171F">
        <w:t xml:space="preserve"> «ЛенОблВод». В 2010-2011 годах силам</w:t>
      </w:r>
      <w:proofErr w:type="gramStart"/>
      <w:r w:rsidRPr="00AB171F">
        <w:t>и ООО</w:t>
      </w:r>
      <w:proofErr w:type="gramEnd"/>
      <w:r w:rsidRPr="00AB171F">
        <w:t xml:space="preserve"> «ЛенОблВод» был реализован проект по строительству трасс водопровода протяженностью около 8000 метров, соединяющих ВОС и жилые кварталы, расположенные на территории д. Новое Девяткино и д. Мурино.</w:t>
      </w:r>
    </w:p>
    <w:p w:rsidR="002569C1" w:rsidRPr="00AB171F" w:rsidRDefault="002569C1" w:rsidP="002569C1">
      <w:pPr>
        <w:spacing w:line="240" w:lineRule="auto"/>
        <w:ind w:firstLine="540"/>
        <w:contextualSpacing/>
      </w:pPr>
      <w:r w:rsidRPr="00AB171F">
        <w:t xml:space="preserve">Водопроводные очистные сооружения посёлка морально и физически устарели, износ сооружений составляет более 50 %. На ВОС не работает реагентное хозяйство с 2003 года. </w:t>
      </w:r>
      <w:r w:rsidRPr="00AB171F">
        <w:lastRenderedPageBreak/>
        <w:t>Общий запас пожарной воды составляет 300 м</w:t>
      </w:r>
      <w:r w:rsidRPr="00AB171F">
        <w:rPr>
          <w:vertAlign w:val="superscript"/>
        </w:rPr>
        <w:t>3</w:t>
      </w:r>
      <w:r w:rsidRPr="00AB171F">
        <w:t xml:space="preserve"> и необходимое количество чистой воды, согласно п. 6.117 СНиП 2.04.02-84*, для промывки фильтров составляет 610 м</w:t>
      </w:r>
      <w:r w:rsidRPr="00AB171F">
        <w:rPr>
          <w:vertAlign w:val="superscript"/>
        </w:rPr>
        <w:t>3</w:t>
      </w:r>
      <w:r w:rsidRPr="00AB171F">
        <w:t xml:space="preserve">/сут, что является недостаточным при имеющихся объемах воды в резервуарах чистой воды (РЧВ) – 2 РЧВ </w:t>
      </w:r>
      <w:r w:rsidRPr="00AB171F">
        <w:rPr>
          <w:lang w:val="en-US"/>
        </w:rPr>
        <w:t>V</w:t>
      </w:r>
      <w:r w:rsidRPr="00AB171F">
        <w:t>=300 м</w:t>
      </w:r>
      <w:r w:rsidRPr="00AB171F">
        <w:rPr>
          <w:vertAlign w:val="superscript"/>
        </w:rPr>
        <w:t>3</w:t>
      </w:r>
      <w:r w:rsidRPr="00AB171F">
        <w:t xml:space="preserve">, 1 РЧВ </w:t>
      </w:r>
      <w:r w:rsidRPr="00AB171F">
        <w:rPr>
          <w:lang w:val="en-US"/>
        </w:rPr>
        <w:t>V</w:t>
      </w:r>
      <w:r w:rsidRPr="00AB171F">
        <w:t>=150 м</w:t>
      </w:r>
      <w:r w:rsidRPr="00AB171F">
        <w:rPr>
          <w:vertAlign w:val="superscript"/>
        </w:rPr>
        <w:t>3</w:t>
      </w:r>
      <w:r w:rsidRPr="00AB171F">
        <w:t>. Год строительства насосной станции 2-го подъема –1965 г.</w:t>
      </w:r>
    </w:p>
    <w:p w:rsidR="002569C1" w:rsidRPr="00AB171F" w:rsidRDefault="002569C1" w:rsidP="002569C1">
      <w:pPr>
        <w:spacing w:line="240" w:lineRule="auto"/>
        <w:ind w:firstLine="540"/>
        <w:contextualSpacing/>
      </w:pPr>
      <w:r w:rsidRPr="00AB171F">
        <w:t xml:space="preserve">После очистки вода насосной станцией 2-го подъема по двум водоводам диаметром </w:t>
      </w:r>
      <w:smartTag w:uri="urn:schemas-microsoft-com:office:smarttags" w:element="metricconverter">
        <w:smartTagPr>
          <w:attr w:name="ProductID" w:val="275 мм"/>
        </w:smartTagPr>
        <w:r w:rsidRPr="00AB171F">
          <w:t>275 мм</w:t>
        </w:r>
      </w:smartTag>
      <w:r w:rsidRPr="00AB171F">
        <w:t xml:space="preserve"> и </w:t>
      </w:r>
      <w:smartTag w:uri="urn:schemas-microsoft-com:office:smarttags" w:element="metricconverter">
        <w:smartTagPr>
          <w:attr w:name="ProductID" w:val="325 мм"/>
        </w:smartTagPr>
        <w:r w:rsidRPr="00AB171F">
          <w:t>325 мм</w:t>
        </w:r>
      </w:smartTag>
      <w:r w:rsidRPr="00AB171F">
        <w:t xml:space="preserve">, проложенным параллельно Ленинградскому шоссе,  подается на г. п. Кузьмоловский. По водоводу диаметром 273 мм вода подается на центральный тепловой пункт (ЦТП) для приготовления горячей воды на насосную станцию 3-го подъема, расположенную на ул. рядового Леонида Иванова. Со станции 3-го подъема вода подается на внутреннее кольцо посёлка. Водовод диаметром 325 мм подает воду на внешнее кольцо г. п. Кузьмоловский, от которого вода также поступает на дер. Кузьмолово. </w:t>
      </w:r>
    </w:p>
    <w:p w:rsidR="002569C1" w:rsidRPr="00AB171F" w:rsidRDefault="002569C1" w:rsidP="002569C1">
      <w:pPr>
        <w:spacing w:line="240" w:lineRule="auto"/>
        <w:ind w:firstLine="540"/>
        <w:contextualSpacing/>
      </w:pPr>
      <w:r w:rsidRPr="00AB171F">
        <w:t>Насосная станция 3-го подъема построена в 1967 г., износ составляет 90 %. На насосной станции установлено три насоса: основной Д320-50, резервный Д320-50А и пожарный К-100-65-250.</w:t>
      </w:r>
    </w:p>
    <w:p w:rsidR="002569C1" w:rsidRPr="00AB171F" w:rsidRDefault="002569C1" w:rsidP="002569C1">
      <w:pPr>
        <w:spacing w:line="240" w:lineRule="auto"/>
        <w:ind w:firstLine="540"/>
        <w:contextualSpacing/>
      </w:pPr>
      <w:r w:rsidRPr="00AB171F">
        <w:t xml:space="preserve">Общая протяженность водопроводных сетей Кузьмоловского городского поселения составляет 14 км. Тип прокладки подземный, глубина заложения - от 1,8 м до 2,5 м. Нуждаются в замене 78 % водопроводных сетей (10,8 км). Потери в сетях составляют более 20 % в связи с высоким процентом износа. </w:t>
      </w:r>
    </w:p>
    <w:p w:rsidR="002569C1" w:rsidRPr="00AB171F" w:rsidRDefault="002569C1" w:rsidP="002569C1">
      <w:pPr>
        <w:spacing w:line="240" w:lineRule="auto"/>
        <w:ind w:firstLine="540"/>
        <w:contextualSpacing/>
      </w:pPr>
      <w:r w:rsidRPr="00AB171F">
        <w:t xml:space="preserve">В таблице </w:t>
      </w:r>
      <w:r w:rsidRPr="00AB171F">
        <w:rPr>
          <w:lang w:eastAsia="ar-SA"/>
        </w:rPr>
        <w:t xml:space="preserve">2.10.4-1 </w:t>
      </w:r>
      <w:r w:rsidRPr="00AB171F">
        <w:t xml:space="preserve"> представлен перечень водопроводных сетей Кузьмоловского городского поселения</w:t>
      </w:r>
    </w:p>
    <w:p w:rsidR="002569C1" w:rsidRPr="00AB171F" w:rsidRDefault="002569C1" w:rsidP="002569C1">
      <w:pPr>
        <w:spacing w:line="240" w:lineRule="auto"/>
        <w:ind w:firstLine="0"/>
        <w:contextualSpacing/>
        <w:jc w:val="center"/>
        <w:rPr>
          <w:b/>
        </w:rPr>
      </w:pPr>
      <w:r w:rsidRPr="00AB171F">
        <w:rPr>
          <w:lang w:eastAsia="ar-SA"/>
        </w:rPr>
        <w:t xml:space="preserve">Таблица 2.10.4-1 </w:t>
      </w:r>
      <w:r w:rsidRPr="00AB171F">
        <w:t xml:space="preserve">– </w:t>
      </w:r>
      <w:r w:rsidRPr="00AB171F">
        <w:rPr>
          <w:b/>
        </w:rPr>
        <w:t>Водопроводные сети Кузьмоловского городского поселения</w:t>
      </w:r>
    </w:p>
    <w:tbl>
      <w:tblPr>
        <w:tblStyle w:val="af"/>
        <w:tblW w:w="5000" w:type="pct"/>
        <w:tblLook w:val="04A0"/>
      </w:tblPr>
      <w:tblGrid>
        <w:gridCol w:w="2028"/>
        <w:gridCol w:w="2028"/>
        <w:gridCol w:w="2027"/>
        <w:gridCol w:w="2027"/>
        <w:gridCol w:w="2027"/>
      </w:tblGrid>
      <w:tr w:rsidR="002569C1" w:rsidRPr="00AB171F" w:rsidTr="00607274">
        <w:trPr>
          <w:trHeight w:val="240"/>
        </w:trPr>
        <w:tc>
          <w:tcPr>
            <w:tcW w:w="1000" w:type="pct"/>
            <w:vMerge w:val="restart"/>
            <w:vAlign w:val="center"/>
          </w:tcPr>
          <w:p w:rsidR="002569C1" w:rsidRPr="00AB171F" w:rsidRDefault="002569C1" w:rsidP="00607274">
            <w:pPr>
              <w:spacing w:line="240" w:lineRule="auto"/>
              <w:ind w:firstLine="0"/>
              <w:contextualSpacing/>
              <w:jc w:val="center"/>
              <w:rPr>
                <w:sz w:val="24"/>
                <w:szCs w:val="24"/>
              </w:rPr>
            </w:pPr>
            <w:r w:rsidRPr="00AB171F">
              <w:rPr>
                <w:sz w:val="24"/>
                <w:szCs w:val="24"/>
              </w:rPr>
              <w:t xml:space="preserve">Диаметр сетей, </w:t>
            </w:r>
            <w:proofErr w:type="gramStart"/>
            <w:r w:rsidRPr="00AB171F">
              <w:rPr>
                <w:sz w:val="24"/>
                <w:szCs w:val="24"/>
              </w:rPr>
              <w:t>мм</w:t>
            </w:r>
            <w:proofErr w:type="gramEnd"/>
          </w:p>
        </w:tc>
        <w:tc>
          <w:tcPr>
            <w:tcW w:w="4000" w:type="pct"/>
            <w:gridSpan w:val="4"/>
            <w:vAlign w:val="center"/>
          </w:tcPr>
          <w:p w:rsidR="002569C1" w:rsidRPr="00AB171F" w:rsidRDefault="002569C1" w:rsidP="00607274">
            <w:pPr>
              <w:spacing w:line="240" w:lineRule="auto"/>
              <w:contextualSpacing/>
              <w:jc w:val="center"/>
              <w:rPr>
                <w:sz w:val="24"/>
                <w:szCs w:val="24"/>
              </w:rPr>
            </w:pPr>
            <w:r w:rsidRPr="00AB171F">
              <w:rPr>
                <w:sz w:val="24"/>
                <w:szCs w:val="24"/>
              </w:rPr>
              <w:t xml:space="preserve">Протяженность сетей по срокам службы, </w:t>
            </w:r>
            <w:proofErr w:type="gramStart"/>
            <w:r w:rsidRPr="00AB171F">
              <w:rPr>
                <w:sz w:val="24"/>
                <w:szCs w:val="24"/>
              </w:rPr>
              <w:t>м</w:t>
            </w:r>
            <w:proofErr w:type="gramEnd"/>
          </w:p>
        </w:tc>
      </w:tr>
      <w:tr w:rsidR="002569C1" w:rsidRPr="00AB171F" w:rsidTr="00607274">
        <w:trPr>
          <w:trHeight w:val="262"/>
        </w:trPr>
        <w:tc>
          <w:tcPr>
            <w:tcW w:w="1000" w:type="pct"/>
            <w:vMerge/>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До 20 лет</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20-25 лет</w:t>
            </w:r>
          </w:p>
        </w:tc>
        <w:tc>
          <w:tcPr>
            <w:tcW w:w="1000" w:type="pct"/>
            <w:vAlign w:val="center"/>
          </w:tcPr>
          <w:p w:rsidR="002569C1" w:rsidRPr="00AB171F" w:rsidRDefault="002569C1" w:rsidP="00607274">
            <w:pPr>
              <w:spacing w:line="240" w:lineRule="auto"/>
              <w:ind w:firstLine="0"/>
              <w:contextualSpacing/>
              <w:jc w:val="center"/>
              <w:rPr>
                <w:sz w:val="24"/>
                <w:szCs w:val="24"/>
              </w:rPr>
            </w:pPr>
            <w:r w:rsidRPr="00AB171F">
              <w:rPr>
                <w:sz w:val="24"/>
                <w:szCs w:val="24"/>
              </w:rPr>
              <w:t>Свыше 25 лет</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Итого</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400 мм, чугун</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2700</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2700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300 мм, сталь</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1200</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1200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250 мм, сталь</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980</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980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200 мм, чугун</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255</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255</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150 мм, чугун</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2850</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2850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150 мм, ПНД</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1200</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1200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100 мм, чугун</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3781</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3781</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100 мм, ПНД</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300</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300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50 мм, сталь</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290</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290</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50 мм, чугун</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679</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679</w:t>
            </w:r>
          </w:p>
        </w:tc>
      </w:tr>
      <w:tr w:rsidR="002569C1" w:rsidRPr="00AB171F" w:rsidTr="00607274">
        <w:tc>
          <w:tcPr>
            <w:tcW w:w="1000" w:type="pct"/>
          </w:tcPr>
          <w:p w:rsidR="002569C1" w:rsidRPr="00AB171F" w:rsidRDefault="002569C1" w:rsidP="00607274">
            <w:pPr>
              <w:spacing w:line="240" w:lineRule="auto"/>
              <w:ind w:firstLine="0"/>
              <w:contextualSpacing/>
              <w:rPr>
                <w:sz w:val="24"/>
                <w:szCs w:val="24"/>
              </w:rPr>
            </w:pPr>
            <w:r w:rsidRPr="00AB171F">
              <w:rPr>
                <w:sz w:val="24"/>
                <w:szCs w:val="24"/>
              </w:rPr>
              <w:t>32 мм, ПНД</w:t>
            </w: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20</w:t>
            </w: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p>
        </w:tc>
        <w:tc>
          <w:tcPr>
            <w:tcW w:w="1000" w:type="pct"/>
            <w:vAlign w:val="center"/>
          </w:tcPr>
          <w:p w:rsidR="002569C1" w:rsidRPr="00AB171F" w:rsidRDefault="002569C1" w:rsidP="00607274">
            <w:pPr>
              <w:spacing w:line="240" w:lineRule="auto"/>
              <w:contextualSpacing/>
              <w:jc w:val="center"/>
              <w:rPr>
                <w:sz w:val="24"/>
                <w:szCs w:val="24"/>
              </w:rPr>
            </w:pPr>
            <w:r w:rsidRPr="00AB171F">
              <w:rPr>
                <w:sz w:val="24"/>
                <w:szCs w:val="24"/>
              </w:rPr>
              <w:t>20</w:t>
            </w:r>
          </w:p>
        </w:tc>
      </w:tr>
    </w:tbl>
    <w:p w:rsidR="002569C1" w:rsidRPr="00AB171F" w:rsidRDefault="002569C1" w:rsidP="002569C1">
      <w:pPr>
        <w:spacing w:line="240" w:lineRule="auto"/>
        <w:ind w:firstLine="540"/>
        <w:contextualSpacing/>
      </w:pPr>
    </w:p>
    <w:p w:rsidR="002569C1" w:rsidRPr="00AB171F" w:rsidRDefault="002569C1" w:rsidP="002569C1">
      <w:pPr>
        <w:spacing w:line="240" w:lineRule="auto"/>
        <w:ind w:firstLine="540"/>
        <w:contextualSpacing/>
      </w:pPr>
      <w:r w:rsidRPr="00AB171F">
        <w:t>В соответствии с протоколом лабораторных испытаний № 56 от 05.03.2013 г. качество воды, которая была отобрана после очистки на водопроводных очистных сооружениях, не соответствует требованиям СанПиН 2.1.4.1074-01 по показателям цветности, мутности, окисляемости.</w:t>
      </w:r>
    </w:p>
    <w:p w:rsidR="002569C1" w:rsidRPr="00AB171F" w:rsidRDefault="002569C1" w:rsidP="002569C1">
      <w:pPr>
        <w:spacing w:line="240" w:lineRule="auto"/>
        <w:ind w:firstLine="540"/>
        <w:contextualSpacing/>
      </w:pPr>
      <w:r w:rsidRPr="00AB171F">
        <w:t>Годовое потребление воды Кузьмоловского городского поселения составляет 838,837 тыс. м</w:t>
      </w:r>
      <w:r w:rsidRPr="00AB171F">
        <w:rPr>
          <w:vertAlign w:val="superscript"/>
        </w:rPr>
        <w:t>3</w:t>
      </w:r>
      <w:r w:rsidRPr="00AB171F">
        <w:t>/год (2298 м</w:t>
      </w:r>
      <w:r w:rsidRPr="00AB171F">
        <w:rPr>
          <w:vertAlign w:val="superscript"/>
        </w:rPr>
        <w:t>3</w:t>
      </w:r>
      <w:r w:rsidRPr="00AB171F">
        <w:t>/сут), в том числе:</w:t>
      </w:r>
    </w:p>
    <w:p w:rsidR="002569C1" w:rsidRPr="00AB171F" w:rsidRDefault="002569C1" w:rsidP="002569C1">
      <w:pPr>
        <w:pStyle w:val="ad"/>
        <w:numPr>
          <w:ilvl w:val="0"/>
          <w:numId w:val="129"/>
        </w:numPr>
        <w:spacing w:line="240" w:lineRule="auto"/>
        <w:jc w:val="both"/>
      </w:pPr>
      <w:r w:rsidRPr="00AB171F">
        <w:t>населению 560,335 тыс. м</w:t>
      </w:r>
      <w:r w:rsidRPr="00AB171F">
        <w:rPr>
          <w:vertAlign w:val="superscript"/>
        </w:rPr>
        <w:t>3</w:t>
      </w:r>
      <w:r w:rsidRPr="00AB171F">
        <w:t>/год (1535 м</w:t>
      </w:r>
      <w:r w:rsidRPr="00AB171F">
        <w:rPr>
          <w:vertAlign w:val="superscript"/>
        </w:rPr>
        <w:t>3</w:t>
      </w:r>
      <w:r w:rsidRPr="00AB171F">
        <w:t>/сут);</w:t>
      </w:r>
    </w:p>
    <w:p w:rsidR="002569C1" w:rsidRPr="00AB171F" w:rsidRDefault="002569C1" w:rsidP="002569C1">
      <w:pPr>
        <w:pStyle w:val="ad"/>
        <w:numPr>
          <w:ilvl w:val="0"/>
          <w:numId w:val="129"/>
        </w:numPr>
        <w:spacing w:line="240" w:lineRule="auto"/>
        <w:jc w:val="both"/>
      </w:pPr>
      <w:r w:rsidRPr="00AB171F">
        <w:t>бюджетнофинансируемым организациям 74,456 тыс. м</w:t>
      </w:r>
      <w:r w:rsidRPr="00AB171F">
        <w:rPr>
          <w:vertAlign w:val="superscript"/>
        </w:rPr>
        <w:t>3</w:t>
      </w:r>
      <w:r w:rsidRPr="00AB171F">
        <w:t>/год (204 м</w:t>
      </w:r>
      <w:r w:rsidRPr="00AB171F">
        <w:rPr>
          <w:vertAlign w:val="superscript"/>
        </w:rPr>
        <w:t>3</w:t>
      </w:r>
      <w:r w:rsidRPr="00AB171F">
        <w:t>/сут);</w:t>
      </w:r>
    </w:p>
    <w:p w:rsidR="002569C1" w:rsidRPr="00AB171F" w:rsidRDefault="002569C1" w:rsidP="002569C1">
      <w:pPr>
        <w:pStyle w:val="ad"/>
        <w:numPr>
          <w:ilvl w:val="0"/>
          <w:numId w:val="129"/>
        </w:numPr>
        <w:spacing w:line="240" w:lineRule="auto"/>
        <w:jc w:val="both"/>
      </w:pPr>
      <w:r w:rsidRPr="00AB171F">
        <w:t>прочим организациям 204,046 тыс. м</w:t>
      </w:r>
      <w:r w:rsidRPr="00AB171F">
        <w:rPr>
          <w:vertAlign w:val="superscript"/>
        </w:rPr>
        <w:t>3</w:t>
      </w:r>
      <w:r w:rsidRPr="00AB171F">
        <w:t>/год (559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Утечка и неучтенный расход воды 160,41 тыс. м</w:t>
      </w:r>
      <w:r w:rsidRPr="00AB171F">
        <w:rPr>
          <w:vertAlign w:val="superscript"/>
        </w:rPr>
        <w:t>3</w:t>
      </w:r>
      <w:r w:rsidRPr="00AB171F">
        <w:t>/год (439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Водопотребление НПЦ ГИПХ составляет 70 м</w:t>
      </w:r>
      <w:r w:rsidRPr="00AB171F">
        <w:rPr>
          <w:vertAlign w:val="superscript"/>
        </w:rPr>
        <w:t>3</w:t>
      </w:r>
      <w:r w:rsidRPr="00AB171F">
        <w:t>/час (1680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Расчет с промышленными потребителями воды, прочими и бюджетными организациями идет по приборам учета, с населением по нормам, частично – по индивидуальным узлам учета.</w:t>
      </w:r>
    </w:p>
    <w:p w:rsidR="002569C1" w:rsidRPr="00AB171F" w:rsidRDefault="002569C1" w:rsidP="002569C1">
      <w:pPr>
        <w:spacing w:line="240" w:lineRule="auto"/>
        <w:ind w:firstLine="540"/>
        <w:contextualSpacing/>
      </w:pPr>
      <w:r w:rsidRPr="00AB171F">
        <w:t xml:space="preserve">В соответствии с экспертным заключением № 78.22.62.000.Т.0976.12.11 от 13 декабря 2011 г. «Проект зоны санитарной охраны (ЗСО) водопроводных очистных сооружений (ВОС) и </w:t>
      </w:r>
      <w:r w:rsidRPr="00AB171F">
        <w:lastRenderedPageBreak/>
        <w:t xml:space="preserve">водопроводов питьевого назначения ООО «ЛЕНОБЛВОД», расположенных по адресу: Ленинградская область, Всеволожский район, Кузьмоловское городское поселение, </w:t>
      </w:r>
      <w:proofErr w:type="gramStart"/>
      <w:r w:rsidRPr="00AB171F">
        <w:t>г</w:t>
      </w:r>
      <w:proofErr w:type="gramEnd"/>
      <w:r w:rsidRPr="00AB171F">
        <w:t>. п. Кузьмоловский, район ст. Капитолово» соответствует требованиям СанПиН 2.1.4.1110-02 «Зоны санитарной охраны источников водоснабжения и водопроводов питьевого назначения».</w:t>
      </w:r>
    </w:p>
    <w:p w:rsidR="002569C1" w:rsidRPr="00AB171F" w:rsidRDefault="002569C1" w:rsidP="002569C1">
      <w:pPr>
        <w:spacing w:line="240" w:lineRule="auto"/>
        <w:ind w:firstLine="540"/>
        <w:contextualSpacing/>
      </w:pPr>
      <w:r w:rsidRPr="00AB171F">
        <w:t>Проектом установлены границы 1 пояса ЗСО площадки ВОС:</w:t>
      </w:r>
    </w:p>
    <w:p w:rsidR="002569C1" w:rsidRPr="00AB171F" w:rsidRDefault="002569C1" w:rsidP="002569C1">
      <w:pPr>
        <w:spacing w:line="240" w:lineRule="auto"/>
        <w:ind w:firstLine="540"/>
        <w:contextualSpacing/>
      </w:pPr>
      <w:r w:rsidRPr="00AB171F">
        <w:t>- южная граница – на расстоянии 10-20 м от южного здания ВОС;</w:t>
      </w:r>
    </w:p>
    <w:p w:rsidR="002569C1" w:rsidRPr="00AB171F" w:rsidRDefault="002569C1" w:rsidP="002569C1">
      <w:pPr>
        <w:spacing w:line="240" w:lineRule="auto"/>
        <w:ind w:firstLine="540"/>
        <w:contextualSpacing/>
      </w:pPr>
      <w:r w:rsidRPr="00AB171F">
        <w:t>- западная граница – на расстоянии 15 м от западной стены здания ВОС;</w:t>
      </w:r>
    </w:p>
    <w:p w:rsidR="002569C1" w:rsidRPr="00AB171F" w:rsidRDefault="002569C1" w:rsidP="002569C1">
      <w:pPr>
        <w:spacing w:line="240" w:lineRule="auto"/>
        <w:ind w:firstLine="540"/>
        <w:contextualSpacing/>
      </w:pPr>
      <w:r w:rsidRPr="00AB171F">
        <w:t>- северная граница – на расстоянии 30 м от резервуаров хранения запаса воды;</w:t>
      </w:r>
    </w:p>
    <w:p w:rsidR="002569C1" w:rsidRPr="00AB171F" w:rsidRDefault="002569C1" w:rsidP="002569C1">
      <w:pPr>
        <w:spacing w:line="240" w:lineRule="auto"/>
        <w:ind w:firstLine="540"/>
        <w:contextualSpacing/>
      </w:pPr>
      <w:r w:rsidRPr="00AB171F">
        <w:t>- восточная граница – на расстоянии 30 м от резервуаров хранения запаса воды.</w:t>
      </w:r>
    </w:p>
    <w:p w:rsidR="002569C1" w:rsidRPr="00AB171F" w:rsidRDefault="002569C1" w:rsidP="002569C1">
      <w:pPr>
        <w:spacing w:line="240" w:lineRule="auto"/>
        <w:ind w:firstLine="540"/>
        <w:contextualSpacing/>
      </w:pPr>
      <w:r w:rsidRPr="00AB171F">
        <w:t>Границы санитарно-защитной полосы водопровода в соответствии с требованиями СанПиН 2.1.4.1110-01 предложены следующие: для водовода с диаметром трубы менее 1000 мм граница санитарно-защитной полосы устанавливается на расстоянии 10 м от трубы; с учетом расстояния между линиями, ширина санитарно-защитной полосы магистральных водоводов принимается 22 м; для разводящей сети, проложенной между зданиями, ширина полосы принимается по 5 м в каждую сторону от трубы, или по фактическому расстоянию до стен зданий.</w:t>
      </w:r>
    </w:p>
    <w:p w:rsidR="002569C1" w:rsidRPr="00AB171F" w:rsidRDefault="002569C1" w:rsidP="002569C1">
      <w:pPr>
        <w:spacing w:line="240" w:lineRule="auto"/>
        <w:ind w:firstLine="540"/>
        <w:contextualSpacing/>
      </w:pPr>
      <w:r w:rsidRPr="00AB171F">
        <w:t>На территории посёлка находится незавершенный строительством комплекс водоочистных сооружений производительностью 20 тыс. м</w:t>
      </w:r>
      <w:r w:rsidRPr="00AB171F">
        <w:rPr>
          <w:vertAlign w:val="superscript"/>
        </w:rPr>
        <w:t>3</w:t>
      </w:r>
      <w:r w:rsidRPr="00AB171F">
        <w:t xml:space="preserve">/сут. Данный объект находится в муниципальной собственности муниципального образования «Всеволожский муниципальный район». Администрацией МО «Всеволожский муниципальный район» было принято решение о реконструкции данного объекта. Проект «Реконструкция водоочистных сооружений </w:t>
      </w:r>
      <w:proofErr w:type="gramStart"/>
      <w:r w:rsidRPr="00AB171F">
        <w:t>г</w:t>
      </w:r>
      <w:proofErr w:type="gramEnd"/>
      <w:r w:rsidRPr="00AB171F">
        <w:t>. п. Кузьмоловский Всеволожского муниципального района Ленинградской области» выполнен. Однако существующая технология водоподготовки в одну ступень не может обеспечить качество воды в соответствии с требованиями СанПиН 2.1.4.1074-01 «Вода питьевая» в связи с ухудшением качества воды источника водоснабжения оз. Ладожское. В настоящее время ОАО «Водотеплоснаб» прорабатывает корректировку проекта реконструкции ВОС с применением технологии водоподготовки в две ступени.</w:t>
      </w:r>
    </w:p>
    <w:p w:rsidR="002569C1" w:rsidRPr="00AB171F" w:rsidRDefault="002569C1" w:rsidP="002569C1">
      <w:pPr>
        <w:spacing w:line="240" w:lineRule="auto"/>
        <w:ind w:firstLine="540"/>
        <w:contextualSpacing/>
      </w:pPr>
      <w:r w:rsidRPr="00AB171F">
        <w:t xml:space="preserve">Водопроводные сети </w:t>
      </w:r>
      <w:proofErr w:type="gramStart"/>
      <w:r w:rsidRPr="00AB171F">
        <w:t>г</w:t>
      </w:r>
      <w:proofErr w:type="gramEnd"/>
      <w:r w:rsidRPr="00AB171F">
        <w:t>. п. Кузьмоловский и дер. Кузьмолово по договору с администрацией поселения арендует частная компания «Аква Норд-Вест».</w:t>
      </w:r>
    </w:p>
    <w:p w:rsidR="002569C1" w:rsidRPr="00AB171F" w:rsidRDefault="002569C1" w:rsidP="002569C1">
      <w:pPr>
        <w:spacing w:line="240" w:lineRule="auto"/>
        <w:ind w:firstLine="708"/>
        <w:rPr>
          <w:rFonts w:eastAsia="Times New Roman"/>
          <w:b/>
          <w:i/>
        </w:rPr>
      </w:pPr>
      <w:r w:rsidRPr="00AB171F">
        <w:rPr>
          <w:rFonts w:eastAsia="Times New Roman"/>
          <w:b/>
          <w:i/>
        </w:rPr>
        <w:t>Проектные предложения</w:t>
      </w:r>
    </w:p>
    <w:p w:rsidR="002569C1" w:rsidRPr="00AB171F" w:rsidRDefault="002569C1" w:rsidP="002569C1">
      <w:pPr>
        <w:spacing w:line="240" w:lineRule="auto"/>
        <w:ind w:firstLine="676"/>
      </w:pPr>
      <w:r w:rsidRPr="00AB171F">
        <w:tab/>
        <w:t>В прогнозе потребления воды питьевого качества учтены потребности:</w:t>
      </w:r>
    </w:p>
    <w:p w:rsidR="002569C1" w:rsidRPr="00AB171F" w:rsidRDefault="002569C1" w:rsidP="002569C1">
      <w:pPr>
        <w:numPr>
          <w:ilvl w:val="0"/>
          <w:numId w:val="130"/>
        </w:numPr>
        <w:spacing w:line="240" w:lineRule="auto"/>
      </w:pPr>
      <w:r w:rsidRPr="00AB171F">
        <w:t>на хозяйственно-питьевые нужды населения;</w:t>
      </w:r>
    </w:p>
    <w:p w:rsidR="002569C1" w:rsidRPr="00AB171F" w:rsidRDefault="002569C1" w:rsidP="002569C1">
      <w:pPr>
        <w:numPr>
          <w:ilvl w:val="0"/>
          <w:numId w:val="130"/>
        </w:numPr>
        <w:spacing w:line="240" w:lineRule="auto"/>
      </w:pPr>
      <w:r w:rsidRPr="00AB171F">
        <w:t>на полив территории поселения;</w:t>
      </w:r>
    </w:p>
    <w:p w:rsidR="002569C1" w:rsidRPr="00AB171F" w:rsidRDefault="002569C1" w:rsidP="002569C1">
      <w:pPr>
        <w:numPr>
          <w:ilvl w:val="0"/>
          <w:numId w:val="130"/>
        </w:numPr>
        <w:spacing w:line="240" w:lineRule="auto"/>
      </w:pPr>
      <w:r w:rsidRPr="00AB171F">
        <w:t>на нужды культурно-бытовых объектов;</w:t>
      </w:r>
    </w:p>
    <w:p w:rsidR="002569C1" w:rsidRPr="00AB171F" w:rsidRDefault="002569C1" w:rsidP="002569C1">
      <w:pPr>
        <w:numPr>
          <w:ilvl w:val="0"/>
          <w:numId w:val="130"/>
        </w:numPr>
        <w:spacing w:line="240" w:lineRule="auto"/>
      </w:pPr>
      <w:r w:rsidRPr="00AB171F">
        <w:t>на нужды промышленных предприятий.</w:t>
      </w:r>
    </w:p>
    <w:p w:rsidR="002569C1" w:rsidRPr="00AB171F" w:rsidRDefault="002569C1" w:rsidP="002569C1">
      <w:pPr>
        <w:spacing w:line="240" w:lineRule="auto"/>
        <w:ind w:firstLine="676"/>
      </w:pPr>
      <w:r w:rsidRPr="00AB171F">
        <w:t xml:space="preserve">Расчет прогнозируемой потребности </w:t>
      </w:r>
      <w:proofErr w:type="gramStart"/>
      <w:r w:rsidRPr="00AB171F">
        <w:t>в воде на хозяйственно-питьевые нужды населения выполнен с учётом удельных среднесуточных норм водопотребления в соответствии с действующими нормативно-правовыми документами</w:t>
      </w:r>
      <w:proofErr w:type="gramEnd"/>
      <w:r w:rsidRPr="00AB171F">
        <w:t>.</w:t>
      </w:r>
    </w:p>
    <w:p w:rsidR="002569C1" w:rsidRPr="00AB171F" w:rsidRDefault="002569C1" w:rsidP="002569C1">
      <w:pPr>
        <w:spacing w:line="240" w:lineRule="auto"/>
        <w:ind w:firstLine="676"/>
      </w:pPr>
      <w:r w:rsidRPr="00AB171F">
        <w:tab/>
        <w:t>Норма водопотребления на хозяйственно-питьевые нужды населения принята в соответствии со степенью благоустройства зданий и составляет для среднеэтажной и многоэтажной застройки на первую очередь и на расчетный срок 270 л/сут на 1 жителя, для малоэтажной жилой застройки – 230 л/сут.</w:t>
      </w:r>
    </w:p>
    <w:p w:rsidR="002569C1" w:rsidRPr="00AB171F" w:rsidRDefault="002569C1" w:rsidP="002569C1">
      <w:pPr>
        <w:spacing w:line="240" w:lineRule="auto"/>
        <w:ind w:firstLine="676"/>
      </w:pPr>
      <w:r w:rsidRPr="00AB171F">
        <w:t>Для индивидуальной усадебной застройки удельное среднесуточное водопотребление на одного жителя принято на первую очередь: в существующем сохраняемом фонде (без водопровода и канализации) – 70 л/сут, в новом фонде – 170 л/сут (в связи с невозможностью полной реконструкции существующей застройки в рамках первой очереди).</w:t>
      </w:r>
    </w:p>
    <w:p w:rsidR="002569C1" w:rsidRPr="00AB171F" w:rsidRDefault="002569C1" w:rsidP="002569C1">
      <w:pPr>
        <w:spacing w:line="240" w:lineRule="auto"/>
        <w:ind w:firstLine="676"/>
      </w:pPr>
      <w:r w:rsidRPr="00AB171F">
        <w:t>Норма водопотребления для индивидуальной усадебной застройки на расчетный срок составляет 170 л/сут, с учетом полной реконструкции существующего жилого фонда и обеспечения его полным инженерным оборудованием.</w:t>
      </w:r>
    </w:p>
    <w:p w:rsidR="002569C1" w:rsidRPr="00AB171F" w:rsidRDefault="002569C1" w:rsidP="002569C1">
      <w:pPr>
        <w:spacing w:line="240" w:lineRule="auto"/>
        <w:ind w:firstLine="676"/>
      </w:pPr>
      <w:r w:rsidRPr="00AB171F">
        <w:t>В нормы водопотребления включены все расходы воды на хозяйственно-питьевые нужды в жилых и общественных зданиях.</w:t>
      </w:r>
    </w:p>
    <w:p w:rsidR="002569C1" w:rsidRPr="00AB171F" w:rsidRDefault="002569C1" w:rsidP="002569C1">
      <w:pPr>
        <w:spacing w:line="240" w:lineRule="auto"/>
        <w:ind w:firstLine="676"/>
      </w:pPr>
      <w:r w:rsidRPr="00AB171F">
        <w:lastRenderedPageBreak/>
        <w:t>Расходы воды питьевого качества определены на основании перспектив развития поселения.</w:t>
      </w:r>
    </w:p>
    <w:p w:rsidR="002569C1" w:rsidRPr="00AB171F" w:rsidRDefault="002569C1" w:rsidP="002569C1">
      <w:pPr>
        <w:spacing w:line="240" w:lineRule="auto"/>
        <w:ind w:firstLine="676"/>
      </w:pPr>
      <w:r w:rsidRPr="00AB171F">
        <w:t>Коэффициент суточной неравномерности – 1,2.</w:t>
      </w:r>
    </w:p>
    <w:p w:rsidR="002569C1" w:rsidRPr="00AB171F" w:rsidRDefault="002569C1" w:rsidP="002569C1">
      <w:pPr>
        <w:spacing w:line="240" w:lineRule="auto"/>
        <w:ind w:firstLine="676"/>
      </w:pPr>
      <w:r w:rsidRPr="00AB171F">
        <w:t>Норма водопотребления на полив зеленых насаждений, тротуаров и проездов принята равной 70 л/сут на человека - на расчетный срок и 50 л/сут на 1 очередь.</w:t>
      </w:r>
    </w:p>
    <w:p w:rsidR="002569C1" w:rsidRPr="00AB171F" w:rsidRDefault="002569C1" w:rsidP="002569C1">
      <w:pPr>
        <w:spacing w:line="240" w:lineRule="auto"/>
        <w:ind w:firstLine="676"/>
      </w:pPr>
      <w:r w:rsidRPr="00AB171F">
        <w:t xml:space="preserve">Расчетные расходы воды питьевого качества приведены в таблице </w:t>
      </w:r>
      <w:r w:rsidRPr="00AB171F">
        <w:rPr>
          <w:lang w:eastAsia="ar-SA"/>
        </w:rPr>
        <w:t>2.10.4-2</w:t>
      </w:r>
      <w:r w:rsidRPr="00AB171F">
        <w:t>.</w:t>
      </w:r>
    </w:p>
    <w:p w:rsidR="002569C1" w:rsidRPr="00AB171F" w:rsidRDefault="002569C1" w:rsidP="002569C1">
      <w:pPr>
        <w:spacing w:line="240" w:lineRule="auto"/>
        <w:ind w:firstLine="676"/>
      </w:pPr>
      <w:r w:rsidRPr="00AB171F">
        <w:t xml:space="preserve">Суммарные расходы воды питьевого качества приведены в </w:t>
      </w:r>
      <w:r w:rsidRPr="00AB171F">
        <w:rPr>
          <w:lang w:eastAsia="ar-SA"/>
        </w:rPr>
        <w:t>2.10.4-3</w:t>
      </w:r>
      <w:r w:rsidRPr="00AB171F">
        <w:t>.</w:t>
      </w:r>
    </w:p>
    <w:p w:rsidR="002569C1" w:rsidRPr="00AB171F" w:rsidRDefault="002569C1" w:rsidP="002569C1">
      <w:pPr>
        <w:spacing w:after="200" w:line="240" w:lineRule="auto"/>
        <w:ind w:firstLine="0"/>
        <w:jc w:val="left"/>
      </w:pPr>
      <w:r w:rsidRPr="00AB171F">
        <w:br w:type="page"/>
      </w:r>
    </w:p>
    <w:p w:rsidR="002569C1" w:rsidRPr="00AB171F" w:rsidRDefault="002569C1" w:rsidP="002569C1">
      <w:pPr>
        <w:spacing w:line="240" w:lineRule="auto"/>
        <w:ind w:firstLine="0"/>
        <w:contextualSpacing/>
        <w:jc w:val="center"/>
        <w:rPr>
          <w:b/>
        </w:rPr>
      </w:pPr>
      <w:r w:rsidRPr="00AB171F">
        <w:lastRenderedPageBreak/>
        <w:t xml:space="preserve">Таблица </w:t>
      </w:r>
      <w:r w:rsidRPr="00AB171F">
        <w:rPr>
          <w:lang w:eastAsia="ar-SA"/>
        </w:rPr>
        <w:t>2.10.4-2</w:t>
      </w:r>
      <w:r w:rsidRPr="00AB171F">
        <w:t xml:space="preserve">– </w:t>
      </w:r>
      <w:r w:rsidRPr="00AB171F">
        <w:rPr>
          <w:b/>
        </w:rPr>
        <w:t>Расчетные расходы воды питьевого качества на первую очередь и расчетный срок</w:t>
      </w:r>
    </w:p>
    <w:tbl>
      <w:tblPr>
        <w:tblW w:w="5000" w:type="pct"/>
        <w:tblLook w:val="04A0"/>
      </w:tblPr>
      <w:tblGrid>
        <w:gridCol w:w="2624"/>
        <w:gridCol w:w="1202"/>
        <w:gridCol w:w="1496"/>
        <w:gridCol w:w="2493"/>
        <w:gridCol w:w="1022"/>
        <w:gridCol w:w="1300"/>
      </w:tblGrid>
      <w:tr w:rsidR="002569C1" w:rsidRPr="00AB171F" w:rsidTr="00607274">
        <w:trPr>
          <w:trHeight w:val="578"/>
          <w:tblHeader/>
        </w:trPr>
        <w:tc>
          <w:tcPr>
            <w:tcW w:w="13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Тип застройки</w:t>
            </w:r>
          </w:p>
        </w:tc>
        <w:tc>
          <w:tcPr>
            <w:tcW w:w="1279" w:type="pct"/>
            <w:gridSpan w:val="2"/>
            <w:tcBorders>
              <w:top w:val="single" w:sz="8" w:space="0" w:color="auto"/>
              <w:left w:val="nil"/>
              <w:bottom w:val="single" w:sz="8" w:space="0" w:color="auto"/>
              <w:right w:val="single" w:sz="8" w:space="0" w:color="000000"/>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Численность населения, чел</w:t>
            </w:r>
          </w:p>
        </w:tc>
        <w:tc>
          <w:tcPr>
            <w:tcW w:w="13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Норма водопотреб., л/сут на одного человека 1 очередь/расч. срок</w:t>
            </w:r>
          </w:p>
        </w:tc>
        <w:tc>
          <w:tcPr>
            <w:tcW w:w="101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Расход воды, м</w:t>
            </w:r>
            <w:r w:rsidRPr="00AB171F">
              <w:rPr>
                <w:rFonts w:eastAsia="Times New Roman"/>
                <w:color w:val="000000"/>
                <w:vertAlign w:val="superscript"/>
              </w:rPr>
              <w:t>3</w:t>
            </w:r>
            <w:r w:rsidRPr="00AB171F">
              <w:rPr>
                <w:rFonts w:eastAsia="Times New Roman"/>
                <w:color w:val="000000"/>
              </w:rPr>
              <w:t>/сут</w:t>
            </w:r>
          </w:p>
        </w:tc>
      </w:tr>
      <w:tr w:rsidR="002569C1" w:rsidRPr="00AB171F" w:rsidTr="00607274">
        <w:trPr>
          <w:trHeight w:val="540"/>
          <w:tblHeader/>
        </w:trPr>
        <w:tc>
          <w:tcPr>
            <w:tcW w:w="1384" w:type="pct"/>
            <w:vMerge/>
            <w:tcBorders>
              <w:top w:val="single" w:sz="8" w:space="0" w:color="auto"/>
              <w:left w:val="single" w:sz="8" w:space="0" w:color="auto"/>
              <w:bottom w:val="single" w:sz="8" w:space="0" w:color="000000"/>
              <w:right w:val="single" w:sz="8" w:space="0" w:color="auto"/>
            </w:tcBorders>
            <w:vAlign w:val="center"/>
            <w:hideMark/>
          </w:tcPr>
          <w:p w:rsidR="002569C1" w:rsidRPr="00AB171F" w:rsidRDefault="002569C1" w:rsidP="00607274">
            <w:pPr>
              <w:spacing w:line="240" w:lineRule="auto"/>
              <w:ind w:firstLine="0"/>
              <w:jc w:val="left"/>
              <w:rPr>
                <w:rFonts w:eastAsia="Times New Roman"/>
                <w:color w:val="000000"/>
              </w:rPr>
            </w:pPr>
          </w:p>
        </w:tc>
        <w:tc>
          <w:tcPr>
            <w:tcW w:w="45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 очередь</w:t>
            </w:r>
          </w:p>
        </w:tc>
        <w:tc>
          <w:tcPr>
            <w:tcW w:w="827"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расчетный срок</w:t>
            </w:r>
          </w:p>
        </w:tc>
        <w:tc>
          <w:tcPr>
            <w:tcW w:w="1319" w:type="pct"/>
            <w:vMerge/>
            <w:tcBorders>
              <w:top w:val="single" w:sz="8" w:space="0" w:color="auto"/>
              <w:left w:val="single" w:sz="8" w:space="0" w:color="auto"/>
              <w:bottom w:val="single" w:sz="8" w:space="0" w:color="000000"/>
              <w:right w:val="single" w:sz="8" w:space="0" w:color="auto"/>
            </w:tcBorders>
            <w:vAlign w:val="center"/>
            <w:hideMark/>
          </w:tcPr>
          <w:p w:rsidR="002569C1" w:rsidRPr="00AB171F" w:rsidRDefault="002569C1" w:rsidP="00607274">
            <w:pPr>
              <w:spacing w:line="240" w:lineRule="auto"/>
              <w:ind w:firstLine="0"/>
              <w:jc w:val="left"/>
              <w:rPr>
                <w:rFonts w:eastAsia="Times New Roman"/>
                <w:color w:val="000000"/>
              </w:rPr>
            </w:pPr>
          </w:p>
        </w:tc>
        <w:tc>
          <w:tcPr>
            <w:tcW w:w="456"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 очередь</w:t>
            </w:r>
          </w:p>
        </w:tc>
        <w:tc>
          <w:tcPr>
            <w:tcW w:w="562"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расчетный срок</w:t>
            </w:r>
          </w:p>
        </w:tc>
      </w:tr>
      <w:tr w:rsidR="002569C1" w:rsidRPr="00AB171F" w:rsidTr="00607274">
        <w:trPr>
          <w:trHeight w:val="34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г. п. Кузьмоловский</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существующий сохраняемый жилищный фонд</w:t>
            </w:r>
          </w:p>
        </w:tc>
      </w:tr>
      <w:tr w:rsidR="002569C1" w:rsidRPr="00AB171F" w:rsidTr="00607274">
        <w:trPr>
          <w:trHeight w:val="615"/>
        </w:trPr>
        <w:tc>
          <w:tcPr>
            <w:tcW w:w="1384" w:type="pct"/>
            <w:tcBorders>
              <w:top w:val="nil"/>
              <w:left w:val="single" w:sz="8" w:space="0" w:color="auto"/>
              <w:bottom w:val="nil"/>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560</w:t>
            </w:r>
          </w:p>
        </w:tc>
        <w:tc>
          <w:tcPr>
            <w:tcW w:w="827"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591</w:t>
            </w:r>
          </w:p>
        </w:tc>
        <w:tc>
          <w:tcPr>
            <w:tcW w:w="1319"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70/170</w:t>
            </w:r>
          </w:p>
        </w:tc>
        <w:tc>
          <w:tcPr>
            <w:tcW w:w="456"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39,20</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100,47</w:t>
            </w:r>
          </w:p>
        </w:tc>
      </w:tr>
      <w:tr w:rsidR="002569C1" w:rsidRPr="00AB171F" w:rsidTr="00607274">
        <w:trPr>
          <w:trHeight w:val="615"/>
        </w:trPr>
        <w:tc>
          <w:tcPr>
            <w:tcW w:w="1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Малоэтажная жилая застройка 2-4 этажа </w:t>
            </w:r>
          </w:p>
        </w:tc>
        <w:tc>
          <w:tcPr>
            <w:tcW w:w="452"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3080</w:t>
            </w:r>
          </w:p>
        </w:tc>
        <w:tc>
          <w:tcPr>
            <w:tcW w:w="8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2860</w:t>
            </w:r>
          </w:p>
        </w:tc>
        <w:tc>
          <w:tcPr>
            <w:tcW w:w="1319"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230/230</w:t>
            </w: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708,40</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657,80</w:t>
            </w:r>
          </w:p>
        </w:tc>
      </w:tr>
      <w:tr w:rsidR="002569C1" w:rsidRPr="00AB171F" w:rsidTr="00607274">
        <w:trPr>
          <w:trHeight w:val="615"/>
        </w:trPr>
        <w:tc>
          <w:tcPr>
            <w:tcW w:w="1384" w:type="pct"/>
            <w:tcBorders>
              <w:top w:val="nil"/>
              <w:left w:val="single" w:sz="8" w:space="0" w:color="auto"/>
              <w:bottom w:val="nil"/>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Среднеэтажная жилая застройка 5 этажей </w:t>
            </w:r>
          </w:p>
        </w:tc>
        <w:tc>
          <w:tcPr>
            <w:tcW w:w="452"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5120</w:t>
            </w:r>
          </w:p>
        </w:tc>
        <w:tc>
          <w:tcPr>
            <w:tcW w:w="827"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5316</w:t>
            </w:r>
          </w:p>
        </w:tc>
        <w:tc>
          <w:tcPr>
            <w:tcW w:w="1319"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270/270</w:t>
            </w:r>
          </w:p>
        </w:tc>
        <w:tc>
          <w:tcPr>
            <w:tcW w:w="456"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1382,40</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1435,32</w:t>
            </w:r>
          </w:p>
        </w:tc>
      </w:tr>
      <w:tr w:rsidR="002569C1" w:rsidRPr="00AB171F" w:rsidTr="00607274">
        <w:trPr>
          <w:trHeight w:val="615"/>
        </w:trPr>
        <w:tc>
          <w:tcPr>
            <w:tcW w:w="1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Многоэтажная жилая застройка 9-10 этажей </w:t>
            </w:r>
          </w:p>
        </w:tc>
        <w:tc>
          <w:tcPr>
            <w:tcW w:w="452"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114</w:t>
            </w:r>
          </w:p>
        </w:tc>
        <w:tc>
          <w:tcPr>
            <w:tcW w:w="8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623</w:t>
            </w:r>
          </w:p>
        </w:tc>
        <w:tc>
          <w:tcPr>
            <w:tcW w:w="1319"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270/270</w:t>
            </w: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30,78</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168,21</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новый жилищный фонд</w:t>
            </w:r>
          </w:p>
        </w:tc>
      </w:tr>
      <w:tr w:rsidR="002569C1" w:rsidRPr="00AB171F" w:rsidTr="00607274">
        <w:trPr>
          <w:trHeight w:val="615"/>
        </w:trPr>
        <w:tc>
          <w:tcPr>
            <w:tcW w:w="1384" w:type="pct"/>
            <w:tcBorders>
              <w:top w:val="nil"/>
              <w:left w:val="single" w:sz="8" w:space="0" w:color="auto"/>
              <w:bottom w:val="nil"/>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180</w:t>
            </w:r>
          </w:p>
        </w:tc>
        <w:tc>
          <w:tcPr>
            <w:tcW w:w="82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675</w:t>
            </w:r>
          </w:p>
        </w:tc>
        <w:tc>
          <w:tcPr>
            <w:tcW w:w="1319"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170/170</w:t>
            </w:r>
          </w:p>
        </w:tc>
        <w:tc>
          <w:tcPr>
            <w:tcW w:w="456"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30,60</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114,75</w:t>
            </w:r>
          </w:p>
        </w:tc>
      </w:tr>
      <w:tr w:rsidR="002569C1" w:rsidRPr="00AB171F" w:rsidTr="00607274">
        <w:trPr>
          <w:trHeight w:val="615"/>
        </w:trPr>
        <w:tc>
          <w:tcPr>
            <w:tcW w:w="1384" w:type="pct"/>
            <w:tcBorders>
              <w:top w:val="single" w:sz="8" w:space="0" w:color="auto"/>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Малоэтажная жилая застройка 2-4 этажа </w:t>
            </w:r>
          </w:p>
        </w:tc>
        <w:tc>
          <w:tcPr>
            <w:tcW w:w="4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430</w:t>
            </w:r>
          </w:p>
        </w:tc>
        <w:tc>
          <w:tcPr>
            <w:tcW w:w="82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997</w:t>
            </w:r>
          </w:p>
        </w:tc>
        <w:tc>
          <w:tcPr>
            <w:tcW w:w="13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230/230</w:t>
            </w:r>
          </w:p>
        </w:tc>
        <w:tc>
          <w:tcPr>
            <w:tcW w:w="456"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98,90</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229,31</w:t>
            </w:r>
          </w:p>
        </w:tc>
      </w:tr>
      <w:tr w:rsidR="002569C1" w:rsidRPr="00AB171F" w:rsidTr="00607274">
        <w:trPr>
          <w:trHeight w:val="615"/>
        </w:trPr>
        <w:tc>
          <w:tcPr>
            <w:tcW w:w="1384" w:type="pct"/>
            <w:tcBorders>
              <w:top w:val="nil"/>
              <w:left w:val="single" w:sz="8" w:space="0" w:color="auto"/>
              <w:bottom w:val="nil"/>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Среднеэтажная жилая застройка 5 этажей </w:t>
            </w:r>
          </w:p>
        </w:tc>
        <w:tc>
          <w:tcPr>
            <w:tcW w:w="45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1750</w:t>
            </w:r>
          </w:p>
        </w:tc>
        <w:tc>
          <w:tcPr>
            <w:tcW w:w="82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7725</w:t>
            </w:r>
          </w:p>
        </w:tc>
        <w:tc>
          <w:tcPr>
            <w:tcW w:w="1319"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270/270</w:t>
            </w:r>
          </w:p>
        </w:tc>
        <w:tc>
          <w:tcPr>
            <w:tcW w:w="456"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472,50</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2085,75</w:t>
            </w:r>
          </w:p>
        </w:tc>
      </w:tr>
      <w:tr w:rsidR="002569C1" w:rsidRPr="00AB171F" w:rsidTr="00607274">
        <w:trPr>
          <w:trHeight w:val="615"/>
        </w:trPr>
        <w:tc>
          <w:tcPr>
            <w:tcW w:w="1384" w:type="pct"/>
            <w:tcBorders>
              <w:top w:val="single" w:sz="8" w:space="0" w:color="auto"/>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Многоэтажная жилая застройка 9-10 этажей </w:t>
            </w:r>
          </w:p>
        </w:tc>
        <w:tc>
          <w:tcPr>
            <w:tcW w:w="4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650</w:t>
            </w:r>
          </w:p>
        </w:tc>
        <w:tc>
          <w:tcPr>
            <w:tcW w:w="82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2160</w:t>
            </w:r>
          </w:p>
        </w:tc>
        <w:tc>
          <w:tcPr>
            <w:tcW w:w="13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270/270</w:t>
            </w:r>
          </w:p>
        </w:tc>
        <w:tc>
          <w:tcPr>
            <w:tcW w:w="456"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175,50</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583,20</w:t>
            </w:r>
          </w:p>
        </w:tc>
      </w:tr>
      <w:tr w:rsidR="002569C1" w:rsidRPr="00AB171F" w:rsidTr="00607274">
        <w:trPr>
          <w:trHeight w:val="315"/>
        </w:trPr>
        <w:tc>
          <w:tcPr>
            <w:tcW w:w="1384" w:type="pct"/>
            <w:tcBorders>
              <w:top w:val="nil"/>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b/>
                <w:bCs/>
                <w:color w:val="000000"/>
              </w:rPr>
            </w:pPr>
            <w:r w:rsidRPr="00AB171F">
              <w:rPr>
                <w:rFonts w:eastAsia="Times New Roman"/>
                <w:b/>
                <w:bCs/>
                <w:color w:val="000000"/>
              </w:rPr>
              <w:t xml:space="preserve">Итого по </w:t>
            </w:r>
            <w:proofErr w:type="gramStart"/>
            <w:r w:rsidRPr="00AB171F">
              <w:rPr>
                <w:rFonts w:eastAsia="Times New Roman"/>
                <w:b/>
                <w:bCs/>
                <w:color w:val="000000"/>
              </w:rPr>
              <w:t>г</w:t>
            </w:r>
            <w:proofErr w:type="gramEnd"/>
            <w:r w:rsidRPr="00AB171F">
              <w:rPr>
                <w:rFonts w:eastAsia="Times New Roman"/>
                <w:b/>
                <w:bCs/>
                <w:color w:val="000000"/>
              </w:rPr>
              <w:t>. п. Кузьмоловский</w:t>
            </w:r>
          </w:p>
        </w:tc>
        <w:tc>
          <w:tcPr>
            <w:tcW w:w="45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11884</w:t>
            </w:r>
          </w:p>
        </w:tc>
        <w:tc>
          <w:tcPr>
            <w:tcW w:w="82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20947</w:t>
            </w:r>
          </w:p>
        </w:tc>
        <w:tc>
          <w:tcPr>
            <w:tcW w:w="131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 </w:t>
            </w:r>
          </w:p>
        </w:tc>
        <w:tc>
          <w:tcPr>
            <w:tcW w:w="456"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2938,28</w:t>
            </w:r>
          </w:p>
        </w:tc>
        <w:tc>
          <w:tcPr>
            <w:tcW w:w="56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5374,81</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Кузьмолово</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существующий сохраняемый жилищный фонд</w:t>
            </w:r>
          </w:p>
        </w:tc>
      </w:tr>
      <w:tr w:rsidR="002569C1" w:rsidRPr="00AB171F" w:rsidTr="00607274">
        <w:trPr>
          <w:trHeight w:val="615"/>
        </w:trPr>
        <w:tc>
          <w:tcPr>
            <w:tcW w:w="1384"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465</w:t>
            </w:r>
          </w:p>
        </w:tc>
        <w:tc>
          <w:tcPr>
            <w:tcW w:w="82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466</w:t>
            </w:r>
          </w:p>
        </w:tc>
        <w:tc>
          <w:tcPr>
            <w:tcW w:w="131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70/170</w:t>
            </w:r>
          </w:p>
        </w:tc>
        <w:tc>
          <w:tcPr>
            <w:tcW w:w="456"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32,55</w:t>
            </w:r>
          </w:p>
        </w:tc>
        <w:tc>
          <w:tcPr>
            <w:tcW w:w="56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79,22</w:t>
            </w:r>
          </w:p>
        </w:tc>
      </w:tr>
      <w:tr w:rsidR="002569C1" w:rsidRPr="00AB171F" w:rsidTr="00607274">
        <w:trPr>
          <w:trHeight w:val="315"/>
        </w:trPr>
        <w:tc>
          <w:tcPr>
            <w:tcW w:w="1384"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b/>
                <w:bCs/>
                <w:color w:val="000000"/>
              </w:rPr>
            </w:pPr>
            <w:r w:rsidRPr="00AB171F">
              <w:rPr>
                <w:rFonts w:eastAsia="Times New Roman"/>
                <w:b/>
                <w:bCs/>
                <w:color w:val="000000"/>
              </w:rPr>
              <w:t>Итого по дер. Кузьмолово</w:t>
            </w:r>
          </w:p>
        </w:tc>
        <w:tc>
          <w:tcPr>
            <w:tcW w:w="45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465</w:t>
            </w:r>
          </w:p>
        </w:tc>
        <w:tc>
          <w:tcPr>
            <w:tcW w:w="82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466</w:t>
            </w:r>
          </w:p>
        </w:tc>
        <w:tc>
          <w:tcPr>
            <w:tcW w:w="131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 </w:t>
            </w:r>
          </w:p>
        </w:tc>
        <w:tc>
          <w:tcPr>
            <w:tcW w:w="4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32,55</w:t>
            </w:r>
          </w:p>
        </w:tc>
        <w:tc>
          <w:tcPr>
            <w:tcW w:w="56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79,22</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Куялово</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существующий сохраняемый жилищный фонд</w:t>
            </w:r>
          </w:p>
        </w:tc>
      </w:tr>
      <w:tr w:rsidR="002569C1" w:rsidRPr="00AB171F" w:rsidTr="00607274">
        <w:trPr>
          <w:trHeight w:val="615"/>
        </w:trPr>
        <w:tc>
          <w:tcPr>
            <w:tcW w:w="1384"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53</w:t>
            </w:r>
          </w:p>
        </w:tc>
        <w:tc>
          <w:tcPr>
            <w:tcW w:w="827"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98</w:t>
            </w:r>
          </w:p>
        </w:tc>
        <w:tc>
          <w:tcPr>
            <w:tcW w:w="1319"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70/170</w:t>
            </w:r>
          </w:p>
        </w:tc>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3,71</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16,66</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новый жилищный фонд</w:t>
            </w:r>
          </w:p>
        </w:tc>
      </w:tr>
      <w:tr w:rsidR="002569C1" w:rsidRPr="00AB171F" w:rsidTr="00607274">
        <w:trPr>
          <w:trHeight w:val="615"/>
        </w:trPr>
        <w:tc>
          <w:tcPr>
            <w:tcW w:w="1384" w:type="pct"/>
            <w:tcBorders>
              <w:top w:val="nil"/>
              <w:left w:val="single" w:sz="8" w:space="0" w:color="auto"/>
              <w:bottom w:val="nil"/>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55</w:t>
            </w:r>
          </w:p>
        </w:tc>
        <w:tc>
          <w:tcPr>
            <w:tcW w:w="827"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36</w:t>
            </w:r>
          </w:p>
        </w:tc>
        <w:tc>
          <w:tcPr>
            <w:tcW w:w="1319"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170/170</w:t>
            </w:r>
          </w:p>
        </w:tc>
        <w:tc>
          <w:tcPr>
            <w:tcW w:w="456"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9,35</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6,12</w:t>
            </w:r>
          </w:p>
        </w:tc>
      </w:tr>
      <w:tr w:rsidR="002569C1" w:rsidRPr="00AB171F" w:rsidTr="00607274">
        <w:trPr>
          <w:trHeight w:val="315"/>
        </w:trPr>
        <w:tc>
          <w:tcPr>
            <w:tcW w:w="1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b/>
                <w:bCs/>
                <w:color w:val="000000"/>
              </w:rPr>
            </w:pPr>
            <w:r w:rsidRPr="00AB171F">
              <w:rPr>
                <w:rFonts w:eastAsia="Times New Roman"/>
                <w:b/>
                <w:bCs/>
                <w:color w:val="000000"/>
              </w:rPr>
              <w:t>Итого по дер. Куялово</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108</w:t>
            </w:r>
          </w:p>
        </w:tc>
        <w:tc>
          <w:tcPr>
            <w:tcW w:w="827"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134</w:t>
            </w:r>
          </w:p>
        </w:tc>
        <w:tc>
          <w:tcPr>
            <w:tcW w:w="1319"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 </w:t>
            </w:r>
          </w:p>
        </w:tc>
        <w:tc>
          <w:tcPr>
            <w:tcW w:w="4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13,06</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22,78</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lastRenderedPageBreak/>
              <w:t>дер. Варколово</w:t>
            </w:r>
          </w:p>
        </w:tc>
      </w:tr>
      <w:tr w:rsidR="002569C1" w:rsidRPr="00AB171F" w:rsidTr="00607274">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существующий сохраняемый жилищный фонд</w:t>
            </w:r>
          </w:p>
        </w:tc>
      </w:tr>
      <w:tr w:rsidR="002569C1" w:rsidRPr="00AB171F" w:rsidTr="00607274">
        <w:trPr>
          <w:trHeight w:val="615"/>
        </w:trPr>
        <w:tc>
          <w:tcPr>
            <w:tcW w:w="1384" w:type="pct"/>
            <w:tcBorders>
              <w:top w:val="nil"/>
              <w:left w:val="single" w:sz="8" w:space="0" w:color="auto"/>
              <w:bottom w:val="nil"/>
              <w:right w:val="nil"/>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 xml:space="preserve">Индивидуальная усадебная жилая застройка </w:t>
            </w:r>
          </w:p>
        </w:tc>
        <w:tc>
          <w:tcPr>
            <w:tcW w:w="45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13</w:t>
            </w:r>
          </w:p>
        </w:tc>
        <w:tc>
          <w:tcPr>
            <w:tcW w:w="82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17</w:t>
            </w:r>
          </w:p>
        </w:tc>
        <w:tc>
          <w:tcPr>
            <w:tcW w:w="1319"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70/70</w:t>
            </w:r>
          </w:p>
        </w:tc>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0,91</w:t>
            </w:r>
          </w:p>
        </w:tc>
        <w:tc>
          <w:tcPr>
            <w:tcW w:w="562" w:type="pct"/>
            <w:tcBorders>
              <w:top w:val="nil"/>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1,19</w:t>
            </w:r>
          </w:p>
        </w:tc>
      </w:tr>
      <w:tr w:rsidR="002569C1" w:rsidRPr="00AB171F" w:rsidTr="00607274">
        <w:trPr>
          <w:trHeight w:val="315"/>
        </w:trPr>
        <w:tc>
          <w:tcPr>
            <w:tcW w:w="13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b/>
                <w:bCs/>
                <w:color w:val="000000"/>
              </w:rPr>
            </w:pPr>
            <w:r w:rsidRPr="00AB171F">
              <w:rPr>
                <w:rFonts w:eastAsia="Times New Roman"/>
                <w:b/>
                <w:bCs/>
                <w:color w:val="000000"/>
              </w:rPr>
              <w:t>Итого по дер. Варколово</w:t>
            </w:r>
          </w:p>
        </w:tc>
        <w:tc>
          <w:tcPr>
            <w:tcW w:w="45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13</w:t>
            </w:r>
          </w:p>
        </w:tc>
        <w:tc>
          <w:tcPr>
            <w:tcW w:w="82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17</w:t>
            </w:r>
          </w:p>
        </w:tc>
        <w:tc>
          <w:tcPr>
            <w:tcW w:w="131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 </w:t>
            </w:r>
          </w:p>
        </w:tc>
        <w:tc>
          <w:tcPr>
            <w:tcW w:w="4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0,91</w:t>
            </w:r>
          </w:p>
        </w:tc>
        <w:tc>
          <w:tcPr>
            <w:tcW w:w="56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1,19</w:t>
            </w:r>
          </w:p>
        </w:tc>
      </w:tr>
      <w:tr w:rsidR="002569C1" w:rsidRPr="00AB171F" w:rsidTr="00607274">
        <w:trPr>
          <w:trHeight w:val="615"/>
        </w:trPr>
        <w:tc>
          <w:tcPr>
            <w:tcW w:w="1384" w:type="pct"/>
            <w:tcBorders>
              <w:top w:val="nil"/>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b/>
                <w:bCs/>
                <w:i/>
                <w:iCs/>
                <w:color w:val="000000"/>
              </w:rPr>
            </w:pPr>
            <w:r w:rsidRPr="00AB171F">
              <w:rPr>
                <w:rFonts w:eastAsia="Times New Roman"/>
                <w:b/>
                <w:bCs/>
                <w:i/>
                <w:iCs/>
                <w:color w:val="000000"/>
              </w:rPr>
              <w:t>Итого по Кузьмоловскому городскому поселению</w:t>
            </w:r>
          </w:p>
        </w:tc>
        <w:tc>
          <w:tcPr>
            <w:tcW w:w="45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12470</w:t>
            </w:r>
          </w:p>
        </w:tc>
        <w:tc>
          <w:tcPr>
            <w:tcW w:w="82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21564</w:t>
            </w:r>
          </w:p>
        </w:tc>
        <w:tc>
          <w:tcPr>
            <w:tcW w:w="1319"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i/>
                <w:iCs/>
                <w:color w:val="000000"/>
              </w:rPr>
            </w:pPr>
            <w:r w:rsidRPr="00AB171F">
              <w:rPr>
                <w:rFonts w:eastAsia="Times New Roman"/>
                <w:i/>
                <w:iCs/>
                <w:color w:val="000000"/>
              </w:rPr>
              <w:t> </w:t>
            </w:r>
          </w:p>
        </w:tc>
        <w:tc>
          <w:tcPr>
            <w:tcW w:w="4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2984,80</w:t>
            </w:r>
          </w:p>
        </w:tc>
        <w:tc>
          <w:tcPr>
            <w:tcW w:w="56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5478,00</w:t>
            </w:r>
          </w:p>
        </w:tc>
      </w:tr>
    </w:tbl>
    <w:p w:rsidR="002569C1" w:rsidRPr="00AB171F" w:rsidRDefault="002569C1" w:rsidP="002569C1">
      <w:pPr>
        <w:spacing w:line="240" w:lineRule="auto"/>
        <w:ind w:firstLine="0"/>
        <w:contextualSpacing/>
        <w:jc w:val="center"/>
      </w:pPr>
    </w:p>
    <w:p w:rsidR="002569C1" w:rsidRPr="00AB171F" w:rsidRDefault="002569C1" w:rsidP="002569C1">
      <w:pPr>
        <w:spacing w:line="240" w:lineRule="auto"/>
        <w:ind w:firstLine="0"/>
        <w:contextualSpacing/>
        <w:jc w:val="center"/>
        <w:rPr>
          <w:b/>
        </w:rPr>
      </w:pPr>
      <w:r w:rsidRPr="00AB171F">
        <w:t xml:space="preserve">Таблица </w:t>
      </w:r>
      <w:r w:rsidRPr="00AB171F">
        <w:rPr>
          <w:lang w:eastAsia="ar-SA"/>
        </w:rPr>
        <w:t>2.10.4-3</w:t>
      </w:r>
      <w:r w:rsidRPr="00AB171F">
        <w:t xml:space="preserve">– </w:t>
      </w:r>
      <w:r w:rsidRPr="00AB171F">
        <w:rPr>
          <w:b/>
        </w:rPr>
        <w:t>Суммарные расходы воды питьевого качества на первую очередь и расчетный срок</w:t>
      </w:r>
    </w:p>
    <w:p w:rsidR="002569C1" w:rsidRPr="00AB171F" w:rsidRDefault="002569C1" w:rsidP="002569C1">
      <w:pPr>
        <w:spacing w:line="240" w:lineRule="auto"/>
        <w:ind w:firstLine="0"/>
        <w:contextualSpacing/>
        <w:jc w:val="center"/>
        <w:rPr>
          <w:b/>
        </w:rPr>
      </w:pPr>
    </w:p>
    <w:tbl>
      <w:tblPr>
        <w:tblW w:w="5000" w:type="pct"/>
        <w:tblLayout w:type="fixed"/>
        <w:tblLook w:val="04A0"/>
      </w:tblPr>
      <w:tblGrid>
        <w:gridCol w:w="2660"/>
        <w:gridCol w:w="2062"/>
        <w:gridCol w:w="1788"/>
        <w:gridCol w:w="1839"/>
        <w:gridCol w:w="1788"/>
      </w:tblGrid>
      <w:tr w:rsidR="002569C1" w:rsidRPr="00AB171F" w:rsidTr="00607274">
        <w:trPr>
          <w:trHeight w:val="315"/>
          <w:tblHeader/>
        </w:trPr>
        <w:tc>
          <w:tcPr>
            <w:tcW w:w="131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Наименование потребителей</w:t>
            </w:r>
          </w:p>
        </w:tc>
        <w:tc>
          <w:tcPr>
            <w:tcW w:w="1899" w:type="pct"/>
            <w:gridSpan w:val="2"/>
            <w:tcBorders>
              <w:top w:val="single" w:sz="8" w:space="0" w:color="auto"/>
              <w:left w:val="nil"/>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 очередь</w:t>
            </w:r>
          </w:p>
        </w:tc>
        <w:tc>
          <w:tcPr>
            <w:tcW w:w="1789" w:type="pct"/>
            <w:gridSpan w:val="2"/>
            <w:tcBorders>
              <w:top w:val="single" w:sz="8" w:space="0" w:color="auto"/>
              <w:left w:val="nil"/>
              <w:bottom w:val="single" w:sz="8" w:space="0" w:color="auto"/>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Расчетный срок</w:t>
            </w:r>
          </w:p>
        </w:tc>
      </w:tr>
      <w:tr w:rsidR="002569C1" w:rsidRPr="00AB171F" w:rsidTr="00607274">
        <w:trPr>
          <w:trHeight w:val="1500"/>
          <w:tblHeader/>
        </w:trPr>
        <w:tc>
          <w:tcPr>
            <w:tcW w:w="1312" w:type="pct"/>
            <w:vMerge/>
            <w:tcBorders>
              <w:top w:val="single" w:sz="8" w:space="0" w:color="auto"/>
              <w:left w:val="single" w:sz="8" w:space="0" w:color="auto"/>
              <w:bottom w:val="single" w:sz="8" w:space="0" w:color="000000"/>
              <w:right w:val="single" w:sz="8" w:space="0" w:color="auto"/>
            </w:tcBorders>
            <w:vAlign w:val="center"/>
            <w:hideMark/>
          </w:tcPr>
          <w:p w:rsidR="002569C1" w:rsidRPr="00AB171F" w:rsidRDefault="002569C1" w:rsidP="00607274">
            <w:pPr>
              <w:spacing w:line="240" w:lineRule="auto"/>
              <w:ind w:firstLine="0"/>
              <w:jc w:val="left"/>
              <w:rPr>
                <w:rFonts w:eastAsia="Times New Roman"/>
                <w:b/>
                <w:bCs/>
                <w:color w:val="000000"/>
              </w:rPr>
            </w:pPr>
          </w:p>
        </w:tc>
        <w:tc>
          <w:tcPr>
            <w:tcW w:w="1017"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Среднесуточное водопотребление, м</w:t>
            </w:r>
            <w:r w:rsidRPr="00AB171F">
              <w:rPr>
                <w:rFonts w:eastAsia="Times New Roman"/>
                <w:b/>
                <w:bCs/>
                <w:color w:val="000000"/>
                <w:vertAlign w:val="superscript"/>
              </w:rPr>
              <w:t>3</w:t>
            </w:r>
            <w:r w:rsidRPr="00AB171F">
              <w:rPr>
                <w:rFonts w:eastAsia="Times New Roman"/>
                <w:b/>
                <w:bCs/>
                <w:color w:val="000000"/>
              </w:rPr>
              <w:t>/сут</w:t>
            </w:r>
          </w:p>
        </w:tc>
        <w:tc>
          <w:tcPr>
            <w:tcW w:w="882"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Максимальное водопотребление (при</w:t>
            </w:r>
            <w:proofErr w:type="gramStart"/>
            <w:r w:rsidRPr="00AB171F">
              <w:rPr>
                <w:rFonts w:eastAsia="Times New Roman"/>
                <w:b/>
                <w:bCs/>
                <w:color w:val="000000"/>
              </w:rPr>
              <w:t xml:space="preserve"> К</w:t>
            </w:r>
            <w:proofErr w:type="gramEnd"/>
            <w:r w:rsidRPr="00AB171F">
              <w:rPr>
                <w:rFonts w:eastAsia="Times New Roman"/>
                <w:b/>
                <w:bCs/>
                <w:color w:val="000000"/>
              </w:rPr>
              <w:t>=1,2), м</w:t>
            </w:r>
            <w:r w:rsidRPr="00AB171F">
              <w:rPr>
                <w:rFonts w:eastAsia="Times New Roman"/>
                <w:b/>
                <w:bCs/>
                <w:color w:val="000000"/>
                <w:vertAlign w:val="superscript"/>
              </w:rPr>
              <w:t>3</w:t>
            </w:r>
            <w:r w:rsidRPr="00AB171F">
              <w:rPr>
                <w:rFonts w:eastAsia="Times New Roman"/>
                <w:b/>
                <w:bCs/>
                <w:color w:val="000000"/>
              </w:rPr>
              <w:t>/сут</w:t>
            </w:r>
          </w:p>
        </w:tc>
        <w:tc>
          <w:tcPr>
            <w:tcW w:w="907"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Среднесуточное водопотребление, м</w:t>
            </w:r>
            <w:r w:rsidRPr="00AB171F">
              <w:rPr>
                <w:rFonts w:eastAsia="Times New Roman"/>
                <w:b/>
                <w:bCs/>
                <w:color w:val="000000"/>
                <w:vertAlign w:val="superscript"/>
              </w:rPr>
              <w:t>3</w:t>
            </w:r>
            <w:r w:rsidRPr="00AB171F">
              <w:rPr>
                <w:rFonts w:eastAsia="Times New Roman"/>
                <w:b/>
                <w:bCs/>
                <w:color w:val="000000"/>
              </w:rPr>
              <w:t>/сут</w:t>
            </w:r>
          </w:p>
        </w:tc>
        <w:tc>
          <w:tcPr>
            <w:tcW w:w="882"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Максимальное водопотребление (при</w:t>
            </w:r>
            <w:proofErr w:type="gramStart"/>
            <w:r w:rsidRPr="00AB171F">
              <w:rPr>
                <w:rFonts w:eastAsia="Times New Roman"/>
                <w:b/>
                <w:bCs/>
                <w:color w:val="000000"/>
              </w:rPr>
              <w:t xml:space="preserve"> К</w:t>
            </w:r>
            <w:proofErr w:type="gramEnd"/>
            <w:r w:rsidRPr="00AB171F">
              <w:rPr>
                <w:rFonts w:eastAsia="Times New Roman"/>
                <w:b/>
                <w:bCs/>
                <w:color w:val="000000"/>
              </w:rPr>
              <w:t>=1,2), м</w:t>
            </w:r>
            <w:r w:rsidRPr="00AB171F">
              <w:rPr>
                <w:rFonts w:eastAsia="Times New Roman"/>
                <w:b/>
                <w:bCs/>
                <w:color w:val="000000"/>
                <w:vertAlign w:val="superscript"/>
              </w:rPr>
              <w:t>3</w:t>
            </w:r>
            <w:r w:rsidRPr="00AB171F">
              <w:rPr>
                <w:rFonts w:eastAsia="Times New Roman"/>
                <w:b/>
                <w:bCs/>
                <w:color w:val="000000"/>
              </w:rPr>
              <w:t>/сут</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г. п. Кузьмоловский</w:t>
            </w:r>
          </w:p>
        </w:tc>
      </w:tr>
      <w:tr w:rsidR="002569C1" w:rsidRPr="00AB171F" w:rsidTr="00607274">
        <w:trPr>
          <w:trHeight w:val="315"/>
        </w:trPr>
        <w:tc>
          <w:tcPr>
            <w:tcW w:w="1312"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1017"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2938,28</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3525,94</w:t>
            </w:r>
          </w:p>
        </w:tc>
        <w:tc>
          <w:tcPr>
            <w:tcW w:w="907" w:type="pct"/>
            <w:tcBorders>
              <w:top w:val="single" w:sz="8" w:space="0" w:color="auto"/>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5374,81</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6449,77</w:t>
            </w:r>
          </w:p>
        </w:tc>
      </w:tr>
      <w:tr w:rsidR="002569C1" w:rsidRPr="00AB171F" w:rsidTr="00607274">
        <w:trPr>
          <w:trHeight w:val="552"/>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20 %</w:t>
            </w:r>
          </w:p>
        </w:tc>
        <w:tc>
          <w:tcPr>
            <w:tcW w:w="101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587,66</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705,19</w:t>
            </w:r>
          </w:p>
        </w:tc>
        <w:tc>
          <w:tcPr>
            <w:tcW w:w="907"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1074,96</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1289,95</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Полив зеленых насаждений</w:t>
            </w:r>
          </w:p>
        </w:tc>
        <w:tc>
          <w:tcPr>
            <w:tcW w:w="101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594,20</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594,20</w:t>
            </w:r>
          </w:p>
        </w:tc>
        <w:tc>
          <w:tcPr>
            <w:tcW w:w="90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1466,29</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1466,29</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101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4120,14</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4825,32</w:t>
            </w:r>
          </w:p>
        </w:tc>
        <w:tc>
          <w:tcPr>
            <w:tcW w:w="90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7916,06</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9206,02</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Кузьмолово</w:t>
            </w:r>
          </w:p>
        </w:tc>
      </w:tr>
      <w:tr w:rsidR="002569C1" w:rsidRPr="00AB171F" w:rsidTr="00607274">
        <w:trPr>
          <w:trHeight w:val="315"/>
        </w:trPr>
        <w:tc>
          <w:tcPr>
            <w:tcW w:w="1312"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101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32,55</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39,06</w:t>
            </w:r>
          </w:p>
        </w:tc>
        <w:tc>
          <w:tcPr>
            <w:tcW w:w="90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79,22</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95,06</w:t>
            </w:r>
          </w:p>
        </w:tc>
      </w:tr>
      <w:tr w:rsidR="002569C1" w:rsidRPr="00AB171F" w:rsidTr="00607274">
        <w:trPr>
          <w:trHeight w:val="6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20 %</w:t>
            </w:r>
          </w:p>
        </w:tc>
        <w:tc>
          <w:tcPr>
            <w:tcW w:w="101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6,51</w:t>
            </w:r>
          </w:p>
        </w:tc>
        <w:tc>
          <w:tcPr>
            <w:tcW w:w="88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7,81</w:t>
            </w:r>
          </w:p>
        </w:tc>
        <w:tc>
          <w:tcPr>
            <w:tcW w:w="90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15,84</w:t>
            </w:r>
          </w:p>
        </w:tc>
        <w:tc>
          <w:tcPr>
            <w:tcW w:w="88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19,01</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Полив зеленых насаждений</w:t>
            </w:r>
          </w:p>
        </w:tc>
        <w:tc>
          <w:tcPr>
            <w:tcW w:w="101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23,25</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23,25</w:t>
            </w:r>
          </w:p>
        </w:tc>
        <w:tc>
          <w:tcPr>
            <w:tcW w:w="90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32,62</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32,62</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101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62,31</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70,12</w:t>
            </w:r>
          </w:p>
        </w:tc>
        <w:tc>
          <w:tcPr>
            <w:tcW w:w="90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127,68</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146,70</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Куялово</w:t>
            </w:r>
          </w:p>
        </w:tc>
      </w:tr>
      <w:tr w:rsidR="002569C1" w:rsidRPr="00AB171F" w:rsidTr="00607274">
        <w:trPr>
          <w:trHeight w:val="315"/>
        </w:trPr>
        <w:tc>
          <w:tcPr>
            <w:tcW w:w="1312"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1017" w:type="pct"/>
            <w:tcBorders>
              <w:top w:val="single" w:sz="8" w:space="0" w:color="auto"/>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13,06</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15,67</w:t>
            </w:r>
          </w:p>
        </w:tc>
        <w:tc>
          <w:tcPr>
            <w:tcW w:w="907" w:type="pct"/>
            <w:tcBorders>
              <w:top w:val="single" w:sz="8" w:space="0" w:color="auto"/>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22,78</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27,34</w:t>
            </w:r>
          </w:p>
        </w:tc>
      </w:tr>
      <w:tr w:rsidR="002569C1" w:rsidRPr="00AB171F" w:rsidTr="00607274">
        <w:trPr>
          <w:trHeight w:val="6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20 %</w:t>
            </w:r>
          </w:p>
        </w:tc>
        <w:tc>
          <w:tcPr>
            <w:tcW w:w="101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2,61</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3,13</w:t>
            </w:r>
          </w:p>
        </w:tc>
        <w:tc>
          <w:tcPr>
            <w:tcW w:w="90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4,56</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5,47</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Полив зеленых насаждений</w:t>
            </w:r>
          </w:p>
        </w:tc>
        <w:tc>
          <w:tcPr>
            <w:tcW w:w="101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5,40</w:t>
            </w:r>
          </w:p>
        </w:tc>
        <w:tc>
          <w:tcPr>
            <w:tcW w:w="88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5,40</w:t>
            </w:r>
          </w:p>
        </w:tc>
        <w:tc>
          <w:tcPr>
            <w:tcW w:w="907" w:type="pct"/>
            <w:tcBorders>
              <w:top w:val="nil"/>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9,38</w:t>
            </w:r>
          </w:p>
        </w:tc>
        <w:tc>
          <w:tcPr>
            <w:tcW w:w="882" w:type="pct"/>
            <w:tcBorders>
              <w:top w:val="nil"/>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9,38</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lastRenderedPageBreak/>
              <w:t>Итого:</w:t>
            </w:r>
          </w:p>
        </w:tc>
        <w:tc>
          <w:tcPr>
            <w:tcW w:w="101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21,07</w:t>
            </w:r>
          </w:p>
        </w:tc>
        <w:tc>
          <w:tcPr>
            <w:tcW w:w="882" w:type="pct"/>
            <w:tcBorders>
              <w:top w:val="single" w:sz="8" w:space="0" w:color="auto"/>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24,21</w:t>
            </w:r>
          </w:p>
        </w:tc>
        <w:tc>
          <w:tcPr>
            <w:tcW w:w="907" w:type="pct"/>
            <w:tcBorders>
              <w:top w:val="single" w:sz="8" w:space="0" w:color="auto"/>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36,72</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42,18</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Варколово</w:t>
            </w:r>
          </w:p>
        </w:tc>
      </w:tr>
      <w:tr w:rsidR="002569C1" w:rsidRPr="00AB171F" w:rsidTr="00607274">
        <w:trPr>
          <w:trHeight w:val="315"/>
        </w:trPr>
        <w:tc>
          <w:tcPr>
            <w:tcW w:w="1312"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101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0,91</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1,09</w:t>
            </w:r>
          </w:p>
        </w:tc>
        <w:tc>
          <w:tcPr>
            <w:tcW w:w="907"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1,19</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1,43</w:t>
            </w:r>
          </w:p>
        </w:tc>
      </w:tr>
      <w:tr w:rsidR="002569C1" w:rsidRPr="00AB171F" w:rsidTr="00607274">
        <w:trPr>
          <w:trHeight w:val="6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20 %</w:t>
            </w:r>
          </w:p>
        </w:tc>
        <w:tc>
          <w:tcPr>
            <w:tcW w:w="101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0,18</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0,22</w:t>
            </w:r>
          </w:p>
        </w:tc>
        <w:tc>
          <w:tcPr>
            <w:tcW w:w="90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0,24</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0,29</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Полив зеленых насаждений</w:t>
            </w:r>
          </w:p>
        </w:tc>
        <w:tc>
          <w:tcPr>
            <w:tcW w:w="101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0,65</w:t>
            </w:r>
          </w:p>
        </w:tc>
        <w:tc>
          <w:tcPr>
            <w:tcW w:w="882" w:type="pct"/>
            <w:tcBorders>
              <w:top w:val="single" w:sz="8" w:space="0" w:color="auto"/>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0,65</w:t>
            </w:r>
          </w:p>
        </w:tc>
        <w:tc>
          <w:tcPr>
            <w:tcW w:w="907"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1,19</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1,19</w:t>
            </w:r>
          </w:p>
        </w:tc>
      </w:tr>
      <w:tr w:rsidR="002569C1" w:rsidRPr="00AB171F" w:rsidTr="00607274">
        <w:trPr>
          <w:trHeight w:val="315"/>
        </w:trPr>
        <w:tc>
          <w:tcPr>
            <w:tcW w:w="1312"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1017"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1,74</w:t>
            </w:r>
          </w:p>
        </w:tc>
        <w:tc>
          <w:tcPr>
            <w:tcW w:w="882" w:type="pct"/>
            <w:tcBorders>
              <w:top w:val="nil"/>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1,96</w:t>
            </w:r>
          </w:p>
        </w:tc>
        <w:tc>
          <w:tcPr>
            <w:tcW w:w="907" w:type="pct"/>
            <w:tcBorders>
              <w:top w:val="nil"/>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2,62</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2,90</w:t>
            </w:r>
          </w:p>
        </w:tc>
      </w:tr>
      <w:tr w:rsidR="002569C1" w:rsidRPr="00AB171F" w:rsidTr="00607274">
        <w:trPr>
          <w:trHeight w:val="615"/>
        </w:trPr>
        <w:tc>
          <w:tcPr>
            <w:tcW w:w="1312" w:type="pct"/>
            <w:tcBorders>
              <w:top w:val="nil"/>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b/>
                <w:bCs/>
                <w:i/>
                <w:iCs/>
                <w:color w:val="000000"/>
              </w:rPr>
            </w:pPr>
            <w:r w:rsidRPr="00AB171F">
              <w:rPr>
                <w:rFonts w:eastAsia="Times New Roman"/>
                <w:b/>
                <w:bCs/>
                <w:i/>
                <w:iCs/>
                <w:color w:val="000000"/>
              </w:rPr>
              <w:t>Итого по Кузьмоловскому городскому поселению</w:t>
            </w:r>
          </w:p>
        </w:tc>
        <w:tc>
          <w:tcPr>
            <w:tcW w:w="1017"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4205,26</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4921,61</w:t>
            </w:r>
          </w:p>
        </w:tc>
        <w:tc>
          <w:tcPr>
            <w:tcW w:w="907"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8083,08</w:t>
            </w:r>
          </w:p>
        </w:tc>
        <w:tc>
          <w:tcPr>
            <w:tcW w:w="882"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9397,80</w:t>
            </w:r>
          </w:p>
        </w:tc>
      </w:tr>
    </w:tbl>
    <w:p w:rsidR="002569C1" w:rsidRPr="00AB171F" w:rsidRDefault="002569C1" w:rsidP="002569C1">
      <w:pPr>
        <w:spacing w:line="240" w:lineRule="auto"/>
      </w:pPr>
      <w:r w:rsidRPr="00AB171F">
        <w:t xml:space="preserve">Расходы на производственные нужды и неучтенные расходы приняты в размере 20 % от хозяйственно-питьевых объемов. </w:t>
      </w:r>
    </w:p>
    <w:p w:rsidR="002569C1" w:rsidRPr="00AB171F" w:rsidRDefault="002569C1" w:rsidP="002569C1">
      <w:pPr>
        <w:spacing w:line="240" w:lineRule="auto"/>
      </w:pPr>
      <w:r w:rsidRPr="00AB171F">
        <w:t>Расход воды на внутреннее пожаротушение определен согласно СНиП 2.04.01-85* «Внутренний водопровод и канализация зданий». Нормы расхода воды на наружное пожаротушение и расчетное количество пожаров приняты согласно СНиП 2.04.02-84* .</w:t>
      </w:r>
    </w:p>
    <w:p w:rsidR="002569C1" w:rsidRPr="00AB171F" w:rsidRDefault="002569C1" w:rsidP="002569C1">
      <w:pPr>
        <w:spacing w:line="240" w:lineRule="auto"/>
        <w:jc w:val="center"/>
      </w:pPr>
    </w:p>
    <w:p w:rsidR="002569C1" w:rsidRPr="00AB171F" w:rsidRDefault="002569C1" w:rsidP="002569C1">
      <w:pPr>
        <w:spacing w:line="240" w:lineRule="auto"/>
        <w:ind w:firstLine="0"/>
        <w:jc w:val="center"/>
      </w:pPr>
      <w:r w:rsidRPr="00AB171F">
        <w:t xml:space="preserve">Таблица </w:t>
      </w:r>
      <w:r w:rsidRPr="00AB171F">
        <w:rPr>
          <w:lang w:eastAsia="ar-SA"/>
        </w:rPr>
        <w:t xml:space="preserve">2.10.4-4 </w:t>
      </w:r>
      <w:r w:rsidRPr="00AB171F">
        <w:t xml:space="preserve">– </w:t>
      </w:r>
      <w:r w:rsidRPr="00AB171F">
        <w:rPr>
          <w:b/>
        </w:rPr>
        <w:t>Расходы воды на противопожарные нужды на первую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603"/>
        <w:gridCol w:w="844"/>
        <w:gridCol w:w="1142"/>
        <w:gridCol w:w="1432"/>
        <w:gridCol w:w="1156"/>
        <w:gridCol w:w="2154"/>
      </w:tblGrid>
      <w:tr w:rsidR="002569C1" w:rsidRPr="00AB171F" w:rsidTr="00607274">
        <w:trPr>
          <w:cantSplit/>
          <w:trHeight w:val="2399"/>
        </w:trPr>
        <w:tc>
          <w:tcPr>
            <w:tcW w:w="806" w:type="pct"/>
            <w:shd w:val="clear" w:color="auto" w:fill="auto"/>
            <w:vAlign w:val="center"/>
          </w:tcPr>
          <w:p w:rsidR="002569C1" w:rsidRPr="00AB171F" w:rsidRDefault="002569C1" w:rsidP="00607274">
            <w:pPr>
              <w:spacing w:line="240" w:lineRule="auto"/>
              <w:ind w:firstLine="0"/>
              <w:jc w:val="center"/>
              <w:rPr>
                <w:b/>
              </w:rPr>
            </w:pPr>
            <w:r w:rsidRPr="00AB171F">
              <w:rPr>
                <w:b/>
              </w:rPr>
              <w:t>Населенные пункты</w:t>
            </w:r>
          </w:p>
        </w:tc>
        <w:tc>
          <w:tcPr>
            <w:tcW w:w="732" w:type="pct"/>
            <w:shd w:val="clear" w:color="auto" w:fill="auto"/>
            <w:textDirection w:val="btLr"/>
            <w:vAlign w:val="center"/>
          </w:tcPr>
          <w:p w:rsidR="002569C1" w:rsidRPr="00AB171F" w:rsidRDefault="002569C1" w:rsidP="00607274">
            <w:pPr>
              <w:spacing w:line="240" w:lineRule="auto"/>
              <w:ind w:firstLine="0"/>
              <w:jc w:val="center"/>
              <w:rPr>
                <w:b/>
              </w:rPr>
            </w:pPr>
            <w:r w:rsidRPr="00AB171F">
              <w:rPr>
                <w:b/>
              </w:rPr>
              <w:t>Население, тыс. чел., первая очередь/расч. срок</w:t>
            </w:r>
          </w:p>
        </w:tc>
        <w:tc>
          <w:tcPr>
            <w:tcW w:w="445" w:type="pct"/>
            <w:shd w:val="clear" w:color="auto" w:fill="auto"/>
            <w:textDirection w:val="btLr"/>
            <w:vAlign w:val="center"/>
          </w:tcPr>
          <w:p w:rsidR="002569C1" w:rsidRPr="00AB171F" w:rsidRDefault="002569C1" w:rsidP="00607274">
            <w:pPr>
              <w:spacing w:line="240" w:lineRule="auto"/>
              <w:ind w:firstLine="0"/>
              <w:jc w:val="center"/>
              <w:rPr>
                <w:b/>
              </w:rPr>
            </w:pPr>
            <w:r w:rsidRPr="00AB171F">
              <w:rPr>
                <w:b/>
              </w:rPr>
              <w:t>Расчетное количество пожаров</w:t>
            </w:r>
          </w:p>
        </w:tc>
        <w:tc>
          <w:tcPr>
            <w:tcW w:w="592" w:type="pct"/>
            <w:shd w:val="clear" w:color="auto" w:fill="auto"/>
            <w:textDirection w:val="btLr"/>
            <w:vAlign w:val="center"/>
          </w:tcPr>
          <w:p w:rsidR="002569C1" w:rsidRPr="00AB171F" w:rsidRDefault="002569C1" w:rsidP="00607274">
            <w:pPr>
              <w:spacing w:line="240" w:lineRule="auto"/>
              <w:ind w:firstLine="0"/>
              <w:jc w:val="center"/>
              <w:rPr>
                <w:b/>
              </w:rPr>
            </w:pPr>
            <w:r w:rsidRPr="00AB171F">
              <w:rPr>
                <w:b/>
              </w:rPr>
              <w:t>Продолжительность пожара, час</w:t>
            </w:r>
          </w:p>
        </w:tc>
        <w:tc>
          <w:tcPr>
            <w:tcW w:w="735" w:type="pct"/>
            <w:shd w:val="clear" w:color="auto" w:fill="auto"/>
            <w:textDirection w:val="btLr"/>
            <w:vAlign w:val="center"/>
          </w:tcPr>
          <w:p w:rsidR="002569C1" w:rsidRPr="00AB171F" w:rsidRDefault="002569C1" w:rsidP="00607274">
            <w:pPr>
              <w:spacing w:line="240" w:lineRule="auto"/>
              <w:ind w:firstLine="0"/>
              <w:jc w:val="center"/>
              <w:rPr>
                <w:b/>
              </w:rPr>
            </w:pPr>
            <w:r w:rsidRPr="00AB171F">
              <w:rPr>
                <w:b/>
              </w:rPr>
              <w:t>Расход воды на тушение наружного и внутреннего пожара</w:t>
            </w:r>
          </w:p>
        </w:tc>
        <w:tc>
          <w:tcPr>
            <w:tcW w:w="599" w:type="pct"/>
            <w:shd w:val="clear" w:color="auto" w:fill="auto"/>
            <w:textDirection w:val="btLr"/>
            <w:vAlign w:val="center"/>
          </w:tcPr>
          <w:p w:rsidR="002569C1" w:rsidRPr="00AB171F" w:rsidRDefault="002569C1" w:rsidP="00607274">
            <w:pPr>
              <w:spacing w:line="240" w:lineRule="auto"/>
              <w:ind w:firstLine="0"/>
              <w:jc w:val="center"/>
              <w:rPr>
                <w:b/>
              </w:rPr>
            </w:pPr>
            <w:r w:rsidRPr="00AB171F">
              <w:rPr>
                <w:b/>
              </w:rPr>
              <w:t>Расход воды на пожаротушение, м</w:t>
            </w:r>
            <w:r w:rsidRPr="00AB171F">
              <w:rPr>
                <w:b/>
                <w:vertAlign w:val="superscript"/>
              </w:rPr>
              <w:t>3</w:t>
            </w:r>
            <w:r w:rsidRPr="00AB171F">
              <w:rPr>
                <w:b/>
              </w:rPr>
              <w:t>/сут</w:t>
            </w:r>
          </w:p>
        </w:tc>
        <w:tc>
          <w:tcPr>
            <w:tcW w:w="1091" w:type="pct"/>
            <w:textDirection w:val="btLr"/>
            <w:vAlign w:val="center"/>
          </w:tcPr>
          <w:p w:rsidR="002569C1" w:rsidRPr="00AB171F" w:rsidRDefault="002569C1" w:rsidP="00607274">
            <w:pPr>
              <w:spacing w:line="240" w:lineRule="auto"/>
              <w:ind w:firstLine="0"/>
              <w:jc w:val="center"/>
              <w:rPr>
                <w:b/>
              </w:rPr>
            </w:pPr>
            <w:r w:rsidRPr="00AB171F">
              <w:rPr>
                <w:b/>
              </w:rPr>
              <w:t>Расход воды на пожаротушение с учетом расхода воды на хоз-питьевые нужды во время тушения пожара, м</w:t>
            </w:r>
            <w:r w:rsidRPr="00AB171F">
              <w:rPr>
                <w:b/>
                <w:vertAlign w:val="superscript"/>
              </w:rPr>
              <w:t>3</w:t>
            </w:r>
            <w:r w:rsidRPr="00AB171F">
              <w:rPr>
                <w:b/>
              </w:rPr>
              <w:t>/сут, 1 очередь/расч. срок</w:t>
            </w:r>
          </w:p>
        </w:tc>
      </w:tr>
      <w:tr w:rsidR="002569C1" w:rsidRPr="00AB171F" w:rsidTr="00607274">
        <w:trPr>
          <w:trHeight w:val="330"/>
        </w:trPr>
        <w:tc>
          <w:tcPr>
            <w:tcW w:w="806" w:type="pct"/>
            <w:shd w:val="clear" w:color="auto" w:fill="auto"/>
            <w:vAlign w:val="center"/>
          </w:tcPr>
          <w:p w:rsidR="002569C1" w:rsidRPr="00AB171F" w:rsidRDefault="002569C1" w:rsidP="00607274">
            <w:pPr>
              <w:spacing w:line="240" w:lineRule="auto"/>
              <w:ind w:firstLine="0"/>
              <w:jc w:val="left"/>
            </w:pPr>
            <w:r w:rsidRPr="00AB171F">
              <w:t>г. п. Кузьмоловский</w:t>
            </w:r>
          </w:p>
        </w:tc>
        <w:tc>
          <w:tcPr>
            <w:tcW w:w="732" w:type="pct"/>
            <w:shd w:val="clear" w:color="auto" w:fill="auto"/>
            <w:vAlign w:val="center"/>
          </w:tcPr>
          <w:p w:rsidR="002569C1" w:rsidRPr="00AB171F" w:rsidRDefault="002569C1" w:rsidP="00607274">
            <w:pPr>
              <w:spacing w:line="240" w:lineRule="auto"/>
              <w:ind w:firstLine="0"/>
              <w:jc w:val="center"/>
            </w:pPr>
            <w:r w:rsidRPr="00AB171F">
              <w:t>11,884/20,947</w:t>
            </w:r>
          </w:p>
        </w:tc>
        <w:tc>
          <w:tcPr>
            <w:tcW w:w="445" w:type="pct"/>
            <w:shd w:val="clear" w:color="auto" w:fill="auto"/>
            <w:vAlign w:val="center"/>
          </w:tcPr>
          <w:p w:rsidR="002569C1" w:rsidRPr="00AB171F" w:rsidRDefault="002569C1" w:rsidP="00607274">
            <w:pPr>
              <w:spacing w:line="240" w:lineRule="auto"/>
              <w:ind w:firstLine="0"/>
              <w:jc w:val="center"/>
            </w:pPr>
            <w:r w:rsidRPr="00AB171F">
              <w:t>2</w:t>
            </w:r>
          </w:p>
        </w:tc>
        <w:tc>
          <w:tcPr>
            <w:tcW w:w="592" w:type="pct"/>
            <w:shd w:val="clear" w:color="auto" w:fill="auto"/>
            <w:vAlign w:val="center"/>
          </w:tcPr>
          <w:p w:rsidR="002569C1" w:rsidRPr="00AB171F" w:rsidRDefault="002569C1" w:rsidP="00607274">
            <w:pPr>
              <w:spacing w:line="240" w:lineRule="auto"/>
              <w:ind w:firstLine="0"/>
              <w:jc w:val="center"/>
            </w:pPr>
            <w:r w:rsidRPr="00AB171F">
              <w:t>3</w:t>
            </w:r>
          </w:p>
        </w:tc>
        <w:tc>
          <w:tcPr>
            <w:tcW w:w="735" w:type="pct"/>
            <w:shd w:val="clear" w:color="auto" w:fill="auto"/>
            <w:vAlign w:val="center"/>
          </w:tcPr>
          <w:p w:rsidR="002569C1" w:rsidRPr="00AB171F" w:rsidRDefault="002569C1" w:rsidP="00607274">
            <w:pPr>
              <w:spacing w:line="240" w:lineRule="auto"/>
              <w:ind w:firstLine="0"/>
              <w:jc w:val="center"/>
            </w:pPr>
            <w:r w:rsidRPr="00AB171F">
              <w:t>2х15+2х2,5</w:t>
            </w:r>
          </w:p>
        </w:tc>
        <w:tc>
          <w:tcPr>
            <w:tcW w:w="599" w:type="pct"/>
            <w:shd w:val="clear" w:color="auto" w:fill="auto"/>
            <w:vAlign w:val="center"/>
          </w:tcPr>
          <w:p w:rsidR="002569C1" w:rsidRPr="00AB171F" w:rsidRDefault="002569C1" w:rsidP="00607274">
            <w:pPr>
              <w:spacing w:line="240" w:lineRule="auto"/>
              <w:ind w:firstLine="0"/>
              <w:jc w:val="center"/>
            </w:pPr>
            <w:r w:rsidRPr="00AB171F">
              <w:t>378</w:t>
            </w:r>
          </w:p>
        </w:tc>
        <w:tc>
          <w:tcPr>
            <w:tcW w:w="1091" w:type="pct"/>
            <w:vAlign w:val="center"/>
          </w:tcPr>
          <w:p w:rsidR="002569C1" w:rsidRPr="00AB171F" w:rsidRDefault="002569C1" w:rsidP="00607274">
            <w:pPr>
              <w:spacing w:line="240" w:lineRule="auto"/>
              <w:ind w:firstLine="0"/>
              <w:jc w:val="center"/>
            </w:pPr>
            <w:r w:rsidRPr="00AB171F">
              <w:t>981/1529</w:t>
            </w:r>
          </w:p>
        </w:tc>
      </w:tr>
      <w:tr w:rsidR="002569C1" w:rsidRPr="00AB171F" w:rsidTr="00607274">
        <w:trPr>
          <w:trHeight w:val="330"/>
        </w:trPr>
        <w:tc>
          <w:tcPr>
            <w:tcW w:w="806" w:type="pct"/>
            <w:shd w:val="clear" w:color="auto" w:fill="auto"/>
            <w:vAlign w:val="center"/>
          </w:tcPr>
          <w:p w:rsidR="002569C1" w:rsidRPr="00AB171F" w:rsidRDefault="002569C1" w:rsidP="00607274">
            <w:pPr>
              <w:spacing w:line="240" w:lineRule="auto"/>
              <w:ind w:firstLine="0"/>
              <w:jc w:val="left"/>
            </w:pPr>
            <w:r w:rsidRPr="00AB171F">
              <w:t>дер. Кузьмолово</w:t>
            </w:r>
          </w:p>
        </w:tc>
        <w:tc>
          <w:tcPr>
            <w:tcW w:w="732" w:type="pct"/>
            <w:shd w:val="clear" w:color="auto" w:fill="auto"/>
            <w:vAlign w:val="center"/>
          </w:tcPr>
          <w:p w:rsidR="002569C1" w:rsidRPr="00AB171F" w:rsidRDefault="002569C1" w:rsidP="00607274">
            <w:pPr>
              <w:spacing w:line="240" w:lineRule="auto"/>
              <w:ind w:firstLine="0"/>
              <w:jc w:val="center"/>
            </w:pPr>
            <w:r w:rsidRPr="00AB171F">
              <w:t>0,465/0,466</w:t>
            </w:r>
          </w:p>
        </w:tc>
        <w:tc>
          <w:tcPr>
            <w:tcW w:w="445" w:type="pct"/>
            <w:shd w:val="clear" w:color="auto" w:fill="auto"/>
            <w:vAlign w:val="center"/>
          </w:tcPr>
          <w:p w:rsidR="002569C1" w:rsidRPr="00AB171F" w:rsidRDefault="002569C1" w:rsidP="00607274">
            <w:pPr>
              <w:spacing w:line="240" w:lineRule="auto"/>
              <w:ind w:firstLine="0"/>
              <w:jc w:val="center"/>
            </w:pPr>
            <w:r w:rsidRPr="00AB171F">
              <w:t>1</w:t>
            </w:r>
          </w:p>
        </w:tc>
        <w:tc>
          <w:tcPr>
            <w:tcW w:w="592" w:type="pct"/>
            <w:shd w:val="clear" w:color="auto" w:fill="auto"/>
            <w:vAlign w:val="center"/>
          </w:tcPr>
          <w:p w:rsidR="002569C1" w:rsidRPr="00AB171F" w:rsidRDefault="002569C1" w:rsidP="00607274">
            <w:pPr>
              <w:spacing w:line="240" w:lineRule="auto"/>
              <w:ind w:firstLine="0"/>
              <w:jc w:val="center"/>
            </w:pPr>
            <w:r w:rsidRPr="00AB171F">
              <w:t>3</w:t>
            </w:r>
          </w:p>
        </w:tc>
        <w:tc>
          <w:tcPr>
            <w:tcW w:w="735" w:type="pct"/>
            <w:shd w:val="clear" w:color="auto" w:fill="auto"/>
            <w:vAlign w:val="center"/>
          </w:tcPr>
          <w:p w:rsidR="002569C1" w:rsidRPr="00AB171F" w:rsidRDefault="002569C1" w:rsidP="00607274">
            <w:pPr>
              <w:spacing w:line="240" w:lineRule="auto"/>
              <w:ind w:firstLine="0"/>
              <w:jc w:val="center"/>
            </w:pPr>
            <w:r w:rsidRPr="00AB171F">
              <w:t>1х5+2,5</w:t>
            </w:r>
          </w:p>
        </w:tc>
        <w:tc>
          <w:tcPr>
            <w:tcW w:w="599" w:type="pct"/>
            <w:shd w:val="clear" w:color="auto" w:fill="auto"/>
            <w:vAlign w:val="center"/>
          </w:tcPr>
          <w:p w:rsidR="002569C1" w:rsidRPr="00AB171F" w:rsidRDefault="002569C1" w:rsidP="00607274">
            <w:pPr>
              <w:spacing w:line="240" w:lineRule="auto"/>
              <w:ind w:firstLine="0"/>
              <w:jc w:val="center"/>
            </w:pPr>
            <w:r w:rsidRPr="00AB171F">
              <w:t>81</w:t>
            </w:r>
          </w:p>
        </w:tc>
        <w:tc>
          <w:tcPr>
            <w:tcW w:w="1091" w:type="pct"/>
            <w:vAlign w:val="center"/>
          </w:tcPr>
          <w:p w:rsidR="002569C1" w:rsidRPr="00AB171F" w:rsidRDefault="002569C1" w:rsidP="00607274">
            <w:pPr>
              <w:spacing w:line="240" w:lineRule="auto"/>
              <w:ind w:firstLine="0"/>
              <w:jc w:val="center"/>
            </w:pPr>
            <w:r w:rsidRPr="00AB171F">
              <w:t>90/99</w:t>
            </w:r>
          </w:p>
        </w:tc>
      </w:tr>
      <w:tr w:rsidR="002569C1" w:rsidRPr="00AB171F" w:rsidTr="00607274">
        <w:trPr>
          <w:trHeight w:val="330"/>
        </w:trPr>
        <w:tc>
          <w:tcPr>
            <w:tcW w:w="806" w:type="pct"/>
            <w:shd w:val="clear" w:color="auto" w:fill="auto"/>
            <w:vAlign w:val="center"/>
          </w:tcPr>
          <w:p w:rsidR="002569C1" w:rsidRPr="00AB171F" w:rsidRDefault="002569C1" w:rsidP="00607274">
            <w:pPr>
              <w:spacing w:line="240" w:lineRule="auto"/>
              <w:ind w:firstLine="0"/>
              <w:jc w:val="left"/>
            </w:pPr>
            <w:r w:rsidRPr="00AB171F">
              <w:t>дер. Куялово</w:t>
            </w:r>
          </w:p>
        </w:tc>
        <w:tc>
          <w:tcPr>
            <w:tcW w:w="732" w:type="pct"/>
            <w:shd w:val="clear" w:color="auto" w:fill="auto"/>
            <w:vAlign w:val="center"/>
          </w:tcPr>
          <w:p w:rsidR="002569C1" w:rsidRPr="00AB171F" w:rsidRDefault="002569C1" w:rsidP="00607274">
            <w:pPr>
              <w:spacing w:line="240" w:lineRule="auto"/>
              <w:ind w:firstLine="0"/>
              <w:jc w:val="center"/>
            </w:pPr>
            <w:r w:rsidRPr="00AB171F">
              <w:t>0,108/0,134</w:t>
            </w:r>
          </w:p>
        </w:tc>
        <w:tc>
          <w:tcPr>
            <w:tcW w:w="445" w:type="pct"/>
            <w:shd w:val="clear" w:color="auto" w:fill="auto"/>
            <w:vAlign w:val="center"/>
          </w:tcPr>
          <w:p w:rsidR="002569C1" w:rsidRPr="00AB171F" w:rsidRDefault="002569C1" w:rsidP="00607274">
            <w:pPr>
              <w:spacing w:line="240" w:lineRule="auto"/>
              <w:ind w:firstLine="0"/>
              <w:jc w:val="center"/>
            </w:pPr>
            <w:r w:rsidRPr="00AB171F">
              <w:t>1</w:t>
            </w:r>
          </w:p>
        </w:tc>
        <w:tc>
          <w:tcPr>
            <w:tcW w:w="592" w:type="pct"/>
            <w:shd w:val="clear" w:color="auto" w:fill="auto"/>
            <w:vAlign w:val="center"/>
          </w:tcPr>
          <w:p w:rsidR="002569C1" w:rsidRPr="00AB171F" w:rsidRDefault="002569C1" w:rsidP="00607274">
            <w:pPr>
              <w:spacing w:line="240" w:lineRule="auto"/>
              <w:ind w:firstLine="0"/>
              <w:jc w:val="center"/>
            </w:pPr>
            <w:r w:rsidRPr="00AB171F">
              <w:t>3</w:t>
            </w:r>
          </w:p>
        </w:tc>
        <w:tc>
          <w:tcPr>
            <w:tcW w:w="735" w:type="pct"/>
            <w:shd w:val="clear" w:color="auto" w:fill="auto"/>
            <w:vAlign w:val="center"/>
          </w:tcPr>
          <w:p w:rsidR="002569C1" w:rsidRPr="00AB171F" w:rsidRDefault="002569C1" w:rsidP="00607274">
            <w:pPr>
              <w:spacing w:line="240" w:lineRule="auto"/>
              <w:ind w:firstLine="0"/>
              <w:jc w:val="center"/>
            </w:pPr>
            <w:r w:rsidRPr="00AB171F">
              <w:t>5</w:t>
            </w:r>
          </w:p>
        </w:tc>
        <w:tc>
          <w:tcPr>
            <w:tcW w:w="599" w:type="pct"/>
            <w:shd w:val="clear" w:color="auto" w:fill="auto"/>
            <w:vAlign w:val="center"/>
          </w:tcPr>
          <w:p w:rsidR="002569C1" w:rsidRPr="00AB171F" w:rsidRDefault="002569C1" w:rsidP="00607274">
            <w:pPr>
              <w:spacing w:line="240" w:lineRule="auto"/>
              <w:ind w:firstLine="0"/>
              <w:jc w:val="center"/>
            </w:pPr>
            <w:r w:rsidRPr="00AB171F">
              <w:t>54</w:t>
            </w:r>
          </w:p>
        </w:tc>
        <w:tc>
          <w:tcPr>
            <w:tcW w:w="1091" w:type="pct"/>
            <w:vAlign w:val="center"/>
          </w:tcPr>
          <w:p w:rsidR="002569C1" w:rsidRPr="00AB171F" w:rsidRDefault="002569C1" w:rsidP="00607274">
            <w:pPr>
              <w:spacing w:line="240" w:lineRule="auto"/>
              <w:ind w:firstLine="0"/>
              <w:jc w:val="center"/>
            </w:pPr>
            <w:r w:rsidRPr="00AB171F">
              <w:t>57/59</w:t>
            </w:r>
          </w:p>
        </w:tc>
      </w:tr>
    </w:tbl>
    <w:p w:rsidR="002569C1" w:rsidRPr="00AB171F" w:rsidRDefault="002569C1" w:rsidP="002569C1">
      <w:pPr>
        <w:spacing w:line="240" w:lineRule="auto"/>
        <w:ind w:firstLine="539"/>
        <w:contextualSpacing/>
      </w:pPr>
      <w:r w:rsidRPr="00AB171F">
        <w:t>Расход воды на наружное пожаротушение для населенных пунктов с централизованным водоснабжением осуществляется из пожарных гидрантов. Хранение противопожарного запаса предусматривается в резервуарах чистой воды. Для дер. Варкалово противопожарное водоснабжение не предусматривается.</w:t>
      </w:r>
    </w:p>
    <w:p w:rsidR="002569C1" w:rsidRPr="00AB171F" w:rsidRDefault="002569C1" w:rsidP="002569C1">
      <w:pPr>
        <w:spacing w:line="240" w:lineRule="auto"/>
        <w:ind w:firstLine="540"/>
        <w:contextualSpacing/>
      </w:pPr>
    </w:p>
    <w:p w:rsidR="002569C1" w:rsidRPr="00AB171F" w:rsidRDefault="002569C1" w:rsidP="002569C1">
      <w:pPr>
        <w:autoSpaceDE w:val="0"/>
        <w:autoSpaceDN w:val="0"/>
        <w:adjustRightInd w:val="0"/>
        <w:spacing w:line="240" w:lineRule="auto"/>
        <w:rPr>
          <w:rFonts w:eastAsia="ArialMT"/>
        </w:rPr>
      </w:pPr>
      <w:r w:rsidRPr="00AB171F">
        <w:rPr>
          <w:b/>
          <w:i/>
        </w:rPr>
        <w:t>Система и схема водоснабжения</w:t>
      </w:r>
      <w:r w:rsidRPr="00AB171F">
        <w:rPr>
          <w:rFonts w:eastAsia="ArialMT"/>
        </w:rPr>
        <w:t xml:space="preserve"> </w:t>
      </w:r>
    </w:p>
    <w:p w:rsidR="002569C1" w:rsidRPr="00AB171F" w:rsidRDefault="002569C1" w:rsidP="002569C1">
      <w:pPr>
        <w:spacing w:line="240" w:lineRule="auto"/>
        <w:ind w:firstLine="540"/>
        <w:contextualSpacing/>
      </w:pPr>
      <w:r w:rsidRPr="00AB171F">
        <w:t xml:space="preserve">Схема водоснабжения Кузьмоловского городского поселения сохраняется </w:t>
      </w:r>
      <w:proofErr w:type="gramStart"/>
      <w:r w:rsidRPr="00AB171F">
        <w:t>существующей</w:t>
      </w:r>
      <w:proofErr w:type="gramEnd"/>
      <w:r w:rsidRPr="00AB171F">
        <w:t xml:space="preserve"> – с водозабором из Ладожского озера. На первую очередь генерального плана предусматривается завершение строительства комплекса водоочистных сооружений </w:t>
      </w:r>
      <w:r w:rsidRPr="00AB171F">
        <w:lastRenderedPageBreak/>
        <w:t>производительностью 20 тыс. м</w:t>
      </w:r>
      <w:r w:rsidRPr="00AB171F">
        <w:rPr>
          <w:vertAlign w:val="superscript"/>
        </w:rPr>
        <w:t>3</w:t>
      </w:r>
      <w:r w:rsidRPr="00AB171F">
        <w:t xml:space="preserve">/сут на территории </w:t>
      </w:r>
      <w:proofErr w:type="gramStart"/>
      <w:r w:rsidRPr="00AB171F">
        <w:t>г</w:t>
      </w:r>
      <w:proofErr w:type="gramEnd"/>
      <w:r w:rsidRPr="00AB171F">
        <w:t>. п. Кузьмоловский, которые позволят обеспечить необходимую степень очистки питьевой воды. Существующие ВОС на территории опытного завода ФГУП «РНЦ  «Прикладная химия» будут обеспечивать водой производственную зону.</w:t>
      </w:r>
    </w:p>
    <w:p w:rsidR="002569C1" w:rsidRPr="00AB171F" w:rsidRDefault="002569C1" w:rsidP="002569C1">
      <w:pPr>
        <w:spacing w:line="240" w:lineRule="auto"/>
        <w:ind w:firstLine="540"/>
        <w:contextualSpacing/>
      </w:pPr>
      <w:r w:rsidRPr="00AB171F">
        <w:t xml:space="preserve">На первую очередь генерального плана предусматривается обеспечение централизованной системой водоснабжения всей жилой застройки </w:t>
      </w:r>
      <w:proofErr w:type="gramStart"/>
      <w:r w:rsidRPr="00AB171F">
        <w:t>г</w:t>
      </w:r>
      <w:proofErr w:type="gramEnd"/>
      <w:r w:rsidRPr="00AB171F">
        <w:t>. п. Кузьмоловский, дер. Кузьмолово и дер. Куялово. В дер. Варкалово сохраняется децентрализованная система водоснабжения.</w:t>
      </w:r>
    </w:p>
    <w:p w:rsidR="002569C1" w:rsidRPr="00AB171F" w:rsidRDefault="002569C1" w:rsidP="002569C1">
      <w:pPr>
        <w:spacing w:line="240" w:lineRule="auto"/>
        <w:ind w:firstLine="540"/>
        <w:contextualSpacing/>
      </w:pPr>
      <w:r w:rsidRPr="00AB171F">
        <w:t>Существующего установленного лимита воды подаваемой от ВОС ФГУП «РНЦ  «Прикладная химия» на Кузьмоловское г.п. в размере 4,2 тыс. м</w:t>
      </w:r>
      <w:r w:rsidRPr="00AB171F">
        <w:rPr>
          <w:vertAlign w:val="superscript"/>
        </w:rPr>
        <w:t>3</w:t>
      </w:r>
      <w:r w:rsidRPr="00AB171F">
        <w:t>/сут недостаточно для обеспечения водопотребности ни на первую очередь (4922 м</w:t>
      </w:r>
      <w:r w:rsidRPr="00AB171F">
        <w:rPr>
          <w:vertAlign w:val="superscript"/>
        </w:rPr>
        <w:t>3</w:t>
      </w:r>
      <w:r w:rsidRPr="00AB171F">
        <w:t>/сут), ни и на расчетный срок (9398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Для уменьшения потерь в сетях (сейчас более 20 %) и в связи с большим процентом износа необходимо проведение реконструкции существующих водопроводных сетей.</w:t>
      </w:r>
    </w:p>
    <w:p w:rsidR="002569C1" w:rsidRPr="00AB171F" w:rsidRDefault="002569C1" w:rsidP="002569C1">
      <w:pPr>
        <w:spacing w:line="240" w:lineRule="auto"/>
        <w:ind w:right="-104"/>
      </w:pPr>
      <w:r w:rsidRPr="00AB171F">
        <w:t xml:space="preserve">В рамках </w:t>
      </w:r>
      <w:r w:rsidRPr="00AB171F">
        <w:rPr>
          <w:b/>
          <w:i/>
        </w:rPr>
        <w:t>первой очереди</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firstLine="540"/>
        <w:contextualSpacing/>
      </w:pPr>
      <w:r w:rsidRPr="00AB171F">
        <w:t>- завершение строительства и ввод в эксплуатацию комплекса водоочистных сооружений производительностью 20 тыс.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 реконструкция ВОС на территории опытного завода ФГУП «РНЦ  «Прикладная химия», в том числе восстановление реагентного хозяйства, проведение капитального ремонта осветлителей, фильтров, замена фильтрующей загрузки в фильтрах, замена запорной арматуры, строительство дополнительного резервуара объемом 2000 м</w:t>
      </w:r>
      <w:r w:rsidRPr="00AB171F">
        <w:rPr>
          <w:vertAlign w:val="superscript"/>
        </w:rPr>
        <w:t>3</w:t>
      </w:r>
      <w:r w:rsidRPr="00AB171F">
        <w:t>;</w:t>
      </w:r>
    </w:p>
    <w:p w:rsidR="002569C1" w:rsidRPr="00AB171F" w:rsidRDefault="002569C1" w:rsidP="002569C1">
      <w:pPr>
        <w:spacing w:line="240" w:lineRule="auto"/>
        <w:ind w:firstLine="540"/>
        <w:contextualSpacing/>
      </w:pPr>
      <w:r w:rsidRPr="00AB171F">
        <w:t>- реконструкция водопроводных насосных станций 2-го и 3-го подъема в связи с высоким процентом износа;</w:t>
      </w:r>
    </w:p>
    <w:p w:rsidR="002569C1" w:rsidRPr="00AB171F" w:rsidRDefault="002569C1" w:rsidP="002569C1">
      <w:pPr>
        <w:spacing w:line="240" w:lineRule="auto"/>
        <w:ind w:firstLine="540"/>
        <w:contextualSpacing/>
      </w:pPr>
      <w:r w:rsidRPr="00AB171F">
        <w:t>- поэтапная реконструкция водопроводных сетей (10,8 км водопроводной сети нуждаются в замене);</w:t>
      </w:r>
    </w:p>
    <w:p w:rsidR="002569C1" w:rsidRPr="00AB171F" w:rsidRDefault="002569C1" w:rsidP="002569C1">
      <w:pPr>
        <w:spacing w:line="240" w:lineRule="auto"/>
        <w:ind w:firstLine="540"/>
        <w:contextualSpacing/>
      </w:pPr>
      <w:r w:rsidRPr="00AB171F">
        <w:t>- строительство водовода к дер. Куялово, магистральных и разводящих водопроводных сетей по деревне;</w:t>
      </w:r>
    </w:p>
    <w:p w:rsidR="002569C1" w:rsidRPr="00AB171F" w:rsidRDefault="002569C1" w:rsidP="002569C1">
      <w:pPr>
        <w:spacing w:line="240" w:lineRule="auto"/>
        <w:ind w:firstLine="540"/>
        <w:contextualSpacing/>
      </w:pPr>
      <w:r w:rsidRPr="00AB171F">
        <w:t xml:space="preserve">- строительство участков водопроводной сети к новой жилой застройке первой очереди строительства </w:t>
      </w:r>
      <w:proofErr w:type="gramStart"/>
      <w:r w:rsidRPr="00AB171F">
        <w:t>г</w:t>
      </w:r>
      <w:proofErr w:type="gramEnd"/>
      <w:r w:rsidRPr="00AB171F">
        <w:t>. п. Кузьмоловский и дер. Кузьмолово;</w:t>
      </w:r>
    </w:p>
    <w:p w:rsidR="002569C1" w:rsidRPr="00AB171F" w:rsidRDefault="002569C1" w:rsidP="002569C1">
      <w:pPr>
        <w:spacing w:line="240" w:lineRule="auto"/>
        <w:ind w:firstLine="540"/>
        <w:contextualSpacing/>
      </w:pPr>
      <w:r w:rsidRPr="00AB171F">
        <w:t xml:space="preserve">- строительство участков водопроводной сети к существующей жилой застройке необеспеченной централизованной системой водоснабжения в </w:t>
      </w:r>
      <w:proofErr w:type="gramStart"/>
      <w:r w:rsidRPr="00AB171F">
        <w:t>г</w:t>
      </w:r>
      <w:proofErr w:type="gramEnd"/>
      <w:r w:rsidRPr="00AB171F">
        <w:t>. п. Кузьмоловский, дер. Кузьмолово.</w:t>
      </w:r>
    </w:p>
    <w:p w:rsidR="002569C1" w:rsidRPr="00AB171F" w:rsidRDefault="002569C1" w:rsidP="002569C1">
      <w:pPr>
        <w:spacing w:line="240" w:lineRule="auto"/>
        <w:ind w:firstLine="540"/>
        <w:contextualSpacing/>
        <w:rPr>
          <w:b/>
        </w:rPr>
      </w:pPr>
      <w:r w:rsidRPr="00AB171F">
        <w:t xml:space="preserve">Перечень сетей водоснабжения подлежащих реконструкции на </w:t>
      </w:r>
      <w:r w:rsidRPr="00AB171F">
        <w:rPr>
          <w:b/>
          <w:i/>
        </w:rPr>
        <w:t>первую очередь</w:t>
      </w:r>
      <w:r w:rsidRPr="00AB171F">
        <w:t xml:space="preserve"> представлен ниже:</w:t>
      </w:r>
    </w:p>
    <w:p w:rsidR="002569C1" w:rsidRPr="00AB171F" w:rsidRDefault="002569C1" w:rsidP="002569C1">
      <w:pPr>
        <w:pStyle w:val="ad"/>
        <w:numPr>
          <w:ilvl w:val="0"/>
          <w:numId w:val="131"/>
        </w:numPr>
        <w:spacing w:line="240" w:lineRule="auto"/>
        <w:jc w:val="both"/>
      </w:pPr>
      <w:r w:rsidRPr="00AB171F">
        <w:t xml:space="preserve">Водопровод диаметром 400 мм вдоль  ул. рядового Леонида Иванова от ул. Заводская до Ленинградского шоссе  протяженностью 1300 м;    </w:t>
      </w:r>
    </w:p>
    <w:p w:rsidR="002569C1" w:rsidRPr="00AB171F" w:rsidRDefault="002569C1" w:rsidP="002569C1">
      <w:pPr>
        <w:pStyle w:val="ad"/>
        <w:numPr>
          <w:ilvl w:val="0"/>
          <w:numId w:val="131"/>
        </w:numPr>
        <w:spacing w:line="240" w:lineRule="auto"/>
        <w:jc w:val="both"/>
      </w:pPr>
      <w:r w:rsidRPr="00AB171F">
        <w:t>Водопровод диаметром 400 мм  вдоль Ленинградского шоссе  между улицами Рядового Леонида Иванова и Железнодорожная протяженностью 560 м;</w:t>
      </w:r>
    </w:p>
    <w:p w:rsidR="002569C1" w:rsidRPr="00AB171F" w:rsidRDefault="002569C1" w:rsidP="002569C1">
      <w:pPr>
        <w:pStyle w:val="ad"/>
        <w:numPr>
          <w:ilvl w:val="0"/>
          <w:numId w:val="131"/>
        </w:numPr>
        <w:spacing w:line="240" w:lineRule="auto"/>
        <w:jc w:val="both"/>
      </w:pPr>
      <w:r w:rsidRPr="00AB171F">
        <w:t xml:space="preserve">Квартальный водопровод вдоль  ул. Строителей от ул. Победы до ул. рядового Леонида Иванова и до домов №№ 1, 3, 5, 7, 9, 11,   №№ 24, 26 ул. Железнодорожная  диаметром 150 мм протяженностью 530 м, диаметром 100 мм протяженностью 210 м;   </w:t>
      </w:r>
    </w:p>
    <w:p w:rsidR="002569C1" w:rsidRPr="00AB171F" w:rsidRDefault="002569C1" w:rsidP="002569C1">
      <w:pPr>
        <w:pStyle w:val="ad"/>
        <w:numPr>
          <w:ilvl w:val="0"/>
          <w:numId w:val="131"/>
        </w:numPr>
        <w:spacing w:line="240" w:lineRule="auto"/>
        <w:jc w:val="both"/>
      </w:pPr>
      <w:r w:rsidRPr="00AB171F">
        <w:t xml:space="preserve">Водопровод от ул. </w:t>
      </w:r>
      <w:proofErr w:type="gramStart"/>
      <w:r w:rsidRPr="00AB171F">
        <w:t>Заозерная</w:t>
      </w:r>
      <w:proofErr w:type="gramEnd"/>
      <w:r w:rsidRPr="00AB171F">
        <w:t xml:space="preserve"> до домов №№ 7/1, 7/2, 9  ул. Железнодорожная  диаметром 100 мм протяженностью 622 м, диаметром 50 мм протяженностью 79 м;</w:t>
      </w:r>
    </w:p>
    <w:p w:rsidR="002569C1" w:rsidRPr="00AB171F" w:rsidRDefault="002569C1" w:rsidP="002569C1">
      <w:pPr>
        <w:pStyle w:val="ad"/>
        <w:numPr>
          <w:ilvl w:val="0"/>
          <w:numId w:val="131"/>
        </w:numPr>
        <w:spacing w:line="240" w:lineRule="auto"/>
        <w:jc w:val="both"/>
      </w:pPr>
      <w:r w:rsidRPr="00AB171F">
        <w:t xml:space="preserve">Водопровод от перекрестка ул. Победы и ул. Железнодорожной до ЛООД диаметром 150 мм протяженностью 1249 м, диаметром 100 мм протяженностью 510 м, диаметром 50 протяженностью 66 м;     </w:t>
      </w:r>
    </w:p>
    <w:p w:rsidR="002569C1" w:rsidRPr="00AB171F" w:rsidRDefault="002569C1" w:rsidP="002569C1">
      <w:pPr>
        <w:pStyle w:val="ad"/>
        <w:numPr>
          <w:ilvl w:val="0"/>
          <w:numId w:val="131"/>
        </w:numPr>
        <w:spacing w:line="240" w:lineRule="auto"/>
        <w:jc w:val="both"/>
      </w:pPr>
      <w:r w:rsidRPr="00AB171F">
        <w:t xml:space="preserve">Водопровод вдоль ул. Железнодорожной от ул. </w:t>
      </w:r>
      <w:proofErr w:type="gramStart"/>
      <w:r w:rsidRPr="00AB171F">
        <w:t>Заозерная</w:t>
      </w:r>
      <w:proofErr w:type="gramEnd"/>
      <w:r w:rsidRPr="00AB171F">
        <w:t xml:space="preserve"> до Ленинградского шоссе диаметром 400 мм протяженностью 920 м;      </w:t>
      </w:r>
    </w:p>
    <w:p w:rsidR="002569C1" w:rsidRPr="00AB171F" w:rsidRDefault="002569C1" w:rsidP="002569C1">
      <w:pPr>
        <w:pStyle w:val="ad"/>
        <w:numPr>
          <w:ilvl w:val="0"/>
          <w:numId w:val="131"/>
        </w:numPr>
        <w:spacing w:line="240" w:lineRule="auto"/>
        <w:jc w:val="both"/>
      </w:pPr>
      <w:r w:rsidRPr="00AB171F">
        <w:t xml:space="preserve">Водопровод диаметром 300 мм вдоль  ул. </w:t>
      </w:r>
      <w:proofErr w:type="gramStart"/>
      <w:r w:rsidRPr="00AB171F">
        <w:t>Заозерная</w:t>
      </w:r>
      <w:proofErr w:type="gramEnd"/>
      <w:r w:rsidRPr="00AB171F">
        <w:t xml:space="preserve"> от  КНС-1  до рынка протяженностью 900 м;   </w:t>
      </w:r>
    </w:p>
    <w:p w:rsidR="002569C1" w:rsidRPr="00AB171F" w:rsidRDefault="002569C1" w:rsidP="002569C1">
      <w:pPr>
        <w:pStyle w:val="ad"/>
        <w:numPr>
          <w:ilvl w:val="0"/>
          <w:numId w:val="131"/>
        </w:numPr>
        <w:spacing w:line="240" w:lineRule="auto"/>
        <w:jc w:val="both"/>
      </w:pPr>
      <w:r w:rsidRPr="00AB171F">
        <w:lastRenderedPageBreak/>
        <w:t xml:space="preserve">Квартальный водопровод вдоль Ленинградского шоссе от ул. рядового Леонида Иванова до ул. Железнодорожная и до домов №№  4, 6, 10, 12, диаметром 100 мм протяженностью  461 м, диаметром 50 мм протяженностью 49 м;  </w:t>
      </w:r>
    </w:p>
    <w:p w:rsidR="002569C1" w:rsidRPr="00AB171F" w:rsidRDefault="002569C1" w:rsidP="002569C1">
      <w:pPr>
        <w:pStyle w:val="ad"/>
        <w:numPr>
          <w:ilvl w:val="0"/>
          <w:numId w:val="131"/>
        </w:numPr>
        <w:spacing w:line="240" w:lineRule="auto"/>
        <w:jc w:val="both"/>
      </w:pPr>
      <w:r w:rsidRPr="00AB171F">
        <w:t xml:space="preserve">Квартальный водопровод вдоль ул. </w:t>
      </w:r>
      <w:proofErr w:type="gramStart"/>
      <w:r w:rsidRPr="00AB171F">
        <w:t>Железнодорожная</w:t>
      </w:r>
      <w:proofErr w:type="gramEnd"/>
      <w:r w:rsidRPr="00AB171F">
        <w:t xml:space="preserve"> от Ленинградское шоссе до ул. Победы и до домов №№ 2, 4, 6, 8, 10, 10а, 12, 14, 16, 18, 18а, 20, 22                                                    диаметром 150 мм протяженностью  585 м, диаметром 100 мм протяженностью 105 м,  диаметром 50 мм протяженностью 130 м;</w:t>
      </w:r>
    </w:p>
    <w:p w:rsidR="002569C1" w:rsidRPr="00AB171F" w:rsidRDefault="002569C1" w:rsidP="002569C1">
      <w:pPr>
        <w:pStyle w:val="ad"/>
        <w:numPr>
          <w:ilvl w:val="0"/>
          <w:numId w:val="131"/>
        </w:numPr>
        <w:spacing w:line="240" w:lineRule="auto"/>
        <w:jc w:val="both"/>
      </w:pPr>
      <w:r w:rsidRPr="00AB171F">
        <w:t xml:space="preserve">Квартальный водопровод вдоль ул. </w:t>
      </w:r>
      <w:proofErr w:type="gramStart"/>
      <w:r w:rsidRPr="00AB171F">
        <w:t>Пионерская</w:t>
      </w:r>
      <w:proofErr w:type="gramEnd"/>
      <w:r w:rsidRPr="00AB171F">
        <w:t xml:space="preserve"> от пер. Шпака до домов №№ 4, 6 ул. Пионерская  диаметром 100 мм протяженностью 130 м, диаметром 50 мм протяженностью   64 м;</w:t>
      </w:r>
    </w:p>
    <w:p w:rsidR="002569C1" w:rsidRPr="00AB171F" w:rsidRDefault="002569C1" w:rsidP="002569C1">
      <w:pPr>
        <w:pStyle w:val="ad"/>
        <w:numPr>
          <w:ilvl w:val="0"/>
          <w:numId w:val="131"/>
        </w:numPr>
        <w:spacing w:line="240" w:lineRule="auto"/>
        <w:jc w:val="both"/>
      </w:pPr>
      <w:r w:rsidRPr="00AB171F">
        <w:t>Квартальный водопровод от  ул. Спортивная до домов №№ 6, 8 (южная сторона) ул. рядового Леонида Иванова и до помещения склада ул. Спортивная диаметром 150 мм протяженностью 309 м, диаметром 100 мм протяженностью 71,5 м;</w:t>
      </w:r>
    </w:p>
    <w:p w:rsidR="002569C1" w:rsidRPr="00AB171F" w:rsidRDefault="002569C1" w:rsidP="002569C1">
      <w:pPr>
        <w:pStyle w:val="ad"/>
        <w:numPr>
          <w:ilvl w:val="0"/>
          <w:numId w:val="131"/>
        </w:numPr>
        <w:spacing w:line="240" w:lineRule="auto"/>
        <w:jc w:val="both"/>
      </w:pPr>
      <w:r w:rsidRPr="00AB171F">
        <w:t>Квартальный  водопровод от ул. Спортивная до домов №№ 6, 8 (северная сторона) и д</w:t>
      </w:r>
      <w:proofErr w:type="gramStart"/>
      <w:r w:rsidRPr="00AB171F">
        <w:t>о ООО</w:t>
      </w:r>
      <w:proofErr w:type="gramEnd"/>
      <w:r w:rsidRPr="00AB171F">
        <w:t xml:space="preserve"> «Владсалат» ул. рядового Леонида Иванова диаметром 200 мм протяженностью 230,5 м, диаметром 100 мм протяженностью 49 м;</w:t>
      </w:r>
    </w:p>
    <w:p w:rsidR="002569C1" w:rsidRPr="00AB171F" w:rsidRDefault="002569C1" w:rsidP="002569C1">
      <w:pPr>
        <w:pStyle w:val="ad"/>
        <w:numPr>
          <w:ilvl w:val="0"/>
          <w:numId w:val="131"/>
        </w:numPr>
        <w:spacing w:line="240" w:lineRule="auto"/>
        <w:jc w:val="both"/>
      </w:pPr>
      <w:r w:rsidRPr="00AB171F">
        <w:t xml:space="preserve">Водопровод диаметром 400 мм вдоль  ул. Строителей  от дома № 1 ул. Строителей до рынка протяженностью 500 м.   </w:t>
      </w:r>
    </w:p>
    <w:p w:rsidR="002569C1" w:rsidRPr="00AB171F" w:rsidRDefault="002569C1" w:rsidP="002569C1">
      <w:pPr>
        <w:spacing w:line="240" w:lineRule="auto"/>
        <w:ind w:right="-104"/>
      </w:pPr>
      <w:r w:rsidRPr="00AB171F">
        <w:t xml:space="preserve">В рамках </w:t>
      </w:r>
      <w:r w:rsidRPr="00AB171F">
        <w:rPr>
          <w:b/>
          <w:i/>
        </w:rPr>
        <w:t>расчетного срока</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firstLine="540"/>
        <w:contextualSpacing/>
      </w:pPr>
      <w:r w:rsidRPr="00AB171F">
        <w:t>- завершение строительства и ввод в эксплуатацию комплекса водоочистных сооружений производительностью 20 тыс. м</w:t>
      </w:r>
      <w:r w:rsidRPr="00AB171F">
        <w:rPr>
          <w:vertAlign w:val="superscript"/>
        </w:rPr>
        <w:t>3</w:t>
      </w:r>
      <w:r w:rsidRPr="00AB171F">
        <w:t>/сут;</w:t>
      </w:r>
    </w:p>
    <w:p w:rsidR="002569C1" w:rsidRPr="00AB171F" w:rsidRDefault="002569C1" w:rsidP="002569C1">
      <w:pPr>
        <w:spacing w:line="240" w:lineRule="auto"/>
        <w:ind w:firstLine="540"/>
        <w:contextualSpacing/>
      </w:pPr>
      <w:r w:rsidRPr="00AB171F">
        <w:t>- реконструкция ВОС на территории опытного завода ФГУП «РНЦ  «Прикладная химия»;</w:t>
      </w:r>
    </w:p>
    <w:p w:rsidR="002569C1" w:rsidRPr="00AB171F" w:rsidRDefault="002569C1" w:rsidP="002569C1">
      <w:pPr>
        <w:spacing w:line="240" w:lineRule="auto"/>
        <w:ind w:firstLine="540"/>
        <w:contextualSpacing/>
      </w:pPr>
      <w:r w:rsidRPr="00AB171F">
        <w:t>- реконструкция водопроводных насосных станций 2-го и 3-го подъема в связи с высоким процентом износа;</w:t>
      </w:r>
    </w:p>
    <w:p w:rsidR="002569C1" w:rsidRPr="00AB171F" w:rsidRDefault="002569C1" w:rsidP="002569C1">
      <w:pPr>
        <w:spacing w:line="240" w:lineRule="auto"/>
        <w:ind w:firstLine="540"/>
        <w:contextualSpacing/>
      </w:pPr>
      <w:r w:rsidRPr="00AB171F">
        <w:t>- реконструкция изношенных водопроводных сетей;</w:t>
      </w:r>
    </w:p>
    <w:p w:rsidR="002569C1" w:rsidRPr="00AB171F" w:rsidRDefault="002569C1" w:rsidP="002569C1">
      <w:pPr>
        <w:spacing w:line="240" w:lineRule="auto"/>
        <w:ind w:firstLine="540"/>
        <w:contextualSpacing/>
      </w:pPr>
      <w:r w:rsidRPr="00AB171F">
        <w:t>- строительство водовода к дер. Куялово, магистральных и разводящих водопроводных сетей по деревне;</w:t>
      </w:r>
    </w:p>
    <w:p w:rsidR="002569C1" w:rsidRPr="00AB171F" w:rsidRDefault="002569C1" w:rsidP="002569C1">
      <w:pPr>
        <w:spacing w:line="240" w:lineRule="auto"/>
        <w:ind w:firstLine="540"/>
        <w:contextualSpacing/>
      </w:pPr>
      <w:r w:rsidRPr="00AB171F">
        <w:t xml:space="preserve">- строительство участков водопроводной сети к новой жилой застройке </w:t>
      </w:r>
      <w:proofErr w:type="gramStart"/>
      <w:r w:rsidRPr="00AB171F">
        <w:t>г</w:t>
      </w:r>
      <w:proofErr w:type="gramEnd"/>
      <w:r w:rsidRPr="00AB171F">
        <w:t>. п. Кузьмоловский и дер. Кузьмолово;</w:t>
      </w:r>
    </w:p>
    <w:p w:rsidR="002569C1" w:rsidRPr="00AB171F" w:rsidRDefault="002569C1" w:rsidP="002569C1">
      <w:pPr>
        <w:spacing w:line="240" w:lineRule="auto"/>
        <w:ind w:firstLine="540"/>
        <w:contextualSpacing/>
      </w:pPr>
      <w:r w:rsidRPr="00AB171F">
        <w:t xml:space="preserve">- строительство участков водопроводной сети к существующей жилой застройке необеспеченной централизованной системой водоснабжения в </w:t>
      </w:r>
      <w:proofErr w:type="gramStart"/>
      <w:r w:rsidRPr="00AB171F">
        <w:t>г</w:t>
      </w:r>
      <w:proofErr w:type="gramEnd"/>
      <w:r w:rsidRPr="00AB171F">
        <w:t>. п. Кузьмоловский, дер. Кузьмолово</w:t>
      </w:r>
    </w:p>
    <w:p w:rsidR="002569C1" w:rsidRPr="00AB171F" w:rsidRDefault="002569C1" w:rsidP="002569C1">
      <w:pPr>
        <w:spacing w:line="240" w:lineRule="auto"/>
        <w:ind w:firstLine="540"/>
        <w:contextualSpacing/>
      </w:pPr>
      <w:r w:rsidRPr="00AB171F">
        <w:t>- подключение Кузьмоловского городского поселения к системе Новоладожского водовода (в соответствии с разработанной схемой территориального планирования Ленинградской области и Всеволожского муниципального района).</w:t>
      </w:r>
    </w:p>
    <w:p w:rsidR="00B51562" w:rsidRPr="00AB171F" w:rsidRDefault="00386562" w:rsidP="00735D8A">
      <w:pPr>
        <w:pStyle w:val="4"/>
        <w:rPr>
          <w:sz w:val="24"/>
          <w:szCs w:val="24"/>
        </w:rPr>
      </w:pPr>
      <w:r w:rsidRPr="00AB171F">
        <w:rPr>
          <w:sz w:val="24"/>
          <w:szCs w:val="24"/>
        </w:rPr>
        <w:t xml:space="preserve">2.10.5. </w:t>
      </w:r>
      <w:bookmarkStart w:id="40" w:name="_Toc368405846"/>
      <w:r w:rsidR="00B51562" w:rsidRPr="00AB171F">
        <w:rPr>
          <w:sz w:val="24"/>
          <w:szCs w:val="24"/>
        </w:rPr>
        <w:t>Водоотведение, дождевая канализация</w:t>
      </w:r>
      <w:bookmarkEnd w:id="40"/>
    </w:p>
    <w:p w:rsidR="002569C1" w:rsidRPr="00AB171F" w:rsidRDefault="002569C1" w:rsidP="002569C1">
      <w:pPr>
        <w:spacing w:line="240" w:lineRule="auto"/>
        <w:ind w:firstLine="540"/>
        <w:contextualSpacing/>
      </w:pPr>
      <w:proofErr w:type="gramStart"/>
      <w:r w:rsidRPr="00AB171F">
        <w:t xml:space="preserve">В настоящее время централизованной системой канализации обеспечена только многоэтажная жилая застройка г. п. Кузьмоловский, часть жилой застройки микрорайона «Надежда» (г. п. Кузьмоловский), территория дорожного ремонтно-строительного управления (ГП «Пригородное ДРСУ № 1») (г. п. Кузьмоловский), онкологическая больница, квартал по ул. Заозёрная (дер. Кузьмолово), квартал по ул. Юбилейная (дер. Кузьмолово). </w:t>
      </w:r>
      <w:proofErr w:type="gramEnd"/>
    </w:p>
    <w:p w:rsidR="002569C1" w:rsidRPr="00AB171F" w:rsidRDefault="002569C1" w:rsidP="002569C1">
      <w:pPr>
        <w:spacing w:line="240" w:lineRule="auto"/>
        <w:ind w:firstLine="540"/>
        <w:contextualSpacing/>
      </w:pPr>
      <w:r w:rsidRPr="00AB171F">
        <w:t>Индивидуальная жилая застройка дер. Кузьмолово, дер. Куялово  и дер. Варкалово не обеспечены  централизованной системой канализации, население использует локальные очистные сооружения или выгребные ямы.</w:t>
      </w:r>
    </w:p>
    <w:p w:rsidR="002569C1" w:rsidRPr="00AB171F" w:rsidRDefault="002569C1" w:rsidP="002569C1">
      <w:pPr>
        <w:spacing w:line="240" w:lineRule="auto"/>
        <w:ind w:firstLine="540"/>
        <w:contextualSpacing/>
      </w:pPr>
      <w:r w:rsidRPr="00AB171F">
        <w:t>Стоки от потребителей микрорайона по ул. Заозерная и ул. Юбилейная самотеком поступают на канализационную насосную станцию (КНС-1), откуда под напором по двухниточному коллектору диаметром 2х150 мм подаются до колодц</w:t>
      </w:r>
      <w:proofErr w:type="gramStart"/>
      <w:r w:rsidRPr="00AB171F">
        <w:t>а-</w:t>
      </w:r>
      <w:proofErr w:type="gramEnd"/>
      <w:r w:rsidRPr="00AB171F">
        <w:t xml:space="preserve"> гасителя напора (№ 1) в районе  рынка, после которого стоки поступают в коллектор самотечной канализации.</w:t>
      </w:r>
    </w:p>
    <w:p w:rsidR="002569C1" w:rsidRPr="00AB171F" w:rsidRDefault="002569C1" w:rsidP="002569C1">
      <w:pPr>
        <w:spacing w:line="240" w:lineRule="auto"/>
        <w:ind w:firstLine="540"/>
        <w:contextualSpacing/>
      </w:pPr>
      <w:r w:rsidRPr="00AB171F">
        <w:lastRenderedPageBreak/>
        <w:t xml:space="preserve">Стоки от Ленинградского областного онкологического  диспансера (ЛООД) поступают на КНС-3, откуда под напором по стальному двухниточному коллектору диаметром 2х100 мм подаются до КНС-2, расположенной на   перекрестке ул. Победы  и ул. </w:t>
      </w:r>
      <w:proofErr w:type="gramStart"/>
      <w:r w:rsidRPr="00AB171F">
        <w:t>Железнодорожная</w:t>
      </w:r>
      <w:proofErr w:type="gramEnd"/>
      <w:r w:rsidRPr="00AB171F">
        <w:t>.</w:t>
      </w:r>
    </w:p>
    <w:p w:rsidR="002569C1" w:rsidRPr="00AB171F" w:rsidRDefault="002569C1" w:rsidP="002569C1">
      <w:pPr>
        <w:spacing w:line="240" w:lineRule="auto"/>
      </w:pPr>
      <w:r w:rsidRPr="00AB171F">
        <w:t xml:space="preserve">Стоки от части жилой застройки г. п. Кузьмоловский в районе ул. Победы и ул. </w:t>
      </w:r>
      <w:proofErr w:type="gramStart"/>
      <w:r w:rsidRPr="00AB171F">
        <w:t>Железнодорожная</w:t>
      </w:r>
      <w:proofErr w:type="gramEnd"/>
      <w:r w:rsidRPr="00AB171F">
        <w:t xml:space="preserve"> поступают самотеком на КНС-2.</w:t>
      </w:r>
    </w:p>
    <w:p w:rsidR="002569C1" w:rsidRPr="00AB171F" w:rsidRDefault="002569C1" w:rsidP="002569C1">
      <w:pPr>
        <w:spacing w:line="240" w:lineRule="auto"/>
      </w:pPr>
      <w:r w:rsidRPr="00AB171F">
        <w:t>Стоки с территории ГП «Пригородное ДРСУ № 1» собираются самотеком на КНС - «Пригородное ДРСУ № 1» откуда под напором по двухниточному чугунному коллектору диаметром 2х150 мм подаются до колодц</w:t>
      </w:r>
      <w:proofErr w:type="gramStart"/>
      <w:r w:rsidRPr="00AB171F">
        <w:t>а-</w:t>
      </w:r>
      <w:proofErr w:type="gramEnd"/>
      <w:r w:rsidRPr="00AB171F">
        <w:t xml:space="preserve"> гасителя напора (№ 2) в районе  рынка.</w:t>
      </w:r>
    </w:p>
    <w:p w:rsidR="002569C1" w:rsidRPr="00AB171F" w:rsidRDefault="002569C1" w:rsidP="002569C1">
      <w:pPr>
        <w:spacing w:line="240" w:lineRule="auto"/>
      </w:pPr>
      <w:r w:rsidRPr="00AB171F">
        <w:t>Стоки от жилой застройки микрорайона «Надежда» обеспеченной централизованной системой канализации собираются самотеком на КНС, расположенной внутри микрорайона и подаются под напором по двухниточному чугунному коллектору диаметром 2х100 мм до КНС – «Пригородное ДРСУ № 1».</w:t>
      </w:r>
    </w:p>
    <w:p w:rsidR="002569C1" w:rsidRPr="00AB171F" w:rsidRDefault="002569C1" w:rsidP="002569C1">
      <w:pPr>
        <w:spacing w:line="240" w:lineRule="auto"/>
        <w:ind w:firstLine="540"/>
        <w:contextualSpacing/>
      </w:pPr>
      <w:r w:rsidRPr="00AB171F">
        <w:t>От КНС-2 до колодц</w:t>
      </w:r>
      <w:proofErr w:type="gramStart"/>
      <w:r w:rsidRPr="00AB171F">
        <w:t>а-</w:t>
      </w:r>
      <w:proofErr w:type="gramEnd"/>
      <w:r w:rsidRPr="00AB171F">
        <w:t xml:space="preserve"> гасителя напора (№ 3) в районе рынка стоки подаются под напором по двухниточному асбестоцементному коллектору диаметром 2х150 мм, далее поступают в коллектор самотечной канализации, проложенный вдоль железной дороги до промзоны в районе ГРС,  затем от ГРС до периметра завода ГИПХ, где вливаются в заводской коллектор.</w:t>
      </w:r>
    </w:p>
    <w:p w:rsidR="002569C1" w:rsidRPr="00AB171F" w:rsidRDefault="002569C1" w:rsidP="002569C1">
      <w:pPr>
        <w:spacing w:line="240" w:lineRule="auto"/>
        <w:ind w:firstLine="540"/>
        <w:contextualSpacing/>
      </w:pPr>
      <w:r w:rsidRPr="00AB171F">
        <w:t>Стоки от остальной части посёлка поступают в двухниточный самотечный коллектор, идущий параллельно ул. рядового Леонида Иванова и далее до промзоны в районе ГРС.</w:t>
      </w:r>
    </w:p>
    <w:p w:rsidR="002569C1" w:rsidRPr="00AB171F" w:rsidRDefault="002569C1" w:rsidP="002569C1">
      <w:pPr>
        <w:spacing w:line="240" w:lineRule="auto"/>
        <w:ind w:firstLine="540"/>
        <w:contextualSpacing/>
      </w:pPr>
      <w:r w:rsidRPr="00AB171F">
        <w:t xml:space="preserve">Все ветки канализационных коллекторов соединяются в одну  и поступают самотеком на канализационные очистные сооружения Опытного завода ФГУП «РНЦ  «Прикладная химия». </w:t>
      </w:r>
    </w:p>
    <w:p w:rsidR="002569C1" w:rsidRPr="00AB171F" w:rsidRDefault="002569C1" w:rsidP="002569C1">
      <w:pPr>
        <w:spacing w:line="240" w:lineRule="auto"/>
        <w:ind w:firstLine="0"/>
        <w:contextualSpacing/>
        <w:jc w:val="center"/>
      </w:pPr>
      <w:r w:rsidRPr="00AB171F">
        <w:t>Таблица-</w:t>
      </w:r>
      <w:r w:rsidRPr="00AB171F">
        <w:rPr>
          <w:lang w:eastAsia="ar-SA"/>
        </w:rPr>
        <w:t>2.10.5-1</w:t>
      </w:r>
      <w:r w:rsidRPr="00AB171F">
        <w:t xml:space="preserve"> – </w:t>
      </w:r>
      <w:r w:rsidRPr="00AB171F">
        <w:rPr>
          <w:b/>
        </w:rPr>
        <w:t>Характеристика канализационных насосных станций</w:t>
      </w:r>
    </w:p>
    <w:tbl>
      <w:tblPr>
        <w:tblStyle w:val="af"/>
        <w:tblW w:w="5000" w:type="pct"/>
        <w:tblLook w:val="04A0"/>
      </w:tblPr>
      <w:tblGrid>
        <w:gridCol w:w="1916"/>
        <w:gridCol w:w="4055"/>
        <w:gridCol w:w="4166"/>
      </w:tblGrid>
      <w:tr w:rsidR="002569C1" w:rsidRPr="00AB171F" w:rsidTr="00607274">
        <w:tc>
          <w:tcPr>
            <w:tcW w:w="945" w:type="pct"/>
            <w:vAlign w:val="center"/>
          </w:tcPr>
          <w:p w:rsidR="002569C1" w:rsidRPr="00AB171F" w:rsidRDefault="002569C1" w:rsidP="00607274">
            <w:pPr>
              <w:spacing w:line="240" w:lineRule="auto"/>
              <w:ind w:firstLine="0"/>
              <w:contextualSpacing/>
              <w:jc w:val="center"/>
              <w:rPr>
                <w:b/>
              </w:rPr>
            </w:pPr>
            <w:r w:rsidRPr="00AB171F">
              <w:rPr>
                <w:b/>
              </w:rPr>
              <w:t>Номер КНС</w:t>
            </w:r>
          </w:p>
        </w:tc>
        <w:tc>
          <w:tcPr>
            <w:tcW w:w="2000" w:type="pct"/>
            <w:vAlign w:val="center"/>
          </w:tcPr>
          <w:p w:rsidR="002569C1" w:rsidRPr="00AB171F" w:rsidRDefault="002569C1" w:rsidP="00607274">
            <w:pPr>
              <w:spacing w:line="240" w:lineRule="auto"/>
              <w:ind w:firstLine="0"/>
              <w:contextualSpacing/>
              <w:jc w:val="center"/>
              <w:rPr>
                <w:b/>
              </w:rPr>
            </w:pPr>
            <w:r w:rsidRPr="00AB171F">
              <w:rPr>
                <w:b/>
              </w:rPr>
              <w:t>Назначение</w:t>
            </w:r>
          </w:p>
        </w:tc>
        <w:tc>
          <w:tcPr>
            <w:tcW w:w="2055" w:type="pct"/>
            <w:vAlign w:val="center"/>
          </w:tcPr>
          <w:p w:rsidR="002569C1" w:rsidRPr="00AB171F" w:rsidRDefault="002569C1" w:rsidP="00607274">
            <w:pPr>
              <w:tabs>
                <w:tab w:val="left" w:pos="1650"/>
              </w:tabs>
              <w:spacing w:line="240" w:lineRule="auto"/>
              <w:ind w:firstLine="0"/>
              <w:jc w:val="center"/>
              <w:rPr>
                <w:b/>
              </w:rPr>
            </w:pPr>
            <w:r w:rsidRPr="00AB171F">
              <w:rPr>
                <w:b/>
              </w:rPr>
              <w:t>Основное оборудование</w:t>
            </w:r>
          </w:p>
        </w:tc>
      </w:tr>
      <w:tr w:rsidR="002569C1" w:rsidRPr="00AB171F" w:rsidTr="00607274">
        <w:tc>
          <w:tcPr>
            <w:tcW w:w="945" w:type="pct"/>
            <w:vAlign w:val="center"/>
          </w:tcPr>
          <w:p w:rsidR="002569C1" w:rsidRPr="00AB171F" w:rsidRDefault="002569C1" w:rsidP="00607274">
            <w:pPr>
              <w:ind w:firstLine="0"/>
              <w:contextualSpacing/>
              <w:jc w:val="left"/>
            </w:pPr>
            <w:r w:rsidRPr="00AB171F">
              <w:t>КНС-1</w:t>
            </w:r>
          </w:p>
        </w:tc>
        <w:tc>
          <w:tcPr>
            <w:tcW w:w="2000" w:type="pct"/>
            <w:vAlign w:val="center"/>
          </w:tcPr>
          <w:p w:rsidR="002569C1" w:rsidRPr="00AB171F" w:rsidRDefault="002569C1" w:rsidP="00607274">
            <w:pPr>
              <w:spacing w:line="240" w:lineRule="auto"/>
              <w:ind w:firstLine="0"/>
              <w:contextualSpacing/>
              <w:jc w:val="center"/>
            </w:pPr>
            <w:r w:rsidRPr="00AB171F">
              <w:t xml:space="preserve">для перекачки стоков от застройки ул. </w:t>
            </w:r>
            <w:proofErr w:type="gramStart"/>
            <w:r w:rsidRPr="00AB171F">
              <w:t>Заозерная</w:t>
            </w:r>
            <w:proofErr w:type="gramEnd"/>
            <w:r w:rsidRPr="00AB171F">
              <w:t xml:space="preserve"> и ул. Юбилейная</w:t>
            </w:r>
          </w:p>
        </w:tc>
        <w:tc>
          <w:tcPr>
            <w:tcW w:w="2055" w:type="pct"/>
            <w:vAlign w:val="center"/>
          </w:tcPr>
          <w:p w:rsidR="002569C1" w:rsidRPr="00AB171F" w:rsidRDefault="002569C1" w:rsidP="00607274">
            <w:pPr>
              <w:tabs>
                <w:tab w:val="left" w:pos="1650"/>
              </w:tabs>
              <w:spacing w:line="240" w:lineRule="auto"/>
              <w:ind w:firstLine="0"/>
              <w:jc w:val="center"/>
            </w:pPr>
            <w:r w:rsidRPr="00AB171F">
              <w:t>Три насоса СМ▪100▪65▪200/2    (в работе один, два в резерве); дренажный насос</w:t>
            </w:r>
            <w:proofErr w:type="gramStart"/>
            <w:r w:rsidRPr="00AB171F">
              <w:t xml:space="preserve"> К</w:t>
            </w:r>
            <w:proofErr w:type="gramEnd"/>
            <w:r w:rsidRPr="00AB171F">
              <w:t>▪20▪30</w:t>
            </w:r>
          </w:p>
        </w:tc>
      </w:tr>
      <w:tr w:rsidR="002569C1" w:rsidRPr="00AB171F" w:rsidTr="00607274">
        <w:tc>
          <w:tcPr>
            <w:tcW w:w="945" w:type="pct"/>
            <w:vAlign w:val="center"/>
          </w:tcPr>
          <w:p w:rsidR="002569C1" w:rsidRPr="00AB171F" w:rsidRDefault="002569C1" w:rsidP="00607274">
            <w:pPr>
              <w:ind w:firstLine="0"/>
              <w:contextualSpacing/>
              <w:jc w:val="left"/>
            </w:pPr>
            <w:r w:rsidRPr="00AB171F">
              <w:t>КНС-2</w:t>
            </w:r>
          </w:p>
        </w:tc>
        <w:tc>
          <w:tcPr>
            <w:tcW w:w="2000" w:type="pct"/>
            <w:vAlign w:val="center"/>
          </w:tcPr>
          <w:p w:rsidR="002569C1" w:rsidRPr="00AB171F" w:rsidRDefault="002569C1" w:rsidP="00607274">
            <w:pPr>
              <w:spacing w:line="240" w:lineRule="auto"/>
              <w:ind w:firstLine="0"/>
              <w:contextualSpacing/>
              <w:jc w:val="center"/>
            </w:pPr>
            <w:r w:rsidRPr="00AB171F">
              <w:t xml:space="preserve">для перекачки стоков от ЛООД, застройки ул. </w:t>
            </w:r>
            <w:proofErr w:type="gramStart"/>
            <w:r w:rsidRPr="00AB171F">
              <w:t>Железнодорожная</w:t>
            </w:r>
            <w:proofErr w:type="gramEnd"/>
            <w:r w:rsidRPr="00AB171F">
              <w:t xml:space="preserve"> 24, 26,  ул. Строителей 11</w:t>
            </w:r>
          </w:p>
        </w:tc>
        <w:tc>
          <w:tcPr>
            <w:tcW w:w="2055" w:type="pct"/>
            <w:vAlign w:val="center"/>
          </w:tcPr>
          <w:p w:rsidR="002569C1" w:rsidRPr="00AB171F" w:rsidRDefault="002569C1" w:rsidP="00607274">
            <w:pPr>
              <w:tabs>
                <w:tab w:val="left" w:pos="1650"/>
              </w:tabs>
              <w:spacing w:line="240" w:lineRule="auto"/>
              <w:ind w:firstLine="0"/>
              <w:jc w:val="center"/>
            </w:pPr>
            <w:r w:rsidRPr="00AB171F">
              <w:t>Два насоса СМ▪100▪65▪200/2    (в работе один, один в резерве); дренажный насос</w:t>
            </w:r>
            <w:proofErr w:type="gramStart"/>
            <w:r w:rsidRPr="00AB171F">
              <w:t xml:space="preserve"> К</w:t>
            </w:r>
            <w:proofErr w:type="gramEnd"/>
            <w:r w:rsidRPr="00AB171F">
              <w:t>▪20▪30</w:t>
            </w:r>
          </w:p>
        </w:tc>
      </w:tr>
      <w:tr w:rsidR="002569C1" w:rsidRPr="00AB171F" w:rsidTr="00607274">
        <w:tc>
          <w:tcPr>
            <w:tcW w:w="945" w:type="pct"/>
            <w:vAlign w:val="center"/>
          </w:tcPr>
          <w:p w:rsidR="002569C1" w:rsidRPr="00AB171F" w:rsidRDefault="002569C1" w:rsidP="00607274">
            <w:pPr>
              <w:ind w:firstLine="0"/>
              <w:contextualSpacing/>
              <w:jc w:val="left"/>
            </w:pPr>
            <w:r w:rsidRPr="00AB171F">
              <w:t>КНС-3</w:t>
            </w:r>
          </w:p>
        </w:tc>
        <w:tc>
          <w:tcPr>
            <w:tcW w:w="2000" w:type="pct"/>
            <w:vAlign w:val="center"/>
          </w:tcPr>
          <w:p w:rsidR="002569C1" w:rsidRPr="00AB171F" w:rsidRDefault="002569C1" w:rsidP="00607274">
            <w:pPr>
              <w:spacing w:line="240" w:lineRule="auto"/>
              <w:ind w:firstLine="0"/>
              <w:contextualSpacing/>
              <w:jc w:val="center"/>
            </w:pPr>
            <w:r w:rsidRPr="00AB171F">
              <w:t>для перекачки стоков от ЛООД</w:t>
            </w:r>
          </w:p>
        </w:tc>
        <w:tc>
          <w:tcPr>
            <w:tcW w:w="2055" w:type="pct"/>
            <w:vAlign w:val="center"/>
          </w:tcPr>
          <w:p w:rsidR="002569C1" w:rsidRPr="00AB171F" w:rsidRDefault="002569C1" w:rsidP="00607274">
            <w:pPr>
              <w:tabs>
                <w:tab w:val="left" w:pos="1650"/>
              </w:tabs>
              <w:spacing w:line="240" w:lineRule="auto"/>
              <w:ind w:firstLine="0"/>
              <w:jc w:val="center"/>
            </w:pPr>
            <w:r w:rsidRPr="00AB171F">
              <w:t>Два насоса СМ▪80▪50▪200/2; дренажный насос</w:t>
            </w:r>
            <w:proofErr w:type="gramStart"/>
            <w:r w:rsidRPr="00AB171F">
              <w:t xml:space="preserve"> К</w:t>
            </w:r>
            <w:proofErr w:type="gramEnd"/>
            <w:r w:rsidRPr="00AB171F">
              <w:t>▪20▪30</w:t>
            </w:r>
          </w:p>
        </w:tc>
      </w:tr>
    </w:tbl>
    <w:p w:rsidR="002569C1" w:rsidRPr="00AB171F" w:rsidRDefault="002569C1" w:rsidP="002569C1">
      <w:pPr>
        <w:spacing w:line="240" w:lineRule="auto"/>
        <w:ind w:firstLine="540"/>
        <w:contextualSpacing/>
      </w:pPr>
    </w:p>
    <w:p w:rsidR="002569C1" w:rsidRPr="00AB171F" w:rsidRDefault="002569C1" w:rsidP="002569C1">
      <w:pPr>
        <w:spacing w:line="240" w:lineRule="auto"/>
        <w:ind w:firstLine="540"/>
        <w:contextualSpacing/>
      </w:pPr>
      <w:r w:rsidRPr="00AB171F">
        <w:t>Общий объем стоков, поступающих на очистные сооружения ФГУП «РНЦ  «Прикладная химия» составляет 220- 250 м</w:t>
      </w:r>
      <w:r w:rsidRPr="00AB171F">
        <w:rPr>
          <w:vertAlign w:val="superscript"/>
        </w:rPr>
        <w:t>3</w:t>
      </w:r>
      <w:r w:rsidRPr="00AB171F">
        <w:t xml:space="preserve">/час (включая хозяйственно - бытовые, ливневые стоки посёлка и НПЦ ГИПХ). Сброс стоков после очистки осуществляется в руч. </w:t>
      </w:r>
      <w:proofErr w:type="gramStart"/>
      <w:r w:rsidRPr="00AB171F">
        <w:t>Каменный</w:t>
      </w:r>
      <w:proofErr w:type="gramEnd"/>
      <w:r w:rsidRPr="00AB171F">
        <w:t>, являющийся притоком р. Охта.</w:t>
      </w:r>
    </w:p>
    <w:p w:rsidR="002569C1" w:rsidRPr="00AB171F" w:rsidRDefault="002569C1" w:rsidP="002569C1">
      <w:pPr>
        <w:spacing w:line="240" w:lineRule="auto"/>
        <w:ind w:firstLine="540"/>
        <w:contextualSpacing/>
      </w:pPr>
      <w:r w:rsidRPr="00AB171F">
        <w:t>Производительность КОС составляет 11200 м</w:t>
      </w:r>
      <w:r w:rsidRPr="00AB171F">
        <w:rPr>
          <w:vertAlign w:val="superscript"/>
        </w:rPr>
        <w:t>3</w:t>
      </w:r>
      <w:r w:rsidRPr="00AB171F">
        <w:t>/сут (458 м</w:t>
      </w:r>
      <w:r w:rsidRPr="00AB171F">
        <w:rPr>
          <w:vertAlign w:val="superscript"/>
        </w:rPr>
        <w:t>3</w:t>
      </w:r>
      <w:r w:rsidRPr="00AB171F">
        <w:t>/час). КОС старые (построены более 40 лет назад), технически изношены и не имеют резерва мощности. Загрузка канализационными стоками от площадки ГИП</w:t>
      </w:r>
      <w:proofErr w:type="gramStart"/>
      <w:r w:rsidRPr="00AB171F">
        <w:t>Х(</w:t>
      </w:r>
      <w:proofErr w:type="gramEnd"/>
      <w:r w:rsidRPr="00AB171F">
        <w:t>а) составляет около 4,5 тыс. м</w:t>
      </w:r>
      <w:r w:rsidRPr="00AB171F">
        <w:rPr>
          <w:vertAlign w:val="superscript"/>
        </w:rPr>
        <w:t>3</w:t>
      </w:r>
      <w:r w:rsidRPr="00AB171F">
        <w:t>/сут. Остальные мощности загружаются стоками от пос. Кузьмоловский (около 4 тыс. м</w:t>
      </w:r>
      <w:r w:rsidRPr="00AB171F">
        <w:rPr>
          <w:vertAlign w:val="superscript"/>
        </w:rPr>
        <w:t>3</w:t>
      </w:r>
      <w:r w:rsidRPr="00AB171F">
        <w:t>/сут) и от объектов Новодевяткинского с.п. и Муринского с.п. В 2010-2011 годах силами «ЛенОблВод» был разработан и реализован проект по строительству канализационного коллектора от жилых домов д. Новое Девяткино и д. Мурино до КОС ФГУП РНЦ «Прикладная химия».</w:t>
      </w:r>
    </w:p>
    <w:p w:rsidR="002569C1" w:rsidRPr="00AB171F" w:rsidRDefault="002569C1" w:rsidP="002569C1">
      <w:pPr>
        <w:spacing w:line="240" w:lineRule="auto"/>
        <w:ind w:firstLine="540"/>
        <w:contextualSpacing/>
      </w:pPr>
      <w:r w:rsidRPr="00AB171F">
        <w:t xml:space="preserve">Общая протяженность канализационных сетей Кузьмоловского городского поселения диаметром от 100 до 700 мм составляет </w:t>
      </w:r>
      <w:smartTag w:uri="urn:schemas-microsoft-com:office:smarttags" w:element="metricconverter">
        <w:smartTagPr>
          <w:attr w:name="ProductID" w:val="16,7 км"/>
        </w:smartTagPr>
        <w:r w:rsidRPr="00AB171F">
          <w:t>16,7 км</w:t>
        </w:r>
      </w:smartTag>
      <w:r w:rsidRPr="00AB171F">
        <w:t xml:space="preserve">. Тип прокладки – подземный. Глубина заложения  от 1,8 до </w:t>
      </w:r>
      <w:smartTag w:uri="urn:schemas-microsoft-com:office:smarttags" w:element="metricconverter">
        <w:smartTagPr>
          <w:attr w:name="ProductID" w:val="6,0 м"/>
        </w:smartTagPr>
        <w:r w:rsidRPr="00AB171F">
          <w:t>6,0 м</w:t>
        </w:r>
      </w:smartTag>
      <w:r w:rsidRPr="00AB171F">
        <w:t>. Нуждаются в замене 34 % канализационных сетей (</w:t>
      </w:r>
      <w:smartTag w:uri="urn:schemas-microsoft-com:office:smarttags" w:element="metricconverter">
        <w:smartTagPr>
          <w:attr w:name="ProductID" w:val="5,8 км"/>
        </w:smartTagPr>
        <w:r w:rsidRPr="00AB171F">
          <w:t>5,8 км</w:t>
        </w:r>
      </w:smartTag>
      <w:r w:rsidRPr="00AB171F">
        <w:t xml:space="preserve">). Канализационные сети </w:t>
      </w:r>
      <w:proofErr w:type="gramStart"/>
      <w:r w:rsidRPr="00AB171F">
        <w:t>г</w:t>
      </w:r>
      <w:proofErr w:type="gramEnd"/>
      <w:r w:rsidRPr="00AB171F">
        <w:t>. п. Кузьмоловский и дер. Кузьмолово по договору с администрацией поселения арендует частная компания «Аква Норд-Вест».</w:t>
      </w:r>
    </w:p>
    <w:p w:rsidR="002569C1" w:rsidRPr="00AB171F" w:rsidRDefault="002569C1" w:rsidP="002569C1">
      <w:pPr>
        <w:spacing w:line="240" w:lineRule="auto"/>
      </w:pPr>
      <w:r w:rsidRPr="00AB171F">
        <w:t xml:space="preserve">В таблице </w:t>
      </w:r>
      <w:r w:rsidRPr="00AB171F">
        <w:rPr>
          <w:lang w:eastAsia="ar-SA"/>
        </w:rPr>
        <w:t>2.10.5-2</w:t>
      </w:r>
      <w:r w:rsidRPr="00AB171F">
        <w:t xml:space="preserve"> представлен перечень канализационных сетей Кузьмоловского городского поселения</w:t>
      </w:r>
    </w:p>
    <w:p w:rsidR="002569C1" w:rsidRPr="00AB171F" w:rsidRDefault="002569C1" w:rsidP="002569C1">
      <w:pPr>
        <w:spacing w:line="240" w:lineRule="auto"/>
        <w:ind w:firstLine="0"/>
        <w:jc w:val="center"/>
      </w:pPr>
      <w:r w:rsidRPr="00AB171F">
        <w:t>Таблица-</w:t>
      </w:r>
      <w:r w:rsidRPr="00AB171F">
        <w:rPr>
          <w:lang w:eastAsia="ar-SA"/>
        </w:rPr>
        <w:t>2.10.5-2</w:t>
      </w:r>
      <w:r w:rsidRPr="00AB171F">
        <w:t xml:space="preserve"> – </w:t>
      </w:r>
      <w:r w:rsidRPr="00AB171F">
        <w:rPr>
          <w:b/>
        </w:rPr>
        <w:t>Канализационные сети Кузьмоловского городского поселения</w:t>
      </w:r>
    </w:p>
    <w:tbl>
      <w:tblPr>
        <w:tblStyle w:val="af"/>
        <w:tblW w:w="5000" w:type="pct"/>
        <w:tblLook w:val="04A0"/>
      </w:tblPr>
      <w:tblGrid>
        <w:gridCol w:w="2028"/>
        <w:gridCol w:w="2028"/>
        <w:gridCol w:w="2027"/>
        <w:gridCol w:w="2027"/>
        <w:gridCol w:w="2027"/>
      </w:tblGrid>
      <w:tr w:rsidR="002569C1" w:rsidRPr="00AB171F" w:rsidTr="00607274">
        <w:trPr>
          <w:trHeight w:val="284"/>
          <w:tblHeader/>
        </w:trPr>
        <w:tc>
          <w:tcPr>
            <w:tcW w:w="1000" w:type="pct"/>
            <w:vMerge w:val="restart"/>
            <w:vAlign w:val="center"/>
          </w:tcPr>
          <w:p w:rsidR="002569C1" w:rsidRPr="00AB171F" w:rsidRDefault="002569C1" w:rsidP="00607274">
            <w:pPr>
              <w:spacing w:line="240" w:lineRule="auto"/>
              <w:ind w:firstLine="0"/>
              <w:contextualSpacing/>
              <w:jc w:val="center"/>
              <w:rPr>
                <w:b/>
                <w:sz w:val="24"/>
                <w:szCs w:val="24"/>
              </w:rPr>
            </w:pPr>
            <w:r w:rsidRPr="00AB171F">
              <w:rPr>
                <w:b/>
                <w:bCs/>
                <w:color w:val="000000"/>
                <w:sz w:val="24"/>
                <w:szCs w:val="24"/>
              </w:rPr>
              <w:t xml:space="preserve">Диаметр сетей, </w:t>
            </w:r>
            <w:proofErr w:type="gramStart"/>
            <w:r w:rsidRPr="00AB171F">
              <w:rPr>
                <w:b/>
                <w:bCs/>
                <w:color w:val="000000"/>
                <w:sz w:val="24"/>
                <w:szCs w:val="24"/>
              </w:rPr>
              <w:t>мм</w:t>
            </w:r>
            <w:proofErr w:type="gramEnd"/>
          </w:p>
        </w:tc>
        <w:tc>
          <w:tcPr>
            <w:tcW w:w="4000" w:type="pct"/>
            <w:gridSpan w:val="4"/>
            <w:vAlign w:val="center"/>
          </w:tcPr>
          <w:p w:rsidR="002569C1" w:rsidRPr="00AB171F" w:rsidRDefault="002569C1" w:rsidP="00607274">
            <w:pPr>
              <w:spacing w:line="240" w:lineRule="auto"/>
              <w:ind w:firstLine="0"/>
              <w:contextualSpacing/>
              <w:jc w:val="center"/>
              <w:rPr>
                <w:b/>
                <w:sz w:val="24"/>
                <w:szCs w:val="24"/>
              </w:rPr>
            </w:pPr>
            <w:r w:rsidRPr="00AB171F">
              <w:rPr>
                <w:b/>
                <w:sz w:val="24"/>
                <w:szCs w:val="24"/>
              </w:rPr>
              <w:t xml:space="preserve">Протяженность сетей </w:t>
            </w:r>
            <w:proofErr w:type="gramStart"/>
            <w:r w:rsidRPr="00AB171F">
              <w:rPr>
                <w:b/>
                <w:sz w:val="24"/>
                <w:szCs w:val="24"/>
              </w:rPr>
              <w:t>по</w:t>
            </w:r>
            <w:proofErr w:type="gramEnd"/>
            <w:r w:rsidRPr="00AB171F">
              <w:rPr>
                <w:b/>
                <w:sz w:val="24"/>
                <w:szCs w:val="24"/>
              </w:rPr>
              <w:t xml:space="preserve"> </w:t>
            </w:r>
            <w:proofErr w:type="gramStart"/>
            <w:r w:rsidRPr="00AB171F">
              <w:rPr>
                <w:b/>
                <w:sz w:val="24"/>
                <w:szCs w:val="24"/>
              </w:rPr>
              <w:t>срока</w:t>
            </w:r>
            <w:proofErr w:type="gramEnd"/>
            <w:r w:rsidRPr="00AB171F">
              <w:rPr>
                <w:b/>
                <w:sz w:val="24"/>
                <w:szCs w:val="24"/>
              </w:rPr>
              <w:t xml:space="preserve"> службы, м</w:t>
            </w:r>
          </w:p>
        </w:tc>
      </w:tr>
      <w:tr w:rsidR="002569C1" w:rsidRPr="00AB171F" w:rsidTr="00607274">
        <w:trPr>
          <w:trHeight w:val="218"/>
          <w:tblHeader/>
        </w:trPr>
        <w:tc>
          <w:tcPr>
            <w:tcW w:w="1000" w:type="pct"/>
            <w:vMerge/>
          </w:tcPr>
          <w:p w:rsidR="002569C1" w:rsidRPr="00AB171F" w:rsidRDefault="002569C1" w:rsidP="00607274">
            <w:pPr>
              <w:spacing w:line="240" w:lineRule="auto"/>
              <w:contextualSpacing/>
              <w:rPr>
                <w:b/>
                <w:bCs/>
                <w:color w:val="000000"/>
                <w:sz w:val="24"/>
                <w:szCs w:val="24"/>
              </w:rPr>
            </w:pPr>
          </w:p>
        </w:tc>
        <w:tc>
          <w:tcPr>
            <w:tcW w:w="1000" w:type="pct"/>
            <w:vAlign w:val="center"/>
          </w:tcPr>
          <w:p w:rsidR="002569C1" w:rsidRPr="00AB171F" w:rsidRDefault="002569C1" w:rsidP="00607274">
            <w:pPr>
              <w:spacing w:line="240" w:lineRule="auto"/>
              <w:ind w:firstLine="0"/>
              <w:contextualSpacing/>
              <w:jc w:val="center"/>
              <w:rPr>
                <w:b/>
                <w:sz w:val="24"/>
                <w:szCs w:val="24"/>
              </w:rPr>
            </w:pPr>
            <w:r w:rsidRPr="00AB171F">
              <w:rPr>
                <w:b/>
                <w:sz w:val="24"/>
                <w:szCs w:val="24"/>
              </w:rPr>
              <w:t>До 20 лет</w:t>
            </w:r>
          </w:p>
        </w:tc>
        <w:tc>
          <w:tcPr>
            <w:tcW w:w="1000" w:type="pct"/>
            <w:vAlign w:val="center"/>
          </w:tcPr>
          <w:p w:rsidR="002569C1" w:rsidRPr="00AB171F" w:rsidRDefault="002569C1" w:rsidP="00607274">
            <w:pPr>
              <w:spacing w:line="240" w:lineRule="auto"/>
              <w:ind w:firstLine="0"/>
              <w:contextualSpacing/>
              <w:jc w:val="center"/>
              <w:rPr>
                <w:b/>
                <w:sz w:val="24"/>
                <w:szCs w:val="24"/>
              </w:rPr>
            </w:pPr>
            <w:r w:rsidRPr="00AB171F">
              <w:rPr>
                <w:b/>
                <w:sz w:val="24"/>
                <w:szCs w:val="24"/>
              </w:rPr>
              <w:t>20-25 лет</w:t>
            </w:r>
          </w:p>
        </w:tc>
        <w:tc>
          <w:tcPr>
            <w:tcW w:w="1000" w:type="pct"/>
            <w:vAlign w:val="center"/>
          </w:tcPr>
          <w:p w:rsidR="002569C1" w:rsidRPr="00AB171F" w:rsidRDefault="002569C1" w:rsidP="00607274">
            <w:pPr>
              <w:spacing w:line="240" w:lineRule="auto"/>
              <w:ind w:firstLine="0"/>
              <w:contextualSpacing/>
              <w:jc w:val="center"/>
              <w:rPr>
                <w:b/>
                <w:sz w:val="24"/>
                <w:szCs w:val="24"/>
              </w:rPr>
            </w:pPr>
            <w:r w:rsidRPr="00AB171F">
              <w:rPr>
                <w:b/>
                <w:sz w:val="24"/>
                <w:szCs w:val="24"/>
              </w:rPr>
              <w:t>Свыше 25 лет</w:t>
            </w:r>
          </w:p>
        </w:tc>
        <w:tc>
          <w:tcPr>
            <w:tcW w:w="1000" w:type="pct"/>
            <w:vAlign w:val="center"/>
          </w:tcPr>
          <w:p w:rsidR="002569C1" w:rsidRPr="00AB171F" w:rsidRDefault="002569C1" w:rsidP="00607274">
            <w:pPr>
              <w:spacing w:line="240" w:lineRule="auto"/>
              <w:ind w:firstLine="0"/>
              <w:contextualSpacing/>
              <w:jc w:val="center"/>
              <w:rPr>
                <w:b/>
                <w:sz w:val="24"/>
                <w:szCs w:val="24"/>
              </w:rPr>
            </w:pPr>
            <w:r w:rsidRPr="00AB171F">
              <w:rPr>
                <w:b/>
                <w:sz w:val="24"/>
                <w:szCs w:val="24"/>
              </w:rPr>
              <w:t>Итого</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lastRenderedPageBreak/>
              <w:t>100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821</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821</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150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3247</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3247</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150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850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850</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150 мм, керам.</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530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530</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150 мм, а/цемент</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410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410</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200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768</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768</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200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510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510</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200 мм, керам.</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308</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308</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250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1356</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1356</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250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732</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732</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250 мм, а/цемент</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456</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456</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300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2668</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2668</w:t>
            </w:r>
          </w:p>
        </w:tc>
      </w:tr>
      <w:tr w:rsidR="002569C1" w:rsidRPr="00AB171F" w:rsidTr="00607274">
        <w:tc>
          <w:tcPr>
            <w:tcW w:w="1000" w:type="pct"/>
            <w:vAlign w:val="center"/>
          </w:tcPr>
          <w:p w:rsidR="002569C1" w:rsidRPr="00AB171F" w:rsidRDefault="002569C1" w:rsidP="00607274">
            <w:pPr>
              <w:spacing w:line="240" w:lineRule="auto"/>
              <w:ind w:firstLine="0"/>
              <w:jc w:val="left"/>
              <w:rPr>
                <w:sz w:val="24"/>
                <w:szCs w:val="24"/>
              </w:rPr>
            </w:pPr>
            <w:r w:rsidRPr="00AB171F">
              <w:rPr>
                <w:sz w:val="24"/>
                <w:szCs w:val="24"/>
              </w:rPr>
              <w:t>300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575</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575</w:t>
            </w:r>
          </w:p>
        </w:tc>
      </w:tr>
      <w:tr w:rsidR="002569C1" w:rsidRPr="00AB171F" w:rsidTr="00607274">
        <w:tc>
          <w:tcPr>
            <w:tcW w:w="1000" w:type="pct"/>
            <w:vAlign w:val="center"/>
          </w:tcPr>
          <w:p w:rsidR="002569C1" w:rsidRPr="00AB171F" w:rsidRDefault="002569C1" w:rsidP="00607274">
            <w:pPr>
              <w:spacing w:line="240" w:lineRule="auto"/>
              <w:ind w:firstLine="0"/>
              <w:jc w:val="left"/>
              <w:rPr>
                <w:b/>
                <w:sz w:val="24"/>
                <w:szCs w:val="24"/>
              </w:rPr>
            </w:pPr>
            <w:r w:rsidRPr="00AB171F">
              <w:rPr>
                <w:sz w:val="24"/>
                <w:szCs w:val="24"/>
              </w:rPr>
              <w:t>400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400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400</w:t>
            </w:r>
          </w:p>
        </w:tc>
      </w:tr>
      <w:tr w:rsidR="002569C1" w:rsidRPr="00AB171F" w:rsidTr="00607274">
        <w:tc>
          <w:tcPr>
            <w:tcW w:w="1000" w:type="pct"/>
            <w:vAlign w:val="center"/>
          </w:tcPr>
          <w:p w:rsidR="002569C1" w:rsidRPr="00AB171F" w:rsidRDefault="002569C1" w:rsidP="00607274">
            <w:pPr>
              <w:spacing w:line="240" w:lineRule="auto"/>
              <w:ind w:firstLine="0"/>
              <w:jc w:val="left"/>
              <w:rPr>
                <w:b/>
                <w:sz w:val="24"/>
                <w:szCs w:val="24"/>
              </w:rPr>
            </w:pPr>
            <w:r w:rsidRPr="00AB171F">
              <w:rPr>
                <w:sz w:val="24"/>
                <w:szCs w:val="24"/>
              </w:rPr>
              <w:t>400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335</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335</w:t>
            </w:r>
          </w:p>
        </w:tc>
      </w:tr>
      <w:tr w:rsidR="002569C1" w:rsidRPr="00AB171F" w:rsidTr="00607274">
        <w:tc>
          <w:tcPr>
            <w:tcW w:w="1000" w:type="pct"/>
            <w:vAlign w:val="center"/>
          </w:tcPr>
          <w:p w:rsidR="002569C1" w:rsidRPr="00AB171F" w:rsidRDefault="002569C1" w:rsidP="00607274">
            <w:pPr>
              <w:spacing w:line="240" w:lineRule="auto"/>
              <w:ind w:firstLine="0"/>
              <w:jc w:val="left"/>
              <w:rPr>
                <w:b/>
                <w:sz w:val="24"/>
                <w:szCs w:val="24"/>
              </w:rPr>
            </w:pPr>
            <w:r w:rsidRPr="00AB171F">
              <w:rPr>
                <w:sz w:val="24"/>
                <w:szCs w:val="24"/>
              </w:rPr>
              <w:t>500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970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970</w:t>
            </w:r>
          </w:p>
        </w:tc>
      </w:tr>
      <w:tr w:rsidR="002569C1" w:rsidRPr="00AB171F" w:rsidTr="00607274">
        <w:tc>
          <w:tcPr>
            <w:tcW w:w="1000" w:type="pct"/>
            <w:vAlign w:val="center"/>
          </w:tcPr>
          <w:p w:rsidR="002569C1" w:rsidRPr="00AB171F" w:rsidRDefault="002569C1" w:rsidP="00607274">
            <w:pPr>
              <w:spacing w:line="240" w:lineRule="auto"/>
              <w:ind w:firstLine="0"/>
              <w:jc w:val="left"/>
              <w:rPr>
                <w:b/>
                <w:sz w:val="24"/>
                <w:szCs w:val="24"/>
              </w:rPr>
            </w:pPr>
            <w:r w:rsidRPr="00AB171F">
              <w:rPr>
                <w:sz w:val="24"/>
                <w:szCs w:val="24"/>
              </w:rPr>
              <w:t>500 мм, чугун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1000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1000</w:t>
            </w:r>
          </w:p>
        </w:tc>
      </w:tr>
      <w:tr w:rsidR="002569C1" w:rsidRPr="00AB171F" w:rsidTr="00607274">
        <w:tc>
          <w:tcPr>
            <w:tcW w:w="1000" w:type="pct"/>
            <w:vAlign w:val="center"/>
          </w:tcPr>
          <w:p w:rsidR="002569C1" w:rsidRPr="00AB171F" w:rsidRDefault="002569C1" w:rsidP="00607274">
            <w:pPr>
              <w:spacing w:line="240" w:lineRule="auto"/>
              <w:ind w:firstLine="0"/>
              <w:jc w:val="left"/>
              <w:rPr>
                <w:b/>
                <w:sz w:val="24"/>
                <w:szCs w:val="24"/>
              </w:rPr>
            </w:pPr>
            <w:r w:rsidRPr="00AB171F">
              <w:rPr>
                <w:sz w:val="24"/>
                <w:szCs w:val="24"/>
              </w:rPr>
              <w:t>700 мм, бетон</w:t>
            </w:r>
          </w:p>
        </w:tc>
        <w:tc>
          <w:tcPr>
            <w:tcW w:w="1000" w:type="pct"/>
          </w:tcPr>
          <w:p w:rsidR="002569C1" w:rsidRPr="00AB171F" w:rsidRDefault="002569C1" w:rsidP="00607274">
            <w:pPr>
              <w:spacing w:line="240" w:lineRule="auto"/>
              <w:contextualSpacing/>
              <w:rPr>
                <w:sz w:val="24"/>
                <w:szCs w:val="24"/>
              </w:rPr>
            </w:pPr>
          </w:p>
        </w:tc>
        <w:tc>
          <w:tcPr>
            <w:tcW w:w="1000" w:type="pct"/>
          </w:tcPr>
          <w:p w:rsidR="002569C1" w:rsidRPr="00AB171F" w:rsidRDefault="002569C1" w:rsidP="00607274">
            <w:pPr>
              <w:spacing w:line="240" w:lineRule="auto"/>
              <w:contextualSpacing/>
              <w:rPr>
                <w:sz w:val="24"/>
                <w:szCs w:val="24"/>
              </w:rPr>
            </w:pP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800</w:t>
            </w:r>
          </w:p>
        </w:tc>
        <w:tc>
          <w:tcPr>
            <w:tcW w:w="1000" w:type="pct"/>
            <w:vAlign w:val="center"/>
          </w:tcPr>
          <w:p w:rsidR="002569C1" w:rsidRPr="00AB171F" w:rsidRDefault="002569C1" w:rsidP="00607274">
            <w:pPr>
              <w:spacing w:line="240" w:lineRule="auto"/>
              <w:ind w:firstLine="0"/>
              <w:jc w:val="center"/>
              <w:rPr>
                <w:sz w:val="24"/>
                <w:szCs w:val="24"/>
              </w:rPr>
            </w:pPr>
            <w:r w:rsidRPr="00AB171F">
              <w:rPr>
                <w:sz w:val="24"/>
                <w:szCs w:val="24"/>
              </w:rPr>
              <w:t>800</w:t>
            </w:r>
          </w:p>
        </w:tc>
      </w:tr>
    </w:tbl>
    <w:p w:rsidR="002569C1" w:rsidRPr="00AB171F" w:rsidRDefault="002569C1" w:rsidP="002569C1">
      <w:pPr>
        <w:spacing w:line="240" w:lineRule="auto"/>
        <w:ind w:firstLine="540"/>
        <w:contextualSpacing/>
      </w:pPr>
    </w:p>
    <w:p w:rsidR="002569C1" w:rsidRPr="00AB171F" w:rsidRDefault="002569C1" w:rsidP="002569C1">
      <w:pPr>
        <w:spacing w:line="240" w:lineRule="auto"/>
        <w:ind w:firstLine="540"/>
        <w:contextualSpacing/>
        <w:rPr>
          <w:b/>
          <w:i/>
        </w:rPr>
      </w:pPr>
      <w:r w:rsidRPr="00AB171F">
        <w:rPr>
          <w:b/>
          <w:i/>
        </w:rPr>
        <w:t>Дождевая канализация</w:t>
      </w:r>
    </w:p>
    <w:p w:rsidR="002569C1" w:rsidRPr="00AB171F" w:rsidRDefault="002569C1" w:rsidP="002569C1">
      <w:pPr>
        <w:spacing w:line="240" w:lineRule="auto"/>
        <w:ind w:firstLine="540"/>
        <w:contextualSpacing/>
      </w:pPr>
      <w:r w:rsidRPr="00AB171F">
        <w:t xml:space="preserve">На территории Кузьмоловского городского поселения организована закрытая система дождевой канализации. </w:t>
      </w:r>
    </w:p>
    <w:p w:rsidR="002569C1" w:rsidRPr="00AB171F" w:rsidRDefault="002569C1" w:rsidP="002569C1">
      <w:pPr>
        <w:spacing w:line="240" w:lineRule="auto"/>
        <w:ind w:firstLine="540"/>
        <w:contextualSpacing/>
      </w:pPr>
      <w:r w:rsidRPr="00AB171F">
        <w:t xml:space="preserve">Система дождевой канализации </w:t>
      </w:r>
      <w:proofErr w:type="gramStart"/>
      <w:r w:rsidRPr="00AB171F">
        <w:t>развита</w:t>
      </w:r>
      <w:proofErr w:type="gramEnd"/>
      <w:r w:rsidRPr="00AB171F">
        <w:t xml:space="preserve"> неравномерна и охватывает часть территории посёлка Кузьмоловский (ул. Строителей, ул. Победы, ул. рядового Леонида Иванова и частично Ленинградское шоссе), микрорайон по ул. Заозёрная и ул. Юбилейная дер. Кузьмолово. Дождевые стоки с территории микрорайона «Надежда» отводятся по открытой сети (лоткам).</w:t>
      </w:r>
    </w:p>
    <w:p w:rsidR="002569C1" w:rsidRPr="00AB171F" w:rsidRDefault="002569C1" w:rsidP="002569C1">
      <w:pPr>
        <w:spacing w:line="240" w:lineRule="auto"/>
        <w:ind w:firstLine="540"/>
        <w:contextualSpacing/>
      </w:pPr>
      <w:r w:rsidRPr="00AB171F">
        <w:t>Большая часть дождевых стоков сбрасывается на рельеф без очистки, и лишь небольшая часть, которая попадает в систему хозяйственно-бытовой канализации, подвергается очистке совместно с хозяйственн</w:t>
      </w:r>
      <w:proofErr w:type="gramStart"/>
      <w:r w:rsidRPr="00AB171F">
        <w:t>о-</w:t>
      </w:r>
      <w:proofErr w:type="gramEnd"/>
      <w:r w:rsidRPr="00AB171F">
        <w:t xml:space="preserve"> бытовыми стоками.</w:t>
      </w:r>
    </w:p>
    <w:p w:rsidR="002569C1" w:rsidRPr="00AB171F" w:rsidRDefault="002569C1" w:rsidP="002569C1">
      <w:pPr>
        <w:spacing w:line="240" w:lineRule="auto"/>
        <w:ind w:firstLine="540"/>
        <w:contextualSpacing/>
      </w:pPr>
      <w:r w:rsidRPr="00AB171F">
        <w:t xml:space="preserve">Общая протяженность дождевых сетей Кузьмоловского городского поселения составляет 10,6 км, глубина заложения  от 1,8 до 6,0 м, диаметры от 150 до 500 мм, материал трубопроводов – чугун, асбоцемент, бетон. </w:t>
      </w:r>
    </w:p>
    <w:p w:rsidR="002569C1" w:rsidRPr="00AB171F" w:rsidRDefault="002569C1" w:rsidP="002569C1">
      <w:pPr>
        <w:spacing w:line="240" w:lineRule="auto"/>
        <w:ind w:firstLine="540"/>
        <w:contextualSpacing/>
      </w:pPr>
      <w:r w:rsidRPr="00AB171F">
        <w:t xml:space="preserve">Поверхностные стоки, отводимые через систему ливневой канализации на рельеф </w:t>
      </w:r>
      <w:proofErr w:type="gramStart"/>
      <w:r w:rsidRPr="00AB171F">
        <w:t>г</w:t>
      </w:r>
      <w:proofErr w:type="gramEnd"/>
      <w:r w:rsidRPr="00AB171F">
        <w:t>. п. Кузьмоловский по расчету составляют 623 тыс. м</w:t>
      </w:r>
      <w:r w:rsidRPr="00AB171F">
        <w:rPr>
          <w:vertAlign w:val="superscript"/>
        </w:rPr>
        <w:t>3</w:t>
      </w:r>
      <w:r w:rsidRPr="00AB171F">
        <w:t xml:space="preserve">/год. </w:t>
      </w:r>
    </w:p>
    <w:p w:rsidR="002569C1" w:rsidRPr="00AB171F" w:rsidRDefault="002569C1" w:rsidP="002569C1">
      <w:pPr>
        <w:spacing w:line="240" w:lineRule="auto"/>
        <w:ind w:firstLine="540"/>
        <w:contextualSpacing/>
      </w:pPr>
      <w:r w:rsidRPr="00AB171F">
        <w:t>Поверхностные стоки, отводимые через систему ливневой канализации на канализационные очистные сооружения на территории Опытного завода ФГУП  РНЦ «Прикладная химия»  по расчету составляют 18 тыс. м</w:t>
      </w:r>
      <w:r w:rsidRPr="00AB171F">
        <w:rPr>
          <w:vertAlign w:val="superscript"/>
        </w:rPr>
        <w:t>3</w:t>
      </w:r>
      <w:r w:rsidRPr="00AB171F">
        <w:t xml:space="preserve">/год. </w:t>
      </w:r>
    </w:p>
    <w:p w:rsidR="002569C1" w:rsidRPr="00AB171F" w:rsidRDefault="002569C1" w:rsidP="002569C1">
      <w:pPr>
        <w:pStyle w:val="ad"/>
        <w:spacing w:line="240" w:lineRule="auto"/>
        <w:ind w:left="709" w:firstLine="0"/>
        <w:rPr>
          <w:rFonts w:eastAsia="Times New Roman"/>
          <w:b/>
          <w:i/>
        </w:rPr>
      </w:pPr>
      <w:r w:rsidRPr="00AB171F">
        <w:rPr>
          <w:rFonts w:eastAsia="Times New Roman"/>
          <w:b/>
          <w:i/>
        </w:rPr>
        <w:t>Проектные предложения</w:t>
      </w:r>
    </w:p>
    <w:p w:rsidR="002569C1" w:rsidRPr="00AB171F" w:rsidRDefault="002569C1" w:rsidP="002569C1">
      <w:pPr>
        <w:autoSpaceDE w:val="0"/>
        <w:autoSpaceDN w:val="0"/>
        <w:adjustRightInd w:val="0"/>
        <w:spacing w:line="240" w:lineRule="auto"/>
        <w:rPr>
          <w:rFonts w:eastAsia="ArialMT"/>
        </w:rPr>
      </w:pPr>
      <w:r w:rsidRPr="00AB171F">
        <w:rPr>
          <w:rFonts w:eastAsia="ArialMT"/>
        </w:rPr>
        <w:t xml:space="preserve">Удельные нормы водоотведения от жилой и общественной застройки принимаются </w:t>
      </w:r>
      <w:proofErr w:type="gramStart"/>
      <w:r w:rsidRPr="00AB171F">
        <w:rPr>
          <w:rFonts w:eastAsia="ArialMT"/>
        </w:rPr>
        <w:t>равными</w:t>
      </w:r>
      <w:proofErr w:type="gramEnd"/>
      <w:r w:rsidRPr="00AB171F">
        <w:rPr>
          <w:rFonts w:eastAsia="ArialMT"/>
        </w:rPr>
        <w:t xml:space="preserve"> нормам водопотребления. Объемы сточных вод приравнены расходам воды для хозяйственно-бытовых нужд без учета поливочных расходов.</w:t>
      </w:r>
    </w:p>
    <w:p w:rsidR="002569C1" w:rsidRPr="00AB171F" w:rsidRDefault="002569C1" w:rsidP="002569C1">
      <w:pPr>
        <w:spacing w:line="240" w:lineRule="auto"/>
      </w:pPr>
      <w:r w:rsidRPr="00AB171F">
        <w:t xml:space="preserve">Расходы на производственные нужды и неучтенные расходы приняты в размере 10 % от суммарного среднесуточного водоотведения. </w:t>
      </w:r>
    </w:p>
    <w:p w:rsidR="002569C1" w:rsidRPr="00AB171F" w:rsidRDefault="002569C1" w:rsidP="002569C1">
      <w:pPr>
        <w:spacing w:after="200" w:line="276" w:lineRule="auto"/>
        <w:ind w:firstLine="0"/>
        <w:jc w:val="left"/>
      </w:pPr>
      <w:r w:rsidRPr="00AB171F">
        <w:br w:type="page"/>
      </w:r>
    </w:p>
    <w:p w:rsidR="002569C1" w:rsidRPr="00AB171F" w:rsidRDefault="002569C1" w:rsidP="002569C1">
      <w:pPr>
        <w:spacing w:line="240" w:lineRule="auto"/>
        <w:ind w:firstLine="0"/>
        <w:jc w:val="center"/>
      </w:pPr>
      <w:r w:rsidRPr="00AB171F">
        <w:lastRenderedPageBreak/>
        <w:t xml:space="preserve">Таблица </w:t>
      </w:r>
      <w:r w:rsidRPr="00AB171F">
        <w:rPr>
          <w:lang w:eastAsia="ar-SA"/>
        </w:rPr>
        <w:t>2.10.5-3</w:t>
      </w:r>
      <w:r w:rsidRPr="00AB171F">
        <w:t xml:space="preserve">– </w:t>
      </w:r>
      <w:r w:rsidRPr="00AB171F">
        <w:rPr>
          <w:b/>
        </w:rPr>
        <w:t xml:space="preserve">Прогнозируемые объемы хозяйственно-бытовых стоков от жилой застройки на первую очередь и расчетный срок </w:t>
      </w:r>
    </w:p>
    <w:tbl>
      <w:tblPr>
        <w:tblW w:w="5000" w:type="pct"/>
        <w:tblLayout w:type="fixed"/>
        <w:tblLook w:val="04A0"/>
      </w:tblPr>
      <w:tblGrid>
        <w:gridCol w:w="2946"/>
        <w:gridCol w:w="1841"/>
        <w:gridCol w:w="1701"/>
        <w:gridCol w:w="1938"/>
        <w:gridCol w:w="1711"/>
      </w:tblGrid>
      <w:tr w:rsidR="002569C1" w:rsidRPr="00AB171F" w:rsidTr="00607274">
        <w:trPr>
          <w:trHeight w:val="315"/>
        </w:trPr>
        <w:tc>
          <w:tcPr>
            <w:tcW w:w="145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Наименование потребителей</w:t>
            </w:r>
          </w:p>
        </w:tc>
        <w:tc>
          <w:tcPr>
            <w:tcW w:w="1747"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 очередь</w:t>
            </w:r>
          </w:p>
        </w:tc>
        <w:tc>
          <w:tcPr>
            <w:tcW w:w="1800" w:type="pct"/>
            <w:gridSpan w:val="2"/>
            <w:tcBorders>
              <w:top w:val="single" w:sz="8" w:space="0" w:color="auto"/>
              <w:left w:val="nil"/>
              <w:bottom w:val="single" w:sz="8" w:space="0" w:color="auto"/>
              <w:right w:val="single" w:sz="8" w:space="0" w:color="000000"/>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Расчетный срок</w:t>
            </w:r>
          </w:p>
        </w:tc>
      </w:tr>
      <w:tr w:rsidR="002569C1" w:rsidRPr="00AB171F" w:rsidTr="00607274">
        <w:trPr>
          <w:trHeight w:val="1500"/>
        </w:trPr>
        <w:tc>
          <w:tcPr>
            <w:tcW w:w="1453" w:type="pct"/>
            <w:vMerge/>
            <w:tcBorders>
              <w:top w:val="single" w:sz="8" w:space="0" w:color="auto"/>
              <w:left w:val="single" w:sz="8" w:space="0" w:color="auto"/>
              <w:bottom w:val="single" w:sz="8" w:space="0" w:color="000000"/>
              <w:right w:val="single" w:sz="8" w:space="0" w:color="auto"/>
            </w:tcBorders>
            <w:vAlign w:val="center"/>
            <w:hideMark/>
          </w:tcPr>
          <w:p w:rsidR="002569C1" w:rsidRPr="00AB171F" w:rsidRDefault="002569C1" w:rsidP="00607274">
            <w:pPr>
              <w:spacing w:line="240" w:lineRule="auto"/>
              <w:ind w:firstLine="0"/>
              <w:jc w:val="center"/>
              <w:rPr>
                <w:rFonts w:eastAsia="Times New Roman"/>
                <w:b/>
                <w:bCs/>
                <w:color w:val="000000"/>
              </w:rPr>
            </w:pPr>
          </w:p>
        </w:tc>
        <w:tc>
          <w:tcPr>
            <w:tcW w:w="908"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Среднесуточное водоотведение, м</w:t>
            </w:r>
            <w:r w:rsidRPr="00AB171F">
              <w:rPr>
                <w:rFonts w:eastAsia="Times New Roman"/>
                <w:b/>
                <w:bCs/>
                <w:color w:val="000000"/>
                <w:vertAlign w:val="superscript"/>
              </w:rPr>
              <w:t>3</w:t>
            </w:r>
            <w:r w:rsidRPr="00AB171F">
              <w:rPr>
                <w:rFonts w:eastAsia="Times New Roman"/>
                <w:b/>
                <w:bCs/>
                <w:color w:val="000000"/>
              </w:rPr>
              <w:t>/сут</w:t>
            </w:r>
          </w:p>
        </w:tc>
        <w:tc>
          <w:tcPr>
            <w:tcW w:w="839"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Максимальное водоотведение (при</w:t>
            </w:r>
            <w:proofErr w:type="gramStart"/>
            <w:r w:rsidRPr="00AB171F">
              <w:rPr>
                <w:rFonts w:eastAsia="Times New Roman"/>
                <w:b/>
                <w:bCs/>
                <w:color w:val="000000"/>
              </w:rPr>
              <w:t xml:space="preserve"> К</w:t>
            </w:r>
            <w:proofErr w:type="gramEnd"/>
            <w:r w:rsidRPr="00AB171F">
              <w:rPr>
                <w:rFonts w:eastAsia="Times New Roman"/>
                <w:b/>
                <w:bCs/>
                <w:color w:val="000000"/>
              </w:rPr>
              <w:t>=1,2), м</w:t>
            </w:r>
            <w:r w:rsidRPr="00AB171F">
              <w:rPr>
                <w:rFonts w:eastAsia="Times New Roman"/>
                <w:b/>
                <w:bCs/>
                <w:color w:val="000000"/>
                <w:vertAlign w:val="superscript"/>
              </w:rPr>
              <w:t>3</w:t>
            </w:r>
            <w:r w:rsidRPr="00AB171F">
              <w:rPr>
                <w:rFonts w:eastAsia="Times New Roman"/>
                <w:b/>
                <w:bCs/>
                <w:color w:val="000000"/>
              </w:rPr>
              <w:t>/сут</w:t>
            </w:r>
          </w:p>
        </w:tc>
        <w:tc>
          <w:tcPr>
            <w:tcW w:w="956"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Среднесуточное водоотведение, м</w:t>
            </w:r>
            <w:r w:rsidRPr="00AB171F">
              <w:rPr>
                <w:rFonts w:eastAsia="Times New Roman"/>
                <w:b/>
                <w:bCs/>
                <w:color w:val="000000"/>
                <w:vertAlign w:val="superscript"/>
              </w:rPr>
              <w:t>3</w:t>
            </w:r>
            <w:r w:rsidRPr="00AB171F">
              <w:rPr>
                <w:rFonts w:eastAsia="Times New Roman"/>
                <w:b/>
                <w:bCs/>
                <w:color w:val="000000"/>
              </w:rPr>
              <w:t>/сут</w:t>
            </w:r>
          </w:p>
        </w:tc>
        <w:tc>
          <w:tcPr>
            <w:tcW w:w="844" w:type="pct"/>
            <w:tcBorders>
              <w:top w:val="nil"/>
              <w:left w:val="nil"/>
              <w:bottom w:val="single" w:sz="8" w:space="0" w:color="auto"/>
              <w:right w:val="single" w:sz="8" w:space="0" w:color="auto"/>
            </w:tcBorders>
            <w:shd w:val="clear" w:color="auto" w:fill="auto"/>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Максимальное водоотведение (при</w:t>
            </w:r>
            <w:proofErr w:type="gramStart"/>
            <w:r w:rsidRPr="00AB171F">
              <w:rPr>
                <w:rFonts w:eastAsia="Times New Roman"/>
                <w:b/>
                <w:bCs/>
                <w:color w:val="000000"/>
              </w:rPr>
              <w:t xml:space="preserve"> К</w:t>
            </w:r>
            <w:proofErr w:type="gramEnd"/>
            <w:r w:rsidRPr="00AB171F">
              <w:rPr>
                <w:rFonts w:eastAsia="Times New Roman"/>
                <w:b/>
                <w:bCs/>
                <w:color w:val="000000"/>
              </w:rPr>
              <w:t>=1,2), м</w:t>
            </w:r>
            <w:r w:rsidRPr="00AB171F">
              <w:rPr>
                <w:rFonts w:eastAsia="Times New Roman"/>
                <w:b/>
                <w:bCs/>
                <w:color w:val="000000"/>
                <w:vertAlign w:val="superscript"/>
              </w:rPr>
              <w:t>3</w:t>
            </w:r>
            <w:r w:rsidRPr="00AB171F">
              <w:rPr>
                <w:rFonts w:eastAsia="Times New Roman"/>
                <w:b/>
                <w:bCs/>
                <w:color w:val="000000"/>
              </w:rPr>
              <w:t>/сут</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г. п. Кузьмоловский</w:t>
            </w:r>
          </w:p>
        </w:tc>
      </w:tr>
      <w:tr w:rsidR="002569C1" w:rsidRPr="00AB171F" w:rsidTr="00607274">
        <w:trPr>
          <w:trHeight w:val="315"/>
        </w:trPr>
        <w:tc>
          <w:tcPr>
            <w:tcW w:w="1453"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908"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2938,28</w:t>
            </w:r>
          </w:p>
        </w:tc>
        <w:tc>
          <w:tcPr>
            <w:tcW w:w="839"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3525,94</w:t>
            </w:r>
          </w:p>
        </w:tc>
        <w:tc>
          <w:tcPr>
            <w:tcW w:w="956" w:type="pct"/>
            <w:tcBorders>
              <w:top w:val="single" w:sz="8" w:space="0" w:color="auto"/>
              <w:left w:val="nil"/>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5374,81</w:t>
            </w:r>
          </w:p>
        </w:tc>
        <w:tc>
          <w:tcPr>
            <w:tcW w:w="844"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6449,77</w:t>
            </w:r>
          </w:p>
        </w:tc>
      </w:tr>
      <w:tr w:rsidR="002569C1" w:rsidRPr="00AB171F" w:rsidTr="00607274">
        <w:trPr>
          <w:trHeight w:val="552"/>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10 %</w:t>
            </w:r>
          </w:p>
        </w:tc>
        <w:tc>
          <w:tcPr>
            <w:tcW w:w="908"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293,83</w:t>
            </w:r>
          </w:p>
        </w:tc>
        <w:tc>
          <w:tcPr>
            <w:tcW w:w="839"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352,59</w:t>
            </w:r>
          </w:p>
        </w:tc>
        <w:tc>
          <w:tcPr>
            <w:tcW w:w="956"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537,48</w:t>
            </w:r>
          </w:p>
        </w:tc>
        <w:tc>
          <w:tcPr>
            <w:tcW w:w="844"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644,98</w:t>
            </w:r>
          </w:p>
        </w:tc>
      </w:tr>
      <w:tr w:rsidR="002569C1" w:rsidRPr="00AB171F" w:rsidTr="00607274">
        <w:trPr>
          <w:trHeight w:val="3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908"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3232,11</w:t>
            </w:r>
          </w:p>
        </w:tc>
        <w:tc>
          <w:tcPr>
            <w:tcW w:w="839"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3878,53</w:t>
            </w:r>
          </w:p>
        </w:tc>
        <w:tc>
          <w:tcPr>
            <w:tcW w:w="956"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5912,29</w:t>
            </w:r>
          </w:p>
        </w:tc>
        <w:tc>
          <w:tcPr>
            <w:tcW w:w="844"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7094,75</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Кузьмолово</w:t>
            </w:r>
          </w:p>
        </w:tc>
      </w:tr>
      <w:tr w:rsidR="002569C1" w:rsidRPr="00AB171F" w:rsidTr="00607274">
        <w:trPr>
          <w:trHeight w:val="315"/>
        </w:trPr>
        <w:tc>
          <w:tcPr>
            <w:tcW w:w="1453"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908"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32,55</w:t>
            </w:r>
          </w:p>
        </w:tc>
        <w:tc>
          <w:tcPr>
            <w:tcW w:w="8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39,06</w:t>
            </w:r>
          </w:p>
        </w:tc>
        <w:tc>
          <w:tcPr>
            <w:tcW w:w="956"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79,22</w:t>
            </w:r>
          </w:p>
        </w:tc>
        <w:tc>
          <w:tcPr>
            <w:tcW w:w="84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95,06</w:t>
            </w:r>
          </w:p>
        </w:tc>
      </w:tr>
      <w:tr w:rsidR="002569C1" w:rsidRPr="00AB171F" w:rsidTr="00607274">
        <w:trPr>
          <w:trHeight w:val="6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10 %</w:t>
            </w:r>
          </w:p>
        </w:tc>
        <w:tc>
          <w:tcPr>
            <w:tcW w:w="908"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3,26</w:t>
            </w:r>
          </w:p>
        </w:tc>
        <w:tc>
          <w:tcPr>
            <w:tcW w:w="83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3,91</w:t>
            </w:r>
          </w:p>
        </w:tc>
        <w:tc>
          <w:tcPr>
            <w:tcW w:w="9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7,92</w:t>
            </w:r>
          </w:p>
        </w:tc>
        <w:tc>
          <w:tcPr>
            <w:tcW w:w="844"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9,51</w:t>
            </w:r>
          </w:p>
        </w:tc>
      </w:tr>
      <w:tr w:rsidR="002569C1" w:rsidRPr="00AB171F" w:rsidTr="00607274">
        <w:trPr>
          <w:trHeight w:val="3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908"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35,81</w:t>
            </w:r>
          </w:p>
        </w:tc>
        <w:tc>
          <w:tcPr>
            <w:tcW w:w="83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42,97</w:t>
            </w:r>
          </w:p>
        </w:tc>
        <w:tc>
          <w:tcPr>
            <w:tcW w:w="9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87,14</w:t>
            </w:r>
          </w:p>
        </w:tc>
        <w:tc>
          <w:tcPr>
            <w:tcW w:w="844"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104,57</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Куялово</w:t>
            </w:r>
          </w:p>
        </w:tc>
      </w:tr>
      <w:tr w:rsidR="002569C1" w:rsidRPr="00AB171F" w:rsidTr="00607274">
        <w:trPr>
          <w:trHeight w:val="315"/>
        </w:trPr>
        <w:tc>
          <w:tcPr>
            <w:tcW w:w="1453"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908" w:type="pct"/>
            <w:tcBorders>
              <w:top w:val="single" w:sz="8" w:space="0" w:color="auto"/>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13,06</w:t>
            </w:r>
          </w:p>
        </w:tc>
        <w:tc>
          <w:tcPr>
            <w:tcW w:w="839"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15,67</w:t>
            </w:r>
          </w:p>
        </w:tc>
        <w:tc>
          <w:tcPr>
            <w:tcW w:w="956" w:type="pct"/>
            <w:tcBorders>
              <w:top w:val="single" w:sz="8" w:space="0" w:color="auto"/>
              <w:left w:val="nil"/>
              <w:bottom w:val="nil"/>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22,78</w:t>
            </w:r>
          </w:p>
        </w:tc>
        <w:tc>
          <w:tcPr>
            <w:tcW w:w="844" w:type="pct"/>
            <w:tcBorders>
              <w:top w:val="single" w:sz="8" w:space="0" w:color="auto"/>
              <w:left w:val="single" w:sz="8" w:space="0" w:color="auto"/>
              <w:bottom w:val="nil"/>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27,34</w:t>
            </w:r>
          </w:p>
        </w:tc>
      </w:tr>
      <w:tr w:rsidR="002569C1" w:rsidRPr="00AB171F" w:rsidTr="00607274">
        <w:trPr>
          <w:trHeight w:val="6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10 %</w:t>
            </w:r>
          </w:p>
        </w:tc>
        <w:tc>
          <w:tcPr>
            <w:tcW w:w="908"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1,31</w:t>
            </w:r>
          </w:p>
        </w:tc>
        <w:tc>
          <w:tcPr>
            <w:tcW w:w="8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1,57</w:t>
            </w:r>
          </w:p>
        </w:tc>
        <w:tc>
          <w:tcPr>
            <w:tcW w:w="956"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2,28</w:t>
            </w:r>
          </w:p>
        </w:tc>
        <w:tc>
          <w:tcPr>
            <w:tcW w:w="84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color w:val="000000"/>
              </w:rPr>
            </w:pPr>
            <w:r w:rsidRPr="00AB171F">
              <w:rPr>
                <w:rFonts w:eastAsia="Times New Roman"/>
                <w:color w:val="000000"/>
              </w:rPr>
              <w:t>2,73</w:t>
            </w:r>
          </w:p>
        </w:tc>
      </w:tr>
      <w:tr w:rsidR="002569C1" w:rsidRPr="00AB171F" w:rsidTr="00607274">
        <w:trPr>
          <w:trHeight w:val="3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908"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14,37</w:t>
            </w:r>
          </w:p>
        </w:tc>
        <w:tc>
          <w:tcPr>
            <w:tcW w:w="839" w:type="pct"/>
            <w:tcBorders>
              <w:top w:val="nil"/>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17,24</w:t>
            </w:r>
          </w:p>
        </w:tc>
        <w:tc>
          <w:tcPr>
            <w:tcW w:w="956" w:type="pct"/>
            <w:tcBorders>
              <w:top w:val="nil"/>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25,06</w:t>
            </w:r>
          </w:p>
        </w:tc>
        <w:tc>
          <w:tcPr>
            <w:tcW w:w="844"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30,07</w:t>
            </w:r>
          </w:p>
        </w:tc>
      </w:tr>
      <w:tr w:rsidR="002569C1" w:rsidRPr="00AB171F" w:rsidTr="00607274">
        <w:trPr>
          <w:trHeight w:val="315"/>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дер. Варколово</w:t>
            </w:r>
          </w:p>
        </w:tc>
      </w:tr>
      <w:tr w:rsidR="002569C1" w:rsidRPr="00AB171F" w:rsidTr="00607274">
        <w:trPr>
          <w:trHeight w:val="315"/>
        </w:trPr>
        <w:tc>
          <w:tcPr>
            <w:tcW w:w="1453" w:type="pct"/>
            <w:tcBorders>
              <w:top w:val="single" w:sz="8" w:space="0" w:color="auto"/>
              <w:left w:val="single" w:sz="8" w:space="0" w:color="auto"/>
              <w:bottom w:val="single" w:sz="8" w:space="0" w:color="auto"/>
              <w:right w:val="single" w:sz="8" w:space="0" w:color="auto"/>
            </w:tcBorders>
            <w:shd w:val="clear" w:color="auto" w:fill="auto"/>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Население</w:t>
            </w:r>
          </w:p>
        </w:tc>
        <w:tc>
          <w:tcPr>
            <w:tcW w:w="908" w:type="pct"/>
            <w:tcBorders>
              <w:top w:val="single" w:sz="8" w:space="0" w:color="auto"/>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0,91</w:t>
            </w:r>
          </w:p>
        </w:tc>
        <w:tc>
          <w:tcPr>
            <w:tcW w:w="839" w:type="pct"/>
            <w:tcBorders>
              <w:top w:val="single" w:sz="8" w:space="0" w:color="auto"/>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1,09</w:t>
            </w:r>
          </w:p>
        </w:tc>
        <w:tc>
          <w:tcPr>
            <w:tcW w:w="9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1,19</w:t>
            </w:r>
          </w:p>
        </w:tc>
        <w:tc>
          <w:tcPr>
            <w:tcW w:w="844" w:type="pct"/>
            <w:tcBorders>
              <w:top w:val="single" w:sz="8" w:space="0" w:color="auto"/>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1,43</w:t>
            </w:r>
          </w:p>
        </w:tc>
      </w:tr>
      <w:tr w:rsidR="002569C1" w:rsidRPr="00AB171F" w:rsidTr="00607274">
        <w:trPr>
          <w:trHeight w:val="6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left"/>
              <w:rPr>
                <w:rFonts w:eastAsia="Times New Roman"/>
                <w:color w:val="000000"/>
              </w:rPr>
            </w:pPr>
            <w:r w:rsidRPr="00AB171F">
              <w:rPr>
                <w:rFonts w:eastAsia="Times New Roman"/>
                <w:color w:val="000000"/>
              </w:rPr>
              <w:t>Неучтенные расходы и нужды промышленности 10 %</w:t>
            </w:r>
          </w:p>
        </w:tc>
        <w:tc>
          <w:tcPr>
            <w:tcW w:w="908"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0,09</w:t>
            </w:r>
          </w:p>
        </w:tc>
        <w:tc>
          <w:tcPr>
            <w:tcW w:w="839" w:type="pct"/>
            <w:tcBorders>
              <w:top w:val="nil"/>
              <w:left w:val="single" w:sz="8" w:space="0" w:color="auto"/>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0,11</w:t>
            </w:r>
          </w:p>
        </w:tc>
        <w:tc>
          <w:tcPr>
            <w:tcW w:w="956"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0,12</w:t>
            </w:r>
          </w:p>
        </w:tc>
        <w:tc>
          <w:tcPr>
            <w:tcW w:w="844"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0,14</w:t>
            </w:r>
          </w:p>
        </w:tc>
      </w:tr>
      <w:tr w:rsidR="002569C1" w:rsidRPr="00AB171F" w:rsidTr="00607274">
        <w:trPr>
          <w:trHeight w:val="315"/>
        </w:trPr>
        <w:tc>
          <w:tcPr>
            <w:tcW w:w="1453" w:type="pct"/>
            <w:tcBorders>
              <w:top w:val="nil"/>
              <w:left w:val="single" w:sz="8" w:space="0" w:color="auto"/>
              <w:bottom w:val="single" w:sz="8" w:space="0" w:color="auto"/>
              <w:right w:val="single" w:sz="8" w:space="0" w:color="auto"/>
            </w:tcBorders>
            <w:shd w:val="clear" w:color="auto" w:fill="auto"/>
            <w:vAlign w:val="bottom"/>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Итого:</w:t>
            </w:r>
          </w:p>
        </w:tc>
        <w:tc>
          <w:tcPr>
            <w:tcW w:w="908"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1,00</w:t>
            </w:r>
          </w:p>
        </w:tc>
        <w:tc>
          <w:tcPr>
            <w:tcW w:w="839"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1,20</w:t>
            </w:r>
          </w:p>
        </w:tc>
        <w:tc>
          <w:tcPr>
            <w:tcW w:w="956" w:type="pct"/>
            <w:tcBorders>
              <w:top w:val="nil"/>
              <w:left w:val="nil"/>
              <w:bottom w:val="single" w:sz="8" w:space="0" w:color="auto"/>
              <w:right w:val="nil"/>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1,31</w:t>
            </w:r>
          </w:p>
        </w:tc>
        <w:tc>
          <w:tcPr>
            <w:tcW w:w="844"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color w:val="000000"/>
              </w:rPr>
            </w:pPr>
            <w:r w:rsidRPr="00AB171F">
              <w:rPr>
                <w:rFonts w:eastAsia="Times New Roman"/>
                <w:b/>
                <w:bCs/>
                <w:color w:val="000000"/>
              </w:rPr>
              <w:t>1,57</w:t>
            </w:r>
          </w:p>
        </w:tc>
      </w:tr>
      <w:tr w:rsidR="002569C1" w:rsidRPr="00AB171F" w:rsidTr="00607274">
        <w:trPr>
          <w:trHeight w:val="615"/>
        </w:trPr>
        <w:tc>
          <w:tcPr>
            <w:tcW w:w="1453" w:type="pct"/>
            <w:tcBorders>
              <w:top w:val="nil"/>
              <w:left w:val="single" w:sz="8" w:space="0" w:color="auto"/>
              <w:bottom w:val="single" w:sz="8" w:space="0" w:color="auto"/>
              <w:right w:val="nil"/>
            </w:tcBorders>
            <w:shd w:val="clear" w:color="auto" w:fill="auto"/>
            <w:vAlign w:val="bottom"/>
            <w:hideMark/>
          </w:tcPr>
          <w:p w:rsidR="002569C1" w:rsidRPr="00AB171F" w:rsidRDefault="002569C1" w:rsidP="00607274">
            <w:pPr>
              <w:spacing w:line="240" w:lineRule="auto"/>
              <w:ind w:firstLine="0"/>
              <w:jc w:val="left"/>
              <w:rPr>
                <w:rFonts w:eastAsia="Times New Roman"/>
                <w:b/>
                <w:bCs/>
                <w:i/>
                <w:iCs/>
                <w:color w:val="000000"/>
              </w:rPr>
            </w:pPr>
            <w:r w:rsidRPr="00AB171F">
              <w:rPr>
                <w:rFonts w:eastAsia="Times New Roman"/>
                <w:b/>
                <w:bCs/>
                <w:i/>
                <w:iCs/>
                <w:color w:val="000000"/>
              </w:rPr>
              <w:t>Итого по Кузьмоловскому городскому поселению</w:t>
            </w:r>
          </w:p>
        </w:tc>
        <w:tc>
          <w:tcPr>
            <w:tcW w:w="908" w:type="pct"/>
            <w:tcBorders>
              <w:top w:val="nil"/>
              <w:left w:val="single" w:sz="8" w:space="0" w:color="auto"/>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3283,28</w:t>
            </w:r>
          </w:p>
        </w:tc>
        <w:tc>
          <w:tcPr>
            <w:tcW w:w="839"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3939,94</w:t>
            </w:r>
          </w:p>
        </w:tc>
        <w:tc>
          <w:tcPr>
            <w:tcW w:w="956"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6025,80</w:t>
            </w:r>
          </w:p>
        </w:tc>
        <w:tc>
          <w:tcPr>
            <w:tcW w:w="844" w:type="pct"/>
            <w:tcBorders>
              <w:top w:val="nil"/>
              <w:left w:val="nil"/>
              <w:bottom w:val="single" w:sz="8" w:space="0" w:color="auto"/>
              <w:right w:val="single" w:sz="8" w:space="0" w:color="auto"/>
            </w:tcBorders>
            <w:shd w:val="clear" w:color="auto" w:fill="auto"/>
            <w:noWrap/>
            <w:vAlign w:val="center"/>
            <w:hideMark/>
          </w:tcPr>
          <w:p w:rsidR="002569C1" w:rsidRPr="00AB171F" w:rsidRDefault="002569C1" w:rsidP="00607274">
            <w:pPr>
              <w:spacing w:line="240" w:lineRule="auto"/>
              <w:ind w:firstLine="0"/>
              <w:jc w:val="center"/>
              <w:rPr>
                <w:rFonts w:eastAsia="Times New Roman"/>
                <w:b/>
                <w:bCs/>
                <w:i/>
                <w:iCs/>
                <w:color w:val="000000"/>
              </w:rPr>
            </w:pPr>
            <w:r w:rsidRPr="00AB171F">
              <w:rPr>
                <w:rFonts w:eastAsia="Times New Roman"/>
                <w:b/>
                <w:bCs/>
                <w:i/>
                <w:iCs/>
                <w:color w:val="000000"/>
              </w:rPr>
              <w:t>7230,96</w:t>
            </w:r>
          </w:p>
        </w:tc>
      </w:tr>
    </w:tbl>
    <w:p w:rsidR="002569C1" w:rsidRPr="00AB171F" w:rsidRDefault="002569C1" w:rsidP="002569C1">
      <w:pPr>
        <w:spacing w:line="240" w:lineRule="auto"/>
        <w:ind w:firstLine="0"/>
        <w:jc w:val="center"/>
      </w:pPr>
    </w:p>
    <w:p w:rsidR="002569C1" w:rsidRPr="00AB171F" w:rsidRDefault="002569C1" w:rsidP="002569C1">
      <w:pPr>
        <w:spacing w:line="240" w:lineRule="auto"/>
        <w:ind w:firstLine="0"/>
        <w:jc w:val="center"/>
      </w:pPr>
    </w:p>
    <w:p w:rsidR="002569C1" w:rsidRPr="00AB171F" w:rsidRDefault="002569C1" w:rsidP="002569C1">
      <w:pPr>
        <w:spacing w:line="240" w:lineRule="auto"/>
        <w:ind w:right="-104"/>
        <w:rPr>
          <w:b/>
          <w:u w:val="single"/>
        </w:rPr>
      </w:pPr>
      <w:r w:rsidRPr="00AB171F">
        <w:rPr>
          <w:b/>
          <w:u w:val="single"/>
        </w:rPr>
        <w:t>Система и схема водоотведения</w:t>
      </w:r>
    </w:p>
    <w:p w:rsidR="002569C1" w:rsidRPr="00AB171F" w:rsidRDefault="002569C1" w:rsidP="002569C1">
      <w:pPr>
        <w:spacing w:line="240" w:lineRule="auto"/>
        <w:ind w:right="-104"/>
        <w:contextualSpacing/>
      </w:pPr>
      <w:proofErr w:type="gramStart"/>
      <w:r w:rsidRPr="00AB171F">
        <w:t>В связи с тем, что существующие КОС расположенные на территории ФГУП «РНЦ  «Прикладная химия» технически изношены и не имеют резерва мощности, на расчетный срок генерального плана предусматривается строительство новых межмуниципальных канализационных очистных сооружений на территории Муринского сельского поселения производительностью 50 тыс. м</w:t>
      </w:r>
      <w:r w:rsidRPr="00AB171F">
        <w:rPr>
          <w:vertAlign w:val="superscript"/>
        </w:rPr>
        <w:t>3</w:t>
      </w:r>
      <w:r w:rsidRPr="00AB171F">
        <w:t>/сут (данные КОС в соответствии со Схемой территориального планирования Всеволожского муниципального района будут принимать стоки от населенных пунктов</w:t>
      </w:r>
      <w:proofErr w:type="gramEnd"/>
      <w:r w:rsidRPr="00AB171F">
        <w:t xml:space="preserve">: </w:t>
      </w:r>
      <w:proofErr w:type="gramStart"/>
      <w:r w:rsidRPr="00AB171F">
        <w:t>Юкки, Бугры, Новое Девяткино, Мурино и Токсово).</w:t>
      </w:r>
      <w:proofErr w:type="gramEnd"/>
      <w:r w:rsidRPr="00AB171F">
        <w:t xml:space="preserve"> Сброс стоков будет осуществляться в р. Охта. Площадь территории для строительства КОС составляет </w:t>
      </w:r>
      <w:smartTag w:uri="urn:schemas-microsoft-com:office:smarttags" w:element="metricconverter">
        <w:smartTagPr>
          <w:attr w:name="ProductID" w:val="6 га"/>
        </w:smartTagPr>
        <w:r w:rsidRPr="00AB171F">
          <w:t>6 га</w:t>
        </w:r>
      </w:smartTag>
      <w:r w:rsidRPr="00AB171F">
        <w:t>.</w:t>
      </w:r>
    </w:p>
    <w:p w:rsidR="002569C1" w:rsidRPr="00AB171F" w:rsidRDefault="002569C1" w:rsidP="002569C1">
      <w:pPr>
        <w:spacing w:line="240" w:lineRule="auto"/>
        <w:ind w:right="-104"/>
        <w:contextualSpacing/>
      </w:pPr>
      <w:r w:rsidRPr="00AB171F">
        <w:lastRenderedPageBreak/>
        <w:t>Производительности КОС ФГУП «РНЦ  «Прикладная химия», а также лимита на прием стоков  от Кузьмоловского г.п. (4 тыс. м</w:t>
      </w:r>
      <w:r w:rsidRPr="00AB171F">
        <w:rPr>
          <w:vertAlign w:val="superscript"/>
        </w:rPr>
        <w:t>3</w:t>
      </w:r>
      <w:r w:rsidRPr="00AB171F">
        <w:t>/сут) достаточно для обеспечения потребностей только на первую очередь (3940 м</w:t>
      </w:r>
      <w:r w:rsidRPr="00AB171F">
        <w:rPr>
          <w:vertAlign w:val="superscript"/>
        </w:rPr>
        <w:t>3</w:t>
      </w:r>
      <w:r w:rsidRPr="00AB171F">
        <w:t>/сут), на расчетный срок (7231 м</w:t>
      </w:r>
      <w:r w:rsidRPr="00AB171F">
        <w:rPr>
          <w:vertAlign w:val="superscript"/>
        </w:rPr>
        <w:t>3</w:t>
      </w:r>
      <w:r w:rsidRPr="00AB171F">
        <w:t>/сут) будет уже недостаточно.</w:t>
      </w:r>
    </w:p>
    <w:p w:rsidR="002569C1" w:rsidRPr="00AB171F" w:rsidRDefault="002569C1" w:rsidP="002569C1">
      <w:pPr>
        <w:spacing w:line="240" w:lineRule="auto"/>
        <w:ind w:firstLine="540"/>
        <w:contextualSpacing/>
      </w:pPr>
      <w:r w:rsidRPr="00AB171F">
        <w:t xml:space="preserve">На первую очередь генерального плана предусматривается обеспечение централизованной системой водоотведения всей жилой застройки </w:t>
      </w:r>
      <w:proofErr w:type="gramStart"/>
      <w:r w:rsidRPr="00AB171F">
        <w:t>г</w:t>
      </w:r>
      <w:proofErr w:type="gramEnd"/>
      <w:r w:rsidRPr="00AB171F">
        <w:t>. п. Кузьмоловский, дер. Кузьмолово и дер. Куялово. В дер. Варкалово сохраняется децентрализованная система водоотведения.</w:t>
      </w:r>
    </w:p>
    <w:p w:rsidR="002569C1" w:rsidRPr="00AB171F" w:rsidRDefault="002569C1" w:rsidP="002569C1">
      <w:pPr>
        <w:spacing w:line="240" w:lineRule="auto"/>
        <w:ind w:firstLine="540"/>
        <w:contextualSpacing/>
      </w:pPr>
      <w:r w:rsidRPr="00AB171F">
        <w:t>КОС расположенные на территории ФГУП «РНЦ  «Прикладная химия» требуют реконструкции, после строительства новых очистных сооружений они будут использоваться на нужды производства.</w:t>
      </w:r>
    </w:p>
    <w:p w:rsidR="002569C1" w:rsidRPr="00AB171F" w:rsidRDefault="002569C1" w:rsidP="002569C1">
      <w:pPr>
        <w:spacing w:line="240" w:lineRule="auto"/>
        <w:ind w:right="-104"/>
        <w:contextualSpacing/>
      </w:pPr>
      <w:r w:rsidRPr="00AB171F">
        <w:t xml:space="preserve">В рамках </w:t>
      </w:r>
      <w:r w:rsidRPr="00AB171F">
        <w:rPr>
          <w:b/>
          <w:i/>
          <w:lang w:val="en-US"/>
        </w:rPr>
        <w:t>I</w:t>
      </w:r>
      <w:r w:rsidRPr="00AB171F">
        <w:rPr>
          <w:b/>
          <w:i/>
        </w:rPr>
        <w:t xml:space="preserve"> очереди</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right="-104"/>
        <w:contextualSpacing/>
      </w:pPr>
      <w:r w:rsidRPr="00AB171F">
        <w:t>- реконструкция КОС на территории ФГУП «РНЦ  «Прикладная химия»;</w:t>
      </w:r>
    </w:p>
    <w:p w:rsidR="002569C1" w:rsidRPr="00AB171F" w:rsidRDefault="002569C1" w:rsidP="002569C1">
      <w:pPr>
        <w:spacing w:line="240" w:lineRule="auto"/>
        <w:ind w:right="-104"/>
        <w:contextualSpacing/>
      </w:pPr>
      <w:r w:rsidRPr="00AB171F">
        <w:t>- реконструкция канализационных сетей (5,8 км канализационной сети нуждаются в замене);</w:t>
      </w:r>
    </w:p>
    <w:p w:rsidR="002569C1" w:rsidRPr="00AB171F" w:rsidRDefault="002569C1" w:rsidP="002569C1">
      <w:pPr>
        <w:spacing w:line="240" w:lineRule="auto"/>
        <w:ind w:firstLine="540"/>
        <w:contextualSpacing/>
      </w:pPr>
      <w:r w:rsidRPr="00AB171F">
        <w:t>- строительство канализационного коллектора от дер. Куялово, канализационных сетей по деревне;</w:t>
      </w:r>
    </w:p>
    <w:p w:rsidR="002569C1" w:rsidRPr="00AB171F" w:rsidRDefault="002569C1" w:rsidP="002569C1">
      <w:pPr>
        <w:spacing w:line="240" w:lineRule="auto"/>
        <w:ind w:firstLine="540"/>
        <w:contextualSpacing/>
      </w:pPr>
      <w:r w:rsidRPr="00AB171F">
        <w:t>- строительство канализационных насосных станций перекачивающих стоки от дер. Куялово, дер. Кузьмолово, производственных зон;</w:t>
      </w:r>
    </w:p>
    <w:p w:rsidR="002569C1" w:rsidRPr="00AB171F" w:rsidRDefault="002569C1" w:rsidP="002569C1">
      <w:pPr>
        <w:spacing w:line="240" w:lineRule="auto"/>
        <w:ind w:firstLine="540"/>
        <w:contextualSpacing/>
      </w:pPr>
      <w:r w:rsidRPr="00AB171F">
        <w:t xml:space="preserve">- строительство участков канализационной сети к новой жилой застройке первой очереди строительства </w:t>
      </w:r>
      <w:proofErr w:type="gramStart"/>
      <w:r w:rsidRPr="00AB171F">
        <w:t>г</w:t>
      </w:r>
      <w:proofErr w:type="gramEnd"/>
      <w:r w:rsidRPr="00AB171F">
        <w:t>. п. Кузьмоловский, дер. Кузьмолово;</w:t>
      </w:r>
    </w:p>
    <w:p w:rsidR="002569C1" w:rsidRPr="00AB171F" w:rsidRDefault="002569C1" w:rsidP="002569C1">
      <w:pPr>
        <w:spacing w:line="240" w:lineRule="auto"/>
        <w:ind w:firstLine="540"/>
        <w:contextualSpacing/>
      </w:pPr>
      <w:r w:rsidRPr="00AB171F">
        <w:t xml:space="preserve">- строительство участков канализационной сети к существующей жилой застройке необеспеченной централизованной системой водоотведения в </w:t>
      </w:r>
      <w:proofErr w:type="gramStart"/>
      <w:r w:rsidRPr="00AB171F">
        <w:t>г</w:t>
      </w:r>
      <w:proofErr w:type="gramEnd"/>
      <w:r w:rsidRPr="00AB171F">
        <w:t>. п. Кузьмоловский и дер. Кузьмолово;</w:t>
      </w:r>
    </w:p>
    <w:p w:rsidR="002569C1" w:rsidRPr="00AB171F" w:rsidRDefault="002569C1" w:rsidP="002569C1">
      <w:pPr>
        <w:spacing w:line="240" w:lineRule="auto"/>
        <w:ind w:right="-104"/>
        <w:contextualSpacing/>
      </w:pPr>
      <w:r w:rsidRPr="00AB171F">
        <w:t>- оборудование локальными очистными сооружениями индивидуальной жилой застройки дер. Варкалово.</w:t>
      </w:r>
    </w:p>
    <w:p w:rsidR="002569C1" w:rsidRPr="00AB171F" w:rsidRDefault="002569C1" w:rsidP="002569C1">
      <w:pPr>
        <w:spacing w:line="240" w:lineRule="auto"/>
        <w:ind w:firstLine="540"/>
        <w:contextualSpacing/>
      </w:pPr>
    </w:p>
    <w:p w:rsidR="002569C1" w:rsidRPr="00AB171F" w:rsidRDefault="002569C1" w:rsidP="002569C1">
      <w:pPr>
        <w:spacing w:line="240" w:lineRule="auto"/>
        <w:ind w:firstLine="540"/>
        <w:contextualSpacing/>
        <w:rPr>
          <w:b/>
        </w:rPr>
      </w:pPr>
      <w:r w:rsidRPr="00AB171F">
        <w:t xml:space="preserve">Перечень объектов хозяйственно-бытовой канализации подлежащих реконструкции на </w:t>
      </w:r>
      <w:r w:rsidRPr="00AB171F">
        <w:rPr>
          <w:b/>
          <w:i/>
        </w:rPr>
        <w:t>первую очередь</w:t>
      </w:r>
      <w:r w:rsidRPr="00AB171F">
        <w:t xml:space="preserve"> представлен ниже:</w:t>
      </w:r>
    </w:p>
    <w:p w:rsidR="002569C1" w:rsidRPr="00AB171F" w:rsidRDefault="002569C1" w:rsidP="002569C1">
      <w:pPr>
        <w:pStyle w:val="ad"/>
        <w:numPr>
          <w:ilvl w:val="0"/>
          <w:numId w:val="132"/>
        </w:numPr>
        <w:spacing w:line="240" w:lineRule="auto"/>
        <w:jc w:val="both"/>
        <w:rPr>
          <w:b/>
        </w:rPr>
      </w:pPr>
      <w:r w:rsidRPr="00AB171F">
        <w:t xml:space="preserve">Канализационный коллектор диаметром 500 мм от ул. </w:t>
      </w:r>
      <w:proofErr w:type="gramStart"/>
      <w:r w:rsidRPr="00AB171F">
        <w:t>Заводская</w:t>
      </w:r>
      <w:proofErr w:type="gramEnd"/>
      <w:r w:rsidRPr="00AB171F">
        <w:t xml:space="preserve"> в районе ГРС до поворотного колодца на ГИПХ  протяженностью </w:t>
      </w:r>
      <w:smartTag w:uri="urn:schemas-microsoft-com:office:smarttags" w:element="metricconverter">
        <w:smartTagPr>
          <w:attr w:name="ProductID" w:val="282 м"/>
        </w:smartTagPr>
        <w:r w:rsidRPr="00AB171F">
          <w:t>282 м;</w:t>
        </w:r>
      </w:smartTag>
      <w:r w:rsidRPr="00AB171F">
        <w:t xml:space="preserve">   </w:t>
      </w:r>
    </w:p>
    <w:p w:rsidR="002569C1" w:rsidRPr="00AB171F" w:rsidRDefault="002569C1" w:rsidP="002569C1">
      <w:pPr>
        <w:pStyle w:val="ad"/>
        <w:numPr>
          <w:ilvl w:val="0"/>
          <w:numId w:val="132"/>
        </w:numPr>
        <w:spacing w:line="240" w:lineRule="auto"/>
        <w:ind w:right="-104"/>
        <w:jc w:val="both"/>
      </w:pPr>
      <w:r w:rsidRPr="00AB171F">
        <w:t xml:space="preserve">Напорная канализация  диаметром 100 мм от КНС-3 (ЛООД) до  КНС-2 (ул. Победы) протяженностью </w:t>
      </w:r>
      <w:smartTag w:uri="urn:schemas-microsoft-com:office:smarttags" w:element="metricconverter">
        <w:smartTagPr>
          <w:attr w:name="ProductID" w:val="1000 м"/>
        </w:smartTagPr>
        <w:r w:rsidRPr="00AB171F">
          <w:t>1000 м;</w:t>
        </w:r>
      </w:smartTag>
      <w:r w:rsidRPr="00AB171F">
        <w:t xml:space="preserve">  </w:t>
      </w:r>
    </w:p>
    <w:p w:rsidR="002569C1" w:rsidRPr="00AB171F" w:rsidRDefault="002569C1" w:rsidP="002569C1">
      <w:pPr>
        <w:pStyle w:val="ad"/>
        <w:numPr>
          <w:ilvl w:val="0"/>
          <w:numId w:val="132"/>
        </w:numPr>
        <w:spacing w:line="240" w:lineRule="auto"/>
        <w:jc w:val="both"/>
      </w:pPr>
      <w:r w:rsidRPr="00AB171F">
        <w:t>Кабельные линии, питающие КНС-2 (ул. Победы) от ТП-13к протяженностью 250х2 м;</w:t>
      </w:r>
    </w:p>
    <w:p w:rsidR="002569C1" w:rsidRPr="00AB171F" w:rsidRDefault="002569C1" w:rsidP="002569C1">
      <w:pPr>
        <w:pStyle w:val="ad"/>
        <w:numPr>
          <w:ilvl w:val="0"/>
          <w:numId w:val="132"/>
        </w:numPr>
        <w:spacing w:line="240" w:lineRule="auto"/>
        <w:jc w:val="both"/>
      </w:pPr>
      <w:r w:rsidRPr="00AB171F">
        <w:t xml:space="preserve">Электрооборудование КНС -3 (территория ЛООД);  </w:t>
      </w:r>
    </w:p>
    <w:p w:rsidR="002569C1" w:rsidRPr="00AB171F" w:rsidRDefault="002569C1" w:rsidP="002569C1">
      <w:pPr>
        <w:pStyle w:val="ad"/>
        <w:numPr>
          <w:ilvl w:val="0"/>
          <w:numId w:val="132"/>
        </w:numPr>
        <w:spacing w:line="240" w:lineRule="auto"/>
        <w:jc w:val="both"/>
      </w:pPr>
      <w:r w:rsidRPr="00AB171F">
        <w:t xml:space="preserve">Канализационный коллектор диаметром 700 мм   вдоль ул. Строителей от колодцев-гасителей в районе рынка до поворотного колодца в районе  ГРС ул. </w:t>
      </w:r>
      <w:proofErr w:type="gramStart"/>
      <w:r w:rsidRPr="00AB171F">
        <w:t>Заводская</w:t>
      </w:r>
      <w:proofErr w:type="gramEnd"/>
      <w:r w:rsidRPr="00AB171F">
        <w:t xml:space="preserve"> протяженностью 938 м;</w:t>
      </w:r>
    </w:p>
    <w:p w:rsidR="002569C1" w:rsidRPr="00AB171F" w:rsidRDefault="002569C1" w:rsidP="002569C1">
      <w:pPr>
        <w:pStyle w:val="ad"/>
        <w:numPr>
          <w:ilvl w:val="0"/>
          <w:numId w:val="132"/>
        </w:numPr>
        <w:spacing w:line="240" w:lineRule="auto"/>
        <w:jc w:val="both"/>
      </w:pPr>
      <w:r w:rsidRPr="00AB171F">
        <w:t xml:space="preserve">Напорная канализация диаметром 150 мм от КНС-2 (ул. Победы) до колодцев гасителей ул. Строителей  (в районе рынка)  протяженностью 1320 м;   </w:t>
      </w:r>
    </w:p>
    <w:p w:rsidR="002569C1" w:rsidRPr="00AB171F" w:rsidRDefault="002569C1" w:rsidP="002569C1">
      <w:pPr>
        <w:pStyle w:val="ad"/>
        <w:numPr>
          <w:ilvl w:val="0"/>
          <w:numId w:val="132"/>
        </w:numPr>
        <w:spacing w:line="240" w:lineRule="auto"/>
        <w:jc w:val="both"/>
      </w:pPr>
      <w:r w:rsidRPr="00AB171F">
        <w:t xml:space="preserve">Канализационный коллектор от дома 11 до дома 9 ул. Строителей диаметром 250 мм протяженностью 122 м, диаметром 100 мм протяженностью  49,5 м;   </w:t>
      </w:r>
    </w:p>
    <w:p w:rsidR="002569C1" w:rsidRPr="00AB171F" w:rsidRDefault="002569C1" w:rsidP="002569C1">
      <w:pPr>
        <w:pStyle w:val="ad"/>
        <w:numPr>
          <w:ilvl w:val="0"/>
          <w:numId w:val="132"/>
        </w:numPr>
        <w:spacing w:line="240" w:lineRule="auto"/>
        <w:jc w:val="both"/>
      </w:pPr>
      <w:r w:rsidRPr="00AB171F">
        <w:t xml:space="preserve">Напорная канализация диаметром 300 мм от КНС-1  (ул. Заозерная) до   колодцев-гасителей ул. Строителей (в районе рынка) протяженностью </w:t>
      </w:r>
      <w:smartTag w:uri="urn:schemas-microsoft-com:office:smarttags" w:element="metricconverter">
        <w:smartTagPr>
          <w:attr w:name="ProductID" w:val="2200 м"/>
        </w:smartTagPr>
        <w:r w:rsidRPr="00AB171F">
          <w:t>2200 м.</w:t>
        </w:r>
      </w:smartTag>
      <w:r w:rsidRPr="00AB171F">
        <w:t xml:space="preserve"> </w:t>
      </w:r>
    </w:p>
    <w:p w:rsidR="002569C1" w:rsidRPr="00AB171F" w:rsidRDefault="002569C1" w:rsidP="002569C1">
      <w:pPr>
        <w:spacing w:line="240" w:lineRule="auto"/>
        <w:ind w:firstLine="540"/>
        <w:contextualSpacing/>
      </w:pPr>
    </w:p>
    <w:p w:rsidR="002569C1" w:rsidRPr="00AB171F" w:rsidRDefault="002569C1" w:rsidP="002569C1">
      <w:pPr>
        <w:spacing w:line="240" w:lineRule="auto"/>
        <w:ind w:right="-104"/>
        <w:contextualSpacing/>
      </w:pPr>
      <w:r w:rsidRPr="00AB171F">
        <w:t xml:space="preserve">В рамках </w:t>
      </w:r>
      <w:r w:rsidRPr="00AB171F">
        <w:rPr>
          <w:b/>
          <w:i/>
        </w:rPr>
        <w:t>расчетного срока</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right="-104"/>
        <w:contextualSpacing/>
      </w:pPr>
      <w:r w:rsidRPr="00AB171F">
        <w:t>- строительство новых КОС на территории Муринского сельского поселения производительностью 50 тыс. м</w:t>
      </w:r>
      <w:r w:rsidRPr="00AB171F">
        <w:rPr>
          <w:vertAlign w:val="superscript"/>
        </w:rPr>
        <w:t>3</w:t>
      </w:r>
      <w:r w:rsidRPr="00AB171F">
        <w:t>/сут;</w:t>
      </w:r>
    </w:p>
    <w:p w:rsidR="002569C1" w:rsidRPr="00AB171F" w:rsidRDefault="002569C1" w:rsidP="002569C1">
      <w:pPr>
        <w:spacing w:line="240" w:lineRule="auto"/>
        <w:ind w:right="-104"/>
        <w:contextualSpacing/>
      </w:pPr>
      <w:r w:rsidRPr="00AB171F">
        <w:t>- реконструкция КОС на территории ФГУП «РНЦ  «Прикладная химия»;</w:t>
      </w:r>
    </w:p>
    <w:p w:rsidR="002569C1" w:rsidRPr="00AB171F" w:rsidRDefault="002569C1" w:rsidP="002569C1">
      <w:pPr>
        <w:spacing w:line="240" w:lineRule="auto"/>
        <w:ind w:right="-104"/>
        <w:contextualSpacing/>
      </w:pPr>
      <w:r w:rsidRPr="00AB171F">
        <w:t xml:space="preserve">- реконструкция изношенных канализационных сетей </w:t>
      </w:r>
      <w:proofErr w:type="gramStart"/>
      <w:r w:rsidRPr="00AB171F">
        <w:t>г</w:t>
      </w:r>
      <w:proofErr w:type="gramEnd"/>
      <w:r w:rsidRPr="00AB171F">
        <w:t>. п. Кузьмоловский и дер. Кузьмолово;</w:t>
      </w:r>
    </w:p>
    <w:p w:rsidR="002569C1" w:rsidRPr="00AB171F" w:rsidRDefault="002569C1" w:rsidP="002569C1">
      <w:pPr>
        <w:spacing w:line="240" w:lineRule="auto"/>
        <w:ind w:right="-104"/>
        <w:contextualSpacing/>
      </w:pPr>
      <w:r w:rsidRPr="00AB171F">
        <w:lastRenderedPageBreak/>
        <w:t xml:space="preserve">- реконструкция </w:t>
      </w:r>
      <w:proofErr w:type="gramStart"/>
      <w:r w:rsidRPr="00AB171F">
        <w:t>существующих</w:t>
      </w:r>
      <w:proofErr w:type="gramEnd"/>
      <w:r w:rsidRPr="00AB171F">
        <w:t xml:space="preserve"> КНС;</w:t>
      </w:r>
    </w:p>
    <w:p w:rsidR="002569C1" w:rsidRPr="00AB171F" w:rsidRDefault="002569C1" w:rsidP="002569C1">
      <w:pPr>
        <w:spacing w:line="240" w:lineRule="auto"/>
        <w:ind w:right="-104"/>
        <w:contextualSpacing/>
      </w:pPr>
      <w:r w:rsidRPr="00AB171F">
        <w:t>- строительство канализационного коллектора от дер. Куялово, канализационных сетей по деревне;</w:t>
      </w:r>
    </w:p>
    <w:p w:rsidR="002569C1" w:rsidRPr="00AB171F" w:rsidRDefault="002569C1" w:rsidP="002569C1">
      <w:pPr>
        <w:spacing w:line="240" w:lineRule="auto"/>
        <w:ind w:right="-104"/>
        <w:contextualSpacing/>
      </w:pPr>
      <w:r w:rsidRPr="00AB171F">
        <w:t>- строительство канализационных насосных станций перекачивающих стоки от дер. Куялово, дер. Кузьмолово, производственных зон;</w:t>
      </w:r>
    </w:p>
    <w:p w:rsidR="002569C1" w:rsidRPr="00AB171F" w:rsidRDefault="002569C1" w:rsidP="002569C1">
      <w:pPr>
        <w:spacing w:line="240" w:lineRule="auto"/>
        <w:ind w:right="-104"/>
        <w:contextualSpacing/>
      </w:pPr>
      <w:r w:rsidRPr="00AB171F">
        <w:t xml:space="preserve">- строительство участков канализационной сети к новой жилой застройке первой очереди строительства </w:t>
      </w:r>
      <w:proofErr w:type="gramStart"/>
      <w:r w:rsidRPr="00AB171F">
        <w:t>г</w:t>
      </w:r>
      <w:proofErr w:type="gramEnd"/>
      <w:r w:rsidRPr="00AB171F">
        <w:t>. п. Кузьмоловский, дер. Кузьмолово;</w:t>
      </w:r>
    </w:p>
    <w:p w:rsidR="002569C1" w:rsidRPr="00AB171F" w:rsidRDefault="002569C1" w:rsidP="002569C1">
      <w:pPr>
        <w:spacing w:line="240" w:lineRule="auto"/>
        <w:ind w:right="-104"/>
        <w:contextualSpacing/>
      </w:pPr>
      <w:r w:rsidRPr="00AB171F">
        <w:t xml:space="preserve">- строительство участков канализационной сети к существующей жилой застройке необеспеченной централизованной системой водоотведения в </w:t>
      </w:r>
      <w:proofErr w:type="gramStart"/>
      <w:r w:rsidRPr="00AB171F">
        <w:t>г</w:t>
      </w:r>
      <w:proofErr w:type="gramEnd"/>
      <w:r w:rsidRPr="00AB171F">
        <w:t>. п. Кузьмоловский и дер. Кузьмолово;</w:t>
      </w:r>
    </w:p>
    <w:p w:rsidR="002569C1" w:rsidRPr="00AB171F" w:rsidRDefault="002569C1" w:rsidP="002569C1">
      <w:pPr>
        <w:spacing w:line="240" w:lineRule="auto"/>
        <w:ind w:right="-104"/>
        <w:contextualSpacing/>
      </w:pPr>
      <w:r w:rsidRPr="00AB171F">
        <w:t>- оборудование локальными очистными сооружениями индивидуальной жилой застройки дер. Варкалово.</w:t>
      </w:r>
    </w:p>
    <w:p w:rsidR="002569C1" w:rsidRPr="00AB171F" w:rsidRDefault="002569C1" w:rsidP="002569C1">
      <w:pPr>
        <w:spacing w:line="240" w:lineRule="auto"/>
        <w:ind w:firstLine="540"/>
        <w:contextualSpacing/>
      </w:pPr>
    </w:p>
    <w:p w:rsidR="002569C1" w:rsidRPr="00AB171F" w:rsidRDefault="002569C1" w:rsidP="002569C1">
      <w:pPr>
        <w:spacing w:line="240" w:lineRule="auto"/>
        <w:ind w:firstLine="540"/>
        <w:contextualSpacing/>
        <w:rPr>
          <w:b/>
        </w:rPr>
      </w:pPr>
      <w:r w:rsidRPr="00AB171F">
        <w:rPr>
          <w:b/>
          <w:i/>
        </w:rPr>
        <w:t>Дождевая канализация</w:t>
      </w:r>
    </w:p>
    <w:p w:rsidR="002569C1" w:rsidRPr="00AB171F" w:rsidRDefault="002569C1" w:rsidP="002569C1">
      <w:pPr>
        <w:spacing w:line="240" w:lineRule="auto"/>
        <w:ind w:firstLine="540"/>
        <w:contextualSpacing/>
      </w:pPr>
      <w:r w:rsidRPr="00AB171F">
        <w:t>В рамках разрабатываемого проекта принята раздельная система канализации, при которой хозяйственн</w:t>
      </w:r>
      <w:proofErr w:type="gramStart"/>
      <w:r w:rsidRPr="00AB171F">
        <w:t>о-</w:t>
      </w:r>
      <w:proofErr w:type="gramEnd"/>
      <w:r w:rsidRPr="00AB171F">
        <w:t xml:space="preserve"> бытовая сеть прокладывается для отведения стоков от жилой и общественной застройки, а поверхностные стоки отводятся по самостоятельной сети дождевой канализации. </w:t>
      </w:r>
    </w:p>
    <w:p w:rsidR="002569C1" w:rsidRPr="00AB171F" w:rsidRDefault="002569C1" w:rsidP="002569C1">
      <w:pPr>
        <w:spacing w:line="240" w:lineRule="auto"/>
        <w:ind w:firstLine="540"/>
        <w:contextualSpacing/>
      </w:pPr>
      <w:r w:rsidRPr="00AB171F">
        <w:t>Схема дождевой канализации, реализованная в настоящее время – с выпуском стоков без очистки на рельеф оказывает негативное влияние на окружающую среду.</w:t>
      </w:r>
    </w:p>
    <w:p w:rsidR="002569C1" w:rsidRPr="00AB171F" w:rsidRDefault="002569C1" w:rsidP="002569C1">
      <w:pPr>
        <w:spacing w:line="240" w:lineRule="auto"/>
        <w:ind w:firstLine="540"/>
        <w:contextualSpacing/>
      </w:pPr>
      <w:r w:rsidRPr="00AB171F">
        <w:t>В связи, с чем генеральным планом предусматривается ликвидация существующих выпусков и строительство двух очистных сооружений дождевых стоков на территории Кузьмоловского городского поселения</w:t>
      </w:r>
    </w:p>
    <w:p w:rsidR="002569C1" w:rsidRPr="00AB171F" w:rsidRDefault="002569C1" w:rsidP="002569C1">
      <w:pPr>
        <w:spacing w:line="240" w:lineRule="auto"/>
        <w:ind w:firstLine="540"/>
        <w:contextualSpacing/>
      </w:pPr>
      <w:r w:rsidRPr="00AB171F">
        <w:t xml:space="preserve">Несколько выпусков неочищенных дождевых стоков на рельеф в районе ЛООД предусматриваются объединить единым коллектором и отвести на проектируемые рядом  очистные сооружения дождевых стоков. Сброс  стоков предусматривается в ручей, вытекающий из оз. </w:t>
      </w:r>
      <w:proofErr w:type="gramStart"/>
      <w:r w:rsidRPr="00AB171F">
        <w:t>Безымянное</w:t>
      </w:r>
      <w:proofErr w:type="gramEnd"/>
      <w:r w:rsidRPr="00AB171F">
        <w:t>.</w:t>
      </w:r>
    </w:p>
    <w:p w:rsidR="002569C1" w:rsidRPr="00AB171F" w:rsidRDefault="002569C1" w:rsidP="002569C1">
      <w:pPr>
        <w:spacing w:line="240" w:lineRule="auto"/>
        <w:ind w:firstLine="540"/>
        <w:contextualSpacing/>
      </w:pPr>
      <w:r w:rsidRPr="00AB171F">
        <w:t xml:space="preserve">Строительство сетей закрытой дождевой канализации предусматривается в зоне многоэтажной  и среднеэтажной жилой застройки </w:t>
      </w:r>
      <w:proofErr w:type="gramStart"/>
      <w:r w:rsidRPr="00AB171F">
        <w:t>г</w:t>
      </w:r>
      <w:proofErr w:type="gramEnd"/>
      <w:r w:rsidRPr="00AB171F">
        <w:t xml:space="preserve">. п. Кузьмоловский. </w:t>
      </w:r>
    </w:p>
    <w:p w:rsidR="002569C1" w:rsidRPr="00AB171F" w:rsidRDefault="002569C1" w:rsidP="002569C1">
      <w:pPr>
        <w:spacing w:line="240" w:lineRule="auto"/>
        <w:ind w:firstLine="540"/>
        <w:contextualSpacing/>
      </w:pPr>
      <w:r w:rsidRPr="00AB171F">
        <w:t>Очистка дождевых стоков, собираемых проектируемыми сетями, а также стоков с территории посёлка, собираемых существующими сетями, предлагается осуществлять на проектируемых очистных сооружениях дождевых стоков в районе производственной зоны в юго-восточной части Кузьмоловского городского поселения Сброс  стоков предусматривается в руч. Каменный.</w:t>
      </w:r>
    </w:p>
    <w:p w:rsidR="002569C1" w:rsidRPr="00AB171F" w:rsidRDefault="002569C1" w:rsidP="002569C1">
      <w:pPr>
        <w:spacing w:line="240" w:lineRule="auto"/>
        <w:ind w:firstLine="540"/>
        <w:contextualSpacing/>
      </w:pPr>
      <w:r w:rsidRPr="00AB171F">
        <w:t>В зонах малоэтажной жилой застройки предусматривается строительство открытой сети дождевой канализации – лотков.</w:t>
      </w:r>
    </w:p>
    <w:p w:rsidR="002569C1" w:rsidRPr="00AB171F" w:rsidRDefault="002569C1" w:rsidP="002569C1">
      <w:pPr>
        <w:spacing w:line="240" w:lineRule="auto"/>
        <w:ind w:right="-104"/>
        <w:contextualSpacing/>
      </w:pPr>
      <w:r w:rsidRPr="00AB171F">
        <w:t>Поверхностные воды с промышленных площадок и дождевые воды с территории гаражей перед сбросом в дождевую поселковую канализацию должны пройти очистку на локальных очистных сооружениях до состояния, удовлетворяющего требованиям нормативных документов.</w:t>
      </w:r>
    </w:p>
    <w:p w:rsidR="002569C1" w:rsidRPr="00AB171F" w:rsidRDefault="002569C1" w:rsidP="002569C1">
      <w:pPr>
        <w:spacing w:line="240" w:lineRule="auto"/>
        <w:ind w:right="-104"/>
        <w:contextualSpacing/>
      </w:pPr>
    </w:p>
    <w:p w:rsidR="002569C1" w:rsidRPr="00AB171F" w:rsidRDefault="002569C1" w:rsidP="002569C1">
      <w:pPr>
        <w:spacing w:line="240" w:lineRule="auto"/>
        <w:ind w:right="-104"/>
        <w:contextualSpacing/>
      </w:pPr>
      <w:r w:rsidRPr="00AB171F">
        <w:t xml:space="preserve">В рамках </w:t>
      </w:r>
      <w:r w:rsidRPr="00AB171F">
        <w:rPr>
          <w:b/>
          <w:i/>
        </w:rPr>
        <w:t>первой очереди</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firstLine="540"/>
        <w:contextualSpacing/>
      </w:pPr>
      <w:r w:rsidRPr="00AB171F">
        <w:t>- строительство очистных сооружений дождевого стока в районе ЛООД;</w:t>
      </w:r>
    </w:p>
    <w:p w:rsidR="002569C1" w:rsidRPr="00AB171F" w:rsidRDefault="002569C1" w:rsidP="002569C1">
      <w:pPr>
        <w:spacing w:line="240" w:lineRule="auto"/>
        <w:ind w:firstLine="540"/>
        <w:contextualSpacing/>
      </w:pPr>
      <w:r w:rsidRPr="00AB171F">
        <w:t>- строительство перехватывающего выпуски неочищенных сточных вод в районе ЛООД канализационного коллектора;</w:t>
      </w:r>
    </w:p>
    <w:p w:rsidR="002569C1" w:rsidRPr="00AB171F" w:rsidRDefault="002569C1" w:rsidP="002569C1">
      <w:pPr>
        <w:spacing w:line="240" w:lineRule="auto"/>
        <w:ind w:firstLine="540"/>
        <w:contextualSpacing/>
      </w:pPr>
      <w:r w:rsidRPr="00AB171F">
        <w:t>- строительство очистных сооружений дождевого стока в районе производственной зоны в юго-восточной части Кузьмоловского городского поселения;</w:t>
      </w:r>
    </w:p>
    <w:p w:rsidR="002569C1" w:rsidRPr="00AB171F" w:rsidRDefault="002569C1" w:rsidP="002569C1">
      <w:pPr>
        <w:spacing w:line="240" w:lineRule="auto"/>
        <w:ind w:firstLine="540"/>
        <w:contextualSpacing/>
      </w:pPr>
      <w:r w:rsidRPr="00AB171F">
        <w:t xml:space="preserve">- строительство закрытой сети дождевой канализации в зоне многоэтажной  и среднеэтажной жилой застройки первой очереди строительства </w:t>
      </w:r>
      <w:proofErr w:type="gramStart"/>
      <w:r w:rsidRPr="00AB171F">
        <w:t>г</w:t>
      </w:r>
      <w:proofErr w:type="gramEnd"/>
      <w:r w:rsidRPr="00AB171F">
        <w:t xml:space="preserve">. п. Кузьмоловский; </w:t>
      </w:r>
    </w:p>
    <w:p w:rsidR="002569C1" w:rsidRPr="00AB171F" w:rsidRDefault="002569C1" w:rsidP="002569C1">
      <w:pPr>
        <w:spacing w:line="240" w:lineRule="auto"/>
        <w:ind w:firstLine="540"/>
        <w:contextualSpacing/>
      </w:pPr>
      <w:r w:rsidRPr="00AB171F">
        <w:t xml:space="preserve">- строительство канализационной насосной станции дождевых вод, перекачивающей стоки от территории нового строительства северной части </w:t>
      </w:r>
      <w:proofErr w:type="gramStart"/>
      <w:r w:rsidRPr="00AB171F">
        <w:t>г</w:t>
      </w:r>
      <w:proofErr w:type="gramEnd"/>
      <w:r w:rsidRPr="00AB171F">
        <w:t>. п. Кузьмоловский;</w:t>
      </w:r>
    </w:p>
    <w:p w:rsidR="002569C1" w:rsidRPr="00AB171F" w:rsidRDefault="002569C1" w:rsidP="002569C1">
      <w:pPr>
        <w:spacing w:line="240" w:lineRule="auto"/>
        <w:ind w:firstLine="540"/>
        <w:contextualSpacing/>
      </w:pPr>
      <w:r w:rsidRPr="00AB171F">
        <w:lastRenderedPageBreak/>
        <w:t xml:space="preserve">- разработка программы по реконструкции существующих сетей дождевой канализации </w:t>
      </w:r>
      <w:proofErr w:type="gramStart"/>
      <w:r w:rsidRPr="00AB171F">
        <w:t>г</w:t>
      </w:r>
      <w:proofErr w:type="gramEnd"/>
      <w:r w:rsidRPr="00AB171F">
        <w:t>. п. Кузьмоловский.</w:t>
      </w:r>
    </w:p>
    <w:p w:rsidR="002569C1" w:rsidRPr="00AB171F" w:rsidRDefault="002569C1" w:rsidP="002569C1">
      <w:pPr>
        <w:spacing w:line="240" w:lineRule="auto"/>
        <w:ind w:right="-104"/>
        <w:contextualSpacing/>
      </w:pPr>
    </w:p>
    <w:p w:rsidR="002569C1" w:rsidRPr="00AB171F" w:rsidRDefault="002569C1" w:rsidP="002569C1">
      <w:pPr>
        <w:spacing w:line="240" w:lineRule="auto"/>
        <w:ind w:right="-104"/>
        <w:contextualSpacing/>
      </w:pPr>
      <w:r w:rsidRPr="00AB171F">
        <w:t xml:space="preserve">В рамках </w:t>
      </w:r>
      <w:r w:rsidRPr="00AB171F">
        <w:rPr>
          <w:b/>
          <w:i/>
        </w:rPr>
        <w:t>расчетного срока</w:t>
      </w:r>
      <w:r w:rsidRPr="00AB171F">
        <w:t xml:space="preserve"> разрабатываемого генерального плана Кузьмоловского городского поселения предусматривается:</w:t>
      </w:r>
    </w:p>
    <w:p w:rsidR="002569C1" w:rsidRPr="00AB171F" w:rsidRDefault="002569C1" w:rsidP="002569C1">
      <w:pPr>
        <w:spacing w:line="240" w:lineRule="auto"/>
        <w:ind w:firstLine="540"/>
        <w:contextualSpacing/>
      </w:pPr>
      <w:r w:rsidRPr="00AB171F">
        <w:t>- ликвидация выпусков неочищенных дождевых стоков на рельеф;</w:t>
      </w:r>
    </w:p>
    <w:p w:rsidR="002569C1" w:rsidRPr="00AB171F" w:rsidRDefault="002569C1" w:rsidP="002569C1">
      <w:pPr>
        <w:spacing w:line="240" w:lineRule="auto"/>
        <w:ind w:firstLine="540"/>
        <w:contextualSpacing/>
      </w:pPr>
      <w:r w:rsidRPr="00AB171F">
        <w:t xml:space="preserve">- строительство закрытой сети дождевой канализации в зоне многоэтажной  и среднеэтажной жилой застройки </w:t>
      </w:r>
      <w:proofErr w:type="gramStart"/>
      <w:r w:rsidRPr="00AB171F">
        <w:t>г</w:t>
      </w:r>
      <w:proofErr w:type="gramEnd"/>
      <w:r w:rsidRPr="00AB171F">
        <w:t xml:space="preserve">. п. Кузьмоловский; </w:t>
      </w:r>
    </w:p>
    <w:p w:rsidR="002569C1" w:rsidRPr="00AB171F" w:rsidRDefault="002569C1" w:rsidP="002569C1">
      <w:pPr>
        <w:spacing w:line="240" w:lineRule="auto"/>
        <w:ind w:firstLine="540"/>
        <w:contextualSpacing/>
      </w:pPr>
      <w:r w:rsidRPr="00AB171F">
        <w:t>- строительство открытой сети дождевой канализации в зонах малоэтажной жилой застройки;</w:t>
      </w:r>
    </w:p>
    <w:p w:rsidR="002569C1" w:rsidRPr="00AB171F" w:rsidRDefault="002569C1" w:rsidP="002569C1">
      <w:pPr>
        <w:spacing w:line="240" w:lineRule="auto"/>
        <w:ind w:firstLine="540"/>
        <w:contextualSpacing/>
      </w:pPr>
      <w:r w:rsidRPr="00AB171F">
        <w:t>- строительство очистных сооружений дождевого стока в районе ЛООД;</w:t>
      </w:r>
    </w:p>
    <w:p w:rsidR="002569C1" w:rsidRPr="00AB171F" w:rsidRDefault="002569C1" w:rsidP="002569C1">
      <w:pPr>
        <w:spacing w:line="240" w:lineRule="auto"/>
        <w:ind w:firstLine="540"/>
        <w:contextualSpacing/>
      </w:pPr>
      <w:r w:rsidRPr="00AB171F">
        <w:t>- строительство очистных сооружений дождевого стока в районе производственной зоны в юго-восточной части Кузьмоловского городского поселения;</w:t>
      </w:r>
    </w:p>
    <w:p w:rsidR="002569C1" w:rsidRPr="00AB171F" w:rsidRDefault="002569C1" w:rsidP="002569C1">
      <w:pPr>
        <w:spacing w:line="240" w:lineRule="auto"/>
        <w:ind w:firstLine="540"/>
        <w:contextualSpacing/>
      </w:pPr>
      <w:r w:rsidRPr="00AB171F">
        <w:t xml:space="preserve">- строительство канализационной насосной станции дождевых вод, перекачивающей стоки от территории нового строительства северной части </w:t>
      </w:r>
      <w:proofErr w:type="gramStart"/>
      <w:r w:rsidRPr="00AB171F">
        <w:t>г</w:t>
      </w:r>
      <w:proofErr w:type="gramEnd"/>
      <w:r w:rsidRPr="00AB171F">
        <w:t>. п. Кузьмоловский;</w:t>
      </w:r>
    </w:p>
    <w:p w:rsidR="002569C1" w:rsidRPr="00AB171F" w:rsidRDefault="002569C1" w:rsidP="002569C1">
      <w:pPr>
        <w:spacing w:line="240" w:lineRule="auto"/>
        <w:ind w:firstLine="540"/>
        <w:contextualSpacing/>
      </w:pPr>
      <w:r w:rsidRPr="00AB171F">
        <w:t xml:space="preserve">- реконструкция существующих сетей дождевой канализации </w:t>
      </w:r>
      <w:proofErr w:type="gramStart"/>
      <w:r w:rsidRPr="00AB171F">
        <w:t>г</w:t>
      </w:r>
      <w:proofErr w:type="gramEnd"/>
      <w:r w:rsidRPr="00AB171F">
        <w:t>. п. Кузьмоловский.</w:t>
      </w:r>
    </w:p>
    <w:p w:rsidR="00674E9F" w:rsidRPr="00AB171F" w:rsidRDefault="00674E9F" w:rsidP="00AE7E3A">
      <w:pPr>
        <w:spacing w:line="240" w:lineRule="auto"/>
      </w:pPr>
    </w:p>
    <w:p w:rsidR="00B51562" w:rsidRPr="00AB171F" w:rsidRDefault="00386562" w:rsidP="00AE7E3A">
      <w:pPr>
        <w:pStyle w:val="4"/>
        <w:rPr>
          <w:sz w:val="24"/>
          <w:szCs w:val="24"/>
        </w:rPr>
      </w:pPr>
      <w:bookmarkStart w:id="41" w:name="_Toc368405847"/>
      <w:r w:rsidRPr="00AB171F">
        <w:rPr>
          <w:sz w:val="24"/>
          <w:szCs w:val="24"/>
        </w:rPr>
        <w:t xml:space="preserve">2.10.6. </w:t>
      </w:r>
      <w:r w:rsidR="00B51562" w:rsidRPr="00AB171F">
        <w:rPr>
          <w:sz w:val="24"/>
          <w:szCs w:val="24"/>
        </w:rPr>
        <w:t>Информатизация и связь</w:t>
      </w:r>
      <w:bookmarkEnd w:id="41"/>
    </w:p>
    <w:p w:rsidR="002569C1" w:rsidRPr="00AB171F" w:rsidRDefault="002569C1" w:rsidP="002569C1">
      <w:pPr>
        <w:spacing w:line="240" w:lineRule="auto"/>
        <w:ind w:firstLine="708"/>
        <w:rPr>
          <w:rFonts w:eastAsia="Times New Roman"/>
        </w:rPr>
      </w:pPr>
      <w:bookmarkStart w:id="42" w:name="_Toc368405848"/>
      <w:r w:rsidRPr="00AB171F">
        <w:rPr>
          <w:rFonts w:eastAsia="Times New Roman"/>
        </w:rPr>
        <w:t>Существующая АТС расположена в городском поселке Кузьмоловский по адресу ул. Школьная, д. 4а. Оборудование принадлежит Петербургскому филиалу ОАО «Ростелеком».</w:t>
      </w:r>
    </w:p>
    <w:p w:rsidR="002569C1" w:rsidRPr="00AB171F" w:rsidRDefault="002569C1" w:rsidP="002569C1">
      <w:pPr>
        <w:spacing w:line="240" w:lineRule="auto"/>
        <w:ind w:firstLine="708"/>
        <w:rPr>
          <w:rFonts w:eastAsia="Times New Roman"/>
        </w:rPr>
      </w:pPr>
      <w:r w:rsidRPr="00AB171F">
        <w:rPr>
          <w:rFonts w:eastAsia="Times New Roman"/>
        </w:rPr>
        <w:t>Характеристики оборудования:</w:t>
      </w:r>
    </w:p>
    <w:p w:rsidR="002569C1" w:rsidRPr="00AB171F" w:rsidRDefault="002569C1" w:rsidP="002569C1">
      <w:pPr>
        <w:pStyle w:val="ad"/>
        <w:numPr>
          <w:ilvl w:val="0"/>
          <w:numId w:val="104"/>
        </w:numPr>
        <w:spacing w:line="240" w:lineRule="auto"/>
        <w:jc w:val="both"/>
        <w:rPr>
          <w:rFonts w:eastAsia="Times New Roman"/>
        </w:rPr>
      </w:pPr>
      <w:r w:rsidRPr="00AB171F">
        <w:rPr>
          <w:rFonts w:eastAsia="Times New Roman"/>
        </w:rPr>
        <w:t xml:space="preserve">цифровой абонентский доступ типа </w:t>
      </w:r>
      <w:r w:rsidRPr="00AB171F">
        <w:rPr>
          <w:rFonts w:eastAsia="Times New Roman"/>
          <w:lang w:val="en-US"/>
        </w:rPr>
        <w:t>SI</w:t>
      </w:r>
      <w:r w:rsidRPr="00AB171F">
        <w:rPr>
          <w:rFonts w:eastAsia="Times New Roman"/>
        </w:rPr>
        <w:t>-2000;</w:t>
      </w:r>
    </w:p>
    <w:p w:rsidR="002569C1" w:rsidRPr="00AB171F" w:rsidRDefault="002569C1" w:rsidP="002569C1">
      <w:pPr>
        <w:pStyle w:val="ad"/>
        <w:numPr>
          <w:ilvl w:val="0"/>
          <w:numId w:val="104"/>
        </w:numPr>
        <w:spacing w:line="240" w:lineRule="auto"/>
        <w:jc w:val="both"/>
        <w:rPr>
          <w:rFonts w:eastAsia="Times New Roman"/>
        </w:rPr>
      </w:pPr>
      <w:r w:rsidRPr="00AB171F">
        <w:rPr>
          <w:rFonts w:eastAsia="Times New Roman"/>
        </w:rPr>
        <w:t>общая монтированная абонентская емкость – 3808 номеров;</w:t>
      </w:r>
    </w:p>
    <w:p w:rsidR="002569C1" w:rsidRPr="00AB171F" w:rsidRDefault="002569C1" w:rsidP="002569C1">
      <w:pPr>
        <w:pStyle w:val="ad"/>
        <w:numPr>
          <w:ilvl w:val="0"/>
          <w:numId w:val="104"/>
        </w:numPr>
        <w:spacing w:line="240" w:lineRule="auto"/>
        <w:jc w:val="both"/>
        <w:rPr>
          <w:rFonts w:eastAsia="Times New Roman"/>
        </w:rPr>
      </w:pPr>
      <w:r w:rsidRPr="00AB171F">
        <w:rPr>
          <w:rFonts w:eastAsia="Times New Roman"/>
        </w:rPr>
        <w:t>задействованная абонентская емкость – 3079 номеров.</w:t>
      </w:r>
    </w:p>
    <w:p w:rsidR="002569C1" w:rsidRPr="00AB171F" w:rsidRDefault="002569C1" w:rsidP="002569C1">
      <w:pPr>
        <w:spacing w:line="240" w:lineRule="auto"/>
        <w:ind w:firstLine="708"/>
        <w:rPr>
          <w:rFonts w:eastAsia="Times New Roman"/>
        </w:rPr>
      </w:pPr>
      <w:proofErr w:type="gramStart"/>
      <w:r w:rsidRPr="00AB171F">
        <w:rPr>
          <w:rFonts w:eastAsia="Times New Roman"/>
        </w:rPr>
        <w:t xml:space="preserve">Связь абонентского доступа </w:t>
      </w:r>
      <w:r w:rsidRPr="00AB171F">
        <w:rPr>
          <w:rFonts w:eastAsia="Times New Roman"/>
          <w:lang w:val="en-US"/>
        </w:rPr>
        <w:t>SI</w:t>
      </w:r>
      <w:r w:rsidRPr="00AB171F">
        <w:rPr>
          <w:rFonts w:eastAsia="Times New Roman"/>
        </w:rPr>
        <w:t xml:space="preserve">-2000 с вышестоящим транзитным концетратором  </w:t>
      </w:r>
      <w:r w:rsidRPr="00AB171F">
        <w:rPr>
          <w:rFonts w:eastAsia="Times New Roman"/>
          <w:lang w:val="en-US"/>
        </w:rPr>
        <w:t>SI</w:t>
      </w:r>
      <w:r w:rsidRPr="00AB171F">
        <w:rPr>
          <w:rFonts w:eastAsia="Times New Roman"/>
        </w:rPr>
        <w:t xml:space="preserve"> 2000 организована по 540 каналам – г. Всеволожск.</w:t>
      </w:r>
      <w:proofErr w:type="gramEnd"/>
    </w:p>
    <w:p w:rsidR="002569C1" w:rsidRPr="00AB171F" w:rsidRDefault="002569C1" w:rsidP="002569C1">
      <w:pPr>
        <w:spacing w:line="240" w:lineRule="auto"/>
        <w:ind w:firstLine="708"/>
        <w:rPr>
          <w:rFonts w:eastAsia="Times New Roman"/>
        </w:rPr>
      </w:pPr>
      <w:r w:rsidRPr="00AB171F">
        <w:rPr>
          <w:rFonts w:eastAsia="Times New Roman"/>
        </w:rPr>
        <w:t xml:space="preserve">Оборудование доступа к сети Интернет </w:t>
      </w:r>
      <w:r w:rsidRPr="00AB171F">
        <w:rPr>
          <w:rFonts w:eastAsia="Times New Roman"/>
          <w:lang w:val="en-US"/>
        </w:rPr>
        <w:t>DSLAM</w:t>
      </w:r>
      <w:r w:rsidRPr="00AB171F">
        <w:rPr>
          <w:rFonts w:eastAsia="Times New Roman"/>
        </w:rPr>
        <w:t xml:space="preserve"> монтированная емкость </w:t>
      </w:r>
      <w:r w:rsidRPr="00AB171F">
        <w:rPr>
          <w:rFonts w:eastAsia="Times New Roman"/>
          <w:lang w:val="en-US"/>
        </w:rPr>
        <w:t>ADSL</w:t>
      </w:r>
      <w:r w:rsidRPr="00AB171F">
        <w:rPr>
          <w:rFonts w:eastAsia="Times New Roman"/>
        </w:rPr>
        <w:t>2+ составляет 504 порта, задействованная емкость – 235 портов.</w:t>
      </w:r>
    </w:p>
    <w:p w:rsidR="002569C1" w:rsidRPr="00AB171F" w:rsidRDefault="002569C1" w:rsidP="002569C1">
      <w:pPr>
        <w:spacing w:line="240" w:lineRule="auto"/>
        <w:ind w:firstLine="708"/>
        <w:rPr>
          <w:rFonts w:eastAsia="Times New Roman"/>
        </w:rPr>
      </w:pPr>
      <w:r w:rsidRPr="00AB171F">
        <w:rPr>
          <w:rFonts w:eastAsia="Times New Roman"/>
        </w:rPr>
        <w:t>Оборудование передачи данных для подключения клиентов:</w:t>
      </w:r>
    </w:p>
    <w:p w:rsidR="002569C1" w:rsidRPr="00AB171F" w:rsidRDefault="002569C1" w:rsidP="002569C1">
      <w:pPr>
        <w:pStyle w:val="ad"/>
        <w:numPr>
          <w:ilvl w:val="0"/>
          <w:numId w:val="105"/>
        </w:numPr>
        <w:spacing w:line="240" w:lineRule="auto"/>
        <w:jc w:val="both"/>
        <w:rPr>
          <w:rFonts w:eastAsia="Times New Roman"/>
        </w:rPr>
      </w:pPr>
      <w:r w:rsidRPr="00AB171F">
        <w:rPr>
          <w:rFonts w:eastAsia="Times New Roman"/>
        </w:rPr>
        <w:t xml:space="preserve">Сбербанк (ул. </w:t>
      </w:r>
      <w:proofErr w:type="gramStart"/>
      <w:r w:rsidRPr="00AB171F">
        <w:rPr>
          <w:rFonts w:eastAsia="Times New Roman"/>
        </w:rPr>
        <w:t>Железнодорожная</w:t>
      </w:r>
      <w:proofErr w:type="gramEnd"/>
      <w:r w:rsidRPr="00AB171F">
        <w:rPr>
          <w:rFonts w:eastAsia="Times New Roman"/>
        </w:rPr>
        <w:t>, д. 24);</w:t>
      </w:r>
    </w:p>
    <w:p w:rsidR="002569C1" w:rsidRPr="00AB171F" w:rsidRDefault="002569C1" w:rsidP="002569C1">
      <w:pPr>
        <w:pStyle w:val="ad"/>
        <w:numPr>
          <w:ilvl w:val="0"/>
          <w:numId w:val="105"/>
        </w:numPr>
        <w:spacing w:line="240" w:lineRule="auto"/>
        <w:jc w:val="both"/>
        <w:rPr>
          <w:rFonts w:eastAsia="Times New Roman"/>
        </w:rPr>
      </w:pPr>
      <w:r w:rsidRPr="00AB171F">
        <w:rPr>
          <w:rFonts w:eastAsia="Times New Roman"/>
        </w:rPr>
        <w:t xml:space="preserve">пенсионный фонд (ул. </w:t>
      </w:r>
      <w:proofErr w:type="gramStart"/>
      <w:r w:rsidRPr="00AB171F">
        <w:rPr>
          <w:rFonts w:eastAsia="Times New Roman"/>
        </w:rPr>
        <w:t>Железнодорожная</w:t>
      </w:r>
      <w:proofErr w:type="gramEnd"/>
      <w:r w:rsidRPr="00AB171F">
        <w:rPr>
          <w:rFonts w:eastAsia="Times New Roman"/>
        </w:rPr>
        <w:t>, д. 26).</w:t>
      </w:r>
    </w:p>
    <w:p w:rsidR="002569C1" w:rsidRPr="00AB171F" w:rsidRDefault="002569C1" w:rsidP="002569C1">
      <w:pPr>
        <w:spacing w:line="240" w:lineRule="auto"/>
        <w:ind w:firstLine="708"/>
        <w:rPr>
          <w:rFonts w:eastAsia="Times New Roman"/>
        </w:rPr>
      </w:pPr>
      <w:r w:rsidRPr="00AB171F">
        <w:rPr>
          <w:rFonts w:eastAsia="Times New Roman"/>
        </w:rPr>
        <w:t>На территории Кузьмоловского городского поселения установлены таксофоны универсальной связи в количестве 2 штук по адресам:</w:t>
      </w:r>
    </w:p>
    <w:p w:rsidR="002569C1" w:rsidRPr="00AB171F" w:rsidRDefault="002569C1" w:rsidP="002569C1">
      <w:pPr>
        <w:pStyle w:val="ad"/>
        <w:numPr>
          <w:ilvl w:val="0"/>
          <w:numId w:val="106"/>
        </w:numPr>
        <w:spacing w:line="240" w:lineRule="auto"/>
        <w:jc w:val="both"/>
        <w:rPr>
          <w:rFonts w:eastAsia="Times New Roman"/>
        </w:rPr>
      </w:pPr>
      <w:r w:rsidRPr="00AB171F">
        <w:rPr>
          <w:rFonts w:eastAsia="Times New Roman"/>
        </w:rPr>
        <w:t>ул. Юбилейная, д. 33;</w:t>
      </w:r>
    </w:p>
    <w:p w:rsidR="002569C1" w:rsidRPr="00AB171F" w:rsidRDefault="002569C1" w:rsidP="002569C1">
      <w:pPr>
        <w:pStyle w:val="ad"/>
        <w:numPr>
          <w:ilvl w:val="0"/>
          <w:numId w:val="106"/>
        </w:numPr>
        <w:spacing w:line="240" w:lineRule="auto"/>
        <w:jc w:val="both"/>
        <w:rPr>
          <w:rFonts w:eastAsia="Times New Roman"/>
        </w:rPr>
      </w:pPr>
      <w:r w:rsidRPr="00AB171F">
        <w:rPr>
          <w:rFonts w:eastAsia="Times New Roman"/>
        </w:rPr>
        <w:t>ул. Победы, д. 4.</w:t>
      </w:r>
    </w:p>
    <w:p w:rsidR="002569C1" w:rsidRPr="00AB171F" w:rsidRDefault="002569C1" w:rsidP="002569C1">
      <w:pPr>
        <w:spacing w:line="240" w:lineRule="auto"/>
        <w:ind w:firstLine="708"/>
        <w:rPr>
          <w:rFonts w:eastAsia="Times New Roman"/>
        </w:rPr>
      </w:pPr>
      <w:r w:rsidRPr="00AB171F">
        <w:rPr>
          <w:rFonts w:eastAsia="Times New Roman"/>
        </w:rPr>
        <w:t>Все абоненты АТС имеют доступ к междугородной и международной связи.</w:t>
      </w:r>
    </w:p>
    <w:p w:rsidR="002569C1" w:rsidRPr="00AB171F" w:rsidRDefault="002569C1" w:rsidP="002569C1">
      <w:pPr>
        <w:spacing w:line="240" w:lineRule="auto"/>
        <w:ind w:firstLine="708"/>
        <w:rPr>
          <w:rFonts w:eastAsia="Times New Roman"/>
        </w:rPr>
      </w:pPr>
      <w:r w:rsidRPr="00AB171F">
        <w:rPr>
          <w:rFonts w:eastAsia="Times New Roman"/>
        </w:rPr>
        <w:t>Населенные пункты находятся в зоне телевизионного и УКВ радиовещания.</w:t>
      </w:r>
    </w:p>
    <w:p w:rsidR="002569C1" w:rsidRPr="00AB171F" w:rsidRDefault="002569C1" w:rsidP="002569C1">
      <w:pPr>
        <w:spacing w:line="240" w:lineRule="auto"/>
        <w:ind w:firstLine="708"/>
        <w:rPr>
          <w:rFonts w:eastAsia="Times New Roman"/>
        </w:rPr>
      </w:pPr>
      <w:r w:rsidRPr="00AB171F">
        <w:rPr>
          <w:rFonts w:eastAsia="Times New Roman"/>
        </w:rPr>
        <w:t>Территории населенных пунктов Кузьмоловского сельского поселения охватываются зонами действия подвижной сотовой связи. Услуги по обеспечению подвижной сотовой связи предоставляют операторы сотовой связи: ОАО «Мегафон», ОАО «МТС», «Билайн» (ОАО «ВымпелКом»), «Теле</w:t>
      </w:r>
      <w:proofErr w:type="gramStart"/>
      <w:r w:rsidRPr="00AB171F">
        <w:rPr>
          <w:rFonts w:eastAsia="Times New Roman"/>
        </w:rPr>
        <w:t>2</w:t>
      </w:r>
      <w:proofErr w:type="gramEnd"/>
      <w:r w:rsidRPr="00AB171F">
        <w:rPr>
          <w:rFonts w:eastAsia="Times New Roman"/>
        </w:rPr>
        <w:t>» (ОАО «Теле2-Санкт-Петербург»).</w:t>
      </w:r>
    </w:p>
    <w:p w:rsidR="002569C1" w:rsidRPr="00AB171F" w:rsidRDefault="002569C1" w:rsidP="002569C1">
      <w:pPr>
        <w:spacing w:line="240" w:lineRule="auto"/>
        <w:ind w:firstLine="708"/>
        <w:rPr>
          <w:rFonts w:eastAsia="Times New Roman"/>
          <w:b/>
          <w:i/>
        </w:rPr>
      </w:pPr>
      <w:r w:rsidRPr="00AB171F">
        <w:rPr>
          <w:rFonts w:eastAsia="Times New Roman"/>
          <w:b/>
          <w:i/>
        </w:rPr>
        <w:t>Проектные предложения</w:t>
      </w:r>
    </w:p>
    <w:p w:rsidR="002569C1" w:rsidRPr="00AB171F" w:rsidRDefault="002569C1" w:rsidP="002569C1">
      <w:pPr>
        <w:spacing w:line="240" w:lineRule="auto"/>
        <w:ind w:firstLine="708"/>
        <w:rPr>
          <w:rFonts w:eastAsia="Times New Roman"/>
        </w:rPr>
      </w:pPr>
      <w:r w:rsidRPr="00AB171F">
        <w:rPr>
          <w:rFonts w:eastAsia="Times New Roman"/>
        </w:rPr>
        <w:t>Решение вопросов построения и развития системы связи – функция региональных и федеральных органов государственной власти. В функции муниципальных образований входит создание условий, способствующих оказанию услуг связи.</w:t>
      </w:r>
    </w:p>
    <w:p w:rsidR="002569C1" w:rsidRPr="00AB171F" w:rsidRDefault="002569C1" w:rsidP="002569C1">
      <w:pPr>
        <w:spacing w:line="240" w:lineRule="auto"/>
        <w:ind w:firstLine="708"/>
        <w:rPr>
          <w:rFonts w:eastAsia="Times New Roman"/>
        </w:rPr>
      </w:pPr>
      <w:r w:rsidRPr="00AB171F">
        <w:rPr>
          <w:rFonts w:eastAsia="Times New Roman"/>
        </w:rPr>
        <w:t>Социальные и технические показатели развития определены федеральными и региональными программами развития информатизации, построения электронного правительства, информационного общества, другими документами, определяющими требования к объёму и качеству услуг.</w:t>
      </w:r>
    </w:p>
    <w:p w:rsidR="002569C1" w:rsidRPr="00AB171F" w:rsidRDefault="002569C1" w:rsidP="002569C1">
      <w:pPr>
        <w:spacing w:line="240" w:lineRule="auto"/>
        <w:ind w:firstLine="708"/>
        <w:rPr>
          <w:rFonts w:eastAsia="Times New Roman"/>
        </w:rPr>
      </w:pPr>
      <w:r w:rsidRPr="00AB171F">
        <w:rPr>
          <w:rFonts w:eastAsia="Times New Roman"/>
        </w:rPr>
        <w:lastRenderedPageBreak/>
        <w:t>Проектом принята 100 % телефонизация, т. е. обеспечение всех населенных пунктов стационарными телефонами.</w:t>
      </w:r>
    </w:p>
    <w:p w:rsidR="002569C1" w:rsidRPr="00AB171F" w:rsidRDefault="002569C1" w:rsidP="002569C1">
      <w:pPr>
        <w:spacing w:line="240" w:lineRule="auto"/>
        <w:ind w:firstLine="0"/>
        <w:jc w:val="center"/>
        <w:rPr>
          <w:rFonts w:eastAsia="Times New Roman"/>
        </w:rPr>
      </w:pPr>
    </w:p>
    <w:p w:rsidR="002569C1" w:rsidRPr="00AB171F" w:rsidRDefault="002569C1" w:rsidP="002569C1">
      <w:pPr>
        <w:spacing w:line="240" w:lineRule="auto"/>
        <w:ind w:firstLine="0"/>
        <w:jc w:val="center"/>
        <w:rPr>
          <w:rFonts w:eastAsia="Times New Roman"/>
        </w:rPr>
      </w:pPr>
      <w:r w:rsidRPr="00AB171F">
        <w:rPr>
          <w:rFonts w:eastAsia="Times New Roman"/>
        </w:rPr>
        <w:t xml:space="preserve">Таблица 2.10.6-1 – </w:t>
      </w:r>
      <w:r w:rsidRPr="00AB171F">
        <w:rPr>
          <w:rFonts w:eastAsia="Times New Roman"/>
          <w:b/>
        </w:rPr>
        <w:t>Расчетная потребность в количестве номеров стационарной связи на 1 очередь (2018 г.) и расчетный срок (2033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2289"/>
        <w:gridCol w:w="3477"/>
      </w:tblGrid>
      <w:tr w:rsidR="002569C1" w:rsidRPr="00AB171F" w:rsidTr="00607274">
        <w:tc>
          <w:tcPr>
            <w:tcW w:w="2156" w:type="pct"/>
            <w:vMerge w:val="restart"/>
            <w:vAlign w:val="center"/>
          </w:tcPr>
          <w:p w:rsidR="002569C1" w:rsidRPr="00AB171F" w:rsidRDefault="002569C1" w:rsidP="00607274">
            <w:pPr>
              <w:suppressAutoHyphens/>
              <w:spacing w:line="240" w:lineRule="auto"/>
              <w:ind w:firstLine="0"/>
              <w:jc w:val="center"/>
              <w:rPr>
                <w:rFonts w:eastAsia="Times New Roman"/>
                <w:b/>
                <w:lang w:eastAsia="ar-SA"/>
              </w:rPr>
            </w:pPr>
            <w:r w:rsidRPr="00AB171F">
              <w:rPr>
                <w:rFonts w:eastAsia="Times New Roman"/>
                <w:b/>
                <w:lang w:eastAsia="ar-SA"/>
              </w:rPr>
              <w:t>Населенный пункт</w:t>
            </w:r>
          </w:p>
        </w:tc>
        <w:tc>
          <w:tcPr>
            <w:tcW w:w="2844" w:type="pct"/>
            <w:gridSpan w:val="2"/>
            <w:vAlign w:val="center"/>
          </w:tcPr>
          <w:p w:rsidR="002569C1" w:rsidRPr="00AB171F" w:rsidRDefault="002569C1" w:rsidP="00607274">
            <w:pPr>
              <w:suppressAutoHyphens/>
              <w:spacing w:line="240" w:lineRule="auto"/>
              <w:ind w:firstLine="0"/>
              <w:jc w:val="center"/>
              <w:rPr>
                <w:rFonts w:eastAsia="Times New Roman"/>
                <w:b/>
                <w:lang w:eastAsia="ar-SA"/>
              </w:rPr>
            </w:pPr>
            <w:r w:rsidRPr="00AB171F">
              <w:rPr>
                <w:rFonts w:eastAsia="Times New Roman"/>
                <w:b/>
                <w:lang w:eastAsia="ar-SA"/>
              </w:rPr>
              <w:t>Кол-во телефонных номеров</w:t>
            </w:r>
          </w:p>
        </w:tc>
      </w:tr>
      <w:tr w:rsidR="002569C1" w:rsidRPr="00AB171F" w:rsidTr="00607274">
        <w:tc>
          <w:tcPr>
            <w:tcW w:w="2156" w:type="pct"/>
            <w:vMerge/>
            <w:vAlign w:val="center"/>
          </w:tcPr>
          <w:p w:rsidR="002569C1" w:rsidRPr="00AB171F" w:rsidRDefault="002569C1" w:rsidP="00607274">
            <w:pPr>
              <w:suppressAutoHyphens/>
              <w:spacing w:line="240" w:lineRule="auto"/>
              <w:ind w:firstLine="0"/>
              <w:jc w:val="center"/>
              <w:rPr>
                <w:rFonts w:eastAsia="Times New Roman"/>
                <w:b/>
                <w:lang w:eastAsia="ar-SA"/>
              </w:rPr>
            </w:pPr>
          </w:p>
        </w:tc>
        <w:tc>
          <w:tcPr>
            <w:tcW w:w="1129" w:type="pct"/>
            <w:vAlign w:val="center"/>
          </w:tcPr>
          <w:p w:rsidR="002569C1" w:rsidRPr="00AB171F" w:rsidRDefault="002569C1" w:rsidP="00607274">
            <w:pPr>
              <w:suppressAutoHyphens/>
              <w:spacing w:line="240" w:lineRule="auto"/>
              <w:ind w:firstLine="0"/>
              <w:jc w:val="center"/>
              <w:rPr>
                <w:rFonts w:eastAsia="Times New Roman"/>
                <w:b/>
                <w:lang w:eastAsia="ar-SA"/>
              </w:rPr>
            </w:pPr>
            <w:r w:rsidRPr="00AB171F">
              <w:rPr>
                <w:rFonts w:eastAsia="Times New Roman"/>
                <w:b/>
                <w:lang w:eastAsia="ar-SA"/>
              </w:rPr>
              <w:t>1 очередь 2018 г.</w:t>
            </w:r>
          </w:p>
        </w:tc>
        <w:tc>
          <w:tcPr>
            <w:tcW w:w="1715" w:type="pct"/>
            <w:vAlign w:val="center"/>
          </w:tcPr>
          <w:p w:rsidR="002569C1" w:rsidRPr="00AB171F" w:rsidRDefault="002569C1" w:rsidP="00607274">
            <w:pPr>
              <w:suppressAutoHyphens/>
              <w:spacing w:line="240" w:lineRule="auto"/>
              <w:ind w:firstLine="0"/>
              <w:jc w:val="center"/>
              <w:rPr>
                <w:rFonts w:eastAsia="Times New Roman"/>
                <w:b/>
                <w:lang w:eastAsia="ar-SA"/>
              </w:rPr>
            </w:pPr>
            <w:r w:rsidRPr="00AB171F">
              <w:rPr>
                <w:rFonts w:eastAsia="Times New Roman"/>
                <w:b/>
                <w:lang w:eastAsia="ar-SA"/>
              </w:rPr>
              <w:t>Расчетный срок 2033 г.</w:t>
            </w:r>
          </w:p>
        </w:tc>
      </w:tr>
      <w:tr w:rsidR="002569C1" w:rsidRPr="00AB171F" w:rsidTr="00607274">
        <w:tc>
          <w:tcPr>
            <w:tcW w:w="2156"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г. п. Кузьмоловский</w:t>
            </w:r>
          </w:p>
        </w:tc>
        <w:tc>
          <w:tcPr>
            <w:tcW w:w="1129"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3960</w:t>
            </w:r>
          </w:p>
        </w:tc>
        <w:tc>
          <w:tcPr>
            <w:tcW w:w="1715"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6980</w:t>
            </w:r>
          </w:p>
        </w:tc>
      </w:tr>
      <w:tr w:rsidR="002569C1" w:rsidRPr="00AB171F" w:rsidTr="00607274">
        <w:trPr>
          <w:trHeight w:val="70"/>
        </w:trPr>
        <w:tc>
          <w:tcPr>
            <w:tcW w:w="2156"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дер. Варкалово</w:t>
            </w:r>
          </w:p>
        </w:tc>
        <w:tc>
          <w:tcPr>
            <w:tcW w:w="1129"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15</w:t>
            </w:r>
          </w:p>
        </w:tc>
        <w:tc>
          <w:tcPr>
            <w:tcW w:w="1715"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16</w:t>
            </w:r>
          </w:p>
        </w:tc>
      </w:tr>
      <w:tr w:rsidR="002569C1" w:rsidRPr="00AB171F" w:rsidTr="00607274">
        <w:trPr>
          <w:trHeight w:val="70"/>
        </w:trPr>
        <w:tc>
          <w:tcPr>
            <w:tcW w:w="2156"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дер. Кузьмолово</w:t>
            </w:r>
          </w:p>
        </w:tc>
        <w:tc>
          <w:tcPr>
            <w:tcW w:w="1129"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170</w:t>
            </w:r>
          </w:p>
        </w:tc>
        <w:tc>
          <w:tcPr>
            <w:tcW w:w="1715"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175</w:t>
            </w:r>
          </w:p>
        </w:tc>
      </w:tr>
      <w:tr w:rsidR="002569C1" w:rsidRPr="00AB171F" w:rsidTr="00607274">
        <w:trPr>
          <w:trHeight w:val="70"/>
        </w:trPr>
        <w:tc>
          <w:tcPr>
            <w:tcW w:w="2156"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дер. Куялово</w:t>
            </w:r>
          </w:p>
        </w:tc>
        <w:tc>
          <w:tcPr>
            <w:tcW w:w="1129"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40</w:t>
            </w:r>
          </w:p>
        </w:tc>
        <w:tc>
          <w:tcPr>
            <w:tcW w:w="1715" w:type="pct"/>
            <w:vAlign w:val="center"/>
          </w:tcPr>
          <w:p w:rsidR="002569C1" w:rsidRPr="00AB171F" w:rsidRDefault="002569C1" w:rsidP="00607274">
            <w:pPr>
              <w:suppressAutoHyphens/>
              <w:spacing w:line="240" w:lineRule="auto"/>
              <w:ind w:firstLine="0"/>
              <w:jc w:val="center"/>
              <w:rPr>
                <w:rFonts w:eastAsia="Times New Roman"/>
                <w:lang w:eastAsia="ar-SA"/>
              </w:rPr>
            </w:pPr>
            <w:r w:rsidRPr="00AB171F">
              <w:rPr>
                <w:rFonts w:eastAsia="Times New Roman"/>
                <w:lang w:eastAsia="ar-SA"/>
              </w:rPr>
              <w:t>45</w:t>
            </w:r>
          </w:p>
        </w:tc>
      </w:tr>
      <w:tr w:rsidR="002569C1" w:rsidRPr="00AB171F" w:rsidTr="00607274">
        <w:trPr>
          <w:trHeight w:val="70"/>
        </w:trPr>
        <w:tc>
          <w:tcPr>
            <w:tcW w:w="2156" w:type="pct"/>
            <w:vAlign w:val="center"/>
          </w:tcPr>
          <w:p w:rsidR="002569C1" w:rsidRPr="00AB171F" w:rsidRDefault="002569C1" w:rsidP="00607274">
            <w:pPr>
              <w:spacing w:line="240" w:lineRule="auto"/>
              <w:ind w:firstLine="0"/>
              <w:jc w:val="center"/>
              <w:rPr>
                <w:rFonts w:eastAsiaTheme="minorHAnsi"/>
                <w:b/>
                <w:lang w:eastAsia="en-US"/>
              </w:rPr>
            </w:pPr>
            <w:r w:rsidRPr="00AB171F">
              <w:rPr>
                <w:rFonts w:eastAsiaTheme="minorHAnsi"/>
                <w:b/>
                <w:lang w:eastAsia="en-US"/>
              </w:rPr>
              <w:t>Всего по Кузьмоловскому городскому поселению:</w:t>
            </w:r>
          </w:p>
        </w:tc>
        <w:tc>
          <w:tcPr>
            <w:tcW w:w="1129" w:type="pct"/>
            <w:vAlign w:val="center"/>
          </w:tcPr>
          <w:p w:rsidR="002569C1" w:rsidRPr="00AB171F" w:rsidRDefault="002569C1" w:rsidP="00607274">
            <w:pPr>
              <w:suppressAutoHyphens/>
              <w:spacing w:line="240" w:lineRule="auto"/>
              <w:ind w:firstLine="0"/>
              <w:jc w:val="center"/>
              <w:rPr>
                <w:rFonts w:eastAsiaTheme="minorHAnsi"/>
                <w:b/>
                <w:lang w:eastAsia="en-US"/>
              </w:rPr>
            </w:pPr>
            <w:r w:rsidRPr="00AB171F">
              <w:rPr>
                <w:rFonts w:eastAsiaTheme="minorHAnsi"/>
                <w:b/>
                <w:lang w:eastAsia="en-US"/>
              </w:rPr>
              <w:t>4185</w:t>
            </w:r>
          </w:p>
        </w:tc>
        <w:tc>
          <w:tcPr>
            <w:tcW w:w="1715" w:type="pct"/>
            <w:vAlign w:val="center"/>
          </w:tcPr>
          <w:p w:rsidR="002569C1" w:rsidRPr="00AB171F" w:rsidRDefault="002569C1" w:rsidP="00607274">
            <w:pPr>
              <w:suppressAutoHyphens/>
              <w:spacing w:line="240" w:lineRule="auto"/>
              <w:ind w:firstLine="0"/>
              <w:jc w:val="center"/>
              <w:rPr>
                <w:rFonts w:eastAsiaTheme="minorHAnsi"/>
                <w:b/>
                <w:lang w:eastAsia="en-US"/>
              </w:rPr>
            </w:pPr>
            <w:r w:rsidRPr="00AB171F">
              <w:rPr>
                <w:rFonts w:eastAsiaTheme="minorHAnsi"/>
                <w:b/>
                <w:lang w:eastAsia="en-US"/>
              </w:rPr>
              <w:t>7218</w:t>
            </w:r>
          </w:p>
        </w:tc>
      </w:tr>
    </w:tbl>
    <w:p w:rsidR="002569C1" w:rsidRPr="00AB171F" w:rsidRDefault="002569C1" w:rsidP="002569C1">
      <w:pPr>
        <w:spacing w:line="240" w:lineRule="auto"/>
        <w:ind w:firstLine="708"/>
        <w:rPr>
          <w:rFonts w:eastAsia="Times New Roman"/>
        </w:rPr>
      </w:pPr>
    </w:p>
    <w:p w:rsidR="002569C1" w:rsidRPr="00AB171F" w:rsidRDefault="002569C1" w:rsidP="002569C1">
      <w:pPr>
        <w:spacing w:line="240" w:lineRule="auto"/>
        <w:ind w:firstLine="708"/>
        <w:rPr>
          <w:rFonts w:eastAsia="Times New Roman"/>
        </w:rPr>
      </w:pPr>
      <w:r w:rsidRPr="00AB171F">
        <w:rPr>
          <w:rFonts w:eastAsia="Times New Roman"/>
        </w:rPr>
        <w:t>Подключение абонентов предусматривается от существующей АТС, с учетом ее поэтапной реконструкции на увеличение емкости до необходимого значения.</w:t>
      </w:r>
    </w:p>
    <w:p w:rsidR="002569C1" w:rsidRPr="00AB171F" w:rsidRDefault="002569C1" w:rsidP="002569C1">
      <w:pPr>
        <w:spacing w:line="240" w:lineRule="auto"/>
        <w:ind w:firstLine="708"/>
        <w:rPr>
          <w:rFonts w:eastAsia="Times New Roman"/>
        </w:rPr>
      </w:pPr>
      <w:r w:rsidRPr="00AB171F">
        <w:rPr>
          <w:rFonts w:eastAsia="Times New Roman"/>
        </w:rPr>
        <w:t>Развивая систему «информатизации и связи», следует учитывать тенденции развития инфраструктуры, предусматривать места и территории для размещения объектов и линий связи, обеспечивать недискриминационный доступ различных операторов к ограниченным ресурсам. Своевременно предусматривать ограничения и обременения при выделении участков, связанные с прохождением по ним линий связи. Сервитуты для линий связи следует налагать не только на участки, но и на здания, если в них установлено оборудование связи.</w:t>
      </w:r>
    </w:p>
    <w:p w:rsidR="002569C1" w:rsidRPr="00AB171F" w:rsidRDefault="002569C1" w:rsidP="002569C1">
      <w:pPr>
        <w:spacing w:line="240" w:lineRule="auto"/>
        <w:ind w:firstLine="708"/>
        <w:rPr>
          <w:rFonts w:eastAsia="Times New Roman"/>
        </w:rPr>
      </w:pPr>
      <w:r w:rsidRPr="00AB171F">
        <w:rPr>
          <w:rFonts w:eastAsia="Times New Roman"/>
        </w:rPr>
        <w:t>Необходимо обеспечить оповещение населения, всех населенных пунктов Кузьмоловского городского поселения при возникновении чрезвычайных ситуаций.</w:t>
      </w:r>
    </w:p>
    <w:p w:rsidR="002569C1" w:rsidRPr="00AB171F" w:rsidRDefault="002569C1" w:rsidP="002569C1">
      <w:pPr>
        <w:spacing w:line="240" w:lineRule="auto"/>
        <w:ind w:firstLine="708"/>
        <w:rPr>
          <w:rFonts w:eastAsia="Times New Roman"/>
        </w:rPr>
      </w:pPr>
      <w:r w:rsidRPr="00AB171F">
        <w:rPr>
          <w:rFonts w:eastAsia="Times New Roman"/>
        </w:rPr>
        <w:t>В рамках реализации федеральной программы необходимо обеспечить возможность  планового перехода на цифровое телевизионное вещание.</w:t>
      </w:r>
    </w:p>
    <w:p w:rsidR="00674E9F" w:rsidRPr="00AB171F" w:rsidRDefault="00674E9F" w:rsidP="00AE7E3A">
      <w:pPr>
        <w:spacing w:after="200" w:line="240" w:lineRule="auto"/>
        <w:ind w:firstLine="0"/>
        <w:jc w:val="left"/>
        <w:rPr>
          <w:rFonts w:eastAsiaTheme="majorEastAsia"/>
          <w:b/>
          <w:bCs/>
          <w:sz w:val="28"/>
        </w:rPr>
      </w:pPr>
      <w:r w:rsidRPr="00AB171F">
        <w:br w:type="page"/>
      </w:r>
    </w:p>
    <w:p w:rsidR="00B51562" w:rsidRPr="00AB171F" w:rsidRDefault="00386562" w:rsidP="00CC6156">
      <w:pPr>
        <w:pStyle w:val="3"/>
        <w:rPr>
          <w:sz w:val="24"/>
        </w:rPr>
      </w:pPr>
      <w:r w:rsidRPr="00AB171F">
        <w:rPr>
          <w:sz w:val="24"/>
        </w:rPr>
        <w:lastRenderedPageBreak/>
        <w:t xml:space="preserve">2.11. </w:t>
      </w:r>
      <w:r w:rsidR="00B51562" w:rsidRPr="00AB171F">
        <w:rPr>
          <w:sz w:val="24"/>
        </w:rPr>
        <w:t>Развитие социальной инфраструктуры</w:t>
      </w:r>
      <w:bookmarkEnd w:id="42"/>
    </w:p>
    <w:p w:rsidR="0080617A" w:rsidRPr="00AB171F" w:rsidRDefault="0080617A" w:rsidP="00CC6156">
      <w:pPr>
        <w:spacing w:line="240" w:lineRule="auto"/>
        <w:ind w:firstLine="708"/>
        <w:rPr>
          <w:lang w:eastAsia="ar-SA"/>
        </w:rPr>
      </w:pPr>
      <w:r w:rsidRPr="00AB171F">
        <w:rPr>
          <w:lang w:eastAsia="ar-SA"/>
        </w:rPr>
        <w:t>Анализ наличия и ёмкости объектов культурно</w:t>
      </w:r>
      <w:r w:rsidR="00521025" w:rsidRPr="00AB171F">
        <w:rPr>
          <w:lang w:eastAsia="ar-SA"/>
        </w:rPr>
        <w:t>-</w:t>
      </w:r>
      <w:r w:rsidRPr="00AB171F">
        <w:rPr>
          <w:lang w:eastAsia="ar-SA"/>
        </w:rPr>
        <w:t xml:space="preserve">бытового обслуживания выполнен на основе данных предоставленных администрацией </w:t>
      </w:r>
      <w:r w:rsidR="004140CA" w:rsidRPr="00AB171F">
        <w:t>Кузьмоловского городского поселения</w:t>
      </w:r>
      <w:r w:rsidRPr="00AB171F">
        <w:rPr>
          <w:lang w:eastAsia="ar-SA"/>
        </w:rPr>
        <w:t>.</w:t>
      </w:r>
    </w:p>
    <w:p w:rsidR="0080617A" w:rsidRPr="00AB171F" w:rsidRDefault="0080617A" w:rsidP="00CC6156">
      <w:pPr>
        <w:spacing w:line="240" w:lineRule="auto"/>
        <w:ind w:firstLine="708"/>
        <w:rPr>
          <w:lang w:eastAsia="ar-SA"/>
        </w:rPr>
      </w:pPr>
      <w:r w:rsidRPr="00AB171F">
        <w:rPr>
          <w:lang w:eastAsia="ar-SA"/>
        </w:rPr>
        <w:t>Современная обеспеченность муниципального образования в объектах культурно</w:t>
      </w:r>
      <w:r w:rsidR="00521025" w:rsidRPr="00AB171F">
        <w:rPr>
          <w:lang w:eastAsia="ar-SA"/>
        </w:rPr>
        <w:t>-</w:t>
      </w:r>
      <w:r w:rsidRPr="00AB171F">
        <w:rPr>
          <w:lang w:eastAsia="ar-SA"/>
        </w:rPr>
        <w:t>бытового обслуживания рассчитана в соответствии с региональными нормативами градостроительного проектирования Ленинградской области.</w:t>
      </w:r>
    </w:p>
    <w:p w:rsidR="0080617A" w:rsidRPr="00AB171F" w:rsidRDefault="0080617A" w:rsidP="00CC6156">
      <w:pPr>
        <w:spacing w:line="240" w:lineRule="auto"/>
        <w:ind w:firstLine="708"/>
        <w:rPr>
          <w:lang w:eastAsia="ar-SA"/>
        </w:rPr>
      </w:pPr>
      <w:r w:rsidRPr="00AB171F">
        <w:rPr>
          <w:lang w:eastAsia="ar-SA"/>
        </w:rPr>
        <w:t>Согласно исходным данным в муниципальном образовании присутствует весь состав объектов социальной инфраструктуры – объекты здравоохранения, детские дошкольные и общеобразовательные учреждения, объекты дополнительного детского образования, культуры, физической культуры и спорта, а также предприятия розничной торговли, общественного питания, отделения банка, связи и иные предприятия бытового обслуживания.</w:t>
      </w:r>
    </w:p>
    <w:p w:rsidR="0080617A" w:rsidRPr="00AB171F" w:rsidRDefault="0080617A" w:rsidP="00CC6156">
      <w:pPr>
        <w:tabs>
          <w:tab w:val="left" w:pos="6300"/>
        </w:tabs>
        <w:spacing w:line="240" w:lineRule="auto"/>
        <w:ind w:firstLine="708"/>
        <w:rPr>
          <w:b/>
          <w:i/>
          <w:lang w:eastAsia="ar-SA"/>
        </w:rPr>
      </w:pPr>
      <w:r w:rsidRPr="00AB171F">
        <w:rPr>
          <w:b/>
          <w:i/>
          <w:lang w:eastAsia="ar-SA"/>
        </w:rPr>
        <w:t>Образование</w:t>
      </w:r>
    </w:p>
    <w:p w:rsidR="0080617A" w:rsidRPr="00AB171F" w:rsidRDefault="0080617A" w:rsidP="00CC6156">
      <w:pPr>
        <w:spacing w:line="240" w:lineRule="auto"/>
        <w:ind w:firstLine="708"/>
        <w:rPr>
          <w:lang w:eastAsia="ar-SA"/>
        </w:rPr>
      </w:pPr>
      <w:r w:rsidRPr="00AB171F">
        <w:rPr>
          <w:lang w:eastAsia="ar-SA"/>
        </w:rPr>
        <w:t xml:space="preserve">Система образования </w:t>
      </w:r>
      <w:r w:rsidR="004140CA" w:rsidRPr="00AB171F">
        <w:t>Кузьмоловского городского поселения</w:t>
      </w:r>
      <w:r w:rsidRPr="00AB171F">
        <w:rPr>
          <w:lang w:eastAsia="ar-SA"/>
        </w:rPr>
        <w:t xml:space="preserve"> представлена следующими учреждениями:</w:t>
      </w:r>
    </w:p>
    <w:p w:rsidR="0080617A" w:rsidRPr="00AB171F" w:rsidRDefault="0080617A" w:rsidP="00CC6156">
      <w:pPr>
        <w:pStyle w:val="ad"/>
        <w:numPr>
          <w:ilvl w:val="0"/>
          <w:numId w:val="30"/>
        </w:numPr>
        <w:spacing w:line="240" w:lineRule="auto"/>
        <w:ind w:left="993" w:hanging="284"/>
        <w:jc w:val="both"/>
        <w:rPr>
          <w:lang w:eastAsia="ar-SA"/>
        </w:rPr>
      </w:pPr>
      <w:r w:rsidRPr="00AB171F">
        <w:rPr>
          <w:lang w:eastAsia="ar-SA"/>
        </w:rPr>
        <w:t>детское учреждение</w:t>
      </w:r>
      <w:r w:rsidRPr="00AB171F">
        <w:rPr>
          <w:lang w:val="en-US" w:eastAsia="ar-SA"/>
        </w:rPr>
        <w:t>;</w:t>
      </w:r>
    </w:p>
    <w:p w:rsidR="0080617A" w:rsidRPr="00AB171F" w:rsidRDefault="0080617A" w:rsidP="00CC6156">
      <w:pPr>
        <w:pStyle w:val="ad"/>
        <w:numPr>
          <w:ilvl w:val="0"/>
          <w:numId w:val="30"/>
        </w:numPr>
        <w:spacing w:line="240" w:lineRule="auto"/>
        <w:ind w:left="993" w:hanging="284"/>
        <w:jc w:val="both"/>
        <w:rPr>
          <w:lang w:eastAsia="ar-SA"/>
        </w:rPr>
      </w:pPr>
      <w:r w:rsidRPr="00AB171F">
        <w:rPr>
          <w:lang w:eastAsia="ar-SA"/>
        </w:rPr>
        <w:t>общеобразовательная школа</w:t>
      </w:r>
      <w:r w:rsidRPr="00AB171F">
        <w:rPr>
          <w:lang w:val="en-US" w:eastAsia="ar-SA"/>
        </w:rPr>
        <w:t>;</w:t>
      </w:r>
    </w:p>
    <w:p w:rsidR="0080617A" w:rsidRPr="00AB171F" w:rsidRDefault="0080617A" w:rsidP="00CC6156">
      <w:pPr>
        <w:pStyle w:val="ad"/>
        <w:numPr>
          <w:ilvl w:val="0"/>
          <w:numId w:val="30"/>
        </w:numPr>
        <w:spacing w:line="240" w:lineRule="auto"/>
        <w:ind w:left="993" w:hanging="284"/>
        <w:jc w:val="both"/>
        <w:rPr>
          <w:lang w:eastAsia="ar-SA"/>
        </w:rPr>
      </w:pPr>
      <w:r w:rsidRPr="00AB171F">
        <w:rPr>
          <w:lang w:eastAsia="ar-SA"/>
        </w:rPr>
        <w:t>детско</w:t>
      </w:r>
      <w:r w:rsidR="00521025" w:rsidRPr="00AB171F">
        <w:rPr>
          <w:lang w:eastAsia="ar-SA"/>
        </w:rPr>
        <w:t>-</w:t>
      </w:r>
      <w:r w:rsidRPr="00AB171F">
        <w:rPr>
          <w:lang w:eastAsia="ar-SA"/>
        </w:rPr>
        <w:t>юношеская спортивная школа</w:t>
      </w:r>
      <w:r w:rsidRPr="00AB171F">
        <w:rPr>
          <w:lang w:val="en-US" w:eastAsia="ar-SA"/>
        </w:rPr>
        <w:t>;</w:t>
      </w:r>
    </w:p>
    <w:p w:rsidR="0080617A" w:rsidRPr="00AB171F" w:rsidRDefault="0080617A" w:rsidP="00CC6156">
      <w:pPr>
        <w:pStyle w:val="ad"/>
        <w:numPr>
          <w:ilvl w:val="0"/>
          <w:numId w:val="30"/>
        </w:numPr>
        <w:spacing w:line="240" w:lineRule="auto"/>
        <w:ind w:left="993" w:hanging="284"/>
        <w:jc w:val="both"/>
        <w:rPr>
          <w:lang w:eastAsia="ar-SA"/>
        </w:rPr>
      </w:pPr>
      <w:r w:rsidRPr="00AB171F">
        <w:rPr>
          <w:lang w:eastAsia="ar-SA"/>
        </w:rPr>
        <w:t>детская школа искусств.</w:t>
      </w:r>
    </w:p>
    <w:p w:rsidR="0080617A" w:rsidRPr="00AB171F" w:rsidRDefault="0080617A" w:rsidP="00CC6156">
      <w:pPr>
        <w:spacing w:line="240" w:lineRule="auto"/>
        <w:rPr>
          <w:lang w:eastAsia="ar-SA"/>
        </w:rPr>
      </w:pPr>
      <w:r w:rsidRPr="00AB171F">
        <w:rPr>
          <w:lang w:eastAsia="ar-SA"/>
        </w:rPr>
        <w:t>На территории муниципального образования расположено одно детское дошкольное учреждение – МДОБУ «Кузьмоловский ДСКВ». Учреждение состоит из трёх отдельно стоящих зданий. Общая проектная мощность всех зданий составляет 416 учащихся. В настоящее время наблюдается нехватка мест в детских дошкольных учреждениях, наполняемость составляет более 10</w:t>
      </w:r>
      <w:r w:rsidR="00EA4A28" w:rsidRPr="00AB171F">
        <w:rPr>
          <w:lang w:eastAsia="ar-SA"/>
        </w:rPr>
        <w:t>0 %</w:t>
      </w:r>
      <w:r w:rsidRPr="00AB171F">
        <w:rPr>
          <w:lang w:eastAsia="ar-SA"/>
        </w:rPr>
        <w:t>. Износ зданий детского дошкольного учреждения так же выше нормы и составляет 4</w:t>
      </w:r>
      <w:r w:rsidR="00EA4A28" w:rsidRPr="00AB171F">
        <w:rPr>
          <w:lang w:eastAsia="ar-SA"/>
        </w:rPr>
        <w:t>3 %</w:t>
      </w:r>
      <w:r w:rsidRPr="00AB171F">
        <w:rPr>
          <w:lang w:eastAsia="ar-SA"/>
        </w:rPr>
        <w:t>, 6</w:t>
      </w:r>
      <w:r w:rsidR="00EA4A28" w:rsidRPr="00AB171F">
        <w:rPr>
          <w:lang w:eastAsia="ar-SA"/>
        </w:rPr>
        <w:t>6 %</w:t>
      </w:r>
      <w:r w:rsidRPr="00AB171F">
        <w:rPr>
          <w:lang w:eastAsia="ar-SA"/>
        </w:rPr>
        <w:t xml:space="preserve"> и 9</w:t>
      </w:r>
      <w:r w:rsidR="00EA4A28" w:rsidRPr="00AB171F">
        <w:rPr>
          <w:lang w:eastAsia="ar-SA"/>
        </w:rPr>
        <w:t>0 %</w:t>
      </w:r>
      <w:r w:rsidRPr="00AB171F">
        <w:rPr>
          <w:lang w:eastAsia="ar-SA"/>
        </w:rPr>
        <w:t xml:space="preserve"> соответственно.</w:t>
      </w:r>
    </w:p>
    <w:p w:rsidR="0080617A" w:rsidRPr="00AB171F" w:rsidRDefault="0080617A" w:rsidP="00CC6156">
      <w:pPr>
        <w:spacing w:line="240" w:lineRule="auto"/>
        <w:rPr>
          <w:lang w:eastAsia="ar-SA"/>
        </w:rPr>
      </w:pPr>
      <w:r w:rsidRPr="00AB171F">
        <w:rPr>
          <w:lang w:eastAsia="ar-SA"/>
        </w:rPr>
        <w:t xml:space="preserve">В общеобразовательном учреждении МОУ «Кузьмоловская средняя общеобразовательная школа </w:t>
      </w:r>
      <w:r w:rsidR="00B5252C" w:rsidRPr="00AB171F">
        <w:rPr>
          <w:lang w:eastAsia="ar-SA"/>
        </w:rPr>
        <w:t>№ 1</w:t>
      </w:r>
      <w:r w:rsidRPr="00AB171F">
        <w:rPr>
          <w:lang w:eastAsia="ar-SA"/>
        </w:rPr>
        <w:t>» обучается 1002 учащихся. Учреждение состоит из двух зданий. Наполняемость общеобразовательного учреждения составляет 7</w:t>
      </w:r>
      <w:r w:rsidR="00EA4A28" w:rsidRPr="00AB171F">
        <w:rPr>
          <w:lang w:eastAsia="ar-SA"/>
        </w:rPr>
        <w:t>1 %</w:t>
      </w:r>
      <w:r w:rsidRPr="00AB171F">
        <w:rPr>
          <w:lang w:eastAsia="ar-SA"/>
        </w:rPr>
        <w:t>.</w:t>
      </w:r>
    </w:p>
    <w:p w:rsidR="0080617A" w:rsidRPr="00AB171F" w:rsidRDefault="0080617A" w:rsidP="00CC6156">
      <w:pPr>
        <w:spacing w:line="240" w:lineRule="auto"/>
        <w:rPr>
          <w:lang w:eastAsia="ar-SA"/>
        </w:rPr>
      </w:pPr>
      <w:r w:rsidRPr="00AB171F">
        <w:rPr>
          <w:lang w:eastAsia="ar-SA"/>
        </w:rPr>
        <w:t>Современная сфера дополнительного образования представлена Кузьмоловским структурным подразделением МОБУДОД ДЮСШ «Всеволожская Детско</w:t>
      </w:r>
      <w:r w:rsidR="00521025" w:rsidRPr="00AB171F">
        <w:rPr>
          <w:lang w:eastAsia="ar-SA"/>
        </w:rPr>
        <w:t>-</w:t>
      </w:r>
      <w:r w:rsidRPr="00AB171F">
        <w:rPr>
          <w:lang w:eastAsia="ar-SA"/>
        </w:rPr>
        <w:t>юношеская спортивная школа» и МОБУДОД «Кузьмоловская ДШИ». Всего в обоих учреждения занимается порядка 1097 учащихся.</w:t>
      </w:r>
    </w:p>
    <w:p w:rsidR="0080617A" w:rsidRPr="00AB171F" w:rsidRDefault="0080617A" w:rsidP="00CC6156">
      <w:pPr>
        <w:spacing w:line="240" w:lineRule="auto"/>
        <w:ind w:firstLine="708"/>
      </w:pPr>
      <w:r w:rsidRPr="00AB171F">
        <w:rPr>
          <w:lang w:eastAsia="ar-SA"/>
        </w:rPr>
        <w:t>МОБУДОД «Кузьмоловская ДШИ»</w:t>
      </w:r>
      <w:r w:rsidRPr="00AB171F">
        <w:t xml:space="preserve"> реализует образовательные программы художественно</w:t>
      </w:r>
      <w:r w:rsidR="00521025" w:rsidRPr="00AB171F">
        <w:t>-</w:t>
      </w:r>
      <w:r w:rsidRPr="00AB171F">
        <w:t>эстетической направленности:</w:t>
      </w:r>
    </w:p>
    <w:p w:rsidR="0080617A" w:rsidRPr="00AB171F" w:rsidRDefault="0080617A" w:rsidP="00CC6156">
      <w:pPr>
        <w:pStyle w:val="ad"/>
        <w:numPr>
          <w:ilvl w:val="0"/>
          <w:numId w:val="88"/>
        </w:numPr>
        <w:spacing w:line="240" w:lineRule="auto"/>
        <w:ind w:left="1134" w:hanging="425"/>
        <w:jc w:val="both"/>
      </w:pPr>
      <w:r w:rsidRPr="00AB171F">
        <w:t>музыкальное инструментальное исполнительство;</w:t>
      </w:r>
    </w:p>
    <w:p w:rsidR="0080617A" w:rsidRPr="00AB171F" w:rsidRDefault="0080617A" w:rsidP="00CC6156">
      <w:pPr>
        <w:pStyle w:val="ad"/>
        <w:numPr>
          <w:ilvl w:val="0"/>
          <w:numId w:val="88"/>
        </w:numPr>
        <w:spacing w:line="240" w:lineRule="auto"/>
        <w:ind w:left="1134" w:hanging="425"/>
        <w:jc w:val="both"/>
      </w:pPr>
      <w:r w:rsidRPr="00AB171F">
        <w:t>вокальное исполнительство (классическое, хоровое, эстрадно</w:t>
      </w:r>
      <w:r w:rsidR="00521025" w:rsidRPr="00AB171F">
        <w:t>-</w:t>
      </w:r>
      <w:r w:rsidRPr="00AB171F">
        <w:t>джазовое);</w:t>
      </w:r>
    </w:p>
    <w:p w:rsidR="0080617A" w:rsidRPr="00AB171F" w:rsidRDefault="0080617A" w:rsidP="00CC6156">
      <w:pPr>
        <w:pStyle w:val="ad"/>
        <w:numPr>
          <w:ilvl w:val="0"/>
          <w:numId w:val="88"/>
        </w:numPr>
        <w:spacing w:line="240" w:lineRule="auto"/>
        <w:ind w:left="1134" w:hanging="425"/>
        <w:jc w:val="both"/>
      </w:pPr>
      <w:r w:rsidRPr="00AB171F">
        <w:t>хореографическое искусство;</w:t>
      </w:r>
    </w:p>
    <w:p w:rsidR="0080617A" w:rsidRPr="00AB171F" w:rsidRDefault="0080617A" w:rsidP="00CC6156">
      <w:pPr>
        <w:pStyle w:val="ad"/>
        <w:numPr>
          <w:ilvl w:val="0"/>
          <w:numId w:val="88"/>
        </w:numPr>
        <w:spacing w:line="240" w:lineRule="auto"/>
        <w:ind w:left="1134" w:hanging="425"/>
        <w:jc w:val="both"/>
      </w:pPr>
      <w:r w:rsidRPr="00AB171F">
        <w:t>изобразительное искусство;</w:t>
      </w:r>
    </w:p>
    <w:p w:rsidR="0080617A" w:rsidRPr="00AB171F" w:rsidRDefault="0080617A" w:rsidP="00CC6156">
      <w:pPr>
        <w:pStyle w:val="ad"/>
        <w:numPr>
          <w:ilvl w:val="0"/>
          <w:numId w:val="88"/>
        </w:numPr>
        <w:spacing w:line="240" w:lineRule="auto"/>
        <w:ind w:left="1134" w:hanging="425"/>
        <w:jc w:val="both"/>
      </w:pPr>
      <w:r w:rsidRPr="00AB171F">
        <w:t>раннее эстетическое развитие.</w:t>
      </w:r>
    </w:p>
    <w:p w:rsidR="0080617A" w:rsidRPr="00AB171F" w:rsidRDefault="0080617A" w:rsidP="00CC6156">
      <w:pPr>
        <w:spacing w:line="240" w:lineRule="auto"/>
        <w:rPr>
          <w:lang w:eastAsia="ar-SA"/>
        </w:rPr>
      </w:pPr>
      <w:r w:rsidRPr="00AB171F">
        <w:rPr>
          <w:lang w:eastAsia="ar-SA"/>
        </w:rPr>
        <w:t xml:space="preserve">Помимо населённых пунктов </w:t>
      </w:r>
      <w:r w:rsidR="004140CA" w:rsidRPr="00AB171F">
        <w:t>Кузьмоловского городского поселения</w:t>
      </w:r>
      <w:r w:rsidRPr="00AB171F">
        <w:rPr>
          <w:lang w:eastAsia="ar-SA"/>
        </w:rPr>
        <w:t xml:space="preserve"> МОБУДОД «Кузьмоловская ДШИ» проводит занятия в близлежащих населённых пунктах:</w:t>
      </w:r>
    </w:p>
    <w:p w:rsidR="0080617A" w:rsidRPr="00AB171F" w:rsidRDefault="0080617A" w:rsidP="00CC6156">
      <w:pPr>
        <w:pStyle w:val="ad"/>
        <w:numPr>
          <w:ilvl w:val="0"/>
          <w:numId w:val="31"/>
        </w:numPr>
        <w:spacing w:line="240" w:lineRule="auto"/>
        <w:ind w:left="1134" w:hanging="425"/>
        <w:jc w:val="both"/>
        <w:rPr>
          <w:lang w:eastAsia="ar-SA"/>
        </w:rPr>
      </w:pPr>
      <w:r w:rsidRPr="00AB171F">
        <w:rPr>
          <w:lang w:eastAsia="ar-SA"/>
        </w:rPr>
        <w:t>пос. Мурино (Муринское сельское поселение);</w:t>
      </w:r>
    </w:p>
    <w:p w:rsidR="0080617A" w:rsidRPr="00AB171F" w:rsidRDefault="008A4CEE" w:rsidP="00CC6156">
      <w:pPr>
        <w:pStyle w:val="ad"/>
        <w:numPr>
          <w:ilvl w:val="0"/>
          <w:numId w:val="31"/>
        </w:numPr>
        <w:spacing w:line="240" w:lineRule="auto"/>
        <w:ind w:left="1134" w:hanging="425"/>
        <w:jc w:val="both"/>
        <w:rPr>
          <w:lang w:eastAsia="ar-SA"/>
        </w:rPr>
      </w:pPr>
      <w:r w:rsidRPr="00AB171F">
        <w:rPr>
          <w:lang w:eastAsia="ar-SA"/>
        </w:rPr>
        <w:t>пос</w:t>
      </w:r>
      <w:r w:rsidR="0080617A" w:rsidRPr="00AB171F">
        <w:rPr>
          <w:lang w:eastAsia="ar-SA"/>
        </w:rPr>
        <w:t>. Бугры (Бугровское сельское поселение);</w:t>
      </w:r>
    </w:p>
    <w:p w:rsidR="0080617A" w:rsidRPr="00AB171F" w:rsidRDefault="0080617A" w:rsidP="00CC6156">
      <w:pPr>
        <w:pStyle w:val="ad"/>
        <w:numPr>
          <w:ilvl w:val="0"/>
          <w:numId w:val="31"/>
        </w:numPr>
        <w:spacing w:line="240" w:lineRule="auto"/>
        <w:ind w:left="1134" w:hanging="425"/>
        <w:jc w:val="both"/>
        <w:rPr>
          <w:lang w:eastAsia="ar-SA"/>
        </w:rPr>
      </w:pPr>
      <w:r w:rsidRPr="00AB171F">
        <w:rPr>
          <w:lang w:eastAsia="ar-SA"/>
        </w:rPr>
        <w:t>дер. Новое Девяткино (Новодевяткинское сельское поселение);</w:t>
      </w:r>
    </w:p>
    <w:p w:rsidR="0080617A" w:rsidRPr="00AB171F" w:rsidRDefault="0080617A" w:rsidP="00CC6156">
      <w:pPr>
        <w:pStyle w:val="ad"/>
        <w:numPr>
          <w:ilvl w:val="0"/>
          <w:numId w:val="31"/>
        </w:numPr>
        <w:spacing w:line="240" w:lineRule="auto"/>
        <w:ind w:left="1134" w:hanging="425"/>
        <w:jc w:val="both"/>
        <w:rPr>
          <w:lang w:eastAsia="ar-SA"/>
        </w:rPr>
      </w:pPr>
      <w:r w:rsidRPr="00AB171F">
        <w:rPr>
          <w:lang w:eastAsia="ar-SA"/>
        </w:rPr>
        <w:t>дер. Лехтуси (Лесколовское сельское поселение);</w:t>
      </w:r>
    </w:p>
    <w:p w:rsidR="0080617A" w:rsidRPr="00AB171F" w:rsidRDefault="008A4CEE" w:rsidP="00CC6156">
      <w:pPr>
        <w:pStyle w:val="ad"/>
        <w:numPr>
          <w:ilvl w:val="0"/>
          <w:numId w:val="31"/>
        </w:numPr>
        <w:spacing w:line="240" w:lineRule="auto"/>
        <w:ind w:left="1134" w:hanging="425"/>
        <w:jc w:val="both"/>
        <w:rPr>
          <w:lang w:eastAsia="ar-SA"/>
        </w:rPr>
      </w:pPr>
      <w:r w:rsidRPr="00AB171F">
        <w:rPr>
          <w:lang w:eastAsia="ar-SA"/>
        </w:rPr>
        <w:t>пос</w:t>
      </w:r>
      <w:r w:rsidR="0080617A" w:rsidRPr="00AB171F">
        <w:rPr>
          <w:lang w:eastAsia="ar-SA"/>
        </w:rPr>
        <w:t>. Лесное (Лесколовское сельское поселение);</w:t>
      </w:r>
    </w:p>
    <w:p w:rsidR="0080617A" w:rsidRPr="00AB171F" w:rsidRDefault="0080617A" w:rsidP="00CC6156">
      <w:pPr>
        <w:pStyle w:val="ad"/>
        <w:numPr>
          <w:ilvl w:val="0"/>
          <w:numId w:val="31"/>
        </w:numPr>
        <w:spacing w:line="240" w:lineRule="auto"/>
        <w:ind w:left="1134" w:hanging="425"/>
        <w:jc w:val="both"/>
        <w:rPr>
          <w:lang w:eastAsia="ar-SA"/>
        </w:rPr>
      </w:pPr>
      <w:r w:rsidRPr="00AB171F">
        <w:rPr>
          <w:lang w:eastAsia="ar-SA"/>
        </w:rPr>
        <w:t>дер. Лесколово (Лесколовское сельское поселение).</w:t>
      </w:r>
    </w:p>
    <w:p w:rsidR="0080617A" w:rsidRPr="00AB171F" w:rsidRDefault="0080617A" w:rsidP="00CC6156">
      <w:pPr>
        <w:spacing w:line="240" w:lineRule="auto"/>
        <w:ind w:firstLine="708"/>
        <w:rPr>
          <w:rFonts w:eastAsia="Times New Roman"/>
          <w:color w:val="000000"/>
        </w:rPr>
      </w:pPr>
      <w:r w:rsidRPr="00AB171F">
        <w:rPr>
          <w:rFonts w:eastAsia="Times New Roman"/>
          <w:color w:val="000000"/>
        </w:rPr>
        <w:t xml:space="preserve">В соответствии с полученной лицензией </w:t>
      </w:r>
      <w:r w:rsidRPr="00AB171F">
        <w:rPr>
          <w:lang w:eastAsia="ar-SA"/>
        </w:rPr>
        <w:t>МОБУДОД ДЮСШ «Всеволожская Детско</w:t>
      </w:r>
      <w:r w:rsidR="00521025" w:rsidRPr="00AB171F">
        <w:rPr>
          <w:lang w:eastAsia="ar-SA"/>
        </w:rPr>
        <w:t>-</w:t>
      </w:r>
      <w:r w:rsidRPr="00AB171F">
        <w:rPr>
          <w:lang w:eastAsia="ar-SA"/>
        </w:rPr>
        <w:t>юношеская спортивная школа»</w:t>
      </w:r>
      <w:r w:rsidRPr="00AB171F">
        <w:rPr>
          <w:rFonts w:eastAsia="Times New Roman"/>
          <w:color w:val="000000"/>
        </w:rPr>
        <w:t xml:space="preserve"> имеет право реализовывать большое количество разнообразных программ физкультурно</w:t>
      </w:r>
      <w:r w:rsidR="00521025" w:rsidRPr="00AB171F">
        <w:rPr>
          <w:rFonts w:eastAsia="Times New Roman"/>
          <w:color w:val="000000"/>
        </w:rPr>
        <w:t>-</w:t>
      </w:r>
      <w:r w:rsidRPr="00AB171F">
        <w:rPr>
          <w:rFonts w:eastAsia="Times New Roman"/>
          <w:color w:val="000000"/>
        </w:rPr>
        <w:t xml:space="preserve">спортивной направленности: баскетбол, волейбол, тхэквондо, тяжелая </w:t>
      </w:r>
      <w:r w:rsidRPr="00AB171F">
        <w:rPr>
          <w:rFonts w:eastAsia="Times New Roman"/>
          <w:color w:val="000000"/>
        </w:rPr>
        <w:lastRenderedPageBreak/>
        <w:t>атлетика, футзал (мини</w:t>
      </w:r>
      <w:r w:rsidR="00521025" w:rsidRPr="00AB171F">
        <w:rPr>
          <w:rFonts w:eastAsia="Times New Roman"/>
          <w:color w:val="000000"/>
        </w:rPr>
        <w:t>-</w:t>
      </w:r>
      <w:r w:rsidRPr="00AB171F">
        <w:rPr>
          <w:rFonts w:eastAsia="Times New Roman"/>
          <w:color w:val="000000"/>
        </w:rPr>
        <w:t>футбол), бодибилдинг, греко</w:t>
      </w:r>
      <w:r w:rsidR="00521025" w:rsidRPr="00AB171F">
        <w:rPr>
          <w:rFonts w:eastAsia="Times New Roman"/>
          <w:color w:val="000000"/>
        </w:rPr>
        <w:t>-</w:t>
      </w:r>
      <w:r w:rsidRPr="00AB171F">
        <w:rPr>
          <w:rFonts w:eastAsia="Times New Roman"/>
          <w:color w:val="000000"/>
        </w:rPr>
        <w:t>римская борьба, бокс, гольф, софтбол, бейсбол, флорбол, стрельба из лука, общефизическая подготовка и другие.</w:t>
      </w:r>
    </w:p>
    <w:p w:rsidR="0080617A" w:rsidRPr="00AB171F" w:rsidRDefault="0080617A" w:rsidP="00CC6156">
      <w:pPr>
        <w:spacing w:line="240" w:lineRule="auto"/>
        <w:ind w:firstLine="708"/>
        <w:rPr>
          <w:lang w:eastAsia="ar-SA"/>
        </w:rPr>
      </w:pPr>
      <w:r w:rsidRPr="00AB171F">
        <w:rPr>
          <w:lang w:eastAsia="ar-SA"/>
        </w:rPr>
        <w:t>Материально</w:t>
      </w:r>
      <w:r w:rsidR="00521025" w:rsidRPr="00AB171F">
        <w:rPr>
          <w:lang w:eastAsia="ar-SA"/>
        </w:rPr>
        <w:t>-</w:t>
      </w:r>
      <w:r w:rsidRPr="00AB171F">
        <w:rPr>
          <w:lang w:eastAsia="ar-SA"/>
        </w:rPr>
        <w:t>техническая база Кузьмоловского структурного подразделения МОБУДОД ДЮСШ</w:t>
      </w:r>
      <w:r w:rsidRPr="00AB171F">
        <w:rPr>
          <w:rStyle w:val="af2"/>
          <w:lang w:eastAsia="ar-SA"/>
        </w:rPr>
        <w:footnoteReference w:id="6"/>
      </w:r>
      <w:r w:rsidRPr="00AB171F">
        <w:rPr>
          <w:lang w:eastAsia="ar-SA"/>
        </w:rPr>
        <w:t xml:space="preserve"> «Всеволожская Детско</w:t>
      </w:r>
      <w:r w:rsidR="00521025" w:rsidRPr="00AB171F">
        <w:rPr>
          <w:lang w:eastAsia="ar-SA"/>
        </w:rPr>
        <w:t>-</w:t>
      </w:r>
      <w:r w:rsidRPr="00AB171F">
        <w:rPr>
          <w:lang w:eastAsia="ar-SA"/>
        </w:rPr>
        <w:t>юношеская спортивная школа» представлена следующими объектами:</w:t>
      </w:r>
    </w:p>
    <w:p w:rsidR="0080617A" w:rsidRPr="00AB171F" w:rsidRDefault="0080617A" w:rsidP="00CC6156">
      <w:pPr>
        <w:pStyle w:val="ad"/>
        <w:numPr>
          <w:ilvl w:val="0"/>
          <w:numId w:val="32"/>
        </w:numPr>
        <w:spacing w:line="240" w:lineRule="auto"/>
        <w:ind w:left="1134"/>
        <w:jc w:val="both"/>
        <w:rPr>
          <w:vertAlign w:val="superscript"/>
          <w:lang w:eastAsia="ar-SA"/>
        </w:rPr>
      </w:pPr>
      <w:r w:rsidRPr="00AB171F">
        <w:rPr>
          <w:lang w:eastAsia="ar-SA"/>
        </w:rPr>
        <w:t>Теннисная площадка общей площадью 1045 м</w:t>
      </w:r>
      <w:proofErr w:type="gramStart"/>
      <w:r w:rsidRPr="00AB171F">
        <w:rPr>
          <w:vertAlign w:val="superscript"/>
          <w:lang w:eastAsia="ar-SA"/>
        </w:rPr>
        <w:t>2</w:t>
      </w:r>
      <w:proofErr w:type="gramEnd"/>
      <w:r w:rsidRPr="00AB171F">
        <w:rPr>
          <w:lang w:eastAsia="ar-SA"/>
        </w:rPr>
        <w:t>;</w:t>
      </w:r>
    </w:p>
    <w:p w:rsidR="0080617A" w:rsidRPr="00AB171F" w:rsidRDefault="0080617A" w:rsidP="00CC6156">
      <w:pPr>
        <w:pStyle w:val="ad"/>
        <w:numPr>
          <w:ilvl w:val="0"/>
          <w:numId w:val="32"/>
        </w:numPr>
        <w:spacing w:line="240" w:lineRule="auto"/>
        <w:ind w:left="1134"/>
        <w:jc w:val="both"/>
        <w:rPr>
          <w:vertAlign w:val="superscript"/>
          <w:lang w:eastAsia="ar-SA"/>
        </w:rPr>
      </w:pPr>
      <w:r w:rsidRPr="00AB171F">
        <w:rPr>
          <w:lang w:eastAsia="ar-SA"/>
        </w:rPr>
        <w:t>Хоккейная коробка общей площадью 1832,5 м</w:t>
      </w:r>
      <w:proofErr w:type="gramStart"/>
      <w:r w:rsidRPr="00AB171F">
        <w:rPr>
          <w:vertAlign w:val="superscript"/>
          <w:lang w:eastAsia="ar-SA"/>
        </w:rPr>
        <w:t>2</w:t>
      </w:r>
      <w:proofErr w:type="gramEnd"/>
      <w:r w:rsidRPr="00AB171F">
        <w:rPr>
          <w:lang w:eastAsia="ar-SA"/>
        </w:rPr>
        <w:t>;</w:t>
      </w:r>
    </w:p>
    <w:p w:rsidR="0080617A" w:rsidRPr="00AB171F" w:rsidRDefault="0080617A" w:rsidP="00CC6156">
      <w:pPr>
        <w:pStyle w:val="ad"/>
        <w:numPr>
          <w:ilvl w:val="0"/>
          <w:numId w:val="32"/>
        </w:numPr>
        <w:spacing w:line="240" w:lineRule="auto"/>
        <w:ind w:left="1134"/>
        <w:jc w:val="both"/>
        <w:rPr>
          <w:vertAlign w:val="superscript"/>
          <w:lang w:eastAsia="ar-SA"/>
        </w:rPr>
      </w:pPr>
      <w:r w:rsidRPr="00AB171F">
        <w:rPr>
          <w:lang w:eastAsia="ar-SA"/>
        </w:rPr>
        <w:t>Спортивный павильон общей площадью 575,4 м</w:t>
      </w:r>
      <w:proofErr w:type="gramStart"/>
      <w:r w:rsidRPr="00AB171F">
        <w:rPr>
          <w:vertAlign w:val="superscript"/>
          <w:lang w:eastAsia="ar-SA"/>
        </w:rPr>
        <w:t>2</w:t>
      </w:r>
      <w:proofErr w:type="gramEnd"/>
      <w:r w:rsidRPr="00AB171F">
        <w:rPr>
          <w:lang w:eastAsia="ar-SA"/>
        </w:rPr>
        <w:t>;</w:t>
      </w:r>
    </w:p>
    <w:p w:rsidR="0080617A" w:rsidRPr="00AB171F" w:rsidRDefault="0080617A" w:rsidP="00CC6156">
      <w:pPr>
        <w:pStyle w:val="ad"/>
        <w:numPr>
          <w:ilvl w:val="0"/>
          <w:numId w:val="32"/>
        </w:numPr>
        <w:spacing w:line="240" w:lineRule="auto"/>
        <w:ind w:left="1134"/>
        <w:jc w:val="both"/>
        <w:rPr>
          <w:vertAlign w:val="superscript"/>
          <w:lang w:eastAsia="ar-SA"/>
        </w:rPr>
      </w:pPr>
      <w:r w:rsidRPr="00AB171F">
        <w:rPr>
          <w:lang w:eastAsia="ar-SA"/>
        </w:rPr>
        <w:t>Волейбольная площадка общей площадью 554,7 м</w:t>
      </w:r>
      <w:proofErr w:type="gramStart"/>
      <w:r w:rsidRPr="00AB171F">
        <w:rPr>
          <w:vertAlign w:val="superscript"/>
          <w:lang w:eastAsia="ar-SA"/>
        </w:rPr>
        <w:t>2</w:t>
      </w:r>
      <w:proofErr w:type="gramEnd"/>
      <w:r w:rsidRPr="00AB171F">
        <w:rPr>
          <w:lang w:eastAsia="ar-SA"/>
        </w:rPr>
        <w:t>;</w:t>
      </w:r>
    </w:p>
    <w:p w:rsidR="0080617A" w:rsidRPr="00AB171F" w:rsidRDefault="0080617A" w:rsidP="00CC6156">
      <w:pPr>
        <w:pStyle w:val="ad"/>
        <w:numPr>
          <w:ilvl w:val="0"/>
          <w:numId w:val="32"/>
        </w:numPr>
        <w:spacing w:line="240" w:lineRule="auto"/>
        <w:ind w:left="1134"/>
        <w:jc w:val="both"/>
        <w:rPr>
          <w:vertAlign w:val="superscript"/>
          <w:lang w:val="en-US" w:eastAsia="ar-SA"/>
        </w:rPr>
      </w:pPr>
      <w:r w:rsidRPr="00AB171F">
        <w:rPr>
          <w:lang w:eastAsia="ar-SA"/>
        </w:rPr>
        <w:t>Стадион общей площадью 5885 м</w:t>
      </w:r>
      <w:proofErr w:type="gramStart"/>
      <w:r w:rsidRPr="00AB171F">
        <w:rPr>
          <w:vertAlign w:val="superscript"/>
          <w:lang w:val="en-US" w:eastAsia="ar-SA"/>
        </w:rPr>
        <w:t>2</w:t>
      </w:r>
      <w:proofErr w:type="gramEnd"/>
      <w:r w:rsidRPr="00AB171F">
        <w:rPr>
          <w:lang w:val="en-US" w:eastAsia="ar-SA"/>
        </w:rPr>
        <w:t>.</w:t>
      </w:r>
    </w:p>
    <w:p w:rsidR="0080617A" w:rsidRPr="00AB171F" w:rsidRDefault="0080617A" w:rsidP="00CC6156">
      <w:pPr>
        <w:autoSpaceDE w:val="0"/>
        <w:autoSpaceDN w:val="0"/>
        <w:adjustRightInd w:val="0"/>
        <w:spacing w:line="240" w:lineRule="auto"/>
        <w:ind w:firstLine="708"/>
      </w:pPr>
      <w:r w:rsidRPr="00AB171F">
        <w:rPr>
          <w:lang w:eastAsia="ar-SA"/>
        </w:rPr>
        <w:t>Систематизированные данные по характеристике существующих объектов образования приведены в таблице 2.11</w:t>
      </w:r>
      <w:r w:rsidR="00521025" w:rsidRPr="00AB171F">
        <w:rPr>
          <w:lang w:eastAsia="ar-SA"/>
        </w:rPr>
        <w:t>-</w:t>
      </w:r>
      <w:r w:rsidRPr="00AB171F">
        <w:rPr>
          <w:lang w:eastAsia="ar-SA"/>
        </w:rPr>
        <w:t>1 и таблице 2.11</w:t>
      </w:r>
      <w:r w:rsidR="00521025" w:rsidRPr="00AB171F">
        <w:rPr>
          <w:lang w:eastAsia="ar-SA"/>
        </w:rPr>
        <w:t>-</w:t>
      </w:r>
      <w:r w:rsidRPr="00AB171F">
        <w:rPr>
          <w:lang w:eastAsia="ar-SA"/>
        </w:rPr>
        <w:t>2.</w:t>
      </w:r>
    </w:p>
    <w:p w:rsidR="0080617A" w:rsidRPr="00AB171F" w:rsidRDefault="0080617A" w:rsidP="00CC6156">
      <w:pPr>
        <w:autoSpaceDE w:val="0"/>
        <w:autoSpaceDN w:val="0"/>
        <w:adjustRightInd w:val="0"/>
        <w:spacing w:line="240" w:lineRule="auto"/>
        <w:ind w:firstLine="708"/>
        <w:rPr>
          <w:b/>
          <w:i/>
        </w:rPr>
      </w:pPr>
      <w:r w:rsidRPr="00AB171F">
        <w:rPr>
          <w:b/>
          <w:i/>
        </w:rPr>
        <w:t>Здравоохранение</w:t>
      </w:r>
    </w:p>
    <w:p w:rsidR="0080617A" w:rsidRPr="00AB171F" w:rsidRDefault="002B704C" w:rsidP="00CC6156">
      <w:pPr>
        <w:autoSpaceDE w:val="0"/>
        <w:autoSpaceDN w:val="0"/>
        <w:adjustRightInd w:val="0"/>
        <w:spacing w:line="240" w:lineRule="auto"/>
        <w:ind w:firstLine="708"/>
      </w:pPr>
      <w:r w:rsidRPr="00AB171F">
        <w:t>ГБУЗ ЛО</w:t>
      </w:r>
      <w:r w:rsidR="0080617A" w:rsidRPr="00AB171F">
        <w:t xml:space="preserve"> Токсовская районная больница Кузьмоловская поликлиника является структурным подразделением </w:t>
      </w:r>
      <w:r w:rsidRPr="00AB171F">
        <w:t>ГБУЗ ЛО</w:t>
      </w:r>
      <w:r w:rsidR="0080617A" w:rsidRPr="00AB171F">
        <w:t xml:space="preserve"> «Токсовская районная больница». Проектная мощность учреждения составляет 150 коек стационара и 220 посещений в смену амбулаторно</w:t>
      </w:r>
      <w:r w:rsidR="00521025" w:rsidRPr="00AB171F">
        <w:t>-</w:t>
      </w:r>
      <w:r w:rsidR="0080617A" w:rsidRPr="00AB171F">
        <w:t>поликлинического учреждения.</w:t>
      </w:r>
    </w:p>
    <w:p w:rsidR="0080617A" w:rsidRPr="00AB171F" w:rsidRDefault="0080617A" w:rsidP="00CC6156">
      <w:pPr>
        <w:autoSpaceDE w:val="0"/>
        <w:autoSpaceDN w:val="0"/>
        <w:adjustRightInd w:val="0"/>
        <w:spacing w:line="240" w:lineRule="auto"/>
        <w:ind w:firstLine="708"/>
      </w:pPr>
      <w:r w:rsidRPr="00AB171F">
        <w:t xml:space="preserve">Дополнительно жители Кузьмоловского городского поселения имеют возможность получать медицинскую помощь </w:t>
      </w:r>
      <w:r w:rsidR="002B704C" w:rsidRPr="00AB171F">
        <w:t>ГБУЗ ЛО</w:t>
      </w:r>
      <w:r w:rsidRPr="00AB171F">
        <w:t xml:space="preserve"> «Токсовская районная больница», которое расположено в </w:t>
      </w:r>
      <w:proofErr w:type="gramStart"/>
      <w:r w:rsidR="00B54AAC" w:rsidRPr="00AB171F">
        <w:t>г</w:t>
      </w:r>
      <w:proofErr w:type="gramEnd"/>
      <w:r w:rsidR="00B54AAC" w:rsidRPr="00AB171F">
        <w:t>. п</w:t>
      </w:r>
      <w:r w:rsidRPr="00AB171F">
        <w:t>. Токсово.</w:t>
      </w:r>
    </w:p>
    <w:p w:rsidR="0080617A" w:rsidRPr="00AB171F" w:rsidRDefault="0080617A" w:rsidP="00CC6156">
      <w:pPr>
        <w:autoSpaceDE w:val="0"/>
        <w:autoSpaceDN w:val="0"/>
        <w:adjustRightInd w:val="0"/>
        <w:spacing w:line="240" w:lineRule="auto"/>
        <w:ind w:firstLine="708"/>
      </w:pPr>
      <w:r w:rsidRPr="00AB171F">
        <w:t>Также на территории городского поселения расположено одно учреждения здравоохранения областного значения – стационар ГУЗ «Ленинградский областной онкологический диспансер». На базе структурного подразделения, расположенного в Кузьмоловском городском поселении, оказывается амбулаторно</w:t>
      </w:r>
      <w:r w:rsidR="00521025" w:rsidRPr="00AB171F">
        <w:t>-</w:t>
      </w:r>
      <w:r w:rsidRPr="00AB171F">
        <w:t>поликлиническая и стационарная медицинская помощь. Проектная мощность подразделения составляет 140 коек.</w:t>
      </w:r>
    </w:p>
    <w:p w:rsidR="0080617A" w:rsidRPr="00AB171F" w:rsidRDefault="0080617A" w:rsidP="00CC6156">
      <w:pPr>
        <w:autoSpaceDE w:val="0"/>
        <w:autoSpaceDN w:val="0"/>
        <w:adjustRightInd w:val="0"/>
        <w:spacing w:line="240" w:lineRule="auto"/>
        <w:ind w:firstLine="708"/>
      </w:pPr>
      <w:r w:rsidRPr="00AB171F">
        <w:t xml:space="preserve">Систематизированные данные по характеристике существующих объектов здравоохранения приведены в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3</w:t>
      </w:r>
      <w:r w:rsidRPr="00AB171F">
        <w:t>.</w:t>
      </w:r>
    </w:p>
    <w:p w:rsidR="0080617A" w:rsidRPr="00AB171F" w:rsidRDefault="0080617A" w:rsidP="00CC6156">
      <w:pPr>
        <w:autoSpaceDE w:val="0"/>
        <w:autoSpaceDN w:val="0"/>
        <w:adjustRightInd w:val="0"/>
        <w:spacing w:line="240" w:lineRule="auto"/>
        <w:ind w:firstLine="708"/>
        <w:rPr>
          <w:b/>
          <w:i/>
        </w:rPr>
      </w:pPr>
      <w:r w:rsidRPr="00AB171F">
        <w:rPr>
          <w:b/>
          <w:i/>
        </w:rPr>
        <w:t>Культура</w:t>
      </w:r>
    </w:p>
    <w:p w:rsidR="0080617A" w:rsidRPr="00AB171F" w:rsidRDefault="0080617A" w:rsidP="00CC6156">
      <w:pPr>
        <w:autoSpaceDE w:val="0"/>
        <w:autoSpaceDN w:val="0"/>
        <w:adjustRightInd w:val="0"/>
        <w:spacing w:line="240" w:lineRule="auto"/>
        <w:ind w:firstLine="708"/>
      </w:pPr>
      <w:r w:rsidRPr="00AB171F">
        <w:t>Современная сфера культуры Кузьмоловского городского поселения представлена следующими учреждениями:</w:t>
      </w:r>
    </w:p>
    <w:p w:rsidR="0080617A" w:rsidRPr="00AB171F" w:rsidRDefault="0080617A" w:rsidP="00CC6156">
      <w:pPr>
        <w:pStyle w:val="ad"/>
        <w:numPr>
          <w:ilvl w:val="0"/>
          <w:numId w:val="33"/>
        </w:numPr>
        <w:autoSpaceDE w:val="0"/>
        <w:autoSpaceDN w:val="0"/>
        <w:adjustRightInd w:val="0"/>
        <w:spacing w:line="240" w:lineRule="auto"/>
        <w:ind w:left="1134"/>
        <w:jc w:val="both"/>
      </w:pPr>
      <w:r w:rsidRPr="00AB171F">
        <w:t>МКУ «Кузьмоловский Дом культуры»;</w:t>
      </w:r>
    </w:p>
    <w:p w:rsidR="0080617A" w:rsidRPr="00AB171F" w:rsidRDefault="0080617A" w:rsidP="00CC6156">
      <w:pPr>
        <w:pStyle w:val="ad"/>
        <w:numPr>
          <w:ilvl w:val="0"/>
          <w:numId w:val="33"/>
        </w:numPr>
        <w:autoSpaceDE w:val="0"/>
        <w:autoSpaceDN w:val="0"/>
        <w:adjustRightInd w:val="0"/>
        <w:spacing w:line="240" w:lineRule="auto"/>
        <w:ind w:left="1134"/>
        <w:jc w:val="both"/>
      </w:pPr>
      <w:r w:rsidRPr="00AB171F">
        <w:t>МКУ «</w:t>
      </w:r>
      <w:r w:rsidR="005D0CC3" w:rsidRPr="00AB171F">
        <w:t>Всеволожская межпоселенческая библиотека</w:t>
      </w:r>
      <w:r w:rsidRPr="00AB171F">
        <w:t>» Кузьмоловская межпоселковая поселенческая библиотека».</w:t>
      </w:r>
    </w:p>
    <w:p w:rsidR="0080617A" w:rsidRPr="00AB171F" w:rsidRDefault="0080617A" w:rsidP="00CC6156">
      <w:pPr>
        <w:autoSpaceDE w:val="0"/>
        <w:autoSpaceDN w:val="0"/>
        <w:adjustRightInd w:val="0"/>
        <w:spacing w:line="240" w:lineRule="auto"/>
        <w:ind w:firstLine="708"/>
      </w:pPr>
      <w:r w:rsidRPr="00AB171F">
        <w:t>Проектная мощность МКУ «Кузьмоловский Дом культуры» составляет 300 мест. Целями учреждения являются:</w:t>
      </w:r>
    </w:p>
    <w:p w:rsidR="0080617A" w:rsidRPr="00AB171F" w:rsidRDefault="0080617A" w:rsidP="00CC6156">
      <w:pPr>
        <w:pStyle w:val="ad"/>
        <w:numPr>
          <w:ilvl w:val="0"/>
          <w:numId w:val="34"/>
        </w:numPr>
        <w:autoSpaceDE w:val="0"/>
        <w:autoSpaceDN w:val="0"/>
        <w:adjustRightInd w:val="0"/>
        <w:spacing w:line="240" w:lineRule="auto"/>
        <w:ind w:left="1134"/>
        <w:jc w:val="both"/>
        <w:rPr>
          <w:color w:val="000000" w:themeColor="text1"/>
        </w:rPr>
      </w:pPr>
      <w:r w:rsidRPr="00AB171F">
        <w:rPr>
          <w:rFonts w:eastAsia="Times New Roman"/>
          <w:bCs/>
          <w:color w:val="000000" w:themeColor="text1"/>
        </w:rPr>
        <w:t>Формирование культурно</w:t>
      </w:r>
      <w:r w:rsidR="00521025" w:rsidRPr="00AB171F">
        <w:rPr>
          <w:rFonts w:eastAsia="Times New Roman"/>
          <w:bCs/>
          <w:color w:val="000000" w:themeColor="text1"/>
        </w:rPr>
        <w:t>-</w:t>
      </w:r>
      <w:r w:rsidRPr="00AB171F">
        <w:rPr>
          <w:rFonts w:eastAsia="Times New Roman"/>
          <w:bCs/>
          <w:color w:val="000000" w:themeColor="text1"/>
        </w:rPr>
        <w:t>досугового центра, охватывающего весь спектр культурных интересов населения посёлка;</w:t>
      </w:r>
    </w:p>
    <w:p w:rsidR="0080617A" w:rsidRPr="00AB171F" w:rsidRDefault="0080617A" w:rsidP="00CC6156">
      <w:pPr>
        <w:pStyle w:val="ad"/>
        <w:numPr>
          <w:ilvl w:val="0"/>
          <w:numId w:val="34"/>
        </w:numPr>
        <w:autoSpaceDE w:val="0"/>
        <w:autoSpaceDN w:val="0"/>
        <w:adjustRightInd w:val="0"/>
        <w:spacing w:line="240" w:lineRule="auto"/>
        <w:ind w:left="1134"/>
        <w:jc w:val="both"/>
        <w:rPr>
          <w:color w:val="000000" w:themeColor="text1"/>
        </w:rPr>
      </w:pPr>
      <w:r w:rsidRPr="00AB171F">
        <w:rPr>
          <w:rFonts w:eastAsia="Times New Roman"/>
          <w:bCs/>
          <w:color w:val="000000" w:themeColor="text1"/>
        </w:rPr>
        <w:t>Создание и проведение культурно</w:t>
      </w:r>
      <w:r w:rsidR="00521025" w:rsidRPr="00AB171F">
        <w:rPr>
          <w:rFonts w:eastAsia="Times New Roman"/>
          <w:bCs/>
          <w:color w:val="000000" w:themeColor="text1"/>
        </w:rPr>
        <w:t>-</w:t>
      </w:r>
      <w:r w:rsidRPr="00AB171F">
        <w:rPr>
          <w:rFonts w:eastAsia="Times New Roman"/>
          <w:bCs/>
          <w:color w:val="000000" w:themeColor="text1"/>
        </w:rPr>
        <w:t>досуговых проектов, массовых и корпоративных праздников, фестивалей с участием, как самодеятельных коллективов ДК, так и профессиональных артистов;</w:t>
      </w:r>
    </w:p>
    <w:p w:rsidR="0080617A" w:rsidRPr="00AB171F" w:rsidRDefault="0080617A" w:rsidP="00CC6156">
      <w:pPr>
        <w:pStyle w:val="ad"/>
        <w:numPr>
          <w:ilvl w:val="0"/>
          <w:numId w:val="34"/>
        </w:numPr>
        <w:autoSpaceDE w:val="0"/>
        <w:autoSpaceDN w:val="0"/>
        <w:adjustRightInd w:val="0"/>
        <w:spacing w:line="240" w:lineRule="auto"/>
        <w:ind w:left="1134"/>
        <w:jc w:val="both"/>
        <w:rPr>
          <w:color w:val="000000" w:themeColor="text1"/>
        </w:rPr>
      </w:pPr>
      <w:r w:rsidRPr="00AB171F">
        <w:rPr>
          <w:rFonts w:eastAsia="Times New Roman"/>
          <w:bCs/>
          <w:color w:val="000000" w:themeColor="text1"/>
        </w:rPr>
        <w:t>Разработка и внедрение программ для совместного проведения досуга родителей и детей;</w:t>
      </w:r>
    </w:p>
    <w:p w:rsidR="0080617A" w:rsidRPr="00AB171F" w:rsidRDefault="0080617A" w:rsidP="00CC6156">
      <w:pPr>
        <w:pStyle w:val="ad"/>
        <w:numPr>
          <w:ilvl w:val="0"/>
          <w:numId w:val="34"/>
        </w:numPr>
        <w:autoSpaceDE w:val="0"/>
        <w:autoSpaceDN w:val="0"/>
        <w:adjustRightInd w:val="0"/>
        <w:spacing w:line="240" w:lineRule="auto"/>
        <w:ind w:left="1134"/>
        <w:jc w:val="both"/>
        <w:rPr>
          <w:color w:val="000000" w:themeColor="text1"/>
        </w:rPr>
      </w:pPr>
      <w:r w:rsidRPr="00AB171F">
        <w:rPr>
          <w:rFonts w:eastAsia="Times New Roman"/>
          <w:bCs/>
          <w:color w:val="000000" w:themeColor="text1"/>
        </w:rPr>
        <w:t>Сохранение традиций и внедрение инновационных форм работы.</w:t>
      </w:r>
    </w:p>
    <w:p w:rsidR="0080617A" w:rsidRPr="00AB171F" w:rsidRDefault="0080617A" w:rsidP="00CC6156">
      <w:pPr>
        <w:autoSpaceDE w:val="0"/>
        <w:autoSpaceDN w:val="0"/>
        <w:adjustRightInd w:val="0"/>
        <w:spacing w:line="240" w:lineRule="auto"/>
        <w:ind w:firstLine="708"/>
      </w:pPr>
      <w:r w:rsidRPr="00AB171F">
        <w:t xml:space="preserve">Систематизированные данные по характеристике существующих объектов здравоохранения приведены в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4</w:t>
      </w:r>
      <w:r w:rsidRPr="00AB171F">
        <w:t>.</w:t>
      </w:r>
    </w:p>
    <w:p w:rsidR="0080617A" w:rsidRPr="00AB171F" w:rsidRDefault="0080617A" w:rsidP="00CC6156">
      <w:pPr>
        <w:autoSpaceDE w:val="0"/>
        <w:autoSpaceDN w:val="0"/>
        <w:adjustRightInd w:val="0"/>
        <w:spacing w:line="240" w:lineRule="auto"/>
        <w:ind w:firstLine="708"/>
        <w:rPr>
          <w:b/>
          <w:i/>
        </w:rPr>
      </w:pPr>
      <w:r w:rsidRPr="00AB171F">
        <w:rPr>
          <w:b/>
          <w:i/>
        </w:rPr>
        <w:t>Физическая культура и спорт</w:t>
      </w:r>
    </w:p>
    <w:p w:rsidR="0080617A" w:rsidRPr="00AB171F" w:rsidRDefault="0080617A" w:rsidP="00CC6156">
      <w:pPr>
        <w:autoSpaceDE w:val="0"/>
        <w:autoSpaceDN w:val="0"/>
        <w:adjustRightInd w:val="0"/>
        <w:spacing w:line="240" w:lineRule="auto"/>
        <w:ind w:firstLine="708"/>
        <w:rPr>
          <w:lang w:eastAsia="ar-SA"/>
        </w:rPr>
      </w:pPr>
      <w:r w:rsidRPr="00AB171F">
        <w:t>Потребность населения в занятиях физической культурой и спортом удовлетворяется на материально</w:t>
      </w:r>
      <w:r w:rsidR="00521025" w:rsidRPr="00AB171F">
        <w:t>-</w:t>
      </w:r>
      <w:r w:rsidRPr="00AB171F">
        <w:t xml:space="preserve">технической базе </w:t>
      </w:r>
      <w:r w:rsidRPr="00AB171F">
        <w:rPr>
          <w:lang w:eastAsia="ar-SA"/>
        </w:rPr>
        <w:t>Кузьмоловского структурного подразделения МОБУДОД ДЮСШ «Всеволожская Детско</w:t>
      </w:r>
      <w:r w:rsidR="00521025" w:rsidRPr="00AB171F">
        <w:rPr>
          <w:lang w:eastAsia="ar-SA"/>
        </w:rPr>
        <w:t>-</w:t>
      </w:r>
      <w:r w:rsidRPr="00AB171F">
        <w:rPr>
          <w:lang w:eastAsia="ar-SA"/>
        </w:rPr>
        <w:t xml:space="preserve">юношеская спортивная школа». </w:t>
      </w:r>
    </w:p>
    <w:p w:rsidR="0080617A" w:rsidRPr="00AB171F" w:rsidRDefault="0080617A" w:rsidP="00CC6156">
      <w:pPr>
        <w:autoSpaceDE w:val="0"/>
        <w:autoSpaceDN w:val="0"/>
        <w:adjustRightInd w:val="0"/>
        <w:spacing w:line="240" w:lineRule="auto"/>
        <w:ind w:firstLine="708"/>
        <w:rPr>
          <w:lang w:eastAsia="ar-SA"/>
        </w:rPr>
      </w:pPr>
      <w:r w:rsidRPr="00AB171F">
        <w:rPr>
          <w:lang w:eastAsia="ar-SA"/>
        </w:rPr>
        <w:lastRenderedPageBreak/>
        <w:t>Также на территории городско поселения действует ряд объектов на базе общеобразовательных учреждений:</w:t>
      </w:r>
    </w:p>
    <w:p w:rsidR="0080617A" w:rsidRPr="00AB171F" w:rsidRDefault="0080617A" w:rsidP="00CC6156">
      <w:pPr>
        <w:pStyle w:val="ad"/>
        <w:numPr>
          <w:ilvl w:val="0"/>
          <w:numId w:val="35"/>
        </w:numPr>
        <w:autoSpaceDE w:val="0"/>
        <w:autoSpaceDN w:val="0"/>
        <w:adjustRightInd w:val="0"/>
        <w:spacing w:line="240" w:lineRule="auto"/>
        <w:jc w:val="both"/>
        <w:rPr>
          <w:lang w:eastAsia="ar-SA"/>
        </w:rPr>
      </w:pPr>
      <w:r w:rsidRPr="00AB171F">
        <w:rPr>
          <w:lang w:eastAsia="ar-SA"/>
        </w:rPr>
        <w:t xml:space="preserve">Школьный стадион МОУ «Кузьмоловская средняя общеобразовательная школа </w:t>
      </w:r>
      <w:r w:rsidR="00B5252C" w:rsidRPr="00AB171F">
        <w:rPr>
          <w:lang w:eastAsia="ar-SA"/>
        </w:rPr>
        <w:t>№ 1</w:t>
      </w:r>
      <w:r w:rsidRPr="00AB171F">
        <w:rPr>
          <w:lang w:eastAsia="ar-SA"/>
        </w:rPr>
        <w:t xml:space="preserve">» при здании </w:t>
      </w:r>
      <w:r w:rsidR="00B5252C" w:rsidRPr="00AB171F">
        <w:rPr>
          <w:lang w:eastAsia="ar-SA"/>
        </w:rPr>
        <w:t>№ 1</w:t>
      </w:r>
    </w:p>
    <w:p w:rsidR="0080617A" w:rsidRPr="00AB171F" w:rsidRDefault="0080617A" w:rsidP="00CC6156">
      <w:pPr>
        <w:pStyle w:val="ad"/>
        <w:numPr>
          <w:ilvl w:val="0"/>
          <w:numId w:val="35"/>
        </w:numPr>
        <w:autoSpaceDE w:val="0"/>
        <w:autoSpaceDN w:val="0"/>
        <w:adjustRightInd w:val="0"/>
        <w:spacing w:line="240" w:lineRule="auto"/>
        <w:jc w:val="both"/>
        <w:rPr>
          <w:lang w:eastAsia="ar-SA"/>
        </w:rPr>
      </w:pPr>
      <w:r w:rsidRPr="00AB171F">
        <w:t xml:space="preserve">Спортзал школьный </w:t>
      </w:r>
      <w:r w:rsidRPr="00AB171F">
        <w:rPr>
          <w:lang w:eastAsia="ar-SA"/>
        </w:rPr>
        <w:t xml:space="preserve">МОУ «Кузьмоловская средняя общеобразовательная школа </w:t>
      </w:r>
      <w:r w:rsidR="00B5252C" w:rsidRPr="00AB171F">
        <w:rPr>
          <w:lang w:eastAsia="ar-SA"/>
        </w:rPr>
        <w:t>№ 1</w:t>
      </w:r>
      <w:r w:rsidRPr="00AB171F">
        <w:rPr>
          <w:lang w:eastAsia="ar-SA"/>
        </w:rPr>
        <w:t xml:space="preserve">» при здании </w:t>
      </w:r>
      <w:r w:rsidR="00B5252C" w:rsidRPr="00AB171F">
        <w:rPr>
          <w:lang w:eastAsia="ar-SA"/>
        </w:rPr>
        <w:t>№ 1</w:t>
      </w:r>
    </w:p>
    <w:p w:rsidR="0080617A" w:rsidRPr="00AB171F" w:rsidRDefault="0080617A" w:rsidP="00CC6156">
      <w:pPr>
        <w:pStyle w:val="ad"/>
        <w:numPr>
          <w:ilvl w:val="0"/>
          <w:numId w:val="35"/>
        </w:numPr>
        <w:autoSpaceDE w:val="0"/>
        <w:autoSpaceDN w:val="0"/>
        <w:adjustRightInd w:val="0"/>
        <w:spacing w:line="240" w:lineRule="auto"/>
        <w:jc w:val="both"/>
        <w:rPr>
          <w:lang w:eastAsia="ar-SA"/>
        </w:rPr>
      </w:pPr>
      <w:r w:rsidRPr="00AB171F">
        <w:t xml:space="preserve">Спортзал школьный </w:t>
      </w:r>
      <w:r w:rsidRPr="00AB171F">
        <w:rPr>
          <w:lang w:eastAsia="ar-SA"/>
        </w:rPr>
        <w:t xml:space="preserve">МОУ «Кузьмоловская средняя общеобразовательная школа </w:t>
      </w:r>
      <w:r w:rsidR="00B5252C" w:rsidRPr="00AB171F">
        <w:rPr>
          <w:lang w:eastAsia="ar-SA"/>
        </w:rPr>
        <w:t>№ 1</w:t>
      </w:r>
      <w:r w:rsidRPr="00AB171F">
        <w:rPr>
          <w:lang w:eastAsia="ar-SA"/>
        </w:rPr>
        <w:t xml:space="preserve">» при здании </w:t>
      </w:r>
      <w:r w:rsidR="00B5252C" w:rsidRPr="00AB171F">
        <w:rPr>
          <w:lang w:eastAsia="ar-SA"/>
        </w:rPr>
        <w:t>№ 2</w:t>
      </w:r>
    </w:p>
    <w:p w:rsidR="0080617A" w:rsidRPr="00AB171F" w:rsidRDefault="0080617A" w:rsidP="00CC6156">
      <w:pPr>
        <w:autoSpaceDE w:val="0"/>
        <w:autoSpaceDN w:val="0"/>
        <w:adjustRightInd w:val="0"/>
        <w:spacing w:line="240" w:lineRule="auto"/>
        <w:ind w:firstLine="708"/>
        <w:rPr>
          <w:lang w:eastAsia="ar-SA"/>
        </w:rPr>
      </w:pPr>
      <w:r w:rsidRPr="00AB171F">
        <w:rPr>
          <w:lang w:eastAsia="ar-SA"/>
        </w:rPr>
        <w:t xml:space="preserve">Согласно статистическому отчёту Форма </w:t>
      </w:r>
      <w:r w:rsidR="00B5252C" w:rsidRPr="00AB171F">
        <w:rPr>
          <w:lang w:eastAsia="ar-SA"/>
        </w:rPr>
        <w:t>№ 1</w:t>
      </w:r>
      <w:r w:rsidR="00521025" w:rsidRPr="00AB171F">
        <w:rPr>
          <w:lang w:eastAsia="ar-SA"/>
        </w:rPr>
        <w:t>-</w:t>
      </w:r>
      <w:r w:rsidRPr="00AB171F">
        <w:rPr>
          <w:lang w:eastAsia="ar-SA"/>
        </w:rPr>
        <w:t>ФК численность занимающихся физической культурой и спортом на территории городского поселения составляет 1912 чел.</w:t>
      </w:r>
    </w:p>
    <w:p w:rsidR="0080617A" w:rsidRPr="00AB171F" w:rsidRDefault="0080617A" w:rsidP="00CC6156">
      <w:pPr>
        <w:autoSpaceDE w:val="0"/>
        <w:autoSpaceDN w:val="0"/>
        <w:adjustRightInd w:val="0"/>
        <w:spacing w:line="240" w:lineRule="auto"/>
        <w:ind w:firstLine="708"/>
      </w:pPr>
      <w:r w:rsidRPr="00AB171F">
        <w:t xml:space="preserve">Систематизированные данные по характеристике существующих объектов физической культуры и спорта приведены в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5</w:t>
      </w:r>
      <w:r w:rsidRPr="00AB171F">
        <w:t>.</w:t>
      </w:r>
    </w:p>
    <w:p w:rsidR="0080617A" w:rsidRPr="00AB171F" w:rsidRDefault="0080617A" w:rsidP="00CC6156">
      <w:pPr>
        <w:autoSpaceDE w:val="0"/>
        <w:autoSpaceDN w:val="0"/>
        <w:adjustRightInd w:val="0"/>
        <w:spacing w:line="240" w:lineRule="auto"/>
        <w:ind w:firstLine="708"/>
        <w:rPr>
          <w:b/>
          <w:i/>
        </w:rPr>
      </w:pPr>
      <w:r w:rsidRPr="00AB171F">
        <w:rPr>
          <w:b/>
          <w:i/>
        </w:rPr>
        <w:t>Социальная защита</w:t>
      </w:r>
    </w:p>
    <w:p w:rsidR="0080617A" w:rsidRPr="00AB171F" w:rsidRDefault="0080617A" w:rsidP="00CC6156">
      <w:pPr>
        <w:autoSpaceDE w:val="0"/>
        <w:autoSpaceDN w:val="0"/>
        <w:adjustRightInd w:val="0"/>
        <w:spacing w:line="240" w:lineRule="auto"/>
        <w:ind w:firstLine="708"/>
      </w:pPr>
      <w:r w:rsidRPr="00AB171F">
        <w:t>В городском поселении социальная защита представлена Центром социального обслуживания граждан пожилого возраста и инвалидов.</w:t>
      </w:r>
    </w:p>
    <w:p w:rsidR="0080617A" w:rsidRPr="00AB171F" w:rsidRDefault="0080617A" w:rsidP="00CC6156">
      <w:pPr>
        <w:autoSpaceDE w:val="0"/>
        <w:autoSpaceDN w:val="0"/>
        <w:adjustRightInd w:val="0"/>
        <w:spacing w:line="240" w:lineRule="auto"/>
        <w:ind w:firstLine="708"/>
        <w:rPr>
          <w:rFonts w:eastAsia="Times New Roman"/>
        </w:rPr>
      </w:pPr>
      <w:r w:rsidRPr="00AB171F">
        <w:rPr>
          <w:rFonts w:eastAsia="Times New Roman"/>
        </w:rPr>
        <w:t>На сегодняшний день в Центре социального обслуживания граждан пожилого возраста и инвалидов расположен зал лечебной физкультуры, музыкальный зал, библиотека, кабинет трудотерапии, тренажерный зал. На базе учреждения индивидуальные занятия лечебной физкультуре. Также в учреждении работает опытный психолог, который проводит беседы с жителями Центра.</w:t>
      </w:r>
    </w:p>
    <w:p w:rsidR="0080617A" w:rsidRPr="00AB171F" w:rsidRDefault="0080617A" w:rsidP="00CC6156">
      <w:pPr>
        <w:autoSpaceDE w:val="0"/>
        <w:autoSpaceDN w:val="0"/>
        <w:adjustRightInd w:val="0"/>
        <w:spacing w:line="240" w:lineRule="auto"/>
        <w:ind w:firstLine="708"/>
        <w:rPr>
          <w:rFonts w:eastAsia="Times New Roman"/>
        </w:rPr>
      </w:pPr>
      <w:r w:rsidRPr="00AB171F">
        <w:rPr>
          <w:rFonts w:eastAsia="Times New Roman"/>
        </w:rPr>
        <w:t>На базе Центра функционирует кризисное отделение. Сюда принимают граждан, попавших в экстремальные ситуации. Стационар временного пребывания рассчитан на 25 мест. Таким же количеством мест располагает отделение реабилитации дневного пребывания, где нуждающиеся получают социальные и медицинские услуги.</w:t>
      </w:r>
    </w:p>
    <w:p w:rsidR="0080617A" w:rsidRPr="00AB171F" w:rsidRDefault="0080617A" w:rsidP="00CC6156">
      <w:pPr>
        <w:autoSpaceDE w:val="0"/>
        <w:autoSpaceDN w:val="0"/>
        <w:adjustRightInd w:val="0"/>
        <w:spacing w:line="240" w:lineRule="auto"/>
        <w:ind w:firstLine="708"/>
        <w:rPr>
          <w:rFonts w:eastAsia="Times New Roman"/>
        </w:rPr>
      </w:pPr>
      <w:r w:rsidRPr="00AB171F">
        <w:rPr>
          <w:rFonts w:eastAsia="Times New Roman"/>
        </w:rPr>
        <w:t xml:space="preserve">Характеристика объектов социальной защиты приведена в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6</w:t>
      </w:r>
      <w:r w:rsidRPr="00AB171F">
        <w:t>.</w:t>
      </w:r>
    </w:p>
    <w:p w:rsidR="0080617A" w:rsidRPr="00AB171F" w:rsidRDefault="0080617A" w:rsidP="00CC6156">
      <w:pPr>
        <w:autoSpaceDE w:val="0"/>
        <w:autoSpaceDN w:val="0"/>
        <w:adjustRightInd w:val="0"/>
        <w:spacing w:line="240" w:lineRule="auto"/>
        <w:ind w:firstLine="708"/>
        <w:rPr>
          <w:b/>
          <w:i/>
        </w:rPr>
      </w:pPr>
      <w:r w:rsidRPr="00AB171F">
        <w:rPr>
          <w:b/>
          <w:i/>
        </w:rPr>
        <w:t>Молодёжная политика</w:t>
      </w:r>
    </w:p>
    <w:p w:rsidR="0080617A" w:rsidRPr="00AB171F" w:rsidRDefault="0080617A" w:rsidP="00CC6156">
      <w:pPr>
        <w:autoSpaceDE w:val="0"/>
        <w:autoSpaceDN w:val="0"/>
        <w:adjustRightInd w:val="0"/>
        <w:spacing w:line="240" w:lineRule="auto"/>
        <w:ind w:firstLine="708"/>
      </w:pPr>
      <w:r w:rsidRPr="00AB171F">
        <w:rPr>
          <w:rFonts w:eastAsia="Times New Roman"/>
        </w:rPr>
        <w:t xml:space="preserve">В целях </w:t>
      </w:r>
      <w:r w:rsidR="000E79E8" w:rsidRPr="00AB171F">
        <w:rPr>
          <w:rFonts w:eastAsia="Times New Roman"/>
        </w:rPr>
        <w:t xml:space="preserve">решения вопросов местного значения, </w:t>
      </w:r>
      <w:r w:rsidRPr="00AB171F">
        <w:rPr>
          <w:rFonts w:eastAsia="Times New Roman"/>
        </w:rPr>
        <w:t>предусмотренных ст</w:t>
      </w:r>
      <w:r w:rsidR="000E79E8" w:rsidRPr="00AB171F">
        <w:rPr>
          <w:rFonts w:eastAsia="Times New Roman"/>
        </w:rPr>
        <w:t>атьёй</w:t>
      </w:r>
      <w:r w:rsidRPr="00AB171F">
        <w:rPr>
          <w:rFonts w:eastAsia="Times New Roman"/>
        </w:rPr>
        <w:t xml:space="preserve"> 14 Федерального закона </w:t>
      </w:r>
      <w:r w:rsidR="000E79E8" w:rsidRPr="00AB171F">
        <w:rPr>
          <w:rFonts w:eastAsia="Times New Roman"/>
        </w:rPr>
        <w:t xml:space="preserve">от 6 октября 2003 года № 131-ФЗ </w:t>
      </w:r>
      <w:r w:rsidRPr="00AB171F">
        <w:rPr>
          <w:rFonts w:eastAsia="Times New Roman"/>
        </w:rPr>
        <w:t xml:space="preserve">«Об общих принципах организации местного самоуправления в Российской Федерации» </w:t>
      </w:r>
      <w:r w:rsidRPr="00AB171F">
        <w:t>на территории Кузьмоловского городского поселения создана Молодёжная трудовая бригада и Молодёжный совет.</w:t>
      </w:r>
    </w:p>
    <w:p w:rsidR="0080617A" w:rsidRPr="00AB171F" w:rsidRDefault="0080617A" w:rsidP="00CC6156">
      <w:pPr>
        <w:autoSpaceDE w:val="0"/>
        <w:autoSpaceDN w:val="0"/>
        <w:adjustRightInd w:val="0"/>
        <w:spacing w:line="240" w:lineRule="auto"/>
        <w:ind w:firstLine="708"/>
      </w:pPr>
      <w:r w:rsidRPr="00AB171F">
        <w:t>Задачами Молодёжной трудовой бригады являются:</w:t>
      </w:r>
    </w:p>
    <w:p w:rsidR="0080617A" w:rsidRPr="00AB171F" w:rsidRDefault="0080617A" w:rsidP="00CC6156">
      <w:pPr>
        <w:pStyle w:val="ad"/>
        <w:numPr>
          <w:ilvl w:val="0"/>
          <w:numId w:val="36"/>
        </w:numPr>
        <w:spacing w:line="240" w:lineRule="auto"/>
        <w:jc w:val="both"/>
      </w:pPr>
      <w:r w:rsidRPr="00AB171F">
        <w:t>содействие занятости несовершеннолетних, социальная поддержка молодежи;</w:t>
      </w:r>
    </w:p>
    <w:p w:rsidR="0080617A" w:rsidRPr="00AB171F" w:rsidRDefault="0080617A" w:rsidP="00CC6156">
      <w:pPr>
        <w:pStyle w:val="ad"/>
        <w:numPr>
          <w:ilvl w:val="0"/>
          <w:numId w:val="36"/>
        </w:numPr>
        <w:spacing w:line="240" w:lineRule="auto"/>
        <w:jc w:val="both"/>
      </w:pPr>
      <w:r w:rsidRPr="00AB171F">
        <w:t>профилактика детской безнадзорности и правонарушений;</w:t>
      </w:r>
    </w:p>
    <w:p w:rsidR="0080617A" w:rsidRPr="00AB171F" w:rsidRDefault="0080617A" w:rsidP="00CC6156">
      <w:pPr>
        <w:pStyle w:val="ad"/>
        <w:numPr>
          <w:ilvl w:val="0"/>
          <w:numId w:val="36"/>
        </w:numPr>
        <w:spacing w:line="240" w:lineRule="auto"/>
        <w:jc w:val="both"/>
      </w:pPr>
      <w:r w:rsidRPr="00AB171F">
        <w:t>получение трудовых навыков и адаптация на рынке труда;</w:t>
      </w:r>
    </w:p>
    <w:p w:rsidR="0080617A" w:rsidRPr="00AB171F" w:rsidRDefault="0080617A" w:rsidP="00CC6156">
      <w:pPr>
        <w:pStyle w:val="ad"/>
        <w:numPr>
          <w:ilvl w:val="0"/>
          <w:numId w:val="36"/>
        </w:numPr>
        <w:spacing w:line="240" w:lineRule="auto"/>
        <w:jc w:val="both"/>
      </w:pPr>
      <w:r w:rsidRPr="00AB171F">
        <w:t>трудовое воспитание, воспитание дисциплинированности и пропаганда добросовестного отношения к труду;</w:t>
      </w:r>
    </w:p>
    <w:p w:rsidR="0080617A" w:rsidRPr="00AB171F" w:rsidRDefault="0080617A" w:rsidP="00CC6156">
      <w:pPr>
        <w:pStyle w:val="ad"/>
        <w:numPr>
          <w:ilvl w:val="0"/>
          <w:numId w:val="36"/>
        </w:numPr>
        <w:spacing w:line="240" w:lineRule="auto"/>
        <w:jc w:val="both"/>
      </w:pPr>
      <w:r w:rsidRPr="00AB171F">
        <w:t>создание условий для развития лидерских, коммуникативных способностей подростков;</w:t>
      </w:r>
    </w:p>
    <w:p w:rsidR="0080617A" w:rsidRPr="00AB171F" w:rsidRDefault="0080617A" w:rsidP="00CC6156">
      <w:pPr>
        <w:pStyle w:val="ad"/>
        <w:numPr>
          <w:ilvl w:val="0"/>
          <w:numId w:val="36"/>
        </w:numPr>
        <w:spacing w:line="240" w:lineRule="auto"/>
        <w:jc w:val="both"/>
      </w:pPr>
      <w:r w:rsidRPr="00AB171F">
        <w:t>формирование активной жизненной позиции молодежи.</w:t>
      </w:r>
    </w:p>
    <w:p w:rsidR="0080617A" w:rsidRPr="00AB171F" w:rsidRDefault="0080617A" w:rsidP="00CC6156">
      <w:pPr>
        <w:autoSpaceDE w:val="0"/>
        <w:autoSpaceDN w:val="0"/>
        <w:adjustRightInd w:val="0"/>
        <w:spacing w:line="240" w:lineRule="auto"/>
        <w:ind w:firstLine="708"/>
      </w:pPr>
      <w:r w:rsidRPr="00AB171F">
        <w:t xml:space="preserve">Целью создания молодёжного совета являются </w:t>
      </w:r>
      <w:r w:rsidRPr="00AB171F">
        <w:rPr>
          <w:color w:val="000000"/>
        </w:rPr>
        <w:t>объединение молодёжи Кузьмоловское городское поселение</w:t>
      </w:r>
      <w:r w:rsidRPr="00AB171F">
        <w:rPr>
          <w:rFonts w:eastAsia="Times New Roman"/>
          <w:color w:val="000000"/>
        </w:rPr>
        <w:t xml:space="preserve"> для конструктивного взаимодействия с исполнительными органами  муниципальной власти при разработке и претворении в жизнь вопросов в сфере молодёжной политики, а также повышение информированности молодёжи о деятельности а</w:t>
      </w:r>
      <w:r w:rsidRPr="00AB171F">
        <w:rPr>
          <w:color w:val="000000"/>
        </w:rPr>
        <w:t>дминистрации Кузьмоловское городское поселение</w:t>
      </w:r>
      <w:r w:rsidRPr="00AB171F">
        <w:rPr>
          <w:rFonts w:eastAsia="Times New Roman"/>
          <w:color w:val="000000"/>
        </w:rPr>
        <w:t>.</w:t>
      </w:r>
    </w:p>
    <w:p w:rsidR="0080617A" w:rsidRPr="00AB171F" w:rsidRDefault="0080617A" w:rsidP="00CC6156">
      <w:pPr>
        <w:autoSpaceDE w:val="0"/>
        <w:autoSpaceDN w:val="0"/>
        <w:adjustRightInd w:val="0"/>
        <w:spacing w:line="240" w:lineRule="auto"/>
        <w:ind w:firstLine="708"/>
        <w:rPr>
          <w:bCs/>
        </w:rPr>
      </w:pPr>
      <w:r w:rsidRPr="00AB171F">
        <w:t>На территории городского поселения действует муниципальная целевая программа «</w:t>
      </w:r>
      <w:r w:rsidRPr="00AB171F">
        <w:rPr>
          <w:rFonts w:eastAsia="Times New Roman"/>
          <w:bCs/>
        </w:rPr>
        <w:t>Основные направления развития молодежной политики в муниципальном образовании</w:t>
      </w:r>
      <w:r w:rsidRPr="00AB171F">
        <w:rPr>
          <w:rStyle w:val="af3"/>
        </w:rPr>
        <w:t xml:space="preserve"> </w:t>
      </w:r>
      <w:r w:rsidRPr="00AB171F">
        <w:rPr>
          <w:rStyle w:val="af3"/>
          <w:b w:val="0"/>
        </w:rPr>
        <w:t xml:space="preserve">Кузьмоловское городское поселение Всеволожского муниципального района Ленинградской области на 2011 – 2013 годы». Программой предусмотрен целый ряд мер по развитию инфраструктуры молодёжной политики, организации трудоустройства молодёжи, по развитию гражданственности и патриотизму, поддержке деятельности молодёжных общественных организацию и объединений, поддержке молодой семьи и </w:t>
      </w:r>
      <w:r w:rsidR="006046BF" w:rsidRPr="00AB171F">
        <w:rPr>
          <w:rStyle w:val="af3"/>
          <w:b w:val="0"/>
        </w:rPr>
        <w:t>т. д</w:t>
      </w:r>
      <w:r w:rsidRPr="00AB171F">
        <w:rPr>
          <w:rStyle w:val="af3"/>
          <w:b w:val="0"/>
        </w:rPr>
        <w:t>.</w:t>
      </w:r>
    </w:p>
    <w:p w:rsidR="00610BA5" w:rsidRPr="00AB171F" w:rsidRDefault="00610BA5">
      <w:pPr>
        <w:spacing w:after="200" w:line="276" w:lineRule="auto"/>
        <w:ind w:firstLine="0"/>
        <w:jc w:val="left"/>
        <w:rPr>
          <w:b/>
          <w:i/>
        </w:rPr>
      </w:pPr>
      <w:r w:rsidRPr="00AB171F">
        <w:rPr>
          <w:b/>
          <w:i/>
        </w:rPr>
        <w:br w:type="page"/>
      </w:r>
    </w:p>
    <w:p w:rsidR="0080617A" w:rsidRPr="00AB171F" w:rsidRDefault="0080617A" w:rsidP="00CC6156">
      <w:pPr>
        <w:autoSpaceDE w:val="0"/>
        <w:autoSpaceDN w:val="0"/>
        <w:adjustRightInd w:val="0"/>
        <w:spacing w:line="240" w:lineRule="auto"/>
        <w:ind w:firstLine="708"/>
        <w:rPr>
          <w:b/>
          <w:i/>
        </w:rPr>
      </w:pPr>
      <w:r w:rsidRPr="00AB171F">
        <w:rPr>
          <w:b/>
          <w:i/>
        </w:rPr>
        <w:lastRenderedPageBreak/>
        <w:t>Торговля, бытовое обслуживание</w:t>
      </w:r>
    </w:p>
    <w:p w:rsidR="0080617A" w:rsidRPr="00AB171F" w:rsidRDefault="0080617A" w:rsidP="00CC6156">
      <w:pPr>
        <w:spacing w:line="240" w:lineRule="auto"/>
        <w:ind w:firstLine="708"/>
        <w:rPr>
          <w:rFonts w:eastAsia="TimesNewRomanPSMT"/>
        </w:rPr>
      </w:pPr>
      <w:r w:rsidRPr="00AB171F">
        <w:rPr>
          <w:rFonts w:eastAsia="TimesNewRomanPSMT"/>
        </w:rPr>
        <w:t>По состоянию на 01.01.2012 в городском поселении функционирует 37 объектов розничной торговли общей площадью 8935 м</w:t>
      </w:r>
      <w:proofErr w:type="gramStart"/>
      <w:r w:rsidRPr="00AB171F">
        <w:rPr>
          <w:rFonts w:eastAsia="TimesNewRomanPSMT"/>
          <w:vertAlign w:val="superscript"/>
        </w:rPr>
        <w:t>2</w:t>
      </w:r>
      <w:proofErr w:type="gramEnd"/>
      <w:r w:rsidRPr="00AB171F">
        <w:rPr>
          <w:rFonts w:eastAsia="TimesNewRomanPSMT"/>
        </w:rPr>
        <w:t xml:space="preserve">. На территории </w:t>
      </w:r>
      <w:r w:rsidR="004140CA" w:rsidRPr="00AB171F">
        <w:t>Кузьмоловского городского поселения</w:t>
      </w:r>
      <w:r w:rsidRPr="00AB171F">
        <w:rPr>
          <w:rFonts w:eastAsia="TimesNewRomanPSMT"/>
        </w:rPr>
        <w:t xml:space="preserve"> утверждена и действует схема размещения нестационарных объектов торговли. Перечень нестационарных торговых объектов на территории </w:t>
      </w:r>
      <w:r w:rsidR="004140CA" w:rsidRPr="00AB171F">
        <w:t>Кузьмоловского городского поселения</w:t>
      </w:r>
      <w:r w:rsidRPr="00AB171F">
        <w:rPr>
          <w:rFonts w:eastAsia="TimesNewRomanPSMT"/>
        </w:rPr>
        <w:t xml:space="preserve"> </w:t>
      </w:r>
      <w:proofErr w:type="gramStart"/>
      <w:r w:rsidRPr="00AB171F">
        <w:rPr>
          <w:rFonts w:eastAsia="TimesNewRomanPSMT"/>
        </w:rPr>
        <w:t>приведена</w:t>
      </w:r>
      <w:proofErr w:type="gramEnd"/>
      <w:r w:rsidRPr="00AB171F">
        <w:rPr>
          <w:rFonts w:eastAsia="TimesNewRomanPSMT"/>
        </w:rPr>
        <w:t xml:space="preserve"> в таблице 2.11</w:t>
      </w:r>
      <w:r w:rsidR="00521025" w:rsidRPr="00AB171F">
        <w:rPr>
          <w:rFonts w:eastAsia="TimesNewRomanPSMT"/>
        </w:rPr>
        <w:t>-</w:t>
      </w:r>
      <w:r w:rsidRPr="00AB171F">
        <w:rPr>
          <w:rFonts w:eastAsia="TimesNewRomanPSMT"/>
        </w:rPr>
        <w:t>7.</w:t>
      </w:r>
    </w:p>
    <w:p w:rsidR="0080617A" w:rsidRPr="00AB171F" w:rsidRDefault="0080617A" w:rsidP="00CC6156">
      <w:pPr>
        <w:spacing w:line="240" w:lineRule="auto"/>
        <w:ind w:firstLine="708"/>
        <w:rPr>
          <w:rFonts w:eastAsia="TimesNewRomanPSMT"/>
        </w:rPr>
      </w:pPr>
      <w:r w:rsidRPr="00AB171F">
        <w:rPr>
          <w:rFonts w:eastAsia="TimesNewRomanPSMT"/>
        </w:rPr>
        <w:t>Из общего количества предприятий розничной торговли 17 специализируется на реализации продовольственной группы товаров, 17</w:t>
      </w:r>
      <w:r w:rsidRPr="00AB171F">
        <w:t xml:space="preserve"> – </w:t>
      </w:r>
      <w:r w:rsidRPr="00AB171F">
        <w:rPr>
          <w:rFonts w:eastAsia="TimesNewRomanPSMT"/>
        </w:rPr>
        <w:t>промышленной группы товаров и 3 объектов</w:t>
      </w:r>
      <w:r w:rsidRPr="00AB171F">
        <w:t xml:space="preserve"> – </w:t>
      </w:r>
      <w:r w:rsidRPr="00AB171F">
        <w:rPr>
          <w:rFonts w:eastAsia="TimesNewRomanPSMT"/>
        </w:rPr>
        <w:t>смешанные. Функционирует 3 предприятия общественного питания, среди них два кафе и один ресторан.</w:t>
      </w:r>
    </w:p>
    <w:p w:rsidR="0080617A" w:rsidRPr="00AB171F" w:rsidRDefault="0080617A" w:rsidP="00CC6156">
      <w:pPr>
        <w:spacing w:line="240" w:lineRule="auto"/>
        <w:rPr>
          <w:rFonts w:eastAsia="TimesNewRomanPSMT"/>
        </w:rPr>
      </w:pPr>
      <w:r w:rsidRPr="00AB171F">
        <w:rPr>
          <w:rFonts w:eastAsia="TimesNewRomanPSMT"/>
        </w:rPr>
        <w:t>Городское поселение обладает развитой системой бытового обслуживания, на территории поселения расположено 13 объектов бытового обслуживания, среди них – парикмахерские, косметический кабинет, стоматология, ремонт обуви, телеателье, ателье, фотоателье.</w:t>
      </w:r>
    </w:p>
    <w:p w:rsidR="0080617A" w:rsidRPr="00AB171F" w:rsidRDefault="0080617A" w:rsidP="00CC6156">
      <w:pPr>
        <w:autoSpaceDE w:val="0"/>
        <w:autoSpaceDN w:val="0"/>
        <w:adjustRightInd w:val="0"/>
        <w:spacing w:line="240" w:lineRule="auto"/>
      </w:pPr>
      <w:r w:rsidRPr="00AB171F">
        <w:t xml:space="preserve">Систематизированные данные по характеристике существующих объектов физической культуры и спорта приведены в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8</w:t>
      </w:r>
      <w:r w:rsidRPr="00AB171F">
        <w:t xml:space="preserve"> и таблице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9</w:t>
      </w:r>
      <w:r w:rsidRPr="00AB171F">
        <w:t>.</w:t>
      </w:r>
    </w:p>
    <w:p w:rsidR="0080617A" w:rsidRPr="00AB171F" w:rsidRDefault="0080617A" w:rsidP="00CC6156">
      <w:pPr>
        <w:spacing w:line="240" w:lineRule="auto"/>
        <w:ind w:firstLine="708"/>
        <w:rPr>
          <w:rFonts w:eastAsia="TimesNewRomanPSMT"/>
          <w:b/>
          <w:i/>
        </w:rPr>
      </w:pPr>
      <w:r w:rsidRPr="00AB171F">
        <w:rPr>
          <w:rFonts w:eastAsia="TimesNewRomanPSMT"/>
          <w:b/>
          <w:i/>
        </w:rPr>
        <w:t>Анализ нормативной обеспеченности</w:t>
      </w:r>
    </w:p>
    <w:p w:rsidR="0080617A" w:rsidRPr="00AB171F" w:rsidRDefault="0080617A" w:rsidP="00CC6156">
      <w:pPr>
        <w:spacing w:line="240" w:lineRule="auto"/>
        <w:ind w:firstLine="708"/>
        <w:rPr>
          <w:rFonts w:eastAsia="TimesNewRomanPSMT"/>
        </w:rPr>
      </w:pPr>
      <w:r w:rsidRPr="00AB171F">
        <w:rPr>
          <w:rFonts w:eastAsia="TimesNewRomanPSMT"/>
        </w:rPr>
        <w:t>Анализ нормативной обеспеченности в объектах культурно</w:t>
      </w:r>
      <w:r w:rsidR="00521025" w:rsidRPr="00AB171F">
        <w:rPr>
          <w:rFonts w:eastAsia="TimesNewRomanPSMT"/>
        </w:rPr>
        <w:t>-</w:t>
      </w:r>
      <w:r w:rsidRPr="00AB171F">
        <w:rPr>
          <w:rFonts w:eastAsia="TimesNewRomanPSMT"/>
        </w:rPr>
        <w:t>бытового обслуживания сделан по нормативам градостроительного проектирования Ленинградской области.</w:t>
      </w:r>
    </w:p>
    <w:p w:rsidR="0080617A" w:rsidRPr="00AB171F" w:rsidRDefault="0080617A" w:rsidP="00CC6156">
      <w:pPr>
        <w:spacing w:line="240" w:lineRule="auto"/>
        <w:ind w:firstLine="708"/>
        <w:rPr>
          <w:rFonts w:eastAsia="TimesNewRomanPSMT"/>
        </w:rPr>
      </w:pPr>
      <w:r w:rsidRPr="00AB171F">
        <w:rPr>
          <w:rFonts w:eastAsia="TimesNewRomanPSMT"/>
        </w:rPr>
        <w:t>Проведённый анализ показал, что в настоящее время в</w:t>
      </w:r>
      <w:r w:rsidR="00B54AAC" w:rsidRPr="00AB171F">
        <w:rPr>
          <w:rFonts w:eastAsia="TimesNewRomanPSMT"/>
        </w:rPr>
        <w:t xml:space="preserve"> </w:t>
      </w:r>
      <w:proofErr w:type="gramStart"/>
      <w:r w:rsidR="00B54AAC" w:rsidRPr="00AB171F">
        <w:rPr>
          <w:rFonts w:eastAsia="TimesNewRomanPSMT"/>
        </w:rPr>
        <w:t>г</w:t>
      </w:r>
      <w:proofErr w:type="gramEnd"/>
      <w:r w:rsidR="00B54AAC" w:rsidRPr="00AB171F">
        <w:rPr>
          <w:rFonts w:eastAsia="TimesNewRomanPSMT"/>
        </w:rPr>
        <w:t xml:space="preserve">. п. </w:t>
      </w:r>
      <w:r w:rsidR="00B54AAC" w:rsidRPr="00AB171F">
        <w:t>Кузьмоловск</w:t>
      </w:r>
      <w:r w:rsidR="00B54AAC" w:rsidRPr="00AB171F">
        <w:rPr>
          <w:rFonts w:eastAsia="TimesNewRomanPSMT"/>
        </w:rPr>
        <w:t>ий</w:t>
      </w:r>
      <w:r w:rsidR="004140CA" w:rsidRPr="00AB171F">
        <w:t xml:space="preserve"> </w:t>
      </w:r>
      <w:r w:rsidRPr="00AB171F">
        <w:rPr>
          <w:rFonts w:eastAsia="TimesNewRomanPSMT"/>
        </w:rPr>
        <w:t>существует потребность в дошкольных учреждениях, в учреждениях культуры клубного типа, объектах физической культуры и спорта, существует нехватка объектов общественного питания и бытового обслуживания, на территории муниципального образования отсутствуют бассейны, органы по делам молодёжи не располагают собственными помещениями.</w:t>
      </w:r>
    </w:p>
    <w:p w:rsidR="0080617A" w:rsidRPr="00AB171F" w:rsidRDefault="0080617A" w:rsidP="00CC6156">
      <w:pPr>
        <w:spacing w:line="240" w:lineRule="auto"/>
        <w:ind w:firstLine="708"/>
        <w:rPr>
          <w:lang w:eastAsia="ar-SA"/>
        </w:rPr>
      </w:pPr>
      <w:r w:rsidRPr="00AB171F">
        <w:rPr>
          <w:lang w:eastAsia="ar-SA"/>
        </w:rPr>
        <w:t xml:space="preserve">Современная обеспеченность </w:t>
      </w:r>
      <w:r w:rsidR="004140CA" w:rsidRPr="00AB171F">
        <w:t>Кузьмоловского городского поселения</w:t>
      </w:r>
      <w:r w:rsidRPr="00AB171F">
        <w:rPr>
          <w:lang w:eastAsia="ar-SA"/>
        </w:rPr>
        <w:t xml:space="preserve"> основными учреждениями культурно</w:t>
      </w:r>
      <w:r w:rsidR="00521025" w:rsidRPr="00AB171F">
        <w:rPr>
          <w:lang w:eastAsia="ar-SA"/>
        </w:rPr>
        <w:t>-</w:t>
      </w:r>
      <w:r w:rsidRPr="00AB171F">
        <w:rPr>
          <w:lang w:eastAsia="ar-SA"/>
        </w:rPr>
        <w:t xml:space="preserve">бытового обслуживания приведена в таблице </w:t>
      </w:r>
      <w:r w:rsidRPr="00AB171F">
        <w:rPr>
          <w:rFonts w:eastAsia="TimesNewRomanPSMT"/>
        </w:rPr>
        <w:t>2.11</w:t>
      </w:r>
      <w:r w:rsidR="00521025" w:rsidRPr="00AB171F">
        <w:rPr>
          <w:rFonts w:eastAsia="TimesNewRomanPSMT"/>
        </w:rPr>
        <w:t>-</w:t>
      </w:r>
      <w:r w:rsidRPr="00AB171F">
        <w:rPr>
          <w:rFonts w:eastAsia="TimesNewRomanPSMT"/>
        </w:rPr>
        <w:t>10.</w:t>
      </w:r>
    </w:p>
    <w:p w:rsidR="0080617A" w:rsidRPr="00AB171F" w:rsidRDefault="0080617A" w:rsidP="00CC6156">
      <w:pPr>
        <w:autoSpaceDE w:val="0"/>
        <w:autoSpaceDN w:val="0"/>
        <w:adjustRightInd w:val="0"/>
        <w:spacing w:line="240" w:lineRule="auto"/>
      </w:pPr>
    </w:p>
    <w:p w:rsidR="0080617A" w:rsidRPr="00AB171F" w:rsidRDefault="0080617A" w:rsidP="00CC6156">
      <w:pPr>
        <w:spacing w:line="240" w:lineRule="auto"/>
        <w:rPr>
          <w:rFonts w:eastAsia="TimesNewRomanPSMT"/>
        </w:rPr>
        <w:sectPr w:rsidR="0080617A" w:rsidRPr="00AB171F" w:rsidSect="005011B0">
          <w:pgSz w:w="11906" w:h="16838"/>
          <w:pgMar w:top="1134" w:right="851" w:bottom="1134" w:left="1134" w:header="708" w:footer="708" w:gutter="0"/>
          <w:cols w:space="708"/>
          <w:docGrid w:linePitch="360"/>
        </w:sectPr>
      </w:pPr>
    </w:p>
    <w:p w:rsidR="0080617A" w:rsidRPr="00AB171F" w:rsidRDefault="0080617A" w:rsidP="00082A8B">
      <w:pPr>
        <w:spacing w:line="240" w:lineRule="auto"/>
        <w:ind w:firstLine="0"/>
        <w:jc w:val="center"/>
        <w:rPr>
          <w:rFonts w:eastAsia="Times New Roman"/>
          <w:b/>
        </w:rPr>
      </w:pPr>
      <w:r w:rsidRPr="00AB171F">
        <w:rPr>
          <w:rFonts w:eastAsia="Times New Roman"/>
          <w:lang w:eastAsia="ar-SA"/>
        </w:rPr>
        <w:lastRenderedPageBreak/>
        <w:t>Таблица 2.11</w:t>
      </w:r>
      <w:r w:rsidR="00521025" w:rsidRPr="00AB171F">
        <w:rPr>
          <w:rFonts w:eastAsia="Times New Roman"/>
          <w:lang w:eastAsia="ar-SA"/>
        </w:rPr>
        <w:t>-</w:t>
      </w:r>
      <w:r w:rsidRPr="00AB171F">
        <w:rPr>
          <w:rFonts w:eastAsia="Times New Roman"/>
          <w:lang w:eastAsia="ar-SA"/>
        </w:rPr>
        <w:t>1</w:t>
      </w:r>
      <w:r w:rsidRPr="00AB171F">
        <w:rPr>
          <w:rFonts w:eastAsia="Times New Roman"/>
        </w:rPr>
        <w:t xml:space="preserve"> –</w:t>
      </w:r>
      <w:r w:rsidRPr="00AB171F">
        <w:rPr>
          <w:rFonts w:eastAsia="Times New Roman"/>
          <w:b/>
        </w:rPr>
        <w:t xml:space="preserve"> Наличие общеобразовательных и дошкольных учреждений</w:t>
      </w:r>
    </w:p>
    <w:p w:rsidR="0080617A" w:rsidRPr="00AB171F" w:rsidRDefault="0080617A" w:rsidP="00CC6156">
      <w:pPr>
        <w:spacing w:line="240" w:lineRule="auto"/>
        <w:jc w:val="center"/>
        <w:rPr>
          <w:b/>
        </w:rPr>
      </w:pPr>
    </w:p>
    <w:tbl>
      <w:tblPr>
        <w:tblW w:w="5000" w:type="pct"/>
        <w:tblLayout w:type="fixed"/>
        <w:tblLook w:val="0000"/>
      </w:tblPr>
      <w:tblGrid>
        <w:gridCol w:w="2090"/>
        <w:gridCol w:w="2501"/>
        <w:gridCol w:w="1811"/>
        <w:gridCol w:w="1435"/>
        <w:gridCol w:w="979"/>
        <w:gridCol w:w="2709"/>
        <w:gridCol w:w="1133"/>
        <w:gridCol w:w="1435"/>
        <w:gridCol w:w="976"/>
      </w:tblGrid>
      <w:tr w:rsidR="0080617A" w:rsidRPr="00AB171F" w:rsidTr="00065B57">
        <w:trPr>
          <w:trHeight w:val="284"/>
        </w:trPr>
        <w:tc>
          <w:tcPr>
            <w:tcW w:w="693" w:type="pct"/>
            <w:vMerge w:val="restar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rPr>
                <w:b/>
                <w:bCs/>
              </w:rPr>
            </w:pPr>
            <w:r w:rsidRPr="00AB171F">
              <w:rPr>
                <w:b/>
                <w:bCs/>
              </w:rPr>
              <w:t>Населённый пункт</w:t>
            </w:r>
          </w:p>
        </w:tc>
        <w:tc>
          <w:tcPr>
            <w:tcW w:w="2232" w:type="pct"/>
            <w:gridSpan w:val="4"/>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jc w:val="center"/>
              <w:rPr>
                <w:b/>
                <w:bCs/>
              </w:rPr>
            </w:pPr>
            <w:r w:rsidRPr="00AB171F">
              <w:rPr>
                <w:b/>
                <w:bCs/>
              </w:rPr>
              <w:t>Детские дошкольные учреждения</w:t>
            </w:r>
          </w:p>
        </w:tc>
        <w:tc>
          <w:tcPr>
            <w:tcW w:w="2075" w:type="pct"/>
            <w:gridSpan w:val="4"/>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jc w:val="center"/>
              <w:rPr>
                <w:b/>
                <w:bCs/>
              </w:rPr>
            </w:pPr>
            <w:r w:rsidRPr="00AB171F">
              <w:rPr>
                <w:b/>
                <w:bCs/>
              </w:rPr>
              <w:t>Общеобразовательные учреждения</w:t>
            </w:r>
          </w:p>
        </w:tc>
      </w:tr>
      <w:tr w:rsidR="0080617A" w:rsidRPr="00AB171F" w:rsidTr="00065B57">
        <w:trPr>
          <w:trHeight w:val="276"/>
        </w:trPr>
        <w:tc>
          <w:tcPr>
            <w:tcW w:w="693" w:type="pct"/>
            <w:vMerge/>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jc w:val="center"/>
              <w:rPr>
                <w:bCs/>
              </w:rPr>
            </w:pPr>
          </w:p>
        </w:tc>
        <w:tc>
          <w:tcPr>
            <w:tcW w:w="830"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Наименование</w:t>
            </w:r>
          </w:p>
          <w:p w:rsidR="0080617A" w:rsidRPr="00AB171F" w:rsidRDefault="0080617A" w:rsidP="00CC6156">
            <w:pPr>
              <w:spacing w:line="240" w:lineRule="auto"/>
              <w:ind w:firstLine="0"/>
              <w:jc w:val="center"/>
              <w:rPr>
                <w:b/>
                <w:bCs/>
              </w:rPr>
            </w:pPr>
            <w:r w:rsidRPr="00AB171F">
              <w:rPr>
                <w:b/>
                <w:bCs/>
              </w:rPr>
              <w:t>объекта</w:t>
            </w:r>
          </w:p>
        </w:tc>
        <w:tc>
          <w:tcPr>
            <w:tcW w:w="601"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lang w:val="en-US"/>
              </w:rPr>
            </w:pPr>
            <w:r w:rsidRPr="00AB171F">
              <w:rPr>
                <w:b/>
                <w:bCs/>
              </w:rPr>
              <w:t>Воспитанников,</w:t>
            </w:r>
            <w:r w:rsidRPr="00AB171F">
              <w:rPr>
                <w:b/>
                <w:bCs/>
                <w:lang w:val="en-US"/>
              </w:rPr>
              <w:t xml:space="preserve"> </w:t>
            </w:r>
            <w:r w:rsidRPr="00AB171F">
              <w:rPr>
                <w:b/>
                <w:bCs/>
              </w:rPr>
              <w:t>чел.</w:t>
            </w:r>
          </w:p>
        </w:tc>
        <w:tc>
          <w:tcPr>
            <w:tcW w:w="476"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Проектная</w:t>
            </w:r>
          </w:p>
          <w:p w:rsidR="0080617A" w:rsidRPr="00AB171F" w:rsidRDefault="0080617A" w:rsidP="00CC6156">
            <w:pPr>
              <w:spacing w:line="240" w:lineRule="auto"/>
              <w:ind w:firstLine="0"/>
              <w:jc w:val="center"/>
              <w:rPr>
                <w:b/>
                <w:bCs/>
              </w:rPr>
            </w:pPr>
            <w:r w:rsidRPr="00AB171F">
              <w:rPr>
                <w:b/>
                <w:bCs/>
              </w:rPr>
              <w:t>мощность, мест</w:t>
            </w:r>
          </w:p>
        </w:tc>
        <w:tc>
          <w:tcPr>
            <w:tcW w:w="325"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 износа</w:t>
            </w:r>
          </w:p>
          <w:p w:rsidR="0080617A" w:rsidRPr="00AB171F" w:rsidRDefault="0080617A" w:rsidP="00CC6156">
            <w:pPr>
              <w:spacing w:line="240" w:lineRule="auto"/>
              <w:ind w:firstLine="0"/>
              <w:jc w:val="center"/>
              <w:rPr>
                <w:b/>
                <w:bCs/>
              </w:rPr>
            </w:pPr>
            <w:r w:rsidRPr="00AB171F">
              <w:rPr>
                <w:b/>
                <w:bCs/>
              </w:rPr>
              <w:t>здания</w:t>
            </w:r>
          </w:p>
        </w:tc>
        <w:tc>
          <w:tcPr>
            <w:tcW w:w="899"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Наименование объекта</w:t>
            </w:r>
          </w:p>
        </w:tc>
        <w:tc>
          <w:tcPr>
            <w:tcW w:w="376"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Учащиеся</w:t>
            </w:r>
          </w:p>
        </w:tc>
        <w:tc>
          <w:tcPr>
            <w:tcW w:w="476"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Проектная</w:t>
            </w:r>
          </w:p>
          <w:p w:rsidR="0080617A" w:rsidRPr="00AB171F" w:rsidRDefault="0080617A" w:rsidP="00CC6156">
            <w:pPr>
              <w:spacing w:line="240" w:lineRule="auto"/>
              <w:ind w:firstLine="0"/>
              <w:jc w:val="center"/>
              <w:rPr>
                <w:b/>
                <w:bCs/>
              </w:rPr>
            </w:pPr>
            <w:r w:rsidRPr="00AB171F">
              <w:rPr>
                <w:b/>
                <w:bCs/>
              </w:rPr>
              <w:t>мощность</w:t>
            </w:r>
          </w:p>
        </w:tc>
        <w:tc>
          <w:tcPr>
            <w:tcW w:w="324"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 износ здания</w:t>
            </w:r>
          </w:p>
        </w:tc>
      </w:tr>
      <w:tr w:rsidR="0080617A" w:rsidRPr="00AB171F" w:rsidTr="00065B57">
        <w:trPr>
          <w:trHeight w:val="70"/>
        </w:trPr>
        <w:tc>
          <w:tcPr>
            <w:tcW w:w="693" w:type="pct"/>
            <w:vMerge w:val="restart"/>
            <w:tcBorders>
              <w:top w:val="single" w:sz="4" w:space="0" w:color="auto"/>
              <w:left w:val="single" w:sz="4" w:space="0" w:color="auto"/>
              <w:right w:val="single" w:sz="4" w:space="0" w:color="auto"/>
            </w:tcBorders>
          </w:tcPr>
          <w:p w:rsidR="0080617A" w:rsidRPr="00AB171F" w:rsidRDefault="0080617A" w:rsidP="00CC6156">
            <w:pPr>
              <w:spacing w:line="240" w:lineRule="auto"/>
              <w:ind w:firstLine="0"/>
              <w:jc w:val="left"/>
              <w:rPr>
                <w:bCs/>
              </w:rPr>
            </w:pPr>
            <w:r w:rsidRPr="00AB171F">
              <w:rPr>
                <w:bCs/>
              </w:rPr>
              <w:t>г. п. Кузьмоловский</w:t>
            </w:r>
          </w:p>
        </w:tc>
        <w:tc>
          <w:tcPr>
            <w:tcW w:w="830" w:type="pct"/>
            <w:tcBorders>
              <w:top w:val="nil"/>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rPr>
                <w:lang w:eastAsia="ar-SA"/>
              </w:rPr>
              <w:t xml:space="preserve">МДОБУ «Кузьмоловский ДСКВ» </w:t>
            </w:r>
            <w:r w:rsidRPr="00AB171F">
              <w:t xml:space="preserve">Здание </w:t>
            </w:r>
            <w:r w:rsidR="00B5252C" w:rsidRPr="00AB171F">
              <w:t>№ 1</w:t>
            </w:r>
            <w:r w:rsidRPr="00AB171F">
              <w:t>,</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80617A" w:rsidP="00CC6156">
            <w:pPr>
              <w:spacing w:line="240" w:lineRule="auto"/>
              <w:ind w:firstLine="0"/>
              <w:jc w:val="left"/>
            </w:pPr>
            <w:r w:rsidRPr="00AB171F">
              <w:t>ул. Победы, д. 10</w:t>
            </w:r>
          </w:p>
        </w:tc>
        <w:tc>
          <w:tcPr>
            <w:tcW w:w="601"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420</w:t>
            </w:r>
          </w:p>
        </w:tc>
        <w:tc>
          <w:tcPr>
            <w:tcW w:w="476"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416</w:t>
            </w:r>
          </w:p>
        </w:tc>
        <w:tc>
          <w:tcPr>
            <w:tcW w:w="325"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4</w:t>
            </w:r>
            <w:r w:rsidR="00EA4A28" w:rsidRPr="00AB171F">
              <w:rPr>
                <w:bCs/>
              </w:rPr>
              <w:t>3 %</w:t>
            </w:r>
          </w:p>
        </w:tc>
        <w:tc>
          <w:tcPr>
            <w:tcW w:w="899" w:type="pct"/>
            <w:tcBorders>
              <w:top w:val="nil"/>
              <w:left w:val="nil"/>
              <w:bottom w:val="single" w:sz="4" w:space="0" w:color="auto"/>
              <w:right w:val="single" w:sz="4" w:space="0" w:color="auto"/>
            </w:tcBorders>
          </w:tcPr>
          <w:p w:rsidR="0080617A" w:rsidRPr="00AB171F" w:rsidRDefault="0080617A" w:rsidP="00CC6156">
            <w:pPr>
              <w:spacing w:line="240" w:lineRule="auto"/>
              <w:ind w:firstLine="0"/>
            </w:pPr>
            <w:r w:rsidRPr="00AB171F">
              <w:rPr>
                <w:lang w:eastAsia="ar-SA"/>
              </w:rPr>
              <w:t xml:space="preserve">МОУ «Кузьмоловская средняя общеобразовательная школа </w:t>
            </w:r>
            <w:r w:rsidR="00B5252C" w:rsidRPr="00AB171F">
              <w:rPr>
                <w:lang w:eastAsia="ar-SA"/>
              </w:rPr>
              <w:t>№ 1</w:t>
            </w:r>
            <w:r w:rsidRPr="00AB171F">
              <w:rPr>
                <w:lang w:eastAsia="ar-SA"/>
              </w:rPr>
              <w:t>»</w:t>
            </w:r>
            <w:r w:rsidRPr="00AB171F">
              <w:t xml:space="preserve"> Здание № 1,</w:t>
            </w:r>
          </w:p>
          <w:p w:rsidR="0080617A" w:rsidRPr="00AB171F" w:rsidRDefault="00AE67A5" w:rsidP="00CC6156">
            <w:pPr>
              <w:spacing w:line="240" w:lineRule="auto"/>
              <w:ind w:firstLine="0"/>
            </w:pPr>
            <w:r w:rsidRPr="00AB171F">
              <w:t>г. п.</w:t>
            </w:r>
            <w:r w:rsidR="0080617A" w:rsidRPr="00AB171F">
              <w:t xml:space="preserve"> Кузьмоловский, ул. Строителей,</w:t>
            </w:r>
          </w:p>
          <w:p w:rsidR="0080617A" w:rsidRPr="00AB171F" w:rsidRDefault="0080617A" w:rsidP="00CC6156">
            <w:pPr>
              <w:spacing w:line="240" w:lineRule="auto"/>
              <w:ind w:firstLine="0"/>
            </w:pPr>
            <w:r w:rsidRPr="00AB171F">
              <w:t>д. 7а</w:t>
            </w:r>
          </w:p>
        </w:tc>
        <w:tc>
          <w:tcPr>
            <w:tcW w:w="376"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592</w:t>
            </w:r>
          </w:p>
        </w:tc>
        <w:tc>
          <w:tcPr>
            <w:tcW w:w="476"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720</w:t>
            </w:r>
          </w:p>
        </w:tc>
        <w:tc>
          <w:tcPr>
            <w:tcW w:w="324"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3</w:t>
            </w:r>
            <w:r w:rsidR="00EA4A28" w:rsidRPr="00AB171F">
              <w:rPr>
                <w:bCs/>
              </w:rPr>
              <w:t>8 %</w:t>
            </w:r>
          </w:p>
        </w:tc>
      </w:tr>
      <w:tr w:rsidR="0080617A" w:rsidRPr="00AB171F" w:rsidTr="00065B57">
        <w:trPr>
          <w:trHeight w:val="70"/>
        </w:trPr>
        <w:tc>
          <w:tcPr>
            <w:tcW w:w="693" w:type="pct"/>
            <w:vMerge/>
            <w:tcBorders>
              <w:left w:val="single" w:sz="4" w:space="0" w:color="auto"/>
              <w:right w:val="single" w:sz="4" w:space="0" w:color="auto"/>
            </w:tcBorders>
          </w:tcPr>
          <w:p w:rsidR="0080617A" w:rsidRPr="00AB171F" w:rsidRDefault="0080617A" w:rsidP="00CC6156">
            <w:pPr>
              <w:spacing w:line="240" w:lineRule="auto"/>
              <w:jc w:val="left"/>
              <w:rPr>
                <w:b/>
                <w:bCs/>
              </w:rPr>
            </w:pPr>
          </w:p>
        </w:tc>
        <w:tc>
          <w:tcPr>
            <w:tcW w:w="830"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rPr>
                <w:lang w:eastAsia="ar-SA"/>
              </w:rPr>
              <w:t xml:space="preserve">МДОБУ «Кузьмоловский ДСКВ» </w:t>
            </w:r>
            <w:r w:rsidRPr="00AB171F">
              <w:t>Здание № 2,</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80617A" w:rsidP="00CC6156">
            <w:pPr>
              <w:spacing w:line="240" w:lineRule="auto"/>
              <w:ind w:firstLine="0"/>
              <w:jc w:val="left"/>
              <w:rPr>
                <w:lang w:val="en-US"/>
              </w:rPr>
            </w:pPr>
            <w:r w:rsidRPr="00AB171F">
              <w:t>ул. Железнодорожная,</w:t>
            </w:r>
          </w:p>
          <w:p w:rsidR="0080617A" w:rsidRPr="00AB171F" w:rsidRDefault="0080617A" w:rsidP="00CC6156">
            <w:pPr>
              <w:spacing w:line="240" w:lineRule="auto"/>
              <w:ind w:firstLine="0"/>
              <w:jc w:val="left"/>
            </w:pPr>
            <w:r w:rsidRPr="00AB171F">
              <w:t>д. 18</w:t>
            </w:r>
          </w:p>
        </w:tc>
        <w:tc>
          <w:tcPr>
            <w:tcW w:w="601"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325"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6</w:t>
            </w:r>
            <w:r w:rsidR="00EA4A28" w:rsidRPr="00AB171F">
              <w:rPr>
                <w:bCs/>
              </w:rPr>
              <w:t>6 %</w:t>
            </w:r>
          </w:p>
        </w:tc>
        <w:tc>
          <w:tcPr>
            <w:tcW w:w="899"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pPr>
            <w:r w:rsidRPr="00AB171F">
              <w:rPr>
                <w:lang w:eastAsia="ar-SA"/>
              </w:rPr>
              <w:t xml:space="preserve">МОУ «Кузьмоловская средняя общеобразовательная школа </w:t>
            </w:r>
            <w:r w:rsidR="00B5252C" w:rsidRPr="00AB171F">
              <w:rPr>
                <w:lang w:eastAsia="ar-SA"/>
              </w:rPr>
              <w:t>№ 1</w:t>
            </w:r>
            <w:r w:rsidRPr="00AB171F">
              <w:rPr>
                <w:lang w:eastAsia="ar-SA"/>
              </w:rPr>
              <w:t>»</w:t>
            </w:r>
          </w:p>
          <w:p w:rsidR="0080617A" w:rsidRPr="00AB171F" w:rsidRDefault="0080617A" w:rsidP="00CC6156">
            <w:pPr>
              <w:spacing w:line="240" w:lineRule="auto"/>
              <w:ind w:firstLine="0"/>
            </w:pPr>
            <w:r w:rsidRPr="00AB171F">
              <w:t>Здание № 2,</w:t>
            </w:r>
          </w:p>
          <w:p w:rsidR="0080617A" w:rsidRPr="00AB171F" w:rsidRDefault="00AE67A5" w:rsidP="00CC6156">
            <w:pPr>
              <w:spacing w:line="240" w:lineRule="auto"/>
              <w:ind w:firstLine="0"/>
            </w:pPr>
            <w:r w:rsidRPr="00AB171F">
              <w:t>г. п.</w:t>
            </w:r>
            <w:r w:rsidR="0080617A" w:rsidRPr="00AB171F">
              <w:t xml:space="preserve"> Кузьмоловский, ул. Спортивная,</w:t>
            </w:r>
          </w:p>
          <w:p w:rsidR="0080617A" w:rsidRPr="00AB171F" w:rsidRDefault="0080617A" w:rsidP="00CC6156">
            <w:pPr>
              <w:spacing w:line="240" w:lineRule="auto"/>
              <w:ind w:firstLine="0"/>
            </w:pPr>
            <w:r w:rsidRPr="00AB171F">
              <w:t>д. 10</w:t>
            </w:r>
          </w:p>
        </w:tc>
        <w:tc>
          <w:tcPr>
            <w:tcW w:w="376"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410</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690</w:t>
            </w:r>
          </w:p>
        </w:tc>
        <w:tc>
          <w:tcPr>
            <w:tcW w:w="324"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5</w:t>
            </w:r>
            <w:r w:rsidR="00EA4A28" w:rsidRPr="00AB171F">
              <w:rPr>
                <w:bCs/>
              </w:rPr>
              <w:t>7 %</w:t>
            </w:r>
          </w:p>
        </w:tc>
      </w:tr>
      <w:tr w:rsidR="0080617A" w:rsidRPr="00AB171F" w:rsidTr="00065B57">
        <w:trPr>
          <w:trHeight w:val="70"/>
        </w:trPr>
        <w:tc>
          <w:tcPr>
            <w:tcW w:w="693" w:type="pct"/>
            <w:vMerge/>
            <w:tcBorders>
              <w:left w:val="single" w:sz="4" w:space="0" w:color="auto"/>
              <w:bottom w:val="single" w:sz="4" w:space="0" w:color="auto"/>
              <w:right w:val="single" w:sz="4" w:space="0" w:color="auto"/>
            </w:tcBorders>
          </w:tcPr>
          <w:p w:rsidR="0080617A" w:rsidRPr="00AB171F" w:rsidRDefault="0080617A" w:rsidP="00CC6156">
            <w:pPr>
              <w:spacing w:line="240" w:lineRule="auto"/>
              <w:jc w:val="left"/>
              <w:rPr>
                <w:b/>
                <w:bCs/>
              </w:rPr>
            </w:pPr>
          </w:p>
        </w:tc>
        <w:tc>
          <w:tcPr>
            <w:tcW w:w="830"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rPr>
                <w:lang w:eastAsia="ar-SA"/>
              </w:rPr>
              <w:t xml:space="preserve">МДОБУ «Кузьмоловский ДСКВ» </w:t>
            </w:r>
            <w:r w:rsidRPr="00AB171F">
              <w:t>Здание № 3,</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80617A" w:rsidP="00CC6156">
            <w:pPr>
              <w:spacing w:line="240" w:lineRule="auto"/>
              <w:ind w:firstLine="0"/>
              <w:jc w:val="left"/>
            </w:pPr>
            <w:r w:rsidRPr="00AB171F">
              <w:t>ул. Школьная, д. 5</w:t>
            </w:r>
          </w:p>
        </w:tc>
        <w:tc>
          <w:tcPr>
            <w:tcW w:w="601"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325"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Cs/>
              </w:rPr>
            </w:pPr>
            <w:r w:rsidRPr="00AB171F">
              <w:rPr>
                <w:bCs/>
              </w:rPr>
              <w:t>9</w:t>
            </w:r>
            <w:r w:rsidR="00EA4A28" w:rsidRPr="00AB171F">
              <w:rPr>
                <w:bCs/>
              </w:rPr>
              <w:t>0 %</w:t>
            </w:r>
          </w:p>
        </w:tc>
        <w:tc>
          <w:tcPr>
            <w:tcW w:w="899" w:type="pct"/>
            <w:tcBorders>
              <w:top w:val="single" w:sz="4" w:space="0" w:color="auto"/>
              <w:left w:val="nil"/>
              <w:bottom w:val="single" w:sz="4" w:space="0" w:color="auto"/>
              <w:right w:val="single" w:sz="4" w:space="0" w:color="auto"/>
            </w:tcBorders>
            <w:vAlign w:val="center"/>
          </w:tcPr>
          <w:p w:rsidR="0080617A" w:rsidRPr="00AB171F" w:rsidRDefault="00521025" w:rsidP="00CC6156">
            <w:pPr>
              <w:spacing w:line="240" w:lineRule="auto"/>
              <w:ind w:firstLine="0"/>
              <w:jc w:val="center"/>
            </w:pPr>
            <w:r w:rsidRPr="00AB171F">
              <w:t>-</w:t>
            </w:r>
          </w:p>
        </w:tc>
        <w:tc>
          <w:tcPr>
            <w:tcW w:w="376"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324"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r>
      <w:tr w:rsidR="0080617A" w:rsidRPr="00AB171F" w:rsidTr="00065B57">
        <w:trPr>
          <w:trHeight w:val="70"/>
        </w:trPr>
        <w:tc>
          <w:tcPr>
            <w:tcW w:w="693" w:type="pct"/>
            <w:tcBorders>
              <w:top w:val="single" w:sz="4" w:space="0" w:color="auto"/>
              <w:left w:val="single" w:sz="4" w:space="0" w:color="auto"/>
              <w:bottom w:val="single" w:sz="4" w:space="0" w:color="auto"/>
              <w:right w:val="single" w:sz="4" w:space="0" w:color="auto"/>
            </w:tcBorders>
          </w:tcPr>
          <w:p w:rsidR="0080617A" w:rsidRPr="00AB171F" w:rsidRDefault="0080617A" w:rsidP="00CC6156">
            <w:pPr>
              <w:spacing w:line="240" w:lineRule="auto"/>
              <w:ind w:firstLine="0"/>
              <w:jc w:val="left"/>
              <w:rPr>
                <w:b/>
                <w:bCs/>
              </w:rPr>
            </w:pPr>
            <w:r w:rsidRPr="00AB171F">
              <w:rPr>
                <w:b/>
                <w:bCs/>
              </w:rPr>
              <w:t xml:space="preserve">Всего по </w:t>
            </w:r>
            <w:r w:rsidR="004140CA" w:rsidRPr="00AB171F">
              <w:rPr>
                <w:b/>
                <w:bCs/>
              </w:rPr>
              <w:t>Кузьмоловско</w:t>
            </w:r>
            <w:r w:rsidR="00065B57" w:rsidRPr="00AB171F">
              <w:rPr>
                <w:b/>
                <w:bCs/>
              </w:rPr>
              <w:t>-</w:t>
            </w:r>
            <w:r w:rsidR="004140CA" w:rsidRPr="00AB171F">
              <w:rPr>
                <w:b/>
                <w:bCs/>
              </w:rPr>
              <w:t>му городскому поселению</w:t>
            </w:r>
          </w:p>
        </w:tc>
        <w:tc>
          <w:tcPr>
            <w:tcW w:w="830"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rPr>
            </w:pPr>
            <w:r w:rsidRPr="00AB171F">
              <w:rPr>
                <w:b/>
              </w:rPr>
              <w:t>3</w:t>
            </w:r>
          </w:p>
        </w:tc>
        <w:tc>
          <w:tcPr>
            <w:tcW w:w="601"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bCs/>
              </w:rPr>
            </w:pPr>
            <w:r w:rsidRPr="00AB171F">
              <w:rPr>
                <w:b/>
                <w:bCs/>
              </w:rPr>
              <w:t>420</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bCs/>
              </w:rPr>
            </w:pPr>
            <w:r w:rsidRPr="00AB171F">
              <w:rPr>
                <w:b/>
                <w:bCs/>
              </w:rPr>
              <w:t>416</w:t>
            </w:r>
          </w:p>
        </w:tc>
        <w:tc>
          <w:tcPr>
            <w:tcW w:w="325"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c>
          <w:tcPr>
            <w:tcW w:w="899"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rPr>
            </w:pPr>
            <w:r w:rsidRPr="00AB171F">
              <w:rPr>
                <w:b/>
              </w:rPr>
              <w:t>2</w:t>
            </w:r>
          </w:p>
        </w:tc>
        <w:tc>
          <w:tcPr>
            <w:tcW w:w="376"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bCs/>
              </w:rPr>
            </w:pPr>
            <w:r w:rsidRPr="00AB171F">
              <w:rPr>
                <w:b/>
                <w:bCs/>
              </w:rPr>
              <w:t>1002</w:t>
            </w:r>
          </w:p>
        </w:tc>
        <w:tc>
          <w:tcPr>
            <w:tcW w:w="476"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bCs/>
              </w:rPr>
            </w:pPr>
            <w:r w:rsidRPr="00AB171F">
              <w:rPr>
                <w:b/>
                <w:bCs/>
              </w:rPr>
              <w:t>1410</w:t>
            </w:r>
          </w:p>
        </w:tc>
        <w:tc>
          <w:tcPr>
            <w:tcW w:w="324"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b/>
                <w:bCs/>
              </w:rPr>
            </w:pPr>
            <w:r w:rsidRPr="00AB171F">
              <w:rPr>
                <w:b/>
                <w:bCs/>
              </w:rPr>
              <w:t>-</w:t>
            </w:r>
          </w:p>
        </w:tc>
      </w:tr>
    </w:tbl>
    <w:p w:rsidR="00D74AB2" w:rsidRPr="00AB171F" w:rsidRDefault="00D74AB2" w:rsidP="00CC6156">
      <w:pPr>
        <w:spacing w:line="240" w:lineRule="auto"/>
        <w:jc w:val="center"/>
        <w:rPr>
          <w:rFonts w:eastAsia="Times New Roman"/>
        </w:rPr>
      </w:pPr>
    </w:p>
    <w:p w:rsidR="008D7639" w:rsidRPr="00AB171F" w:rsidRDefault="008D7639" w:rsidP="00CC6156">
      <w:pPr>
        <w:spacing w:line="240" w:lineRule="auto"/>
        <w:jc w:val="center"/>
        <w:rPr>
          <w:rFonts w:eastAsia="Times New Roman"/>
        </w:rPr>
      </w:pPr>
    </w:p>
    <w:p w:rsidR="0080617A" w:rsidRPr="00AB171F" w:rsidRDefault="0080617A" w:rsidP="00082A8B">
      <w:pPr>
        <w:spacing w:line="240" w:lineRule="auto"/>
        <w:ind w:firstLine="0"/>
        <w:jc w:val="center"/>
        <w:rPr>
          <w:rFonts w:eastAsia="Times New Roman"/>
          <w:b/>
        </w:rPr>
      </w:pPr>
      <w:r w:rsidRPr="00AB171F">
        <w:rPr>
          <w:rFonts w:eastAsia="Times New Roman"/>
        </w:rPr>
        <w:lastRenderedPageBreak/>
        <w:t>Табл</w:t>
      </w:r>
      <w:r w:rsidRPr="00AB171F">
        <w:t xml:space="preserve">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2</w:t>
      </w:r>
      <w:r w:rsidRPr="00AB171F">
        <w:rPr>
          <w:rFonts w:eastAsia="Times New Roman"/>
        </w:rPr>
        <w:t xml:space="preserve"> – </w:t>
      </w:r>
      <w:r w:rsidRPr="00AB171F">
        <w:rPr>
          <w:rFonts w:eastAsia="Times New Roman"/>
          <w:b/>
        </w:rPr>
        <w:t>Наличие объектов дополнительного образования</w:t>
      </w:r>
    </w:p>
    <w:p w:rsidR="00D10DB9" w:rsidRPr="00AB171F" w:rsidRDefault="00D10DB9" w:rsidP="00CC6156">
      <w:pPr>
        <w:spacing w:line="240" w:lineRule="auto"/>
        <w:jc w:val="center"/>
        <w:rPr>
          <w:b/>
        </w:rPr>
      </w:pPr>
    </w:p>
    <w:tbl>
      <w:tblPr>
        <w:tblW w:w="5000" w:type="pct"/>
        <w:jc w:val="center"/>
        <w:tblLook w:val="0000"/>
      </w:tblPr>
      <w:tblGrid>
        <w:gridCol w:w="3722"/>
        <w:gridCol w:w="3900"/>
        <w:gridCol w:w="2167"/>
        <w:gridCol w:w="2456"/>
        <w:gridCol w:w="2824"/>
      </w:tblGrid>
      <w:tr w:rsidR="0080617A" w:rsidRPr="00AB171F" w:rsidTr="00065B57">
        <w:trPr>
          <w:trHeight w:val="77"/>
          <w:jc w:val="center"/>
        </w:trPr>
        <w:tc>
          <w:tcPr>
            <w:tcW w:w="1235"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Населённый пункт</w:t>
            </w:r>
          </w:p>
        </w:tc>
        <w:tc>
          <w:tcPr>
            <w:tcW w:w="1294" w:type="pct"/>
            <w:tcBorders>
              <w:top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Наименование</w:t>
            </w:r>
          </w:p>
          <w:p w:rsidR="0080617A" w:rsidRPr="00AB171F" w:rsidRDefault="0080617A" w:rsidP="00CC6156">
            <w:pPr>
              <w:spacing w:line="240" w:lineRule="auto"/>
              <w:ind w:firstLine="0"/>
              <w:jc w:val="center"/>
              <w:rPr>
                <w:b/>
                <w:bCs/>
              </w:rPr>
            </w:pPr>
            <w:r w:rsidRPr="00AB171F">
              <w:rPr>
                <w:b/>
                <w:bCs/>
              </w:rPr>
              <w:t>объекта</w:t>
            </w:r>
          </w:p>
        </w:tc>
        <w:tc>
          <w:tcPr>
            <w:tcW w:w="719"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Учащиеся</w:t>
            </w:r>
          </w:p>
        </w:tc>
        <w:tc>
          <w:tcPr>
            <w:tcW w:w="815"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Проектная</w:t>
            </w:r>
          </w:p>
          <w:p w:rsidR="0080617A" w:rsidRPr="00AB171F" w:rsidRDefault="0080617A" w:rsidP="00CC6156">
            <w:pPr>
              <w:spacing w:line="240" w:lineRule="auto"/>
              <w:ind w:firstLine="0"/>
              <w:jc w:val="center"/>
              <w:rPr>
                <w:b/>
                <w:bCs/>
              </w:rPr>
            </w:pPr>
            <w:r w:rsidRPr="00AB171F">
              <w:rPr>
                <w:b/>
                <w:bCs/>
              </w:rPr>
              <w:t>мощность</w:t>
            </w:r>
          </w:p>
        </w:tc>
        <w:tc>
          <w:tcPr>
            <w:tcW w:w="937"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w:t>
            </w:r>
            <w:r w:rsidR="00D10DB9" w:rsidRPr="00AB171F">
              <w:rPr>
                <w:b/>
                <w:bCs/>
                <w:lang w:val="en-US"/>
              </w:rPr>
              <w:t xml:space="preserve"> </w:t>
            </w:r>
            <w:r w:rsidRPr="00AB171F">
              <w:rPr>
                <w:b/>
                <w:bCs/>
              </w:rPr>
              <w:t>износа</w:t>
            </w:r>
          </w:p>
          <w:p w:rsidR="0080617A" w:rsidRPr="00AB171F" w:rsidRDefault="0080617A" w:rsidP="00CC6156">
            <w:pPr>
              <w:spacing w:line="240" w:lineRule="auto"/>
              <w:ind w:firstLine="0"/>
              <w:jc w:val="center"/>
              <w:rPr>
                <w:b/>
                <w:bCs/>
              </w:rPr>
            </w:pPr>
            <w:r w:rsidRPr="00AB171F">
              <w:rPr>
                <w:b/>
                <w:bCs/>
              </w:rPr>
              <w:t>здания</w:t>
            </w:r>
          </w:p>
        </w:tc>
      </w:tr>
      <w:tr w:rsidR="0080617A" w:rsidRPr="00AB171F" w:rsidTr="00065B57">
        <w:trPr>
          <w:trHeight w:val="255"/>
          <w:jc w:val="center"/>
        </w:trPr>
        <w:tc>
          <w:tcPr>
            <w:tcW w:w="1235" w:type="pct"/>
            <w:vMerge w:val="restart"/>
            <w:tcBorders>
              <w:top w:val="single" w:sz="4" w:space="0" w:color="auto"/>
              <w:left w:val="single" w:sz="4" w:space="0" w:color="auto"/>
              <w:right w:val="single" w:sz="4" w:space="0" w:color="auto"/>
            </w:tcBorders>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spacing w:line="240" w:lineRule="auto"/>
              <w:ind w:firstLine="0"/>
              <w:rPr>
                <w:b/>
                <w:bCs/>
              </w:rPr>
            </w:pPr>
            <w:r w:rsidRPr="00AB171F">
              <w:rPr>
                <w:bCs/>
              </w:rPr>
              <w:t>Кузьмоловский</w:t>
            </w:r>
          </w:p>
        </w:tc>
        <w:tc>
          <w:tcPr>
            <w:tcW w:w="1294" w:type="pct"/>
            <w:tcBorders>
              <w:top w:val="single" w:sz="4" w:space="0" w:color="auto"/>
              <w:bottom w:val="single" w:sz="4" w:space="0" w:color="auto"/>
              <w:right w:val="single" w:sz="4" w:space="0" w:color="auto"/>
            </w:tcBorders>
          </w:tcPr>
          <w:p w:rsidR="0080617A" w:rsidRPr="00AB171F" w:rsidRDefault="0080617A" w:rsidP="00CC6156">
            <w:pPr>
              <w:spacing w:line="240" w:lineRule="auto"/>
              <w:ind w:firstLine="0"/>
              <w:jc w:val="left"/>
              <w:rPr>
                <w:lang w:eastAsia="ar-SA"/>
              </w:rPr>
            </w:pPr>
            <w:r w:rsidRPr="00AB171F">
              <w:rPr>
                <w:lang w:eastAsia="ar-SA"/>
              </w:rPr>
              <w:t>Кузьмоловское</w:t>
            </w:r>
            <w:r w:rsidR="00D10DB9" w:rsidRPr="00AB171F">
              <w:rPr>
                <w:lang w:eastAsia="ar-SA"/>
              </w:rPr>
              <w:t xml:space="preserve"> </w:t>
            </w:r>
            <w:r w:rsidRPr="00AB171F">
              <w:rPr>
                <w:lang w:eastAsia="ar-SA"/>
              </w:rPr>
              <w:t>структурное</w:t>
            </w:r>
          </w:p>
          <w:p w:rsidR="0080617A" w:rsidRPr="00AB171F" w:rsidRDefault="0080617A" w:rsidP="00CC6156">
            <w:pPr>
              <w:spacing w:line="240" w:lineRule="auto"/>
              <w:ind w:firstLine="0"/>
              <w:jc w:val="left"/>
              <w:rPr>
                <w:lang w:eastAsia="ar-SA"/>
              </w:rPr>
            </w:pPr>
            <w:r w:rsidRPr="00AB171F">
              <w:rPr>
                <w:lang w:eastAsia="ar-SA"/>
              </w:rPr>
              <w:t>подразделение</w:t>
            </w:r>
          </w:p>
          <w:p w:rsidR="0080617A" w:rsidRPr="00AB171F" w:rsidRDefault="0080617A" w:rsidP="00CC6156">
            <w:pPr>
              <w:spacing w:line="240" w:lineRule="auto"/>
              <w:ind w:firstLine="0"/>
              <w:jc w:val="left"/>
              <w:rPr>
                <w:lang w:eastAsia="ar-SA"/>
              </w:rPr>
            </w:pPr>
            <w:r w:rsidRPr="00AB171F">
              <w:rPr>
                <w:lang w:eastAsia="ar-SA"/>
              </w:rPr>
              <w:t>МОБУДОД ДЮСШ</w:t>
            </w:r>
          </w:p>
          <w:p w:rsidR="0080617A" w:rsidRPr="00AB171F" w:rsidRDefault="0080617A" w:rsidP="00CC6156">
            <w:pPr>
              <w:spacing w:line="240" w:lineRule="auto"/>
              <w:ind w:firstLine="0"/>
              <w:jc w:val="left"/>
              <w:rPr>
                <w:lang w:eastAsia="ar-SA"/>
              </w:rPr>
            </w:pPr>
            <w:r w:rsidRPr="00AB171F">
              <w:rPr>
                <w:lang w:eastAsia="ar-SA"/>
              </w:rPr>
              <w:t>«Всеволожская</w:t>
            </w:r>
          </w:p>
          <w:p w:rsidR="0080617A" w:rsidRPr="00AB171F" w:rsidRDefault="0080617A" w:rsidP="00CC6156">
            <w:pPr>
              <w:spacing w:line="240" w:lineRule="auto"/>
              <w:ind w:firstLine="0"/>
              <w:jc w:val="left"/>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jc w:val="left"/>
              <w:rPr>
                <w:lang w:eastAsia="ar-SA"/>
              </w:rPr>
            </w:pPr>
            <w:r w:rsidRPr="00AB171F">
              <w:rPr>
                <w:lang w:eastAsia="ar-SA"/>
              </w:rPr>
              <w:t>спортивная школа»,</w:t>
            </w:r>
          </w:p>
          <w:p w:rsidR="0080617A" w:rsidRPr="00AB171F" w:rsidRDefault="00AE67A5" w:rsidP="00CC6156">
            <w:pPr>
              <w:spacing w:line="240" w:lineRule="auto"/>
              <w:ind w:firstLine="0"/>
              <w:jc w:val="left"/>
              <w:rPr>
                <w:lang w:eastAsia="ar-SA"/>
              </w:rPr>
            </w:pPr>
            <w:r w:rsidRPr="00AB171F">
              <w:rPr>
                <w:lang w:eastAsia="ar-SA"/>
              </w:rPr>
              <w:t>г. п.</w:t>
            </w:r>
            <w:r w:rsidR="0080617A" w:rsidRPr="00AB171F">
              <w:rPr>
                <w:lang w:eastAsia="ar-SA"/>
              </w:rPr>
              <w:t xml:space="preserve"> Кузьмолвоский,</w:t>
            </w:r>
          </w:p>
          <w:p w:rsidR="0080617A" w:rsidRPr="00AB171F" w:rsidRDefault="0080617A" w:rsidP="00CC6156">
            <w:pPr>
              <w:spacing w:line="240" w:lineRule="auto"/>
              <w:ind w:firstLine="0"/>
              <w:jc w:val="left"/>
            </w:pPr>
            <w:r w:rsidRPr="00AB171F">
              <w:rPr>
                <w:lang w:eastAsia="ar-SA"/>
              </w:rPr>
              <w:t>ул. Спортивная, д. 1а</w:t>
            </w:r>
          </w:p>
        </w:tc>
        <w:tc>
          <w:tcPr>
            <w:tcW w:w="719"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790</w:t>
            </w:r>
          </w:p>
        </w:tc>
        <w:tc>
          <w:tcPr>
            <w:tcW w:w="815"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800</w:t>
            </w:r>
          </w:p>
        </w:tc>
        <w:tc>
          <w:tcPr>
            <w:tcW w:w="937"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60</w:t>
            </w:r>
            <w:r w:rsidR="00065B57" w:rsidRPr="00AB171F">
              <w:rPr>
                <w:bCs/>
                <w:lang w:val="en-US"/>
              </w:rPr>
              <w:t xml:space="preserve"> </w:t>
            </w:r>
            <w:r w:rsidRPr="00AB171F">
              <w:rPr>
                <w:bCs/>
              </w:rPr>
              <w:t>%</w:t>
            </w:r>
          </w:p>
        </w:tc>
      </w:tr>
      <w:tr w:rsidR="0080617A" w:rsidRPr="00AB171F" w:rsidTr="00065B57">
        <w:trPr>
          <w:trHeight w:val="149"/>
          <w:jc w:val="center"/>
        </w:trPr>
        <w:tc>
          <w:tcPr>
            <w:tcW w:w="1235" w:type="pct"/>
            <w:vMerge/>
            <w:tcBorders>
              <w:left w:val="single" w:sz="4" w:space="0" w:color="auto"/>
              <w:bottom w:val="single" w:sz="4" w:space="0" w:color="auto"/>
              <w:right w:val="single" w:sz="4" w:space="0" w:color="auto"/>
            </w:tcBorders>
          </w:tcPr>
          <w:p w:rsidR="0080617A" w:rsidRPr="00AB171F" w:rsidRDefault="0080617A" w:rsidP="00CC6156">
            <w:pPr>
              <w:spacing w:line="240" w:lineRule="auto"/>
              <w:jc w:val="center"/>
              <w:rPr>
                <w:b/>
                <w:bCs/>
              </w:rPr>
            </w:pPr>
          </w:p>
        </w:tc>
        <w:tc>
          <w:tcPr>
            <w:tcW w:w="1294" w:type="pct"/>
            <w:tcBorders>
              <w:top w:val="single" w:sz="4" w:space="0" w:color="auto"/>
              <w:bottom w:val="single" w:sz="4" w:space="0" w:color="auto"/>
              <w:right w:val="single" w:sz="4" w:space="0" w:color="auto"/>
            </w:tcBorders>
          </w:tcPr>
          <w:p w:rsidR="0080617A" w:rsidRPr="00AB171F" w:rsidRDefault="0080617A" w:rsidP="00CC6156">
            <w:pPr>
              <w:spacing w:line="240" w:lineRule="auto"/>
              <w:ind w:firstLine="0"/>
              <w:jc w:val="left"/>
              <w:rPr>
                <w:lang w:eastAsia="ar-SA"/>
              </w:rPr>
            </w:pPr>
            <w:r w:rsidRPr="00AB171F">
              <w:rPr>
                <w:lang w:eastAsia="ar-SA"/>
              </w:rPr>
              <w:t>МОБУДОД «Кузьмоловская ДШИ»</w:t>
            </w:r>
          </w:p>
          <w:p w:rsidR="0080617A" w:rsidRPr="00AB171F" w:rsidRDefault="0080617A" w:rsidP="00CC6156">
            <w:pPr>
              <w:spacing w:line="240" w:lineRule="auto"/>
              <w:ind w:firstLine="0"/>
              <w:jc w:val="left"/>
              <w:rPr>
                <w:lang w:eastAsia="ar-SA"/>
              </w:rPr>
            </w:pPr>
            <w:r w:rsidRPr="00AB171F">
              <w:rPr>
                <w:lang w:eastAsia="ar-SA"/>
              </w:rPr>
              <w:t xml:space="preserve">Здание </w:t>
            </w:r>
            <w:r w:rsidR="00B5252C" w:rsidRPr="00AB171F">
              <w:rPr>
                <w:lang w:eastAsia="ar-SA"/>
              </w:rPr>
              <w:t>№ 1</w:t>
            </w:r>
            <w:r w:rsidRPr="00AB171F">
              <w:rPr>
                <w:lang w:eastAsia="ar-SA"/>
              </w:rPr>
              <w:t>,</w:t>
            </w:r>
          </w:p>
          <w:p w:rsidR="0080617A" w:rsidRPr="00AB171F" w:rsidRDefault="00AE67A5" w:rsidP="00CC6156">
            <w:pPr>
              <w:spacing w:line="240" w:lineRule="auto"/>
              <w:ind w:firstLine="0"/>
              <w:jc w:val="left"/>
              <w:rPr>
                <w:lang w:eastAsia="ar-SA"/>
              </w:rPr>
            </w:pPr>
            <w:r w:rsidRPr="00AB171F">
              <w:rPr>
                <w:lang w:eastAsia="ar-SA"/>
              </w:rPr>
              <w:t>г. п.</w:t>
            </w:r>
            <w:r w:rsidR="0080617A" w:rsidRPr="00AB171F">
              <w:rPr>
                <w:lang w:eastAsia="ar-SA"/>
              </w:rPr>
              <w:t xml:space="preserve"> Кузьмоловский,</w:t>
            </w:r>
          </w:p>
          <w:p w:rsidR="0080617A" w:rsidRPr="00AB171F" w:rsidRDefault="0080617A" w:rsidP="00CC6156">
            <w:pPr>
              <w:spacing w:line="240" w:lineRule="auto"/>
              <w:ind w:firstLine="0"/>
              <w:jc w:val="left"/>
              <w:rPr>
                <w:lang w:eastAsia="ar-SA"/>
              </w:rPr>
            </w:pPr>
            <w:r w:rsidRPr="00AB171F">
              <w:rPr>
                <w:lang w:eastAsia="ar-SA"/>
              </w:rPr>
              <w:t>ул. Школьная, д. 9;</w:t>
            </w:r>
          </w:p>
          <w:p w:rsidR="0080617A" w:rsidRPr="00AB171F" w:rsidRDefault="0080617A" w:rsidP="00CC6156">
            <w:pPr>
              <w:spacing w:line="240" w:lineRule="auto"/>
              <w:ind w:firstLine="0"/>
              <w:jc w:val="left"/>
              <w:rPr>
                <w:lang w:eastAsia="ar-SA"/>
              </w:rPr>
            </w:pPr>
            <w:r w:rsidRPr="00AB171F">
              <w:rPr>
                <w:lang w:eastAsia="ar-SA"/>
              </w:rPr>
              <w:t xml:space="preserve">Здание </w:t>
            </w:r>
            <w:r w:rsidR="00B5252C" w:rsidRPr="00AB171F">
              <w:rPr>
                <w:lang w:eastAsia="ar-SA"/>
              </w:rPr>
              <w:t>№ 2</w:t>
            </w:r>
            <w:r w:rsidRPr="00AB171F">
              <w:rPr>
                <w:lang w:eastAsia="ar-SA"/>
              </w:rPr>
              <w:t>,</w:t>
            </w:r>
          </w:p>
          <w:p w:rsidR="0080617A" w:rsidRPr="00AB171F" w:rsidRDefault="00AE67A5" w:rsidP="00CC6156">
            <w:pPr>
              <w:spacing w:line="240" w:lineRule="auto"/>
              <w:ind w:firstLine="0"/>
              <w:jc w:val="left"/>
              <w:rPr>
                <w:lang w:eastAsia="ar-SA"/>
              </w:rPr>
            </w:pPr>
            <w:r w:rsidRPr="00AB171F">
              <w:rPr>
                <w:lang w:eastAsia="ar-SA"/>
              </w:rPr>
              <w:t>г. п.</w:t>
            </w:r>
            <w:r w:rsidR="0080617A" w:rsidRPr="00AB171F">
              <w:rPr>
                <w:lang w:eastAsia="ar-SA"/>
              </w:rPr>
              <w:t xml:space="preserve"> Кузьмоловский,</w:t>
            </w:r>
          </w:p>
          <w:p w:rsidR="0080617A" w:rsidRPr="00AB171F" w:rsidRDefault="0080617A" w:rsidP="00CC6156">
            <w:pPr>
              <w:spacing w:line="240" w:lineRule="auto"/>
              <w:ind w:firstLine="0"/>
              <w:jc w:val="left"/>
              <w:rPr>
                <w:lang w:eastAsia="ar-SA"/>
              </w:rPr>
            </w:pPr>
            <w:r w:rsidRPr="00AB171F">
              <w:rPr>
                <w:lang w:eastAsia="ar-SA"/>
              </w:rPr>
              <w:t>ул. Школьная, д. 1</w:t>
            </w:r>
          </w:p>
        </w:tc>
        <w:tc>
          <w:tcPr>
            <w:tcW w:w="719"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307</w:t>
            </w:r>
          </w:p>
        </w:tc>
        <w:tc>
          <w:tcPr>
            <w:tcW w:w="815"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500</w:t>
            </w:r>
          </w:p>
        </w:tc>
        <w:tc>
          <w:tcPr>
            <w:tcW w:w="937"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Cs/>
              </w:rPr>
            </w:pPr>
            <w:r w:rsidRPr="00AB171F">
              <w:rPr>
                <w:bCs/>
              </w:rPr>
              <w:t>100</w:t>
            </w:r>
            <w:r w:rsidR="00065B57" w:rsidRPr="00AB171F">
              <w:rPr>
                <w:bCs/>
                <w:lang w:val="en-US"/>
              </w:rPr>
              <w:t xml:space="preserve"> </w:t>
            </w:r>
            <w:r w:rsidRPr="00AB171F">
              <w:rPr>
                <w:bCs/>
              </w:rPr>
              <w:t>%</w:t>
            </w:r>
          </w:p>
        </w:tc>
      </w:tr>
      <w:tr w:rsidR="0080617A" w:rsidRPr="00AB171F" w:rsidTr="00065B57">
        <w:trPr>
          <w:trHeight w:val="149"/>
          <w:jc w:val="center"/>
        </w:trPr>
        <w:tc>
          <w:tcPr>
            <w:tcW w:w="1235" w:type="pct"/>
            <w:tcBorders>
              <w:top w:val="single" w:sz="4" w:space="0" w:color="auto"/>
              <w:left w:val="single" w:sz="4" w:space="0" w:color="auto"/>
              <w:bottom w:val="single" w:sz="4" w:space="0" w:color="auto"/>
              <w:right w:val="single" w:sz="4" w:space="0" w:color="auto"/>
            </w:tcBorders>
          </w:tcPr>
          <w:p w:rsidR="0080617A" w:rsidRPr="00AB171F" w:rsidRDefault="0080617A" w:rsidP="00CC6156">
            <w:pPr>
              <w:spacing w:line="240" w:lineRule="auto"/>
              <w:ind w:firstLine="0"/>
              <w:jc w:val="left"/>
              <w:rPr>
                <w:b/>
                <w:bCs/>
              </w:rPr>
            </w:pPr>
            <w:r w:rsidRPr="00AB171F">
              <w:rPr>
                <w:b/>
                <w:bCs/>
              </w:rPr>
              <w:t xml:space="preserve">Всего </w:t>
            </w:r>
            <w:proofErr w:type="gramStart"/>
            <w:r w:rsidRPr="00AB171F">
              <w:rPr>
                <w:b/>
                <w:bCs/>
              </w:rPr>
              <w:t>по</w:t>
            </w:r>
            <w:proofErr w:type="gramEnd"/>
          </w:p>
          <w:p w:rsidR="0080617A" w:rsidRPr="00AB171F" w:rsidRDefault="004140CA" w:rsidP="00CC6156">
            <w:pPr>
              <w:spacing w:line="240" w:lineRule="auto"/>
              <w:ind w:firstLine="0"/>
              <w:jc w:val="left"/>
              <w:rPr>
                <w:b/>
                <w:bCs/>
              </w:rPr>
            </w:pPr>
            <w:r w:rsidRPr="00AB171F">
              <w:rPr>
                <w:b/>
                <w:bCs/>
              </w:rPr>
              <w:t>Кузьмоловскому городскому поселению</w:t>
            </w:r>
          </w:p>
        </w:tc>
        <w:tc>
          <w:tcPr>
            <w:tcW w:w="1294" w:type="pct"/>
            <w:tcBorders>
              <w:top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rPr>
            </w:pPr>
            <w:r w:rsidRPr="00AB171F">
              <w:rPr>
                <w:b/>
              </w:rPr>
              <w:t>2</w:t>
            </w:r>
          </w:p>
        </w:tc>
        <w:tc>
          <w:tcPr>
            <w:tcW w:w="719"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1097</w:t>
            </w:r>
          </w:p>
        </w:tc>
        <w:tc>
          <w:tcPr>
            <w:tcW w:w="815" w:type="pct"/>
            <w:tcBorders>
              <w:top w:val="single" w:sz="4" w:space="0" w:color="auto"/>
              <w:left w:val="single" w:sz="4" w:space="0" w:color="auto"/>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1300</w:t>
            </w:r>
          </w:p>
        </w:tc>
        <w:tc>
          <w:tcPr>
            <w:tcW w:w="937" w:type="pct"/>
            <w:tcBorders>
              <w:top w:val="single" w:sz="4" w:space="0" w:color="auto"/>
              <w:left w:val="single" w:sz="4" w:space="0" w:color="auto"/>
              <w:bottom w:val="single" w:sz="4" w:space="0" w:color="auto"/>
              <w:right w:val="single" w:sz="4" w:space="0" w:color="auto"/>
            </w:tcBorders>
            <w:vAlign w:val="center"/>
          </w:tcPr>
          <w:p w:rsidR="0080617A" w:rsidRPr="00AB171F" w:rsidRDefault="00521025" w:rsidP="00CC6156">
            <w:pPr>
              <w:spacing w:line="240" w:lineRule="auto"/>
              <w:ind w:firstLine="0"/>
              <w:jc w:val="center"/>
              <w:rPr>
                <w:b/>
                <w:bCs/>
              </w:rPr>
            </w:pPr>
            <w:r w:rsidRPr="00AB171F">
              <w:rPr>
                <w:b/>
                <w:bCs/>
              </w:rPr>
              <w:t>-</w:t>
            </w:r>
          </w:p>
        </w:tc>
      </w:tr>
    </w:tbl>
    <w:p w:rsidR="0080617A" w:rsidRPr="00AB171F" w:rsidRDefault="0080617A" w:rsidP="00CC6156">
      <w:pPr>
        <w:spacing w:line="240" w:lineRule="auto"/>
        <w:jc w:val="center"/>
      </w:pPr>
      <w:r w:rsidRPr="00AB171F">
        <w:br w:type="page"/>
      </w:r>
    </w:p>
    <w:p w:rsidR="0080617A" w:rsidRPr="00AB171F" w:rsidRDefault="0080617A" w:rsidP="00CC6156">
      <w:pPr>
        <w:spacing w:line="240" w:lineRule="auto"/>
        <w:ind w:firstLine="0"/>
        <w:jc w:val="center"/>
        <w:rPr>
          <w:b/>
          <w:lang w:val="en-US"/>
        </w:rPr>
      </w:pPr>
      <w:r w:rsidRPr="00AB171F">
        <w:lastRenderedPageBreak/>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3</w:t>
      </w:r>
      <w:r w:rsidRPr="00AB171F">
        <w:t xml:space="preserve"> –</w:t>
      </w:r>
      <w:r w:rsidRPr="00AB171F">
        <w:rPr>
          <w:b/>
        </w:rPr>
        <w:t xml:space="preserve"> Наличие объектов здравоохранения</w:t>
      </w:r>
    </w:p>
    <w:p w:rsidR="00D10DB9" w:rsidRPr="00AB171F" w:rsidRDefault="00D10DB9" w:rsidP="00CC6156">
      <w:pPr>
        <w:spacing w:line="240" w:lineRule="auto"/>
        <w:ind w:firstLine="0"/>
        <w:jc w:val="center"/>
        <w:rPr>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0"/>
        <w:gridCol w:w="1867"/>
        <w:gridCol w:w="1146"/>
        <w:gridCol w:w="2445"/>
        <w:gridCol w:w="1460"/>
        <w:gridCol w:w="1143"/>
        <w:gridCol w:w="999"/>
        <w:gridCol w:w="1291"/>
        <w:gridCol w:w="2668"/>
      </w:tblGrid>
      <w:tr w:rsidR="0080617A" w:rsidRPr="00AB171F" w:rsidTr="0080617A">
        <w:trPr>
          <w:trHeight w:val="765"/>
          <w:jc w:val="center"/>
        </w:trPr>
        <w:tc>
          <w:tcPr>
            <w:tcW w:w="660" w:type="pct"/>
            <w:vAlign w:val="center"/>
          </w:tcPr>
          <w:p w:rsidR="0080617A" w:rsidRPr="00AB171F" w:rsidRDefault="0080617A" w:rsidP="00CC6156">
            <w:pPr>
              <w:spacing w:line="240" w:lineRule="auto"/>
              <w:ind w:firstLine="0"/>
              <w:jc w:val="center"/>
              <w:rPr>
                <w:b/>
                <w:bCs/>
              </w:rPr>
            </w:pPr>
            <w:r w:rsidRPr="00AB171F">
              <w:rPr>
                <w:b/>
                <w:bCs/>
              </w:rPr>
              <w:t>Населённый пункт</w:t>
            </w:r>
          </w:p>
        </w:tc>
        <w:tc>
          <w:tcPr>
            <w:tcW w:w="623" w:type="pct"/>
            <w:vAlign w:val="center"/>
          </w:tcPr>
          <w:p w:rsidR="0080617A" w:rsidRPr="00AB171F" w:rsidRDefault="0080617A" w:rsidP="00CC6156">
            <w:pPr>
              <w:spacing w:line="240" w:lineRule="auto"/>
              <w:ind w:firstLine="0"/>
              <w:jc w:val="center"/>
              <w:rPr>
                <w:b/>
                <w:bCs/>
              </w:rPr>
            </w:pPr>
            <w:r w:rsidRPr="00AB171F">
              <w:rPr>
                <w:b/>
                <w:bCs/>
              </w:rPr>
              <w:t>Больницы</w:t>
            </w:r>
          </w:p>
        </w:tc>
        <w:tc>
          <w:tcPr>
            <w:tcW w:w="384" w:type="pct"/>
            <w:vAlign w:val="center"/>
          </w:tcPr>
          <w:p w:rsidR="0080617A" w:rsidRPr="00AB171F" w:rsidRDefault="0080617A" w:rsidP="00CC6156">
            <w:pPr>
              <w:spacing w:line="240" w:lineRule="auto"/>
              <w:ind w:firstLine="0"/>
              <w:jc w:val="center"/>
              <w:rPr>
                <w:b/>
                <w:bCs/>
                <w:lang w:val="en-US"/>
              </w:rPr>
            </w:pPr>
            <w:r w:rsidRPr="00AB171F">
              <w:rPr>
                <w:b/>
                <w:bCs/>
              </w:rPr>
              <w:t>Кол</w:t>
            </w:r>
            <w:r w:rsidR="00521025" w:rsidRPr="00AB171F">
              <w:rPr>
                <w:b/>
                <w:bCs/>
              </w:rPr>
              <w:t>-</w:t>
            </w:r>
            <w:r w:rsidRPr="00AB171F">
              <w:rPr>
                <w:b/>
                <w:bCs/>
              </w:rPr>
              <w:t>во коек</w:t>
            </w:r>
            <w:r w:rsidRPr="00AB171F">
              <w:rPr>
                <w:b/>
                <w:bCs/>
                <w:lang w:val="en-US"/>
              </w:rPr>
              <w:t xml:space="preserve">, </w:t>
            </w:r>
            <w:r w:rsidRPr="00AB171F">
              <w:rPr>
                <w:b/>
                <w:bCs/>
              </w:rPr>
              <w:t>ед.</w:t>
            </w:r>
          </w:p>
        </w:tc>
        <w:tc>
          <w:tcPr>
            <w:tcW w:w="815" w:type="pct"/>
            <w:vAlign w:val="center"/>
          </w:tcPr>
          <w:p w:rsidR="0080617A" w:rsidRPr="00AB171F" w:rsidRDefault="0080617A" w:rsidP="00CC6156">
            <w:pPr>
              <w:spacing w:line="240" w:lineRule="auto"/>
              <w:ind w:firstLine="0"/>
              <w:jc w:val="center"/>
              <w:rPr>
                <w:b/>
                <w:bCs/>
              </w:rPr>
            </w:pPr>
            <w:r w:rsidRPr="00AB171F">
              <w:rPr>
                <w:b/>
                <w:bCs/>
              </w:rPr>
              <w:t>Амбулаторно</w:t>
            </w:r>
            <w:r w:rsidR="00521025" w:rsidRPr="00AB171F">
              <w:rPr>
                <w:b/>
                <w:bCs/>
              </w:rPr>
              <w:t>-</w:t>
            </w:r>
            <w:r w:rsidRPr="00AB171F">
              <w:rPr>
                <w:b/>
                <w:bCs/>
              </w:rPr>
              <w:t>поликлинические учреждения</w:t>
            </w:r>
          </w:p>
        </w:tc>
        <w:tc>
          <w:tcPr>
            <w:tcW w:w="478" w:type="pct"/>
            <w:vAlign w:val="center"/>
          </w:tcPr>
          <w:p w:rsidR="0080617A" w:rsidRPr="00AB171F" w:rsidRDefault="0080617A" w:rsidP="00CC6156">
            <w:pPr>
              <w:spacing w:line="240" w:lineRule="auto"/>
              <w:ind w:firstLine="0"/>
              <w:jc w:val="center"/>
              <w:rPr>
                <w:b/>
                <w:bCs/>
              </w:rPr>
            </w:pPr>
            <w:r w:rsidRPr="00AB171F">
              <w:rPr>
                <w:b/>
                <w:bCs/>
              </w:rPr>
              <w:t>Посещений в смену</w:t>
            </w:r>
          </w:p>
        </w:tc>
        <w:tc>
          <w:tcPr>
            <w:tcW w:w="383" w:type="pct"/>
            <w:vAlign w:val="center"/>
          </w:tcPr>
          <w:p w:rsidR="0080617A" w:rsidRPr="00AB171F" w:rsidRDefault="0080617A" w:rsidP="00CC6156">
            <w:pPr>
              <w:spacing w:line="240" w:lineRule="auto"/>
              <w:ind w:firstLine="0"/>
              <w:jc w:val="center"/>
              <w:rPr>
                <w:b/>
                <w:bCs/>
              </w:rPr>
            </w:pPr>
            <w:r w:rsidRPr="00AB171F">
              <w:rPr>
                <w:b/>
                <w:bCs/>
              </w:rPr>
              <w:t>% износа</w:t>
            </w:r>
          </w:p>
        </w:tc>
        <w:tc>
          <w:tcPr>
            <w:tcW w:w="335" w:type="pct"/>
            <w:vAlign w:val="center"/>
          </w:tcPr>
          <w:p w:rsidR="0080617A" w:rsidRPr="00AB171F" w:rsidRDefault="0080617A" w:rsidP="00CC6156">
            <w:pPr>
              <w:spacing w:line="240" w:lineRule="auto"/>
              <w:ind w:firstLine="0"/>
              <w:jc w:val="center"/>
              <w:rPr>
                <w:b/>
                <w:bCs/>
              </w:rPr>
            </w:pPr>
            <w:r w:rsidRPr="00AB171F">
              <w:rPr>
                <w:b/>
                <w:bCs/>
              </w:rPr>
              <w:t>ФАП</w:t>
            </w:r>
          </w:p>
        </w:tc>
        <w:tc>
          <w:tcPr>
            <w:tcW w:w="432" w:type="pct"/>
            <w:vAlign w:val="center"/>
          </w:tcPr>
          <w:p w:rsidR="0080617A" w:rsidRPr="00AB171F" w:rsidRDefault="0080617A" w:rsidP="00CC6156">
            <w:pPr>
              <w:spacing w:line="240" w:lineRule="auto"/>
              <w:ind w:firstLine="0"/>
              <w:jc w:val="center"/>
              <w:rPr>
                <w:b/>
                <w:bCs/>
              </w:rPr>
            </w:pPr>
            <w:r w:rsidRPr="00AB171F">
              <w:rPr>
                <w:b/>
                <w:bCs/>
              </w:rPr>
              <w:t>% износа</w:t>
            </w:r>
          </w:p>
        </w:tc>
        <w:tc>
          <w:tcPr>
            <w:tcW w:w="889" w:type="pct"/>
            <w:vAlign w:val="center"/>
          </w:tcPr>
          <w:p w:rsidR="0080617A" w:rsidRPr="00AB171F" w:rsidRDefault="0080617A" w:rsidP="00CC6156">
            <w:pPr>
              <w:spacing w:line="240" w:lineRule="auto"/>
              <w:ind w:firstLine="0"/>
              <w:jc w:val="center"/>
              <w:rPr>
                <w:b/>
                <w:bCs/>
              </w:rPr>
            </w:pPr>
            <w:r w:rsidRPr="00AB171F">
              <w:rPr>
                <w:b/>
                <w:bCs/>
              </w:rPr>
              <w:t>Прочие</w:t>
            </w:r>
          </w:p>
        </w:tc>
      </w:tr>
      <w:tr w:rsidR="0080617A" w:rsidRPr="00AB171F" w:rsidTr="00D10DB9">
        <w:trPr>
          <w:trHeight w:val="75"/>
          <w:jc w:val="center"/>
        </w:trPr>
        <w:tc>
          <w:tcPr>
            <w:tcW w:w="660" w:type="pct"/>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spacing w:line="240" w:lineRule="auto"/>
              <w:ind w:firstLine="0"/>
              <w:rPr>
                <w:bCs/>
              </w:rPr>
            </w:pPr>
            <w:r w:rsidRPr="00AB171F">
              <w:rPr>
                <w:bCs/>
              </w:rPr>
              <w:t>Кузьмоловский</w:t>
            </w:r>
          </w:p>
        </w:tc>
        <w:tc>
          <w:tcPr>
            <w:tcW w:w="623" w:type="pct"/>
          </w:tcPr>
          <w:p w:rsidR="0080617A" w:rsidRPr="00AB171F" w:rsidRDefault="002B704C" w:rsidP="00CC6156">
            <w:pPr>
              <w:autoSpaceDE w:val="0"/>
              <w:autoSpaceDN w:val="0"/>
              <w:adjustRightInd w:val="0"/>
              <w:spacing w:line="240" w:lineRule="auto"/>
              <w:ind w:firstLine="0"/>
            </w:pPr>
            <w:r w:rsidRPr="00AB171F">
              <w:t>ГБУЗ ЛО</w:t>
            </w:r>
            <w:r w:rsidR="0080617A" w:rsidRPr="00AB171F">
              <w:t xml:space="preserve"> Токсовская районная больница Кузьмоловская поликлиника, </w:t>
            </w:r>
            <w:proofErr w:type="gramStart"/>
            <w:r w:rsidR="00AE67A5" w:rsidRPr="00AB171F">
              <w:t>г</w:t>
            </w:r>
            <w:proofErr w:type="gramEnd"/>
            <w:r w:rsidR="00AE67A5" w:rsidRPr="00AB171F">
              <w:t>. п.</w:t>
            </w:r>
            <w:r w:rsidR="0080617A" w:rsidRPr="00AB171F">
              <w:t xml:space="preserve"> Кузьмоловский,</w:t>
            </w:r>
          </w:p>
          <w:p w:rsidR="0080617A" w:rsidRPr="00AB171F" w:rsidRDefault="0080617A" w:rsidP="00CC6156">
            <w:pPr>
              <w:autoSpaceDE w:val="0"/>
              <w:autoSpaceDN w:val="0"/>
              <w:adjustRightInd w:val="0"/>
              <w:spacing w:line="240" w:lineRule="auto"/>
              <w:ind w:firstLine="0"/>
            </w:pPr>
            <w:r w:rsidRPr="00AB171F">
              <w:t>ул. Победы, д. 7</w:t>
            </w:r>
          </w:p>
        </w:tc>
        <w:tc>
          <w:tcPr>
            <w:tcW w:w="384" w:type="pct"/>
            <w:noWrap/>
            <w:vAlign w:val="center"/>
          </w:tcPr>
          <w:p w:rsidR="0080617A" w:rsidRPr="00AB171F" w:rsidRDefault="0080617A" w:rsidP="00CC6156">
            <w:pPr>
              <w:spacing w:line="240" w:lineRule="auto"/>
              <w:ind w:firstLine="0"/>
              <w:jc w:val="center"/>
            </w:pPr>
            <w:r w:rsidRPr="00AB171F">
              <w:t>150</w:t>
            </w:r>
          </w:p>
        </w:tc>
        <w:tc>
          <w:tcPr>
            <w:tcW w:w="815" w:type="pct"/>
          </w:tcPr>
          <w:p w:rsidR="0080617A" w:rsidRPr="00AB171F" w:rsidRDefault="002B704C" w:rsidP="00CC6156">
            <w:pPr>
              <w:autoSpaceDE w:val="0"/>
              <w:autoSpaceDN w:val="0"/>
              <w:adjustRightInd w:val="0"/>
              <w:spacing w:line="240" w:lineRule="auto"/>
              <w:ind w:firstLine="0"/>
            </w:pPr>
            <w:r w:rsidRPr="00AB171F">
              <w:t>ГБУЗ ЛО</w:t>
            </w:r>
            <w:r w:rsidR="0080617A" w:rsidRPr="00AB171F">
              <w:t xml:space="preserve"> Токсовская районная больница Кузьмоловская поликлиника,</w:t>
            </w:r>
          </w:p>
          <w:p w:rsidR="0080617A" w:rsidRPr="00AB171F" w:rsidRDefault="00AE67A5" w:rsidP="00CC6156">
            <w:pPr>
              <w:autoSpaceDE w:val="0"/>
              <w:autoSpaceDN w:val="0"/>
              <w:adjustRightInd w:val="0"/>
              <w:spacing w:line="240" w:lineRule="auto"/>
              <w:ind w:firstLine="0"/>
            </w:pPr>
            <w:r w:rsidRPr="00AB171F">
              <w:t>г. п.</w:t>
            </w:r>
            <w:r w:rsidR="0080617A" w:rsidRPr="00AB171F">
              <w:t xml:space="preserve"> Кузьмоловский,</w:t>
            </w:r>
          </w:p>
          <w:p w:rsidR="0080617A" w:rsidRPr="00AB171F" w:rsidRDefault="0080617A" w:rsidP="00CC6156">
            <w:pPr>
              <w:spacing w:line="240" w:lineRule="auto"/>
              <w:ind w:firstLine="0"/>
            </w:pPr>
            <w:r w:rsidRPr="00AB171F">
              <w:t>ул. Победы, д. 7</w:t>
            </w:r>
          </w:p>
        </w:tc>
        <w:tc>
          <w:tcPr>
            <w:tcW w:w="478" w:type="pct"/>
            <w:vAlign w:val="center"/>
          </w:tcPr>
          <w:p w:rsidR="0080617A" w:rsidRPr="00AB171F" w:rsidRDefault="0080617A" w:rsidP="00CC6156">
            <w:pPr>
              <w:spacing w:line="240" w:lineRule="auto"/>
              <w:ind w:firstLine="0"/>
              <w:jc w:val="center"/>
            </w:pPr>
            <w:r w:rsidRPr="00AB171F">
              <w:t>220</w:t>
            </w:r>
          </w:p>
        </w:tc>
        <w:tc>
          <w:tcPr>
            <w:tcW w:w="383" w:type="pct"/>
            <w:vAlign w:val="center"/>
          </w:tcPr>
          <w:p w:rsidR="0080617A" w:rsidRPr="00AB171F" w:rsidRDefault="00521025" w:rsidP="00CC6156">
            <w:pPr>
              <w:spacing w:line="240" w:lineRule="auto"/>
              <w:ind w:firstLine="0"/>
              <w:jc w:val="center"/>
            </w:pPr>
            <w:r w:rsidRPr="00AB171F">
              <w:t>-</w:t>
            </w:r>
          </w:p>
        </w:tc>
        <w:tc>
          <w:tcPr>
            <w:tcW w:w="335" w:type="pct"/>
            <w:vAlign w:val="center"/>
          </w:tcPr>
          <w:p w:rsidR="0080617A" w:rsidRPr="00AB171F" w:rsidRDefault="00521025" w:rsidP="00CC6156">
            <w:pPr>
              <w:spacing w:line="240" w:lineRule="auto"/>
              <w:ind w:firstLine="0"/>
              <w:jc w:val="center"/>
            </w:pPr>
            <w:r w:rsidRPr="00AB171F">
              <w:t>-</w:t>
            </w:r>
          </w:p>
        </w:tc>
        <w:tc>
          <w:tcPr>
            <w:tcW w:w="432" w:type="pct"/>
            <w:vAlign w:val="center"/>
          </w:tcPr>
          <w:p w:rsidR="0080617A" w:rsidRPr="00AB171F" w:rsidRDefault="00521025" w:rsidP="00CC6156">
            <w:pPr>
              <w:spacing w:line="240" w:lineRule="auto"/>
              <w:ind w:firstLine="0"/>
              <w:jc w:val="center"/>
            </w:pPr>
            <w:r w:rsidRPr="00AB171F">
              <w:t>-</w:t>
            </w:r>
          </w:p>
        </w:tc>
        <w:tc>
          <w:tcPr>
            <w:tcW w:w="889" w:type="pct"/>
          </w:tcPr>
          <w:p w:rsidR="0080617A" w:rsidRPr="00AB171F" w:rsidRDefault="0080617A" w:rsidP="00CC6156">
            <w:pPr>
              <w:spacing w:line="240" w:lineRule="auto"/>
              <w:ind w:firstLine="0"/>
              <w:jc w:val="left"/>
            </w:pPr>
            <w:r w:rsidRPr="00AB171F">
              <w:t>ГУЗ «Ленинградский областной онкологический диспансер»,</w:t>
            </w:r>
            <w:r w:rsidR="00D10DB9" w:rsidRPr="00AB171F">
              <w:t xml:space="preserve"> </w:t>
            </w:r>
            <w:proofErr w:type="gramStart"/>
            <w:r w:rsidR="00AE67A5" w:rsidRPr="00AB171F">
              <w:t>г</w:t>
            </w:r>
            <w:proofErr w:type="gramEnd"/>
            <w:r w:rsidR="00AE67A5" w:rsidRPr="00AB171F">
              <w:t>. п.</w:t>
            </w:r>
            <w:r w:rsidRPr="00AB171F">
              <w:t xml:space="preserve"> Кузьмоловский,</w:t>
            </w:r>
          </w:p>
          <w:p w:rsidR="0080617A" w:rsidRPr="00AB171F" w:rsidRDefault="0080617A" w:rsidP="00CC6156">
            <w:pPr>
              <w:spacing w:line="240" w:lineRule="auto"/>
              <w:ind w:firstLine="0"/>
              <w:jc w:val="left"/>
            </w:pPr>
            <w:r w:rsidRPr="00AB171F">
              <w:t>ул. Заозёрная, д. 2</w:t>
            </w:r>
          </w:p>
          <w:p w:rsidR="0080617A" w:rsidRPr="00AB171F" w:rsidRDefault="0080617A" w:rsidP="00CC6156">
            <w:pPr>
              <w:spacing w:line="240" w:lineRule="auto"/>
              <w:ind w:firstLine="0"/>
              <w:jc w:val="left"/>
            </w:pPr>
          </w:p>
          <w:p w:rsidR="0080617A" w:rsidRPr="00AB171F" w:rsidRDefault="0080617A" w:rsidP="00CC6156">
            <w:pPr>
              <w:spacing w:line="240" w:lineRule="auto"/>
              <w:ind w:firstLine="0"/>
              <w:jc w:val="left"/>
            </w:pPr>
            <w:r w:rsidRPr="00AB171F">
              <w:t>ГУП Аптека № 24,</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80617A" w:rsidP="00CC6156">
            <w:pPr>
              <w:spacing w:line="240" w:lineRule="auto"/>
              <w:ind w:firstLine="0"/>
              <w:jc w:val="left"/>
            </w:pPr>
            <w:r w:rsidRPr="00AB171F">
              <w:t>ул.</w:t>
            </w:r>
          </w:p>
          <w:p w:rsidR="0080617A" w:rsidRPr="00AB171F" w:rsidRDefault="0080617A" w:rsidP="00CC6156">
            <w:pPr>
              <w:spacing w:line="240" w:lineRule="auto"/>
              <w:ind w:firstLine="0"/>
              <w:jc w:val="left"/>
            </w:pPr>
            <w:r w:rsidRPr="00AB171F">
              <w:t>Железнодорожная, д. 26</w:t>
            </w:r>
          </w:p>
          <w:p w:rsidR="0080617A" w:rsidRPr="00AB171F" w:rsidRDefault="0080617A" w:rsidP="00CC6156">
            <w:pPr>
              <w:spacing w:line="240" w:lineRule="auto"/>
              <w:ind w:firstLine="0"/>
              <w:jc w:val="left"/>
            </w:pPr>
          </w:p>
          <w:p w:rsidR="0080617A" w:rsidRPr="00AB171F" w:rsidRDefault="0080617A" w:rsidP="00CC6156">
            <w:pPr>
              <w:spacing w:line="240" w:lineRule="auto"/>
              <w:ind w:firstLine="0"/>
              <w:jc w:val="left"/>
            </w:pPr>
            <w:r w:rsidRPr="00AB171F">
              <w:t>Аптека «Невис»,</w:t>
            </w:r>
          </w:p>
          <w:p w:rsidR="0080617A" w:rsidRPr="00AB171F" w:rsidRDefault="00AE67A5" w:rsidP="00CC6156">
            <w:pPr>
              <w:spacing w:line="240" w:lineRule="auto"/>
              <w:ind w:firstLine="0"/>
              <w:jc w:val="left"/>
            </w:pPr>
            <w:r w:rsidRPr="00AB171F">
              <w:t>г. п.</w:t>
            </w:r>
            <w:r w:rsidR="0080617A" w:rsidRPr="00AB171F">
              <w:t xml:space="preserve"> Кузьмоловский, </w:t>
            </w:r>
            <w:r w:rsidR="006046BF" w:rsidRPr="00AB171F">
              <w:t>ул. рядового Леонида Иванова</w:t>
            </w:r>
            <w:r w:rsidR="0080617A" w:rsidRPr="00AB171F">
              <w:t>, д. 21</w:t>
            </w:r>
          </w:p>
          <w:p w:rsidR="00D10DB9" w:rsidRPr="00AB171F" w:rsidRDefault="00D10DB9" w:rsidP="00CC6156">
            <w:pPr>
              <w:spacing w:line="240" w:lineRule="auto"/>
              <w:ind w:firstLine="0"/>
              <w:jc w:val="left"/>
            </w:pPr>
          </w:p>
          <w:p w:rsidR="0080617A" w:rsidRPr="00AB171F" w:rsidRDefault="0080617A" w:rsidP="00CC6156">
            <w:pPr>
              <w:spacing w:line="240" w:lineRule="auto"/>
              <w:ind w:firstLine="0"/>
              <w:jc w:val="left"/>
            </w:pPr>
            <w:r w:rsidRPr="00AB171F">
              <w:t>ООО «ФО Аптека»,</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80617A" w:rsidP="00CC6156">
            <w:pPr>
              <w:spacing w:line="240" w:lineRule="auto"/>
              <w:ind w:firstLine="0"/>
              <w:jc w:val="left"/>
            </w:pPr>
            <w:r w:rsidRPr="00AB171F">
              <w:t>ул. Молодёжная, д. 8</w:t>
            </w:r>
          </w:p>
        </w:tc>
      </w:tr>
      <w:tr w:rsidR="0080617A" w:rsidRPr="00AB171F" w:rsidTr="0080617A">
        <w:trPr>
          <w:trHeight w:val="75"/>
          <w:jc w:val="center"/>
        </w:trPr>
        <w:tc>
          <w:tcPr>
            <w:tcW w:w="660" w:type="pct"/>
          </w:tcPr>
          <w:p w:rsidR="0080617A" w:rsidRPr="00AB171F" w:rsidRDefault="0080617A" w:rsidP="00CC6156">
            <w:pPr>
              <w:spacing w:line="240" w:lineRule="auto"/>
              <w:ind w:firstLine="0"/>
              <w:jc w:val="left"/>
              <w:rPr>
                <w:b/>
                <w:bCs/>
              </w:rPr>
            </w:pPr>
            <w:r w:rsidRPr="00AB171F">
              <w:rPr>
                <w:b/>
                <w:bCs/>
              </w:rPr>
              <w:t xml:space="preserve">Всего по </w:t>
            </w:r>
            <w:r w:rsidR="004140CA" w:rsidRPr="00AB171F">
              <w:rPr>
                <w:b/>
                <w:bCs/>
              </w:rPr>
              <w:t>Кузьмоловскому городскому поселению</w:t>
            </w:r>
          </w:p>
        </w:tc>
        <w:tc>
          <w:tcPr>
            <w:tcW w:w="623" w:type="pct"/>
            <w:vAlign w:val="center"/>
          </w:tcPr>
          <w:p w:rsidR="0080617A" w:rsidRPr="00AB171F" w:rsidRDefault="0080617A" w:rsidP="00CC6156">
            <w:pPr>
              <w:autoSpaceDE w:val="0"/>
              <w:autoSpaceDN w:val="0"/>
              <w:adjustRightInd w:val="0"/>
              <w:spacing w:line="240" w:lineRule="auto"/>
              <w:ind w:firstLine="0"/>
              <w:jc w:val="center"/>
              <w:rPr>
                <w:b/>
              </w:rPr>
            </w:pPr>
            <w:r w:rsidRPr="00AB171F">
              <w:rPr>
                <w:b/>
              </w:rPr>
              <w:t>1</w:t>
            </w:r>
          </w:p>
        </w:tc>
        <w:tc>
          <w:tcPr>
            <w:tcW w:w="384" w:type="pct"/>
            <w:noWrap/>
            <w:vAlign w:val="center"/>
          </w:tcPr>
          <w:p w:rsidR="0080617A" w:rsidRPr="00AB171F" w:rsidRDefault="0080617A" w:rsidP="00CC6156">
            <w:pPr>
              <w:spacing w:line="240" w:lineRule="auto"/>
              <w:ind w:firstLine="0"/>
              <w:jc w:val="center"/>
              <w:rPr>
                <w:b/>
              </w:rPr>
            </w:pPr>
            <w:r w:rsidRPr="00AB171F">
              <w:rPr>
                <w:b/>
              </w:rPr>
              <w:t>150</w:t>
            </w:r>
          </w:p>
        </w:tc>
        <w:tc>
          <w:tcPr>
            <w:tcW w:w="815" w:type="pct"/>
            <w:vAlign w:val="center"/>
          </w:tcPr>
          <w:p w:rsidR="0080617A" w:rsidRPr="00AB171F" w:rsidRDefault="0080617A" w:rsidP="00CC6156">
            <w:pPr>
              <w:autoSpaceDE w:val="0"/>
              <w:autoSpaceDN w:val="0"/>
              <w:adjustRightInd w:val="0"/>
              <w:spacing w:line="240" w:lineRule="auto"/>
              <w:ind w:firstLine="0"/>
              <w:jc w:val="center"/>
              <w:rPr>
                <w:b/>
              </w:rPr>
            </w:pPr>
            <w:r w:rsidRPr="00AB171F">
              <w:rPr>
                <w:b/>
              </w:rPr>
              <w:t>1</w:t>
            </w:r>
          </w:p>
        </w:tc>
        <w:tc>
          <w:tcPr>
            <w:tcW w:w="478" w:type="pct"/>
            <w:vAlign w:val="center"/>
          </w:tcPr>
          <w:p w:rsidR="0080617A" w:rsidRPr="00AB171F" w:rsidRDefault="0080617A" w:rsidP="00CC6156">
            <w:pPr>
              <w:spacing w:line="240" w:lineRule="auto"/>
              <w:ind w:firstLine="0"/>
              <w:jc w:val="center"/>
              <w:rPr>
                <w:b/>
              </w:rPr>
            </w:pPr>
            <w:r w:rsidRPr="00AB171F">
              <w:rPr>
                <w:b/>
              </w:rPr>
              <w:t>220</w:t>
            </w:r>
          </w:p>
        </w:tc>
        <w:tc>
          <w:tcPr>
            <w:tcW w:w="383" w:type="pct"/>
            <w:vAlign w:val="center"/>
          </w:tcPr>
          <w:p w:rsidR="0080617A" w:rsidRPr="00AB171F" w:rsidRDefault="00521025" w:rsidP="00CC6156">
            <w:pPr>
              <w:spacing w:line="240" w:lineRule="auto"/>
              <w:ind w:firstLine="0"/>
              <w:jc w:val="center"/>
              <w:rPr>
                <w:b/>
              </w:rPr>
            </w:pPr>
            <w:r w:rsidRPr="00AB171F">
              <w:rPr>
                <w:b/>
              </w:rPr>
              <w:t>-</w:t>
            </w:r>
          </w:p>
        </w:tc>
        <w:tc>
          <w:tcPr>
            <w:tcW w:w="335" w:type="pct"/>
            <w:vAlign w:val="center"/>
          </w:tcPr>
          <w:p w:rsidR="0080617A" w:rsidRPr="00AB171F" w:rsidRDefault="00521025" w:rsidP="00CC6156">
            <w:pPr>
              <w:spacing w:line="240" w:lineRule="auto"/>
              <w:ind w:firstLine="0"/>
              <w:jc w:val="center"/>
              <w:rPr>
                <w:b/>
              </w:rPr>
            </w:pPr>
            <w:r w:rsidRPr="00AB171F">
              <w:rPr>
                <w:b/>
              </w:rPr>
              <w:t>-</w:t>
            </w:r>
          </w:p>
        </w:tc>
        <w:tc>
          <w:tcPr>
            <w:tcW w:w="432" w:type="pct"/>
            <w:vAlign w:val="center"/>
          </w:tcPr>
          <w:p w:rsidR="0080617A" w:rsidRPr="00AB171F" w:rsidRDefault="00521025" w:rsidP="00CC6156">
            <w:pPr>
              <w:spacing w:line="240" w:lineRule="auto"/>
              <w:ind w:firstLine="0"/>
              <w:jc w:val="center"/>
              <w:rPr>
                <w:b/>
              </w:rPr>
            </w:pPr>
            <w:r w:rsidRPr="00AB171F">
              <w:rPr>
                <w:b/>
              </w:rPr>
              <w:t>-</w:t>
            </w:r>
          </w:p>
        </w:tc>
        <w:tc>
          <w:tcPr>
            <w:tcW w:w="889" w:type="pct"/>
            <w:vAlign w:val="center"/>
          </w:tcPr>
          <w:p w:rsidR="0080617A" w:rsidRPr="00AB171F" w:rsidRDefault="0080617A" w:rsidP="00CC6156">
            <w:pPr>
              <w:spacing w:line="240" w:lineRule="auto"/>
              <w:ind w:firstLine="0"/>
              <w:jc w:val="center"/>
              <w:rPr>
                <w:b/>
              </w:rPr>
            </w:pPr>
            <w:r w:rsidRPr="00AB171F">
              <w:rPr>
                <w:b/>
              </w:rPr>
              <w:t>4</w:t>
            </w:r>
          </w:p>
        </w:tc>
      </w:tr>
    </w:tbl>
    <w:p w:rsidR="0080617A" w:rsidRPr="00AB171F" w:rsidRDefault="0080617A" w:rsidP="00CC6156">
      <w:pPr>
        <w:spacing w:line="240" w:lineRule="auto"/>
        <w:rPr>
          <w:rFonts w:eastAsia="TimesNewRomanPSMT"/>
        </w:rPr>
      </w:pPr>
      <w:r w:rsidRPr="00AB171F">
        <w:rPr>
          <w:rFonts w:eastAsia="TimesNewRomanPSMT"/>
        </w:rPr>
        <w:br w:type="page"/>
      </w:r>
    </w:p>
    <w:p w:rsidR="0080617A" w:rsidRPr="00AB171F" w:rsidRDefault="0080617A" w:rsidP="00082A8B">
      <w:pPr>
        <w:spacing w:line="240" w:lineRule="auto"/>
        <w:ind w:firstLine="0"/>
        <w:jc w:val="center"/>
        <w:rPr>
          <w:rFonts w:eastAsia="Times New Roman"/>
          <w:b/>
          <w:lang w:val="en-US" w:eastAsia="ar-SA"/>
        </w:rPr>
      </w:pPr>
      <w:r w:rsidRPr="00AB171F">
        <w:rPr>
          <w:lang w:eastAsia="ar-SA"/>
        </w:rPr>
        <w:lastRenderedPageBreak/>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 xml:space="preserve">4 – </w:t>
      </w:r>
      <w:r w:rsidRPr="00AB171F">
        <w:rPr>
          <w:rFonts w:eastAsia="Times New Roman"/>
          <w:b/>
          <w:lang w:eastAsia="ar-SA"/>
        </w:rPr>
        <w:t>Наличие объектов культуры</w:t>
      </w:r>
    </w:p>
    <w:p w:rsidR="00D10DB9" w:rsidRPr="00AB171F" w:rsidRDefault="00D10DB9" w:rsidP="00CC6156">
      <w:pPr>
        <w:spacing w:line="240" w:lineRule="auto"/>
        <w:jc w:val="center"/>
        <w:rPr>
          <w:rFonts w:eastAsia="Times New Roman"/>
          <w:b/>
          <w:lang w:val="en-U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88"/>
        <w:gridCol w:w="2539"/>
        <w:gridCol w:w="1499"/>
        <w:gridCol w:w="1381"/>
        <w:gridCol w:w="2439"/>
        <w:gridCol w:w="1348"/>
        <w:gridCol w:w="1589"/>
        <w:gridCol w:w="1586"/>
      </w:tblGrid>
      <w:tr w:rsidR="0080617A" w:rsidRPr="00AB171F" w:rsidTr="00065B57">
        <w:trPr>
          <w:trHeight w:val="428"/>
        </w:trPr>
        <w:tc>
          <w:tcPr>
            <w:tcW w:w="896" w:type="pct"/>
            <w:vMerge w:val="restart"/>
            <w:vAlign w:val="center"/>
          </w:tcPr>
          <w:p w:rsidR="0080617A" w:rsidRPr="00AB171F" w:rsidRDefault="0080617A" w:rsidP="00CC6156">
            <w:pPr>
              <w:spacing w:line="240" w:lineRule="auto"/>
              <w:ind w:firstLine="0"/>
              <w:jc w:val="center"/>
              <w:rPr>
                <w:b/>
              </w:rPr>
            </w:pPr>
            <w:r w:rsidRPr="00AB171F">
              <w:rPr>
                <w:b/>
              </w:rPr>
              <w:t>Населенный</w:t>
            </w:r>
          </w:p>
          <w:p w:rsidR="0080617A" w:rsidRPr="00AB171F" w:rsidRDefault="0080617A" w:rsidP="00CC6156">
            <w:pPr>
              <w:spacing w:line="240" w:lineRule="auto"/>
              <w:ind w:firstLine="0"/>
              <w:jc w:val="center"/>
              <w:rPr>
                <w:b/>
                <w:caps/>
              </w:rPr>
            </w:pPr>
            <w:r w:rsidRPr="00AB171F">
              <w:rPr>
                <w:b/>
              </w:rPr>
              <w:t>пункт</w:t>
            </w:r>
          </w:p>
        </w:tc>
        <w:tc>
          <w:tcPr>
            <w:tcW w:w="1779" w:type="pct"/>
            <w:gridSpan w:val="3"/>
            <w:vAlign w:val="center"/>
          </w:tcPr>
          <w:p w:rsidR="0080617A" w:rsidRPr="00AB171F" w:rsidRDefault="0080617A" w:rsidP="00CC6156">
            <w:pPr>
              <w:spacing w:line="240" w:lineRule="auto"/>
              <w:ind w:firstLine="0"/>
              <w:jc w:val="center"/>
              <w:rPr>
                <w:b/>
              </w:rPr>
            </w:pPr>
            <w:r w:rsidRPr="00AB171F">
              <w:rPr>
                <w:b/>
              </w:rPr>
              <w:t>Культурно</w:t>
            </w:r>
            <w:r w:rsidR="00521025" w:rsidRPr="00AB171F">
              <w:rPr>
                <w:b/>
              </w:rPr>
              <w:t>-</w:t>
            </w:r>
            <w:r w:rsidRPr="00AB171F">
              <w:rPr>
                <w:b/>
              </w:rPr>
              <w:t>досуговые объекты</w:t>
            </w:r>
          </w:p>
        </w:tc>
        <w:tc>
          <w:tcPr>
            <w:tcW w:w="2325" w:type="pct"/>
            <w:gridSpan w:val="4"/>
            <w:vAlign w:val="center"/>
          </w:tcPr>
          <w:p w:rsidR="0080617A" w:rsidRPr="00AB171F" w:rsidRDefault="0080617A" w:rsidP="00CC6156">
            <w:pPr>
              <w:spacing w:line="240" w:lineRule="auto"/>
              <w:ind w:firstLine="0"/>
              <w:jc w:val="center"/>
              <w:rPr>
                <w:b/>
              </w:rPr>
            </w:pPr>
            <w:r w:rsidRPr="00AB171F">
              <w:rPr>
                <w:b/>
              </w:rPr>
              <w:t>Библиотеки</w:t>
            </w:r>
          </w:p>
        </w:tc>
      </w:tr>
      <w:tr w:rsidR="0080617A" w:rsidRPr="00AB171F" w:rsidTr="00065B57">
        <w:trPr>
          <w:trHeight w:val="420"/>
        </w:trPr>
        <w:tc>
          <w:tcPr>
            <w:tcW w:w="896" w:type="pct"/>
            <w:vMerge/>
            <w:vAlign w:val="center"/>
          </w:tcPr>
          <w:p w:rsidR="0080617A" w:rsidRPr="00AB171F" w:rsidRDefault="0080617A" w:rsidP="00CC6156">
            <w:pPr>
              <w:spacing w:line="240" w:lineRule="auto"/>
              <w:ind w:firstLine="0"/>
              <w:jc w:val="center"/>
            </w:pPr>
          </w:p>
        </w:tc>
        <w:tc>
          <w:tcPr>
            <w:tcW w:w="846" w:type="pct"/>
            <w:vAlign w:val="center"/>
          </w:tcPr>
          <w:p w:rsidR="0080617A" w:rsidRPr="00AB171F" w:rsidRDefault="0080617A" w:rsidP="00CC6156">
            <w:pPr>
              <w:spacing w:line="240" w:lineRule="auto"/>
              <w:ind w:firstLine="0"/>
              <w:jc w:val="center"/>
              <w:rPr>
                <w:b/>
              </w:rPr>
            </w:pPr>
            <w:r w:rsidRPr="00AB171F">
              <w:rPr>
                <w:b/>
              </w:rPr>
              <w:t>Наименование объекта, адрес</w:t>
            </w:r>
          </w:p>
        </w:tc>
        <w:tc>
          <w:tcPr>
            <w:tcW w:w="471" w:type="pct"/>
            <w:vAlign w:val="center"/>
          </w:tcPr>
          <w:p w:rsidR="0080617A" w:rsidRPr="00AB171F" w:rsidRDefault="0080617A" w:rsidP="00CC6156">
            <w:pPr>
              <w:spacing w:line="240" w:lineRule="auto"/>
              <w:ind w:firstLine="0"/>
              <w:jc w:val="center"/>
              <w:rPr>
                <w:b/>
              </w:rPr>
            </w:pPr>
            <w:r w:rsidRPr="00AB171F">
              <w:rPr>
                <w:b/>
              </w:rPr>
              <w:t>Количество мест</w:t>
            </w:r>
          </w:p>
        </w:tc>
        <w:tc>
          <w:tcPr>
            <w:tcW w:w="462" w:type="pct"/>
            <w:vAlign w:val="center"/>
          </w:tcPr>
          <w:p w:rsidR="0080617A" w:rsidRPr="00AB171F" w:rsidRDefault="0080617A" w:rsidP="00CC6156">
            <w:pPr>
              <w:spacing w:line="240" w:lineRule="auto"/>
              <w:ind w:firstLine="0"/>
              <w:jc w:val="center"/>
              <w:rPr>
                <w:b/>
              </w:rPr>
            </w:pPr>
            <w:r w:rsidRPr="00AB171F">
              <w:rPr>
                <w:b/>
              </w:rPr>
              <w:t>%</w:t>
            </w:r>
          </w:p>
          <w:p w:rsidR="0080617A" w:rsidRPr="00AB171F" w:rsidRDefault="0080617A" w:rsidP="00CC6156">
            <w:pPr>
              <w:spacing w:line="240" w:lineRule="auto"/>
              <w:ind w:firstLine="0"/>
              <w:jc w:val="center"/>
              <w:rPr>
                <w:b/>
              </w:rPr>
            </w:pPr>
            <w:r w:rsidRPr="00AB171F">
              <w:rPr>
                <w:b/>
              </w:rPr>
              <w:t>износа</w:t>
            </w:r>
          </w:p>
        </w:tc>
        <w:tc>
          <w:tcPr>
            <w:tcW w:w="813" w:type="pct"/>
            <w:vAlign w:val="center"/>
          </w:tcPr>
          <w:p w:rsidR="0080617A" w:rsidRPr="00AB171F" w:rsidRDefault="0080617A" w:rsidP="00CC6156">
            <w:pPr>
              <w:spacing w:line="240" w:lineRule="auto"/>
              <w:ind w:firstLine="0"/>
              <w:jc w:val="center"/>
              <w:rPr>
                <w:b/>
              </w:rPr>
            </w:pPr>
            <w:r w:rsidRPr="00AB171F">
              <w:rPr>
                <w:b/>
              </w:rPr>
              <w:t>Наименование объекта, адрес</w:t>
            </w:r>
          </w:p>
        </w:tc>
        <w:tc>
          <w:tcPr>
            <w:tcW w:w="451" w:type="pct"/>
            <w:vAlign w:val="center"/>
          </w:tcPr>
          <w:p w:rsidR="0080617A" w:rsidRPr="00AB171F" w:rsidRDefault="0080617A" w:rsidP="00CC6156">
            <w:pPr>
              <w:spacing w:line="240" w:lineRule="auto"/>
              <w:ind w:firstLine="0"/>
              <w:jc w:val="center"/>
              <w:rPr>
                <w:b/>
              </w:rPr>
            </w:pPr>
            <w:r w:rsidRPr="00AB171F">
              <w:rPr>
                <w:b/>
              </w:rPr>
              <w:t>Тыс. томов</w:t>
            </w:r>
          </w:p>
        </w:tc>
        <w:tc>
          <w:tcPr>
            <w:tcW w:w="531" w:type="pct"/>
            <w:vAlign w:val="center"/>
          </w:tcPr>
          <w:p w:rsidR="0080617A" w:rsidRPr="00AB171F" w:rsidRDefault="0080617A" w:rsidP="00CC6156">
            <w:pPr>
              <w:spacing w:line="240" w:lineRule="auto"/>
              <w:ind w:firstLine="0"/>
              <w:jc w:val="center"/>
              <w:rPr>
                <w:b/>
              </w:rPr>
            </w:pPr>
            <w:r w:rsidRPr="00AB171F">
              <w:rPr>
                <w:b/>
              </w:rPr>
              <w:t>%</w:t>
            </w:r>
          </w:p>
          <w:p w:rsidR="0080617A" w:rsidRPr="00AB171F" w:rsidRDefault="0080617A" w:rsidP="00CC6156">
            <w:pPr>
              <w:spacing w:line="240" w:lineRule="auto"/>
              <w:ind w:firstLine="0"/>
              <w:jc w:val="center"/>
              <w:rPr>
                <w:b/>
              </w:rPr>
            </w:pPr>
            <w:r w:rsidRPr="00AB171F">
              <w:rPr>
                <w:b/>
              </w:rPr>
              <w:t>износа</w:t>
            </w:r>
          </w:p>
        </w:tc>
        <w:tc>
          <w:tcPr>
            <w:tcW w:w="530" w:type="pct"/>
            <w:vAlign w:val="center"/>
          </w:tcPr>
          <w:p w:rsidR="0080617A" w:rsidRPr="00AB171F" w:rsidRDefault="0080617A" w:rsidP="00CC6156">
            <w:pPr>
              <w:spacing w:line="240" w:lineRule="auto"/>
              <w:ind w:firstLine="0"/>
              <w:jc w:val="center"/>
              <w:rPr>
                <w:b/>
              </w:rPr>
            </w:pPr>
            <w:r w:rsidRPr="00AB171F">
              <w:rPr>
                <w:b/>
              </w:rPr>
              <w:t>Количество читателей, чел.</w:t>
            </w:r>
          </w:p>
        </w:tc>
      </w:tr>
      <w:tr w:rsidR="0080617A" w:rsidRPr="00AB171F" w:rsidTr="0080617A">
        <w:tc>
          <w:tcPr>
            <w:tcW w:w="896" w:type="pct"/>
          </w:tcPr>
          <w:p w:rsidR="0080617A" w:rsidRPr="00AB171F" w:rsidRDefault="0080617A" w:rsidP="00CC6156">
            <w:pPr>
              <w:spacing w:line="240" w:lineRule="auto"/>
              <w:ind w:firstLine="0"/>
              <w:jc w:val="center"/>
              <w:rPr>
                <w:b/>
                <w:bCs/>
              </w:rPr>
            </w:pPr>
            <w:r w:rsidRPr="00AB171F">
              <w:rPr>
                <w:b/>
                <w:bCs/>
              </w:rPr>
              <w:t>г. п.</w:t>
            </w:r>
          </w:p>
          <w:p w:rsidR="0080617A" w:rsidRPr="00AB171F" w:rsidRDefault="0080617A" w:rsidP="00CC6156">
            <w:pPr>
              <w:spacing w:line="240" w:lineRule="auto"/>
              <w:ind w:firstLine="0"/>
              <w:jc w:val="center"/>
            </w:pPr>
            <w:r w:rsidRPr="00AB171F">
              <w:rPr>
                <w:b/>
                <w:bCs/>
              </w:rPr>
              <w:t>Кузьмоловский</w:t>
            </w:r>
          </w:p>
        </w:tc>
        <w:tc>
          <w:tcPr>
            <w:tcW w:w="846" w:type="pct"/>
          </w:tcPr>
          <w:p w:rsidR="0080617A" w:rsidRPr="00AB171F" w:rsidRDefault="0080617A" w:rsidP="00CC6156">
            <w:pPr>
              <w:autoSpaceDE w:val="0"/>
              <w:autoSpaceDN w:val="0"/>
              <w:adjustRightInd w:val="0"/>
              <w:spacing w:line="240" w:lineRule="auto"/>
              <w:ind w:firstLine="0"/>
            </w:pPr>
            <w:r w:rsidRPr="00AB171F">
              <w:t>МКУ «Кузьмоловский</w:t>
            </w:r>
          </w:p>
          <w:p w:rsidR="0080617A" w:rsidRPr="00AB171F" w:rsidRDefault="0080617A" w:rsidP="00CC6156">
            <w:pPr>
              <w:autoSpaceDE w:val="0"/>
              <w:autoSpaceDN w:val="0"/>
              <w:adjustRightInd w:val="0"/>
              <w:spacing w:line="240" w:lineRule="auto"/>
              <w:ind w:firstLine="0"/>
            </w:pPr>
            <w:r w:rsidRPr="00AB171F">
              <w:t>Дом культуры»,</w:t>
            </w:r>
          </w:p>
          <w:p w:rsidR="0080617A" w:rsidRPr="00AB171F" w:rsidRDefault="00AE67A5" w:rsidP="00CC6156">
            <w:pPr>
              <w:autoSpaceDE w:val="0"/>
              <w:autoSpaceDN w:val="0"/>
              <w:adjustRightInd w:val="0"/>
              <w:spacing w:line="240" w:lineRule="auto"/>
              <w:ind w:firstLine="0"/>
            </w:pPr>
            <w:r w:rsidRPr="00AB171F">
              <w:t>г. п.</w:t>
            </w:r>
            <w:r w:rsidR="0080617A" w:rsidRPr="00AB171F">
              <w:t xml:space="preserve"> Кузьмоловский, Ленинградское шоссе, д. 8</w:t>
            </w:r>
          </w:p>
        </w:tc>
        <w:tc>
          <w:tcPr>
            <w:tcW w:w="471" w:type="pct"/>
            <w:vAlign w:val="center"/>
          </w:tcPr>
          <w:p w:rsidR="0080617A" w:rsidRPr="00AB171F" w:rsidRDefault="0080617A" w:rsidP="00CC6156">
            <w:pPr>
              <w:spacing w:line="240" w:lineRule="auto"/>
              <w:ind w:firstLine="0"/>
              <w:jc w:val="center"/>
            </w:pPr>
            <w:r w:rsidRPr="00AB171F">
              <w:t>500</w:t>
            </w:r>
          </w:p>
        </w:tc>
        <w:tc>
          <w:tcPr>
            <w:tcW w:w="462" w:type="pct"/>
            <w:vAlign w:val="center"/>
          </w:tcPr>
          <w:p w:rsidR="0080617A" w:rsidRPr="00AB171F" w:rsidRDefault="0080617A" w:rsidP="00CC6156">
            <w:pPr>
              <w:spacing w:line="240" w:lineRule="auto"/>
              <w:ind w:firstLine="0"/>
              <w:jc w:val="center"/>
            </w:pPr>
            <w:r w:rsidRPr="00AB171F">
              <w:t>3</w:t>
            </w:r>
            <w:r w:rsidR="00EA4A28" w:rsidRPr="00AB171F">
              <w:t>0 %</w:t>
            </w:r>
          </w:p>
        </w:tc>
        <w:tc>
          <w:tcPr>
            <w:tcW w:w="813" w:type="pct"/>
          </w:tcPr>
          <w:p w:rsidR="0080617A" w:rsidRPr="00AB171F" w:rsidRDefault="0080617A" w:rsidP="00CC6156">
            <w:pPr>
              <w:spacing w:line="240" w:lineRule="auto"/>
              <w:ind w:firstLine="0"/>
            </w:pPr>
            <w:r w:rsidRPr="00AB171F">
              <w:t>МКУ «</w:t>
            </w:r>
            <w:r w:rsidR="005D0CC3" w:rsidRPr="00AB171F">
              <w:t>Всеволожская межпоселенческая библиотека</w:t>
            </w:r>
            <w:r w:rsidRPr="00AB171F">
              <w:t>» Кузьмоловская межпоселковая поселенческая библиотека,</w:t>
            </w:r>
          </w:p>
          <w:p w:rsidR="0080617A" w:rsidRPr="00AB171F" w:rsidRDefault="00AE67A5" w:rsidP="00CC6156">
            <w:pPr>
              <w:spacing w:line="240" w:lineRule="auto"/>
              <w:ind w:firstLine="0"/>
            </w:pPr>
            <w:r w:rsidRPr="00AB171F">
              <w:t>г. п.</w:t>
            </w:r>
            <w:r w:rsidR="0080617A" w:rsidRPr="00AB171F">
              <w:t xml:space="preserve"> Кузьмоловский, Ленинградское шоссе, д. 8</w:t>
            </w:r>
          </w:p>
        </w:tc>
        <w:tc>
          <w:tcPr>
            <w:tcW w:w="451" w:type="pct"/>
            <w:vAlign w:val="center"/>
          </w:tcPr>
          <w:p w:rsidR="0080617A" w:rsidRPr="00AB171F" w:rsidRDefault="0080617A" w:rsidP="00CC6156">
            <w:pPr>
              <w:spacing w:line="240" w:lineRule="auto"/>
              <w:ind w:firstLine="0"/>
              <w:jc w:val="center"/>
            </w:pPr>
            <w:r w:rsidRPr="00AB171F">
              <w:t>20</w:t>
            </w:r>
          </w:p>
        </w:tc>
        <w:tc>
          <w:tcPr>
            <w:tcW w:w="531" w:type="pct"/>
            <w:vAlign w:val="center"/>
          </w:tcPr>
          <w:p w:rsidR="0080617A" w:rsidRPr="00AB171F" w:rsidRDefault="0080617A" w:rsidP="00CC6156">
            <w:pPr>
              <w:spacing w:line="240" w:lineRule="auto"/>
              <w:ind w:firstLine="0"/>
              <w:jc w:val="center"/>
            </w:pPr>
            <w:r w:rsidRPr="00AB171F">
              <w:t>30</w:t>
            </w:r>
            <w:r w:rsidR="00065B57" w:rsidRPr="00AB171F">
              <w:rPr>
                <w:lang w:val="en-US"/>
              </w:rPr>
              <w:t xml:space="preserve"> </w:t>
            </w:r>
            <w:r w:rsidRPr="00AB171F">
              <w:t>%</w:t>
            </w:r>
          </w:p>
        </w:tc>
        <w:tc>
          <w:tcPr>
            <w:tcW w:w="530" w:type="pct"/>
            <w:vAlign w:val="center"/>
          </w:tcPr>
          <w:p w:rsidR="0080617A" w:rsidRPr="00AB171F" w:rsidRDefault="0080617A" w:rsidP="00CC6156">
            <w:pPr>
              <w:spacing w:line="240" w:lineRule="auto"/>
              <w:ind w:firstLine="0"/>
              <w:jc w:val="center"/>
            </w:pPr>
            <w:r w:rsidRPr="00AB171F">
              <w:t>908</w:t>
            </w:r>
          </w:p>
        </w:tc>
      </w:tr>
    </w:tbl>
    <w:p w:rsidR="0080617A" w:rsidRPr="00AB171F" w:rsidRDefault="0080617A" w:rsidP="00CC6156">
      <w:pPr>
        <w:spacing w:line="240" w:lineRule="auto"/>
        <w:rPr>
          <w:rFonts w:eastAsia="TimesNewRomanPSMT"/>
        </w:rPr>
      </w:pPr>
    </w:p>
    <w:p w:rsidR="0080617A" w:rsidRPr="00AB171F" w:rsidRDefault="0080617A" w:rsidP="00082A8B">
      <w:pPr>
        <w:spacing w:line="240" w:lineRule="auto"/>
        <w:ind w:firstLine="0"/>
        <w:jc w:val="center"/>
        <w:rPr>
          <w:rFonts w:eastAsia="TimesNewRomanPSMT"/>
          <w:b/>
        </w:rPr>
      </w:pPr>
      <w:r w:rsidRPr="00AB171F">
        <w:rPr>
          <w:lang w:eastAsia="ar-SA"/>
        </w:rPr>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5</w:t>
      </w:r>
      <w:r w:rsidRPr="00AB171F">
        <w:rPr>
          <w:rFonts w:eastAsia="TimesNewRomanPSMT"/>
        </w:rPr>
        <w:t xml:space="preserve"> – </w:t>
      </w:r>
      <w:r w:rsidRPr="00AB171F">
        <w:rPr>
          <w:rFonts w:eastAsia="TimesNewRomanPSMT"/>
          <w:b/>
        </w:rPr>
        <w:t>Учреждения физической культуры и спорта</w:t>
      </w:r>
    </w:p>
    <w:p w:rsidR="00D10DB9" w:rsidRPr="00AB171F" w:rsidRDefault="00D10DB9" w:rsidP="00CC6156">
      <w:pPr>
        <w:spacing w:line="240" w:lineRule="auto"/>
        <w:jc w:val="center"/>
        <w:rPr>
          <w:rFonts w:eastAsia="TimesNewRomanPSMT"/>
          <w:b/>
        </w:rPr>
      </w:pPr>
    </w:p>
    <w:tbl>
      <w:tblPr>
        <w:tblW w:w="5000" w:type="pct"/>
        <w:tblLayout w:type="fixed"/>
        <w:tblLook w:val="0000"/>
      </w:tblPr>
      <w:tblGrid>
        <w:gridCol w:w="2050"/>
        <w:gridCol w:w="2541"/>
        <w:gridCol w:w="1154"/>
        <w:gridCol w:w="2456"/>
        <w:gridCol w:w="1154"/>
        <w:gridCol w:w="2456"/>
        <w:gridCol w:w="1157"/>
        <w:gridCol w:w="2101"/>
      </w:tblGrid>
      <w:tr w:rsidR="0080617A" w:rsidRPr="00AB171F" w:rsidTr="00065B57">
        <w:trPr>
          <w:trHeight w:val="660"/>
          <w:tblHeader/>
        </w:trPr>
        <w:tc>
          <w:tcPr>
            <w:tcW w:w="680" w:type="pct"/>
            <w:vMerge w:val="restart"/>
            <w:tcBorders>
              <w:top w:val="single" w:sz="4" w:space="0" w:color="auto"/>
              <w:left w:val="single" w:sz="4" w:space="0" w:color="auto"/>
              <w:bottom w:val="nil"/>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Населённый пункт</w:t>
            </w:r>
          </w:p>
        </w:tc>
        <w:tc>
          <w:tcPr>
            <w:tcW w:w="1226" w:type="pct"/>
            <w:gridSpan w:val="2"/>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Стадионы</w:t>
            </w:r>
          </w:p>
        </w:tc>
        <w:tc>
          <w:tcPr>
            <w:tcW w:w="1198" w:type="pct"/>
            <w:gridSpan w:val="2"/>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Спортзалы</w:t>
            </w:r>
          </w:p>
        </w:tc>
        <w:tc>
          <w:tcPr>
            <w:tcW w:w="1199" w:type="pct"/>
            <w:gridSpan w:val="2"/>
            <w:tcBorders>
              <w:top w:val="single" w:sz="4" w:space="0" w:color="auto"/>
              <w:left w:val="nil"/>
              <w:bottom w:val="nil"/>
              <w:right w:val="single" w:sz="4" w:space="0" w:color="000000"/>
            </w:tcBorders>
            <w:vAlign w:val="center"/>
          </w:tcPr>
          <w:p w:rsidR="0080617A" w:rsidRPr="00AB171F" w:rsidRDefault="0080617A" w:rsidP="00CC6156">
            <w:pPr>
              <w:spacing w:line="240" w:lineRule="auto"/>
              <w:ind w:firstLine="0"/>
              <w:jc w:val="center"/>
              <w:rPr>
                <w:b/>
                <w:bCs/>
              </w:rPr>
            </w:pPr>
            <w:r w:rsidRPr="00AB171F">
              <w:rPr>
                <w:b/>
                <w:bCs/>
              </w:rPr>
              <w:t>Плоскостные спортивные сооружения</w:t>
            </w:r>
          </w:p>
        </w:tc>
        <w:tc>
          <w:tcPr>
            <w:tcW w:w="697" w:type="pct"/>
            <w:vMerge w:val="restart"/>
            <w:tcBorders>
              <w:top w:val="single" w:sz="4" w:space="0" w:color="auto"/>
              <w:left w:val="single" w:sz="4" w:space="0" w:color="auto"/>
              <w:bottom w:val="single" w:sz="4" w:space="0" w:color="000000"/>
              <w:right w:val="single" w:sz="4" w:space="0" w:color="auto"/>
            </w:tcBorders>
            <w:vAlign w:val="center"/>
          </w:tcPr>
          <w:p w:rsidR="0080617A" w:rsidRPr="00AB171F" w:rsidRDefault="0080617A" w:rsidP="00CC6156">
            <w:pPr>
              <w:spacing w:line="240" w:lineRule="auto"/>
              <w:ind w:firstLine="0"/>
              <w:jc w:val="center"/>
              <w:rPr>
                <w:b/>
                <w:bCs/>
                <w:lang w:val="en-US"/>
              </w:rPr>
            </w:pPr>
            <w:r w:rsidRPr="00AB171F">
              <w:rPr>
                <w:b/>
                <w:bCs/>
              </w:rPr>
              <w:t>Прочие объекты спорта</w:t>
            </w:r>
          </w:p>
        </w:tc>
      </w:tr>
      <w:tr w:rsidR="00065B57" w:rsidRPr="00AB171F" w:rsidTr="00065B57">
        <w:trPr>
          <w:trHeight w:val="285"/>
          <w:tblHeader/>
        </w:trPr>
        <w:tc>
          <w:tcPr>
            <w:tcW w:w="680" w:type="pct"/>
            <w:vMerge/>
            <w:tcBorders>
              <w:top w:val="single" w:sz="4" w:space="0" w:color="auto"/>
              <w:left w:val="single" w:sz="4" w:space="0" w:color="auto"/>
              <w:bottom w:val="nil"/>
              <w:right w:val="single" w:sz="4" w:space="0" w:color="auto"/>
            </w:tcBorders>
            <w:vAlign w:val="center"/>
          </w:tcPr>
          <w:p w:rsidR="0080617A" w:rsidRPr="00AB171F" w:rsidRDefault="0080617A" w:rsidP="00CC6156">
            <w:pPr>
              <w:spacing w:line="240" w:lineRule="auto"/>
              <w:ind w:firstLine="0"/>
              <w:jc w:val="center"/>
              <w:rPr>
                <w:bCs/>
              </w:rPr>
            </w:pPr>
          </w:p>
        </w:tc>
        <w:tc>
          <w:tcPr>
            <w:tcW w:w="843"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left"/>
              <w:rPr>
                <w:b/>
                <w:bCs/>
              </w:rPr>
            </w:pPr>
            <w:r w:rsidRPr="00AB171F">
              <w:rPr>
                <w:b/>
                <w:bCs/>
              </w:rPr>
              <w:t>Наименование объекта, месторасположение</w:t>
            </w:r>
          </w:p>
        </w:tc>
        <w:tc>
          <w:tcPr>
            <w:tcW w:w="383"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м</w:t>
            </w:r>
            <w:proofErr w:type="gramStart"/>
            <w:r w:rsidRPr="00AB171F">
              <w:rPr>
                <w:b/>
                <w:bCs/>
                <w:vertAlign w:val="superscript"/>
              </w:rPr>
              <w:t>2</w:t>
            </w:r>
            <w:proofErr w:type="gramEnd"/>
            <w:r w:rsidRPr="00AB171F">
              <w:rPr>
                <w:b/>
                <w:bCs/>
              </w:rPr>
              <w:t xml:space="preserve"> общей площади</w:t>
            </w:r>
          </w:p>
        </w:tc>
        <w:tc>
          <w:tcPr>
            <w:tcW w:w="815"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left"/>
              <w:rPr>
                <w:b/>
                <w:bCs/>
              </w:rPr>
            </w:pPr>
            <w:r w:rsidRPr="00AB171F">
              <w:rPr>
                <w:b/>
                <w:bCs/>
              </w:rPr>
              <w:t>Наименование объекта, месторасположение</w:t>
            </w:r>
          </w:p>
        </w:tc>
        <w:tc>
          <w:tcPr>
            <w:tcW w:w="383" w:type="pct"/>
            <w:tcBorders>
              <w:top w:val="nil"/>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м</w:t>
            </w:r>
            <w:proofErr w:type="gramStart"/>
            <w:r w:rsidRPr="00AB171F">
              <w:rPr>
                <w:b/>
                <w:bCs/>
                <w:vertAlign w:val="superscript"/>
              </w:rPr>
              <w:t>2</w:t>
            </w:r>
            <w:proofErr w:type="gramEnd"/>
            <w:r w:rsidRPr="00AB171F">
              <w:rPr>
                <w:b/>
                <w:bCs/>
              </w:rPr>
              <w:t xml:space="preserve"> площади пола</w:t>
            </w:r>
          </w:p>
        </w:tc>
        <w:tc>
          <w:tcPr>
            <w:tcW w:w="815"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rPr>
                <w:b/>
                <w:bCs/>
              </w:rPr>
            </w:pPr>
            <w:r w:rsidRPr="00AB171F">
              <w:rPr>
                <w:b/>
                <w:bCs/>
              </w:rPr>
              <w:t>Наименование объекта, месторасположение</w:t>
            </w:r>
          </w:p>
        </w:tc>
        <w:tc>
          <w:tcPr>
            <w:tcW w:w="384"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bCs/>
              </w:rPr>
            </w:pPr>
            <w:r w:rsidRPr="00AB171F">
              <w:rPr>
                <w:b/>
                <w:bCs/>
              </w:rPr>
              <w:t>м</w:t>
            </w:r>
            <w:proofErr w:type="gramStart"/>
            <w:r w:rsidRPr="00AB171F">
              <w:rPr>
                <w:b/>
                <w:bCs/>
                <w:vertAlign w:val="superscript"/>
              </w:rPr>
              <w:t>2</w:t>
            </w:r>
            <w:proofErr w:type="gramEnd"/>
            <w:r w:rsidRPr="00AB171F">
              <w:rPr>
                <w:b/>
                <w:bCs/>
              </w:rPr>
              <w:t xml:space="preserve"> площади пола</w:t>
            </w:r>
          </w:p>
        </w:tc>
        <w:tc>
          <w:tcPr>
            <w:tcW w:w="697" w:type="pct"/>
            <w:vMerge/>
            <w:tcBorders>
              <w:top w:val="single" w:sz="4" w:space="0" w:color="auto"/>
              <w:left w:val="single" w:sz="4" w:space="0" w:color="auto"/>
              <w:bottom w:val="single" w:sz="4" w:space="0" w:color="000000"/>
              <w:right w:val="single" w:sz="4" w:space="0" w:color="auto"/>
            </w:tcBorders>
            <w:vAlign w:val="center"/>
          </w:tcPr>
          <w:p w:rsidR="0080617A" w:rsidRPr="00AB171F" w:rsidRDefault="0080617A" w:rsidP="00CC6156">
            <w:pPr>
              <w:spacing w:line="240" w:lineRule="auto"/>
              <w:ind w:firstLine="0"/>
              <w:jc w:val="center"/>
              <w:rPr>
                <w:b/>
                <w:bCs/>
              </w:rPr>
            </w:pPr>
          </w:p>
        </w:tc>
      </w:tr>
      <w:tr w:rsidR="00065B57" w:rsidRPr="00AB171F" w:rsidTr="00065B57">
        <w:trPr>
          <w:trHeight w:val="70"/>
        </w:trPr>
        <w:tc>
          <w:tcPr>
            <w:tcW w:w="680" w:type="pct"/>
            <w:vMerge w:val="restart"/>
            <w:tcBorders>
              <w:top w:val="single" w:sz="4" w:space="0" w:color="auto"/>
              <w:left w:val="single" w:sz="4" w:space="0" w:color="auto"/>
              <w:right w:val="single" w:sz="4" w:space="0" w:color="auto"/>
            </w:tcBorders>
          </w:tcPr>
          <w:p w:rsidR="0080617A" w:rsidRPr="00AB171F" w:rsidRDefault="0080617A" w:rsidP="00CC6156">
            <w:pPr>
              <w:spacing w:line="240" w:lineRule="auto"/>
              <w:ind w:firstLine="0"/>
              <w:jc w:val="center"/>
              <w:rPr>
                <w:b/>
                <w:bCs/>
              </w:rPr>
            </w:pPr>
            <w:r w:rsidRPr="00AB171F">
              <w:rPr>
                <w:b/>
                <w:bCs/>
              </w:rPr>
              <w:t>г. п.</w:t>
            </w:r>
          </w:p>
          <w:p w:rsidR="0080617A" w:rsidRPr="00AB171F" w:rsidRDefault="0080617A" w:rsidP="00CC6156">
            <w:pPr>
              <w:spacing w:line="240" w:lineRule="auto"/>
              <w:ind w:firstLine="0"/>
              <w:jc w:val="center"/>
              <w:rPr>
                <w:b/>
                <w:bCs/>
              </w:rPr>
            </w:pPr>
            <w:r w:rsidRPr="00AB171F">
              <w:rPr>
                <w:b/>
                <w:bCs/>
              </w:rPr>
              <w:t>Кузьмоловский</w:t>
            </w:r>
          </w:p>
        </w:tc>
        <w:tc>
          <w:tcPr>
            <w:tcW w:w="843" w:type="pct"/>
            <w:tcBorders>
              <w:top w:val="nil"/>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t>Стадион школьный,</w:t>
            </w:r>
          </w:p>
          <w:p w:rsidR="0080617A" w:rsidRPr="00AB171F" w:rsidRDefault="0080617A" w:rsidP="00CC6156">
            <w:pPr>
              <w:spacing w:line="240" w:lineRule="auto"/>
              <w:ind w:firstLine="0"/>
              <w:jc w:val="left"/>
            </w:pPr>
            <w:r w:rsidRPr="00AB171F">
              <w:t>г. п. Кузьмоловский ул. Строителей</w:t>
            </w:r>
          </w:p>
        </w:tc>
        <w:tc>
          <w:tcPr>
            <w:tcW w:w="383"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lang w:val="en-US"/>
              </w:rPr>
            </w:pPr>
            <w:r w:rsidRPr="00AB171F">
              <w:t>3900</w:t>
            </w:r>
            <w:r w:rsidRPr="00AB171F">
              <w:rPr>
                <w:lang w:val="en-US"/>
              </w:rPr>
              <w:t>,0</w:t>
            </w:r>
          </w:p>
        </w:tc>
        <w:tc>
          <w:tcPr>
            <w:tcW w:w="815" w:type="pct"/>
            <w:tcBorders>
              <w:top w:val="nil"/>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t xml:space="preserve">Спортзал школьный, здание </w:t>
            </w:r>
            <w:r w:rsidR="00B5252C" w:rsidRPr="00AB171F">
              <w:t>№ 1</w:t>
            </w:r>
            <w:r w:rsidRPr="00AB171F">
              <w:t>,</w:t>
            </w:r>
          </w:p>
          <w:p w:rsidR="0080617A" w:rsidRPr="00AB171F" w:rsidRDefault="0080617A" w:rsidP="00CC6156">
            <w:pPr>
              <w:spacing w:line="240" w:lineRule="auto"/>
              <w:ind w:firstLine="0"/>
              <w:jc w:val="left"/>
            </w:pPr>
            <w:r w:rsidRPr="00AB171F">
              <w:t>г. п. Кузьмоловский,</w:t>
            </w:r>
          </w:p>
          <w:p w:rsidR="0080617A" w:rsidRPr="00AB171F" w:rsidRDefault="0080617A" w:rsidP="00CC6156">
            <w:pPr>
              <w:spacing w:line="240" w:lineRule="auto"/>
              <w:ind w:firstLine="0"/>
              <w:jc w:val="left"/>
            </w:pPr>
            <w:r w:rsidRPr="00AB171F">
              <w:t>ул. Строителей</w:t>
            </w:r>
          </w:p>
        </w:tc>
        <w:tc>
          <w:tcPr>
            <w:tcW w:w="383"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t>305,8</w:t>
            </w:r>
          </w:p>
        </w:tc>
        <w:tc>
          <w:tcPr>
            <w:tcW w:w="815" w:type="pct"/>
            <w:tcBorders>
              <w:top w:val="nil"/>
              <w:left w:val="nil"/>
              <w:bottom w:val="single" w:sz="4" w:space="0" w:color="auto"/>
              <w:right w:val="single" w:sz="4" w:space="0" w:color="auto"/>
            </w:tcBorders>
          </w:tcPr>
          <w:p w:rsidR="0080617A" w:rsidRPr="00AB171F" w:rsidRDefault="0080617A" w:rsidP="00CC6156">
            <w:pPr>
              <w:spacing w:line="240" w:lineRule="auto"/>
              <w:ind w:firstLine="0"/>
              <w:rPr>
                <w:lang w:eastAsia="ar-SA"/>
              </w:rPr>
            </w:pPr>
            <w:r w:rsidRPr="00AB171F">
              <w:rPr>
                <w:lang w:eastAsia="ar-SA"/>
              </w:rPr>
              <w:t>Теннисная площадка при Кузьмоловском</w:t>
            </w:r>
          </w:p>
          <w:p w:rsidR="0080617A" w:rsidRPr="00AB171F" w:rsidRDefault="0080617A" w:rsidP="00CC6156">
            <w:pPr>
              <w:spacing w:line="240" w:lineRule="auto"/>
              <w:ind w:firstLine="0"/>
              <w:rPr>
                <w:lang w:eastAsia="ar-SA"/>
              </w:rPr>
            </w:pPr>
            <w:r w:rsidRPr="00AB171F">
              <w:rPr>
                <w:lang w:eastAsia="ar-SA"/>
              </w:rPr>
              <w:t>структурном</w:t>
            </w:r>
          </w:p>
          <w:p w:rsidR="0080617A" w:rsidRPr="00AB171F" w:rsidRDefault="0080617A" w:rsidP="00CC6156">
            <w:pPr>
              <w:spacing w:line="240" w:lineRule="auto"/>
              <w:ind w:firstLine="0"/>
              <w:rPr>
                <w:lang w:eastAsia="ar-SA"/>
              </w:rPr>
            </w:pPr>
            <w:r w:rsidRPr="00AB171F">
              <w:rPr>
                <w:lang w:eastAsia="ar-SA"/>
              </w:rPr>
              <w:t>подразделение</w:t>
            </w:r>
          </w:p>
          <w:p w:rsidR="0080617A" w:rsidRPr="00AB171F" w:rsidRDefault="0080617A" w:rsidP="00CC6156">
            <w:pPr>
              <w:spacing w:line="240" w:lineRule="auto"/>
              <w:ind w:firstLine="0"/>
              <w:rPr>
                <w:lang w:eastAsia="ar-SA"/>
              </w:rPr>
            </w:pPr>
            <w:r w:rsidRPr="00AB171F">
              <w:rPr>
                <w:lang w:eastAsia="ar-SA"/>
              </w:rPr>
              <w:t>МОБУДОД ДЮСШ</w:t>
            </w:r>
          </w:p>
          <w:p w:rsidR="0080617A" w:rsidRPr="00AB171F" w:rsidRDefault="0080617A" w:rsidP="00CC6156">
            <w:pPr>
              <w:spacing w:line="240" w:lineRule="auto"/>
              <w:ind w:firstLine="0"/>
              <w:rPr>
                <w:lang w:eastAsia="ar-SA"/>
              </w:rPr>
            </w:pPr>
            <w:r w:rsidRPr="00AB171F">
              <w:rPr>
                <w:lang w:eastAsia="ar-SA"/>
              </w:rPr>
              <w:t>«Всеволожская</w:t>
            </w:r>
          </w:p>
          <w:p w:rsidR="0080617A" w:rsidRPr="00AB171F" w:rsidRDefault="0080617A" w:rsidP="00CC6156">
            <w:pPr>
              <w:spacing w:line="240" w:lineRule="auto"/>
              <w:ind w:firstLine="0"/>
              <w:jc w:val="left"/>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jc w:val="left"/>
            </w:pPr>
            <w:r w:rsidRPr="00AB171F">
              <w:rPr>
                <w:lang w:eastAsia="ar-SA"/>
              </w:rPr>
              <w:lastRenderedPageBreak/>
              <w:t xml:space="preserve">спортивная школа», </w:t>
            </w:r>
            <w:proofErr w:type="gramStart"/>
            <w:r w:rsidR="00AE67A5" w:rsidRPr="00AB171F">
              <w:rPr>
                <w:lang w:eastAsia="ar-SA"/>
              </w:rPr>
              <w:t>г</w:t>
            </w:r>
            <w:proofErr w:type="gramEnd"/>
            <w:r w:rsidR="00AE67A5" w:rsidRPr="00AB171F">
              <w:rPr>
                <w:lang w:eastAsia="ar-SA"/>
              </w:rPr>
              <w:t>. п.</w:t>
            </w:r>
            <w:r w:rsidRPr="00AB171F">
              <w:rPr>
                <w:lang w:eastAsia="ar-SA"/>
              </w:rPr>
              <w:t xml:space="preserve"> Кузьмоловский, ул. Спортивная, д. 1а</w:t>
            </w:r>
          </w:p>
        </w:tc>
        <w:tc>
          <w:tcPr>
            <w:tcW w:w="384" w:type="pct"/>
            <w:tcBorders>
              <w:top w:val="nil"/>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rPr>
                <w:lang w:eastAsia="ar-SA"/>
              </w:rPr>
              <w:lastRenderedPageBreak/>
              <w:t>1045</w:t>
            </w:r>
            <w:r w:rsidRPr="00AB171F">
              <w:t>,0</w:t>
            </w:r>
          </w:p>
        </w:tc>
        <w:tc>
          <w:tcPr>
            <w:tcW w:w="697" w:type="pct"/>
            <w:tcBorders>
              <w:top w:val="nil"/>
              <w:left w:val="nil"/>
              <w:bottom w:val="single" w:sz="4" w:space="0" w:color="auto"/>
              <w:right w:val="single" w:sz="4" w:space="0" w:color="auto"/>
            </w:tcBorders>
            <w:noWrap/>
          </w:tcPr>
          <w:p w:rsidR="0080617A" w:rsidRPr="00AB171F" w:rsidRDefault="0080617A" w:rsidP="00CC6156">
            <w:pPr>
              <w:spacing w:line="240" w:lineRule="auto"/>
              <w:ind w:firstLine="0"/>
              <w:jc w:val="left"/>
            </w:pPr>
            <w:r w:rsidRPr="00AB171F">
              <w:t>Общественная</w:t>
            </w:r>
          </w:p>
          <w:p w:rsidR="0080617A" w:rsidRPr="00AB171F" w:rsidRDefault="0080617A" w:rsidP="00CC6156">
            <w:pPr>
              <w:spacing w:line="240" w:lineRule="auto"/>
              <w:ind w:firstLine="0"/>
              <w:jc w:val="left"/>
            </w:pPr>
            <w:r w:rsidRPr="00AB171F">
              <w:t>Организация</w:t>
            </w:r>
          </w:p>
          <w:p w:rsidR="0080617A" w:rsidRPr="00AB171F" w:rsidRDefault="0080617A" w:rsidP="00CC6156">
            <w:pPr>
              <w:spacing w:line="240" w:lineRule="auto"/>
              <w:ind w:firstLine="0"/>
              <w:jc w:val="left"/>
            </w:pPr>
            <w:r w:rsidRPr="00AB171F">
              <w:t>«Федерация</w:t>
            </w:r>
          </w:p>
          <w:p w:rsidR="0080617A" w:rsidRPr="00AB171F" w:rsidRDefault="0080617A" w:rsidP="00CC6156">
            <w:pPr>
              <w:spacing w:line="240" w:lineRule="auto"/>
              <w:ind w:firstLine="0"/>
              <w:jc w:val="left"/>
            </w:pPr>
            <w:r w:rsidRPr="00AB171F">
              <w:t>Спортивной</w:t>
            </w:r>
          </w:p>
          <w:p w:rsidR="0080617A" w:rsidRPr="00AB171F" w:rsidRDefault="0080617A" w:rsidP="00CC6156">
            <w:pPr>
              <w:spacing w:line="240" w:lineRule="auto"/>
              <w:ind w:firstLine="0"/>
              <w:jc w:val="left"/>
            </w:pPr>
            <w:r w:rsidRPr="00AB171F">
              <w:t>Борьбы</w:t>
            </w:r>
          </w:p>
          <w:p w:rsidR="0080617A" w:rsidRPr="00AB171F" w:rsidRDefault="0080617A" w:rsidP="00CC6156">
            <w:pPr>
              <w:spacing w:line="240" w:lineRule="auto"/>
              <w:ind w:firstLine="0"/>
              <w:jc w:val="left"/>
            </w:pPr>
            <w:r w:rsidRPr="00AB171F">
              <w:t>Всеволожского</w:t>
            </w:r>
          </w:p>
          <w:p w:rsidR="0080617A" w:rsidRPr="00AB171F" w:rsidRDefault="0080617A" w:rsidP="00CC6156">
            <w:pPr>
              <w:spacing w:line="240" w:lineRule="auto"/>
              <w:ind w:firstLine="0"/>
              <w:jc w:val="left"/>
            </w:pPr>
            <w:r w:rsidRPr="00AB171F">
              <w:t>Муниципального</w:t>
            </w:r>
          </w:p>
          <w:p w:rsidR="0080617A" w:rsidRPr="00AB171F" w:rsidRDefault="0080617A" w:rsidP="00CC6156">
            <w:pPr>
              <w:spacing w:line="240" w:lineRule="auto"/>
              <w:ind w:firstLine="0"/>
              <w:jc w:val="left"/>
            </w:pPr>
            <w:r w:rsidRPr="00AB171F">
              <w:lastRenderedPageBreak/>
              <w:t>Района»,</w:t>
            </w:r>
          </w:p>
          <w:p w:rsidR="0080617A" w:rsidRPr="00AB171F" w:rsidRDefault="00AE67A5" w:rsidP="00CC6156">
            <w:pPr>
              <w:spacing w:line="240" w:lineRule="auto"/>
              <w:ind w:firstLine="0"/>
              <w:jc w:val="left"/>
            </w:pPr>
            <w:r w:rsidRPr="00AB171F">
              <w:t>г. п.</w:t>
            </w:r>
            <w:r w:rsidR="0080617A" w:rsidRPr="00AB171F">
              <w:t xml:space="preserve"> Кузьмоловский,</w:t>
            </w:r>
          </w:p>
          <w:p w:rsidR="0080617A" w:rsidRPr="00AB171F" w:rsidRDefault="006046BF" w:rsidP="00CC6156">
            <w:pPr>
              <w:spacing w:line="240" w:lineRule="auto"/>
              <w:ind w:firstLine="0"/>
              <w:jc w:val="left"/>
            </w:pPr>
            <w:r w:rsidRPr="00AB171F">
              <w:t>ул. рядового Леонида Иванова</w:t>
            </w:r>
            <w:r w:rsidR="0080617A" w:rsidRPr="00AB171F">
              <w:t>,</w:t>
            </w:r>
          </w:p>
          <w:p w:rsidR="0080617A" w:rsidRPr="00AB171F" w:rsidRDefault="0080617A" w:rsidP="00CC6156">
            <w:pPr>
              <w:spacing w:line="240" w:lineRule="auto"/>
              <w:ind w:firstLine="0"/>
              <w:jc w:val="left"/>
            </w:pPr>
            <w:r w:rsidRPr="00AB171F">
              <w:t>д. 14</w:t>
            </w:r>
          </w:p>
        </w:tc>
      </w:tr>
      <w:tr w:rsidR="00065B57" w:rsidRPr="00AB171F" w:rsidTr="00065B57">
        <w:trPr>
          <w:trHeight w:val="83"/>
        </w:trPr>
        <w:tc>
          <w:tcPr>
            <w:tcW w:w="680" w:type="pct"/>
            <w:vMerge/>
            <w:tcBorders>
              <w:left w:val="single" w:sz="4" w:space="0" w:color="auto"/>
              <w:right w:val="single" w:sz="4" w:space="0" w:color="auto"/>
            </w:tcBorders>
          </w:tcPr>
          <w:p w:rsidR="0080617A" w:rsidRPr="00AB171F" w:rsidRDefault="0080617A" w:rsidP="00CC6156">
            <w:pPr>
              <w:spacing w:line="240" w:lineRule="auto"/>
              <w:ind w:firstLine="0"/>
              <w:jc w:val="center"/>
              <w:rPr>
                <w:b/>
                <w:bCs/>
              </w:rPr>
            </w:pPr>
          </w:p>
        </w:tc>
        <w:tc>
          <w:tcPr>
            <w:tcW w:w="843" w:type="pct"/>
            <w:tcBorders>
              <w:top w:val="single" w:sz="4" w:space="0" w:color="auto"/>
              <w:left w:val="nil"/>
              <w:bottom w:val="single" w:sz="4" w:space="0" w:color="auto"/>
              <w:right w:val="single" w:sz="4" w:space="0" w:color="auto"/>
            </w:tcBorders>
            <w:vAlign w:val="bottom"/>
          </w:tcPr>
          <w:p w:rsidR="0080617A" w:rsidRPr="00AB171F" w:rsidRDefault="0080617A" w:rsidP="00CC6156">
            <w:pPr>
              <w:spacing w:line="240" w:lineRule="auto"/>
              <w:ind w:firstLine="0"/>
              <w:jc w:val="left"/>
            </w:pPr>
            <w:r w:rsidRPr="00AB171F">
              <w:t>Стадион</w:t>
            </w:r>
          </w:p>
          <w:p w:rsidR="0080617A" w:rsidRPr="00AB171F" w:rsidRDefault="0080617A" w:rsidP="00CC6156">
            <w:pPr>
              <w:spacing w:line="240" w:lineRule="auto"/>
              <w:ind w:firstLine="0"/>
              <w:jc w:val="left"/>
              <w:rPr>
                <w:lang w:eastAsia="ar-SA"/>
              </w:rPr>
            </w:pPr>
            <w:r w:rsidRPr="00AB171F">
              <w:rPr>
                <w:lang w:eastAsia="ar-SA"/>
              </w:rPr>
              <w:t>при Кузьмоловском</w:t>
            </w:r>
          </w:p>
          <w:p w:rsidR="0080617A" w:rsidRPr="00AB171F" w:rsidRDefault="0080617A" w:rsidP="00CC6156">
            <w:pPr>
              <w:spacing w:line="240" w:lineRule="auto"/>
              <w:ind w:firstLine="0"/>
              <w:jc w:val="left"/>
              <w:rPr>
                <w:lang w:eastAsia="ar-SA"/>
              </w:rPr>
            </w:pPr>
            <w:r w:rsidRPr="00AB171F">
              <w:rPr>
                <w:lang w:eastAsia="ar-SA"/>
              </w:rPr>
              <w:t>структурном</w:t>
            </w:r>
          </w:p>
          <w:p w:rsidR="0080617A" w:rsidRPr="00AB171F" w:rsidRDefault="0080617A" w:rsidP="00CC6156">
            <w:pPr>
              <w:spacing w:line="240" w:lineRule="auto"/>
              <w:ind w:firstLine="0"/>
              <w:jc w:val="left"/>
              <w:rPr>
                <w:lang w:eastAsia="ar-SA"/>
              </w:rPr>
            </w:pPr>
            <w:proofErr w:type="gramStart"/>
            <w:r w:rsidRPr="00AB171F">
              <w:rPr>
                <w:lang w:eastAsia="ar-SA"/>
              </w:rPr>
              <w:t>подразделении</w:t>
            </w:r>
            <w:proofErr w:type="gramEnd"/>
          </w:p>
          <w:p w:rsidR="0080617A" w:rsidRPr="00AB171F" w:rsidRDefault="0080617A" w:rsidP="00CC6156">
            <w:pPr>
              <w:spacing w:line="240" w:lineRule="auto"/>
              <w:ind w:firstLine="0"/>
              <w:jc w:val="left"/>
              <w:rPr>
                <w:lang w:eastAsia="ar-SA"/>
              </w:rPr>
            </w:pPr>
            <w:r w:rsidRPr="00AB171F">
              <w:rPr>
                <w:lang w:eastAsia="ar-SA"/>
              </w:rPr>
              <w:t>МОБУДОД ДЮСШ</w:t>
            </w:r>
          </w:p>
          <w:p w:rsidR="0080617A" w:rsidRPr="00AB171F" w:rsidRDefault="0080617A" w:rsidP="00CC6156">
            <w:pPr>
              <w:spacing w:line="240" w:lineRule="auto"/>
              <w:ind w:firstLine="0"/>
              <w:jc w:val="left"/>
              <w:rPr>
                <w:lang w:eastAsia="ar-SA"/>
              </w:rPr>
            </w:pPr>
            <w:r w:rsidRPr="00AB171F">
              <w:rPr>
                <w:lang w:eastAsia="ar-SA"/>
              </w:rPr>
              <w:t>«Всеволожская</w:t>
            </w:r>
          </w:p>
          <w:p w:rsidR="0080617A" w:rsidRPr="00AB171F" w:rsidRDefault="0080617A" w:rsidP="00CC6156">
            <w:pPr>
              <w:spacing w:line="240" w:lineRule="auto"/>
              <w:ind w:firstLine="0"/>
              <w:jc w:val="left"/>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jc w:val="left"/>
            </w:pPr>
            <w:r w:rsidRPr="00AB171F">
              <w:rPr>
                <w:lang w:eastAsia="ar-SA"/>
              </w:rPr>
              <w:t>спортивная школа»</w:t>
            </w:r>
            <w:r w:rsidRPr="00AB171F">
              <w:t>,</w:t>
            </w:r>
          </w:p>
          <w:p w:rsidR="0080617A" w:rsidRPr="00AB171F" w:rsidRDefault="00AE67A5" w:rsidP="00CC6156">
            <w:pPr>
              <w:spacing w:line="240" w:lineRule="auto"/>
              <w:ind w:firstLine="0"/>
              <w:jc w:val="left"/>
            </w:pPr>
            <w:r w:rsidRPr="00AB171F">
              <w:t>г. п.</w:t>
            </w:r>
            <w:r w:rsidR="0080617A" w:rsidRPr="00AB171F">
              <w:t xml:space="preserve"> Кузьмоловский, ул. Спортивная, д. 1а</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t>5885,0</w:t>
            </w:r>
          </w:p>
        </w:tc>
        <w:tc>
          <w:tcPr>
            <w:tcW w:w="815"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jc w:val="left"/>
            </w:pPr>
            <w:r w:rsidRPr="00AB171F">
              <w:t xml:space="preserve">Спортзал школьный, здание </w:t>
            </w:r>
            <w:r w:rsidR="00B5252C" w:rsidRPr="00AB171F">
              <w:t>№ 2</w:t>
            </w:r>
            <w:r w:rsidRPr="00AB171F">
              <w:t>,</w:t>
            </w:r>
          </w:p>
          <w:p w:rsidR="0080617A" w:rsidRPr="00AB171F" w:rsidRDefault="0080617A" w:rsidP="00CC6156">
            <w:pPr>
              <w:spacing w:line="240" w:lineRule="auto"/>
              <w:ind w:firstLine="0"/>
              <w:jc w:val="left"/>
            </w:pPr>
            <w:r w:rsidRPr="00AB171F">
              <w:t>г. п. Кузьмоловский,</w:t>
            </w:r>
          </w:p>
          <w:p w:rsidR="0080617A" w:rsidRPr="00AB171F" w:rsidRDefault="0080617A" w:rsidP="00CC6156">
            <w:pPr>
              <w:spacing w:line="240" w:lineRule="auto"/>
              <w:ind w:firstLine="0"/>
              <w:jc w:val="left"/>
            </w:pPr>
            <w:r w:rsidRPr="00AB171F">
              <w:t>ул. Победы, д. 11</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t>284,8</w:t>
            </w:r>
          </w:p>
        </w:tc>
        <w:tc>
          <w:tcPr>
            <w:tcW w:w="815"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jc w:val="left"/>
              <w:rPr>
                <w:lang w:eastAsia="ar-SA"/>
              </w:rPr>
            </w:pPr>
            <w:r w:rsidRPr="00AB171F">
              <w:rPr>
                <w:lang w:eastAsia="ar-SA"/>
              </w:rPr>
              <w:t>Хоккейная коробка при Кузьмоловском</w:t>
            </w:r>
          </w:p>
          <w:p w:rsidR="0080617A" w:rsidRPr="00AB171F" w:rsidRDefault="0080617A" w:rsidP="00CC6156">
            <w:pPr>
              <w:spacing w:line="240" w:lineRule="auto"/>
              <w:ind w:firstLine="0"/>
              <w:jc w:val="left"/>
              <w:rPr>
                <w:lang w:eastAsia="ar-SA"/>
              </w:rPr>
            </w:pPr>
            <w:r w:rsidRPr="00AB171F">
              <w:rPr>
                <w:lang w:eastAsia="ar-SA"/>
              </w:rPr>
              <w:t>структурном</w:t>
            </w:r>
          </w:p>
          <w:p w:rsidR="0080617A" w:rsidRPr="00AB171F" w:rsidRDefault="0080617A" w:rsidP="00CC6156">
            <w:pPr>
              <w:spacing w:line="240" w:lineRule="auto"/>
              <w:ind w:firstLine="0"/>
              <w:jc w:val="left"/>
              <w:rPr>
                <w:lang w:eastAsia="ar-SA"/>
              </w:rPr>
            </w:pPr>
            <w:r w:rsidRPr="00AB171F">
              <w:rPr>
                <w:lang w:eastAsia="ar-SA"/>
              </w:rPr>
              <w:t>подразделение</w:t>
            </w:r>
          </w:p>
          <w:p w:rsidR="0080617A" w:rsidRPr="00AB171F" w:rsidRDefault="0080617A" w:rsidP="00CC6156">
            <w:pPr>
              <w:spacing w:line="240" w:lineRule="auto"/>
              <w:ind w:firstLine="0"/>
              <w:jc w:val="left"/>
              <w:rPr>
                <w:lang w:eastAsia="ar-SA"/>
              </w:rPr>
            </w:pPr>
            <w:r w:rsidRPr="00AB171F">
              <w:rPr>
                <w:lang w:eastAsia="ar-SA"/>
              </w:rPr>
              <w:t>МОБУДОД ДЮСШ</w:t>
            </w:r>
          </w:p>
          <w:p w:rsidR="0080617A" w:rsidRPr="00AB171F" w:rsidRDefault="0080617A" w:rsidP="00CC6156">
            <w:pPr>
              <w:spacing w:line="240" w:lineRule="auto"/>
              <w:ind w:firstLine="0"/>
              <w:jc w:val="left"/>
              <w:rPr>
                <w:lang w:eastAsia="ar-SA"/>
              </w:rPr>
            </w:pPr>
            <w:r w:rsidRPr="00AB171F">
              <w:rPr>
                <w:lang w:eastAsia="ar-SA"/>
              </w:rPr>
              <w:t>«Всеволожская</w:t>
            </w:r>
          </w:p>
          <w:p w:rsidR="0080617A" w:rsidRPr="00AB171F" w:rsidRDefault="0080617A" w:rsidP="00CC6156">
            <w:pPr>
              <w:spacing w:line="240" w:lineRule="auto"/>
              <w:ind w:firstLine="0"/>
              <w:jc w:val="left"/>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jc w:val="left"/>
              <w:rPr>
                <w:lang w:eastAsia="ar-SA"/>
              </w:rPr>
            </w:pPr>
            <w:r w:rsidRPr="00AB171F">
              <w:rPr>
                <w:lang w:eastAsia="ar-SA"/>
              </w:rPr>
              <w:t>спортивная школа»,</w:t>
            </w:r>
          </w:p>
          <w:p w:rsidR="0080617A" w:rsidRPr="00AB171F" w:rsidRDefault="00AE67A5" w:rsidP="00CC6156">
            <w:pPr>
              <w:spacing w:line="240" w:lineRule="auto"/>
              <w:ind w:firstLine="0"/>
              <w:jc w:val="left"/>
            </w:pPr>
            <w:r w:rsidRPr="00AB171F">
              <w:rPr>
                <w:lang w:eastAsia="ar-SA"/>
              </w:rPr>
              <w:t>г. п.</w:t>
            </w:r>
            <w:r w:rsidR="0080617A" w:rsidRPr="00AB171F">
              <w:rPr>
                <w:lang w:eastAsia="ar-SA"/>
              </w:rPr>
              <w:t xml:space="preserve"> Кузьмоловский, ул. Спортивная, д. 1а</w:t>
            </w:r>
          </w:p>
        </w:tc>
        <w:tc>
          <w:tcPr>
            <w:tcW w:w="384"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rPr>
                <w:lang w:eastAsia="ar-SA"/>
              </w:rPr>
              <w:t>1832,5</w:t>
            </w:r>
          </w:p>
        </w:tc>
        <w:tc>
          <w:tcPr>
            <w:tcW w:w="697"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pPr>
            <w:r w:rsidRPr="00AB171F">
              <w:t>Спортивный</w:t>
            </w:r>
          </w:p>
          <w:p w:rsidR="0080617A" w:rsidRPr="00AB171F" w:rsidRDefault="0080617A" w:rsidP="00CC6156">
            <w:pPr>
              <w:spacing w:line="240" w:lineRule="auto"/>
              <w:ind w:firstLine="0"/>
            </w:pPr>
            <w:r w:rsidRPr="00AB171F">
              <w:t>Клуб</w:t>
            </w:r>
          </w:p>
          <w:p w:rsidR="0080617A" w:rsidRPr="00AB171F" w:rsidRDefault="0080617A" w:rsidP="00CC6156">
            <w:pPr>
              <w:spacing w:line="240" w:lineRule="auto"/>
              <w:ind w:firstLine="0"/>
            </w:pPr>
            <w:r w:rsidRPr="00AB171F">
              <w:t>«Белые ночи»</w:t>
            </w:r>
          </w:p>
        </w:tc>
      </w:tr>
      <w:tr w:rsidR="00065B57" w:rsidRPr="00AB171F" w:rsidTr="00065B57">
        <w:trPr>
          <w:trHeight w:val="83"/>
        </w:trPr>
        <w:tc>
          <w:tcPr>
            <w:tcW w:w="680" w:type="pct"/>
            <w:tcBorders>
              <w:left w:val="single" w:sz="4" w:space="0" w:color="auto"/>
              <w:right w:val="single" w:sz="4" w:space="0" w:color="auto"/>
            </w:tcBorders>
          </w:tcPr>
          <w:p w:rsidR="0080617A" w:rsidRPr="00AB171F" w:rsidRDefault="0080617A" w:rsidP="00CC6156">
            <w:pPr>
              <w:spacing w:line="240" w:lineRule="auto"/>
              <w:ind w:firstLine="0"/>
              <w:jc w:val="center"/>
              <w:rPr>
                <w:b/>
                <w:bCs/>
              </w:rPr>
            </w:pPr>
          </w:p>
        </w:tc>
        <w:tc>
          <w:tcPr>
            <w:tcW w:w="843" w:type="pct"/>
            <w:tcBorders>
              <w:top w:val="single" w:sz="4" w:space="0" w:color="auto"/>
              <w:left w:val="nil"/>
              <w:bottom w:val="single" w:sz="4" w:space="0" w:color="auto"/>
              <w:right w:val="single" w:sz="4" w:space="0" w:color="auto"/>
            </w:tcBorders>
            <w:vAlign w:val="center"/>
          </w:tcPr>
          <w:p w:rsidR="0080617A" w:rsidRPr="00AB171F" w:rsidRDefault="00521025" w:rsidP="00CC6156">
            <w:pPr>
              <w:spacing w:line="240" w:lineRule="auto"/>
              <w:ind w:firstLine="0"/>
              <w:jc w:val="center"/>
              <w:rPr>
                <w:lang w:val="en-US"/>
              </w:rPr>
            </w:pPr>
            <w:r w:rsidRPr="00AB171F">
              <w:rPr>
                <w:lang w:val="en-US"/>
              </w:rPr>
              <w:t>-</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c>
          <w:tcPr>
            <w:tcW w:w="815" w:type="pct"/>
            <w:tcBorders>
              <w:top w:val="single" w:sz="4" w:space="0" w:color="auto"/>
              <w:left w:val="nil"/>
              <w:bottom w:val="single" w:sz="4" w:space="0" w:color="auto"/>
              <w:right w:val="single" w:sz="4" w:space="0" w:color="auto"/>
            </w:tcBorders>
            <w:vAlign w:val="center"/>
          </w:tcPr>
          <w:p w:rsidR="0080617A" w:rsidRPr="00AB171F" w:rsidRDefault="00521025" w:rsidP="00CC6156">
            <w:pPr>
              <w:spacing w:line="240" w:lineRule="auto"/>
              <w:ind w:firstLine="0"/>
              <w:jc w:val="center"/>
              <w:rPr>
                <w:lang w:val="en-US"/>
              </w:rPr>
            </w:pPr>
            <w:r w:rsidRPr="00AB171F">
              <w:rPr>
                <w:lang w:val="en-US"/>
              </w:rPr>
              <w:t>-</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c>
          <w:tcPr>
            <w:tcW w:w="815"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rPr>
                <w:lang w:eastAsia="ar-SA"/>
              </w:rPr>
            </w:pPr>
            <w:r w:rsidRPr="00AB171F">
              <w:rPr>
                <w:lang w:eastAsia="ar-SA"/>
              </w:rPr>
              <w:t>Спортивный павильон при Кузьмоловском</w:t>
            </w:r>
          </w:p>
          <w:p w:rsidR="0080617A" w:rsidRPr="00AB171F" w:rsidRDefault="0080617A" w:rsidP="00CC6156">
            <w:pPr>
              <w:spacing w:line="240" w:lineRule="auto"/>
              <w:ind w:firstLine="0"/>
              <w:rPr>
                <w:lang w:eastAsia="ar-SA"/>
              </w:rPr>
            </w:pPr>
            <w:r w:rsidRPr="00AB171F">
              <w:rPr>
                <w:lang w:eastAsia="ar-SA"/>
              </w:rPr>
              <w:t>структурном</w:t>
            </w:r>
          </w:p>
          <w:p w:rsidR="0080617A" w:rsidRPr="00AB171F" w:rsidRDefault="0080617A" w:rsidP="00CC6156">
            <w:pPr>
              <w:spacing w:line="240" w:lineRule="auto"/>
              <w:ind w:firstLine="0"/>
              <w:rPr>
                <w:lang w:eastAsia="ar-SA"/>
              </w:rPr>
            </w:pPr>
            <w:r w:rsidRPr="00AB171F">
              <w:rPr>
                <w:lang w:eastAsia="ar-SA"/>
              </w:rPr>
              <w:t>подразделение</w:t>
            </w:r>
          </w:p>
          <w:p w:rsidR="0080617A" w:rsidRPr="00AB171F" w:rsidRDefault="0080617A" w:rsidP="00CC6156">
            <w:pPr>
              <w:spacing w:line="240" w:lineRule="auto"/>
              <w:ind w:firstLine="0"/>
              <w:rPr>
                <w:lang w:eastAsia="ar-SA"/>
              </w:rPr>
            </w:pPr>
            <w:r w:rsidRPr="00AB171F">
              <w:rPr>
                <w:lang w:eastAsia="ar-SA"/>
              </w:rPr>
              <w:t>МОБУДОД ДЮСШ</w:t>
            </w:r>
          </w:p>
          <w:p w:rsidR="0080617A" w:rsidRPr="00AB171F" w:rsidRDefault="0080617A" w:rsidP="00CC6156">
            <w:pPr>
              <w:spacing w:line="240" w:lineRule="auto"/>
              <w:ind w:firstLine="0"/>
              <w:rPr>
                <w:lang w:eastAsia="ar-SA"/>
              </w:rPr>
            </w:pPr>
            <w:r w:rsidRPr="00AB171F">
              <w:rPr>
                <w:lang w:eastAsia="ar-SA"/>
              </w:rPr>
              <w:t>«Всеволожская</w:t>
            </w:r>
          </w:p>
          <w:p w:rsidR="0080617A" w:rsidRPr="00AB171F" w:rsidRDefault="0080617A" w:rsidP="00CC6156">
            <w:pPr>
              <w:spacing w:line="240" w:lineRule="auto"/>
              <w:ind w:firstLine="0"/>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rPr>
                <w:lang w:eastAsia="ar-SA"/>
              </w:rPr>
            </w:pPr>
            <w:r w:rsidRPr="00AB171F">
              <w:rPr>
                <w:lang w:eastAsia="ar-SA"/>
              </w:rPr>
              <w:t>спортивная школа»,</w:t>
            </w:r>
          </w:p>
          <w:p w:rsidR="0080617A" w:rsidRPr="00AB171F" w:rsidRDefault="00AE67A5" w:rsidP="00CC6156">
            <w:pPr>
              <w:spacing w:line="240" w:lineRule="auto"/>
              <w:ind w:firstLine="0"/>
            </w:pPr>
            <w:r w:rsidRPr="00AB171F">
              <w:rPr>
                <w:lang w:eastAsia="ar-SA"/>
              </w:rPr>
              <w:t>г. п.</w:t>
            </w:r>
            <w:r w:rsidR="0080617A" w:rsidRPr="00AB171F">
              <w:rPr>
                <w:lang w:eastAsia="ar-SA"/>
              </w:rPr>
              <w:t xml:space="preserve"> Кузьмоловский, ул. Спортивная, д. 1а</w:t>
            </w:r>
          </w:p>
        </w:tc>
        <w:tc>
          <w:tcPr>
            <w:tcW w:w="384"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rPr>
                <w:lang w:eastAsia="ar-SA"/>
              </w:rPr>
              <w:t>575,4</w:t>
            </w:r>
          </w:p>
        </w:tc>
        <w:tc>
          <w:tcPr>
            <w:tcW w:w="697"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r>
      <w:tr w:rsidR="00065B57" w:rsidRPr="00AB171F" w:rsidTr="00065B57">
        <w:trPr>
          <w:trHeight w:val="1186"/>
        </w:trPr>
        <w:tc>
          <w:tcPr>
            <w:tcW w:w="680" w:type="pct"/>
            <w:tcBorders>
              <w:left w:val="single" w:sz="4" w:space="0" w:color="auto"/>
              <w:bottom w:val="single" w:sz="4" w:space="0" w:color="auto"/>
              <w:right w:val="single" w:sz="4" w:space="0" w:color="auto"/>
            </w:tcBorders>
          </w:tcPr>
          <w:p w:rsidR="0080617A" w:rsidRPr="00AB171F" w:rsidRDefault="0080617A" w:rsidP="00CC6156">
            <w:pPr>
              <w:spacing w:line="240" w:lineRule="auto"/>
              <w:ind w:firstLine="0"/>
              <w:jc w:val="center"/>
              <w:rPr>
                <w:b/>
                <w:bCs/>
              </w:rPr>
            </w:pPr>
          </w:p>
        </w:tc>
        <w:tc>
          <w:tcPr>
            <w:tcW w:w="843" w:type="pct"/>
            <w:tcBorders>
              <w:top w:val="single" w:sz="4" w:space="0" w:color="auto"/>
              <w:left w:val="nil"/>
              <w:bottom w:val="single" w:sz="4" w:space="0" w:color="auto"/>
              <w:right w:val="single" w:sz="4" w:space="0" w:color="auto"/>
            </w:tcBorders>
            <w:vAlign w:val="center"/>
          </w:tcPr>
          <w:p w:rsidR="0080617A" w:rsidRPr="00AB171F" w:rsidRDefault="00521025" w:rsidP="00CC6156">
            <w:pPr>
              <w:spacing w:line="240" w:lineRule="auto"/>
              <w:ind w:firstLine="0"/>
              <w:jc w:val="center"/>
              <w:rPr>
                <w:lang w:val="en-US"/>
              </w:rPr>
            </w:pPr>
            <w:r w:rsidRPr="00AB171F">
              <w:rPr>
                <w:lang w:val="en-US"/>
              </w:rPr>
              <w:t>-</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c>
          <w:tcPr>
            <w:tcW w:w="815" w:type="pct"/>
            <w:tcBorders>
              <w:top w:val="single" w:sz="4" w:space="0" w:color="auto"/>
              <w:left w:val="nil"/>
              <w:bottom w:val="single" w:sz="4" w:space="0" w:color="auto"/>
              <w:right w:val="single" w:sz="4" w:space="0" w:color="auto"/>
            </w:tcBorders>
            <w:vAlign w:val="center"/>
          </w:tcPr>
          <w:p w:rsidR="0080617A" w:rsidRPr="00AB171F" w:rsidRDefault="00521025" w:rsidP="00CC6156">
            <w:pPr>
              <w:spacing w:line="240" w:lineRule="auto"/>
              <w:ind w:firstLine="0"/>
              <w:jc w:val="center"/>
              <w:rPr>
                <w:lang w:val="en-US"/>
              </w:rPr>
            </w:pPr>
            <w:r w:rsidRPr="00AB171F">
              <w:rPr>
                <w:lang w:val="en-US"/>
              </w:rPr>
              <w:t>-</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c>
          <w:tcPr>
            <w:tcW w:w="815" w:type="pct"/>
            <w:tcBorders>
              <w:top w:val="single" w:sz="4" w:space="0" w:color="auto"/>
              <w:left w:val="nil"/>
              <w:bottom w:val="single" w:sz="4" w:space="0" w:color="auto"/>
              <w:right w:val="single" w:sz="4" w:space="0" w:color="auto"/>
            </w:tcBorders>
          </w:tcPr>
          <w:p w:rsidR="0080617A" w:rsidRPr="00AB171F" w:rsidRDefault="0080617A" w:rsidP="00CC6156">
            <w:pPr>
              <w:spacing w:line="240" w:lineRule="auto"/>
              <w:ind w:firstLine="0"/>
              <w:rPr>
                <w:lang w:eastAsia="ar-SA"/>
              </w:rPr>
            </w:pPr>
            <w:r w:rsidRPr="00AB171F">
              <w:rPr>
                <w:lang w:eastAsia="ar-SA"/>
              </w:rPr>
              <w:t>Волейбольная площадка при Кузьмоловском</w:t>
            </w:r>
          </w:p>
          <w:p w:rsidR="0080617A" w:rsidRPr="00AB171F" w:rsidRDefault="0080617A" w:rsidP="00CC6156">
            <w:pPr>
              <w:spacing w:line="240" w:lineRule="auto"/>
              <w:ind w:firstLine="0"/>
              <w:rPr>
                <w:lang w:eastAsia="ar-SA"/>
              </w:rPr>
            </w:pPr>
            <w:r w:rsidRPr="00AB171F">
              <w:rPr>
                <w:lang w:eastAsia="ar-SA"/>
              </w:rPr>
              <w:t>структурном</w:t>
            </w:r>
          </w:p>
          <w:p w:rsidR="0080617A" w:rsidRPr="00AB171F" w:rsidRDefault="0080617A" w:rsidP="00CC6156">
            <w:pPr>
              <w:spacing w:line="240" w:lineRule="auto"/>
              <w:ind w:firstLine="0"/>
              <w:rPr>
                <w:lang w:eastAsia="ar-SA"/>
              </w:rPr>
            </w:pPr>
            <w:r w:rsidRPr="00AB171F">
              <w:rPr>
                <w:lang w:eastAsia="ar-SA"/>
              </w:rPr>
              <w:t>подразделение</w:t>
            </w:r>
          </w:p>
          <w:p w:rsidR="0080617A" w:rsidRPr="00AB171F" w:rsidRDefault="0080617A" w:rsidP="00CC6156">
            <w:pPr>
              <w:spacing w:line="240" w:lineRule="auto"/>
              <w:ind w:firstLine="0"/>
              <w:rPr>
                <w:lang w:eastAsia="ar-SA"/>
              </w:rPr>
            </w:pPr>
            <w:r w:rsidRPr="00AB171F">
              <w:rPr>
                <w:lang w:eastAsia="ar-SA"/>
              </w:rPr>
              <w:t>МОБУДОД ДЮСШ</w:t>
            </w:r>
          </w:p>
          <w:p w:rsidR="0080617A" w:rsidRPr="00AB171F" w:rsidRDefault="0080617A" w:rsidP="00CC6156">
            <w:pPr>
              <w:spacing w:line="240" w:lineRule="auto"/>
              <w:ind w:firstLine="0"/>
              <w:rPr>
                <w:lang w:eastAsia="ar-SA"/>
              </w:rPr>
            </w:pPr>
            <w:r w:rsidRPr="00AB171F">
              <w:rPr>
                <w:lang w:eastAsia="ar-SA"/>
              </w:rPr>
              <w:t>«Всеволожская</w:t>
            </w:r>
          </w:p>
          <w:p w:rsidR="0080617A" w:rsidRPr="00AB171F" w:rsidRDefault="0080617A" w:rsidP="00CC6156">
            <w:pPr>
              <w:spacing w:line="240" w:lineRule="auto"/>
              <w:ind w:firstLine="0"/>
              <w:rPr>
                <w:lang w:eastAsia="ar-SA"/>
              </w:rPr>
            </w:pPr>
            <w:r w:rsidRPr="00AB171F">
              <w:rPr>
                <w:lang w:eastAsia="ar-SA"/>
              </w:rPr>
              <w:t>Детско</w:t>
            </w:r>
            <w:r w:rsidR="00521025" w:rsidRPr="00AB171F">
              <w:rPr>
                <w:lang w:eastAsia="ar-SA"/>
              </w:rPr>
              <w:t>-</w:t>
            </w:r>
            <w:r w:rsidRPr="00AB171F">
              <w:rPr>
                <w:lang w:eastAsia="ar-SA"/>
              </w:rPr>
              <w:t>юношеская</w:t>
            </w:r>
          </w:p>
          <w:p w:rsidR="0080617A" w:rsidRPr="00AB171F" w:rsidRDefault="0080617A" w:rsidP="00CC6156">
            <w:pPr>
              <w:spacing w:line="240" w:lineRule="auto"/>
              <w:ind w:firstLine="0"/>
              <w:rPr>
                <w:lang w:eastAsia="ar-SA"/>
              </w:rPr>
            </w:pPr>
            <w:r w:rsidRPr="00AB171F">
              <w:rPr>
                <w:lang w:eastAsia="ar-SA"/>
              </w:rPr>
              <w:t>спортивная школа»,</w:t>
            </w:r>
          </w:p>
          <w:p w:rsidR="0080617A" w:rsidRPr="00AB171F" w:rsidRDefault="00AE67A5" w:rsidP="00CC6156">
            <w:pPr>
              <w:spacing w:line="240" w:lineRule="auto"/>
              <w:ind w:firstLine="0"/>
            </w:pPr>
            <w:r w:rsidRPr="00AB171F">
              <w:rPr>
                <w:lang w:eastAsia="ar-SA"/>
              </w:rPr>
              <w:t>г. п.</w:t>
            </w:r>
            <w:r w:rsidR="0080617A" w:rsidRPr="00AB171F">
              <w:rPr>
                <w:lang w:eastAsia="ar-SA"/>
              </w:rPr>
              <w:t xml:space="preserve"> Кузьмоловский, ул. Спортивная, д. 1а</w:t>
            </w:r>
          </w:p>
        </w:tc>
        <w:tc>
          <w:tcPr>
            <w:tcW w:w="384"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pPr>
            <w:r w:rsidRPr="00AB171F">
              <w:rPr>
                <w:lang w:eastAsia="ar-SA"/>
              </w:rPr>
              <w:t>554,7</w:t>
            </w:r>
          </w:p>
        </w:tc>
        <w:tc>
          <w:tcPr>
            <w:tcW w:w="697" w:type="pct"/>
            <w:tcBorders>
              <w:top w:val="single" w:sz="4" w:space="0" w:color="auto"/>
              <w:left w:val="nil"/>
              <w:bottom w:val="single" w:sz="4" w:space="0" w:color="auto"/>
              <w:right w:val="single" w:sz="4" w:space="0" w:color="auto"/>
            </w:tcBorders>
            <w:noWrap/>
            <w:vAlign w:val="center"/>
          </w:tcPr>
          <w:p w:rsidR="0080617A" w:rsidRPr="00AB171F" w:rsidRDefault="00521025" w:rsidP="00CC6156">
            <w:pPr>
              <w:spacing w:line="240" w:lineRule="auto"/>
              <w:ind w:firstLine="0"/>
              <w:jc w:val="center"/>
              <w:rPr>
                <w:lang w:val="en-US"/>
              </w:rPr>
            </w:pPr>
            <w:r w:rsidRPr="00AB171F">
              <w:rPr>
                <w:lang w:val="en-US"/>
              </w:rPr>
              <w:t>-</w:t>
            </w:r>
          </w:p>
        </w:tc>
      </w:tr>
      <w:tr w:rsidR="00065B57" w:rsidRPr="00AB171F" w:rsidTr="00065B57">
        <w:trPr>
          <w:trHeight w:val="102"/>
        </w:trPr>
        <w:tc>
          <w:tcPr>
            <w:tcW w:w="680" w:type="pct"/>
            <w:tcBorders>
              <w:top w:val="single" w:sz="4" w:space="0" w:color="auto"/>
              <w:left w:val="single" w:sz="4" w:space="0" w:color="auto"/>
              <w:bottom w:val="single" w:sz="4" w:space="0" w:color="auto"/>
              <w:right w:val="single" w:sz="4" w:space="0" w:color="auto"/>
            </w:tcBorders>
          </w:tcPr>
          <w:p w:rsidR="0080617A" w:rsidRPr="00AB171F" w:rsidRDefault="0080617A" w:rsidP="00CC6156">
            <w:pPr>
              <w:spacing w:line="240" w:lineRule="auto"/>
              <w:ind w:firstLine="0"/>
              <w:jc w:val="center"/>
              <w:rPr>
                <w:b/>
                <w:bCs/>
              </w:rPr>
            </w:pPr>
            <w:r w:rsidRPr="00AB171F">
              <w:rPr>
                <w:b/>
                <w:bCs/>
              </w:rPr>
              <w:t xml:space="preserve">Всего по </w:t>
            </w:r>
            <w:r w:rsidR="004140CA" w:rsidRPr="00AB171F">
              <w:rPr>
                <w:b/>
                <w:bCs/>
              </w:rPr>
              <w:t>Кузьмоловскому городскому поселению</w:t>
            </w:r>
          </w:p>
        </w:tc>
        <w:tc>
          <w:tcPr>
            <w:tcW w:w="843"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lang w:val="en-US"/>
              </w:rPr>
            </w:pPr>
            <w:r w:rsidRPr="00AB171F">
              <w:rPr>
                <w:b/>
                <w:lang w:val="en-US"/>
              </w:rPr>
              <w:t>2</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lang w:val="en-US"/>
              </w:rPr>
            </w:pPr>
            <w:r w:rsidRPr="00AB171F">
              <w:rPr>
                <w:b/>
                <w:lang w:val="en-US"/>
              </w:rPr>
              <w:t>9785,0</w:t>
            </w:r>
          </w:p>
        </w:tc>
        <w:tc>
          <w:tcPr>
            <w:tcW w:w="815"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lang w:val="en-US"/>
              </w:rPr>
            </w:pPr>
            <w:r w:rsidRPr="00AB171F">
              <w:rPr>
                <w:b/>
                <w:lang w:val="en-US"/>
              </w:rPr>
              <w:t>2</w:t>
            </w:r>
          </w:p>
        </w:tc>
        <w:tc>
          <w:tcPr>
            <w:tcW w:w="383"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lang w:val="en-US"/>
              </w:rPr>
            </w:pPr>
            <w:r w:rsidRPr="00AB171F">
              <w:rPr>
                <w:b/>
                <w:lang w:val="en-US"/>
              </w:rPr>
              <w:t>590,6</w:t>
            </w:r>
          </w:p>
        </w:tc>
        <w:tc>
          <w:tcPr>
            <w:tcW w:w="815" w:type="pct"/>
            <w:tcBorders>
              <w:top w:val="single" w:sz="4" w:space="0" w:color="auto"/>
              <w:left w:val="nil"/>
              <w:bottom w:val="single" w:sz="4" w:space="0" w:color="auto"/>
              <w:right w:val="single" w:sz="4" w:space="0" w:color="auto"/>
            </w:tcBorders>
            <w:vAlign w:val="center"/>
          </w:tcPr>
          <w:p w:rsidR="0080617A" w:rsidRPr="00AB171F" w:rsidRDefault="0080617A" w:rsidP="00CC6156">
            <w:pPr>
              <w:spacing w:line="240" w:lineRule="auto"/>
              <w:ind w:firstLine="0"/>
              <w:jc w:val="center"/>
              <w:rPr>
                <w:b/>
                <w:lang w:val="en-US" w:eastAsia="ar-SA"/>
              </w:rPr>
            </w:pPr>
            <w:r w:rsidRPr="00AB171F">
              <w:rPr>
                <w:b/>
                <w:lang w:val="en-US" w:eastAsia="ar-SA"/>
              </w:rPr>
              <w:t>4</w:t>
            </w:r>
          </w:p>
        </w:tc>
        <w:tc>
          <w:tcPr>
            <w:tcW w:w="384"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lang w:val="en-US" w:eastAsia="ar-SA"/>
              </w:rPr>
            </w:pPr>
            <w:r w:rsidRPr="00AB171F">
              <w:rPr>
                <w:b/>
                <w:lang w:val="en-US" w:eastAsia="ar-SA"/>
              </w:rPr>
              <w:t>4007,6</w:t>
            </w:r>
          </w:p>
        </w:tc>
        <w:tc>
          <w:tcPr>
            <w:tcW w:w="697" w:type="pct"/>
            <w:tcBorders>
              <w:top w:val="single" w:sz="4" w:space="0" w:color="auto"/>
              <w:left w:val="nil"/>
              <w:bottom w:val="single" w:sz="4" w:space="0" w:color="auto"/>
              <w:right w:val="single" w:sz="4" w:space="0" w:color="auto"/>
            </w:tcBorders>
            <w:noWrap/>
            <w:vAlign w:val="center"/>
          </w:tcPr>
          <w:p w:rsidR="0080617A" w:rsidRPr="00AB171F" w:rsidRDefault="0080617A" w:rsidP="00CC6156">
            <w:pPr>
              <w:spacing w:line="240" w:lineRule="auto"/>
              <w:ind w:firstLine="0"/>
              <w:jc w:val="center"/>
              <w:rPr>
                <w:b/>
              </w:rPr>
            </w:pPr>
            <w:r w:rsidRPr="00AB171F">
              <w:rPr>
                <w:b/>
              </w:rPr>
              <w:t>2</w:t>
            </w:r>
          </w:p>
        </w:tc>
      </w:tr>
    </w:tbl>
    <w:p w:rsidR="0080617A" w:rsidRPr="00AB171F" w:rsidRDefault="0080617A" w:rsidP="00CC6156">
      <w:pPr>
        <w:autoSpaceDE w:val="0"/>
        <w:autoSpaceDN w:val="0"/>
        <w:adjustRightInd w:val="0"/>
        <w:spacing w:line="240" w:lineRule="auto"/>
        <w:jc w:val="center"/>
        <w:rPr>
          <w:rFonts w:eastAsia="TimesNewRomanPSMT"/>
        </w:rPr>
        <w:sectPr w:rsidR="0080617A" w:rsidRPr="00AB171F" w:rsidSect="00E60F6F">
          <w:type w:val="nextColumn"/>
          <w:pgSz w:w="16838" w:h="11906" w:orient="landscape"/>
          <w:pgMar w:top="1134" w:right="851" w:bottom="1134" w:left="1134" w:header="709" w:footer="709" w:gutter="0"/>
          <w:cols w:space="708"/>
          <w:docGrid w:linePitch="360"/>
        </w:sectPr>
      </w:pPr>
    </w:p>
    <w:p w:rsidR="0080617A" w:rsidRPr="00AB171F" w:rsidRDefault="0080617A" w:rsidP="00082A8B">
      <w:pPr>
        <w:spacing w:line="240" w:lineRule="auto"/>
        <w:ind w:firstLine="0"/>
        <w:jc w:val="center"/>
        <w:rPr>
          <w:b/>
        </w:rPr>
      </w:pPr>
      <w:r w:rsidRPr="00AB171F">
        <w:rPr>
          <w:rFonts w:eastAsia="Times New Roman"/>
        </w:rPr>
        <w:lastRenderedPageBreak/>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6</w:t>
      </w:r>
      <w:r w:rsidRPr="00AB171F">
        <w:t xml:space="preserve"> – </w:t>
      </w:r>
      <w:r w:rsidRPr="00AB171F">
        <w:rPr>
          <w:b/>
        </w:rPr>
        <w:t>Характеристика объектов социальной защиты</w:t>
      </w:r>
    </w:p>
    <w:p w:rsidR="00D10DB9" w:rsidRPr="00AB171F" w:rsidRDefault="00D10DB9" w:rsidP="00CC6156">
      <w:pPr>
        <w:spacing w:line="240" w:lineRule="auto"/>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12"/>
        <w:gridCol w:w="3625"/>
      </w:tblGrid>
      <w:tr w:rsidR="0080617A" w:rsidRPr="00AB171F" w:rsidTr="00065B57">
        <w:trPr>
          <w:trHeight w:val="406"/>
        </w:trPr>
        <w:tc>
          <w:tcPr>
            <w:tcW w:w="3212" w:type="pct"/>
            <w:vAlign w:val="center"/>
          </w:tcPr>
          <w:p w:rsidR="0080617A" w:rsidRPr="00AB171F" w:rsidRDefault="0080617A" w:rsidP="00CC6156">
            <w:pPr>
              <w:spacing w:line="240" w:lineRule="auto"/>
              <w:ind w:firstLine="0"/>
              <w:jc w:val="center"/>
              <w:rPr>
                <w:b/>
              </w:rPr>
            </w:pPr>
            <w:r w:rsidRPr="00AB171F">
              <w:rPr>
                <w:b/>
              </w:rPr>
              <w:t>Наименование объекта, адрес</w:t>
            </w:r>
          </w:p>
        </w:tc>
        <w:tc>
          <w:tcPr>
            <w:tcW w:w="1788" w:type="pct"/>
            <w:vAlign w:val="center"/>
          </w:tcPr>
          <w:p w:rsidR="0080617A" w:rsidRPr="00AB171F" w:rsidRDefault="0080617A" w:rsidP="00CC6156">
            <w:pPr>
              <w:spacing w:line="240" w:lineRule="auto"/>
              <w:ind w:firstLine="0"/>
              <w:jc w:val="center"/>
              <w:rPr>
                <w:b/>
              </w:rPr>
            </w:pPr>
            <w:r w:rsidRPr="00AB171F">
              <w:rPr>
                <w:b/>
              </w:rPr>
              <w:t>Количество мест</w:t>
            </w:r>
          </w:p>
        </w:tc>
      </w:tr>
      <w:tr w:rsidR="0080617A" w:rsidRPr="00AB171F" w:rsidTr="00065B57">
        <w:tc>
          <w:tcPr>
            <w:tcW w:w="3212" w:type="pct"/>
          </w:tcPr>
          <w:p w:rsidR="0080617A" w:rsidRPr="00AB171F" w:rsidRDefault="0080617A" w:rsidP="00CC6156">
            <w:pPr>
              <w:autoSpaceDE w:val="0"/>
              <w:autoSpaceDN w:val="0"/>
              <w:adjustRightInd w:val="0"/>
              <w:spacing w:line="240" w:lineRule="auto"/>
              <w:ind w:firstLine="0"/>
              <w:jc w:val="left"/>
            </w:pPr>
            <w:r w:rsidRPr="00AB171F">
              <w:t>Муниципальное автономное учреждение Центр социального обслуживания «Кузьмоловский» муниципального образования «Всеволожский муниципальный район»,</w:t>
            </w:r>
          </w:p>
          <w:p w:rsidR="0080617A" w:rsidRPr="00AB171F" w:rsidRDefault="00AE67A5" w:rsidP="00CC6156">
            <w:pPr>
              <w:autoSpaceDE w:val="0"/>
              <w:autoSpaceDN w:val="0"/>
              <w:adjustRightInd w:val="0"/>
              <w:spacing w:line="240" w:lineRule="auto"/>
              <w:ind w:firstLine="0"/>
              <w:jc w:val="left"/>
            </w:pPr>
            <w:r w:rsidRPr="00AB171F">
              <w:t>г. п.</w:t>
            </w:r>
            <w:r w:rsidR="0080617A" w:rsidRPr="00AB171F">
              <w:t xml:space="preserve"> Кузьмоловский, ул. Пионерская, 2а</w:t>
            </w:r>
          </w:p>
        </w:tc>
        <w:tc>
          <w:tcPr>
            <w:tcW w:w="1788" w:type="pct"/>
            <w:vAlign w:val="center"/>
          </w:tcPr>
          <w:p w:rsidR="0080617A" w:rsidRPr="00AB171F" w:rsidRDefault="0080617A" w:rsidP="00CC6156">
            <w:pPr>
              <w:spacing w:line="240" w:lineRule="auto"/>
              <w:ind w:firstLine="0"/>
              <w:jc w:val="center"/>
            </w:pPr>
            <w:r w:rsidRPr="00AB171F">
              <w:t>60</w:t>
            </w:r>
          </w:p>
        </w:tc>
      </w:tr>
    </w:tbl>
    <w:p w:rsidR="0080617A" w:rsidRPr="00AB171F" w:rsidRDefault="0080617A" w:rsidP="00CC6156">
      <w:pPr>
        <w:spacing w:line="240" w:lineRule="auto"/>
        <w:rPr>
          <w:rFonts w:eastAsia="TimesNewRomanPSMT"/>
        </w:rPr>
      </w:pPr>
    </w:p>
    <w:p w:rsidR="0080617A" w:rsidRPr="00AB171F" w:rsidRDefault="0080617A" w:rsidP="00CC6156">
      <w:pPr>
        <w:autoSpaceDE w:val="0"/>
        <w:autoSpaceDN w:val="0"/>
        <w:adjustRightInd w:val="0"/>
        <w:spacing w:line="240" w:lineRule="auto"/>
        <w:jc w:val="center"/>
        <w:rPr>
          <w:rFonts w:eastAsia="TimesNewRomanPSMT"/>
        </w:rPr>
        <w:sectPr w:rsidR="0080617A" w:rsidRPr="00AB171F" w:rsidSect="00E60F6F">
          <w:type w:val="nextColumn"/>
          <w:pgSz w:w="11906" w:h="16838"/>
          <w:pgMar w:top="1134" w:right="851" w:bottom="1134" w:left="1134" w:header="709" w:footer="709" w:gutter="0"/>
          <w:cols w:space="708"/>
          <w:docGrid w:linePitch="360"/>
        </w:sectPr>
      </w:pPr>
    </w:p>
    <w:p w:rsidR="0080617A" w:rsidRPr="00AB171F" w:rsidRDefault="0080617A" w:rsidP="00082A8B">
      <w:pPr>
        <w:autoSpaceDE w:val="0"/>
        <w:autoSpaceDN w:val="0"/>
        <w:adjustRightInd w:val="0"/>
        <w:spacing w:line="240" w:lineRule="auto"/>
        <w:ind w:firstLine="0"/>
        <w:jc w:val="center"/>
        <w:rPr>
          <w:rFonts w:eastAsia="TimesNewRomanPSMT"/>
          <w:b/>
          <w:lang w:val="en-US"/>
        </w:rPr>
      </w:pPr>
      <w:r w:rsidRPr="00AB171F">
        <w:rPr>
          <w:rFonts w:eastAsia="TimesNewRomanPSMT"/>
        </w:rPr>
        <w:lastRenderedPageBreak/>
        <w:t>Таблица 2.11</w:t>
      </w:r>
      <w:r w:rsidR="00521025" w:rsidRPr="00AB171F">
        <w:rPr>
          <w:rFonts w:eastAsia="TimesNewRomanPSMT"/>
        </w:rPr>
        <w:t>-</w:t>
      </w:r>
      <w:r w:rsidRPr="00AB171F">
        <w:rPr>
          <w:rFonts w:eastAsia="TimesNewRomanPSMT"/>
        </w:rPr>
        <w:t xml:space="preserve">7 – </w:t>
      </w:r>
      <w:r w:rsidRPr="00AB171F">
        <w:rPr>
          <w:rFonts w:eastAsia="TimesNewRomanPSMT"/>
          <w:b/>
        </w:rPr>
        <w:t>Перечень нестационарных объектов торговли</w:t>
      </w:r>
    </w:p>
    <w:p w:rsidR="00D10DB9" w:rsidRPr="00AB171F" w:rsidRDefault="00D10DB9" w:rsidP="00CC6156">
      <w:pPr>
        <w:autoSpaceDE w:val="0"/>
        <w:autoSpaceDN w:val="0"/>
        <w:adjustRightInd w:val="0"/>
        <w:spacing w:line="240" w:lineRule="auto"/>
        <w:jc w:val="center"/>
        <w:rPr>
          <w:rFonts w:eastAsia="TimesNewRomanPSMT"/>
          <w:lang w:val="en-US"/>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229"/>
        <w:gridCol w:w="1927"/>
        <w:gridCol w:w="2407"/>
        <w:gridCol w:w="2314"/>
        <w:gridCol w:w="1881"/>
        <w:gridCol w:w="1445"/>
        <w:gridCol w:w="2886"/>
      </w:tblGrid>
      <w:tr w:rsidR="0080617A" w:rsidRPr="00AB171F" w:rsidTr="00C2765B">
        <w:trPr>
          <w:trHeight w:val="426"/>
          <w:tblHeader/>
        </w:trPr>
        <w:tc>
          <w:tcPr>
            <w:tcW w:w="154" w:type="pct"/>
            <w:vMerge w:val="restar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w:t>
            </w:r>
          </w:p>
        </w:tc>
        <w:tc>
          <w:tcPr>
            <w:tcW w:w="716" w:type="pct"/>
            <w:vMerge w:val="restar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Адрес</w:t>
            </w:r>
          </w:p>
        </w:tc>
        <w:tc>
          <w:tcPr>
            <w:tcW w:w="619" w:type="pct"/>
            <w:vMerge w:val="restar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Площадь земельного участка, здания, строения,</w:t>
            </w:r>
          </w:p>
          <w:p w:rsidR="0080617A" w:rsidRPr="00AB171F" w:rsidRDefault="0080617A" w:rsidP="00CC6156">
            <w:pPr>
              <w:pStyle w:val="ConsPlusNormal"/>
              <w:widowControl/>
              <w:ind w:firstLine="0"/>
              <w:jc w:val="center"/>
              <w:rPr>
                <w:rFonts w:ascii="Times New Roman" w:hAnsi="Times New Roman" w:cs="Times New Roman"/>
                <w:b/>
                <w:sz w:val="24"/>
                <w:szCs w:val="24"/>
                <w:vertAlign w:val="superscript"/>
              </w:rPr>
            </w:pPr>
            <w:r w:rsidRPr="00AB171F">
              <w:rPr>
                <w:rFonts w:ascii="Times New Roman" w:hAnsi="Times New Roman" w:cs="Times New Roman"/>
                <w:b/>
                <w:sz w:val="24"/>
                <w:szCs w:val="24"/>
              </w:rPr>
              <w:t>сооружения, м</w:t>
            </w:r>
            <w:proofErr w:type="gramStart"/>
            <w:r w:rsidRPr="00AB171F">
              <w:rPr>
                <w:rFonts w:ascii="Times New Roman" w:hAnsi="Times New Roman" w:cs="Times New Roman"/>
                <w:b/>
                <w:sz w:val="24"/>
                <w:szCs w:val="24"/>
                <w:vertAlign w:val="superscript"/>
              </w:rPr>
              <w:t>2</w:t>
            </w:r>
            <w:proofErr w:type="gramEnd"/>
          </w:p>
        </w:tc>
        <w:tc>
          <w:tcPr>
            <w:tcW w:w="773" w:type="pct"/>
            <w:vMerge w:val="restar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Целевое назначение земельного участка,</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здания,</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строения,</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сооружения</w:t>
            </w:r>
          </w:p>
          <w:p w:rsidR="0080617A" w:rsidRPr="00AB171F" w:rsidRDefault="0080617A" w:rsidP="00CC6156">
            <w:pPr>
              <w:pStyle w:val="ConsPlusNormal"/>
              <w:widowControl/>
              <w:ind w:firstLine="0"/>
              <w:jc w:val="center"/>
              <w:rPr>
                <w:rFonts w:ascii="Times New Roman" w:hAnsi="Times New Roman" w:cs="Times New Roman"/>
                <w:b/>
                <w:sz w:val="24"/>
                <w:szCs w:val="24"/>
              </w:rPr>
            </w:pPr>
            <w:proofErr w:type="gramStart"/>
            <w:r w:rsidRPr="00AB171F">
              <w:rPr>
                <w:rFonts w:ascii="Times New Roman" w:hAnsi="Times New Roman" w:cs="Times New Roman"/>
                <w:b/>
                <w:sz w:val="24"/>
                <w:szCs w:val="24"/>
              </w:rPr>
              <w:t>(ярмарка,</w:t>
            </w:r>
            <w:proofErr w:type="gramEnd"/>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выставка</w:t>
            </w:r>
            <w:r w:rsidR="00521025" w:rsidRPr="00AB171F">
              <w:rPr>
                <w:rFonts w:ascii="Times New Roman" w:hAnsi="Times New Roman" w:cs="Times New Roman"/>
                <w:b/>
                <w:sz w:val="24"/>
                <w:szCs w:val="24"/>
              </w:rPr>
              <w:t>-</w:t>
            </w:r>
            <w:r w:rsidRPr="00AB171F">
              <w:rPr>
                <w:rFonts w:ascii="Times New Roman" w:hAnsi="Times New Roman" w:cs="Times New Roman"/>
                <w:b/>
                <w:sz w:val="24"/>
                <w:szCs w:val="24"/>
              </w:rPr>
              <w:t>продажа,</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дом культуры и</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другое назначение с его указанием)</w:t>
            </w:r>
          </w:p>
        </w:tc>
        <w:tc>
          <w:tcPr>
            <w:tcW w:w="2738" w:type="pct"/>
            <w:gridSpan w:val="4"/>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Характеристика нестационарных объектов</w:t>
            </w:r>
          </w:p>
        </w:tc>
      </w:tr>
      <w:tr w:rsidR="0080617A" w:rsidRPr="00AB171F" w:rsidTr="00C2765B">
        <w:trPr>
          <w:tblHeader/>
        </w:trPr>
        <w:tc>
          <w:tcPr>
            <w:tcW w:w="154" w:type="pct"/>
            <w:vMerge/>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p>
        </w:tc>
        <w:tc>
          <w:tcPr>
            <w:tcW w:w="716" w:type="pct"/>
            <w:vMerge/>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p>
        </w:tc>
        <w:tc>
          <w:tcPr>
            <w:tcW w:w="619" w:type="pct"/>
            <w:vMerge/>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p>
        </w:tc>
        <w:tc>
          <w:tcPr>
            <w:tcW w:w="773" w:type="pct"/>
            <w:vMerge/>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Наименование</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организации,</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индивидуального</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предпринимателя</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Форма</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торговли</w:t>
            </w:r>
          </w:p>
          <w:p w:rsidR="0080617A" w:rsidRPr="00AB171F" w:rsidRDefault="0080617A" w:rsidP="00CC6156">
            <w:pPr>
              <w:pStyle w:val="ConsPlusNormal"/>
              <w:widowControl/>
              <w:ind w:firstLine="0"/>
              <w:jc w:val="center"/>
              <w:rPr>
                <w:rFonts w:ascii="Times New Roman" w:hAnsi="Times New Roman" w:cs="Times New Roman"/>
                <w:b/>
                <w:sz w:val="24"/>
                <w:szCs w:val="24"/>
              </w:rPr>
            </w:pPr>
            <w:proofErr w:type="gramStart"/>
            <w:r w:rsidRPr="00AB171F">
              <w:rPr>
                <w:rFonts w:ascii="Times New Roman" w:hAnsi="Times New Roman" w:cs="Times New Roman"/>
                <w:b/>
                <w:sz w:val="24"/>
                <w:szCs w:val="24"/>
              </w:rPr>
              <w:t>(павильон,</w:t>
            </w:r>
            <w:proofErr w:type="gramEnd"/>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киоск,</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палатка, автофургон,</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 xml:space="preserve">автоцистерна, тележка, лоток </w:t>
            </w:r>
            <w:r w:rsidR="006046BF" w:rsidRPr="00AB171F">
              <w:rPr>
                <w:rFonts w:ascii="Times New Roman" w:hAnsi="Times New Roman" w:cs="Times New Roman"/>
                <w:b/>
                <w:sz w:val="24"/>
                <w:szCs w:val="24"/>
              </w:rPr>
              <w:t>и т. д</w:t>
            </w:r>
            <w:r w:rsidRPr="00AB171F">
              <w:rPr>
                <w:rFonts w:ascii="Times New Roman" w:hAnsi="Times New Roman" w:cs="Times New Roman"/>
                <w:b/>
                <w:sz w:val="24"/>
                <w:szCs w:val="24"/>
              </w:rPr>
              <w:t>.)</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 xml:space="preserve">Площадь </w:t>
            </w:r>
            <w:proofErr w:type="gramStart"/>
            <w:r w:rsidRPr="00AB171F">
              <w:rPr>
                <w:rFonts w:ascii="Times New Roman" w:hAnsi="Times New Roman" w:cs="Times New Roman"/>
                <w:b/>
                <w:sz w:val="24"/>
                <w:szCs w:val="24"/>
              </w:rPr>
              <w:t>торгового</w:t>
            </w:r>
            <w:proofErr w:type="gramEnd"/>
          </w:p>
          <w:p w:rsidR="0080617A" w:rsidRPr="00AB171F" w:rsidRDefault="0080617A" w:rsidP="00CC6156">
            <w:pPr>
              <w:pStyle w:val="ConsPlusNormal"/>
              <w:widowControl/>
              <w:ind w:firstLine="0"/>
              <w:jc w:val="center"/>
              <w:rPr>
                <w:rFonts w:ascii="Times New Roman" w:hAnsi="Times New Roman" w:cs="Times New Roman"/>
                <w:b/>
                <w:sz w:val="24"/>
                <w:szCs w:val="24"/>
                <w:vertAlign w:val="superscript"/>
              </w:rPr>
            </w:pPr>
            <w:r w:rsidRPr="00AB171F">
              <w:rPr>
                <w:rFonts w:ascii="Times New Roman" w:hAnsi="Times New Roman" w:cs="Times New Roman"/>
                <w:b/>
                <w:sz w:val="24"/>
                <w:szCs w:val="24"/>
              </w:rPr>
              <w:t>объекта, м</w:t>
            </w:r>
            <w:proofErr w:type="gramStart"/>
            <w:r w:rsidRPr="00AB171F">
              <w:rPr>
                <w:rFonts w:ascii="Times New Roman" w:hAnsi="Times New Roman" w:cs="Times New Roman"/>
                <w:b/>
                <w:sz w:val="24"/>
                <w:szCs w:val="24"/>
                <w:vertAlign w:val="superscript"/>
              </w:rPr>
              <w:t>2</w:t>
            </w:r>
            <w:proofErr w:type="gramEnd"/>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Специализация</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торговли</w:t>
            </w:r>
          </w:p>
          <w:p w:rsidR="0080617A" w:rsidRPr="00AB171F" w:rsidRDefault="0080617A" w:rsidP="00CC6156">
            <w:pPr>
              <w:pStyle w:val="ConsPlusNormal"/>
              <w:widowControl/>
              <w:ind w:firstLine="0"/>
              <w:jc w:val="center"/>
              <w:rPr>
                <w:rFonts w:ascii="Times New Roman" w:hAnsi="Times New Roman" w:cs="Times New Roman"/>
                <w:b/>
                <w:sz w:val="24"/>
                <w:szCs w:val="24"/>
              </w:rPr>
            </w:pPr>
            <w:proofErr w:type="gramStart"/>
            <w:r w:rsidRPr="00AB171F">
              <w:rPr>
                <w:rFonts w:ascii="Times New Roman" w:hAnsi="Times New Roman" w:cs="Times New Roman"/>
                <w:b/>
                <w:sz w:val="24"/>
                <w:szCs w:val="24"/>
              </w:rPr>
              <w:t>(универсальная,</w:t>
            </w:r>
            <w:proofErr w:type="gramEnd"/>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специализированная),</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ассортимент</w:t>
            </w:r>
          </w:p>
          <w:p w:rsidR="0080617A" w:rsidRPr="00AB171F" w:rsidRDefault="0080617A" w:rsidP="00CC6156">
            <w:pPr>
              <w:pStyle w:val="ConsPlusNormal"/>
              <w:widowControl/>
              <w:ind w:firstLine="0"/>
              <w:jc w:val="center"/>
              <w:rPr>
                <w:rFonts w:ascii="Times New Roman" w:hAnsi="Times New Roman" w:cs="Times New Roman"/>
                <w:b/>
                <w:sz w:val="24"/>
                <w:szCs w:val="24"/>
              </w:rPr>
            </w:pPr>
            <w:proofErr w:type="gramStart"/>
            <w:r w:rsidRPr="00AB171F">
              <w:rPr>
                <w:rFonts w:ascii="Times New Roman" w:hAnsi="Times New Roman" w:cs="Times New Roman"/>
                <w:b/>
                <w:sz w:val="24"/>
                <w:szCs w:val="24"/>
              </w:rPr>
              <w:t>(продовольственные,</w:t>
            </w:r>
            <w:proofErr w:type="gramEnd"/>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непродовольственные</w:t>
            </w:r>
          </w:p>
          <w:p w:rsidR="0080617A" w:rsidRPr="00AB171F" w:rsidRDefault="0080617A" w:rsidP="00CC6156">
            <w:pPr>
              <w:pStyle w:val="ConsPlusNormal"/>
              <w:widowControl/>
              <w:ind w:firstLine="0"/>
              <w:jc w:val="center"/>
              <w:rPr>
                <w:rFonts w:ascii="Times New Roman" w:hAnsi="Times New Roman" w:cs="Times New Roman"/>
                <w:b/>
                <w:sz w:val="24"/>
                <w:szCs w:val="24"/>
              </w:rPr>
            </w:pPr>
            <w:r w:rsidRPr="00AB171F">
              <w:rPr>
                <w:rFonts w:ascii="Times New Roman" w:hAnsi="Times New Roman" w:cs="Times New Roman"/>
                <w:b/>
                <w:sz w:val="24"/>
                <w:szCs w:val="24"/>
              </w:rPr>
              <w:t>товары)</w:t>
            </w:r>
          </w:p>
        </w:tc>
      </w:tr>
      <w:tr w:rsidR="0080617A" w:rsidRPr="00AB171F" w:rsidTr="0080617A">
        <w:trPr>
          <w:trHeight w:val="70"/>
        </w:trPr>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r w:rsidRPr="00AB171F">
              <w:rPr>
                <w:rFonts w:ascii="Times New Roman" w:hAnsi="Times New Roman" w:cs="Times New Roman"/>
                <w:sz w:val="24"/>
                <w:szCs w:val="24"/>
              </w:rPr>
              <w:t xml:space="preserve"> ул. Рядового Л. Иванова, д. 14а</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90</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Эксплуатация временного торгового павильона</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ООО «Павлофф»</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павильон</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90</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универсальная торговля 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r w:rsidRPr="00AB171F">
              <w:rPr>
                <w:rFonts w:ascii="Times New Roman" w:hAnsi="Times New Roman" w:cs="Times New Roman"/>
                <w:sz w:val="24"/>
                <w:szCs w:val="24"/>
              </w:rPr>
              <w:t xml:space="preserve"> ул. Железнодорожная, д. 26а</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3007</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Эксплуатация с целью размещения торговых павильонов</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ООО «Аверс +»</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павильон, торговое место (ярмарка)</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25</w:t>
            </w:r>
          </w:p>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торговых мест</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продажа продовольственных  и промышленных товаров</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3.</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ул. Спортивная,</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д. 10а</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13</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Эксплуатация временного торгового павильона</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lang w:val="en-US"/>
              </w:rPr>
            </w:pPr>
            <w:r w:rsidRPr="00AB171F">
              <w:rPr>
                <w:rFonts w:ascii="Times New Roman" w:hAnsi="Times New Roman" w:cs="Times New Roman"/>
                <w:sz w:val="24"/>
                <w:szCs w:val="24"/>
              </w:rPr>
              <w:t>ИП Харитонова</w:t>
            </w:r>
          </w:p>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Т. Г.</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павильон</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13</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универсальная торговля 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4.</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r w:rsidRPr="00AB171F">
              <w:rPr>
                <w:rFonts w:ascii="Times New Roman" w:hAnsi="Times New Roman" w:cs="Times New Roman"/>
                <w:sz w:val="24"/>
                <w:szCs w:val="24"/>
              </w:rPr>
              <w:t xml:space="preserve"> ул. </w:t>
            </w:r>
            <w:proofErr w:type="gramStart"/>
            <w:r w:rsidRPr="00AB171F">
              <w:rPr>
                <w:rFonts w:ascii="Times New Roman" w:hAnsi="Times New Roman" w:cs="Times New Roman"/>
                <w:sz w:val="24"/>
                <w:szCs w:val="24"/>
              </w:rPr>
              <w:t>Железнодорожная</w:t>
            </w:r>
            <w:proofErr w:type="gramEnd"/>
            <w:r w:rsidRPr="00AB171F">
              <w:rPr>
                <w:rFonts w:ascii="Times New Roman" w:hAnsi="Times New Roman" w:cs="Times New Roman"/>
                <w:sz w:val="24"/>
                <w:szCs w:val="24"/>
              </w:rPr>
              <w:t>, у ж/д переезда</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12</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Для размещения торговых точек</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ООО «Невоблпечать</w:t>
            </w:r>
            <w:r w:rsidR="00521025" w:rsidRPr="00AB171F">
              <w:rPr>
                <w:rFonts w:ascii="Times New Roman" w:hAnsi="Times New Roman" w:cs="Times New Roman"/>
                <w:sz w:val="24"/>
                <w:szCs w:val="24"/>
              </w:rPr>
              <w:t>-</w:t>
            </w:r>
            <w:r w:rsidRPr="00AB171F">
              <w:rPr>
                <w:rFonts w:ascii="Times New Roman" w:hAnsi="Times New Roman" w:cs="Times New Roman"/>
                <w:sz w:val="24"/>
                <w:szCs w:val="24"/>
              </w:rPr>
              <w:t>Всеволожск»</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торговая точка</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7</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специализированная торговля, непродовольственные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5.</w:t>
            </w:r>
          </w:p>
        </w:tc>
        <w:tc>
          <w:tcPr>
            <w:tcW w:w="716" w:type="pct"/>
            <w:vAlign w:val="center"/>
          </w:tcPr>
          <w:p w:rsidR="0080617A" w:rsidRPr="00AB171F" w:rsidRDefault="0080617A" w:rsidP="00CC6156">
            <w:pPr>
              <w:spacing w:line="240" w:lineRule="auto"/>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ул. Спортивная, д. 10а</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29</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Эксплуатация временного торгового павильона</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ИП Соловьева С. А.</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павильон</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29</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специализированная торговля, 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lastRenderedPageBreak/>
              <w:t xml:space="preserve">6. </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r w:rsidRPr="00AB171F">
              <w:rPr>
                <w:rFonts w:ascii="Times New Roman" w:hAnsi="Times New Roman" w:cs="Times New Roman"/>
                <w:sz w:val="24"/>
                <w:szCs w:val="24"/>
              </w:rPr>
              <w:t xml:space="preserve"> </w:t>
            </w:r>
            <w:r w:rsidR="00013946" w:rsidRPr="00AB171F">
              <w:rPr>
                <w:rFonts w:ascii="Times New Roman" w:hAnsi="Times New Roman" w:cs="Times New Roman"/>
                <w:sz w:val="24"/>
                <w:szCs w:val="24"/>
              </w:rPr>
              <w:t xml:space="preserve">Ленинградское шоссе </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(в районе д. 13)</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20</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Для размещения временных торговых точек</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по заявлению</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торговая точка, торговый лоток</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20</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специализированная торговля, непродовольственные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7.</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ул. Молодежная</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(в районе д. 12, на асфальтированной площадке)</w:t>
            </w:r>
          </w:p>
        </w:tc>
        <w:tc>
          <w:tcPr>
            <w:tcW w:w="619"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150</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Для размещения временных торговых точек</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 xml:space="preserve">по заявлению </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размещение нестационарных объектов (во время ярмарок, праздничных мероприятий)</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150</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универсальная торговля, продовольственные и непродовольственные товары</w:t>
            </w:r>
          </w:p>
        </w:tc>
      </w:tr>
      <w:tr w:rsidR="0080617A" w:rsidRPr="00AB171F" w:rsidTr="0080617A">
        <w:tc>
          <w:tcPr>
            <w:tcW w:w="15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8.</w:t>
            </w:r>
          </w:p>
        </w:tc>
        <w:tc>
          <w:tcPr>
            <w:tcW w:w="716" w:type="pct"/>
            <w:vAlign w:val="center"/>
          </w:tcPr>
          <w:p w:rsidR="0080617A" w:rsidRPr="00AB171F" w:rsidRDefault="0080617A" w:rsidP="00CC6156">
            <w:pPr>
              <w:spacing w:line="240" w:lineRule="auto"/>
              <w:ind w:firstLine="0"/>
              <w:rPr>
                <w:bCs/>
              </w:rPr>
            </w:pPr>
            <w:r w:rsidRPr="00AB171F">
              <w:rPr>
                <w:bCs/>
              </w:rPr>
              <w:t>г. п.</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bCs/>
                <w:sz w:val="24"/>
                <w:szCs w:val="24"/>
              </w:rPr>
              <w:t>Кузьмоловский,</w:t>
            </w:r>
          </w:p>
          <w:p w:rsidR="0080617A" w:rsidRPr="00AB171F" w:rsidRDefault="0080617A" w:rsidP="00CC6156">
            <w:pPr>
              <w:pStyle w:val="ConsPlusNormal"/>
              <w:widowControl/>
              <w:ind w:firstLine="0"/>
              <w:rPr>
                <w:rFonts w:ascii="Times New Roman" w:hAnsi="Times New Roman" w:cs="Times New Roman"/>
                <w:sz w:val="24"/>
                <w:szCs w:val="24"/>
              </w:rPr>
            </w:pPr>
            <w:r w:rsidRPr="00AB171F">
              <w:rPr>
                <w:rFonts w:ascii="Times New Roman" w:hAnsi="Times New Roman" w:cs="Times New Roman"/>
                <w:sz w:val="24"/>
                <w:szCs w:val="24"/>
              </w:rPr>
              <w:t>ул. Ленинградское шоссе, д. 8 МКУ «Кузьмоловский ДК»</w:t>
            </w:r>
          </w:p>
        </w:tc>
        <w:tc>
          <w:tcPr>
            <w:tcW w:w="619" w:type="pct"/>
            <w:vAlign w:val="center"/>
          </w:tcPr>
          <w:p w:rsidR="0080617A" w:rsidRPr="00AB171F" w:rsidRDefault="00521025" w:rsidP="00CC6156">
            <w:pPr>
              <w:pStyle w:val="ConsPlusNormal"/>
              <w:widowControl/>
              <w:ind w:firstLine="0"/>
              <w:jc w:val="center"/>
              <w:rPr>
                <w:rFonts w:ascii="Times New Roman" w:hAnsi="Times New Roman" w:cs="Times New Roman"/>
                <w:sz w:val="24"/>
                <w:szCs w:val="24"/>
                <w:lang w:val="en-US"/>
              </w:rPr>
            </w:pPr>
            <w:r w:rsidRPr="00AB171F">
              <w:rPr>
                <w:rFonts w:ascii="Times New Roman" w:hAnsi="Times New Roman" w:cs="Times New Roman"/>
                <w:sz w:val="24"/>
                <w:szCs w:val="24"/>
                <w:lang w:val="en-US"/>
              </w:rPr>
              <w:t>-</w:t>
            </w:r>
          </w:p>
        </w:tc>
        <w:tc>
          <w:tcPr>
            <w:tcW w:w="77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 xml:space="preserve">Выставка </w:t>
            </w:r>
            <w:r w:rsidR="00521025" w:rsidRPr="00AB171F">
              <w:rPr>
                <w:rFonts w:ascii="Times New Roman" w:hAnsi="Times New Roman" w:cs="Times New Roman"/>
                <w:sz w:val="24"/>
                <w:szCs w:val="24"/>
              </w:rPr>
              <w:t>-</w:t>
            </w:r>
            <w:r w:rsidRPr="00AB171F">
              <w:rPr>
                <w:rFonts w:ascii="Times New Roman" w:hAnsi="Times New Roman" w:cs="Times New Roman"/>
                <w:sz w:val="24"/>
                <w:szCs w:val="24"/>
              </w:rPr>
              <w:t xml:space="preserve"> продажа</w:t>
            </w:r>
          </w:p>
        </w:tc>
        <w:tc>
          <w:tcPr>
            <w:tcW w:w="743"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по заявлению</w:t>
            </w:r>
          </w:p>
        </w:tc>
        <w:tc>
          <w:tcPr>
            <w:tcW w:w="60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размещение нестационарных объектов (во время ярмарок, праздничных мероприятий)</w:t>
            </w:r>
          </w:p>
        </w:tc>
        <w:tc>
          <w:tcPr>
            <w:tcW w:w="464"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40</w:t>
            </w:r>
          </w:p>
        </w:tc>
        <w:tc>
          <w:tcPr>
            <w:tcW w:w="927" w:type="pct"/>
            <w:vAlign w:val="center"/>
          </w:tcPr>
          <w:p w:rsidR="0080617A" w:rsidRPr="00AB171F" w:rsidRDefault="0080617A" w:rsidP="00CC6156">
            <w:pPr>
              <w:pStyle w:val="ConsPlusNormal"/>
              <w:widowControl/>
              <w:ind w:firstLine="0"/>
              <w:jc w:val="center"/>
              <w:rPr>
                <w:rFonts w:ascii="Times New Roman" w:hAnsi="Times New Roman" w:cs="Times New Roman"/>
                <w:sz w:val="24"/>
                <w:szCs w:val="24"/>
              </w:rPr>
            </w:pPr>
            <w:r w:rsidRPr="00AB171F">
              <w:rPr>
                <w:rFonts w:ascii="Times New Roman" w:hAnsi="Times New Roman" w:cs="Times New Roman"/>
                <w:sz w:val="24"/>
                <w:szCs w:val="24"/>
              </w:rPr>
              <w:t>специальная торговля, непродовольственные товары</w:t>
            </w:r>
          </w:p>
        </w:tc>
      </w:tr>
    </w:tbl>
    <w:p w:rsidR="0080617A" w:rsidRPr="00AB171F" w:rsidRDefault="0080617A" w:rsidP="00CC6156">
      <w:pPr>
        <w:spacing w:line="240" w:lineRule="auto"/>
        <w:rPr>
          <w:rFonts w:eastAsia="TimesNewRomanPSMT"/>
          <w:lang w:val="en-US"/>
        </w:rPr>
      </w:pPr>
    </w:p>
    <w:p w:rsidR="0080617A" w:rsidRPr="00AB171F" w:rsidRDefault="0080617A" w:rsidP="00CC6156">
      <w:pPr>
        <w:autoSpaceDE w:val="0"/>
        <w:autoSpaceDN w:val="0"/>
        <w:adjustRightInd w:val="0"/>
        <w:spacing w:line="240" w:lineRule="auto"/>
        <w:jc w:val="center"/>
        <w:rPr>
          <w:rFonts w:eastAsia="TimesNewRomanPSMT"/>
        </w:rPr>
        <w:sectPr w:rsidR="0080617A" w:rsidRPr="00AB171F" w:rsidSect="00E60F6F">
          <w:type w:val="nextColumn"/>
          <w:pgSz w:w="16838" w:h="11906" w:orient="landscape"/>
          <w:pgMar w:top="1134" w:right="851" w:bottom="1134" w:left="1134" w:header="709" w:footer="709" w:gutter="0"/>
          <w:cols w:space="708"/>
          <w:docGrid w:linePitch="360"/>
        </w:sectPr>
      </w:pPr>
    </w:p>
    <w:p w:rsidR="0080617A" w:rsidRPr="00AB171F" w:rsidRDefault="0080617A" w:rsidP="00082A8B">
      <w:pPr>
        <w:autoSpaceDE w:val="0"/>
        <w:autoSpaceDN w:val="0"/>
        <w:adjustRightInd w:val="0"/>
        <w:spacing w:line="240" w:lineRule="auto"/>
        <w:ind w:firstLine="0"/>
        <w:jc w:val="center"/>
        <w:rPr>
          <w:b/>
        </w:rPr>
      </w:pPr>
      <w:r w:rsidRPr="00AB171F">
        <w:rPr>
          <w:rFonts w:eastAsia="TimesNewRomanPSMT"/>
        </w:rPr>
        <w:lastRenderedPageBreak/>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8</w:t>
      </w:r>
      <w:r w:rsidRPr="00AB171F">
        <w:rPr>
          <w:rFonts w:eastAsia="TimesNewRomanPSMT"/>
        </w:rPr>
        <w:t xml:space="preserve"> – </w:t>
      </w:r>
      <w:r w:rsidRPr="00AB171F">
        <w:rPr>
          <w:rFonts w:eastAsia="TimesNewRomanPSMT"/>
          <w:b/>
        </w:rPr>
        <w:t xml:space="preserve">Характеристика объектов </w:t>
      </w:r>
      <w:r w:rsidRPr="00AB171F">
        <w:rPr>
          <w:b/>
        </w:rPr>
        <w:t>торговли и бытовое обслуживание</w:t>
      </w:r>
    </w:p>
    <w:p w:rsidR="00D10DB9" w:rsidRPr="00AB171F" w:rsidRDefault="00D10DB9" w:rsidP="00CC6156">
      <w:pPr>
        <w:autoSpaceDE w:val="0"/>
        <w:autoSpaceDN w:val="0"/>
        <w:adjustRightInd w:val="0"/>
        <w:spacing w:line="240" w:lineRule="auto"/>
        <w:jc w:val="center"/>
        <w:rPr>
          <w:b/>
        </w:rPr>
      </w:pPr>
    </w:p>
    <w:tbl>
      <w:tblPr>
        <w:tblW w:w="5000"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4"/>
        <w:gridCol w:w="3791"/>
        <w:gridCol w:w="3582"/>
      </w:tblGrid>
      <w:tr w:rsidR="0080617A" w:rsidRPr="00AB171F" w:rsidTr="00FE2612">
        <w:trPr>
          <w:tblHeader/>
          <w:jc w:val="center"/>
        </w:trPr>
        <w:tc>
          <w:tcPr>
            <w:tcW w:w="1363" w:type="pct"/>
            <w:vAlign w:val="center"/>
          </w:tcPr>
          <w:p w:rsidR="0080617A" w:rsidRPr="00AB171F" w:rsidRDefault="0080617A" w:rsidP="00CC6156">
            <w:pPr>
              <w:spacing w:line="240" w:lineRule="auto"/>
              <w:ind w:firstLine="0"/>
              <w:jc w:val="center"/>
              <w:rPr>
                <w:b/>
              </w:rPr>
            </w:pPr>
            <w:r w:rsidRPr="00AB171F">
              <w:rPr>
                <w:b/>
              </w:rPr>
              <w:t>Наименование</w:t>
            </w:r>
          </w:p>
          <w:p w:rsidR="0080617A" w:rsidRPr="00AB171F" w:rsidRDefault="0080617A" w:rsidP="00CC6156">
            <w:pPr>
              <w:spacing w:line="240" w:lineRule="auto"/>
              <w:ind w:firstLine="0"/>
              <w:jc w:val="center"/>
              <w:rPr>
                <w:b/>
              </w:rPr>
            </w:pPr>
            <w:r w:rsidRPr="00AB171F">
              <w:rPr>
                <w:b/>
              </w:rPr>
              <w:t>объекта</w:t>
            </w:r>
          </w:p>
        </w:tc>
        <w:tc>
          <w:tcPr>
            <w:tcW w:w="1870" w:type="pct"/>
            <w:vAlign w:val="center"/>
          </w:tcPr>
          <w:p w:rsidR="0080617A" w:rsidRPr="00AB171F" w:rsidRDefault="0080617A" w:rsidP="00CC6156">
            <w:pPr>
              <w:spacing w:line="240" w:lineRule="auto"/>
              <w:ind w:firstLine="0"/>
              <w:jc w:val="center"/>
              <w:rPr>
                <w:b/>
              </w:rPr>
            </w:pPr>
            <w:r w:rsidRPr="00AB171F">
              <w:rPr>
                <w:b/>
              </w:rPr>
              <w:t>Проектная емкость,</w:t>
            </w:r>
          </w:p>
          <w:p w:rsidR="0080617A" w:rsidRPr="00AB171F" w:rsidRDefault="0080617A" w:rsidP="00CC6156">
            <w:pPr>
              <w:spacing w:line="240" w:lineRule="auto"/>
              <w:ind w:firstLine="0"/>
              <w:jc w:val="center"/>
              <w:rPr>
                <w:b/>
              </w:rPr>
            </w:pPr>
            <w:r w:rsidRPr="00AB171F">
              <w:rPr>
                <w:b/>
              </w:rPr>
              <w:t xml:space="preserve">общая площадь, </w:t>
            </w:r>
            <w:proofErr w:type="gramStart"/>
            <w:r w:rsidRPr="00AB171F">
              <w:rPr>
                <w:b/>
              </w:rPr>
              <w:t>м</w:t>
            </w:r>
            <w:proofErr w:type="gramEnd"/>
            <w:r w:rsidRPr="00AB171F">
              <w:rPr>
                <w:b/>
              </w:rPr>
              <w:t>²</w:t>
            </w:r>
          </w:p>
        </w:tc>
        <w:tc>
          <w:tcPr>
            <w:tcW w:w="1767" w:type="pct"/>
            <w:vAlign w:val="center"/>
          </w:tcPr>
          <w:p w:rsidR="0080617A" w:rsidRPr="00AB171F" w:rsidRDefault="0080617A" w:rsidP="00CC6156">
            <w:pPr>
              <w:spacing w:line="240" w:lineRule="auto"/>
              <w:ind w:firstLine="0"/>
              <w:jc w:val="center"/>
              <w:rPr>
                <w:b/>
              </w:rPr>
            </w:pPr>
            <w:r w:rsidRPr="00AB171F">
              <w:rPr>
                <w:b/>
              </w:rPr>
              <w:t>Адрес</w:t>
            </w:r>
          </w:p>
        </w:tc>
      </w:tr>
      <w:tr w:rsidR="0080617A" w:rsidRPr="00AB171F" w:rsidTr="00FE2612">
        <w:trPr>
          <w:trHeight w:val="70"/>
          <w:jc w:val="center"/>
        </w:trPr>
        <w:tc>
          <w:tcPr>
            <w:tcW w:w="5000" w:type="pct"/>
            <w:gridSpan w:val="3"/>
          </w:tcPr>
          <w:p w:rsidR="0080617A" w:rsidRPr="00AB171F" w:rsidRDefault="0080617A" w:rsidP="00CC6156">
            <w:pPr>
              <w:spacing w:line="240" w:lineRule="auto"/>
              <w:ind w:firstLine="0"/>
              <w:jc w:val="center"/>
              <w:rPr>
                <w:b/>
                <w:i/>
              </w:rPr>
            </w:pPr>
            <w:r w:rsidRPr="00AB171F">
              <w:rPr>
                <w:b/>
                <w:i/>
              </w:rPr>
              <w:t xml:space="preserve">Магазины, </w:t>
            </w:r>
            <w:proofErr w:type="gramStart"/>
            <w:r w:rsidRPr="00AB171F">
              <w:rPr>
                <w:b/>
                <w:i/>
              </w:rPr>
              <w:t>м</w:t>
            </w:r>
            <w:proofErr w:type="gramEnd"/>
            <w:r w:rsidRPr="00AB171F">
              <w:rPr>
                <w:b/>
                <w:i/>
              </w:rPr>
              <w:t>² торговой площади</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«Аверс»</w:t>
            </w:r>
          </w:p>
        </w:tc>
        <w:tc>
          <w:tcPr>
            <w:tcW w:w="1870" w:type="pct"/>
            <w:vAlign w:val="center"/>
          </w:tcPr>
          <w:p w:rsidR="0080617A" w:rsidRPr="00AB171F" w:rsidRDefault="00521025" w:rsidP="00CC6156">
            <w:pPr>
              <w:spacing w:line="240" w:lineRule="auto"/>
              <w:ind w:firstLine="0"/>
              <w:jc w:val="center"/>
            </w:pPr>
            <w:r w:rsidRPr="00AB171F">
              <w:t>-</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26а</w:t>
            </w:r>
          </w:p>
        </w:tc>
      </w:tr>
      <w:tr w:rsidR="0080617A" w:rsidRPr="00AB171F" w:rsidTr="00FE2612">
        <w:trPr>
          <w:trHeight w:val="396"/>
          <w:jc w:val="center"/>
        </w:trPr>
        <w:tc>
          <w:tcPr>
            <w:tcW w:w="1363" w:type="pct"/>
            <w:vAlign w:val="center"/>
          </w:tcPr>
          <w:p w:rsidR="0080617A" w:rsidRPr="00AB171F" w:rsidRDefault="0080617A" w:rsidP="00CC6156">
            <w:pPr>
              <w:spacing w:line="240" w:lineRule="auto"/>
              <w:ind w:firstLine="0"/>
            </w:pPr>
            <w:r w:rsidRPr="00AB171F">
              <w:t>ООО «Негоциант»</w:t>
            </w:r>
          </w:p>
          <w:p w:rsidR="0080617A" w:rsidRPr="00AB171F" w:rsidRDefault="0080617A" w:rsidP="00CC6156">
            <w:pPr>
              <w:spacing w:line="240" w:lineRule="auto"/>
              <w:ind w:firstLine="0"/>
              <w:rPr>
                <w:b/>
                <w:i/>
              </w:rPr>
            </w:pPr>
            <w:r w:rsidRPr="00AB171F">
              <w:rPr>
                <w:b/>
                <w:i/>
              </w:rPr>
              <w:t>мебель</w:t>
            </w:r>
          </w:p>
        </w:tc>
        <w:tc>
          <w:tcPr>
            <w:tcW w:w="1870" w:type="pct"/>
            <w:vAlign w:val="center"/>
          </w:tcPr>
          <w:p w:rsidR="0080617A" w:rsidRPr="00AB171F" w:rsidRDefault="0080617A" w:rsidP="00CC6156">
            <w:pPr>
              <w:spacing w:line="240" w:lineRule="auto"/>
              <w:ind w:firstLine="0"/>
              <w:jc w:val="center"/>
              <w:rPr>
                <w:lang w:val="en-US"/>
              </w:rPr>
            </w:pPr>
            <w:r w:rsidRPr="00AB171F">
              <w:t>360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16</w:t>
            </w:r>
          </w:p>
          <w:p w:rsidR="0080617A" w:rsidRPr="00AB171F" w:rsidRDefault="0080617A" w:rsidP="00CC6156">
            <w:pPr>
              <w:spacing w:line="240" w:lineRule="auto"/>
              <w:ind w:firstLine="0"/>
              <w:jc w:val="center"/>
            </w:pPr>
            <w:r w:rsidRPr="00AB171F">
              <w:t>Молодежная, д. 11</w:t>
            </w:r>
          </w:p>
          <w:p w:rsidR="0080617A" w:rsidRPr="00AB171F" w:rsidRDefault="0080617A" w:rsidP="00CC6156">
            <w:pPr>
              <w:spacing w:line="240" w:lineRule="auto"/>
              <w:ind w:firstLine="0"/>
              <w:jc w:val="center"/>
            </w:pPr>
            <w:r w:rsidRPr="00AB171F">
              <w:t>Школьная, д. 12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«Негоциант»</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122</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д. 11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«Негоциант»</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223</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Школьная, д. 12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«Росхлебторг»</w:t>
            </w:r>
          </w:p>
          <w:p w:rsidR="0080617A" w:rsidRPr="00AB171F" w:rsidRDefault="0080617A" w:rsidP="00CC6156">
            <w:pPr>
              <w:spacing w:line="240" w:lineRule="auto"/>
              <w:ind w:firstLine="0"/>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200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ЗАО «Тандер»</w:t>
            </w:r>
          </w:p>
          <w:p w:rsidR="0080617A" w:rsidRPr="00AB171F" w:rsidRDefault="0080617A" w:rsidP="00CC6156">
            <w:pPr>
              <w:spacing w:line="240" w:lineRule="auto"/>
              <w:ind w:firstLine="0"/>
            </w:pPr>
            <w:r w:rsidRPr="00AB171F">
              <w:t>универсам «Магнит»</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262</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д.21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«Татьяна»</w:t>
            </w:r>
          </w:p>
          <w:p w:rsidR="0080617A" w:rsidRPr="00AB171F" w:rsidRDefault="0080617A" w:rsidP="00CC6156">
            <w:pPr>
              <w:spacing w:line="240" w:lineRule="auto"/>
              <w:ind w:firstLine="0"/>
              <w:rPr>
                <w:b/>
                <w:i/>
              </w:rPr>
            </w:pPr>
            <w:r w:rsidRPr="00AB171F">
              <w:rPr>
                <w:b/>
                <w:i/>
              </w:rPr>
              <w:t>промтовары</w:t>
            </w:r>
          </w:p>
        </w:tc>
        <w:tc>
          <w:tcPr>
            <w:tcW w:w="1870" w:type="pct"/>
            <w:vAlign w:val="center"/>
          </w:tcPr>
          <w:p w:rsidR="0080617A" w:rsidRPr="00AB171F" w:rsidRDefault="0080617A" w:rsidP="00CC6156">
            <w:pPr>
              <w:spacing w:line="240" w:lineRule="auto"/>
              <w:ind w:firstLine="0"/>
              <w:jc w:val="center"/>
              <w:rPr>
                <w:lang w:val="en-US"/>
              </w:rPr>
            </w:pPr>
            <w:r w:rsidRPr="00AB171F">
              <w:t>320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23</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«Павлофф»</w:t>
            </w:r>
          </w:p>
          <w:p w:rsidR="0080617A" w:rsidRPr="00AB171F" w:rsidRDefault="0080617A" w:rsidP="00CC6156">
            <w:pPr>
              <w:spacing w:line="240" w:lineRule="auto"/>
              <w:ind w:firstLine="0"/>
              <w:rPr>
                <w:b/>
                <w:i/>
              </w:rPr>
            </w:pPr>
            <w:r w:rsidRPr="00AB171F">
              <w:rPr>
                <w:b/>
                <w:i/>
              </w:rPr>
              <w:t>алкоголь</w:t>
            </w:r>
          </w:p>
        </w:tc>
        <w:tc>
          <w:tcPr>
            <w:tcW w:w="1870" w:type="pct"/>
            <w:vAlign w:val="center"/>
          </w:tcPr>
          <w:p w:rsidR="0080617A" w:rsidRPr="00AB171F" w:rsidRDefault="0080617A" w:rsidP="00CC6156">
            <w:pPr>
              <w:spacing w:line="240" w:lineRule="auto"/>
              <w:ind w:firstLine="0"/>
              <w:jc w:val="center"/>
              <w:rPr>
                <w:lang w:val="en-US"/>
              </w:rPr>
            </w:pPr>
            <w:r w:rsidRPr="00AB171F">
              <w:t>45</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23</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«Грин плюс»</w:t>
            </w:r>
          </w:p>
          <w:p w:rsidR="0080617A" w:rsidRPr="00AB171F" w:rsidRDefault="0080617A" w:rsidP="00CC6156">
            <w:pPr>
              <w:spacing w:line="240" w:lineRule="auto"/>
              <w:ind w:firstLine="0"/>
              <w:rPr>
                <w:b/>
                <w:i/>
              </w:rPr>
            </w:pPr>
            <w:r w:rsidRPr="00AB171F">
              <w:rPr>
                <w:b/>
                <w:i/>
              </w:rPr>
              <w:t>автозапчасти</w:t>
            </w:r>
          </w:p>
        </w:tc>
        <w:tc>
          <w:tcPr>
            <w:tcW w:w="1870" w:type="pct"/>
            <w:vAlign w:val="center"/>
          </w:tcPr>
          <w:p w:rsidR="0080617A" w:rsidRPr="00AB171F" w:rsidRDefault="0080617A" w:rsidP="00CC6156">
            <w:pPr>
              <w:spacing w:line="240" w:lineRule="auto"/>
              <w:ind w:firstLine="0"/>
              <w:jc w:val="center"/>
              <w:rPr>
                <w:lang w:val="en-US"/>
              </w:rPr>
            </w:pPr>
            <w:r w:rsidRPr="00AB171F">
              <w:t>115</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14а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«Котов»</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550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 ТД «Базис»</w:t>
            </w:r>
          </w:p>
          <w:p w:rsidR="0080617A" w:rsidRPr="00AB171F" w:rsidRDefault="0080617A" w:rsidP="00CC6156">
            <w:pPr>
              <w:spacing w:line="240" w:lineRule="auto"/>
              <w:ind w:firstLine="0"/>
              <w:rPr>
                <w:b/>
                <w:i/>
              </w:rPr>
            </w:pPr>
            <w:r w:rsidRPr="00AB171F">
              <w:rPr>
                <w:b/>
                <w:i/>
              </w:rPr>
              <w:t>строительные товары</w:t>
            </w:r>
          </w:p>
        </w:tc>
        <w:tc>
          <w:tcPr>
            <w:tcW w:w="1870" w:type="pct"/>
            <w:vAlign w:val="center"/>
          </w:tcPr>
          <w:p w:rsidR="0080617A" w:rsidRPr="00AB171F" w:rsidRDefault="0080617A" w:rsidP="00CC6156">
            <w:pPr>
              <w:spacing w:line="240" w:lineRule="auto"/>
              <w:ind w:firstLine="0"/>
              <w:jc w:val="center"/>
              <w:rPr>
                <w:lang w:val="en-US"/>
              </w:rPr>
            </w:pPr>
            <w:r w:rsidRPr="00AB171F">
              <w:t>200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23</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 xml:space="preserve">ИП Абрамченко </w:t>
            </w: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150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Ленинградское шоссе, д.50</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Козелькина</w:t>
            </w:r>
          </w:p>
          <w:p w:rsidR="0080617A" w:rsidRPr="00AB171F" w:rsidRDefault="0080617A" w:rsidP="00CC6156">
            <w:pPr>
              <w:spacing w:line="240" w:lineRule="auto"/>
              <w:ind w:firstLine="0"/>
              <w:rPr>
                <w:b/>
                <w:i/>
              </w:rPr>
            </w:pPr>
            <w:r w:rsidRPr="00AB171F">
              <w:rPr>
                <w:b/>
                <w:i/>
              </w:rPr>
              <w:t>цветы</w:t>
            </w:r>
          </w:p>
        </w:tc>
        <w:tc>
          <w:tcPr>
            <w:tcW w:w="1870" w:type="pct"/>
            <w:vAlign w:val="center"/>
          </w:tcPr>
          <w:p w:rsidR="0080617A" w:rsidRPr="00AB171F" w:rsidRDefault="0080617A" w:rsidP="00CC6156">
            <w:pPr>
              <w:spacing w:line="240" w:lineRule="auto"/>
              <w:ind w:firstLine="0"/>
              <w:jc w:val="center"/>
              <w:rPr>
                <w:lang w:val="en-US"/>
              </w:rPr>
            </w:pPr>
            <w:r w:rsidRPr="00AB171F">
              <w:t>40</w:t>
            </w:r>
          </w:p>
        </w:tc>
        <w:tc>
          <w:tcPr>
            <w:tcW w:w="1767" w:type="pct"/>
            <w:vAlign w:val="center"/>
          </w:tcPr>
          <w:p w:rsidR="0080617A" w:rsidRPr="00AB171F" w:rsidRDefault="00521025" w:rsidP="00CC6156">
            <w:pPr>
              <w:spacing w:line="240" w:lineRule="auto"/>
              <w:ind w:firstLine="0"/>
              <w:jc w:val="center"/>
            </w:pPr>
            <w:r w:rsidRPr="00AB171F">
              <w:t>-</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«Даяна»</w:t>
            </w:r>
          </w:p>
          <w:p w:rsidR="0080617A" w:rsidRPr="00AB171F" w:rsidRDefault="0080617A" w:rsidP="00CC6156">
            <w:pPr>
              <w:spacing w:line="240" w:lineRule="auto"/>
              <w:ind w:firstLine="0"/>
              <w:rPr>
                <w:b/>
                <w:i/>
              </w:rPr>
            </w:pPr>
            <w:r w:rsidRPr="00AB171F">
              <w:rPr>
                <w:b/>
                <w:i/>
              </w:rPr>
              <w:t>продукты, промтовары</w:t>
            </w:r>
          </w:p>
        </w:tc>
        <w:tc>
          <w:tcPr>
            <w:tcW w:w="1870" w:type="pct"/>
            <w:vAlign w:val="center"/>
          </w:tcPr>
          <w:p w:rsidR="0080617A" w:rsidRPr="00AB171F" w:rsidRDefault="0080617A" w:rsidP="00CC6156">
            <w:pPr>
              <w:spacing w:line="240" w:lineRule="auto"/>
              <w:ind w:firstLine="0"/>
              <w:jc w:val="center"/>
              <w:rPr>
                <w:lang w:val="en-US"/>
              </w:rPr>
            </w:pPr>
            <w:r w:rsidRPr="00AB171F">
              <w:t>1000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Ленинградское шоссе, д. 13</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«Исаев»</w:t>
            </w:r>
          </w:p>
          <w:p w:rsidR="0080617A" w:rsidRPr="00AB171F" w:rsidRDefault="0080617A" w:rsidP="00CC6156">
            <w:pPr>
              <w:spacing w:line="240" w:lineRule="auto"/>
              <w:ind w:firstLine="0"/>
              <w:rPr>
                <w:b/>
                <w:i/>
              </w:rPr>
            </w:pPr>
            <w:r w:rsidRPr="00AB171F">
              <w:rPr>
                <w:b/>
                <w:i/>
              </w:rPr>
              <w:t>бытовая химия</w:t>
            </w:r>
          </w:p>
        </w:tc>
        <w:tc>
          <w:tcPr>
            <w:tcW w:w="1870" w:type="pct"/>
            <w:vAlign w:val="center"/>
          </w:tcPr>
          <w:p w:rsidR="0080617A" w:rsidRPr="00AB171F" w:rsidRDefault="0080617A" w:rsidP="00CC6156">
            <w:pPr>
              <w:spacing w:line="240" w:lineRule="auto"/>
              <w:ind w:firstLine="0"/>
              <w:jc w:val="center"/>
              <w:rPr>
                <w:lang w:val="en-US"/>
              </w:rPr>
            </w:pPr>
            <w:r w:rsidRPr="00AB171F">
              <w:t>96</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«Кедр»</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198</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20</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ОАО «Леноблпечать»</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17</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«Анохин»</w:t>
            </w:r>
          </w:p>
          <w:p w:rsidR="0080617A" w:rsidRPr="00AB171F" w:rsidRDefault="0080617A" w:rsidP="00CC6156">
            <w:pPr>
              <w:spacing w:line="240" w:lineRule="auto"/>
              <w:ind w:firstLine="0"/>
              <w:rPr>
                <w:b/>
                <w:i/>
              </w:rPr>
            </w:pPr>
            <w:r w:rsidRPr="00AB171F">
              <w:rPr>
                <w:b/>
                <w:i/>
              </w:rPr>
              <w:t>овощи</w:t>
            </w:r>
          </w:p>
        </w:tc>
        <w:tc>
          <w:tcPr>
            <w:tcW w:w="1870" w:type="pct"/>
            <w:vAlign w:val="center"/>
          </w:tcPr>
          <w:p w:rsidR="0080617A" w:rsidRPr="00AB171F" w:rsidRDefault="0080617A" w:rsidP="00CC6156">
            <w:pPr>
              <w:spacing w:line="240" w:lineRule="auto"/>
              <w:ind w:firstLine="0"/>
              <w:jc w:val="center"/>
              <w:rPr>
                <w:lang w:val="en-US"/>
              </w:rPr>
            </w:pPr>
            <w:r w:rsidRPr="00AB171F">
              <w:t>250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«Анита»</w:t>
            </w:r>
          </w:p>
          <w:p w:rsidR="0080617A" w:rsidRPr="00AB171F" w:rsidRDefault="0080617A" w:rsidP="00CC6156">
            <w:pPr>
              <w:spacing w:line="240" w:lineRule="auto"/>
              <w:ind w:firstLine="0"/>
              <w:rPr>
                <w:b/>
                <w:i/>
              </w:rPr>
            </w:pPr>
            <w:r w:rsidRPr="00AB171F">
              <w:rPr>
                <w:b/>
                <w:i/>
              </w:rPr>
              <w:lastRenderedPageBreak/>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lastRenderedPageBreak/>
              <w:t>300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lastRenderedPageBreak/>
              <w:t>ул. Юбилейная, д.33</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lastRenderedPageBreak/>
              <w:t>ИП «Морозов»</w:t>
            </w:r>
          </w:p>
          <w:p w:rsidR="0080617A" w:rsidRPr="00AB171F" w:rsidRDefault="0080617A" w:rsidP="00CC6156">
            <w:pPr>
              <w:spacing w:line="240" w:lineRule="auto"/>
              <w:ind w:firstLine="0"/>
              <w:rPr>
                <w:b/>
                <w:i/>
              </w:rPr>
            </w:pPr>
            <w:r w:rsidRPr="00AB171F">
              <w:rPr>
                <w:b/>
                <w:i/>
              </w:rPr>
              <w:t>детская одежда</w:t>
            </w:r>
          </w:p>
        </w:tc>
        <w:tc>
          <w:tcPr>
            <w:tcW w:w="1870" w:type="pct"/>
            <w:vAlign w:val="center"/>
          </w:tcPr>
          <w:p w:rsidR="0080617A" w:rsidRPr="00AB171F" w:rsidRDefault="0080617A" w:rsidP="00CC6156">
            <w:pPr>
              <w:spacing w:line="240" w:lineRule="auto"/>
              <w:ind w:firstLine="0"/>
              <w:jc w:val="center"/>
              <w:rPr>
                <w:lang w:val="en-US"/>
              </w:rPr>
            </w:pPr>
            <w:r w:rsidRPr="00AB171F">
              <w:t>350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«Минджия»</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500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Строителей, д. 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ОАО «Негоциант»</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122</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ОАО «Негоциант»</w:t>
            </w:r>
          </w:p>
          <w:p w:rsidR="0080617A" w:rsidRPr="00AB171F" w:rsidRDefault="0080617A" w:rsidP="00CC6156">
            <w:pPr>
              <w:spacing w:line="240" w:lineRule="auto"/>
              <w:ind w:firstLine="0"/>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223</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Школьная, д. 12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ОАО «Негоциант»</w:t>
            </w:r>
          </w:p>
          <w:p w:rsidR="0080617A" w:rsidRPr="00AB171F" w:rsidRDefault="0080617A" w:rsidP="00CC6156">
            <w:pPr>
              <w:spacing w:line="240" w:lineRule="auto"/>
              <w:ind w:firstLine="0"/>
              <w:rPr>
                <w:b/>
                <w:i/>
              </w:rPr>
            </w:pPr>
            <w:r w:rsidRPr="00AB171F">
              <w:rPr>
                <w:b/>
                <w:i/>
              </w:rPr>
              <w:t>мебель</w:t>
            </w:r>
          </w:p>
        </w:tc>
        <w:tc>
          <w:tcPr>
            <w:tcW w:w="1870" w:type="pct"/>
            <w:vAlign w:val="center"/>
          </w:tcPr>
          <w:p w:rsidR="0080617A" w:rsidRPr="00AB171F" w:rsidRDefault="0080617A" w:rsidP="00CC6156">
            <w:pPr>
              <w:spacing w:line="240" w:lineRule="auto"/>
              <w:ind w:firstLine="0"/>
              <w:jc w:val="center"/>
              <w:rPr>
                <w:lang w:val="en-US"/>
              </w:rPr>
            </w:pPr>
            <w:r w:rsidRPr="00AB171F">
              <w:t>360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11</w:t>
            </w:r>
          </w:p>
          <w:p w:rsidR="0080617A" w:rsidRPr="00AB171F" w:rsidRDefault="0080617A" w:rsidP="00CC6156">
            <w:pPr>
              <w:spacing w:line="240" w:lineRule="auto"/>
              <w:ind w:firstLine="0"/>
              <w:jc w:val="center"/>
            </w:pPr>
            <w:r w:rsidRPr="00AB171F">
              <w:t>ул. Школьная, д. 12</w:t>
            </w:r>
          </w:p>
          <w:p w:rsidR="0080617A" w:rsidRPr="00AB171F" w:rsidRDefault="0080617A" w:rsidP="00CC6156">
            <w:pPr>
              <w:spacing w:line="240" w:lineRule="auto"/>
              <w:ind w:firstLine="0"/>
              <w:jc w:val="center"/>
            </w:pPr>
            <w:r w:rsidRPr="00AB171F">
              <w:t>ул. Железнодорожная, д. 16</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«Ника»</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600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«Пахович»</w:t>
            </w:r>
          </w:p>
          <w:p w:rsidR="0080617A" w:rsidRPr="00AB171F" w:rsidRDefault="0080617A" w:rsidP="00CC6156">
            <w:pPr>
              <w:spacing w:line="240" w:lineRule="auto"/>
              <w:ind w:firstLine="0"/>
              <w:rPr>
                <w:b/>
                <w:i/>
              </w:rPr>
            </w:pPr>
            <w:r w:rsidRPr="00AB171F">
              <w:rPr>
                <w:b/>
                <w:i/>
              </w:rPr>
              <w:t>мясо</w:t>
            </w:r>
          </w:p>
        </w:tc>
        <w:tc>
          <w:tcPr>
            <w:tcW w:w="1870" w:type="pct"/>
            <w:vAlign w:val="center"/>
          </w:tcPr>
          <w:p w:rsidR="0080617A" w:rsidRPr="00AB171F" w:rsidRDefault="0080617A" w:rsidP="00CC6156">
            <w:pPr>
              <w:spacing w:line="240" w:lineRule="auto"/>
              <w:ind w:firstLine="0"/>
              <w:jc w:val="center"/>
              <w:rPr>
                <w:lang w:val="en-US"/>
              </w:rPr>
            </w:pPr>
            <w:r w:rsidRPr="00AB171F">
              <w:t>76</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«Фирма РХ»</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223</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Школьная, д. 12</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«Буратино»</w:t>
            </w:r>
          </w:p>
          <w:p w:rsidR="0080617A" w:rsidRPr="00AB171F" w:rsidRDefault="0080617A" w:rsidP="00CC6156">
            <w:pPr>
              <w:spacing w:line="240" w:lineRule="auto"/>
              <w:ind w:firstLine="0"/>
              <w:rPr>
                <w:b/>
                <w:i/>
              </w:rPr>
            </w:pPr>
            <w:r w:rsidRPr="00AB171F">
              <w:rPr>
                <w:b/>
                <w:i/>
              </w:rPr>
              <w:t>сантехника</w:t>
            </w:r>
          </w:p>
        </w:tc>
        <w:tc>
          <w:tcPr>
            <w:tcW w:w="1870" w:type="pct"/>
            <w:vAlign w:val="center"/>
          </w:tcPr>
          <w:p w:rsidR="0080617A" w:rsidRPr="00AB171F" w:rsidRDefault="0080617A" w:rsidP="00CC6156">
            <w:pPr>
              <w:spacing w:line="240" w:lineRule="auto"/>
              <w:ind w:firstLine="0"/>
              <w:jc w:val="center"/>
              <w:rPr>
                <w:lang w:val="en-US"/>
              </w:rPr>
            </w:pPr>
            <w:r w:rsidRPr="00AB171F">
              <w:t>220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Победы, д. 10б</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«Соловьева»</w:t>
            </w:r>
          </w:p>
          <w:p w:rsidR="0080617A" w:rsidRPr="00AB171F" w:rsidRDefault="0080617A" w:rsidP="00CC6156">
            <w:pPr>
              <w:spacing w:line="240" w:lineRule="auto"/>
              <w:ind w:firstLine="0"/>
              <w:rPr>
                <w:b/>
                <w:i/>
              </w:rPr>
            </w:pPr>
            <w:r w:rsidRPr="00AB171F">
              <w:rPr>
                <w:b/>
                <w:i/>
              </w:rPr>
              <w:t>овощи</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vAlign w:val="center"/>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12а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«Теребилова»</w:t>
            </w:r>
          </w:p>
          <w:p w:rsidR="0080617A" w:rsidRPr="00AB171F" w:rsidRDefault="0080617A" w:rsidP="00CC6156">
            <w:pPr>
              <w:spacing w:line="240" w:lineRule="auto"/>
              <w:ind w:firstLine="0"/>
              <w:rPr>
                <w:b/>
                <w:i/>
              </w:rPr>
            </w:pPr>
            <w:r w:rsidRPr="00AB171F">
              <w:rPr>
                <w:b/>
                <w:i/>
              </w:rPr>
              <w:t>цветы</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Школьная, д. 10а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«Федотова»</w:t>
            </w:r>
          </w:p>
          <w:p w:rsidR="0080617A" w:rsidRPr="00AB171F" w:rsidRDefault="0080617A" w:rsidP="00CC6156">
            <w:pPr>
              <w:spacing w:line="240" w:lineRule="auto"/>
              <w:ind w:firstLine="0"/>
              <w:rPr>
                <w:b/>
                <w:i/>
              </w:rPr>
            </w:pPr>
            <w:r w:rsidRPr="00AB171F">
              <w:rPr>
                <w:b/>
                <w:i/>
              </w:rPr>
              <w:t>промтовары</w:t>
            </w:r>
          </w:p>
        </w:tc>
        <w:tc>
          <w:tcPr>
            <w:tcW w:w="1870" w:type="pct"/>
            <w:vAlign w:val="center"/>
          </w:tcPr>
          <w:p w:rsidR="0080617A" w:rsidRPr="00AB171F" w:rsidRDefault="0080617A" w:rsidP="00CC6156">
            <w:pPr>
              <w:spacing w:line="240" w:lineRule="auto"/>
              <w:ind w:firstLine="0"/>
              <w:jc w:val="center"/>
              <w:rPr>
                <w:lang w:val="en-US"/>
              </w:rPr>
            </w:pPr>
            <w:r w:rsidRPr="00AB171F">
              <w:t>168</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16</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«Харитонова»</w:t>
            </w:r>
          </w:p>
          <w:p w:rsidR="0080617A" w:rsidRPr="00AB171F" w:rsidRDefault="0080617A" w:rsidP="00CC6156">
            <w:pPr>
              <w:spacing w:line="240" w:lineRule="auto"/>
              <w:ind w:firstLine="0"/>
              <w:rPr>
                <w:b/>
                <w:i/>
              </w:rPr>
            </w:pPr>
            <w:r w:rsidRPr="00AB171F">
              <w:rPr>
                <w:b/>
                <w:i/>
              </w:rPr>
              <w:t>Кисломолочные продукты</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12а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«Хозяин»</w:t>
            </w:r>
          </w:p>
          <w:p w:rsidR="0080617A" w:rsidRPr="00AB171F" w:rsidRDefault="0080617A" w:rsidP="00CC6156">
            <w:pPr>
              <w:spacing w:line="240" w:lineRule="auto"/>
              <w:ind w:firstLine="0"/>
              <w:rPr>
                <w:b/>
                <w:i/>
              </w:rPr>
            </w:pPr>
            <w:r w:rsidRPr="00AB171F">
              <w:rPr>
                <w:b/>
                <w:i/>
              </w:rPr>
              <w:t>промтовары</w:t>
            </w:r>
          </w:p>
        </w:tc>
        <w:tc>
          <w:tcPr>
            <w:tcW w:w="1870" w:type="pct"/>
            <w:vAlign w:val="center"/>
          </w:tcPr>
          <w:p w:rsidR="0080617A" w:rsidRPr="00AB171F" w:rsidRDefault="0080617A" w:rsidP="00CC6156">
            <w:pPr>
              <w:spacing w:line="240" w:lineRule="auto"/>
              <w:ind w:firstLine="0"/>
              <w:jc w:val="center"/>
              <w:rPr>
                <w:lang w:val="en-US"/>
              </w:rPr>
            </w:pPr>
            <w:r w:rsidRPr="00AB171F">
              <w:t>140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8</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«ТД «Синтез»</w:t>
            </w:r>
          </w:p>
          <w:p w:rsidR="0080617A" w:rsidRPr="00AB171F" w:rsidRDefault="0080617A" w:rsidP="00CC6156">
            <w:pPr>
              <w:spacing w:line="240" w:lineRule="auto"/>
              <w:ind w:firstLine="0"/>
              <w:rPr>
                <w:b/>
                <w:i/>
              </w:rPr>
            </w:pPr>
            <w:r w:rsidRPr="00AB171F">
              <w:rPr>
                <w:b/>
                <w:i/>
              </w:rPr>
              <w:t>бытовая химия</w:t>
            </w:r>
          </w:p>
        </w:tc>
        <w:tc>
          <w:tcPr>
            <w:tcW w:w="1870" w:type="pct"/>
            <w:vAlign w:val="center"/>
          </w:tcPr>
          <w:p w:rsidR="0080617A" w:rsidRPr="00AB171F" w:rsidRDefault="0080617A" w:rsidP="00CC6156">
            <w:pPr>
              <w:spacing w:line="240" w:lineRule="auto"/>
              <w:ind w:firstLine="0"/>
              <w:jc w:val="center"/>
              <w:rPr>
                <w:lang w:val="en-US"/>
              </w:rPr>
            </w:pPr>
            <w:r w:rsidRPr="00AB171F">
              <w:t>100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8</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«Элис»</w:t>
            </w:r>
          </w:p>
          <w:p w:rsidR="0080617A" w:rsidRPr="00AB171F" w:rsidRDefault="0080617A" w:rsidP="00CC6156">
            <w:pPr>
              <w:spacing w:line="240" w:lineRule="auto"/>
              <w:ind w:firstLine="0"/>
              <w:rPr>
                <w:b/>
                <w:i/>
              </w:rPr>
            </w:pPr>
            <w:r w:rsidRPr="00AB171F">
              <w:rPr>
                <w:b/>
                <w:i/>
              </w:rPr>
              <w:t>промтовары</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24а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ООО «Экспресс»</w:t>
            </w:r>
          </w:p>
          <w:p w:rsidR="0080617A" w:rsidRPr="00AB171F" w:rsidRDefault="0080617A" w:rsidP="00CC6156">
            <w:pPr>
              <w:spacing w:line="240" w:lineRule="auto"/>
              <w:ind w:firstLine="0"/>
              <w:rPr>
                <w:b/>
                <w:i/>
              </w:rPr>
            </w:pPr>
            <w:r w:rsidRPr="00AB171F">
              <w:rPr>
                <w:b/>
                <w:i/>
              </w:rPr>
              <w:t>алкоголь</w:t>
            </w:r>
          </w:p>
        </w:tc>
        <w:tc>
          <w:tcPr>
            <w:tcW w:w="1870" w:type="pct"/>
            <w:vAlign w:val="center"/>
          </w:tcPr>
          <w:p w:rsidR="0080617A" w:rsidRPr="00AB171F" w:rsidRDefault="0080617A" w:rsidP="00CC6156">
            <w:pPr>
              <w:spacing w:line="240" w:lineRule="auto"/>
              <w:ind w:firstLine="0"/>
              <w:jc w:val="center"/>
              <w:rPr>
                <w:lang w:val="en-US"/>
              </w:rPr>
            </w:pPr>
            <w:r w:rsidRPr="00AB171F">
              <w:t>250</w:t>
            </w:r>
          </w:p>
        </w:tc>
        <w:tc>
          <w:tcPr>
            <w:tcW w:w="1767" w:type="pct"/>
            <w:vAlign w:val="center"/>
          </w:tcPr>
          <w:p w:rsidR="0080617A" w:rsidRPr="00AB171F" w:rsidRDefault="0080617A" w:rsidP="00CC6156">
            <w:pPr>
              <w:spacing w:line="240" w:lineRule="auto"/>
              <w:ind w:firstLine="0"/>
              <w:jc w:val="center"/>
            </w:pPr>
            <w:r w:rsidRPr="00AB171F">
              <w:t>у железнодорожного</w:t>
            </w:r>
          </w:p>
          <w:p w:rsidR="0080617A" w:rsidRPr="00AB171F" w:rsidRDefault="0080617A" w:rsidP="00CC6156">
            <w:pPr>
              <w:spacing w:line="240" w:lineRule="auto"/>
              <w:ind w:firstLine="0"/>
              <w:jc w:val="center"/>
            </w:pPr>
            <w:r w:rsidRPr="00AB171F">
              <w:t>переезда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«Воронкова»</w:t>
            </w:r>
          </w:p>
          <w:p w:rsidR="0080617A" w:rsidRPr="00AB171F" w:rsidRDefault="0080617A" w:rsidP="00CC6156">
            <w:pPr>
              <w:spacing w:line="240" w:lineRule="auto"/>
              <w:ind w:firstLine="0"/>
              <w:rPr>
                <w:b/>
                <w:i/>
              </w:rPr>
            </w:pPr>
            <w:r w:rsidRPr="00AB171F">
              <w:rPr>
                <w:b/>
                <w:i/>
              </w:rPr>
              <w:t>овощи</w:t>
            </w:r>
          </w:p>
        </w:tc>
        <w:tc>
          <w:tcPr>
            <w:tcW w:w="1870" w:type="pct"/>
            <w:vAlign w:val="center"/>
          </w:tcPr>
          <w:p w:rsidR="0080617A" w:rsidRPr="00AB171F" w:rsidRDefault="0080617A" w:rsidP="00CC6156">
            <w:pPr>
              <w:spacing w:line="240" w:lineRule="auto"/>
              <w:ind w:firstLine="0"/>
              <w:jc w:val="center"/>
              <w:rPr>
                <w:lang w:val="en-US"/>
              </w:rPr>
            </w:pPr>
            <w:r w:rsidRPr="00AB171F">
              <w:t>45</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12а</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ИП «Жуков»</w:t>
            </w:r>
          </w:p>
          <w:p w:rsidR="0080617A" w:rsidRPr="00AB171F" w:rsidRDefault="0080617A" w:rsidP="00CC6156">
            <w:pPr>
              <w:spacing w:line="240" w:lineRule="auto"/>
              <w:ind w:firstLine="0"/>
              <w:rPr>
                <w:b/>
                <w:i/>
              </w:rPr>
            </w:pPr>
            <w:r w:rsidRPr="00AB171F">
              <w:rPr>
                <w:b/>
                <w:i/>
              </w:rPr>
              <w:t>мобильные телефоны</w:t>
            </w:r>
          </w:p>
        </w:tc>
        <w:tc>
          <w:tcPr>
            <w:tcW w:w="1870" w:type="pct"/>
            <w:vAlign w:val="center"/>
          </w:tcPr>
          <w:p w:rsidR="0080617A" w:rsidRPr="00AB171F" w:rsidRDefault="0080617A" w:rsidP="00CC6156">
            <w:pPr>
              <w:spacing w:line="240" w:lineRule="auto"/>
              <w:ind w:firstLine="0"/>
              <w:jc w:val="center"/>
              <w:rPr>
                <w:lang w:val="en-US"/>
              </w:rPr>
            </w:pPr>
            <w:r w:rsidRPr="00AB171F">
              <w:t>6</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21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ЧП «Заболотских»</w:t>
            </w:r>
          </w:p>
          <w:p w:rsidR="0080617A" w:rsidRPr="00AB171F" w:rsidRDefault="0080617A" w:rsidP="00CC6156">
            <w:pPr>
              <w:spacing w:line="240" w:lineRule="auto"/>
              <w:ind w:firstLine="0"/>
              <w:rPr>
                <w:b/>
                <w:i/>
              </w:rPr>
            </w:pPr>
            <w:r w:rsidRPr="00AB171F">
              <w:rPr>
                <w:b/>
                <w:i/>
              </w:rPr>
              <w:t>колбасы</w:t>
            </w:r>
          </w:p>
        </w:tc>
        <w:tc>
          <w:tcPr>
            <w:tcW w:w="1870" w:type="pct"/>
            <w:vAlign w:val="center"/>
          </w:tcPr>
          <w:p w:rsidR="0080617A" w:rsidRPr="00AB171F" w:rsidRDefault="0080617A" w:rsidP="00CC6156">
            <w:pPr>
              <w:spacing w:line="240" w:lineRule="auto"/>
              <w:ind w:firstLine="0"/>
              <w:jc w:val="center"/>
              <w:rPr>
                <w:lang w:val="en-US"/>
              </w:rPr>
            </w:pPr>
            <w:r w:rsidRPr="00AB171F">
              <w:t>250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11</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Универсам «Заозерный»</w:t>
            </w:r>
          </w:p>
          <w:p w:rsidR="0080617A" w:rsidRPr="00AB171F" w:rsidRDefault="0080617A" w:rsidP="00CC6156">
            <w:pPr>
              <w:spacing w:line="240" w:lineRule="auto"/>
              <w:ind w:firstLine="0"/>
              <w:rPr>
                <w:b/>
                <w:i/>
              </w:rPr>
            </w:pPr>
            <w:r w:rsidRPr="00AB171F">
              <w:rPr>
                <w:b/>
                <w:i/>
              </w:rPr>
              <w:t>продукты</w:t>
            </w:r>
          </w:p>
        </w:tc>
        <w:tc>
          <w:tcPr>
            <w:tcW w:w="1870" w:type="pct"/>
            <w:vAlign w:val="center"/>
          </w:tcPr>
          <w:p w:rsidR="0080617A" w:rsidRPr="00AB171F" w:rsidRDefault="0080617A" w:rsidP="00CC6156">
            <w:pPr>
              <w:spacing w:line="240" w:lineRule="auto"/>
              <w:ind w:firstLine="0"/>
              <w:jc w:val="center"/>
              <w:rPr>
                <w:lang w:val="en-US"/>
              </w:rPr>
            </w:pPr>
            <w:r w:rsidRPr="00AB171F">
              <w:t>400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Заозерная, д. 5</w:t>
            </w:r>
          </w:p>
        </w:tc>
      </w:tr>
      <w:tr w:rsidR="0080617A" w:rsidRPr="00AB171F" w:rsidTr="00FE2612">
        <w:trPr>
          <w:jc w:val="center"/>
        </w:trPr>
        <w:tc>
          <w:tcPr>
            <w:tcW w:w="1363" w:type="pct"/>
            <w:vAlign w:val="center"/>
          </w:tcPr>
          <w:p w:rsidR="0080617A" w:rsidRPr="00AB171F" w:rsidRDefault="0080617A" w:rsidP="00CC6156">
            <w:pPr>
              <w:spacing w:line="240" w:lineRule="auto"/>
              <w:ind w:firstLine="0"/>
            </w:pPr>
            <w:r w:rsidRPr="00AB171F">
              <w:t xml:space="preserve">ИП Богатырева </w:t>
            </w:r>
            <w:r w:rsidR="006046BF" w:rsidRPr="00AB171F">
              <w:t>Н. С</w:t>
            </w:r>
            <w:r w:rsidRPr="00AB171F">
              <w:t>.</w:t>
            </w:r>
          </w:p>
          <w:p w:rsidR="0080617A" w:rsidRPr="00AB171F" w:rsidRDefault="0080617A" w:rsidP="00CC6156">
            <w:pPr>
              <w:spacing w:line="240" w:lineRule="auto"/>
              <w:ind w:firstLine="0"/>
              <w:rPr>
                <w:b/>
                <w:i/>
              </w:rPr>
            </w:pPr>
            <w:r w:rsidRPr="00AB171F">
              <w:rPr>
                <w:b/>
                <w:i/>
              </w:rPr>
              <w:lastRenderedPageBreak/>
              <w:t>детские товары</w:t>
            </w:r>
          </w:p>
        </w:tc>
        <w:tc>
          <w:tcPr>
            <w:tcW w:w="1870" w:type="pct"/>
            <w:vAlign w:val="center"/>
          </w:tcPr>
          <w:p w:rsidR="0080617A" w:rsidRPr="00AB171F" w:rsidRDefault="0080617A" w:rsidP="00CC6156">
            <w:pPr>
              <w:spacing w:line="240" w:lineRule="auto"/>
              <w:ind w:firstLine="0"/>
              <w:jc w:val="center"/>
              <w:rPr>
                <w:lang w:val="en-US"/>
              </w:rPr>
            </w:pPr>
            <w:r w:rsidRPr="00AB171F">
              <w:lastRenderedPageBreak/>
              <w:t>254</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lastRenderedPageBreak/>
              <w:t>ул. Железнодорожная, д. 24</w:t>
            </w:r>
          </w:p>
        </w:tc>
      </w:tr>
      <w:tr w:rsidR="0080617A" w:rsidRPr="00AB171F" w:rsidTr="00FE2612">
        <w:trPr>
          <w:jc w:val="center"/>
        </w:trPr>
        <w:tc>
          <w:tcPr>
            <w:tcW w:w="5000" w:type="pct"/>
            <w:gridSpan w:val="3"/>
          </w:tcPr>
          <w:p w:rsidR="0080617A" w:rsidRPr="00AB171F" w:rsidRDefault="0080617A" w:rsidP="00CC6156">
            <w:pPr>
              <w:spacing w:line="240" w:lineRule="auto"/>
              <w:ind w:firstLine="0"/>
              <w:jc w:val="center"/>
              <w:rPr>
                <w:b/>
                <w:i/>
              </w:rPr>
            </w:pPr>
            <w:r w:rsidRPr="00AB171F">
              <w:rPr>
                <w:b/>
                <w:i/>
              </w:rPr>
              <w:lastRenderedPageBreak/>
              <w:t>Кафе, бары, рестораны, посадочных мест</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Ресторан «Вечер»</w:t>
            </w:r>
          </w:p>
        </w:tc>
        <w:tc>
          <w:tcPr>
            <w:tcW w:w="1870" w:type="pct"/>
            <w:vAlign w:val="center"/>
          </w:tcPr>
          <w:p w:rsidR="0080617A" w:rsidRPr="00AB171F" w:rsidRDefault="0080617A" w:rsidP="00CC6156">
            <w:pPr>
              <w:spacing w:line="240" w:lineRule="auto"/>
              <w:ind w:firstLine="0"/>
              <w:jc w:val="center"/>
              <w:rPr>
                <w:lang w:val="en-US"/>
              </w:rPr>
            </w:pPr>
            <w:r w:rsidRPr="00AB171F">
              <w:t>100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12</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Кафе «Бревно»</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Кафе ООО «ТД «Базис»</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16</w:t>
            </w:r>
          </w:p>
        </w:tc>
      </w:tr>
      <w:tr w:rsidR="0080617A" w:rsidRPr="00AB171F" w:rsidTr="00FE2612">
        <w:trPr>
          <w:jc w:val="center"/>
        </w:trPr>
        <w:tc>
          <w:tcPr>
            <w:tcW w:w="5000" w:type="pct"/>
            <w:gridSpan w:val="3"/>
          </w:tcPr>
          <w:p w:rsidR="0080617A" w:rsidRPr="00AB171F" w:rsidRDefault="0080617A" w:rsidP="00CC6156">
            <w:pPr>
              <w:spacing w:line="240" w:lineRule="auto"/>
              <w:ind w:firstLine="0"/>
              <w:jc w:val="center"/>
              <w:rPr>
                <w:b/>
                <w:i/>
                <w:vertAlign w:val="superscript"/>
              </w:rPr>
            </w:pPr>
            <w:r w:rsidRPr="00AB171F">
              <w:rPr>
                <w:b/>
                <w:i/>
              </w:rPr>
              <w:t>Предприятия бытового обслуживания, м</w:t>
            </w:r>
            <w:proofErr w:type="gramStart"/>
            <w:r w:rsidRPr="00AB171F">
              <w:rPr>
                <w:b/>
                <w:i/>
                <w:vertAlign w:val="superscript"/>
              </w:rPr>
              <w:t>2</w:t>
            </w:r>
            <w:proofErr w:type="gramEnd"/>
          </w:p>
        </w:tc>
      </w:tr>
      <w:tr w:rsidR="0080617A" w:rsidRPr="00AB171F" w:rsidTr="00FE2612">
        <w:trPr>
          <w:jc w:val="center"/>
        </w:trPr>
        <w:tc>
          <w:tcPr>
            <w:tcW w:w="1363" w:type="pct"/>
          </w:tcPr>
          <w:p w:rsidR="0080617A" w:rsidRPr="00AB171F" w:rsidRDefault="0080617A" w:rsidP="008D7639">
            <w:pPr>
              <w:spacing w:line="240" w:lineRule="auto"/>
              <w:ind w:firstLine="0"/>
              <w:jc w:val="left"/>
            </w:pPr>
            <w:r w:rsidRPr="00AB171F">
              <w:t>ООО «Велком»</w:t>
            </w:r>
          </w:p>
          <w:p w:rsidR="0080617A" w:rsidRPr="00AB171F" w:rsidRDefault="0080617A" w:rsidP="008D7639">
            <w:pPr>
              <w:spacing w:line="240" w:lineRule="auto"/>
              <w:ind w:firstLine="0"/>
              <w:jc w:val="left"/>
              <w:rPr>
                <w:b/>
                <w:i/>
              </w:rPr>
            </w:pPr>
            <w:r w:rsidRPr="00AB171F">
              <w:rPr>
                <w:b/>
                <w:i/>
              </w:rPr>
              <w:t>парикмахерская</w:t>
            </w:r>
          </w:p>
        </w:tc>
        <w:tc>
          <w:tcPr>
            <w:tcW w:w="1870" w:type="pct"/>
            <w:vAlign w:val="center"/>
          </w:tcPr>
          <w:p w:rsidR="0080617A" w:rsidRPr="00AB171F" w:rsidRDefault="0080617A" w:rsidP="00CC6156">
            <w:pPr>
              <w:spacing w:line="240" w:lineRule="auto"/>
              <w:ind w:firstLine="0"/>
              <w:jc w:val="center"/>
              <w:rPr>
                <w:lang w:val="en-US"/>
              </w:rPr>
            </w:pPr>
            <w:r w:rsidRPr="00AB171F">
              <w:t>63</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tcPr>
          <w:p w:rsidR="0080617A" w:rsidRPr="00AB171F" w:rsidRDefault="0080617A" w:rsidP="008D7639">
            <w:pPr>
              <w:spacing w:line="240" w:lineRule="auto"/>
              <w:ind w:firstLine="0"/>
              <w:jc w:val="left"/>
            </w:pPr>
            <w:r w:rsidRPr="00AB171F">
              <w:t xml:space="preserve">ИП «Румянцева» </w:t>
            </w:r>
            <w:r w:rsidRPr="00AB171F">
              <w:rPr>
                <w:b/>
                <w:i/>
              </w:rPr>
              <w:t>парикмахерская</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Школьная, д. 9</w:t>
            </w:r>
          </w:p>
        </w:tc>
      </w:tr>
      <w:tr w:rsidR="0080617A" w:rsidRPr="00AB171F" w:rsidTr="00FE2612">
        <w:trPr>
          <w:trHeight w:val="493"/>
          <w:jc w:val="center"/>
        </w:trPr>
        <w:tc>
          <w:tcPr>
            <w:tcW w:w="1363" w:type="pct"/>
          </w:tcPr>
          <w:p w:rsidR="0080617A" w:rsidRPr="00AB171F" w:rsidRDefault="0080617A" w:rsidP="008D7639">
            <w:pPr>
              <w:spacing w:line="240" w:lineRule="auto"/>
              <w:ind w:firstLine="0"/>
              <w:jc w:val="left"/>
            </w:pPr>
            <w:r w:rsidRPr="00AB171F">
              <w:t xml:space="preserve">ИП Шувалов </w:t>
            </w:r>
            <w:r w:rsidRPr="00AB171F">
              <w:rPr>
                <w:b/>
                <w:i/>
              </w:rPr>
              <w:t>парикмахерская</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д.8</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ООО «Каретный двор»</w:t>
            </w:r>
          </w:p>
          <w:p w:rsidR="0080617A" w:rsidRPr="00AB171F" w:rsidRDefault="0080617A" w:rsidP="00CC6156">
            <w:pPr>
              <w:spacing w:line="240" w:lineRule="auto"/>
              <w:ind w:firstLine="0"/>
              <w:rPr>
                <w:b/>
                <w:i/>
              </w:rPr>
            </w:pPr>
            <w:r w:rsidRPr="00AB171F">
              <w:rPr>
                <w:b/>
                <w:i/>
              </w:rPr>
              <w:t>такси</w:t>
            </w:r>
          </w:p>
        </w:tc>
        <w:tc>
          <w:tcPr>
            <w:tcW w:w="1870" w:type="pct"/>
            <w:vAlign w:val="center"/>
          </w:tcPr>
          <w:p w:rsidR="0080617A" w:rsidRPr="00AB171F" w:rsidRDefault="0080617A" w:rsidP="00CC6156">
            <w:pPr>
              <w:spacing w:line="240" w:lineRule="auto"/>
              <w:ind w:firstLine="0"/>
              <w:jc w:val="center"/>
              <w:rPr>
                <w:lang w:val="en-US"/>
              </w:rPr>
            </w:pPr>
            <w:r w:rsidRPr="00AB171F">
              <w:t>20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Школьная, д. 4а</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ИП «Коршунова»</w:t>
            </w:r>
          </w:p>
          <w:p w:rsidR="0080617A" w:rsidRPr="00AB171F" w:rsidRDefault="0080617A" w:rsidP="00CC6156">
            <w:pPr>
              <w:spacing w:line="240" w:lineRule="auto"/>
              <w:ind w:firstLine="0"/>
              <w:rPr>
                <w:b/>
                <w:i/>
              </w:rPr>
            </w:pPr>
            <w:r w:rsidRPr="00AB171F">
              <w:rPr>
                <w:b/>
                <w:i/>
              </w:rPr>
              <w:t>косметический кабинет</w:t>
            </w:r>
          </w:p>
        </w:tc>
        <w:tc>
          <w:tcPr>
            <w:tcW w:w="1870" w:type="pct"/>
            <w:vAlign w:val="center"/>
          </w:tcPr>
          <w:p w:rsidR="0080617A" w:rsidRPr="00AB171F" w:rsidRDefault="0080617A" w:rsidP="00CC6156">
            <w:pPr>
              <w:spacing w:line="240" w:lineRule="auto"/>
              <w:ind w:firstLine="0"/>
              <w:jc w:val="center"/>
              <w:rPr>
                <w:lang w:val="en-US"/>
              </w:rPr>
            </w:pPr>
            <w:r w:rsidRPr="00AB171F">
              <w:t>9</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Ленинградское шоссе, д. 8</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ООО «Анита»</w:t>
            </w:r>
          </w:p>
          <w:p w:rsidR="0080617A" w:rsidRPr="00AB171F" w:rsidRDefault="0080617A" w:rsidP="00CC6156">
            <w:pPr>
              <w:spacing w:line="240" w:lineRule="auto"/>
              <w:ind w:firstLine="0"/>
              <w:rPr>
                <w:b/>
                <w:i/>
              </w:rPr>
            </w:pPr>
            <w:r w:rsidRPr="00AB171F">
              <w:rPr>
                <w:b/>
                <w:i/>
              </w:rPr>
              <w:t>парикмахерская, педикюр, маникюр</w:t>
            </w:r>
          </w:p>
        </w:tc>
        <w:tc>
          <w:tcPr>
            <w:tcW w:w="1870" w:type="pct"/>
            <w:vAlign w:val="center"/>
          </w:tcPr>
          <w:p w:rsidR="0080617A" w:rsidRPr="00AB171F" w:rsidRDefault="0080617A" w:rsidP="00CC6156">
            <w:pPr>
              <w:spacing w:line="240" w:lineRule="auto"/>
              <w:ind w:firstLine="0"/>
              <w:jc w:val="center"/>
              <w:rPr>
                <w:lang w:val="en-US"/>
              </w:rPr>
            </w:pPr>
            <w:r w:rsidRPr="00AB171F">
              <w:t>20</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Юбилейная, д. 33</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ООО «Перспектива»</w:t>
            </w:r>
          </w:p>
          <w:p w:rsidR="0080617A" w:rsidRPr="00AB171F" w:rsidRDefault="0080617A" w:rsidP="00CC6156">
            <w:pPr>
              <w:spacing w:line="240" w:lineRule="auto"/>
              <w:ind w:firstLine="0"/>
              <w:rPr>
                <w:b/>
                <w:i/>
              </w:rPr>
            </w:pPr>
            <w:r w:rsidRPr="00AB171F">
              <w:rPr>
                <w:b/>
                <w:i/>
              </w:rPr>
              <w:t>стоматология</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15</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Ленинградское шоссе, д. 8</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ИП «Петухова»</w:t>
            </w:r>
          </w:p>
          <w:p w:rsidR="0080617A" w:rsidRPr="00AB171F" w:rsidRDefault="0080617A" w:rsidP="00CC6156">
            <w:pPr>
              <w:spacing w:line="240" w:lineRule="auto"/>
              <w:ind w:firstLine="0"/>
              <w:rPr>
                <w:b/>
                <w:i/>
              </w:rPr>
            </w:pPr>
            <w:r w:rsidRPr="00AB171F">
              <w:rPr>
                <w:b/>
                <w:i/>
              </w:rPr>
              <w:t>ремонт обуви</w:t>
            </w:r>
          </w:p>
        </w:tc>
        <w:tc>
          <w:tcPr>
            <w:tcW w:w="1870" w:type="pct"/>
            <w:vAlign w:val="center"/>
          </w:tcPr>
          <w:p w:rsidR="0080617A" w:rsidRPr="00AB171F" w:rsidRDefault="0080617A" w:rsidP="00CC6156">
            <w:pPr>
              <w:spacing w:line="240" w:lineRule="auto"/>
              <w:ind w:firstLine="0"/>
              <w:jc w:val="center"/>
              <w:rPr>
                <w:lang w:val="en-US"/>
              </w:rPr>
            </w:pPr>
            <w:r w:rsidRPr="00AB171F">
              <w:t>103</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Победы, д.8</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Фотоателье</w:t>
            </w:r>
          </w:p>
        </w:tc>
        <w:tc>
          <w:tcPr>
            <w:tcW w:w="1870" w:type="pct"/>
            <w:vAlign w:val="center"/>
          </w:tcPr>
          <w:p w:rsidR="0080617A" w:rsidRPr="00AB171F" w:rsidRDefault="0080617A" w:rsidP="00CC6156">
            <w:pPr>
              <w:spacing w:line="240" w:lineRule="auto"/>
              <w:ind w:firstLine="0"/>
              <w:jc w:val="center"/>
              <w:rPr>
                <w:lang w:val="en-US"/>
              </w:rPr>
            </w:pPr>
            <w:r w:rsidRPr="00AB171F">
              <w:t>32</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Железнодорожная, д.26</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Студия «Косметик»</w:t>
            </w:r>
          </w:p>
        </w:tc>
        <w:tc>
          <w:tcPr>
            <w:tcW w:w="1870" w:type="pct"/>
            <w:vAlign w:val="center"/>
          </w:tcPr>
          <w:p w:rsidR="0080617A" w:rsidRPr="00AB171F" w:rsidRDefault="0080617A" w:rsidP="00CC6156">
            <w:pPr>
              <w:spacing w:line="240" w:lineRule="auto"/>
              <w:ind w:firstLine="0"/>
              <w:jc w:val="center"/>
              <w:rPr>
                <w:lang w:val="en-US"/>
              </w:rPr>
            </w:pPr>
            <w:r w:rsidRPr="00AB171F">
              <w:t>19</w:t>
            </w:r>
          </w:p>
        </w:tc>
        <w:tc>
          <w:tcPr>
            <w:tcW w:w="1767" w:type="pct"/>
          </w:tcPr>
          <w:p w:rsidR="0080617A" w:rsidRPr="00AB171F" w:rsidRDefault="000E79E8" w:rsidP="00CC6156">
            <w:pPr>
              <w:spacing w:line="240" w:lineRule="auto"/>
              <w:ind w:firstLine="0"/>
              <w:jc w:val="center"/>
            </w:pPr>
            <w:r w:rsidRPr="00AB171F">
              <w:t>г. п. Кузьмоловский</w:t>
            </w:r>
            <w:r w:rsidR="0080617A" w:rsidRPr="00AB171F">
              <w:t>,</w:t>
            </w:r>
          </w:p>
          <w:p w:rsidR="0080617A" w:rsidRPr="00AB171F" w:rsidRDefault="0080617A" w:rsidP="00CC6156">
            <w:pPr>
              <w:spacing w:line="240" w:lineRule="auto"/>
              <w:ind w:firstLine="0"/>
              <w:jc w:val="center"/>
            </w:pPr>
            <w:r w:rsidRPr="00AB171F">
              <w:t>ул. Железнодорожная, д. 26</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ИП «Шувалов»</w:t>
            </w:r>
          </w:p>
        </w:tc>
        <w:tc>
          <w:tcPr>
            <w:tcW w:w="1870" w:type="pct"/>
            <w:vAlign w:val="center"/>
          </w:tcPr>
          <w:p w:rsidR="0080617A" w:rsidRPr="00AB171F" w:rsidRDefault="0080617A" w:rsidP="00CC6156">
            <w:pPr>
              <w:spacing w:line="240" w:lineRule="auto"/>
              <w:ind w:firstLine="0"/>
              <w:jc w:val="center"/>
              <w:rPr>
                <w:lang w:val="en-US"/>
              </w:rPr>
            </w:pPr>
            <w:r w:rsidRPr="00AB171F">
              <w:t>50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8</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ИП «Кузнецова»</w:t>
            </w:r>
          </w:p>
          <w:p w:rsidR="0080617A" w:rsidRPr="00AB171F" w:rsidRDefault="0080617A" w:rsidP="00CC6156">
            <w:pPr>
              <w:spacing w:line="240" w:lineRule="auto"/>
              <w:ind w:firstLine="0"/>
              <w:rPr>
                <w:b/>
                <w:i/>
              </w:rPr>
            </w:pPr>
            <w:r w:rsidRPr="00AB171F">
              <w:rPr>
                <w:b/>
                <w:i/>
              </w:rPr>
              <w:t>телеателье</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7</w:t>
            </w:r>
            <w:r w:rsidRPr="00AB171F">
              <w:rPr>
                <w:lang w:val="en-US"/>
              </w:rPr>
              <w:t>4</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Спортивная, д. 6а</w:t>
            </w:r>
          </w:p>
        </w:tc>
      </w:tr>
      <w:tr w:rsidR="0080617A" w:rsidRPr="00AB171F" w:rsidTr="00FE2612">
        <w:trPr>
          <w:trHeight w:val="241"/>
          <w:jc w:val="center"/>
        </w:trPr>
        <w:tc>
          <w:tcPr>
            <w:tcW w:w="1363" w:type="pct"/>
          </w:tcPr>
          <w:p w:rsidR="0080617A" w:rsidRPr="00AB171F" w:rsidRDefault="0080617A" w:rsidP="00CC6156">
            <w:pPr>
              <w:spacing w:line="240" w:lineRule="auto"/>
              <w:ind w:firstLine="0"/>
            </w:pPr>
            <w:r w:rsidRPr="00AB171F">
              <w:t>Ателье</w:t>
            </w:r>
          </w:p>
        </w:tc>
        <w:tc>
          <w:tcPr>
            <w:tcW w:w="1870" w:type="pct"/>
            <w:vAlign w:val="center"/>
          </w:tcPr>
          <w:p w:rsidR="0080617A" w:rsidRPr="00AB171F" w:rsidRDefault="0080617A" w:rsidP="00CC6156">
            <w:pPr>
              <w:spacing w:line="240" w:lineRule="auto"/>
              <w:ind w:firstLine="0"/>
              <w:jc w:val="center"/>
              <w:rPr>
                <w:vertAlign w:val="superscript"/>
                <w:lang w:val="en-US"/>
              </w:rPr>
            </w:pPr>
            <w:r w:rsidRPr="00AB171F">
              <w:t>90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6046BF" w:rsidP="00CC6156">
            <w:pPr>
              <w:spacing w:line="240" w:lineRule="auto"/>
              <w:ind w:firstLine="0"/>
              <w:jc w:val="center"/>
            </w:pPr>
            <w:r w:rsidRPr="00AB171F">
              <w:t>ул. рядового Леонида Иванова</w:t>
            </w:r>
            <w:r w:rsidR="0080617A" w:rsidRPr="00AB171F">
              <w:t>, д. 21а</w:t>
            </w:r>
          </w:p>
        </w:tc>
      </w:tr>
      <w:tr w:rsidR="0080617A" w:rsidRPr="00AB171F" w:rsidTr="00FE2612">
        <w:trPr>
          <w:jc w:val="center"/>
        </w:trPr>
        <w:tc>
          <w:tcPr>
            <w:tcW w:w="5000" w:type="pct"/>
            <w:gridSpan w:val="3"/>
          </w:tcPr>
          <w:p w:rsidR="0080617A" w:rsidRPr="00AB171F" w:rsidRDefault="0080617A" w:rsidP="00CC6156">
            <w:pPr>
              <w:spacing w:line="240" w:lineRule="auto"/>
              <w:ind w:firstLine="0"/>
              <w:jc w:val="center"/>
              <w:rPr>
                <w:b/>
                <w:i/>
              </w:rPr>
            </w:pPr>
            <w:r w:rsidRPr="00AB171F">
              <w:rPr>
                <w:b/>
                <w:i/>
              </w:rPr>
              <w:t xml:space="preserve">Рынки, рыночные комплексы, </w:t>
            </w:r>
            <w:proofErr w:type="gramStart"/>
            <w:r w:rsidRPr="00AB171F">
              <w:rPr>
                <w:b/>
                <w:i/>
              </w:rPr>
              <w:t>м</w:t>
            </w:r>
            <w:proofErr w:type="gramEnd"/>
            <w:r w:rsidRPr="00AB171F">
              <w:rPr>
                <w:b/>
                <w:i/>
              </w:rPr>
              <w:t>²</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Рынок</w:t>
            </w:r>
          </w:p>
        </w:tc>
        <w:tc>
          <w:tcPr>
            <w:tcW w:w="1870" w:type="pct"/>
            <w:vAlign w:val="center"/>
          </w:tcPr>
          <w:p w:rsidR="0080617A" w:rsidRPr="00AB171F" w:rsidRDefault="0080617A" w:rsidP="00CC6156">
            <w:pPr>
              <w:spacing w:line="240" w:lineRule="auto"/>
              <w:ind w:firstLine="0"/>
              <w:jc w:val="center"/>
              <w:rPr>
                <w:lang w:val="en-US"/>
              </w:rPr>
            </w:pPr>
            <w:r w:rsidRPr="00AB171F">
              <w:t>420</w:t>
            </w:r>
          </w:p>
        </w:tc>
        <w:tc>
          <w:tcPr>
            <w:tcW w:w="1767"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26а</w:t>
            </w:r>
          </w:p>
        </w:tc>
      </w:tr>
      <w:tr w:rsidR="0080617A" w:rsidRPr="00AB171F" w:rsidTr="00FE2612">
        <w:trPr>
          <w:jc w:val="center"/>
        </w:trPr>
        <w:tc>
          <w:tcPr>
            <w:tcW w:w="5000" w:type="pct"/>
            <w:gridSpan w:val="3"/>
          </w:tcPr>
          <w:p w:rsidR="0080617A" w:rsidRPr="00AB171F" w:rsidRDefault="0080617A" w:rsidP="00CC6156">
            <w:pPr>
              <w:spacing w:line="240" w:lineRule="auto"/>
              <w:ind w:firstLine="0"/>
              <w:jc w:val="center"/>
              <w:rPr>
                <w:b/>
                <w:i/>
              </w:rPr>
            </w:pPr>
            <w:r w:rsidRPr="00AB171F">
              <w:rPr>
                <w:b/>
                <w:i/>
              </w:rPr>
              <w:t>Бани, помывочных мест</w:t>
            </w:r>
          </w:p>
        </w:tc>
      </w:tr>
      <w:tr w:rsidR="0080617A" w:rsidRPr="00AB171F" w:rsidTr="00FE2612">
        <w:trPr>
          <w:jc w:val="center"/>
        </w:trPr>
        <w:tc>
          <w:tcPr>
            <w:tcW w:w="1363" w:type="pct"/>
          </w:tcPr>
          <w:p w:rsidR="0080617A" w:rsidRPr="00AB171F" w:rsidRDefault="0080617A" w:rsidP="00CC6156">
            <w:pPr>
              <w:spacing w:line="240" w:lineRule="auto"/>
              <w:ind w:firstLine="0"/>
            </w:pPr>
            <w:r w:rsidRPr="00AB171F">
              <w:t>МКУ «Кузьмоловская баня»</w:t>
            </w:r>
          </w:p>
        </w:tc>
        <w:tc>
          <w:tcPr>
            <w:tcW w:w="1870" w:type="pct"/>
          </w:tcPr>
          <w:p w:rsidR="0080617A" w:rsidRPr="00AB171F" w:rsidRDefault="0080617A" w:rsidP="00CC6156">
            <w:pPr>
              <w:spacing w:line="240" w:lineRule="auto"/>
              <w:ind w:firstLine="0"/>
              <w:jc w:val="center"/>
            </w:pPr>
            <w:r w:rsidRPr="00AB171F">
              <w:t>50</w:t>
            </w:r>
          </w:p>
        </w:tc>
        <w:tc>
          <w:tcPr>
            <w:tcW w:w="1767" w:type="pct"/>
          </w:tcPr>
          <w:p w:rsidR="0080617A" w:rsidRPr="00AB171F" w:rsidRDefault="0080617A" w:rsidP="00CC6156">
            <w:pPr>
              <w:spacing w:line="240" w:lineRule="auto"/>
              <w:ind w:firstLine="0"/>
              <w:jc w:val="center"/>
            </w:pPr>
            <w:r w:rsidRPr="00AB171F">
              <w:t>п. Кузьмоловский,</w:t>
            </w:r>
          </w:p>
          <w:p w:rsidR="0080617A" w:rsidRPr="00AB171F" w:rsidRDefault="006046BF" w:rsidP="00CC6156">
            <w:pPr>
              <w:spacing w:line="240" w:lineRule="auto"/>
              <w:ind w:firstLine="0"/>
              <w:jc w:val="center"/>
            </w:pPr>
            <w:r w:rsidRPr="00AB171F">
              <w:t>ул. рядового Леонида Иванова</w:t>
            </w:r>
          </w:p>
        </w:tc>
      </w:tr>
    </w:tbl>
    <w:p w:rsidR="0080617A" w:rsidRPr="00AB171F" w:rsidRDefault="0080617A" w:rsidP="00CC6156">
      <w:pPr>
        <w:spacing w:line="240" w:lineRule="auto"/>
        <w:jc w:val="center"/>
        <w:rPr>
          <w:b/>
        </w:rPr>
      </w:pPr>
    </w:p>
    <w:p w:rsidR="0080617A" w:rsidRPr="00AB171F" w:rsidRDefault="0080617A" w:rsidP="00082A8B">
      <w:pPr>
        <w:spacing w:line="240" w:lineRule="auto"/>
        <w:ind w:firstLine="0"/>
        <w:jc w:val="center"/>
        <w:rPr>
          <w:b/>
        </w:rPr>
      </w:pPr>
      <w:r w:rsidRPr="00AB171F">
        <w:rPr>
          <w:rFonts w:eastAsia="TimesNewRomanPSMT"/>
        </w:rPr>
        <w:lastRenderedPageBreak/>
        <w:t xml:space="preserve">Таблица </w:t>
      </w:r>
      <w:r w:rsidRPr="00AB171F">
        <w:rPr>
          <w:rFonts w:eastAsia="Times New Roman"/>
          <w:lang w:eastAsia="ar-SA"/>
        </w:rPr>
        <w:t>2.11</w:t>
      </w:r>
      <w:r w:rsidR="00521025" w:rsidRPr="00AB171F">
        <w:rPr>
          <w:rFonts w:eastAsia="Times New Roman"/>
          <w:lang w:eastAsia="ar-SA"/>
        </w:rPr>
        <w:t>-</w:t>
      </w:r>
      <w:r w:rsidRPr="00AB171F">
        <w:rPr>
          <w:rFonts w:eastAsia="Times New Roman"/>
          <w:lang w:eastAsia="ar-SA"/>
        </w:rPr>
        <w:t>9</w:t>
      </w:r>
      <w:r w:rsidRPr="00AB171F">
        <w:rPr>
          <w:rFonts w:eastAsia="TimesNewRomanPSMT"/>
        </w:rPr>
        <w:t xml:space="preserve"> </w:t>
      </w:r>
      <w:r w:rsidRPr="00AB171F">
        <w:rPr>
          <w:rFonts w:eastAsia="TimesNewRomanPSMT"/>
          <w:b/>
        </w:rPr>
        <w:t>–</w:t>
      </w:r>
      <w:r w:rsidRPr="00AB171F">
        <w:rPr>
          <w:rFonts w:eastAsia="TimesNewRomanPSMT"/>
        </w:rPr>
        <w:t xml:space="preserve"> </w:t>
      </w:r>
      <w:r w:rsidRPr="00AB171F">
        <w:rPr>
          <w:rFonts w:eastAsia="TimesNewRomanPSMT"/>
          <w:b/>
        </w:rPr>
        <w:t xml:space="preserve">Характеристика </w:t>
      </w:r>
      <w:r w:rsidRPr="00AB171F">
        <w:rPr>
          <w:b/>
        </w:rPr>
        <w:t>учреждений управления, кредитно</w:t>
      </w:r>
      <w:r w:rsidR="00521025" w:rsidRPr="00AB171F">
        <w:rPr>
          <w:b/>
        </w:rPr>
        <w:t>-</w:t>
      </w:r>
      <w:r w:rsidRPr="00AB171F">
        <w:rPr>
          <w:b/>
        </w:rPr>
        <w:t>финансовые учреждения и предприятия связи</w:t>
      </w:r>
    </w:p>
    <w:p w:rsidR="00D10DB9" w:rsidRPr="00AB171F" w:rsidRDefault="00D10DB9" w:rsidP="00CC6156">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8"/>
        <w:gridCol w:w="3755"/>
        <w:gridCol w:w="3564"/>
      </w:tblGrid>
      <w:tr w:rsidR="0080617A" w:rsidRPr="00AB171F" w:rsidTr="00A023BF">
        <w:trPr>
          <w:tblHeader/>
        </w:trPr>
        <w:tc>
          <w:tcPr>
            <w:tcW w:w="1390" w:type="pct"/>
            <w:vAlign w:val="center"/>
          </w:tcPr>
          <w:p w:rsidR="0080617A" w:rsidRPr="00AB171F" w:rsidRDefault="0080617A" w:rsidP="00CC6156">
            <w:pPr>
              <w:spacing w:line="240" w:lineRule="auto"/>
              <w:ind w:firstLine="0"/>
              <w:jc w:val="center"/>
              <w:rPr>
                <w:b/>
              </w:rPr>
            </w:pPr>
            <w:r w:rsidRPr="00AB171F">
              <w:rPr>
                <w:b/>
              </w:rPr>
              <w:t>Наименование</w:t>
            </w:r>
          </w:p>
          <w:p w:rsidR="0080617A" w:rsidRPr="00AB171F" w:rsidRDefault="0080617A" w:rsidP="00CC6156">
            <w:pPr>
              <w:spacing w:line="240" w:lineRule="auto"/>
              <w:ind w:firstLine="0"/>
              <w:jc w:val="center"/>
              <w:rPr>
                <w:b/>
              </w:rPr>
            </w:pPr>
            <w:r w:rsidRPr="00AB171F">
              <w:rPr>
                <w:b/>
              </w:rPr>
              <w:t>объекта</w:t>
            </w:r>
          </w:p>
        </w:tc>
        <w:tc>
          <w:tcPr>
            <w:tcW w:w="1852" w:type="pct"/>
            <w:vAlign w:val="center"/>
          </w:tcPr>
          <w:p w:rsidR="0080617A" w:rsidRPr="00AB171F" w:rsidRDefault="0080617A" w:rsidP="00CC6156">
            <w:pPr>
              <w:spacing w:line="240" w:lineRule="auto"/>
              <w:ind w:firstLine="0"/>
              <w:jc w:val="center"/>
              <w:rPr>
                <w:b/>
              </w:rPr>
            </w:pPr>
            <w:r w:rsidRPr="00AB171F">
              <w:rPr>
                <w:b/>
              </w:rPr>
              <w:t>Проектная емкость,</w:t>
            </w:r>
          </w:p>
          <w:p w:rsidR="0080617A" w:rsidRPr="00AB171F" w:rsidRDefault="0080617A" w:rsidP="00CC6156">
            <w:pPr>
              <w:spacing w:line="240" w:lineRule="auto"/>
              <w:ind w:firstLine="0"/>
              <w:jc w:val="center"/>
              <w:rPr>
                <w:b/>
              </w:rPr>
            </w:pPr>
            <w:r w:rsidRPr="00AB171F">
              <w:rPr>
                <w:b/>
              </w:rPr>
              <w:t xml:space="preserve">общая площадь, </w:t>
            </w:r>
            <w:proofErr w:type="gramStart"/>
            <w:r w:rsidRPr="00AB171F">
              <w:rPr>
                <w:b/>
              </w:rPr>
              <w:t>м</w:t>
            </w:r>
            <w:proofErr w:type="gramEnd"/>
            <w:r w:rsidRPr="00AB171F">
              <w:rPr>
                <w:b/>
              </w:rPr>
              <w:t>²</w:t>
            </w:r>
          </w:p>
        </w:tc>
        <w:tc>
          <w:tcPr>
            <w:tcW w:w="1758" w:type="pct"/>
            <w:vAlign w:val="center"/>
          </w:tcPr>
          <w:p w:rsidR="0080617A" w:rsidRPr="00AB171F" w:rsidRDefault="0080617A" w:rsidP="00CC6156">
            <w:pPr>
              <w:spacing w:line="240" w:lineRule="auto"/>
              <w:ind w:firstLine="0"/>
              <w:jc w:val="center"/>
              <w:rPr>
                <w:b/>
              </w:rPr>
            </w:pPr>
            <w:r w:rsidRPr="00AB171F">
              <w:rPr>
                <w:b/>
              </w:rPr>
              <w:t>Адрес</w:t>
            </w:r>
          </w:p>
        </w:tc>
      </w:tr>
      <w:tr w:rsidR="0080617A" w:rsidRPr="00AB171F" w:rsidTr="00A023BF">
        <w:tc>
          <w:tcPr>
            <w:tcW w:w="5000" w:type="pct"/>
            <w:gridSpan w:val="3"/>
          </w:tcPr>
          <w:p w:rsidR="0080617A" w:rsidRPr="00AB171F" w:rsidRDefault="0080617A" w:rsidP="00CC6156">
            <w:pPr>
              <w:spacing w:line="240" w:lineRule="auto"/>
              <w:ind w:firstLine="0"/>
              <w:jc w:val="center"/>
              <w:rPr>
                <w:b/>
                <w:i/>
              </w:rPr>
            </w:pPr>
            <w:r w:rsidRPr="00AB171F">
              <w:rPr>
                <w:b/>
                <w:i/>
              </w:rPr>
              <w:t>Предприятия связи</w:t>
            </w:r>
          </w:p>
        </w:tc>
      </w:tr>
      <w:tr w:rsidR="0080617A" w:rsidRPr="00AB171F" w:rsidTr="00A023BF">
        <w:tc>
          <w:tcPr>
            <w:tcW w:w="1390" w:type="pct"/>
          </w:tcPr>
          <w:p w:rsidR="0080617A" w:rsidRPr="00AB171F" w:rsidRDefault="0080617A" w:rsidP="00CC6156">
            <w:pPr>
              <w:spacing w:line="240" w:lineRule="auto"/>
              <w:ind w:firstLine="0"/>
              <w:rPr>
                <w:lang w:val="en-US"/>
              </w:rPr>
            </w:pPr>
            <w:r w:rsidRPr="00AB171F">
              <w:t>Отделение</w:t>
            </w:r>
          </w:p>
          <w:p w:rsidR="0080617A" w:rsidRPr="00AB171F" w:rsidRDefault="0080617A" w:rsidP="00CC6156">
            <w:pPr>
              <w:spacing w:line="240" w:lineRule="auto"/>
              <w:ind w:firstLine="0"/>
            </w:pPr>
            <w:r w:rsidRPr="00AB171F">
              <w:t>«Почта России»</w:t>
            </w:r>
          </w:p>
        </w:tc>
        <w:tc>
          <w:tcPr>
            <w:tcW w:w="1852" w:type="pct"/>
            <w:vAlign w:val="center"/>
          </w:tcPr>
          <w:p w:rsidR="0080617A" w:rsidRPr="00AB171F" w:rsidRDefault="0080617A" w:rsidP="00CC6156">
            <w:pPr>
              <w:spacing w:line="240" w:lineRule="auto"/>
              <w:ind w:firstLine="0"/>
              <w:jc w:val="center"/>
              <w:rPr>
                <w:lang w:val="en-US"/>
              </w:rPr>
            </w:pPr>
            <w:r w:rsidRPr="00AB171F">
              <w:t>100</w:t>
            </w:r>
          </w:p>
        </w:tc>
        <w:tc>
          <w:tcPr>
            <w:tcW w:w="1758"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Молодежная, д. 9</w:t>
            </w:r>
          </w:p>
        </w:tc>
      </w:tr>
      <w:tr w:rsidR="0080617A" w:rsidRPr="00AB171F" w:rsidTr="00A023BF">
        <w:trPr>
          <w:trHeight w:val="70"/>
        </w:trPr>
        <w:tc>
          <w:tcPr>
            <w:tcW w:w="5000" w:type="pct"/>
            <w:gridSpan w:val="3"/>
          </w:tcPr>
          <w:p w:rsidR="0080617A" w:rsidRPr="00AB171F" w:rsidRDefault="0080617A" w:rsidP="00CC6156">
            <w:pPr>
              <w:spacing w:line="240" w:lineRule="auto"/>
              <w:ind w:firstLine="0"/>
              <w:jc w:val="center"/>
              <w:rPr>
                <w:b/>
                <w:i/>
              </w:rPr>
            </w:pPr>
            <w:r w:rsidRPr="00AB171F">
              <w:rPr>
                <w:b/>
                <w:i/>
              </w:rPr>
              <w:t>Отделения банков</w:t>
            </w:r>
          </w:p>
        </w:tc>
      </w:tr>
      <w:tr w:rsidR="0080617A" w:rsidRPr="00AB171F" w:rsidTr="00A023BF">
        <w:tc>
          <w:tcPr>
            <w:tcW w:w="1390" w:type="pct"/>
          </w:tcPr>
          <w:p w:rsidR="0080617A" w:rsidRPr="00AB171F" w:rsidRDefault="0080617A" w:rsidP="00CC6156">
            <w:pPr>
              <w:spacing w:line="240" w:lineRule="auto"/>
              <w:ind w:firstLine="0"/>
              <w:jc w:val="left"/>
            </w:pPr>
            <w:r w:rsidRPr="00AB171F">
              <w:t>ООО «Сбербанк России»</w:t>
            </w:r>
          </w:p>
        </w:tc>
        <w:tc>
          <w:tcPr>
            <w:tcW w:w="1852" w:type="pct"/>
            <w:vAlign w:val="center"/>
          </w:tcPr>
          <w:p w:rsidR="0080617A" w:rsidRPr="00AB171F" w:rsidRDefault="0080617A" w:rsidP="00CC6156">
            <w:pPr>
              <w:spacing w:line="240" w:lineRule="auto"/>
              <w:ind w:firstLine="0"/>
              <w:jc w:val="center"/>
              <w:rPr>
                <w:lang w:val="en-US"/>
              </w:rPr>
            </w:pPr>
            <w:r w:rsidRPr="00AB171F">
              <w:t>152,1</w:t>
            </w:r>
          </w:p>
        </w:tc>
        <w:tc>
          <w:tcPr>
            <w:tcW w:w="1758" w:type="pct"/>
          </w:tcPr>
          <w:p w:rsidR="0080617A" w:rsidRPr="00AB171F" w:rsidRDefault="00AE67A5" w:rsidP="00CC6156">
            <w:pPr>
              <w:spacing w:line="240" w:lineRule="auto"/>
              <w:ind w:firstLine="0"/>
              <w:jc w:val="center"/>
            </w:pPr>
            <w:r w:rsidRPr="00AB171F">
              <w:t>г. п.</w:t>
            </w:r>
            <w:r w:rsidR="0080617A" w:rsidRPr="00AB171F">
              <w:t xml:space="preserve"> Кузьмоловский,</w:t>
            </w:r>
          </w:p>
          <w:p w:rsidR="0080617A" w:rsidRPr="00AB171F" w:rsidRDefault="0080617A" w:rsidP="00CC6156">
            <w:pPr>
              <w:spacing w:line="240" w:lineRule="auto"/>
              <w:ind w:firstLine="0"/>
              <w:jc w:val="center"/>
            </w:pPr>
            <w:r w:rsidRPr="00AB171F">
              <w:t>ул. Железнодорожная, д. 24</w:t>
            </w:r>
          </w:p>
        </w:tc>
      </w:tr>
    </w:tbl>
    <w:p w:rsidR="00A023BF" w:rsidRPr="00AB171F" w:rsidRDefault="00A023BF" w:rsidP="00CC6156">
      <w:pPr>
        <w:spacing w:line="240" w:lineRule="auto"/>
        <w:jc w:val="center"/>
        <w:rPr>
          <w:rFonts w:eastAsia="TimesNewRomanPSMT"/>
        </w:rPr>
      </w:pPr>
    </w:p>
    <w:p w:rsidR="0080617A" w:rsidRPr="00AB171F" w:rsidRDefault="0080617A" w:rsidP="00082A8B">
      <w:pPr>
        <w:spacing w:line="240" w:lineRule="auto"/>
        <w:ind w:firstLine="0"/>
        <w:jc w:val="center"/>
        <w:rPr>
          <w:rFonts w:eastAsia="TimesNewRomanPSMT"/>
          <w:b/>
        </w:rPr>
      </w:pPr>
      <w:r w:rsidRPr="00AB171F">
        <w:rPr>
          <w:rFonts w:eastAsia="TimesNewRomanPSMT"/>
        </w:rPr>
        <w:t>Таблица 2.11</w:t>
      </w:r>
      <w:r w:rsidR="00521025" w:rsidRPr="00AB171F">
        <w:rPr>
          <w:rFonts w:eastAsia="TimesNewRomanPSMT"/>
        </w:rPr>
        <w:t>-</w:t>
      </w:r>
      <w:r w:rsidRPr="00AB171F">
        <w:rPr>
          <w:rFonts w:eastAsia="TimesNewRomanPSMT"/>
        </w:rPr>
        <w:t xml:space="preserve">10 – </w:t>
      </w:r>
      <w:r w:rsidRPr="00AB171F">
        <w:rPr>
          <w:rFonts w:eastAsia="TimesNewRomanPSMT"/>
          <w:b/>
        </w:rPr>
        <w:t xml:space="preserve">Современная обеспеченность </w:t>
      </w:r>
      <w:r w:rsidR="004140CA" w:rsidRPr="00AB171F">
        <w:rPr>
          <w:rFonts w:eastAsia="TimesNewRomanPSMT"/>
          <w:b/>
        </w:rPr>
        <w:t>Кузьмоловского городского поселения</w:t>
      </w:r>
      <w:r w:rsidRPr="00AB171F">
        <w:rPr>
          <w:rFonts w:eastAsia="TimesNewRomanPSMT"/>
          <w:b/>
        </w:rPr>
        <w:t xml:space="preserve"> основными учреждениями культурно</w:t>
      </w:r>
      <w:r w:rsidR="00521025" w:rsidRPr="00AB171F">
        <w:rPr>
          <w:rFonts w:eastAsia="TimesNewRomanPSMT"/>
          <w:b/>
        </w:rPr>
        <w:t>-</w:t>
      </w:r>
      <w:r w:rsidRPr="00AB171F">
        <w:rPr>
          <w:rFonts w:eastAsia="TimesNewRomanPSMT"/>
          <w:b/>
        </w:rPr>
        <w:t>бытового обслуживания</w:t>
      </w:r>
    </w:p>
    <w:p w:rsidR="0080617A" w:rsidRPr="00AB171F" w:rsidRDefault="0080617A" w:rsidP="00CC6156">
      <w:pPr>
        <w:spacing w:line="240" w:lineRule="auto"/>
        <w:jc w:val="center"/>
        <w:rPr>
          <w:rFonts w:eastAsia="TimesNewRomanPSMT"/>
        </w:rPr>
      </w:pPr>
    </w:p>
    <w:tbl>
      <w:tblPr>
        <w:tblW w:w="5000" w:type="pct"/>
        <w:jc w:val="center"/>
        <w:tblLook w:val="04A0"/>
      </w:tblPr>
      <w:tblGrid>
        <w:gridCol w:w="2461"/>
        <w:gridCol w:w="1442"/>
        <w:gridCol w:w="1430"/>
        <w:gridCol w:w="1603"/>
        <w:gridCol w:w="1356"/>
        <w:gridCol w:w="1845"/>
      </w:tblGrid>
      <w:tr w:rsidR="0080617A" w:rsidRPr="00AB171F" w:rsidTr="00FE2612">
        <w:trPr>
          <w:trHeight w:val="420"/>
          <w:tblHeader/>
          <w:jc w:val="center"/>
        </w:trPr>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Виды и объекты обслуживания</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Единица измерения</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Норматив</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Современное состояние</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Требуется по нормативу</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Нормативная обеспеченность</w:t>
            </w:r>
          </w:p>
        </w:tc>
      </w:tr>
      <w:tr w:rsidR="0080617A" w:rsidRPr="00AB171F" w:rsidTr="00FE2612">
        <w:trPr>
          <w:trHeight w:val="300"/>
          <w:jc w:val="center"/>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1</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2</w:t>
            </w:r>
          </w:p>
        </w:tc>
        <w:tc>
          <w:tcPr>
            <w:tcW w:w="705"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3</w:t>
            </w:r>
          </w:p>
        </w:tc>
        <w:tc>
          <w:tcPr>
            <w:tcW w:w="790"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5</w:t>
            </w:r>
          </w:p>
        </w:tc>
        <w:tc>
          <w:tcPr>
            <w:tcW w:w="668"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6</w:t>
            </w:r>
          </w:p>
        </w:tc>
        <w:tc>
          <w:tcPr>
            <w:tcW w:w="910"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7</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Воспитание, образование</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Дошкольные учреждения</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60</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416</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6</w:t>
            </w:r>
            <w:r w:rsidRPr="00AB171F">
              <w:rPr>
                <w:rFonts w:eastAsia="Times New Roman"/>
                <w:color w:val="000000"/>
                <w:lang w:val="en-US"/>
              </w:rPr>
              <w:t>8</w:t>
            </w:r>
            <w:r w:rsidRPr="00AB171F">
              <w:rPr>
                <w:rFonts w:eastAsia="Times New Roman"/>
                <w:color w:val="000000"/>
              </w:rPr>
              <w:t>3</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w:t>
            </w:r>
            <w:r w:rsidR="00EA4A28" w:rsidRPr="00AB171F">
              <w:rPr>
                <w:rFonts w:eastAsia="Times New Roman"/>
                <w:color w:val="000000"/>
                <w:lang w:val="en-US"/>
              </w:rPr>
              <w:t>1 %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Общеобразовательные учреждения</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91</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1410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1035</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r w:rsidRPr="00AB171F">
              <w:rPr>
                <w:rFonts w:eastAsia="Times New Roman"/>
                <w:color w:val="000000"/>
                <w:lang w:val="en-US"/>
              </w:rPr>
              <w:t>2</w:t>
            </w:r>
            <w:r w:rsidR="00EA4A28" w:rsidRPr="00AB171F">
              <w:rPr>
                <w:rFonts w:eastAsia="Times New Roman"/>
                <w:color w:val="000000"/>
                <w:lang w:val="en-US"/>
              </w:rPr>
              <w:t>6 %</w:t>
            </w:r>
          </w:p>
        </w:tc>
      </w:tr>
      <w:tr w:rsidR="0080617A" w:rsidRPr="00AB171F" w:rsidTr="00FE2612">
        <w:trPr>
          <w:trHeight w:val="1575"/>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Дополнительное образование</w:t>
            </w:r>
          </w:p>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(станции юных техников, детско</w:t>
            </w:r>
            <w:r w:rsidR="00521025" w:rsidRPr="00AB171F">
              <w:rPr>
                <w:rFonts w:eastAsia="Times New Roman"/>
                <w:color w:val="000000"/>
              </w:rPr>
              <w:t>-</w:t>
            </w:r>
            <w:r w:rsidRPr="00AB171F">
              <w:rPr>
                <w:rFonts w:eastAsia="Times New Roman"/>
                <w:color w:val="000000"/>
              </w:rPr>
              <w:t xml:space="preserve">юношеская спортивная школа, школа искусств, компьютерные залы и </w:t>
            </w:r>
            <w:r w:rsidR="006046BF" w:rsidRPr="00AB171F">
              <w:rPr>
                <w:rFonts w:eastAsia="Times New Roman"/>
                <w:color w:val="000000"/>
              </w:rPr>
              <w:t>т. п</w:t>
            </w:r>
            <w:r w:rsidRPr="00AB171F">
              <w:rPr>
                <w:rFonts w:eastAsia="Times New Roman"/>
                <w:color w:val="000000"/>
              </w:rPr>
              <w:t>.)</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r w:rsidR="00EA4A28" w:rsidRPr="00AB171F">
              <w:rPr>
                <w:rFonts w:eastAsia="Times New Roman"/>
                <w:color w:val="000000"/>
              </w:rPr>
              <w:t>0 %</w:t>
            </w:r>
            <w:r w:rsidRPr="00AB171F">
              <w:rPr>
                <w:rFonts w:eastAsia="Times New Roman"/>
                <w:color w:val="000000"/>
              </w:rPr>
              <w:t xml:space="preserve"> от общего числа школьников</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1300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100</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130</w:t>
            </w:r>
            <w:r w:rsidR="00EA4A28" w:rsidRPr="00AB171F">
              <w:rPr>
                <w:rFonts w:eastAsia="Times New Roman"/>
                <w:color w:val="000000"/>
              </w:rPr>
              <w:t>0 %</w:t>
            </w:r>
          </w:p>
        </w:tc>
      </w:tr>
      <w:tr w:rsidR="0080617A" w:rsidRPr="00AB171F" w:rsidTr="00FE2612">
        <w:trPr>
          <w:trHeight w:val="13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Здравоохранение</w:t>
            </w:r>
          </w:p>
        </w:tc>
      </w:tr>
      <w:tr w:rsidR="0080617A" w:rsidRPr="00AB171F" w:rsidTr="00FE2612">
        <w:trPr>
          <w:trHeight w:val="120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Стационары всех типов с вспомогательными зданиями и сооружениями</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коек на 1 тыс.</w:t>
            </w:r>
          </w:p>
        </w:tc>
        <w:tc>
          <w:tcPr>
            <w:tcW w:w="705"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13,47</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150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1</w:t>
            </w:r>
            <w:r w:rsidRPr="00AB171F">
              <w:rPr>
                <w:rFonts w:eastAsia="Times New Roman"/>
                <w:color w:val="000000"/>
                <w:lang w:val="en-US"/>
              </w:rPr>
              <w:t>53</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9</w:t>
            </w:r>
            <w:r w:rsidR="00EA4A28" w:rsidRPr="00AB171F">
              <w:rPr>
                <w:rFonts w:eastAsia="Times New Roman"/>
                <w:color w:val="000000"/>
                <w:lang w:val="en-US"/>
              </w:rPr>
              <w:t>8 %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Амбулаторно</w:t>
            </w:r>
            <w:r w:rsidR="00521025" w:rsidRPr="00AB171F">
              <w:rPr>
                <w:rFonts w:eastAsia="Times New Roman"/>
                <w:color w:val="000000"/>
              </w:rPr>
              <w:t>-</w:t>
            </w:r>
            <w:r w:rsidRPr="00AB171F">
              <w:rPr>
                <w:rFonts w:eastAsia="Times New Roman"/>
                <w:color w:val="000000"/>
              </w:rPr>
              <w:t>поликлинические учреждения</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посещений в смену</w:t>
            </w:r>
          </w:p>
        </w:tc>
        <w:tc>
          <w:tcPr>
            <w:tcW w:w="705"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18,15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220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206</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r w:rsidRPr="00AB171F">
              <w:rPr>
                <w:rFonts w:eastAsia="Times New Roman"/>
                <w:color w:val="000000"/>
                <w:lang w:val="en-US"/>
              </w:rPr>
              <w:t>0</w:t>
            </w:r>
            <w:r w:rsidR="00EA4A28" w:rsidRPr="00AB171F">
              <w:rPr>
                <w:rFonts w:eastAsia="Times New Roman"/>
                <w:color w:val="000000"/>
                <w:lang w:val="en-US"/>
              </w:rPr>
              <w:t>6 %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Аптеки</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 объект на 10 тыс. жителей</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30</w:t>
            </w:r>
            <w:r w:rsidR="00EA4A28" w:rsidRPr="00AB171F">
              <w:rPr>
                <w:rFonts w:eastAsia="Times New Roman"/>
                <w:color w:val="000000"/>
              </w:rPr>
              <w:t>0 %</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Социальная защита населения</w:t>
            </w:r>
          </w:p>
        </w:tc>
      </w:tr>
      <w:tr w:rsidR="0080617A" w:rsidRPr="00AB171F" w:rsidTr="00FE2612">
        <w:trPr>
          <w:trHeight w:val="26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 xml:space="preserve">Центр социального обслуживания граждан пожилого </w:t>
            </w:r>
            <w:r w:rsidRPr="00AB171F">
              <w:rPr>
                <w:rFonts w:eastAsia="Times New Roman"/>
                <w:color w:val="000000"/>
              </w:rPr>
              <w:lastRenderedPageBreak/>
              <w:t>возраста и инвалидов</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lastRenderedPageBreak/>
              <w:t>центр</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 на городское поселение</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10</w:t>
            </w:r>
            <w:r w:rsidR="00EA4A28" w:rsidRPr="00AB171F">
              <w:rPr>
                <w:rFonts w:eastAsia="Times New Roman"/>
                <w:color w:val="000000"/>
              </w:rPr>
              <w:t>0 %</w:t>
            </w:r>
          </w:p>
        </w:tc>
      </w:tr>
      <w:tr w:rsidR="0080617A" w:rsidRPr="00AB171F" w:rsidTr="00FE2612">
        <w:trPr>
          <w:trHeight w:val="1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lastRenderedPageBreak/>
              <w:t>Физическая культура и спорт</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Спортивные залы общего пользования</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themeColor="text1"/>
              </w:rPr>
            </w:pPr>
            <w:r w:rsidRPr="00AB171F">
              <w:rPr>
                <w:rFonts w:eastAsia="Times New Roman"/>
                <w:color w:val="000000" w:themeColor="text1"/>
              </w:rPr>
              <w:t>3500 м</w:t>
            </w:r>
            <w:proofErr w:type="gramStart"/>
            <w:r w:rsidRPr="00AB171F">
              <w:rPr>
                <w:rFonts w:eastAsia="Times New Roman"/>
                <w:color w:val="000000" w:themeColor="text1"/>
                <w:vertAlign w:val="superscript"/>
              </w:rPr>
              <w:t>2</w:t>
            </w:r>
            <w:proofErr w:type="gramEnd"/>
            <w:r w:rsidRPr="00AB171F">
              <w:rPr>
                <w:rFonts w:eastAsia="Times New Roman"/>
                <w:color w:val="000000" w:themeColor="text1"/>
              </w:rPr>
              <w:t xml:space="preserve"> на 10000 чел.</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10</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w:t>
            </w:r>
            <w:r w:rsidR="00EA4A28" w:rsidRPr="00AB171F">
              <w:rPr>
                <w:rFonts w:eastAsia="Times New Roman"/>
                <w:color w:val="000000"/>
                <w:lang w:val="en-US"/>
              </w:rPr>
              <w:t>0 %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Плоскостные сооружения</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themeColor="text1"/>
              </w:rPr>
            </w:pPr>
            <w:r w:rsidRPr="00AB171F">
              <w:rPr>
                <w:rFonts w:eastAsia="Times New Roman"/>
                <w:color w:val="000000" w:themeColor="text1"/>
              </w:rPr>
              <w:t>19500 м</w:t>
            </w:r>
            <w:proofErr w:type="gramStart"/>
            <w:r w:rsidRPr="00AB171F">
              <w:rPr>
                <w:rFonts w:eastAsia="Times New Roman"/>
                <w:color w:val="000000" w:themeColor="text1"/>
                <w:vertAlign w:val="superscript"/>
              </w:rPr>
              <w:t>2</w:t>
            </w:r>
            <w:proofErr w:type="gramEnd"/>
            <w:r w:rsidRPr="00AB171F">
              <w:rPr>
                <w:rFonts w:eastAsia="Times New Roman"/>
                <w:color w:val="000000" w:themeColor="text1"/>
              </w:rPr>
              <w:t xml:space="preserve"> на 10000 чел.</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41</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w:t>
            </w:r>
            <w:r w:rsidR="00EA4A28" w:rsidRPr="00AB171F">
              <w:rPr>
                <w:rFonts w:eastAsia="Times New Roman"/>
                <w:color w:val="000000"/>
                <w:lang w:val="en-US"/>
              </w:rPr>
              <w:t>0 %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Бассейн крытый</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themeColor="text1"/>
              </w:rPr>
            </w:pPr>
            <w:r w:rsidRPr="00AB171F">
              <w:rPr>
                <w:rFonts w:eastAsia="Times New Roman"/>
                <w:color w:val="000000" w:themeColor="text1"/>
              </w:rPr>
              <w:t>750 м</w:t>
            </w:r>
            <w:proofErr w:type="gramStart"/>
            <w:r w:rsidRPr="00AB171F">
              <w:rPr>
                <w:rFonts w:eastAsia="Times New Roman"/>
                <w:color w:val="000000" w:themeColor="text1"/>
                <w:vertAlign w:val="superscript"/>
              </w:rPr>
              <w:t>2</w:t>
            </w:r>
            <w:proofErr w:type="gramEnd"/>
            <w:r w:rsidRPr="00AB171F">
              <w:rPr>
                <w:rFonts w:eastAsia="Times New Roman"/>
                <w:color w:val="000000" w:themeColor="text1"/>
              </w:rPr>
              <w:t xml:space="preserve"> на 10000 чел.</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EA4A28" w:rsidP="00CC6156">
            <w:pPr>
              <w:spacing w:line="240" w:lineRule="auto"/>
              <w:ind w:firstLine="0"/>
              <w:jc w:val="center"/>
              <w:rPr>
                <w:rFonts w:eastAsia="Times New Roman"/>
                <w:color w:val="000000"/>
              </w:rPr>
            </w:pPr>
            <w:r w:rsidRPr="00AB171F">
              <w:rPr>
                <w:rFonts w:eastAsia="Times New Roman"/>
                <w:color w:val="000000"/>
              </w:rPr>
              <w:t>0 %</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Культура и искусство</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Учреждение культуры клубного типа</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80</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500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910</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5</w:t>
            </w:r>
            <w:r w:rsidR="00EA4A28" w:rsidRPr="00AB171F">
              <w:rPr>
                <w:rFonts w:eastAsia="Times New Roman"/>
                <w:color w:val="000000"/>
                <w:lang w:val="en-US"/>
              </w:rPr>
              <w:t>4 %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Кинотеатры</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367</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EA4A28" w:rsidP="00CC6156">
            <w:pPr>
              <w:spacing w:line="240" w:lineRule="auto"/>
              <w:ind w:firstLine="0"/>
              <w:jc w:val="center"/>
              <w:rPr>
                <w:rFonts w:eastAsia="Times New Roman"/>
                <w:color w:val="000000"/>
              </w:rPr>
            </w:pPr>
            <w:r w:rsidRPr="00AB171F">
              <w:rPr>
                <w:rFonts w:eastAsia="Times New Roman"/>
                <w:color w:val="000000"/>
              </w:rPr>
              <w:t>0 %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Библиотеки</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тыс. томов</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47</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r w:rsidR="00EA4A28" w:rsidRPr="00AB171F">
              <w:rPr>
                <w:rFonts w:eastAsia="Times New Roman"/>
                <w:color w:val="000000"/>
              </w:rPr>
              <w:t>2 %</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Учреждения молодёжной политики</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Учреждения органов по делам молодёжи</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2</w:t>
            </w:r>
            <w:r w:rsidRPr="00AB171F">
              <w:rPr>
                <w:rFonts w:eastAsia="Times New Roman"/>
                <w:color w:val="000000"/>
                <w:lang w:val="en-US"/>
              </w:rPr>
              <w:t>84</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EA4A28" w:rsidP="00CC6156">
            <w:pPr>
              <w:spacing w:line="240" w:lineRule="auto"/>
              <w:ind w:firstLine="0"/>
              <w:jc w:val="center"/>
              <w:rPr>
                <w:rFonts w:eastAsia="Times New Roman"/>
                <w:color w:val="000000"/>
              </w:rPr>
            </w:pPr>
            <w:r w:rsidRPr="00AB171F">
              <w:rPr>
                <w:rFonts w:eastAsia="Times New Roman"/>
                <w:color w:val="000000"/>
              </w:rPr>
              <w:t>0 %</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Объекты торговли</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Магазины всех типов</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 торговой площади</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486,6</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8935</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5</w:t>
            </w:r>
            <w:r w:rsidRPr="00AB171F">
              <w:rPr>
                <w:rFonts w:eastAsia="Times New Roman"/>
                <w:color w:val="000000"/>
                <w:lang w:val="en-US"/>
              </w:rPr>
              <w:t>542</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r w:rsidRPr="00AB171F">
              <w:rPr>
                <w:rFonts w:eastAsia="Times New Roman"/>
                <w:color w:val="000000"/>
                <w:lang w:val="en-US"/>
              </w:rPr>
              <w:t>3</w:t>
            </w:r>
            <w:r w:rsidR="00EA4A28" w:rsidRPr="00AB171F">
              <w:rPr>
                <w:rFonts w:eastAsia="Times New Roman"/>
                <w:color w:val="000000"/>
                <w:lang w:val="en-US"/>
              </w:rPr>
              <w:t>4 %</w:t>
            </w:r>
          </w:p>
        </w:tc>
      </w:tr>
      <w:tr w:rsidR="0080617A" w:rsidRPr="00AB171F" w:rsidTr="00FE2612">
        <w:trPr>
          <w:trHeight w:val="273"/>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Объекты общественного питания (рестораны, бары, кафе и пр.)</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40</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200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455</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r w:rsidR="00EA4A28" w:rsidRPr="00AB171F">
              <w:rPr>
                <w:rFonts w:eastAsia="Times New Roman"/>
                <w:color w:val="000000"/>
                <w:lang w:val="en-US"/>
              </w:rPr>
              <w:t>3 %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Рыночный комплекс</w:t>
            </w:r>
          </w:p>
        </w:tc>
        <w:tc>
          <w:tcPr>
            <w:tcW w:w="711"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 торговой площади</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40</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420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4</w:t>
            </w:r>
            <w:r w:rsidRPr="00AB171F">
              <w:rPr>
                <w:rFonts w:eastAsia="Times New Roman"/>
                <w:color w:val="000000"/>
                <w:lang w:val="en-US"/>
              </w:rPr>
              <w:t>55</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9</w:t>
            </w:r>
            <w:r w:rsidR="00EA4A28" w:rsidRPr="00AB171F">
              <w:rPr>
                <w:rFonts w:eastAsia="Times New Roman"/>
                <w:color w:val="000000"/>
                <w:lang w:val="en-US"/>
              </w:rPr>
              <w:t>2 %</w:t>
            </w:r>
          </w:p>
        </w:tc>
      </w:tr>
      <w:tr w:rsidR="0080617A" w:rsidRPr="00AB171F" w:rsidTr="00FE2612">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Коммунальное обслуживание</w:t>
            </w:r>
          </w:p>
        </w:tc>
      </w:tr>
      <w:tr w:rsidR="0080617A" w:rsidRPr="00AB171F" w:rsidTr="00FE2612">
        <w:trPr>
          <w:trHeight w:val="154"/>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Банно</w:t>
            </w:r>
            <w:r w:rsidR="00521025" w:rsidRPr="00AB171F">
              <w:rPr>
                <w:rFonts w:eastAsia="Times New Roman"/>
                <w:color w:val="000000"/>
              </w:rPr>
              <w:t>-</w:t>
            </w:r>
            <w:r w:rsidRPr="00AB171F">
              <w:rPr>
                <w:rFonts w:eastAsia="Times New Roman"/>
                <w:color w:val="000000"/>
              </w:rPr>
              <w:t>оздоровительный комплекс</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помывочное место</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rPr>
              <w:t>5</w:t>
            </w:r>
            <w:r w:rsidRPr="00AB171F">
              <w:rPr>
                <w:rFonts w:eastAsia="Times New Roman"/>
                <w:color w:val="000000"/>
                <w:lang w:val="en-US"/>
              </w:rPr>
              <w:t>7</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8</w:t>
            </w:r>
            <w:r w:rsidR="00EA4A28" w:rsidRPr="00AB171F">
              <w:rPr>
                <w:rFonts w:eastAsia="Times New Roman"/>
                <w:color w:val="000000"/>
                <w:lang w:val="en-US"/>
              </w:rPr>
              <w:t>8 %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 xml:space="preserve">Предприятия бытового обслуживания </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рабочее место</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52</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7</w:t>
            </w:r>
            <w:r w:rsidR="00EA4A28" w:rsidRPr="00AB171F">
              <w:rPr>
                <w:rFonts w:eastAsia="Times New Roman"/>
                <w:color w:val="000000"/>
              </w:rPr>
              <w:t>6 %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Предприятие по стирке белья (фабрика</w:t>
            </w:r>
            <w:r w:rsidR="00521025" w:rsidRPr="00AB171F">
              <w:rPr>
                <w:rFonts w:eastAsia="Times New Roman"/>
                <w:color w:val="000000"/>
              </w:rPr>
              <w:t>-</w:t>
            </w:r>
            <w:r w:rsidRPr="00AB171F">
              <w:rPr>
                <w:rFonts w:eastAsia="Times New Roman"/>
                <w:color w:val="000000"/>
              </w:rPr>
              <w:t>прачечная)</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кг</w:t>
            </w:r>
            <w:proofErr w:type="gramEnd"/>
            <w:r w:rsidRPr="00AB171F">
              <w:rPr>
                <w:rFonts w:eastAsia="Times New Roman"/>
                <w:color w:val="000000"/>
              </w:rPr>
              <w:t xml:space="preserve"> белья в смену</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110</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EA4A28" w:rsidP="00CC6156">
            <w:pPr>
              <w:spacing w:line="240" w:lineRule="auto"/>
              <w:ind w:firstLine="0"/>
              <w:jc w:val="center"/>
              <w:rPr>
                <w:rFonts w:eastAsia="Times New Roman"/>
                <w:color w:val="000000"/>
              </w:rPr>
            </w:pPr>
            <w:r w:rsidRPr="00AB171F">
              <w:rPr>
                <w:rFonts w:eastAsia="Times New Roman"/>
                <w:color w:val="000000"/>
              </w:rPr>
              <w:t>0 %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Предприятие по химчистке</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кг</w:t>
            </w:r>
            <w:proofErr w:type="gramEnd"/>
            <w:r w:rsidRPr="00AB171F">
              <w:rPr>
                <w:rFonts w:eastAsia="Times New Roman"/>
                <w:color w:val="000000"/>
              </w:rPr>
              <w:t xml:space="preserve"> вещей в смену</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EA4A28" w:rsidP="00CC6156">
            <w:pPr>
              <w:spacing w:line="240" w:lineRule="auto"/>
              <w:ind w:firstLine="0"/>
              <w:jc w:val="center"/>
              <w:rPr>
                <w:rFonts w:eastAsia="Times New Roman"/>
                <w:color w:val="000000"/>
              </w:rPr>
            </w:pPr>
            <w:r w:rsidRPr="00AB171F">
              <w:rPr>
                <w:rFonts w:eastAsia="Times New Roman"/>
                <w:color w:val="000000"/>
              </w:rPr>
              <w:t>0 %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Гостиницы</w:t>
            </w:r>
          </w:p>
        </w:tc>
        <w:tc>
          <w:tcPr>
            <w:tcW w:w="711"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0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63</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9</w:t>
            </w:r>
            <w:r w:rsidR="00EA4A28" w:rsidRPr="00AB171F">
              <w:rPr>
                <w:rFonts w:eastAsia="Times New Roman"/>
                <w:color w:val="000000"/>
              </w:rPr>
              <w:t>5 %</w:t>
            </w:r>
          </w:p>
        </w:tc>
      </w:tr>
      <w:tr w:rsidR="0080617A" w:rsidRPr="00AB171F" w:rsidTr="00FE2612">
        <w:trPr>
          <w:trHeight w:val="70"/>
          <w:jc w:val="center"/>
        </w:trPr>
        <w:tc>
          <w:tcPr>
            <w:tcW w:w="1216" w:type="pct"/>
            <w:tcBorders>
              <w:top w:val="nil"/>
              <w:left w:val="single" w:sz="4" w:space="0" w:color="auto"/>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Кладбище</w:t>
            </w:r>
          </w:p>
        </w:tc>
        <w:tc>
          <w:tcPr>
            <w:tcW w:w="711"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га</w:t>
            </w:r>
          </w:p>
        </w:tc>
        <w:tc>
          <w:tcPr>
            <w:tcW w:w="705"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0,24</w:t>
            </w:r>
          </w:p>
        </w:tc>
        <w:tc>
          <w:tcPr>
            <w:tcW w:w="790"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10</w:t>
            </w:r>
          </w:p>
        </w:tc>
        <w:tc>
          <w:tcPr>
            <w:tcW w:w="668"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w:t>
            </w:r>
          </w:p>
        </w:tc>
        <w:tc>
          <w:tcPr>
            <w:tcW w:w="910"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39</w:t>
            </w:r>
            <w:r w:rsidR="00EA4A28" w:rsidRPr="00AB171F">
              <w:rPr>
                <w:rFonts w:eastAsia="Times New Roman"/>
                <w:color w:val="000000"/>
              </w:rPr>
              <w:t>7 %</w:t>
            </w:r>
          </w:p>
        </w:tc>
      </w:tr>
    </w:tbl>
    <w:p w:rsidR="0080617A" w:rsidRPr="00AB171F" w:rsidRDefault="0080617A" w:rsidP="00CC6156">
      <w:pPr>
        <w:spacing w:line="240" w:lineRule="auto"/>
        <w:rPr>
          <w:rFonts w:eastAsia="TimesNewRomanPSMT"/>
        </w:rPr>
      </w:pPr>
    </w:p>
    <w:p w:rsidR="0080617A" w:rsidRPr="00AB171F" w:rsidRDefault="0080617A" w:rsidP="00CC6156">
      <w:pPr>
        <w:spacing w:line="240" w:lineRule="auto"/>
        <w:jc w:val="center"/>
        <w:rPr>
          <w:rFonts w:eastAsia="TimesNewRomanPSMT"/>
        </w:rPr>
        <w:sectPr w:rsidR="0080617A" w:rsidRPr="00AB171F" w:rsidSect="00E60F6F">
          <w:type w:val="nextColumn"/>
          <w:pgSz w:w="11906" w:h="16838"/>
          <w:pgMar w:top="1134" w:right="851" w:bottom="1134" w:left="1134" w:header="709" w:footer="709" w:gutter="0"/>
          <w:cols w:space="708"/>
          <w:docGrid w:linePitch="360"/>
        </w:sectPr>
      </w:pPr>
    </w:p>
    <w:p w:rsidR="0080617A" w:rsidRPr="00AB171F" w:rsidRDefault="0080617A" w:rsidP="00CC6156">
      <w:pPr>
        <w:spacing w:line="240" w:lineRule="auto"/>
        <w:rPr>
          <w:b/>
          <w:i/>
        </w:rPr>
      </w:pPr>
      <w:r w:rsidRPr="00AB171F">
        <w:rPr>
          <w:b/>
          <w:i/>
        </w:rPr>
        <w:lastRenderedPageBreak/>
        <w:t>Обоснование планируемого размещения объектов местного значения в области социальной инфраструктуры</w:t>
      </w:r>
    </w:p>
    <w:p w:rsidR="0080617A" w:rsidRPr="00AB171F" w:rsidRDefault="0080617A" w:rsidP="00CC6156">
      <w:pPr>
        <w:spacing w:line="240" w:lineRule="auto"/>
      </w:pPr>
      <w:proofErr w:type="gramStart"/>
      <w:r w:rsidRPr="00AB171F">
        <w:rPr>
          <w:rFonts w:eastAsia="Times New Roman"/>
        </w:rPr>
        <w:t>Перечень планируемого размещения объектов культурно</w:t>
      </w:r>
      <w:r w:rsidR="00521025" w:rsidRPr="00AB171F">
        <w:rPr>
          <w:rFonts w:eastAsia="Times New Roman"/>
        </w:rPr>
        <w:t>-</w:t>
      </w:r>
      <w:r w:rsidRPr="00AB171F">
        <w:rPr>
          <w:rFonts w:eastAsia="Times New Roman"/>
        </w:rPr>
        <w:t>бытового назначения на первую очередь и расчётный срок проектирования разработан с учетом предложений</w:t>
      </w:r>
      <w:r w:rsidRPr="00AB171F">
        <w:t>,</w:t>
      </w:r>
      <w:r w:rsidRPr="00AB171F">
        <w:rPr>
          <w:rFonts w:eastAsia="Times New Roman"/>
        </w:rPr>
        <w:t xml:space="preserve"> содержащихся в</w:t>
      </w:r>
      <w:r w:rsidRPr="00AB171F">
        <w:t xml:space="preserve"> Программе социально</w:t>
      </w:r>
      <w:r w:rsidR="00521025" w:rsidRPr="00AB171F">
        <w:t>-</w:t>
      </w:r>
      <w:r w:rsidRPr="00AB171F">
        <w:t>экономического развития Кузьмоловского городского поселения Всеволожского муниципального района Ленинградской области на 2012 – 2014 гг., с учётом предложений содержащихся в</w:t>
      </w:r>
      <w:r w:rsidRPr="00AB171F">
        <w:rPr>
          <w:rFonts w:eastAsia="Times New Roman"/>
        </w:rPr>
        <w:t xml:space="preserve"> </w:t>
      </w:r>
      <w:r w:rsidRPr="00AB171F">
        <w:t>утверждённой Схеме территориального планирования Всеволожского муниципального района Ленинградской области, а также содержащихся в областных целевых программах.</w:t>
      </w:r>
      <w:proofErr w:type="gramEnd"/>
    </w:p>
    <w:p w:rsidR="0080617A" w:rsidRPr="00AB171F" w:rsidRDefault="0080617A" w:rsidP="00CC6156">
      <w:pPr>
        <w:spacing w:line="240" w:lineRule="auto"/>
      </w:pPr>
      <w:r w:rsidRPr="00AB171F">
        <w:t>Емкость объектов культурно</w:t>
      </w:r>
      <w:r w:rsidR="00521025" w:rsidRPr="00AB171F">
        <w:t>-</w:t>
      </w:r>
      <w:r w:rsidRPr="00AB171F">
        <w:t xml:space="preserve">бытового обслуживания </w:t>
      </w:r>
      <w:r w:rsidRPr="00AB171F">
        <w:rPr>
          <w:rFonts w:eastAsia="Times New Roman"/>
        </w:rPr>
        <w:t>рассчитана по</w:t>
      </w:r>
      <w:r w:rsidRPr="00AB171F">
        <w:t xml:space="preserve"> следующим методикам и нормативам:</w:t>
      </w:r>
    </w:p>
    <w:p w:rsidR="0080617A" w:rsidRPr="00AB171F" w:rsidRDefault="00EE46E9" w:rsidP="00CC6156">
      <w:pPr>
        <w:pStyle w:val="ad"/>
        <w:numPr>
          <w:ilvl w:val="0"/>
          <w:numId w:val="89"/>
        </w:numPr>
        <w:spacing w:line="240" w:lineRule="auto"/>
        <w:ind w:left="993" w:hanging="284"/>
        <w:jc w:val="both"/>
      </w:pPr>
      <w:r w:rsidRPr="00AB171F">
        <w:t>Региональные нормативы градостроительного проектирования Ленинградской области утверждены постановлением Правительства Ленинградской области от 22 марта 2012 года № 83 «Об утверждении региональных нормативов градостроительного проектирования Ленинградской области»</w:t>
      </w:r>
      <w:r w:rsidR="0080617A" w:rsidRPr="00AB171F">
        <w:t>;</w:t>
      </w:r>
    </w:p>
    <w:p w:rsidR="0080617A" w:rsidRPr="00AB171F" w:rsidRDefault="0080617A" w:rsidP="00CC6156">
      <w:pPr>
        <w:pStyle w:val="ad"/>
        <w:numPr>
          <w:ilvl w:val="0"/>
          <w:numId w:val="89"/>
        </w:numPr>
        <w:spacing w:line="240" w:lineRule="auto"/>
        <w:ind w:left="993" w:hanging="284"/>
        <w:jc w:val="both"/>
      </w:pPr>
      <w:r w:rsidRPr="00AB171F">
        <w:rPr>
          <w:rFonts w:eastAsia="Times New Roman"/>
        </w:rPr>
        <w:t>СНиП 2.07.01</w:t>
      </w:r>
      <w:r w:rsidR="00521025" w:rsidRPr="00AB171F">
        <w:rPr>
          <w:rFonts w:eastAsia="Times New Roman"/>
        </w:rPr>
        <w:t>-</w:t>
      </w:r>
      <w:r w:rsidRPr="00AB171F">
        <w:rPr>
          <w:rFonts w:eastAsia="Times New Roman"/>
        </w:rPr>
        <w:t xml:space="preserve">89* (Актуализированная редакция СП </w:t>
      </w:r>
      <w:r w:rsidRPr="00AB171F">
        <w:t>42.13330.2011);</w:t>
      </w:r>
    </w:p>
    <w:p w:rsidR="0080617A" w:rsidRPr="00AB171F" w:rsidRDefault="0080617A" w:rsidP="00CC6156">
      <w:pPr>
        <w:pStyle w:val="ad"/>
        <w:numPr>
          <w:ilvl w:val="0"/>
          <w:numId w:val="89"/>
        </w:numPr>
        <w:spacing w:line="240" w:lineRule="auto"/>
        <w:ind w:left="993" w:hanging="284"/>
        <w:jc w:val="both"/>
      </w:pPr>
      <w:r w:rsidRPr="00AB171F">
        <w:t>«Социальные нормативы и нормы», одобренные</w:t>
      </w:r>
      <w:r w:rsidRPr="00AB171F">
        <w:rPr>
          <w:rFonts w:eastAsia="Times New Roman"/>
        </w:rPr>
        <w:t xml:space="preserve"> распоряжением Правительства Российской Федерации от 3 июля </w:t>
      </w:r>
      <w:smartTag w:uri="urn:schemas-microsoft-com:office:smarttags" w:element="metricconverter">
        <w:smartTagPr>
          <w:attr w:name="ProductID" w:val="1996 г"/>
        </w:smartTagPr>
        <w:r w:rsidRPr="00AB171F">
          <w:rPr>
            <w:rFonts w:eastAsia="Times New Roman"/>
          </w:rPr>
          <w:t>1996 г</w:t>
        </w:r>
      </w:smartTag>
      <w:r w:rsidRPr="00AB171F">
        <w:rPr>
          <w:rFonts w:eastAsia="Times New Roman"/>
        </w:rPr>
        <w:t>. № 1063</w:t>
      </w:r>
      <w:r w:rsidR="00521025" w:rsidRPr="00AB171F">
        <w:rPr>
          <w:rFonts w:eastAsia="Times New Roman"/>
        </w:rPr>
        <w:t>-</w:t>
      </w:r>
      <w:r w:rsidRPr="00AB171F">
        <w:rPr>
          <w:rFonts w:eastAsia="Times New Roman"/>
        </w:rPr>
        <w:t>р (в ред. распоряжений Правительства Российской Федерации от 14.07.2001 №</w:t>
      </w:r>
      <w:r w:rsidRPr="00AB171F">
        <w:t xml:space="preserve"> 942</w:t>
      </w:r>
      <w:r w:rsidR="00521025" w:rsidRPr="00AB171F">
        <w:t>-</w:t>
      </w:r>
      <w:r w:rsidRPr="00AB171F">
        <w:t>р, от 13.07.2007 № 923</w:t>
      </w:r>
      <w:r w:rsidR="00521025" w:rsidRPr="00AB171F">
        <w:t>-</w:t>
      </w:r>
      <w:r w:rsidRPr="00AB171F">
        <w:t>р);</w:t>
      </w:r>
    </w:p>
    <w:p w:rsidR="0080617A" w:rsidRPr="00AB171F" w:rsidRDefault="0080617A" w:rsidP="00CC6156">
      <w:pPr>
        <w:pStyle w:val="ad"/>
        <w:numPr>
          <w:ilvl w:val="0"/>
          <w:numId w:val="89"/>
        </w:numPr>
        <w:spacing w:line="240" w:lineRule="auto"/>
        <w:ind w:left="993" w:hanging="284"/>
        <w:jc w:val="both"/>
      </w:pPr>
      <w:r w:rsidRPr="00AB171F">
        <w:t>«Методика</w:t>
      </w:r>
      <w:r w:rsidRPr="00AB171F">
        <w:rPr>
          <w:rFonts w:eastAsia="Times New Roman"/>
        </w:rPr>
        <w:t xml:space="preserve"> расчета объектов социал</w:t>
      </w:r>
      <w:r w:rsidRPr="00AB171F">
        <w:t>ьной инфраструктуры», одобренная</w:t>
      </w:r>
      <w:r w:rsidRPr="00AB171F">
        <w:rPr>
          <w:rFonts w:eastAsia="Times New Roman"/>
        </w:rPr>
        <w:t xml:space="preserve"> распоряжением Правительства Российской Федер</w:t>
      </w:r>
      <w:r w:rsidRPr="00AB171F">
        <w:t>ации от 19.10.1999 г. № 1683</w:t>
      </w:r>
      <w:r w:rsidR="00521025" w:rsidRPr="00AB171F">
        <w:t>-</w:t>
      </w:r>
      <w:r w:rsidRPr="00AB171F">
        <w:t>р;</w:t>
      </w:r>
    </w:p>
    <w:p w:rsidR="0080617A" w:rsidRPr="00AB171F" w:rsidRDefault="0080617A" w:rsidP="00CC6156">
      <w:pPr>
        <w:pStyle w:val="ad"/>
        <w:numPr>
          <w:ilvl w:val="0"/>
          <w:numId w:val="89"/>
        </w:numPr>
        <w:spacing w:line="240" w:lineRule="auto"/>
        <w:ind w:left="993" w:hanging="284"/>
        <w:jc w:val="both"/>
      </w:pPr>
      <w:r w:rsidRPr="00AB171F">
        <w:rPr>
          <w:rFonts w:eastAsia="Times New Roman"/>
        </w:rPr>
        <w:t>Правил</w:t>
      </w:r>
      <w:r w:rsidRPr="00AB171F">
        <w:t>а</w:t>
      </w:r>
      <w:r w:rsidRPr="00AB171F">
        <w:rPr>
          <w:rFonts w:eastAsia="Times New Roman"/>
        </w:rPr>
        <w:t xml:space="preserve"> установления нормат</w:t>
      </w:r>
      <w:r w:rsidRPr="00AB171F">
        <w:t>ивов минимальной обеспеченности</w:t>
      </w:r>
      <w:r w:rsidRPr="00AB171F">
        <w:rPr>
          <w:rFonts w:eastAsia="Times New Roman"/>
        </w:rPr>
        <w:t xml:space="preserve"> населения площадью </w:t>
      </w:r>
      <w:r w:rsidRPr="00AB171F">
        <w:t>торговых объектов, утвержденные</w:t>
      </w:r>
      <w:r w:rsidRPr="00AB171F">
        <w:rPr>
          <w:rFonts w:eastAsia="Times New Roman"/>
        </w:rPr>
        <w:t xml:space="preserve"> постановлением Правительства Российской Фе</w:t>
      </w:r>
      <w:r w:rsidRPr="00AB171F">
        <w:t>дерации от 24.09.2010 г. № 754;</w:t>
      </w:r>
    </w:p>
    <w:p w:rsidR="0080617A" w:rsidRPr="00AB171F" w:rsidRDefault="005D0CC3" w:rsidP="00CC6156">
      <w:pPr>
        <w:pStyle w:val="ad"/>
        <w:numPr>
          <w:ilvl w:val="0"/>
          <w:numId w:val="89"/>
        </w:numPr>
        <w:spacing w:line="240" w:lineRule="auto"/>
        <w:ind w:left="993" w:hanging="284"/>
        <w:jc w:val="both"/>
      </w:pPr>
      <w:r w:rsidRPr="00AB171F">
        <w:t>постановле</w:t>
      </w:r>
      <w:r w:rsidR="0080617A" w:rsidRPr="00AB171F">
        <w:t xml:space="preserve">ние </w:t>
      </w:r>
      <w:r w:rsidR="0080617A" w:rsidRPr="00AB171F">
        <w:rPr>
          <w:rFonts w:eastAsia="Times New Roman"/>
        </w:rPr>
        <w:t>«Об организации розничных рынков на территории Лени</w:t>
      </w:r>
      <w:r w:rsidR="0080617A" w:rsidRPr="00AB171F">
        <w:t>нградской области», утвержденное</w:t>
      </w:r>
      <w:r w:rsidR="0080617A" w:rsidRPr="00AB171F">
        <w:rPr>
          <w:rFonts w:eastAsia="Times New Roman"/>
        </w:rPr>
        <w:t xml:space="preserve"> постановлением Правительства Ленинградской </w:t>
      </w:r>
      <w:r w:rsidR="0080617A" w:rsidRPr="00AB171F">
        <w:t>области от 29.05.2007 г. № 121.</w:t>
      </w:r>
    </w:p>
    <w:p w:rsidR="0080617A" w:rsidRPr="00AB171F" w:rsidRDefault="0080617A" w:rsidP="00CC6156">
      <w:pPr>
        <w:spacing w:line="240" w:lineRule="auto"/>
        <w:ind w:firstLine="708"/>
        <w:rPr>
          <w:rFonts w:eastAsia="Times New Roman"/>
        </w:rPr>
      </w:pPr>
      <w:r w:rsidRPr="00AB171F">
        <w:rPr>
          <w:rFonts w:eastAsia="Times New Roman"/>
        </w:rPr>
        <w:t>Нормативная потребность в учреждениях культурно</w:t>
      </w:r>
      <w:r w:rsidR="00521025" w:rsidRPr="00AB171F">
        <w:rPr>
          <w:rFonts w:eastAsia="Times New Roman"/>
        </w:rPr>
        <w:t>-</w:t>
      </w:r>
      <w:r w:rsidRPr="00AB171F">
        <w:rPr>
          <w:rFonts w:eastAsia="Times New Roman"/>
        </w:rPr>
        <w:t>бытового обслуживания на первую очередь и расчётный срок в соответствии с потребностями муниципального образов</w:t>
      </w:r>
      <w:r w:rsidR="00D10DB9" w:rsidRPr="00AB171F">
        <w:rPr>
          <w:rFonts w:eastAsia="Times New Roman"/>
        </w:rPr>
        <w:t>ания приведена в таблице 2.13</w:t>
      </w:r>
      <w:r w:rsidR="00521025" w:rsidRPr="00AB171F">
        <w:rPr>
          <w:rFonts w:eastAsia="Times New Roman"/>
        </w:rPr>
        <w:t>-</w:t>
      </w:r>
      <w:r w:rsidR="00D10DB9" w:rsidRPr="00AB171F">
        <w:rPr>
          <w:rFonts w:eastAsia="Times New Roman"/>
        </w:rPr>
        <w:t>11</w:t>
      </w:r>
      <w:r w:rsidRPr="00AB171F">
        <w:rPr>
          <w:rFonts w:eastAsia="Times New Roman"/>
        </w:rPr>
        <w:t>.</w:t>
      </w:r>
    </w:p>
    <w:p w:rsidR="00FE2612" w:rsidRPr="00AB171F" w:rsidRDefault="0080617A" w:rsidP="005947B5">
      <w:pPr>
        <w:spacing w:line="240" w:lineRule="auto"/>
        <w:ind w:firstLine="708"/>
        <w:rPr>
          <w:rFonts w:eastAsia="Times New Roman"/>
        </w:rPr>
      </w:pPr>
      <w:r w:rsidRPr="00AB171F">
        <w:rPr>
          <w:rFonts w:eastAsia="Times New Roman"/>
        </w:rPr>
        <w:t>Перечень планируемых объектов местного значения на первую очередь и расчётный</w:t>
      </w:r>
      <w:r w:rsidR="00D10DB9" w:rsidRPr="00AB171F">
        <w:rPr>
          <w:rFonts w:eastAsia="Times New Roman"/>
        </w:rPr>
        <w:t xml:space="preserve"> срок приведен в таблице 2.13</w:t>
      </w:r>
      <w:r w:rsidR="00521025" w:rsidRPr="00AB171F">
        <w:rPr>
          <w:rFonts w:eastAsia="Times New Roman"/>
        </w:rPr>
        <w:t>-</w:t>
      </w:r>
      <w:r w:rsidR="00D10DB9" w:rsidRPr="00AB171F">
        <w:rPr>
          <w:rFonts w:eastAsia="Times New Roman"/>
        </w:rPr>
        <w:t>12</w:t>
      </w:r>
      <w:r w:rsidRPr="00AB171F">
        <w:rPr>
          <w:rFonts w:eastAsia="Times New Roman"/>
        </w:rPr>
        <w:t>.</w:t>
      </w:r>
    </w:p>
    <w:p w:rsidR="005947B5" w:rsidRPr="00AB171F" w:rsidRDefault="005947B5" w:rsidP="005947B5">
      <w:pPr>
        <w:spacing w:line="240" w:lineRule="auto"/>
        <w:ind w:firstLine="708"/>
        <w:rPr>
          <w:b/>
          <w:i/>
        </w:rPr>
      </w:pPr>
    </w:p>
    <w:p w:rsidR="0080617A" w:rsidRPr="00AB171F" w:rsidRDefault="0080617A" w:rsidP="00CC6156">
      <w:pPr>
        <w:spacing w:line="240" w:lineRule="auto"/>
        <w:ind w:firstLine="708"/>
        <w:rPr>
          <w:b/>
          <w:i/>
        </w:rPr>
      </w:pPr>
      <w:r w:rsidRPr="00AB171F">
        <w:rPr>
          <w:b/>
          <w:i/>
        </w:rPr>
        <w:t>Образование</w:t>
      </w:r>
    </w:p>
    <w:p w:rsidR="0080617A" w:rsidRPr="00AB171F" w:rsidRDefault="0080617A" w:rsidP="00CC6156">
      <w:pPr>
        <w:spacing w:line="240" w:lineRule="auto"/>
        <w:ind w:firstLine="708"/>
      </w:pPr>
      <w:r w:rsidRPr="00AB171F">
        <w:t xml:space="preserve">Ключевое значение для развития системы образования </w:t>
      </w:r>
      <w:r w:rsidR="004140CA" w:rsidRPr="00AB171F">
        <w:t>Кузьмоловского городского поселения</w:t>
      </w:r>
      <w:r w:rsidRPr="00AB171F">
        <w:t xml:space="preserve"> будет иметь строительство нового общеобразовательного учреждения и строительство дополнительных детских дошкольных учреждений.</w:t>
      </w:r>
    </w:p>
    <w:p w:rsidR="0080617A" w:rsidRPr="00AB171F" w:rsidRDefault="0080617A" w:rsidP="00CC6156">
      <w:pPr>
        <w:spacing w:line="240" w:lineRule="auto"/>
        <w:ind w:firstLine="708"/>
      </w:pPr>
      <w:r w:rsidRPr="00AB171F">
        <w:t xml:space="preserve">На первую очередь генерального плана на территории </w:t>
      </w:r>
      <w:r w:rsidR="004140CA" w:rsidRPr="00AB171F">
        <w:t>Кузьмоловского городского поселения</w:t>
      </w:r>
      <w:r w:rsidRPr="00AB171F">
        <w:t xml:space="preserve"> в детских дошкольн</w:t>
      </w:r>
      <w:r w:rsidR="00065B57" w:rsidRPr="00AB171F">
        <w:t>ых учреждениях будет создано 220</w:t>
      </w:r>
      <w:r w:rsidRPr="00AB171F">
        <w:t xml:space="preserve"> мест, на расчётный срок</w:t>
      </w:r>
      <w:r w:rsidR="00065B57" w:rsidRPr="00AB171F">
        <w:t xml:space="preserve"> дополнительно будет создано 360</w:t>
      </w:r>
      <w:r w:rsidRPr="00AB171F">
        <w:t xml:space="preserve"> мест. Строительство общеобразовательного учреждения предусмотрено на расчётный срок. Проектная мощность планируемого объекта составит 400 мест.</w:t>
      </w:r>
    </w:p>
    <w:p w:rsidR="0080617A" w:rsidRPr="00AB171F" w:rsidRDefault="0080617A" w:rsidP="00CC6156">
      <w:pPr>
        <w:spacing w:line="240" w:lineRule="auto"/>
        <w:ind w:firstLine="708"/>
      </w:pPr>
      <w:r w:rsidRPr="00AB171F">
        <w:t>Ввод новых объектов позволит создать качественно новые условия для развития системы образования городского поселения, позволит удовлетворить нормативную обеспеченность с учётом дальнейшего улучшения демографической ситуации.</w:t>
      </w:r>
    </w:p>
    <w:p w:rsidR="0080617A" w:rsidRPr="00AB171F" w:rsidRDefault="0080617A" w:rsidP="00CC6156">
      <w:pPr>
        <w:spacing w:line="240" w:lineRule="auto"/>
        <w:ind w:firstLine="708"/>
        <w:rPr>
          <w:b/>
          <w:i/>
        </w:rPr>
      </w:pPr>
      <w:r w:rsidRPr="00AB171F">
        <w:rPr>
          <w:b/>
          <w:i/>
        </w:rPr>
        <w:t>Здравоохранение</w:t>
      </w:r>
    </w:p>
    <w:p w:rsidR="0080617A" w:rsidRPr="00AB171F" w:rsidRDefault="0080617A" w:rsidP="00CC6156">
      <w:pPr>
        <w:spacing w:line="240" w:lineRule="auto"/>
        <w:ind w:firstLine="708"/>
      </w:pPr>
      <w:r w:rsidRPr="00AB171F">
        <w:rPr>
          <w:color w:val="000000" w:themeColor="text1"/>
        </w:rPr>
        <w:t xml:space="preserve">Согласно Проекту программы Ленинградской области «Развитие здравоохранения Ленинградской области до 2020 года» на территории </w:t>
      </w:r>
      <w:r w:rsidR="004140CA" w:rsidRPr="00AB171F">
        <w:t>Кузьмоловского городского поселения</w:t>
      </w:r>
      <w:r w:rsidRPr="00AB171F">
        <w:rPr>
          <w:color w:val="000000" w:themeColor="text1"/>
        </w:rPr>
        <w:t xml:space="preserve"> планируется завершение реконструкции корпуса </w:t>
      </w:r>
      <w:r w:rsidR="00B5252C" w:rsidRPr="00AB171F">
        <w:rPr>
          <w:color w:val="000000" w:themeColor="text1"/>
        </w:rPr>
        <w:t>№ 1</w:t>
      </w:r>
      <w:r w:rsidRPr="00AB171F">
        <w:rPr>
          <w:color w:val="000000" w:themeColor="text1"/>
        </w:rPr>
        <w:t xml:space="preserve">0, расположенного на территории </w:t>
      </w:r>
      <w:r w:rsidRPr="00AB171F">
        <w:t xml:space="preserve">ГУЗ «Ленинградский областной онкологический диспансер». Мероприятие позволит увеличить коечную мощность диспансера на 58 коек, в том числе увеличить коечный фонд, используемый </w:t>
      </w:r>
      <w:r w:rsidRPr="00AB171F">
        <w:lastRenderedPageBreak/>
        <w:t>для химиотерапевтического лечения онкологических больных и сосредоточить указанный вид лечения на базе диспансера.</w:t>
      </w:r>
    </w:p>
    <w:p w:rsidR="0080617A" w:rsidRPr="00AB171F" w:rsidRDefault="0080617A" w:rsidP="00CC6156">
      <w:pPr>
        <w:spacing w:line="240" w:lineRule="auto"/>
      </w:pPr>
      <w:r w:rsidRPr="00AB171F">
        <w:t>В рамках создания единого современного онкологического центра Ленинградской области мощностью 440 коек на базе ГУЗ «Ленинградский областной онкологический диспансер» планируется разработка проектно</w:t>
      </w:r>
      <w:r w:rsidR="00521025" w:rsidRPr="00AB171F">
        <w:t>-</w:t>
      </w:r>
      <w:r w:rsidRPr="00AB171F">
        <w:t xml:space="preserve">строительной документации, строительство и оснащение палатного, хирургического, радиологического и поликлинического корпусов. В период с 2015 по 2018 гг. это мероприятие позволит осуществить перевод стационара, поликлиники и всех остальных служб, которые в настоящее время находятся по адресу </w:t>
      </w:r>
      <w:proofErr w:type="gramStart"/>
      <w:r w:rsidRPr="00AB171F">
        <w:t>г</w:t>
      </w:r>
      <w:proofErr w:type="gramEnd"/>
      <w:r w:rsidRPr="00AB171F">
        <w:t>. Санкт</w:t>
      </w:r>
      <w:r w:rsidR="00521025" w:rsidRPr="00AB171F">
        <w:t>-</w:t>
      </w:r>
      <w:r w:rsidRPr="00AB171F">
        <w:t>Петербург, Литейный проспект, д. 37. Такой перевод позволит увеличить доступность всех видов лечения онкологических заболеваний для населения Ленинградской области. В рамках данного мероприятия также планируется приобретение современного медицинского оборудования, которое будет способствовать поддержанию и совершенствованию лечебно</w:t>
      </w:r>
      <w:r w:rsidR="00521025" w:rsidRPr="00AB171F">
        <w:t>-</w:t>
      </w:r>
      <w:r w:rsidRPr="00AB171F">
        <w:t>диагностического процесса на базе областного онкологического диспансера в соответствии с Порядком оказания медицинской помощи.</w:t>
      </w:r>
    </w:p>
    <w:p w:rsidR="0080617A" w:rsidRPr="00AB171F" w:rsidRDefault="0080617A" w:rsidP="00CC6156">
      <w:pPr>
        <w:spacing w:line="240" w:lineRule="auto"/>
      </w:pPr>
      <w:r w:rsidRPr="00AB171F">
        <w:t xml:space="preserve">Также на территории </w:t>
      </w:r>
      <w:r w:rsidR="004140CA" w:rsidRPr="00AB171F">
        <w:t>Кузьмоловского городского поселения</w:t>
      </w:r>
      <w:r w:rsidRPr="00AB171F">
        <w:t xml:space="preserve"> запланирована реализация инвестиционного проекта по строительству Медицинского реабилитационно</w:t>
      </w:r>
      <w:r w:rsidR="00521025" w:rsidRPr="00AB171F">
        <w:t>-</w:t>
      </w:r>
      <w:r w:rsidRPr="00AB171F">
        <w:t>восстановительного центра на 200 коек с амбулаторно</w:t>
      </w:r>
      <w:r w:rsidR="00521025" w:rsidRPr="00AB171F">
        <w:t>-</w:t>
      </w:r>
      <w:r w:rsidRPr="00AB171F">
        <w:t>поликлиническим комплексом на 400 посещений с широким спектром медицинских услуг.</w:t>
      </w:r>
    </w:p>
    <w:p w:rsidR="0080617A" w:rsidRPr="00AB171F" w:rsidRDefault="0080617A" w:rsidP="00CC6156">
      <w:pPr>
        <w:spacing w:line="240" w:lineRule="auto"/>
        <w:rPr>
          <w:b/>
          <w:i/>
        </w:rPr>
      </w:pPr>
      <w:r w:rsidRPr="00AB171F">
        <w:rPr>
          <w:b/>
          <w:i/>
        </w:rPr>
        <w:t>Культура</w:t>
      </w:r>
    </w:p>
    <w:p w:rsidR="0080617A" w:rsidRPr="00AB171F" w:rsidRDefault="0080617A" w:rsidP="00CC6156">
      <w:pPr>
        <w:spacing w:line="240" w:lineRule="auto"/>
      </w:pPr>
      <w:r w:rsidRPr="00AB171F">
        <w:t>В качестве мероприятия по развитию сферы культуры муниципального образования на 1 очередь генеральным планом предусмотрен капитальный ремонт МКУ «Кузьмоловский Дом культуры».</w:t>
      </w:r>
    </w:p>
    <w:p w:rsidR="0080617A" w:rsidRPr="00AB171F" w:rsidRDefault="0080617A" w:rsidP="00CC6156">
      <w:pPr>
        <w:spacing w:line="240" w:lineRule="auto"/>
        <w:rPr>
          <w:b/>
          <w:i/>
        </w:rPr>
      </w:pPr>
      <w:r w:rsidRPr="00AB171F">
        <w:rPr>
          <w:b/>
          <w:i/>
        </w:rPr>
        <w:t>Физическая культура и спорт</w:t>
      </w:r>
    </w:p>
    <w:p w:rsidR="0080617A" w:rsidRPr="00AB171F" w:rsidRDefault="0080617A" w:rsidP="00CC6156">
      <w:pPr>
        <w:autoSpaceDE w:val="0"/>
        <w:autoSpaceDN w:val="0"/>
        <w:adjustRightInd w:val="0"/>
        <w:spacing w:line="240" w:lineRule="auto"/>
        <w:rPr>
          <w:rFonts w:eastAsia="TimesNewRomanPSMT"/>
        </w:rPr>
      </w:pPr>
      <w:r w:rsidRPr="00AB171F">
        <w:rPr>
          <w:rFonts w:eastAsia="TimesNewRomanPSMT"/>
        </w:rPr>
        <w:t>В целях создания условий для совершенствования человеческого потенциала, сохранения и укрепления здоровья молодёжи городского поселения предусмотрено размещение физкультурно</w:t>
      </w:r>
      <w:r w:rsidR="00521025" w:rsidRPr="00AB171F">
        <w:rPr>
          <w:rFonts w:eastAsia="TimesNewRomanPSMT"/>
        </w:rPr>
        <w:t>-</w:t>
      </w:r>
      <w:r w:rsidRPr="00AB171F">
        <w:rPr>
          <w:rFonts w:eastAsia="TimesNewRomanPSMT"/>
        </w:rPr>
        <w:t>оздоровительного комплекса с двумя спортивными залами, бассейном и игровым полем. Результатом проекта станет увеличение числа детей, занимающихся спортом на 200 чел. Также стоит отметить, что создаваемым физкультурным объектом смогут пользоваться все жители городского поселения, тем самым занятия спортом станут более доступными.</w:t>
      </w:r>
    </w:p>
    <w:p w:rsidR="0080617A" w:rsidRPr="00AB171F" w:rsidRDefault="0080617A" w:rsidP="00CC6156">
      <w:pPr>
        <w:autoSpaceDE w:val="0"/>
        <w:autoSpaceDN w:val="0"/>
        <w:adjustRightInd w:val="0"/>
        <w:spacing w:line="240" w:lineRule="auto"/>
        <w:rPr>
          <w:rFonts w:eastAsia="TimesNewRomanPSMT"/>
        </w:rPr>
      </w:pPr>
      <w:r w:rsidRPr="00AB171F">
        <w:rPr>
          <w:rFonts w:eastAsia="TimesNewRomanPSMT"/>
        </w:rPr>
        <w:t xml:space="preserve">Также генеральным планом предусмотрено размещение четырёх плоскостных сооружений – размещение одной ледовой арены в дер. Кузьмолово на первую очередь, размещение спортивно площадки в </w:t>
      </w:r>
      <w:proofErr w:type="gramStart"/>
      <w:r w:rsidR="00AE67A5" w:rsidRPr="00AB171F">
        <w:rPr>
          <w:rFonts w:eastAsia="TimesNewRomanPSMT"/>
        </w:rPr>
        <w:t>г</w:t>
      </w:r>
      <w:proofErr w:type="gramEnd"/>
      <w:r w:rsidR="00AE67A5" w:rsidRPr="00AB171F">
        <w:rPr>
          <w:rFonts w:eastAsia="TimesNewRomanPSMT"/>
        </w:rPr>
        <w:t>. п.</w:t>
      </w:r>
      <w:r w:rsidRPr="00AB171F">
        <w:rPr>
          <w:rFonts w:eastAsia="TimesNewRomanPSMT"/>
        </w:rPr>
        <w:t xml:space="preserve"> Кузьмоловский на первую очередь и размещение двух спортивных площадок в </w:t>
      </w:r>
      <w:r w:rsidR="00AE67A5" w:rsidRPr="00AB171F">
        <w:rPr>
          <w:rFonts w:eastAsia="TimesNewRomanPSMT"/>
        </w:rPr>
        <w:t>г. п.</w:t>
      </w:r>
      <w:r w:rsidRPr="00AB171F">
        <w:rPr>
          <w:rFonts w:eastAsia="TimesNewRomanPSMT"/>
        </w:rPr>
        <w:t xml:space="preserve"> Кузьмоловский на расчётный срок.</w:t>
      </w:r>
    </w:p>
    <w:p w:rsidR="0080617A" w:rsidRPr="00AB171F" w:rsidRDefault="0080617A" w:rsidP="00CC6156">
      <w:pPr>
        <w:spacing w:line="240" w:lineRule="auto"/>
        <w:rPr>
          <w:b/>
          <w:i/>
        </w:rPr>
      </w:pPr>
      <w:r w:rsidRPr="00AB171F">
        <w:rPr>
          <w:b/>
          <w:i/>
        </w:rPr>
        <w:t>Социальная защита</w:t>
      </w:r>
    </w:p>
    <w:p w:rsidR="0080617A" w:rsidRPr="00AB171F" w:rsidRDefault="0080617A" w:rsidP="00CC6156">
      <w:pPr>
        <w:spacing w:line="240" w:lineRule="auto"/>
      </w:pPr>
      <w:r w:rsidRPr="00AB171F">
        <w:rPr>
          <w:rFonts w:eastAsia="Times New Roman"/>
        </w:rPr>
        <w:t xml:space="preserve">Число объектов социальной защиты соответствует нормативам, </w:t>
      </w:r>
      <w:r w:rsidRPr="00AB171F">
        <w:t>строительство новых объектов не предусмотрено. В качестве мероприятия по развитию сферы социальной защиты на расчётный срок генеральным планом предусмотрен капитальный ремонт Муниципальное автономное учреждение Центр социального обслуживания «Кузьмоловский» муниципального образования «Всеволожский муниципальный район».</w:t>
      </w:r>
    </w:p>
    <w:p w:rsidR="0080617A" w:rsidRPr="00AB171F" w:rsidRDefault="0080617A" w:rsidP="00CC6156">
      <w:pPr>
        <w:spacing w:line="240" w:lineRule="auto"/>
        <w:rPr>
          <w:rFonts w:eastAsia="Times New Roman"/>
          <w:bCs/>
        </w:rPr>
      </w:pPr>
      <w:r w:rsidRPr="00AB171F">
        <w:rPr>
          <w:rFonts w:eastAsia="Times New Roman"/>
          <w:bCs/>
        </w:rPr>
        <w:t>При разработке проектов планировки, при новом проектировании и реконструкции общественных, жилых и промышленных зданий необходимо предусматривать для граждан маломобильных групп населения условия жизнедеятельности, равные с остальными категориями населения в соответствии с требованиями СНиП 35.01.2001 «Доступность зданий и сооружений для маломобильных групп населения».</w:t>
      </w:r>
    </w:p>
    <w:p w:rsidR="0080617A" w:rsidRPr="00AB171F" w:rsidRDefault="0080617A" w:rsidP="00CC6156">
      <w:pPr>
        <w:spacing w:line="240" w:lineRule="auto"/>
        <w:ind w:firstLine="708"/>
        <w:rPr>
          <w:rFonts w:eastAsia="Times New Roman"/>
        </w:rPr>
      </w:pPr>
      <w:r w:rsidRPr="00AB171F">
        <w:t>Также н</w:t>
      </w:r>
      <w:r w:rsidRPr="00AB171F">
        <w:rPr>
          <w:rFonts w:eastAsia="Times New Roman"/>
        </w:rPr>
        <w:t>еобходимо обеспечивать беспрепятственный доступ маломобильных групп населения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w:t>
      </w:r>
      <w:r w:rsidR="00521025" w:rsidRPr="00AB171F">
        <w:rPr>
          <w:rFonts w:eastAsia="Times New Roman"/>
        </w:rPr>
        <w:t>-</w:t>
      </w:r>
      <w:r w:rsidRPr="00AB171F">
        <w:rPr>
          <w:rFonts w:eastAsia="Times New Roman"/>
        </w:rPr>
        <w:t>зрелищным и другим учреждениям</w:t>
      </w:r>
      <w:r w:rsidRPr="00AB171F">
        <w:t>. Необходимо создать условия</w:t>
      </w:r>
      <w:r w:rsidRPr="00AB171F">
        <w:rPr>
          <w:rFonts w:eastAsia="Times New Roman"/>
        </w:rPr>
        <w:t xml:space="preserve"> для беспрепятственного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(включая средства, обеспечивающие дублирование </w:t>
      </w:r>
      <w:r w:rsidRPr="00AB171F">
        <w:rPr>
          <w:rFonts w:eastAsia="Times New Roman"/>
        </w:rPr>
        <w:lastRenderedPageBreak/>
        <w:t>звуковыми сигналами световых сигналов светофоров и устройств, регулирующих движение пешеходов через транспортные коммуникации).</w:t>
      </w:r>
    </w:p>
    <w:p w:rsidR="0080617A" w:rsidRPr="00AB171F" w:rsidRDefault="0080617A" w:rsidP="00CC6156">
      <w:pPr>
        <w:spacing w:line="240" w:lineRule="auto"/>
        <w:rPr>
          <w:b/>
          <w:bCs/>
          <w:i/>
        </w:rPr>
      </w:pPr>
      <w:r w:rsidRPr="00AB171F">
        <w:rPr>
          <w:rFonts w:eastAsia="Times New Roman"/>
          <w:b/>
          <w:bCs/>
          <w:i/>
        </w:rPr>
        <w:t>Молодёжная политика</w:t>
      </w:r>
    </w:p>
    <w:p w:rsidR="0080617A" w:rsidRPr="00AB171F" w:rsidRDefault="0080617A" w:rsidP="00CC6156">
      <w:pPr>
        <w:spacing w:line="240" w:lineRule="auto"/>
        <w:rPr>
          <w:rFonts w:eastAsia="Times New Roman"/>
          <w:bCs/>
        </w:rPr>
      </w:pPr>
      <w:proofErr w:type="gramStart"/>
      <w:r w:rsidRPr="00AB171F">
        <w:rPr>
          <w:bCs/>
        </w:rPr>
        <w:t>Развитие сферы молодёжной политики планируется путём создания молодёжного центра, которым будет осуществляться культурно</w:t>
      </w:r>
      <w:r w:rsidR="00521025" w:rsidRPr="00AB171F">
        <w:rPr>
          <w:bCs/>
        </w:rPr>
        <w:t>-</w:t>
      </w:r>
      <w:r w:rsidRPr="00AB171F">
        <w:rPr>
          <w:bCs/>
        </w:rPr>
        <w:t xml:space="preserve">массовая </w:t>
      </w:r>
      <w:r w:rsidRPr="00AB171F">
        <w:rPr>
          <w:rFonts w:eastAsia="Times New Roman"/>
        </w:rPr>
        <w:t>и спортивно</w:t>
      </w:r>
      <w:r w:rsidR="00521025" w:rsidRPr="00AB171F">
        <w:rPr>
          <w:rFonts w:eastAsia="Times New Roman"/>
        </w:rPr>
        <w:t>-</w:t>
      </w:r>
      <w:r w:rsidRPr="00AB171F">
        <w:rPr>
          <w:rFonts w:eastAsia="Times New Roman"/>
        </w:rPr>
        <w:t>массовая работа: фестивали самодеятельного творчества, выставки декоративно</w:t>
      </w:r>
      <w:r w:rsidR="00521025" w:rsidRPr="00AB171F">
        <w:rPr>
          <w:rFonts w:eastAsia="Times New Roman"/>
        </w:rPr>
        <w:t>-</w:t>
      </w:r>
      <w:r w:rsidRPr="00AB171F">
        <w:rPr>
          <w:rFonts w:eastAsia="Times New Roman"/>
        </w:rPr>
        <w:t>прикладного искусства, туристский слёт, соревнования по военно</w:t>
      </w:r>
      <w:r w:rsidR="00521025" w:rsidRPr="00AB171F">
        <w:rPr>
          <w:rFonts w:eastAsia="Times New Roman"/>
        </w:rPr>
        <w:t>-</w:t>
      </w:r>
      <w:r w:rsidRPr="00AB171F">
        <w:rPr>
          <w:rFonts w:eastAsia="Times New Roman"/>
        </w:rPr>
        <w:t xml:space="preserve">спортивному многоборью, футбольный турнир и </w:t>
      </w:r>
      <w:r w:rsidR="006046BF" w:rsidRPr="00AB171F">
        <w:rPr>
          <w:rFonts w:eastAsia="Times New Roman"/>
        </w:rPr>
        <w:t>т. д</w:t>
      </w:r>
      <w:r w:rsidRPr="00AB171F">
        <w:rPr>
          <w:rFonts w:eastAsia="Times New Roman"/>
        </w:rPr>
        <w:t>. Объекты молодёжной политики должны будут способствовать творческой реализации молодёжи и включению её в социальную и экономическую жизнь городского поселения.</w:t>
      </w:r>
      <w:proofErr w:type="gramEnd"/>
    </w:p>
    <w:p w:rsidR="0080617A" w:rsidRPr="00AB171F" w:rsidRDefault="0080617A" w:rsidP="00CC6156">
      <w:pPr>
        <w:spacing w:line="240" w:lineRule="auto"/>
      </w:pPr>
      <w:r w:rsidRPr="00AB171F">
        <w:t>Общая площадь планируемого молодёжного цент</w:t>
      </w:r>
      <w:r w:rsidR="00EF462A" w:rsidRPr="00AB171F">
        <w:t>ра на первую очередь составит 54</w:t>
      </w:r>
      <w:r w:rsidRPr="00AB171F">
        <w:t>0 м</w:t>
      </w:r>
      <w:proofErr w:type="gramStart"/>
      <w:r w:rsidRPr="00AB171F">
        <w:rPr>
          <w:vertAlign w:val="superscript"/>
        </w:rPr>
        <w:t>2</w:t>
      </w:r>
      <w:proofErr w:type="gramEnd"/>
      <w:r w:rsidRPr="00AB171F">
        <w:t>, на расчётный срок размещение объектов не предусмотрено.</w:t>
      </w:r>
    </w:p>
    <w:p w:rsidR="0080617A" w:rsidRPr="00AB171F" w:rsidRDefault="0080617A" w:rsidP="00CC6156">
      <w:pPr>
        <w:spacing w:line="240" w:lineRule="auto"/>
        <w:rPr>
          <w:rFonts w:eastAsia="Times New Roman"/>
          <w:b/>
          <w:i/>
        </w:rPr>
      </w:pPr>
      <w:r w:rsidRPr="00AB171F">
        <w:rPr>
          <w:rFonts w:eastAsia="Times New Roman"/>
          <w:b/>
          <w:i/>
        </w:rPr>
        <w:t>Торговля и бытовое обслуживание</w:t>
      </w:r>
    </w:p>
    <w:p w:rsidR="0080617A" w:rsidRPr="00AB171F" w:rsidRDefault="0080617A" w:rsidP="00CC6156">
      <w:pPr>
        <w:spacing w:line="240" w:lineRule="auto"/>
        <w:rPr>
          <w:rFonts w:eastAsia="Times New Roman"/>
        </w:rPr>
      </w:pPr>
      <w:r w:rsidRPr="00AB171F">
        <w:rPr>
          <w:rFonts w:eastAsia="Times New Roman"/>
        </w:rPr>
        <w:t>Генеральным планом прогнозируется увеличение объёмов торговли и бытовых услуг, что будет обусловлено улучшающейся демографической ситуацией, увеличением уровня платёжеспособности населения и увеличение потока туристов, пребывающих на территорию городского поселения.</w:t>
      </w:r>
    </w:p>
    <w:p w:rsidR="0080617A" w:rsidRPr="00AB171F" w:rsidRDefault="0080617A" w:rsidP="00CC6156">
      <w:pPr>
        <w:spacing w:line="240" w:lineRule="auto"/>
      </w:pPr>
      <w:r w:rsidRPr="00AB171F">
        <w:rPr>
          <w:rFonts w:eastAsia="Times New Roman"/>
        </w:rPr>
        <w:t xml:space="preserve">Дальнейшее развитие сферы торговли и бытового обслуживания предполагает улучшение качества и структуры услуг в соответствии с потребностями населения </w:t>
      </w:r>
      <w:r w:rsidRPr="00AB171F">
        <w:t>городского поселения.</w:t>
      </w:r>
    </w:p>
    <w:p w:rsidR="00082A8B" w:rsidRPr="00AB171F" w:rsidRDefault="00082A8B" w:rsidP="00CC6156">
      <w:pPr>
        <w:spacing w:line="240" w:lineRule="auto"/>
        <w:jc w:val="center"/>
      </w:pPr>
    </w:p>
    <w:p w:rsidR="0080617A" w:rsidRPr="00AB171F" w:rsidRDefault="0080617A" w:rsidP="00082A8B">
      <w:pPr>
        <w:spacing w:line="240" w:lineRule="auto"/>
        <w:ind w:firstLine="0"/>
        <w:jc w:val="center"/>
        <w:rPr>
          <w:rFonts w:eastAsia="Times New Roman"/>
          <w:b/>
        </w:rPr>
      </w:pPr>
      <w:r w:rsidRPr="00AB171F">
        <w:t xml:space="preserve">Таблица </w:t>
      </w:r>
      <w:r w:rsidR="00D10DB9" w:rsidRPr="00AB171F">
        <w:rPr>
          <w:rFonts w:eastAsia="Times New Roman"/>
        </w:rPr>
        <w:t>2.</w:t>
      </w:r>
      <w:r w:rsidR="00FE7CDE" w:rsidRPr="00AB171F">
        <w:rPr>
          <w:rFonts w:eastAsia="Times New Roman"/>
        </w:rPr>
        <w:t>11</w:t>
      </w:r>
      <w:r w:rsidR="00521025" w:rsidRPr="00AB171F">
        <w:rPr>
          <w:rFonts w:eastAsia="Times New Roman"/>
        </w:rPr>
        <w:t>-</w:t>
      </w:r>
      <w:r w:rsidR="00D10DB9" w:rsidRPr="00AB171F">
        <w:rPr>
          <w:rFonts w:eastAsia="Times New Roman"/>
        </w:rPr>
        <w:t>11</w:t>
      </w:r>
      <w:r w:rsidRPr="00AB171F">
        <w:rPr>
          <w:rFonts w:eastAsia="Times New Roman"/>
        </w:rPr>
        <w:t xml:space="preserve"> – </w:t>
      </w:r>
      <w:r w:rsidRPr="00AB171F">
        <w:rPr>
          <w:rFonts w:eastAsia="Times New Roman"/>
          <w:b/>
        </w:rPr>
        <w:t>Номенклатура и ёмкость учреждений культурно</w:t>
      </w:r>
      <w:r w:rsidR="00521025" w:rsidRPr="00AB171F">
        <w:rPr>
          <w:rFonts w:eastAsia="Times New Roman"/>
          <w:b/>
        </w:rPr>
        <w:t>-</w:t>
      </w:r>
      <w:r w:rsidRPr="00AB171F">
        <w:rPr>
          <w:rFonts w:eastAsia="Times New Roman"/>
          <w:b/>
        </w:rPr>
        <w:t xml:space="preserve">бытового обслуживания на первую </w:t>
      </w:r>
      <w:proofErr w:type="gramStart"/>
      <w:r w:rsidRPr="00AB171F">
        <w:rPr>
          <w:rFonts w:eastAsia="Times New Roman"/>
          <w:b/>
        </w:rPr>
        <w:t>очередь</w:t>
      </w:r>
      <w:proofErr w:type="gramEnd"/>
      <w:r w:rsidRPr="00AB171F">
        <w:rPr>
          <w:rFonts w:eastAsia="Times New Roman"/>
          <w:b/>
        </w:rPr>
        <w:t xml:space="preserve"> и расчётный срок по </w:t>
      </w:r>
      <w:r w:rsidR="004140CA" w:rsidRPr="00AB171F">
        <w:rPr>
          <w:rFonts w:eastAsia="Times New Roman"/>
          <w:b/>
        </w:rPr>
        <w:t>Кузьмоловскому городскому поселению</w:t>
      </w:r>
    </w:p>
    <w:tbl>
      <w:tblPr>
        <w:tblW w:w="5000" w:type="pct"/>
        <w:tblLook w:val="04A0"/>
      </w:tblPr>
      <w:tblGrid>
        <w:gridCol w:w="2543"/>
        <w:gridCol w:w="1487"/>
        <w:gridCol w:w="1474"/>
        <w:gridCol w:w="1653"/>
        <w:gridCol w:w="1302"/>
        <w:gridCol w:w="1678"/>
      </w:tblGrid>
      <w:tr w:rsidR="0080617A" w:rsidRPr="00AB171F" w:rsidTr="00082A8B">
        <w:trPr>
          <w:trHeight w:val="420"/>
          <w:tblHeader/>
        </w:trPr>
        <w:tc>
          <w:tcPr>
            <w:tcW w:w="1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Виды и объекты обслуживания</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Единица измерения</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Норматив</w:t>
            </w:r>
          </w:p>
        </w:tc>
        <w:tc>
          <w:tcPr>
            <w:tcW w:w="8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Современное состояние</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1 очередь</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Расчётный срок</w:t>
            </w:r>
          </w:p>
        </w:tc>
      </w:tr>
      <w:tr w:rsidR="0080617A" w:rsidRPr="00AB171F" w:rsidTr="00082A8B">
        <w:trPr>
          <w:trHeight w:val="276"/>
          <w:tblHead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c>
          <w:tcPr>
            <w:tcW w:w="815"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rsidR="0080617A" w:rsidRPr="00AB171F" w:rsidRDefault="0080617A" w:rsidP="00CC6156">
            <w:pPr>
              <w:spacing w:line="240" w:lineRule="auto"/>
              <w:ind w:firstLine="0"/>
              <w:rPr>
                <w:rFonts w:eastAsia="Times New Roman"/>
                <w:b/>
                <w:bCs/>
                <w:color w:val="000000"/>
              </w:rPr>
            </w:pP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1</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2</w:t>
            </w:r>
          </w:p>
        </w:tc>
        <w:tc>
          <w:tcPr>
            <w:tcW w:w="727"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3</w:t>
            </w:r>
          </w:p>
        </w:tc>
        <w:tc>
          <w:tcPr>
            <w:tcW w:w="815"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5</w:t>
            </w:r>
          </w:p>
        </w:tc>
        <w:tc>
          <w:tcPr>
            <w:tcW w:w="643"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6</w:t>
            </w:r>
          </w:p>
        </w:tc>
        <w:tc>
          <w:tcPr>
            <w:tcW w:w="827"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b/>
                <w:bCs/>
                <w:color w:val="000000"/>
              </w:rPr>
            </w:pPr>
            <w:r w:rsidRPr="00AB171F">
              <w:rPr>
                <w:rFonts w:eastAsia="Times New Roman"/>
                <w:b/>
                <w:bCs/>
                <w:color w:val="000000"/>
              </w:rPr>
              <w:t>7</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Воспитание, образование</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Дошкольные учреждения</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60</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416</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74</w:t>
            </w:r>
            <w:r w:rsidR="008D7639" w:rsidRPr="00AB171F">
              <w:rPr>
                <w:rFonts w:eastAsia="Times New Roman"/>
                <w:color w:val="000000"/>
              </w:rPr>
              <w:t>8</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w:t>
            </w:r>
            <w:r w:rsidR="008D7639" w:rsidRPr="00AB171F">
              <w:rPr>
                <w:rFonts w:eastAsia="Times New Roman"/>
                <w:color w:val="000000"/>
              </w:rPr>
              <w:t>295</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Общеобразовательные учреждения</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91</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1410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11</w:t>
            </w:r>
            <w:r w:rsidR="008D7639" w:rsidRPr="00AB171F">
              <w:rPr>
                <w:rFonts w:eastAsia="Times New Roman"/>
                <w:color w:val="000000"/>
              </w:rPr>
              <w:t>34</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lang w:val="en-US"/>
              </w:rPr>
            </w:pPr>
            <w:r w:rsidRPr="00AB171F">
              <w:rPr>
                <w:rFonts w:eastAsia="Times New Roman"/>
                <w:color w:val="000000"/>
                <w:lang w:val="en-US"/>
              </w:rPr>
              <w:t>1</w:t>
            </w:r>
            <w:r w:rsidRPr="00AB171F">
              <w:rPr>
                <w:rFonts w:eastAsia="Times New Roman"/>
                <w:color w:val="000000"/>
              </w:rPr>
              <w:t>96</w:t>
            </w:r>
            <w:r w:rsidR="0080617A" w:rsidRPr="00AB171F">
              <w:rPr>
                <w:rFonts w:eastAsia="Times New Roman"/>
                <w:color w:val="000000"/>
                <w:lang w:val="en-US"/>
              </w:rPr>
              <w:t>0</w:t>
            </w:r>
          </w:p>
        </w:tc>
      </w:tr>
      <w:tr w:rsidR="0080617A" w:rsidRPr="00AB171F" w:rsidTr="00082A8B">
        <w:trPr>
          <w:trHeight w:val="96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Дополнительное образование</w:t>
            </w:r>
          </w:p>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(станции юных техников, детско</w:t>
            </w:r>
            <w:r w:rsidR="00521025" w:rsidRPr="00AB171F">
              <w:rPr>
                <w:rFonts w:eastAsia="Times New Roman"/>
                <w:color w:val="000000"/>
              </w:rPr>
              <w:t>-</w:t>
            </w:r>
            <w:r w:rsidRPr="00AB171F">
              <w:rPr>
                <w:rFonts w:eastAsia="Times New Roman"/>
                <w:color w:val="000000"/>
              </w:rPr>
              <w:t xml:space="preserve">юношеская спортивная школа, школа искусств, компьютерные залы и </w:t>
            </w:r>
            <w:r w:rsidR="006046BF" w:rsidRPr="00AB171F">
              <w:rPr>
                <w:rFonts w:eastAsia="Times New Roman"/>
                <w:color w:val="000000"/>
              </w:rPr>
              <w:t>т. п</w:t>
            </w:r>
            <w:r w:rsidRPr="00AB171F">
              <w:rPr>
                <w:rFonts w:eastAsia="Times New Roman"/>
                <w:color w:val="000000"/>
              </w:rPr>
              <w:t>.)</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r w:rsidR="00EA4A28" w:rsidRPr="00AB171F">
              <w:rPr>
                <w:rFonts w:eastAsia="Times New Roman"/>
                <w:color w:val="000000"/>
              </w:rPr>
              <w:t>0 %</w:t>
            </w:r>
            <w:r w:rsidRPr="00AB171F">
              <w:rPr>
                <w:rFonts w:eastAsia="Times New Roman"/>
                <w:color w:val="000000"/>
              </w:rPr>
              <w:t xml:space="preserve"> от общего числа школьников</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1300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lang w:val="en-US"/>
              </w:rPr>
            </w:pPr>
            <w:r w:rsidRPr="00AB171F">
              <w:rPr>
                <w:rFonts w:eastAsia="Times New Roman"/>
                <w:color w:val="000000"/>
                <w:lang w:val="en-US"/>
              </w:rPr>
              <w:t>1</w:t>
            </w:r>
            <w:r w:rsidRPr="00AB171F">
              <w:rPr>
                <w:rFonts w:eastAsia="Times New Roman"/>
                <w:color w:val="000000"/>
              </w:rPr>
              <w:t>9</w:t>
            </w:r>
            <w:r w:rsidR="0080617A" w:rsidRPr="00AB171F">
              <w:rPr>
                <w:rFonts w:eastAsia="Times New Roman"/>
                <w:color w:val="000000"/>
                <w:lang w:val="en-US"/>
              </w:rPr>
              <w:t>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lang w:val="en-US"/>
              </w:rPr>
            </w:pPr>
            <w:r w:rsidRPr="00AB171F">
              <w:rPr>
                <w:rFonts w:eastAsia="Times New Roman"/>
                <w:color w:val="000000"/>
                <w:lang w:val="en-US"/>
              </w:rPr>
              <w:t>2</w:t>
            </w:r>
            <w:r w:rsidRPr="00AB171F">
              <w:rPr>
                <w:rFonts w:eastAsia="Times New Roman"/>
                <w:color w:val="000000"/>
              </w:rPr>
              <w:t>6</w:t>
            </w:r>
            <w:r w:rsidR="0080617A" w:rsidRPr="00AB171F">
              <w:rPr>
                <w:rFonts w:eastAsia="Times New Roman"/>
                <w:color w:val="000000"/>
                <w:lang w:val="en-US"/>
              </w:rPr>
              <w:t>0</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Здравоохранение</w:t>
            </w:r>
          </w:p>
        </w:tc>
      </w:tr>
      <w:tr w:rsidR="0080617A" w:rsidRPr="00AB171F" w:rsidTr="00082A8B">
        <w:trPr>
          <w:trHeight w:val="120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Стационары всех типов с вспомогательными зданиями и сооружениями</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коек на 1 тыс.</w:t>
            </w:r>
          </w:p>
        </w:tc>
        <w:tc>
          <w:tcPr>
            <w:tcW w:w="7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13,47</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150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16</w:t>
            </w:r>
            <w:r w:rsidR="008D7639" w:rsidRPr="00AB171F">
              <w:rPr>
                <w:rFonts w:eastAsia="Times New Roman"/>
                <w:color w:val="000000"/>
              </w:rPr>
              <w:t>8</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2</w:t>
            </w:r>
            <w:r w:rsidR="008D7639" w:rsidRPr="00AB171F">
              <w:rPr>
                <w:rFonts w:eastAsia="Times New Roman"/>
                <w:color w:val="000000"/>
              </w:rPr>
              <w:t>90</w:t>
            </w:r>
          </w:p>
        </w:tc>
      </w:tr>
      <w:tr w:rsidR="0080617A" w:rsidRPr="00AB171F" w:rsidTr="00082A8B">
        <w:trPr>
          <w:trHeight w:val="975"/>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Амбулаторно</w:t>
            </w:r>
            <w:r w:rsidR="00521025" w:rsidRPr="00AB171F">
              <w:rPr>
                <w:rFonts w:eastAsia="Times New Roman"/>
                <w:color w:val="000000"/>
              </w:rPr>
              <w:t>-</w:t>
            </w:r>
            <w:r w:rsidRPr="00AB171F">
              <w:rPr>
                <w:rFonts w:eastAsia="Times New Roman"/>
                <w:color w:val="000000"/>
              </w:rPr>
              <w:t>поликлинические учреждения</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посещений в смену</w:t>
            </w:r>
          </w:p>
        </w:tc>
        <w:tc>
          <w:tcPr>
            <w:tcW w:w="7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18,15</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220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22</w:t>
            </w:r>
            <w:r w:rsidR="008D7639" w:rsidRPr="00AB171F">
              <w:rPr>
                <w:rFonts w:eastAsia="Times New Roman"/>
                <w:color w:val="000000"/>
              </w:rPr>
              <w:t>6</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3</w:t>
            </w:r>
            <w:r w:rsidR="008D7639" w:rsidRPr="00AB171F">
              <w:rPr>
                <w:rFonts w:eastAsia="Times New Roman"/>
                <w:color w:val="000000"/>
              </w:rPr>
              <w:t>91</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Аптеки</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 xml:space="preserve">1 объект на </w:t>
            </w:r>
            <w:r w:rsidRPr="00AB171F">
              <w:rPr>
                <w:rFonts w:eastAsia="Times New Roman"/>
                <w:color w:val="000000"/>
              </w:rPr>
              <w:lastRenderedPageBreak/>
              <w:t>10 тыс. жителей</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lastRenderedPageBreak/>
              <w:t>3</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2</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2</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lastRenderedPageBreak/>
              <w:t>Социальная защита населения</w:t>
            </w:r>
          </w:p>
        </w:tc>
      </w:tr>
      <w:tr w:rsidR="0080617A" w:rsidRPr="00AB171F" w:rsidTr="00082A8B">
        <w:trPr>
          <w:trHeight w:val="120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Центр социального обслуживания граждан пожилого возраста и инвалидов</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центр</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 на городской округ, городское поселение</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Физическая культура и спорт</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Спортивные залы общего пользования</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3500 м</w:t>
            </w:r>
            <w:proofErr w:type="gramStart"/>
            <w:r w:rsidRPr="00AB171F">
              <w:rPr>
                <w:rFonts w:eastAsia="Times New Roman"/>
                <w:color w:val="000000"/>
                <w:vertAlign w:val="superscript"/>
              </w:rPr>
              <w:t>2</w:t>
            </w:r>
            <w:proofErr w:type="gramEnd"/>
            <w:r w:rsidRPr="00AB171F">
              <w:rPr>
                <w:rFonts w:eastAsia="Times New Roman"/>
                <w:color w:val="000000"/>
              </w:rPr>
              <w:t xml:space="preserve"> на 10000 чел.</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lang w:val="en-US"/>
              </w:rPr>
            </w:pPr>
            <w:r w:rsidRPr="00AB171F">
              <w:rPr>
                <w:rFonts w:eastAsia="Times New Roman"/>
                <w:color w:val="000000"/>
                <w:lang w:val="en-US"/>
              </w:rPr>
              <w:t>11</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w:t>
            </w:r>
            <w:r w:rsidR="008D7639" w:rsidRPr="00AB171F">
              <w:rPr>
                <w:rFonts w:eastAsia="Times New Roman"/>
                <w:color w:val="000000"/>
              </w:rPr>
              <w:t>9</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Плоскостные сооружения</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19500 м</w:t>
            </w:r>
            <w:proofErr w:type="gramStart"/>
            <w:r w:rsidRPr="00AB171F">
              <w:rPr>
                <w:rFonts w:eastAsia="Times New Roman"/>
                <w:color w:val="000000"/>
                <w:vertAlign w:val="superscript"/>
              </w:rPr>
              <w:t>2</w:t>
            </w:r>
            <w:proofErr w:type="gramEnd"/>
            <w:r w:rsidRPr="00AB171F">
              <w:rPr>
                <w:rFonts w:eastAsia="Times New Roman"/>
                <w:color w:val="000000"/>
              </w:rPr>
              <w:t xml:space="preserve"> на 10000 чел.</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61</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78</w:t>
            </w:r>
          </w:p>
        </w:tc>
      </w:tr>
      <w:tr w:rsidR="0080617A" w:rsidRPr="00AB171F" w:rsidTr="00082A8B">
        <w:trPr>
          <w:trHeight w:val="168"/>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Бассейн крытый</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объект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750 м</w:t>
            </w:r>
            <w:proofErr w:type="gramStart"/>
            <w:r w:rsidRPr="00AB171F">
              <w:rPr>
                <w:rFonts w:eastAsia="Times New Roman"/>
                <w:color w:val="000000"/>
                <w:vertAlign w:val="superscript"/>
              </w:rPr>
              <w:t>2</w:t>
            </w:r>
            <w:proofErr w:type="gramEnd"/>
            <w:r w:rsidRPr="00AB171F">
              <w:rPr>
                <w:rFonts w:eastAsia="Times New Roman"/>
                <w:color w:val="000000"/>
              </w:rPr>
              <w:t xml:space="preserve"> 10000 чел.</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5</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8</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Культура и искусство</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Учреждение культуры клубного типа</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80</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500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99</w:t>
            </w:r>
            <w:r w:rsidR="008D7639" w:rsidRPr="00AB171F">
              <w:rPr>
                <w:rFonts w:eastAsia="Times New Roman"/>
                <w:color w:val="000000"/>
              </w:rPr>
              <w:t>8</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1</w:t>
            </w:r>
            <w:r w:rsidR="008D7639" w:rsidRPr="00AB171F">
              <w:rPr>
                <w:rFonts w:eastAsia="Times New Roman"/>
                <w:color w:val="000000"/>
              </w:rPr>
              <w:t>725</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Кинотеатры</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35</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43</w:t>
            </w:r>
            <w:r w:rsidR="008D7639" w:rsidRPr="00AB171F">
              <w:rPr>
                <w:rFonts w:eastAsia="Times New Roman"/>
                <w:color w:val="000000"/>
              </w:rPr>
              <w:t>5</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755</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Библиотеки</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тыс. томов</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4,5</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5</w:t>
            </w:r>
            <w:r w:rsidR="008D7639" w:rsidRPr="00AB171F">
              <w:rPr>
                <w:rFonts w:eastAsia="Times New Roman"/>
                <w:color w:val="000000"/>
              </w:rPr>
              <w:t>6</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97</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Учреждения молодёжной политики</w:t>
            </w:r>
          </w:p>
        </w:tc>
      </w:tr>
      <w:tr w:rsidR="0080617A" w:rsidRPr="00AB171F" w:rsidTr="00082A8B">
        <w:trPr>
          <w:trHeight w:val="60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Учреждения органов по делам молодёжи</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25</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3</w:t>
            </w:r>
            <w:r w:rsidR="008D7639" w:rsidRPr="00AB171F">
              <w:rPr>
                <w:rFonts w:eastAsia="Times New Roman"/>
                <w:color w:val="000000"/>
              </w:rPr>
              <w:t>11</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8D7639" w:rsidP="00CC6156">
            <w:pPr>
              <w:spacing w:line="240" w:lineRule="auto"/>
              <w:ind w:firstLine="0"/>
              <w:jc w:val="center"/>
              <w:rPr>
                <w:rFonts w:eastAsia="Times New Roman"/>
                <w:color w:val="000000"/>
              </w:rPr>
            </w:pPr>
            <w:r w:rsidRPr="00AB171F">
              <w:rPr>
                <w:rFonts w:eastAsia="Times New Roman"/>
                <w:color w:val="000000"/>
              </w:rPr>
              <w:t>540</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Объекты торговли</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rPr>
                <w:rFonts w:eastAsia="Times New Roman"/>
                <w:color w:val="000000"/>
              </w:rPr>
            </w:pPr>
            <w:r w:rsidRPr="00AB171F">
              <w:rPr>
                <w:rFonts w:eastAsia="Times New Roman"/>
                <w:color w:val="000000"/>
              </w:rPr>
              <w:t>Магазины всех типов</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 торговой площади</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486,6</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8935</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lang w:val="en-US"/>
              </w:rPr>
              <w:t>60</w:t>
            </w:r>
            <w:r w:rsidR="00096354" w:rsidRPr="00AB171F">
              <w:rPr>
                <w:rFonts w:eastAsia="Times New Roman"/>
                <w:color w:val="000000"/>
              </w:rPr>
              <w:t>70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10490</w:t>
            </w:r>
          </w:p>
        </w:tc>
      </w:tr>
      <w:tr w:rsidR="0080617A" w:rsidRPr="00AB171F" w:rsidTr="00082A8B">
        <w:trPr>
          <w:trHeight w:val="509"/>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Объекты общественного питания</w:t>
            </w:r>
          </w:p>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(рестораны, бары, кафе и пр.)</w:t>
            </w:r>
          </w:p>
        </w:tc>
        <w:tc>
          <w:tcPr>
            <w:tcW w:w="733"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40</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200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500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862</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Рыночный комплекс</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м</w:t>
            </w:r>
            <w:proofErr w:type="gramEnd"/>
            <w:r w:rsidRPr="00AB171F">
              <w:rPr>
                <w:rFonts w:eastAsia="Times New Roman"/>
                <w:color w:val="000000"/>
              </w:rPr>
              <w:t>² торговой площади</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40</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420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500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lang w:val="en-US"/>
              </w:rPr>
            </w:pPr>
            <w:r w:rsidRPr="00AB171F">
              <w:rPr>
                <w:rFonts w:eastAsia="Times New Roman"/>
                <w:color w:val="000000"/>
              </w:rPr>
              <w:t>862</w:t>
            </w:r>
          </w:p>
        </w:tc>
      </w:tr>
      <w:tr w:rsidR="0080617A" w:rsidRPr="00AB171F" w:rsidTr="00FE2612">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center"/>
              <w:rPr>
                <w:rFonts w:eastAsia="Times New Roman"/>
                <w:b/>
                <w:bCs/>
                <w:i/>
                <w:color w:val="000000"/>
              </w:rPr>
            </w:pPr>
            <w:r w:rsidRPr="00AB171F">
              <w:rPr>
                <w:rFonts w:eastAsia="Times New Roman"/>
                <w:b/>
                <w:bCs/>
                <w:i/>
                <w:color w:val="000000"/>
              </w:rPr>
              <w:t>Коммунальное обслуживание</w:t>
            </w:r>
          </w:p>
        </w:tc>
      </w:tr>
      <w:tr w:rsidR="0080617A" w:rsidRPr="00AB171F" w:rsidTr="00082A8B">
        <w:trPr>
          <w:trHeight w:val="253"/>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Банно</w:t>
            </w:r>
            <w:r w:rsidR="00521025" w:rsidRPr="00AB171F">
              <w:rPr>
                <w:rFonts w:eastAsia="Times New Roman"/>
                <w:color w:val="000000"/>
              </w:rPr>
              <w:t>-</w:t>
            </w:r>
            <w:r w:rsidRPr="00AB171F">
              <w:rPr>
                <w:rFonts w:eastAsia="Times New Roman"/>
                <w:color w:val="000000"/>
              </w:rPr>
              <w:t>оздоровительный комплекс</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помывочное место</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50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62</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108</w:t>
            </w:r>
          </w:p>
        </w:tc>
      </w:tr>
      <w:tr w:rsidR="00096354" w:rsidRPr="00AB171F" w:rsidTr="00082A8B">
        <w:trPr>
          <w:trHeight w:val="335"/>
        </w:trPr>
        <w:tc>
          <w:tcPr>
            <w:tcW w:w="1254" w:type="pct"/>
            <w:tcBorders>
              <w:top w:val="nil"/>
              <w:left w:val="single" w:sz="4" w:space="0" w:color="auto"/>
              <w:bottom w:val="single" w:sz="4" w:space="0" w:color="auto"/>
              <w:right w:val="single" w:sz="4" w:space="0" w:color="auto"/>
            </w:tcBorders>
            <w:shd w:val="clear" w:color="auto" w:fill="auto"/>
            <w:hideMark/>
          </w:tcPr>
          <w:p w:rsidR="00096354" w:rsidRPr="00AB171F" w:rsidRDefault="00096354" w:rsidP="00CC6156">
            <w:pPr>
              <w:spacing w:line="240" w:lineRule="auto"/>
              <w:ind w:firstLine="0"/>
              <w:jc w:val="left"/>
              <w:rPr>
                <w:rFonts w:eastAsia="Times New Roman"/>
                <w:color w:val="000000"/>
              </w:rPr>
            </w:pPr>
            <w:r w:rsidRPr="00AB171F">
              <w:rPr>
                <w:rFonts w:eastAsia="Times New Roman"/>
                <w:color w:val="000000"/>
              </w:rPr>
              <w:t xml:space="preserve">Предприятия бытового обслуживания </w:t>
            </w:r>
          </w:p>
        </w:tc>
        <w:tc>
          <w:tcPr>
            <w:tcW w:w="733" w:type="pct"/>
            <w:tcBorders>
              <w:top w:val="nil"/>
              <w:left w:val="nil"/>
              <w:bottom w:val="single" w:sz="4" w:space="0" w:color="auto"/>
              <w:right w:val="single" w:sz="4" w:space="0" w:color="auto"/>
            </w:tcBorders>
            <w:shd w:val="clear" w:color="auto" w:fill="auto"/>
            <w:vAlign w:val="bottom"/>
            <w:hideMark/>
          </w:tcPr>
          <w:p w:rsidR="00096354" w:rsidRPr="00AB171F" w:rsidRDefault="00096354" w:rsidP="00CC6156">
            <w:pPr>
              <w:spacing w:line="240" w:lineRule="auto"/>
              <w:ind w:firstLine="0"/>
              <w:jc w:val="center"/>
              <w:rPr>
                <w:rFonts w:eastAsia="Times New Roman"/>
                <w:color w:val="000000"/>
              </w:rPr>
            </w:pPr>
            <w:r w:rsidRPr="00AB171F">
              <w:rPr>
                <w:rFonts w:eastAsia="Times New Roman"/>
                <w:color w:val="000000"/>
              </w:rPr>
              <w:t>рабочее место</w:t>
            </w:r>
          </w:p>
        </w:tc>
        <w:tc>
          <w:tcPr>
            <w:tcW w:w="727" w:type="pct"/>
            <w:tcBorders>
              <w:top w:val="nil"/>
              <w:left w:val="nil"/>
              <w:bottom w:val="single" w:sz="4" w:space="0" w:color="auto"/>
              <w:right w:val="single" w:sz="4" w:space="0" w:color="auto"/>
            </w:tcBorders>
            <w:shd w:val="clear" w:color="auto" w:fill="auto"/>
            <w:vAlign w:val="center"/>
            <w:hideMark/>
          </w:tcPr>
          <w:p w:rsidR="00096354" w:rsidRPr="00AB171F" w:rsidRDefault="00096354" w:rsidP="00CC6156">
            <w:pPr>
              <w:spacing w:line="240" w:lineRule="auto"/>
              <w:ind w:firstLine="0"/>
              <w:jc w:val="center"/>
              <w:rPr>
                <w:rFonts w:eastAsia="Times New Roman"/>
                <w:color w:val="000000"/>
              </w:rPr>
            </w:pPr>
            <w:r w:rsidRPr="00AB171F">
              <w:rPr>
                <w:rFonts w:eastAsia="Times New Roman"/>
                <w:color w:val="000000"/>
              </w:rPr>
              <w:t>5</w:t>
            </w:r>
          </w:p>
        </w:tc>
        <w:tc>
          <w:tcPr>
            <w:tcW w:w="815" w:type="pct"/>
            <w:tcBorders>
              <w:top w:val="nil"/>
              <w:left w:val="nil"/>
              <w:bottom w:val="single" w:sz="4" w:space="0" w:color="auto"/>
              <w:right w:val="single" w:sz="4" w:space="0" w:color="auto"/>
            </w:tcBorders>
            <w:shd w:val="clear" w:color="auto" w:fill="auto"/>
            <w:vAlign w:val="center"/>
            <w:hideMark/>
          </w:tcPr>
          <w:p w:rsidR="00096354" w:rsidRPr="00AB171F" w:rsidRDefault="00096354" w:rsidP="00CC6156">
            <w:pPr>
              <w:spacing w:line="240" w:lineRule="auto"/>
              <w:ind w:firstLine="0"/>
              <w:jc w:val="center"/>
              <w:rPr>
                <w:rFonts w:eastAsia="Times New Roman"/>
                <w:color w:val="000000"/>
              </w:rPr>
            </w:pPr>
            <w:r w:rsidRPr="00AB171F">
              <w:rPr>
                <w:rFonts w:eastAsia="Times New Roman"/>
                <w:color w:val="000000"/>
              </w:rPr>
              <w:t>40</w:t>
            </w:r>
          </w:p>
        </w:tc>
        <w:tc>
          <w:tcPr>
            <w:tcW w:w="643" w:type="pct"/>
            <w:tcBorders>
              <w:top w:val="nil"/>
              <w:left w:val="nil"/>
              <w:bottom w:val="single" w:sz="4" w:space="0" w:color="auto"/>
              <w:right w:val="single" w:sz="4" w:space="0" w:color="auto"/>
            </w:tcBorders>
            <w:shd w:val="clear" w:color="auto" w:fill="auto"/>
            <w:noWrap/>
            <w:vAlign w:val="center"/>
            <w:hideMark/>
          </w:tcPr>
          <w:p w:rsidR="00096354" w:rsidRPr="00AB171F" w:rsidRDefault="00096354" w:rsidP="007F3FD2">
            <w:pPr>
              <w:spacing w:line="240" w:lineRule="auto"/>
              <w:ind w:firstLine="0"/>
              <w:jc w:val="center"/>
              <w:rPr>
                <w:rFonts w:eastAsia="Times New Roman"/>
                <w:color w:val="000000"/>
              </w:rPr>
            </w:pPr>
            <w:r w:rsidRPr="00AB171F">
              <w:rPr>
                <w:rFonts w:eastAsia="Times New Roman"/>
                <w:color w:val="000000"/>
              </w:rPr>
              <w:t>62</w:t>
            </w:r>
          </w:p>
        </w:tc>
        <w:tc>
          <w:tcPr>
            <w:tcW w:w="827" w:type="pct"/>
            <w:tcBorders>
              <w:top w:val="nil"/>
              <w:left w:val="nil"/>
              <w:bottom w:val="single" w:sz="4" w:space="0" w:color="auto"/>
              <w:right w:val="single" w:sz="4" w:space="0" w:color="auto"/>
            </w:tcBorders>
            <w:shd w:val="clear" w:color="auto" w:fill="auto"/>
            <w:noWrap/>
            <w:vAlign w:val="center"/>
            <w:hideMark/>
          </w:tcPr>
          <w:p w:rsidR="00096354" w:rsidRPr="00AB171F" w:rsidRDefault="00096354" w:rsidP="007F3FD2">
            <w:pPr>
              <w:spacing w:line="240" w:lineRule="auto"/>
              <w:ind w:firstLine="0"/>
              <w:jc w:val="center"/>
              <w:rPr>
                <w:rFonts w:eastAsia="Times New Roman"/>
                <w:color w:val="000000"/>
              </w:rPr>
            </w:pPr>
            <w:r w:rsidRPr="00AB171F">
              <w:rPr>
                <w:rFonts w:eastAsia="Times New Roman"/>
                <w:color w:val="000000"/>
              </w:rPr>
              <w:t>108</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Предприятие по стирке белья (фабрика</w:t>
            </w:r>
            <w:r w:rsidR="00521025" w:rsidRPr="00AB171F">
              <w:rPr>
                <w:rFonts w:eastAsia="Times New Roman"/>
                <w:color w:val="000000"/>
              </w:rPr>
              <w:t>-</w:t>
            </w:r>
            <w:r w:rsidRPr="00AB171F">
              <w:rPr>
                <w:rFonts w:eastAsia="Times New Roman"/>
                <w:color w:val="000000"/>
              </w:rPr>
              <w:t>прачечная)</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кг</w:t>
            </w:r>
            <w:proofErr w:type="gramEnd"/>
            <w:r w:rsidRPr="00AB171F">
              <w:rPr>
                <w:rFonts w:eastAsia="Times New Roman"/>
                <w:color w:val="000000"/>
              </w:rPr>
              <w:t xml:space="preserve"> белья в смену</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110</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lang w:val="en-US"/>
              </w:rPr>
              <w:t>13</w:t>
            </w:r>
            <w:r w:rsidRPr="00AB171F">
              <w:rPr>
                <w:rFonts w:eastAsia="Times New Roman"/>
                <w:color w:val="000000"/>
              </w:rPr>
              <w:t>70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2372</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Предприятие по химчистке</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proofErr w:type="gramStart"/>
            <w:r w:rsidRPr="00AB171F">
              <w:rPr>
                <w:rFonts w:eastAsia="Times New Roman"/>
                <w:color w:val="000000"/>
              </w:rPr>
              <w:t>кг</w:t>
            </w:r>
            <w:proofErr w:type="gramEnd"/>
            <w:r w:rsidRPr="00AB171F">
              <w:rPr>
                <w:rFonts w:eastAsia="Times New Roman"/>
                <w:color w:val="000000"/>
              </w:rPr>
              <w:t xml:space="preserve"> вещей в смену</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4</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50</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rPr>
              <w:t>86</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Гостиницы</w:t>
            </w:r>
          </w:p>
        </w:tc>
        <w:tc>
          <w:tcPr>
            <w:tcW w:w="733" w:type="pct"/>
            <w:tcBorders>
              <w:top w:val="nil"/>
              <w:left w:val="nil"/>
              <w:bottom w:val="single" w:sz="4" w:space="0" w:color="auto"/>
              <w:right w:val="single" w:sz="4" w:space="0" w:color="auto"/>
            </w:tcBorders>
            <w:shd w:val="clear" w:color="auto" w:fill="auto"/>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мест</w:t>
            </w:r>
          </w:p>
        </w:tc>
        <w:tc>
          <w:tcPr>
            <w:tcW w:w="727"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60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lang w:val="en-US"/>
              </w:rPr>
              <w:t>7</w:t>
            </w:r>
            <w:r w:rsidRPr="00AB171F">
              <w:rPr>
                <w:rFonts w:eastAsia="Times New Roman"/>
                <w:color w:val="000000"/>
              </w:rPr>
              <w:t>5</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rPr>
            </w:pPr>
            <w:r w:rsidRPr="00AB171F">
              <w:rPr>
                <w:rFonts w:eastAsia="Times New Roman"/>
                <w:color w:val="000000"/>
                <w:lang w:val="en-US"/>
              </w:rPr>
              <w:t>1</w:t>
            </w:r>
            <w:r w:rsidRPr="00AB171F">
              <w:rPr>
                <w:rFonts w:eastAsia="Times New Roman"/>
                <w:color w:val="000000"/>
              </w:rPr>
              <w:t>30</w:t>
            </w:r>
          </w:p>
        </w:tc>
      </w:tr>
      <w:tr w:rsidR="0080617A" w:rsidRPr="00AB171F" w:rsidTr="00082A8B">
        <w:trPr>
          <w:trHeight w:val="70"/>
        </w:trPr>
        <w:tc>
          <w:tcPr>
            <w:tcW w:w="1254" w:type="pct"/>
            <w:tcBorders>
              <w:top w:val="nil"/>
              <w:left w:val="single" w:sz="4" w:space="0" w:color="auto"/>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left"/>
              <w:rPr>
                <w:rFonts w:eastAsia="Times New Roman"/>
                <w:color w:val="000000"/>
              </w:rPr>
            </w:pPr>
            <w:r w:rsidRPr="00AB171F">
              <w:rPr>
                <w:rFonts w:eastAsia="Times New Roman"/>
                <w:color w:val="000000"/>
              </w:rPr>
              <w:t>Кладбище</w:t>
            </w:r>
          </w:p>
        </w:tc>
        <w:tc>
          <w:tcPr>
            <w:tcW w:w="733" w:type="pct"/>
            <w:tcBorders>
              <w:top w:val="nil"/>
              <w:left w:val="nil"/>
              <w:bottom w:val="single" w:sz="4" w:space="0" w:color="auto"/>
              <w:right w:val="single" w:sz="4" w:space="0" w:color="auto"/>
            </w:tcBorders>
            <w:shd w:val="clear" w:color="auto" w:fill="auto"/>
            <w:noWrap/>
            <w:vAlign w:val="bottom"/>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га</w:t>
            </w:r>
          </w:p>
        </w:tc>
        <w:tc>
          <w:tcPr>
            <w:tcW w:w="727" w:type="pct"/>
            <w:tcBorders>
              <w:top w:val="nil"/>
              <w:left w:val="nil"/>
              <w:bottom w:val="single" w:sz="4" w:space="0" w:color="auto"/>
              <w:right w:val="single" w:sz="4" w:space="0" w:color="auto"/>
            </w:tcBorders>
            <w:shd w:val="clear" w:color="auto" w:fill="auto"/>
            <w:noWrap/>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0,24</w:t>
            </w:r>
          </w:p>
        </w:tc>
        <w:tc>
          <w:tcPr>
            <w:tcW w:w="815" w:type="pct"/>
            <w:tcBorders>
              <w:top w:val="nil"/>
              <w:left w:val="nil"/>
              <w:bottom w:val="single" w:sz="4" w:space="0" w:color="auto"/>
              <w:right w:val="single" w:sz="4" w:space="0" w:color="auto"/>
            </w:tcBorders>
            <w:shd w:val="clear" w:color="auto" w:fill="auto"/>
            <w:vAlign w:val="center"/>
            <w:hideMark/>
          </w:tcPr>
          <w:p w:rsidR="0080617A" w:rsidRPr="00AB171F" w:rsidRDefault="0080617A" w:rsidP="00CC6156">
            <w:pPr>
              <w:spacing w:line="240" w:lineRule="auto"/>
              <w:ind w:firstLine="0"/>
              <w:jc w:val="center"/>
              <w:rPr>
                <w:rFonts w:eastAsia="Times New Roman"/>
                <w:color w:val="000000"/>
              </w:rPr>
            </w:pPr>
            <w:r w:rsidRPr="00AB171F">
              <w:rPr>
                <w:rFonts w:eastAsia="Times New Roman"/>
                <w:color w:val="000000"/>
              </w:rPr>
              <w:t>10</w:t>
            </w:r>
          </w:p>
        </w:tc>
        <w:tc>
          <w:tcPr>
            <w:tcW w:w="643"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lang w:val="en-US"/>
              </w:rPr>
            </w:pPr>
            <w:r w:rsidRPr="00AB171F">
              <w:rPr>
                <w:rFonts w:eastAsia="Times New Roman"/>
                <w:color w:val="000000"/>
              </w:rPr>
              <w:t>2</w:t>
            </w:r>
            <w:r w:rsidRPr="00AB171F">
              <w:rPr>
                <w:rFonts w:eastAsia="Times New Roman"/>
                <w:color w:val="000000"/>
                <w:lang w:val="en-US"/>
              </w:rPr>
              <w:t>,9</w:t>
            </w:r>
          </w:p>
        </w:tc>
        <w:tc>
          <w:tcPr>
            <w:tcW w:w="827" w:type="pct"/>
            <w:tcBorders>
              <w:top w:val="nil"/>
              <w:left w:val="nil"/>
              <w:bottom w:val="single" w:sz="4" w:space="0" w:color="auto"/>
              <w:right w:val="single" w:sz="4" w:space="0" w:color="auto"/>
            </w:tcBorders>
            <w:shd w:val="clear" w:color="auto" w:fill="auto"/>
            <w:noWrap/>
            <w:vAlign w:val="center"/>
            <w:hideMark/>
          </w:tcPr>
          <w:p w:rsidR="0080617A" w:rsidRPr="00AB171F" w:rsidRDefault="00096354" w:rsidP="00CC6156">
            <w:pPr>
              <w:spacing w:line="240" w:lineRule="auto"/>
              <w:ind w:firstLine="0"/>
              <w:jc w:val="center"/>
              <w:rPr>
                <w:rFonts w:eastAsia="Times New Roman"/>
                <w:color w:val="000000"/>
                <w:lang w:val="en-US"/>
              </w:rPr>
            </w:pPr>
            <w:r w:rsidRPr="00AB171F">
              <w:rPr>
                <w:rFonts w:eastAsia="Times New Roman"/>
                <w:color w:val="000000"/>
                <w:lang w:val="en-US"/>
              </w:rPr>
              <w:t>5,2</w:t>
            </w:r>
          </w:p>
        </w:tc>
      </w:tr>
    </w:tbl>
    <w:p w:rsidR="0080617A" w:rsidRPr="00AB171F" w:rsidRDefault="0080617A" w:rsidP="00CC6156">
      <w:pPr>
        <w:spacing w:line="240" w:lineRule="auto"/>
        <w:jc w:val="center"/>
        <w:rPr>
          <w:b/>
        </w:rPr>
        <w:sectPr w:rsidR="0080617A" w:rsidRPr="00AB171F" w:rsidSect="00E60F6F">
          <w:type w:val="nextColumn"/>
          <w:pgSz w:w="11906" w:h="16838"/>
          <w:pgMar w:top="1134" w:right="851" w:bottom="1134" w:left="1134" w:header="709" w:footer="709" w:gutter="0"/>
          <w:cols w:space="708"/>
          <w:docGrid w:linePitch="360"/>
        </w:sectPr>
      </w:pPr>
    </w:p>
    <w:p w:rsidR="0080617A" w:rsidRPr="00AB171F" w:rsidRDefault="0080617A" w:rsidP="00082A8B">
      <w:pPr>
        <w:spacing w:line="240" w:lineRule="auto"/>
        <w:ind w:firstLine="0"/>
        <w:jc w:val="center"/>
        <w:rPr>
          <w:b/>
        </w:rPr>
      </w:pPr>
      <w:r w:rsidRPr="00AB171F">
        <w:lastRenderedPageBreak/>
        <w:t xml:space="preserve">Таблица </w:t>
      </w:r>
      <w:r w:rsidR="00D10DB9" w:rsidRPr="00AB171F">
        <w:rPr>
          <w:rFonts w:eastAsia="Times New Roman"/>
        </w:rPr>
        <w:t>2.1</w:t>
      </w:r>
      <w:r w:rsidR="00FE7CDE" w:rsidRPr="00AB171F">
        <w:rPr>
          <w:rFonts w:eastAsia="Times New Roman"/>
        </w:rPr>
        <w:t>1</w:t>
      </w:r>
      <w:r w:rsidR="00521025" w:rsidRPr="00AB171F">
        <w:rPr>
          <w:rFonts w:eastAsia="Times New Roman"/>
        </w:rPr>
        <w:t>-</w:t>
      </w:r>
      <w:r w:rsidR="00D10DB9" w:rsidRPr="00AB171F">
        <w:rPr>
          <w:rFonts w:eastAsia="Times New Roman"/>
        </w:rPr>
        <w:t>12</w:t>
      </w:r>
      <w:r w:rsidRPr="00AB171F">
        <w:rPr>
          <w:rFonts w:eastAsia="Times New Roman"/>
        </w:rPr>
        <w:t xml:space="preserve"> – </w:t>
      </w:r>
      <w:r w:rsidRPr="00AB171F">
        <w:rPr>
          <w:b/>
        </w:rPr>
        <w:t>Перечень строительства объектов культурно</w:t>
      </w:r>
      <w:r w:rsidR="00521025" w:rsidRPr="00AB171F">
        <w:rPr>
          <w:b/>
        </w:rPr>
        <w:t>-</w:t>
      </w:r>
      <w:r w:rsidRPr="00AB171F">
        <w:rPr>
          <w:b/>
        </w:rPr>
        <w:t>бытового обслуживания по этапам реализации</w:t>
      </w:r>
    </w:p>
    <w:p w:rsidR="0080617A" w:rsidRPr="00AB171F" w:rsidRDefault="0080617A" w:rsidP="00CC6156">
      <w:pPr>
        <w:spacing w:line="240" w:lineRule="auto"/>
        <w:jc w:val="center"/>
        <w:rPr>
          <w:b/>
        </w:rPr>
      </w:pPr>
    </w:p>
    <w:tbl>
      <w:tblPr>
        <w:tblW w:w="5000" w:type="pct"/>
        <w:tblLook w:val="0000"/>
      </w:tblPr>
      <w:tblGrid>
        <w:gridCol w:w="2252"/>
        <w:gridCol w:w="3970"/>
        <w:gridCol w:w="3915"/>
      </w:tblGrid>
      <w:tr w:rsidR="0080617A" w:rsidRPr="00AB171F" w:rsidTr="00FE2612">
        <w:trPr>
          <w:trHeight w:val="428"/>
          <w:tblHeader/>
        </w:trPr>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80617A" w:rsidRPr="00AB171F" w:rsidRDefault="0080617A" w:rsidP="00CC6156">
            <w:pPr>
              <w:spacing w:line="240" w:lineRule="auto"/>
              <w:ind w:firstLine="0"/>
              <w:jc w:val="center"/>
              <w:rPr>
                <w:b/>
                <w:bCs/>
              </w:rPr>
            </w:pPr>
            <w:r w:rsidRPr="00AB171F">
              <w:rPr>
                <w:b/>
                <w:bCs/>
              </w:rPr>
              <w:t>Населённый пункт</w:t>
            </w:r>
          </w:p>
        </w:tc>
        <w:tc>
          <w:tcPr>
            <w:tcW w:w="1958" w:type="pct"/>
            <w:tcBorders>
              <w:top w:val="single" w:sz="4" w:space="0" w:color="auto"/>
              <w:left w:val="nil"/>
              <w:bottom w:val="single" w:sz="4" w:space="0" w:color="auto"/>
              <w:right w:val="single" w:sz="4" w:space="0" w:color="auto"/>
            </w:tcBorders>
            <w:shd w:val="clear" w:color="auto" w:fill="auto"/>
            <w:vAlign w:val="center"/>
          </w:tcPr>
          <w:p w:rsidR="0080617A" w:rsidRPr="00AB171F" w:rsidRDefault="0080617A" w:rsidP="00CC6156">
            <w:pPr>
              <w:spacing w:line="240" w:lineRule="auto"/>
              <w:ind w:firstLine="0"/>
              <w:jc w:val="center"/>
              <w:rPr>
                <w:b/>
                <w:bCs/>
              </w:rPr>
            </w:pPr>
            <w:r w:rsidRPr="00AB171F">
              <w:rPr>
                <w:b/>
                <w:bCs/>
              </w:rPr>
              <w:t>1 очередь</w:t>
            </w:r>
          </w:p>
        </w:tc>
        <w:tc>
          <w:tcPr>
            <w:tcW w:w="1931" w:type="pct"/>
            <w:tcBorders>
              <w:top w:val="single" w:sz="4" w:space="0" w:color="auto"/>
              <w:left w:val="nil"/>
              <w:bottom w:val="single" w:sz="4" w:space="0" w:color="auto"/>
              <w:right w:val="single" w:sz="4" w:space="0" w:color="auto"/>
            </w:tcBorders>
            <w:shd w:val="clear" w:color="auto" w:fill="auto"/>
            <w:vAlign w:val="center"/>
          </w:tcPr>
          <w:p w:rsidR="0080617A" w:rsidRPr="00AB171F" w:rsidRDefault="0080617A" w:rsidP="00CC6156">
            <w:pPr>
              <w:spacing w:line="240" w:lineRule="auto"/>
              <w:ind w:firstLine="0"/>
              <w:jc w:val="center"/>
              <w:rPr>
                <w:b/>
                <w:bCs/>
              </w:rPr>
            </w:pPr>
            <w:r w:rsidRPr="00AB171F">
              <w:rPr>
                <w:b/>
                <w:bCs/>
              </w:rPr>
              <w:t>Расчётный срок</w:t>
            </w:r>
          </w:p>
        </w:tc>
      </w:tr>
      <w:tr w:rsidR="0080617A" w:rsidRPr="00AB171F" w:rsidTr="00FE2612">
        <w:trPr>
          <w:trHeight w:val="151"/>
        </w:trPr>
        <w:tc>
          <w:tcPr>
            <w:tcW w:w="5000" w:type="pct"/>
            <w:gridSpan w:val="3"/>
            <w:tcBorders>
              <w:top w:val="nil"/>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Образование</w:t>
            </w:r>
          </w:p>
        </w:tc>
      </w:tr>
      <w:tr w:rsidR="0080617A" w:rsidRPr="00AB171F" w:rsidTr="00FE2612">
        <w:trPr>
          <w:trHeight w:val="191"/>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pPr>
            <w:r w:rsidRPr="00AB171F">
              <w:t>Строительст</w:t>
            </w:r>
            <w:r w:rsidR="00065B57" w:rsidRPr="00AB171F">
              <w:t>во дошкольного учреждения на 220</w:t>
            </w:r>
            <w:r w:rsidRPr="00AB171F">
              <w:t xml:space="preserve"> мест </w:t>
            </w:r>
            <w:r w:rsidRPr="00AB171F">
              <w:rPr>
                <w:b/>
                <w:vertAlign w:val="superscript"/>
              </w:rPr>
              <w:t>(3), (4)</w:t>
            </w:r>
            <w:r w:rsidRPr="00AB171F">
              <w:t>,</w:t>
            </w:r>
          </w:p>
          <w:p w:rsidR="0080617A" w:rsidRPr="00AB171F" w:rsidRDefault="0080617A" w:rsidP="00CC6156">
            <w:pPr>
              <w:spacing w:line="240" w:lineRule="auto"/>
              <w:ind w:firstLine="0"/>
              <w:jc w:val="left"/>
              <w:rPr>
                <w:i/>
                <w:color w:val="002060"/>
                <w:u w:val="single"/>
              </w:rPr>
            </w:pPr>
            <w:r w:rsidRPr="00AB171F">
              <w:t>г. п. Кузьмоловский</w:t>
            </w:r>
          </w:p>
        </w:tc>
        <w:tc>
          <w:tcPr>
            <w:tcW w:w="1931"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rPr>
                <w:i/>
                <w:color w:val="000000" w:themeColor="text1"/>
                <w:u w:val="single"/>
              </w:rPr>
            </w:pPr>
            <w:r w:rsidRPr="00AB171F">
              <w:t xml:space="preserve">Строительство общеобразовательного учреждения на 400 мест </w:t>
            </w:r>
            <w:r w:rsidRPr="00AB171F">
              <w:rPr>
                <w:b/>
                <w:vertAlign w:val="superscript"/>
              </w:rPr>
              <w:t xml:space="preserve">(3), </w:t>
            </w:r>
            <w:r w:rsidRPr="00AB171F">
              <w:rPr>
                <w:b/>
                <w:color w:val="000000" w:themeColor="text1"/>
                <w:vertAlign w:val="superscript"/>
              </w:rPr>
              <w:t>(4)</w:t>
            </w:r>
            <w:r w:rsidRPr="00AB171F">
              <w:rPr>
                <w:color w:val="000000" w:themeColor="text1"/>
              </w:rPr>
              <w:t>,</w:t>
            </w:r>
            <w:r w:rsidRPr="00AB171F">
              <w:rPr>
                <w:b/>
                <w:color w:val="000000" w:themeColor="text1"/>
              </w:rPr>
              <w:t xml:space="preserve"> </w:t>
            </w:r>
            <w:r w:rsidRPr="00AB171F">
              <w:rPr>
                <w:color w:val="000000" w:themeColor="text1"/>
              </w:rPr>
              <w:t>г. п. Кузьмоловский</w:t>
            </w:r>
          </w:p>
          <w:p w:rsidR="0080617A" w:rsidRPr="00AB171F" w:rsidRDefault="0080617A" w:rsidP="00CC6156">
            <w:pPr>
              <w:spacing w:line="240" w:lineRule="auto"/>
              <w:ind w:firstLine="0"/>
              <w:jc w:val="left"/>
              <w:rPr>
                <w:i/>
                <w:color w:val="000000" w:themeColor="text1"/>
                <w:u w:val="single"/>
              </w:rPr>
            </w:pPr>
          </w:p>
          <w:p w:rsidR="0080617A" w:rsidRPr="00AB171F" w:rsidRDefault="0080617A" w:rsidP="00CC6156">
            <w:pPr>
              <w:spacing w:line="240" w:lineRule="auto"/>
              <w:ind w:firstLine="0"/>
              <w:jc w:val="left"/>
              <w:rPr>
                <w:color w:val="000000" w:themeColor="text1"/>
              </w:rPr>
            </w:pPr>
            <w:r w:rsidRPr="00AB171F">
              <w:rPr>
                <w:color w:val="000000" w:themeColor="text1"/>
              </w:rPr>
              <w:t>Строительст</w:t>
            </w:r>
            <w:r w:rsidR="00065B57" w:rsidRPr="00AB171F">
              <w:rPr>
                <w:color w:val="000000" w:themeColor="text1"/>
              </w:rPr>
              <w:t>во дошкольного учреждения на 140</w:t>
            </w:r>
            <w:r w:rsidRPr="00AB171F">
              <w:rPr>
                <w:color w:val="000000" w:themeColor="text1"/>
              </w:rPr>
              <w:t xml:space="preserve"> мест</w:t>
            </w:r>
            <w:r w:rsidRPr="00AB171F">
              <w:rPr>
                <w:b/>
                <w:color w:val="000000" w:themeColor="text1"/>
              </w:rPr>
              <w:t xml:space="preserve"> </w:t>
            </w:r>
            <w:r w:rsidRPr="00AB171F">
              <w:rPr>
                <w:b/>
                <w:color w:val="000000" w:themeColor="text1"/>
                <w:vertAlign w:val="superscript"/>
              </w:rPr>
              <w:t>(4)</w:t>
            </w:r>
            <w:r w:rsidRPr="00AB171F">
              <w:rPr>
                <w:color w:val="000000" w:themeColor="text1"/>
              </w:rPr>
              <w:t>,</w:t>
            </w:r>
          </w:p>
          <w:p w:rsidR="0080617A" w:rsidRPr="00AB171F" w:rsidRDefault="0080617A" w:rsidP="00CC6156">
            <w:pPr>
              <w:spacing w:line="240" w:lineRule="auto"/>
              <w:ind w:firstLine="0"/>
              <w:jc w:val="left"/>
              <w:rPr>
                <w:i/>
                <w:color w:val="000000" w:themeColor="text1"/>
              </w:rPr>
            </w:pPr>
            <w:r w:rsidRPr="00AB171F">
              <w:rPr>
                <w:color w:val="000000" w:themeColor="text1"/>
              </w:rPr>
              <w:t>г. п. Кузьмоловский</w:t>
            </w:r>
          </w:p>
          <w:p w:rsidR="0080617A" w:rsidRPr="00AB171F" w:rsidRDefault="0080617A" w:rsidP="00CC6156">
            <w:pPr>
              <w:spacing w:line="240" w:lineRule="auto"/>
              <w:ind w:firstLine="0"/>
              <w:jc w:val="left"/>
              <w:rPr>
                <w:i/>
              </w:rPr>
            </w:pPr>
          </w:p>
          <w:p w:rsidR="0080617A" w:rsidRPr="00AB171F" w:rsidRDefault="0080617A" w:rsidP="00CC6156">
            <w:pPr>
              <w:spacing w:line="240" w:lineRule="auto"/>
              <w:ind w:firstLine="0"/>
              <w:jc w:val="left"/>
            </w:pPr>
            <w:r w:rsidRPr="00AB171F">
              <w:t xml:space="preserve">Строительство дошкольного учреждения на 220 мест </w:t>
            </w:r>
            <w:r w:rsidRPr="00AB171F">
              <w:rPr>
                <w:b/>
                <w:vertAlign w:val="superscript"/>
              </w:rPr>
              <w:t>(4)</w:t>
            </w:r>
            <w:r w:rsidRPr="00AB171F">
              <w:t>,</w:t>
            </w:r>
          </w:p>
          <w:p w:rsidR="0080617A" w:rsidRPr="00AB171F" w:rsidRDefault="0080617A" w:rsidP="00CC6156">
            <w:pPr>
              <w:spacing w:line="240" w:lineRule="auto"/>
              <w:ind w:firstLine="0"/>
              <w:jc w:val="left"/>
              <w:rPr>
                <w:i/>
              </w:rPr>
            </w:pPr>
            <w:r w:rsidRPr="00AB171F">
              <w:t>г. п. Кузьмоловский</w:t>
            </w:r>
          </w:p>
        </w:tc>
      </w:tr>
      <w:tr w:rsidR="0080617A" w:rsidRPr="00AB171F" w:rsidTr="00FE2612">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Здравоохранение</w:t>
            </w:r>
          </w:p>
        </w:tc>
      </w:tr>
      <w:tr w:rsidR="0080617A" w:rsidRPr="00AB171F" w:rsidTr="00FE2612">
        <w:trPr>
          <w:trHeight w:val="70"/>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pPr>
            <w:r w:rsidRPr="00AB171F">
              <w:t xml:space="preserve">ГУЗ «Ленинградский областной онкологический диспансер» реконструкция корпуса </w:t>
            </w:r>
            <w:r w:rsidR="00B5252C" w:rsidRPr="00AB171F">
              <w:t>№ 1</w:t>
            </w:r>
            <w:r w:rsidRPr="00AB171F">
              <w:t xml:space="preserve">0 с целью увеличения проектной мощности диспансера на 58 коек, </w:t>
            </w:r>
            <w:proofErr w:type="gramStart"/>
            <w:r w:rsidR="00AE67A5" w:rsidRPr="00AB171F">
              <w:t>г</w:t>
            </w:r>
            <w:proofErr w:type="gramEnd"/>
            <w:r w:rsidR="00AE67A5" w:rsidRPr="00AB171F">
              <w:t>. п.</w:t>
            </w:r>
            <w:r w:rsidRPr="00AB171F">
              <w:t xml:space="preserve"> Кузьмоловский, ул. Заозёрная, д. 2</w:t>
            </w:r>
          </w:p>
          <w:p w:rsidR="0080617A" w:rsidRPr="00AB171F" w:rsidRDefault="0080617A" w:rsidP="00CC6156">
            <w:pPr>
              <w:spacing w:line="240" w:lineRule="auto"/>
              <w:ind w:firstLine="0"/>
              <w:jc w:val="left"/>
            </w:pPr>
          </w:p>
          <w:p w:rsidR="0080617A" w:rsidRPr="00AB171F" w:rsidRDefault="0080617A" w:rsidP="00CC6156">
            <w:pPr>
              <w:spacing w:line="240" w:lineRule="auto"/>
              <w:ind w:firstLine="0"/>
              <w:jc w:val="left"/>
              <w:rPr>
                <w:color w:val="000000" w:themeColor="text1"/>
              </w:rPr>
            </w:pPr>
            <w:r w:rsidRPr="00AB171F">
              <w:rPr>
                <w:color w:val="000000" w:themeColor="text1"/>
              </w:rPr>
              <w:t>Строительство Медицинского реабилитационно</w:t>
            </w:r>
            <w:r w:rsidR="00521025" w:rsidRPr="00AB171F">
              <w:rPr>
                <w:color w:val="000000" w:themeColor="text1"/>
              </w:rPr>
              <w:t>-</w:t>
            </w:r>
            <w:r w:rsidRPr="00AB171F">
              <w:rPr>
                <w:color w:val="000000" w:themeColor="text1"/>
              </w:rPr>
              <w:t>восстановительного центра на 200 коек с амбулаторно</w:t>
            </w:r>
            <w:r w:rsidR="00521025" w:rsidRPr="00AB171F">
              <w:rPr>
                <w:color w:val="000000" w:themeColor="text1"/>
              </w:rPr>
              <w:t>-</w:t>
            </w:r>
            <w:r w:rsidRPr="00AB171F">
              <w:rPr>
                <w:color w:val="000000" w:themeColor="text1"/>
              </w:rPr>
              <w:t xml:space="preserve">поликлиническим комплексом на 400 посещений с широким спектром медицинских услуг </w:t>
            </w:r>
            <w:r w:rsidR="00B948E7" w:rsidRPr="00AB171F">
              <w:rPr>
                <w:b/>
                <w:color w:val="000000" w:themeColor="text1"/>
                <w:vertAlign w:val="superscript"/>
              </w:rPr>
              <w:t>(4)</w:t>
            </w:r>
            <w:r w:rsidRPr="00AB171F">
              <w:rPr>
                <w:color w:val="000000" w:themeColor="text1"/>
              </w:rPr>
              <w:t>,</w:t>
            </w:r>
          </w:p>
          <w:p w:rsidR="0080617A" w:rsidRPr="00AB171F" w:rsidRDefault="00AE67A5" w:rsidP="00CC6156">
            <w:pPr>
              <w:spacing w:line="240" w:lineRule="auto"/>
              <w:ind w:firstLine="0"/>
              <w:jc w:val="left"/>
              <w:rPr>
                <w:color w:val="000000" w:themeColor="text1"/>
              </w:rPr>
            </w:pPr>
            <w:r w:rsidRPr="00AB171F">
              <w:rPr>
                <w:color w:val="000000" w:themeColor="text1"/>
              </w:rPr>
              <w:t>г. п.</w:t>
            </w:r>
            <w:r w:rsidR="0080617A" w:rsidRPr="00AB171F">
              <w:rPr>
                <w:color w:val="000000" w:themeColor="text1"/>
              </w:rPr>
              <w:t xml:space="preserve"> Кузьмоловский</w:t>
            </w:r>
          </w:p>
        </w:tc>
        <w:tc>
          <w:tcPr>
            <w:tcW w:w="1931"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pPr>
            <w:r w:rsidRPr="00AB171F">
              <w:t xml:space="preserve">Создание единого современного </w:t>
            </w:r>
            <w:r w:rsidR="00160FB2" w:rsidRPr="00AB171F">
              <w:t>онкологического</w:t>
            </w:r>
            <w:r w:rsidRPr="00AB171F">
              <w:t xml:space="preserve"> центра Ленинградской области мощностью 440 коек на базе ГУЗ «Ленинградский областной онкологический диспансер» </w:t>
            </w:r>
          </w:p>
          <w:p w:rsidR="0080617A" w:rsidRPr="00AB171F" w:rsidRDefault="0080617A" w:rsidP="00CC6156">
            <w:pPr>
              <w:spacing w:line="240" w:lineRule="auto"/>
              <w:ind w:firstLine="0"/>
              <w:jc w:val="left"/>
            </w:pPr>
            <w:r w:rsidRPr="00AB171F">
              <w:t>(строительство и оснащение палатного, хирургического, радиологического и поликлинических корпусов),</w:t>
            </w:r>
          </w:p>
          <w:p w:rsidR="0080617A" w:rsidRPr="00AB171F" w:rsidRDefault="00AE67A5" w:rsidP="00CC6156">
            <w:pPr>
              <w:spacing w:line="240" w:lineRule="auto"/>
              <w:ind w:firstLine="0"/>
              <w:jc w:val="left"/>
            </w:pPr>
            <w:r w:rsidRPr="00AB171F">
              <w:t>г. п.</w:t>
            </w:r>
            <w:r w:rsidR="0080617A" w:rsidRPr="00AB171F">
              <w:t xml:space="preserve"> Кузьмоловский, ул. Заозёрная, д. 2</w:t>
            </w:r>
          </w:p>
        </w:tc>
      </w:tr>
      <w:tr w:rsidR="0080617A" w:rsidRPr="00AB171F" w:rsidTr="00FE2612">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Культура</w:t>
            </w:r>
          </w:p>
        </w:tc>
      </w:tr>
      <w:tr w:rsidR="0080617A" w:rsidRPr="00AB171F" w:rsidTr="00FE2612">
        <w:trPr>
          <w:trHeight w:val="134"/>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autoSpaceDE w:val="0"/>
              <w:autoSpaceDN w:val="0"/>
              <w:adjustRightInd w:val="0"/>
              <w:spacing w:line="240" w:lineRule="auto"/>
              <w:ind w:firstLine="0"/>
              <w:jc w:val="left"/>
            </w:pPr>
            <w:r w:rsidRPr="00AB171F">
              <w:t>Капитальный ремонт МКУ «Кузьмоловский Дом культуры»</w:t>
            </w:r>
            <w:r w:rsidRPr="00AB171F">
              <w:rPr>
                <w:b/>
              </w:rPr>
              <w:t xml:space="preserve"> </w:t>
            </w:r>
            <w:r w:rsidRPr="00AB171F">
              <w:rPr>
                <w:b/>
                <w:vertAlign w:val="superscript"/>
              </w:rPr>
              <w:t>(2)</w:t>
            </w:r>
            <w:r w:rsidRPr="00AB171F">
              <w:t xml:space="preserve">, </w:t>
            </w:r>
            <w:r w:rsidR="00AE67A5" w:rsidRPr="00AB171F">
              <w:t>г. п.</w:t>
            </w:r>
            <w:r w:rsidRPr="00AB171F">
              <w:t xml:space="preserve"> Кузьмоловский, ул. Ленинградское шоссе, д. 8</w:t>
            </w:r>
          </w:p>
        </w:tc>
        <w:tc>
          <w:tcPr>
            <w:tcW w:w="1931" w:type="pct"/>
            <w:tcBorders>
              <w:top w:val="single" w:sz="4" w:space="0" w:color="auto"/>
              <w:left w:val="nil"/>
              <w:right w:val="single" w:sz="4" w:space="0" w:color="auto"/>
            </w:tcBorders>
            <w:shd w:val="clear" w:color="auto" w:fill="auto"/>
            <w:vAlign w:val="center"/>
          </w:tcPr>
          <w:p w:rsidR="0080617A" w:rsidRPr="00AB171F" w:rsidRDefault="00521025" w:rsidP="00CC6156">
            <w:pPr>
              <w:spacing w:line="240" w:lineRule="auto"/>
              <w:ind w:firstLine="0"/>
              <w:jc w:val="center"/>
            </w:pPr>
            <w:r w:rsidRPr="00AB171F">
              <w:t>-</w:t>
            </w:r>
          </w:p>
        </w:tc>
      </w:tr>
      <w:tr w:rsidR="0080617A" w:rsidRPr="00AB171F" w:rsidTr="000F535E">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Физическая культура и спорт</w:t>
            </w:r>
          </w:p>
        </w:tc>
      </w:tr>
      <w:tr w:rsidR="0080617A" w:rsidRPr="00AB171F" w:rsidTr="000F535E">
        <w:trPr>
          <w:trHeight w:val="483"/>
        </w:trPr>
        <w:tc>
          <w:tcPr>
            <w:tcW w:w="1111" w:type="pct"/>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left"/>
            </w:pPr>
            <w:r w:rsidRPr="00AB171F">
              <w:t>Строительство физкультурно</w:t>
            </w:r>
            <w:r w:rsidR="00521025" w:rsidRPr="00AB171F">
              <w:t>-</w:t>
            </w:r>
            <w:r w:rsidRPr="00AB171F">
              <w:t xml:space="preserve">оздоровительного комплекса с двумя спортивными залами, бассейном и игровым полем </w:t>
            </w:r>
            <w:r w:rsidRPr="00AB171F">
              <w:rPr>
                <w:b/>
                <w:vertAlign w:val="superscript"/>
              </w:rPr>
              <w:t>(2), (3), (4)</w:t>
            </w:r>
            <w:r w:rsidRPr="00AB171F">
              <w:t xml:space="preserve">, </w:t>
            </w:r>
            <w:r w:rsidR="00AE67A5" w:rsidRPr="00AB171F">
              <w:t>г. п.</w:t>
            </w:r>
            <w:r w:rsidRPr="00AB171F">
              <w:t xml:space="preserve"> Кузьмоловский</w:t>
            </w:r>
          </w:p>
          <w:p w:rsidR="0080617A" w:rsidRPr="00AB171F" w:rsidRDefault="0080617A" w:rsidP="00CC6156">
            <w:pPr>
              <w:spacing w:line="240" w:lineRule="auto"/>
              <w:ind w:firstLine="0"/>
              <w:jc w:val="left"/>
              <w:rPr>
                <w:color w:val="000000" w:themeColor="text1"/>
              </w:rPr>
            </w:pPr>
          </w:p>
          <w:p w:rsidR="0080617A" w:rsidRPr="00AB171F" w:rsidRDefault="0080617A" w:rsidP="00CC6156">
            <w:pPr>
              <w:spacing w:line="240" w:lineRule="auto"/>
              <w:ind w:firstLine="0"/>
              <w:jc w:val="left"/>
              <w:rPr>
                <w:vertAlign w:val="superscript"/>
                <w:lang w:val="en-US"/>
              </w:rPr>
            </w:pPr>
            <w:r w:rsidRPr="00AB171F">
              <w:t>Строительство спортивной площадки</w:t>
            </w:r>
            <w:r w:rsidRPr="00AB171F">
              <w:rPr>
                <w:vertAlign w:val="superscript"/>
                <w:lang w:val="en-US"/>
              </w:rPr>
              <w:t xml:space="preserve"> </w:t>
            </w:r>
            <w:r w:rsidRPr="00AB171F">
              <w:rPr>
                <w:b/>
                <w:vertAlign w:val="superscript"/>
                <w:lang w:val="en-US"/>
              </w:rPr>
              <w:t>(4)</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0617A" w:rsidRPr="00AB171F" w:rsidRDefault="0080617A" w:rsidP="00CC6156">
            <w:pPr>
              <w:spacing w:line="240" w:lineRule="auto"/>
              <w:ind w:firstLine="0"/>
              <w:jc w:val="left"/>
              <w:rPr>
                <w:vertAlign w:val="superscript"/>
              </w:rPr>
            </w:pPr>
            <w:r w:rsidRPr="00AB171F">
              <w:t xml:space="preserve">Строительство спортивной площадки </w:t>
            </w:r>
            <w:r w:rsidRPr="00AB171F">
              <w:rPr>
                <w:b/>
                <w:vertAlign w:val="superscript"/>
              </w:rPr>
              <w:t>(4)</w:t>
            </w:r>
          </w:p>
          <w:p w:rsidR="0080617A" w:rsidRPr="00AB171F" w:rsidRDefault="0080617A" w:rsidP="00CC6156">
            <w:pPr>
              <w:spacing w:line="240" w:lineRule="auto"/>
              <w:ind w:firstLine="0"/>
              <w:jc w:val="left"/>
            </w:pPr>
          </w:p>
          <w:p w:rsidR="0080617A" w:rsidRPr="00AB171F" w:rsidRDefault="0080617A" w:rsidP="00CC6156">
            <w:pPr>
              <w:spacing w:line="240" w:lineRule="auto"/>
              <w:ind w:firstLine="0"/>
              <w:jc w:val="left"/>
              <w:rPr>
                <w:vertAlign w:val="superscript"/>
              </w:rPr>
            </w:pPr>
            <w:r w:rsidRPr="00AB171F">
              <w:t xml:space="preserve">Строительство спортивной площадки </w:t>
            </w:r>
            <w:r w:rsidRPr="00AB171F">
              <w:rPr>
                <w:vertAlign w:val="superscript"/>
              </w:rPr>
              <w:t xml:space="preserve"> </w:t>
            </w:r>
            <w:r w:rsidRPr="00AB171F">
              <w:rPr>
                <w:b/>
                <w:vertAlign w:val="superscript"/>
              </w:rPr>
              <w:t>(4)</w:t>
            </w:r>
          </w:p>
        </w:tc>
      </w:tr>
      <w:tr w:rsidR="0080617A" w:rsidRPr="00AB171F" w:rsidTr="000F535E">
        <w:trPr>
          <w:trHeight w:val="70"/>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rPr>
                <w:b/>
                <w:bCs/>
              </w:rPr>
            </w:pPr>
            <w:r w:rsidRPr="00AB171F">
              <w:rPr>
                <w:b/>
                <w:bCs/>
              </w:rPr>
              <w:lastRenderedPageBreak/>
              <w:t>дер. Кузьмолово</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rPr>
                <w:vertAlign w:val="superscript"/>
                <w:lang w:val="en-US"/>
              </w:rPr>
            </w:pPr>
            <w:r w:rsidRPr="00AB171F">
              <w:t>Строительство ледовой арены</w:t>
            </w:r>
            <w:r w:rsidRPr="00AB171F">
              <w:rPr>
                <w:lang w:val="en-US"/>
              </w:rPr>
              <w:t xml:space="preserve"> </w:t>
            </w:r>
            <w:r w:rsidRPr="00AB171F">
              <w:rPr>
                <w:b/>
                <w:vertAlign w:val="superscript"/>
                <w:lang w:val="en-US"/>
              </w:rPr>
              <w:t>(4)</w:t>
            </w:r>
          </w:p>
        </w:tc>
        <w:tc>
          <w:tcPr>
            <w:tcW w:w="1931" w:type="pct"/>
            <w:tcBorders>
              <w:top w:val="single" w:sz="4" w:space="0" w:color="auto"/>
              <w:left w:val="nil"/>
              <w:right w:val="single" w:sz="4" w:space="0" w:color="auto"/>
            </w:tcBorders>
            <w:shd w:val="clear" w:color="auto" w:fill="auto"/>
            <w:vAlign w:val="center"/>
          </w:tcPr>
          <w:p w:rsidR="0080617A" w:rsidRPr="00AB171F" w:rsidRDefault="0080617A" w:rsidP="00CC6156">
            <w:pPr>
              <w:spacing w:line="240" w:lineRule="auto"/>
              <w:ind w:firstLine="0"/>
            </w:pPr>
          </w:p>
        </w:tc>
      </w:tr>
      <w:tr w:rsidR="0080617A" w:rsidRPr="00AB171F" w:rsidTr="00FE2612">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Социальная защита</w:t>
            </w:r>
          </w:p>
        </w:tc>
      </w:tr>
      <w:tr w:rsidR="0080617A" w:rsidRPr="00AB171F" w:rsidTr="00FE2612">
        <w:trPr>
          <w:trHeight w:val="308"/>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vAlign w:val="center"/>
          </w:tcPr>
          <w:p w:rsidR="0080617A" w:rsidRPr="00AB171F" w:rsidRDefault="00521025" w:rsidP="00CC6156">
            <w:pPr>
              <w:spacing w:line="240" w:lineRule="auto"/>
              <w:ind w:firstLine="0"/>
              <w:jc w:val="center"/>
            </w:pPr>
            <w:r w:rsidRPr="00AB171F">
              <w:t>-</w:t>
            </w:r>
          </w:p>
        </w:tc>
        <w:tc>
          <w:tcPr>
            <w:tcW w:w="1931" w:type="pct"/>
            <w:tcBorders>
              <w:top w:val="single" w:sz="4" w:space="0" w:color="auto"/>
              <w:left w:val="nil"/>
              <w:right w:val="single" w:sz="4" w:space="0" w:color="auto"/>
            </w:tcBorders>
            <w:shd w:val="clear" w:color="auto" w:fill="auto"/>
          </w:tcPr>
          <w:p w:rsidR="0080617A" w:rsidRPr="00AB171F" w:rsidRDefault="0080617A" w:rsidP="00CC6156">
            <w:pPr>
              <w:autoSpaceDE w:val="0"/>
              <w:autoSpaceDN w:val="0"/>
              <w:adjustRightInd w:val="0"/>
              <w:spacing w:line="240" w:lineRule="auto"/>
              <w:ind w:firstLine="0"/>
              <w:jc w:val="left"/>
            </w:pPr>
            <w:r w:rsidRPr="00AB171F">
              <w:t xml:space="preserve">Капитальный ремонт Муниципальное автономное учреждение Центр социального обслуживания «Кузьмоловский» муниципального образования «Всеволожский муниципальный район» </w:t>
            </w:r>
            <w:r w:rsidRPr="00AB171F">
              <w:rPr>
                <w:b/>
                <w:vertAlign w:val="superscript"/>
              </w:rPr>
              <w:t>(2), (3)</w:t>
            </w:r>
            <w:r w:rsidRPr="00AB171F">
              <w:t>,</w:t>
            </w:r>
          </w:p>
          <w:p w:rsidR="0080617A" w:rsidRPr="00AB171F" w:rsidRDefault="00AE67A5" w:rsidP="00CC6156">
            <w:pPr>
              <w:spacing w:line="240" w:lineRule="auto"/>
              <w:ind w:firstLine="0"/>
              <w:jc w:val="left"/>
            </w:pPr>
            <w:r w:rsidRPr="00AB171F">
              <w:t>г. п.</w:t>
            </w:r>
            <w:r w:rsidR="0080617A" w:rsidRPr="00AB171F">
              <w:t xml:space="preserve"> Кузьмоловский, ул. Пионерская, 2а</w:t>
            </w:r>
          </w:p>
        </w:tc>
      </w:tr>
      <w:tr w:rsidR="0080617A" w:rsidRPr="00AB171F" w:rsidTr="00FE2612">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Молодёжная политика</w:t>
            </w:r>
          </w:p>
        </w:tc>
      </w:tr>
      <w:tr w:rsidR="0080617A" w:rsidRPr="00AB171F" w:rsidTr="00FE2612">
        <w:trPr>
          <w:trHeight w:val="91"/>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bCs/>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rPr>
                <w:vertAlign w:val="superscript"/>
              </w:rPr>
            </w:pPr>
            <w:r w:rsidRPr="00AB171F">
              <w:t>Строительство молодёжно</w:t>
            </w:r>
            <w:r w:rsidR="00096354" w:rsidRPr="00AB171F">
              <w:t>го центра проектной мощностью 54</w:t>
            </w:r>
            <w:r w:rsidRPr="00AB171F">
              <w:t>0 м</w:t>
            </w:r>
            <w:proofErr w:type="gramStart"/>
            <w:r w:rsidRPr="00AB171F">
              <w:rPr>
                <w:vertAlign w:val="superscript"/>
              </w:rPr>
              <w:t>2</w:t>
            </w:r>
            <w:proofErr w:type="gramEnd"/>
            <w:r w:rsidRPr="00AB171F">
              <w:rPr>
                <w:vertAlign w:val="superscript"/>
              </w:rPr>
              <w:t xml:space="preserve"> </w:t>
            </w:r>
            <w:r w:rsidRPr="00AB171F">
              <w:rPr>
                <w:b/>
                <w:vertAlign w:val="superscript"/>
              </w:rPr>
              <w:t>(3)</w:t>
            </w:r>
          </w:p>
        </w:tc>
        <w:tc>
          <w:tcPr>
            <w:tcW w:w="1931" w:type="pct"/>
            <w:tcBorders>
              <w:top w:val="single" w:sz="4" w:space="0" w:color="auto"/>
              <w:left w:val="nil"/>
              <w:right w:val="single" w:sz="4" w:space="0" w:color="auto"/>
            </w:tcBorders>
            <w:shd w:val="clear" w:color="auto" w:fill="auto"/>
            <w:vAlign w:val="center"/>
          </w:tcPr>
          <w:p w:rsidR="0080617A" w:rsidRPr="00AB171F" w:rsidRDefault="00521025" w:rsidP="00CC6156">
            <w:pPr>
              <w:spacing w:line="240" w:lineRule="auto"/>
              <w:ind w:firstLine="0"/>
              <w:jc w:val="center"/>
            </w:pPr>
            <w:r w:rsidRPr="00AB171F">
              <w:t>-</w:t>
            </w:r>
          </w:p>
        </w:tc>
      </w:tr>
      <w:tr w:rsidR="0080617A" w:rsidRPr="00AB171F" w:rsidTr="00FE2612">
        <w:trPr>
          <w:trHeight w:val="106"/>
        </w:trPr>
        <w:tc>
          <w:tcPr>
            <w:tcW w:w="5000" w:type="pct"/>
            <w:gridSpan w:val="3"/>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Торговля, потребительский рынок</w:t>
            </w:r>
          </w:p>
        </w:tc>
      </w:tr>
      <w:tr w:rsidR="0080617A" w:rsidRPr="00AB171F" w:rsidTr="00FE2612">
        <w:trPr>
          <w:trHeight w:val="91"/>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jc w:val="left"/>
              <w:rPr>
                <w:b/>
              </w:rPr>
            </w:pPr>
            <w:r w:rsidRPr="00AB171F">
              <w:rPr>
                <w:b/>
                <w:bCs/>
              </w:rPr>
              <w:t>г. п. Кузьмоловский</w:t>
            </w:r>
          </w:p>
        </w:tc>
        <w:tc>
          <w:tcPr>
            <w:tcW w:w="1958"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rPr>
                <w:color w:val="000000" w:themeColor="text1"/>
                <w:vertAlign w:val="superscript"/>
              </w:rPr>
            </w:pPr>
            <w:r w:rsidRPr="00AB171F">
              <w:rPr>
                <w:color w:val="000000" w:themeColor="text1"/>
              </w:rPr>
              <w:t xml:space="preserve">Объект общественного питания на 20 мест </w:t>
            </w:r>
            <w:r w:rsidRPr="00AB171F">
              <w:rPr>
                <w:b/>
                <w:color w:val="000000" w:themeColor="text1"/>
                <w:vertAlign w:val="superscript"/>
              </w:rPr>
              <w:t>(4)</w:t>
            </w:r>
          </w:p>
          <w:p w:rsidR="0080617A" w:rsidRPr="00AB171F" w:rsidRDefault="0080617A" w:rsidP="00CC6156">
            <w:pPr>
              <w:spacing w:line="240" w:lineRule="auto"/>
              <w:ind w:firstLine="0"/>
              <w:jc w:val="left"/>
              <w:rPr>
                <w:i/>
                <w:color w:val="000000" w:themeColor="text1"/>
                <w:u w:val="single"/>
              </w:rPr>
            </w:pPr>
          </w:p>
          <w:p w:rsidR="0080617A" w:rsidRPr="00AB171F" w:rsidRDefault="0080617A" w:rsidP="00CC6156">
            <w:pPr>
              <w:spacing w:line="240" w:lineRule="auto"/>
              <w:ind w:firstLine="0"/>
              <w:jc w:val="left"/>
              <w:rPr>
                <w:color w:val="000000" w:themeColor="text1"/>
                <w:lang w:val="en-US"/>
              </w:rPr>
            </w:pPr>
            <w:r w:rsidRPr="00AB171F">
              <w:rPr>
                <w:color w:val="000000" w:themeColor="text1"/>
              </w:rPr>
              <w:t>Объект торговли на 100 м</w:t>
            </w:r>
            <w:proofErr w:type="gramStart"/>
            <w:r w:rsidRPr="00AB171F">
              <w:rPr>
                <w:color w:val="000000" w:themeColor="text1"/>
                <w:vertAlign w:val="superscript"/>
              </w:rPr>
              <w:t>2</w:t>
            </w:r>
            <w:proofErr w:type="gramEnd"/>
            <w:r w:rsidRPr="00AB171F">
              <w:rPr>
                <w:color w:val="000000" w:themeColor="text1"/>
                <w:vertAlign w:val="superscript"/>
                <w:lang w:val="en-US"/>
              </w:rPr>
              <w:t xml:space="preserve"> </w:t>
            </w:r>
            <w:r w:rsidRPr="00AB171F">
              <w:rPr>
                <w:b/>
                <w:color w:val="000000" w:themeColor="text1"/>
                <w:vertAlign w:val="superscript"/>
                <w:lang w:val="en-US"/>
              </w:rPr>
              <w:t>(4)</w:t>
            </w:r>
          </w:p>
        </w:tc>
        <w:tc>
          <w:tcPr>
            <w:tcW w:w="1931"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jc w:val="left"/>
              <w:rPr>
                <w:color w:val="000000" w:themeColor="text1"/>
                <w:vertAlign w:val="superscript"/>
              </w:rPr>
            </w:pPr>
            <w:r w:rsidRPr="00AB171F">
              <w:rPr>
                <w:color w:val="000000" w:themeColor="text1"/>
              </w:rPr>
              <w:t xml:space="preserve">Объект общественного питания на 40 мест </w:t>
            </w:r>
            <w:r w:rsidRPr="00AB171F">
              <w:rPr>
                <w:b/>
                <w:color w:val="000000" w:themeColor="text1"/>
                <w:vertAlign w:val="superscript"/>
              </w:rPr>
              <w:t>(4)</w:t>
            </w:r>
          </w:p>
          <w:p w:rsidR="0080617A" w:rsidRPr="00AB171F" w:rsidRDefault="0080617A" w:rsidP="00CC6156">
            <w:pPr>
              <w:spacing w:line="240" w:lineRule="auto"/>
              <w:ind w:firstLine="0"/>
              <w:jc w:val="left"/>
              <w:rPr>
                <w:i/>
                <w:color w:val="000000" w:themeColor="text1"/>
                <w:u w:val="single"/>
              </w:rPr>
            </w:pPr>
          </w:p>
          <w:p w:rsidR="0080617A" w:rsidRPr="00AB171F" w:rsidRDefault="0080617A" w:rsidP="00CC6156">
            <w:pPr>
              <w:spacing w:line="240" w:lineRule="auto"/>
              <w:ind w:firstLine="0"/>
              <w:jc w:val="left"/>
              <w:rPr>
                <w:color w:val="000000" w:themeColor="text1"/>
              </w:rPr>
            </w:pPr>
            <w:r w:rsidRPr="00AB171F">
              <w:rPr>
                <w:color w:val="000000" w:themeColor="text1"/>
              </w:rPr>
              <w:t>Объект торговли на 100 м</w:t>
            </w:r>
            <w:proofErr w:type="gramStart"/>
            <w:r w:rsidRPr="00AB171F">
              <w:rPr>
                <w:color w:val="000000" w:themeColor="text1"/>
                <w:vertAlign w:val="superscript"/>
              </w:rPr>
              <w:t>2</w:t>
            </w:r>
            <w:proofErr w:type="gramEnd"/>
            <w:r w:rsidRPr="00AB171F">
              <w:rPr>
                <w:color w:val="000000" w:themeColor="text1"/>
                <w:vertAlign w:val="superscript"/>
              </w:rPr>
              <w:t xml:space="preserve"> </w:t>
            </w:r>
            <w:r w:rsidRPr="00AB171F">
              <w:rPr>
                <w:b/>
                <w:color w:val="000000" w:themeColor="text1"/>
                <w:vertAlign w:val="superscript"/>
              </w:rPr>
              <w:t>(4)</w:t>
            </w:r>
          </w:p>
          <w:p w:rsidR="0080617A" w:rsidRPr="00AB171F" w:rsidRDefault="0080617A" w:rsidP="00CC6156">
            <w:pPr>
              <w:spacing w:line="240" w:lineRule="auto"/>
              <w:ind w:firstLine="0"/>
              <w:jc w:val="left"/>
              <w:rPr>
                <w:color w:val="000000" w:themeColor="text1"/>
              </w:rPr>
            </w:pPr>
          </w:p>
          <w:p w:rsidR="0080617A" w:rsidRPr="00AB171F" w:rsidRDefault="0080617A" w:rsidP="00CC6156">
            <w:pPr>
              <w:spacing w:line="240" w:lineRule="auto"/>
              <w:ind w:firstLine="0"/>
              <w:jc w:val="left"/>
              <w:rPr>
                <w:i/>
                <w:color w:val="000000" w:themeColor="text1"/>
                <w:u w:val="single"/>
              </w:rPr>
            </w:pPr>
            <w:r w:rsidRPr="00AB171F">
              <w:rPr>
                <w:color w:val="000000" w:themeColor="text1"/>
              </w:rPr>
              <w:t>Объект торговли на 100 м</w:t>
            </w:r>
            <w:proofErr w:type="gramStart"/>
            <w:r w:rsidRPr="00AB171F">
              <w:rPr>
                <w:color w:val="000000" w:themeColor="text1"/>
                <w:vertAlign w:val="superscript"/>
              </w:rPr>
              <w:t>2</w:t>
            </w:r>
            <w:proofErr w:type="gramEnd"/>
            <w:r w:rsidRPr="00AB171F">
              <w:rPr>
                <w:color w:val="000000" w:themeColor="text1"/>
                <w:vertAlign w:val="superscript"/>
              </w:rPr>
              <w:t xml:space="preserve"> </w:t>
            </w:r>
            <w:r w:rsidRPr="00AB171F">
              <w:rPr>
                <w:b/>
                <w:color w:val="000000" w:themeColor="text1"/>
                <w:vertAlign w:val="superscript"/>
              </w:rPr>
              <w:t>(4)</w:t>
            </w:r>
          </w:p>
        </w:tc>
      </w:tr>
      <w:tr w:rsidR="0080617A" w:rsidRPr="00AB171F" w:rsidTr="00FE2612">
        <w:trPr>
          <w:trHeight w:val="350"/>
        </w:trPr>
        <w:tc>
          <w:tcPr>
            <w:tcW w:w="1111" w:type="pct"/>
            <w:tcBorders>
              <w:top w:val="single" w:sz="4" w:space="0" w:color="auto"/>
              <w:left w:val="single" w:sz="4" w:space="0" w:color="auto"/>
              <w:right w:val="single" w:sz="4" w:space="0" w:color="auto"/>
            </w:tcBorders>
            <w:shd w:val="clear" w:color="auto" w:fill="auto"/>
          </w:tcPr>
          <w:p w:rsidR="0080617A" w:rsidRPr="00AB171F" w:rsidRDefault="0080617A" w:rsidP="00CC6156">
            <w:pPr>
              <w:spacing w:line="240" w:lineRule="auto"/>
              <w:ind w:firstLine="0"/>
              <w:rPr>
                <w:b/>
                <w:bCs/>
              </w:rPr>
            </w:pPr>
            <w:r w:rsidRPr="00AB171F">
              <w:rPr>
                <w:b/>
                <w:bCs/>
              </w:rPr>
              <w:t>дер. Кузьмолово</w:t>
            </w:r>
          </w:p>
        </w:tc>
        <w:tc>
          <w:tcPr>
            <w:tcW w:w="1958" w:type="pct"/>
            <w:tcBorders>
              <w:top w:val="single" w:sz="4" w:space="0" w:color="auto"/>
              <w:left w:val="nil"/>
              <w:right w:val="single" w:sz="4" w:space="0" w:color="auto"/>
            </w:tcBorders>
            <w:shd w:val="clear" w:color="auto" w:fill="auto"/>
          </w:tcPr>
          <w:p w:rsidR="0080617A" w:rsidRPr="00AB171F" w:rsidRDefault="00521025" w:rsidP="00CC6156">
            <w:pPr>
              <w:spacing w:line="240" w:lineRule="auto"/>
              <w:ind w:firstLine="0"/>
              <w:jc w:val="center"/>
            </w:pPr>
            <w:r w:rsidRPr="00AB171F">
              <w:t>-</w:t>
            </w:r>
          </w:p>
        </w:tc>
        <w:tc>
          <w:tcPr>
            <w:tcW w:w="1931" w:type="pct"/>
            <w:tcBorders>
              <w:top w:val="single" w:sz="4" w:space="0" w:color="auto"/>
              <w:left w:val="nil"/>
              <w:right w:val="single" w:sz="4" w:space="0" w:color="auto"/>
            </w:tcBorders>
            <w:shd w:val="clear" w:color="auto" w:fill="auto"/>
          </w:tcPr>
          <w:p w:rsidR="0080617A" w:rsidRPr="00AB171F" w:rsidRDefault="0080617A" w:rsidP="00CC6156">
            <w:pPr>
              <w:spacing w:line="240" w:lineRule="auto"/>
              <w:ind w:firstLine="0"/>
              <w:rPr>
                <w:lang w:val="en-US"/>
              </w:rPr>
            </w:pPr>
            <w:r w:rsidRPr="00AB171F">
              <w:t>Объект торговли на 100 м</w:t>
            </w:r>
            <w:proofErr w:type="gramStart"/>
            <w:r w:rsidRPr="00AB171F">
              <w:rPr>
                <w:vertAlign w:val="superscript"/>
              </w:rPr>
              <w:t>2</w:t>
            </w:r>
            <w:proofErr w:type="gramEnd"/>
            <w:r w:rsidRPr="00AB171F">
              <w:rPr>
                <w:vertAlign w:val="superscript"/>
                <w:lang w:val="en-US"/>
              </w:rPr>
              <w:t xml:space="preserve"> </w:t>
            </w:r>
            <w:r w:rsidRPr="00AB171F">
              <w:rPr>
                <w:b/>
                <w:color w:val="000000" w:themeColor="text1"/>
                <w:vertAlign w:val="superscript"/>
              </w:rPr>
              <w:t>(4)</w:t>
            </w:r>
          </w:p>
        </w:tc>
      </w:tr>
      <w:tr w:rsidR="0080617A" w:rsidRPr="00AB171F" w:rsidTr="00FE2612">
        <w:trPr>
          <w:trHeight w:val="8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center"/>
              <w:rPr>
                <w:b/>
                <w:i/>
              </w:rPr>
            </w:pPr>
            <w:r w:rsidRPr="00AB171F">
              <w:rPr>
                <w:b/>
                <w:i/>
              </w:rPr>
              <w:t>Бытовое обслуживание</w:t>
            </w:r>
          </w:p>
        </w:tc>
      </w:tr>
      <w:tr w:rsidR="0080617A" w:rsidRPr="00AB171F" w:rsidTr="00FE2612">
        <w:trPr>
          <w:trHeight w:val="70"/>
        </w:trPr>
        <w:tc>
          <w:tcPr>
            <w:tcW w:w="1111" w:type="pct"/>
            <w:tcBorders>
              <w:top w:val="single" w:sz="4" w:space="0" w:color="auto"/>
              <w:left w:val="single" w:sz="4" w:space="0" w:color="auto"/>
              <w:bottom w:val="single" w:sz="4" w:space="0" w:color="auto"/>
              <w:right w:val="single" w:sz="4" w:space="0" w:color="auto"/>
            </w:tcBorders>
            <w:shd w:val="clear" w:color="auto" w:fill="auto"/>
          </w:tcPr>
          <w:p w:rsidR="0080617A" w:rsidRPr="00AB171F" w:rsidRDefault="0080617A" w:rsidP="00CC6156">
            <w:pPr>
              <w:spacing w:line="240" w:lineRule="auto"/>
              <w:ind w:firstLine="0"/>
              <w:jc w:val="left"/>
            </w:pPr>
            <w:r w:rsidRPr="00AB171F">
              <w:rPr>
                <w:b/>
                <w:bCs/>
              </w:rPr>
              <w:t>г. п. Кузьмоловский</w:t>
            </w:r>
          </w:p>
        </w:tc>
        <w:tc>
          <w:tcPr>
            <w:tcW w:w="1958" w:type="pct"/>
            <w:tcBorders>
              <w:top w:val="single" w:sz="4" w:space="0" w:color="auto"/>
              <w:left w:val="nil"/>
              <w:bottom w:val="single" w:sz="4" w:space="0" w:color="auto"/>
              <w:right w:val="single" w:sz="4" w:space="0" w:color="auto"/>
            </w:tcBorders>
            <w:shd w:val="clear" w:color="auto" w:fill="auto"/>
          </w:tcPr>
          <w:p w:rsidR="0080617A" w:rsidRPr="00AB171F" w:rsidRDefault="0080617A" w:rsidP="00CC6156">
            <w:pPr>
              <w:spacing w:line="240" w:lineRule="auto"/>
              <w:ind w:firstLine="0"/>
              <w:jc w:val="left"/>
            </w:pPr>
            <w:r w:rsidRPr="00AB171F">
              <w:t xml:space="preserve">Строительство центра бытового обслуживания для размещения 14 </w:t>
            </w:r>
            <w:proofErr w:type="gramStart"/>
            <w:r w:rsidRPr="00AB171F">
              <w:t>организаций</w:t>
            </w:r>
            <w:proofErr w:type="gramEnd"/>
            <w:r w:rsidRPr="00AB171F">
              <w:t xml:space="preserve"> в том числе с размещением предприятия по стирке белья (фабрика</w:t>
            </w:r>
            <w:r w:rsidR="00521025" w:rsidRPr="00AB171F">
              <w:t>-</w:t>
            </w:r>
            <w:r w:rsidRPr="00AB171F">
              <w:t xml:space="preserve">прачечная) на 1500 кг белья и химчистки на 55 кг белья в смену </w:t>
            </w:r>
            <w:r w:rsidRPr="00AB171F">
              <w:rPr>
                <w:b/>
                <w:color w:val="000000" w:themeColor="text1"/>
                <w:vertAlign w:val="superscript"/>
              </w:rPr>
              <w:t>(4)</w:t>
            </w:r>
          </w:p>
        </w:tc>
        <w:tc>
          <w:tcPr>
            <w:tcW w:w="1931" w:type="pct"/>
            <w:tcBorders>
              <w:top w:val="single" w:sz="4" w:space="0" w:color="auto"/>
              <w:left w:val="nil"/>
              <w:bottom w:val="single" w:sz="4" w:space="0" w:color="auto"/>
              <w:right w:val="single" w:sz="4" w:space="0" w:color="auto"/>
            </w:tcBorders>
            <w:shd w:val="clear" w:color="auto" w:fill="auto"/>
            <w:vAlign w:val="center"/>
          </w:tcPr>
          <w:p w:rsidR="0080617A" w:rsidRPr="00AB171F" w:rsidRDefault="0080617A" w:rsidP="00CC6156">
            <w:pPr>
              <w:spacing w:line="240" w:lineRule="auto"/>
              <w:ind w:firstLine="0"/>
              <w:jc w:val="left"/>
            </w:pPr>
            <w:r w:rsidRPr="00AB171F">
              <w:t xml:space="preserve">Строительство гостиницы проектной мощностью на 60 мест </w:t>
            </w:r>
            <w:r w:rsidRPr="00AB171F">
              <w:rPr>
                <w:b/>
                <w:color w:val="000000" w:themeColor="text1"/>
                <w:vertAlign w:val="superscript"/>
              </w:rPr>
              <w:t>(4)</w:t>
            </w:r>
          </w:p>
        </w:tc>
      </w:tr>
    </w:tbl>
    <w:p w:rsidR="0080617A" w:rsidRPr="00AB171F" w:rsidRDefault="0080617A" w:rsidP="00CC6156">
      <w:pPr>
        <w:spacing w:before="120" w:line="240" w:lineRule="auto"/>
        <w:rPr>
          <w:b/>
          <w:u w:val="single"/>
        </w:rPr>
      </w:pPr>
      <w:r w:rsidRPr="00AB171F">
        <w:rPr>
          <w:b/>
          <w:u w:val="single"/>
        </w:rPr>
        <w:t>Примечание</w:t>
      </w:r>
    </w:p>
    <w:p w:rsidR="0080617A" w:rsidRPr="00AB171F" w:rsidRDefault="0080617A" w:rsidP="00CC6156">
      <w:pPr>
        <w:spacing w:line="240" w:lineRule="auto"/>
        <w:ind w:firstLine="708"/>
        <w:rPr>
          <w:b/>
          <w:i/>
        </w:rPr>
      </w:pPr>
      <w:r w:rsidRPr="00AB171F">
        <w:rPr>
          <w:b/>
          <w:i/>
        </w:rPr>
        <w:t>Источники финансирования объектов социальной инфраструктуры:</w:t>
      </w:r>
    </w:p>
    <w:p w:rsidR="0080617A" w:rsidRPr="00AB171F" w:rsidRDefault="0080617A" w:rsidP="00CC6156">
      <w:pPr>
        <w:spacing w:line="240" w:lineRule="auto"/>
        <w:ind w:firstLine="708"/>
      </w:pPr>
      <w:r w:rsidRPr="00AB171F">
        <w:rPr>
          <w:b/>
        </w:rPr>
        <w:t>(1)</w:t>
      </w:r>
      <w:r w:rsidRPr="00AB171F">
        <w:t xml:space="preserve"> </w:t>
      </w:r>
      <w:r w:rsidR="00521025" w:rsidRPr="00AB171F">
        <w:t>-</w:t>
      </w:r>
      <w:r w:rsidRPr="00AB171F">
        <w:t xml:space="preserve"> федеральный бюджет Российской Федерации;</w:t>
      </w:r>
    </w:p>
    <w:p w:rsidR="0080617A" w:rsidRPr="00AB171F" w:rsidRDefault="0080617A" w:rsidP="00CC6156">
      <w:pPr>
        <w:spacing w:line="240" w:lineRule="auto"/>
        <w:ind w:firstLine="708"/>
      </w:pPr>
      <w:r w:rsidRPr="00AB171F">
        <w:rPr>
          <w:b/>
        </w:rPr>
        <w:t>(2)</w:t>
      </w:r>
      <w:r w:rsidRPr="00AB171F">
        <w:t xml:space="preserve"> </w:t>
      </w:r>
      <w:r w:rsidR="00521025" w:rsidRPr="00AB171F">
        <w:t>-</w:t>
      </w:r>
      <w:r w:rsidRPr="00AB171F">
        <w:t xml:space="preserve"> региональный бюджет Ленинградской области;</w:t>
      </w:r>
    </w:p>
    <w:p w:rsidR="0080617A" w:rsidRPr="00AB171F" w:rsidRDefault="0080617A" w:rsidP="00CC6156">
      <w:pPr>
        <w:spacing w:line="240" w:lineRule="auto"/>
        <w:ind w:firstLine="708"/>
      </w:pPr>
      <w:r w:rsidRPr="00AB171F">
        <w:rPr>
          <w:b/>
        </w:rPr>
        <w:t>(3)</w:t>
      </w:r>
      <w:r w:rsidRPr="00AB171F">
        <w:t xml:space="preserve"> </w:t>
      </w:r>
      <w:r w:rsidR="00521025" w:rsidRPr="00AB171F">
        <w:t>-</w:t>
      </w:r>
      <w:r w:rsidRPr="00AB171F">
        <w:t xml:space="preserve"> местный бюджет </w:t>
      </w:r>
      <w:r w:rsidR="004140CA" w:rsidRPr="00AB171F">
        <w:t>Кузьмоловского городского поселения</w:t>
      </w:r>
      <w:r w:rsidRPr="00AB171F">
        <w:t xml:space="preserve"> Ленинградской области;</w:t>
      </w:r>
    </w:p>
    <w:p w:rsidR="0080617A" w:rsidRPr="00AB171F" w:rsidRDefault="0080617A" w:rsidP="00CC6156">
      <w:pPr>
        <w:spacing w:line="240" w:lineRule="auto"/>
        <w:ind w:firstLine="708"/>
      </w:pPr>
      <w:r w:rsidRPr="00AB171F">
        <w:rPr>
          <w:b/>
        </w:rPr>
        <w:t>(4)</w:t>
      </w:r>
      <w:r w:rsidRPr="00AB171F">
        <w:t xml:space="preserve"> </w:t>
      </w:r>
      <w:r w:rsidR="00521025" w:rsidRPr="00AB171F">
        <w:t>-</w:t>
      </w:r>
      <w:r w:rsidRPr="00AB171F">
        <w:t xml:space="preserve"> частные инвестиции.</w:t>
      </w:r>
    </w:p>
    <w:p w:rsidR="00B51562" w:rsidRPr="00AB171F" w:rsidRDefault="00386562" w:rsidP="00CC6156">
      <w:pPr>
        <w:pStyle w:val="3"/>
        <w:pageBreakBefore/>
        <w:spacing w:before="0" w:after="0"/>
        <w:rPr>
          <w:sz w:val="24"/>
        </w:rPr>
      </w:pPr>
      <w:bookmarkStart w:id="43" w:name="_Toc368405849"/>
      <w:r w:rsidRPr="00AB171F">
        <w:rPr>
          <w:sz w:val="24"/>
        </w:rPr>
        <w:lastRenderedPageBreak/>
        <w:t xml:space="preserve">2.12. </w:t>
      </w:r>
      <w:r w:rsidR="00B51562" w:rsidRPr="00AB171F">
        <w:rPr>
          <w:sz w:val="24"/>
        </w:rPr>
        <w:t>Развитие функционально</w:t>
      </w:r>
      <w:r w:rsidR="00521025" w:rsidRPr="00AB171F">
        <w:rPr>
          <w:sz w:val="24"/>
        </w:rPr>
        <w:t>-</w:t>
      </w:r>
      <w:r w:rsidR="00B51562" w:rsidRPr="00AB171F">
        <w:rPr>
          <w:sz w:val="24"/>
        </w:rPr>
        <w:t>планировочной организации территории</w:t>
      </w:r>
      <w:bookmarkEnd w:id="43"/>
    </w:p>
    <w:p w:rsidR="003D043B" w:rsidRPr="00AB171F" w:rsidRDefault="003D043B" w:rsidP="00CC6156">
      <w:pPr>
        <w:spacing w:line="240" w:lineRule="auto"/>
      </w:pPr>
      <w:r w:rsidRPr="00AB171F">
        <w:t xml:space="preserve">В настоящее время Кузьмоловское городское поселение крайне ограничено в вопросах </w:t>
      </w:r>
      <w:r w:rsidR="00253422" w:rsidRPr="00AB171F">
        <w:t>развития территорий населенных пунктов</w:t>
      </w:r>
      <w:r w:rsidRPr="00AB171F">
        <w:t xml:space="preserve"> </w:t>
      </w:r>
      <w:r w:rsidR="00253422" w:rsidRPr="00AB171F">
        <w:t>в виду</w:t>
      </w:r>
      <w:r w:rsidRPr="00AB171F">
        <w:t xml:space="preserve"> </w:t>
      </w:r>
      <w:r w:rsidR="00253422" w:rsidRPr="00AB171F">
        <w:t xml:space="preserve">исторически </w:t>
      </w:r>
      <w:r w:rsidRPr="00AB171F">
        <w:t>сложивш</w:t>
      </w:r>
      <w:r w:rsidR="00253422" w:rsidRPr="00AB171F">
        <w:t>ихс</w:t>
      </w:r>
      <w:r w:rsidRPr="00AB171F">
        <w:t xml:space="preserve">я </w:t>
      </w:r>
      <w:r w:rsidR="00253422" w:rsidRPr="00AB171F">
        <w:t>факторов</w:t>
      </w:r>
      <w:r w:rsidRPr="00AB171F">
        <w:t>, при</w:t>
      </w:r>
      <w:r w:rsidR="00253422" w:rsidRPr="00AB171F">
        <w:t xml:space="preserve"> этом</w:t>
      </w:r>
      <w:r w:rsidRPr="00AB171F">
        <w:t xml:space="preserve"> </w:t>
      </w:r>
      <w:r w:rsidR="00253422" w:rsidRPr="00AB171F">
        <w:t>все населенные пункты расположены</w:t>
      </w:r>
      <w:r w:rsidRPr="00AB171F">
        <w:t>, преимущественно (за исключением дер. Варкалово), между железной дорогой Санкт</w:t>
      </w:r>
      <w:r w:rsidR="00521025" w:rsidRPr="00AB171F">
        <w:t>-</w:t>
      </w:r>
      <w:r w:rsidRPr="00AB171F">
        <w:t>Петербург – Приозерск и автодорогой Санкт</w:t>
      </w:r>
      <w:r w:rsidR="00521025" w:rsidRPr="00AB171F">
        <w:t>-</w:t>
      </w:r>
      <w:r w:rsidRPr="00AB171F">
        <w:t xml:space="preserve">Петербург – Матокса. </w:t>
      </w:r>
    </w:p>
    <w:p w:rsidR="003D043B" w:rsidRPr="00AB171F" w:rsidRDefault="003D043B" w:rsidP="00CC6156">
      <w:pPr>
        <w:spacing w:line="240" w:lineRule="auto"/>
      </w:pPr>
      <w:r w:rsidRPr="00AB171F">
        <w:t>Предложения по проекту выполнены с учетом решений предыдущего генерального плана и современной ситуации.</w:t>
      </w:r>
    </w:p>
    <w:p w:rsidR="003D043B" w:rsidRPr="00AB171F" w:rsidRDefault="00335504" w:rsidP="00CC6156">
      <w:pPr>
        <w:spacing w:line="240" w:lineRule="auto"/>
      </w:pPr>
      <w:r w:rsidRPr="00AB171F">
        <w:t xml:space="preserve">В совокупности территориальных факторов, </w:t>
      </w:r>
      <w:r w:rsidR="00710B94" w:rsidRPr="00AB171F">
        <w:t>земли,</w:t>
      </w:r>
      <w:r w:rsidRPr="00AB171F">
        <w:t xml:space="preserve"> </w:t>
      </w:r>
      <w:r w:rsidR="00824D27" w:rsidRPr="00AB171F">
        <w:t>предполагающие</w:t>
      </w:r>
      <w:r w:rsidRPr="00AB171F">
        <w:t xml:space="preserve"> дальнейше</w:t>
      </w:r>
      <w:r w:rsidR="00824D27" w:rsidRPr="00AB171F">
        <w:t>е</w:t>
      </w:r>
      <w:r w:rsidRPr="00AB171F">
        <w:t xml:space="preserve"> перспективно</w:t>
      </w:r>
      <w:r w:rsidR="00824D27" w:rsidRPr="00AB171F">
        <w:t>е</w:t>
      </w:r>
      <w:r w:rsidRPr="00AB171F">
        <w:t xml:space="preserve"> развития населенных пунктов Кузьмоловского городского поселения</w:t>
      </w:r>
      <w:r w:rsidR="00710B94" w:rsidRPr="00AB171F">
        <w:t>,</w:t>
      </w:r>
      <w:r w:rsidR="00253422" w:rsidRPr="00AB171F">
        <w:t xml:space="preserve"> расположены</w:t>
      </w:r>
      <w:r w:rsidR="003D043B" w:rsidRPr="00AB171F">
        <w:t xml:space="preserve"> к востоку от автодороги Санкт</w:t>
      </w:r>
      <w:r w:rsidR="00521025" w:rsidRPr="00AB171F">
        <w:t>-</w:t>
      </w:r>
      <w:r w:rsidR="003D043B" w:rsidRPr="00AB171F">
        <w:t>Петербург – Матокса</w:t>
      </w:r>
      <w:r w:rsidRPr="00AB171F">
        <w:t>.</w:t>
      </w:r>
      <w:r w:rsidR="003D043B" w:rsidRPr="00AB171F">
        <w:t xml:space="preserve"> </w:t>
      </w:r>
      <w:r w:rsidR="00824D27" w:rsidRPr="00AB171F">
        <w:t xml:space="preserve">Данные территории находятся в Федеральной собственности и </w:t>
      </w:r>
      <w:r w:rsidR="003D043B" w:rsidRPr="00AB171F">
        <w:t xml:space="preserve">принадлежат </w:t>
      </w:r>
      <w:r w:rsidR="00BF4DBB" w:rsidRPr="00AB171F">
        <w:t>Министерству обороны Российской Федерации</w:t>
      </w:r>
      <w:r w:rsidR="003D043B" w:rsidRPr="00AB171F">
        <w:t xml:space="preserve"> </w:t>
      </w:r>
      <w:r w:rsidR="00824D27" w:rsidRPr="00AB171F">
        <w:t xml:space="preserve">(часть </w:t>
      </w:r>
      <w:r w:rsidR="003D043B" w:rsidRPr="00AB171F">
        <w:t>Ржевск</w:t>
      </w:r>
      <w:r w:rsidR="00824D27" w:rsidRPr="00AB171F">
        <w:t>ого</w:t>
      </w:r>
      <w:r w:rsidR="003D043B" w:rsidRPr="00AB171F">
        <w:t xml:space="preserve"> артиллерийск</w:t>
      </w:r>
      <w:r w:rsidR="00824D27" w:rsidRPr="00AB171F">
        <w:t>ого</w:t>
      </w:r>
      <w:r w:rsidR="003D043B" w:rsidRPr="00AB171F">
        <w:t xml:space="preserve"> полигон</w:t>
      </w:r>
      <w:r w:rsidR="00824D27" w:rsidRPr="00AB171F">
        <w:t>а)</w:t>
      </w:r>
      <w:r w:rsidR="003D043B" w:rsidRPr="00AB171F">
        <w:t xml:space="preserve">. В настоящее время </w:t>
      </w:r>
      <w:r w:rsidR="00824D27" w:rsidRPr="00AB171F">
        <w:t>земли обороны в границах городского поселения</w:t>
      </w:r>
      <w:r w:rsidR="003D043B" w:rsidRPr="00AB171F">
        <w:t xml:space="preserve"> практически не используется по назначению, оборудование демонтировано</w:t>
      </w:r>
      <w:r w:rsidR="00824D27" w:rsidRPr="00AB171F">
        <w:t>,</w:t>
      </w:r>
      <w:r w:rsidR="00F14437" w:rsidRPr="00AB171F">
        <w:t xml:space="preserve"> а территория покрыта лесами и болотами</w:t>
      </w:r>
      <w:r w:rsidR="003D043B" w:rsidRPr="00AB171F">
        <w:t xml:space="preserve">. </w:t>
      </w:r>
    </w:p>
    <w:p w:rsidR="003D043B" w:rsidRPr="00AB171F" w:rsidRDefault="00F14437" w:rsidP="00CC6156">
      <w:pPr>
        <w:spacing w:line="240" w:lineRule="auto"/>
      </w:pPr>
      <w:r w:rsidRPr="00AB171F">
        <w:t>Возможность</w:t>
      </w:r>
      <w:r w:rsidR="003D043B" w:rsidRPr="00AB171F">
        <w:t xml:space="preserve"> развития</w:t>
      </w:r>
      <w:r w:rsidRPr="00AB171F">
        <w:t xml:space="preserve"> </w:t>
      </w:r>
      <w:proofErr w:type="gramStart"/>
      <w:r w:rsidR="00AE67A5" w:rsidRPr="00AB171F">
        <w:t>г</w:t>
      </w:r>
      <w:proofErr w:type="gramEnd"/>
      <w:r w:rsidR="00AE67A5" w:rsidRPr="00AB171F">
        <w:t>. п.</w:t>
      </w:r>
      <w:r w:rsidR="00B22EA2" w:rsidRPr="00AB171F">
        <w:t xml:space="preserve"> Кузьмоловский</w:t>
      </w:r>
      <w:r w:rsidR="003D043B" w:rsidRPr="00AB171F">
        <w:t xml:space="preserve"> в южном направлении ограничен</w:t>
      </w:r>
      <w:r w:rsidRPr="00AB171F">
        <w:t>а</w:t>
      </w:r>
      <w:r w:rsidR="003D043B" w:rsidRPr="00AB171F">
        <w:t xml:space="preserve"> размещением комплекса индустриальных объектов, имеющих большое значение для экономики Кузьмоловского городского поселения</w:t>
      </w:r>
      <w:r w:rsidRPr="00AB171F">
        <w:t>:</w:t>
      </w:r>
      <w:r w:rsidR="003D043B" w:rsidRPr="00AB171F">
        <w:t xml:space="preserve"> </w:t>
      </w:r>
      <w:r w:rsidR="00FE7CDE" w:rsidRPr="00AB171F">
        <w:t xml:space="preserve">ФГУП «РНЦ </w:t>
      </w:r>
      <w:r w:rsidR="003D043B" w:rsidRPr="00AB171F">
        <w:t xml:space="preserve"> «Прикладная химия», ФГУП «НИИСК им. Академика </w:t>
      </w:r>
      <w:r w:rsidR="006046BF" w:rsidRPr="00AB171F">
        <w:t>С. В</w:t>
      </w:r>
      <w:r w:rsidR="003D043B" w:rsidRPr="00AB171F">
        <w:t xml:space="preserve">. Лебедева», </w:t>
      </w:r>
      <w:r w:rsidR="00BE3DDE" w:rsidRPr="00AB171F">
        <w:t>ОАО «Санкт-Петербургский ИЗОТОП»</w:t>
      </w:r>
      <w:r w:rsidR="003D043B" w:rsidRPr="00AB171F">
        <w:t xml:space="preserve">, ЗАО «Фармсинтез» и </w:t>
      </w:r>
      <w:r w:rsidRPr="00AB171F">
        <w:t>другие</w:t>
      </w:r>
      <w:r w:rsidR="003D043B" w:rsidRPr="00AB171F">
        <w:t xml:space="preserve">. С севера и с запада территория городского поселения </w:t>
      </w:r>
      <w:r w:rsidR="00623172" w:rsidRPr="00AB171F">
        <w:t>занята государственным лесным фондом и землями сельскохозяйственного назначения, где преобладают садоводства и дачные хозяйства.</w:t>
      </w:r>
    </w:p>
    <w:p w:rsidR="006B412F" w:rsidRPr="00AB171F" w:rsidRDefault="003D043B" w:rsidP="00CC6156">
      <w:pPr>
        <w:spacing w:line="240" w:lineRule="auto"/>
      </w:pPr>
      <w:r w:rsidRPr="00AB171F">
        <w:t>Таким образом, ключевым для развития функционально</w:t>
      </w:r>
      <w:r w:rsidR="00521025" w:rsidRPr="00AB171F">
        <w:t>-</w:t>
      </w:r>
      <w:r w:rsidRPr="00AB171F">
        <w:t xml:space="preserve">планировочной организации территории выбрано восточное направление. </w:t>
      </w:r>
      <w:r w:rsidR="00623172" w:rsidRPr="00AB171F">
        <w:t xml:space="preserve">Проектом генерального плана предполагается увеличение территории населенного пункта </w:t>
      </w:r>
      <w:proofErr w:type="gramStart"/>
      <w:r w:rsidR="00623172" w:rsidRPr="00AB171F">
        <w:t>г</w:t>
      </w:r>
      <w:proofErr w:type="gramEnd"/>
      <w:r w:rsidR="00623172" w:rsidRPr="00AB171F">
        <w:t>. п. Кузьмоловский за счет земель обороны с целью</w:t>
      </w:r>
      <w:r w:rsidRPr="00AB171F">
        <w:t xml:space="preserve"> дальнейше</w:t>
      </w:r>
      <w:r w:rsidR="00623172" w:rsidRPr="00AB171F">
        <w:t>го</w:t>
      </w:r>
      <w:r w:rsidRPr="00AB171F">
        <w:t xml:space="preserve"> </w:t>
      </w:r>
      <w:r w:rsidR="006B412F" w:rsidRPr="00AB171F">
        <w:t>формирования</w:t>
      </w:r>
      <w:r w:rsidRPr="00AB171F">
        <w:t xml:space="preserve"> с</w:t>
      </w:r>
      <w:r w:rsidR="00623172" w:rsidRPr="00AB171F">
        <w:t>ложившихся направлений развития:</w:t>
      </w:r>
      <w:r w:rsidRPr="00AB171F">
        <w:t xml:space="preserve"> </w:t>
      </w:r>
      <w:r w:rsidR="00623172" w:rsidRPr="00AB171F">
        <w:t>в</w:t>
      </w:r>
      <w:r w:rsidRPr="00AB171F">
        <w:t xml:space="preserve"> северо</w:t>
      </w:r>
      <w:r w:rsidR="00521025" w:rsidRPr="00AB171F">
        <w:t>-</w:t>
      </w:r>
      <w:r w:rsidRPr="00AB171F">
        <w:t>восточной части</w:t>
      </w:r>
      <w:r w:rsidR="006B412F" w:rsidRPr="00AB171F">
        <w:t xml:space="preserve"> предлагается</w:t>
      </w:r>
      <w:r w:rsidRPr="00AB171F">
        <w:t xml:space="preserve"> размещ</w:t>
      </w:r>
      <w:r w:rsidR="006B412F" w:rsidRPr="00AB171F">
        <w:t>ение</w:t>
      </w:r>
      <w:r w:rsidRPr="00AB171F">
        <w:t xml:space="preserve"> зоны</w:t>
      </w:r>
      <w:r w:rsidR="00623172" w:rsidRPr="00AB171F">
        <w:t xml:space="preserve"> общественно</w:t>
      </w:r>
      <w:r w:rsidR="00521025" w:rsidRPr="00AB171F">
        <w:t>-</w:t>
      </w:r>
      <w:r w:rsidR="00623172" w:rsidRPr="00AB171F">
        <w:t>деловой</w:t>
      </w:r>
      <w:r w:rsidR="006B412F" w:rsidRPr="00AB171F">
        <w:t xml:space="preserve"> застройки</w:t>
      </w:r>
      <w:r w:rsidR="00623172" w:rsidRPr="00AB171F">
        <w:t>,</w:t>
      </w:r>
      <w:r w:rsidR="00207E28" w:rsidRPr="00AB171F">
        <w:t xml:space="preserve"> спортивных сооружений и</w:t>
      </w:r>
      <w:r w:rsidRPr="00AB171F">
        <w:t xml:space="preserve"> жилой застройки</w:t>
      </w:r>
      <w:r w:rsidR="006B412F" w:rsidRPr="00AB171F">
        <w:t>;</w:t>
      </w:r>
      <w:r w:rsidR="00207E28" w:rsidRPr="00AB171F">
        <w:t xml:space="preserve"> в</w:t>
      </w:r>
      <w:r w:rsidR="006B412F" w:rsidRPr="00AB171F">
        <w:t xml:space="preserve"> юго</w:t>
      </w:r>
      <w:r w:rsidR="00521025" w:rsidRPr="00AB171F">
        <w:t>-</w:t>
      </w:r>
      <w:r w:rsidR="006B412F" w:rsidRPr="00AB171F">
        <w:t>восточной части – зоны производственных</w:t>
      </w:r>
      <w:r w:rsidR="00430E17" w:rsidRPr="00AB171F">
        <w:t xml:space="preserve"> и коммунально</w:t>
      </w:r>
      <w:r w:rsidR="00521025" w:rsidRPr="00AB171F">
        <w:t>-</w:t>
      </w:r>
      <w:r w:rsidR="00430E17" w:rsidRPr="00AB171F">
        <w:t>складских</w:t>
      </w:r>
      <w:r w:rsidR="006B412F" w:rsidRPr="00AB171F">
        <w:t xml:space="preserve"> объектов</w:t>
      </w:r>
      <w:r w:rsidRPr="00AB171F">
        <w:t xml:space="preserve">. </w:t>
      </w:r>
    </w:p>
    <w:p w:rsidR="00F14437" w:rsidRPr="00AB171F" w:rsidRDefault="006B412F" w:rsidP="00CC6156">
      <w:pPr>
        <w:spacing w:line="240" w:lineRule="auto"/>
      </w:pPr>
      <w:r w:rsidRPr="00AB171F">
        <w:t>В</w:t>
      </w:r>
      <w:r w:rsidR="00F14437" w:rsidRPr="00AB171F">
        <w:t>озможность</w:t>
      </w:r>
      <w:r w:rsidR="00430E17" w:rsidRPr="00AB171F">
        <w:t xml:space="preserve"> данного</w:t>
      </w:r>
      <w:r w:rsidRPr="00AB171F">
        <w:t xml:space="preserve"> развития Кузьмоловского городского поселения</w:t>
      </w:r>
      <w:r w:rsidR="00F14437" w:rsidRPr="00AB171F">
        <w:t xml:space="preserve"> указывается в действующей Схеме территориального планирования </w:t>
      </w:r>
      <w:r w:rsidR="0000768B" w:rsidRPr="00AB171F">
        <w:t>Всеволожского муниципального района</w:t>
      </w:r>
      <w:r w:rsidR="00430E17" w:rsidRPr="00AB171F">
        <w:t>.</w:t>
      </w:r>
    </w:p>
    <w:p w:rsidR="00430E17" w:rsidRPr="00AB171F" w:rsidRDefault="00430E17" w:rsidP="00CC6156">
      <w:pPr>
        <w:spacing w:line="240" w:lineRule="auto"/>
        <w:ind w:firstLine="567"/>
      </w:pPr>
      <w:r w:rsidRPr="00AB171F">
        <w:t>Основными</w:t>
      </w:r>
      <w:r w:rsidR="00701502" w:rsidRPr="00AB171F">
        <w:t xml:space="preserve"> планировочными</w:t>
      </w:r>
      <w:r w:rsidRPr="00AB171F">
        <w:t xml:space="preserve"> осями</w:t>
      </w:r>
      <w:r w:rsidR="00701502" w:rsidRPr="00AB171F">
        <w:t xml:space="preserve"> в структуре каркаса </w:t>
      </w:r>
      <w:r w:rsidRPr="00AB171F">
        <w:t xml:space="preserve">городского поселения являются: </w:t>
      </w:r>
      <w:r w:rsidR="00701502" w:rsidRPr="00AB171F">
        <w:t>автодорога Санкт</w:t>
      </w:r>
      <w:r w:rsidR="00521025" w:rsidRPr="00AB171F">
        <w:t>-</w:t>
      </w:r>
      <w:r w:rsidR="00701502" w:rsidRPr="00AB171F">
        <w:t xml:space="preserve">Петербург – Матокса, разделившая данную территорию на две части, с юга на север; </w:t>
      </w:r>
      <w:r w:rsidR="00A95872" w:rsidRPr="00AB171F">
        <w:t>автодорога Юкки</w:t>
      </w:r>
      <w:r w:rsidR="00273489" w:rsidRPr="00AB171F">
        <w:t xml:space="preserve"> – Кузьмолово</w:t>
      </w:r>
      <w:r w:rsidR="00A95872" w:rsidRPr="00AB171F">
        <w:t xml:space="preserve">; строительство обхода </w:t>
      </w:r>
      <w:proofErr w:type="gramStart"/>
      <w:r w:rsidR="00A95872" w:rsidRPr="00AB171F">
        <w:t>г</w:t>
      </w:r>
      <w:proofErr w:type="gramEnd"/>
      <w:r w:rsidR="00A95872" w:rsidRPr="00AB171F">
        <w:t>. п. Кузьмоловский, проходящий параллельно действующей автод</w:t>
      </w:r>
      <w:r w:rsidR="006E3BE2" w:rsidRPr="00AB171F">
        <w:t>ороге Санкт</w:t>
      </w:r>
      <w:r w:rsidR="00521025" w:rsidRPr="00AB171F">
        <w:t>-</w:t>
      </w:r>
      <w:r w:rsidR="006E3BE2" w:rsidRPr="00AB171F">
        <w:t>Петербург – Матокса. Строительство обхода</w:t>
      </w:r>
      <w:r w:rsidR="00A95872" w:rsidRPr="00AB171F">
        <w:t xml:space="preserve"> позволит разделить местные и транзитные грузопотоки на территории городского поселения, которые в настоящий момент смешиваются из</w:t>
      </w:r>
      <w:r w:rsidR="00521025" w:rsidRPr="00AB171F">
        <w:t>-</w:t>
      </w:r>
      <w:r w:rsidR="00A95872" w:rsidRPr="00AB171F">
        <w:t>за отсутствия альтернативных транзитных магистралей.</w:t>
      </w:r>
      <w:r w:rsidR="00477E68" w:rsidRPr="00AB171F">
        <w:t xml:space="preserve"> Проектом так же предлагается </w:t>
      </w:r>
      <w:r w:rsidR="00207E28" w:rsidRPr="00AB171F">
        <w:t>объединение</w:t>
      </w:r>
      <w:r w:rsidR="009714A4" w:rsidRPr="00AB171F">
        <w:t xml:space="preserve"> и продолжение</w:t>
      </w:r>
      <w:r w:rsidR="00477E68" w:rsidRPr="00AB171F">
        <w:t xml:space="preserve"> существую</w:t>
      </w:r>
      <w:r w:rsidR="00D35325" w:rsidRPr="00AB171F">
        <w:t>щих</w:t>
      </w:r>
      <w:r w:rsidR="00207E28" w:rsidRPr="00AB171F">
        <w:t xml:space="preserve"> и плани</w:t>
      </w:r>
      <w:r w:rsidR="009714A4" w:rsidRPr="00AB171F">
        <w:t>руемых</w:t>
      </w:r>
      <w:r w:rsidR="00D35325" w:rsidRPr="00AB171F">
        <w:t xml:space="preserve"> осей</w:t>
      </w:r>
      <w:r w:rsidR="00FD1CD2" w:rsidRPr="00AB171F">
        <w:t>: в восточную сторону от южной промышленной зоны и соединение автодороги Кузьмолово</w:t>
      </w:r>
      <w:r w:rsidR="00521025" w:rsidRPr="00AB171F">
        <w:t>-</w:t>
      </w:r>
      <w:r w:rsidR="00FD1CD2" w:rsidRPr="00AB171F">
        <w:t xml:space="preserve">Юкки с обходом </w:t>
      </w:r>
      <w:proofErr w:type="gramStart"/>
      <w:r w:rsidR="00FD1CD2" w:rsidRPr="00AB171F">
        <w:t>г</w:t>
      </w:r>
      <w:proofErr w:type="gramEnd"/>
      <w:r w:rsidR="00FD1CD2" w:rsidRPr="00AB171F">
        <w:t>. п. Кузьмоловский.</w:t>
      </w:r>
    </w:p>
    <w:p w:rsidR="003D043B" w:rsidRPr="00AB171F" w:rsidRDefault="004B0DDC" w:rsidP="00CC6156">
      <w:pPr>
        <w:spacing w:line="240" w:lineRule="auto"/>
        <w:rPr>
          <w:color w:val="000000"/>
        </w:rPr>
      </w:pPr>
      <w:r w:rsidRPr="00AB171F">
        <w:t>Развитие функционально</w:t>
      </w:r>
      <w:r w:rsidR="00521025" w:rsidRPr="00AB171F">
        <w:t>-</w:t>
      </w:r>
      <w:r w:rsidRPr="00AB171F">
        <w:t>планировочной организации</w:t>
      </w:r>
      <w:r w:rsidR="003D043B" w:rsidRPr="00AB171F">
        <w:t xml:space="preserve"> структуры Кузьмоловского городского поселения приведет к дальнейшему </w:t>
      </w:r>
      <w:r w:rsidR="00D62AEF" w:rsidRPr="00AB171F">
        <w:t xml:space="preserve">формированию планируемых и </w:t>
      </w:r>
      <w:r w:rsidR="003D043B" w:rsidRPr="00AB171F">
        <w:t>существующих функциональных зон и продолжению</w:t>
      </w:r>
      <w:r w:rsidR="00D62AEF" w:rsidRPr="00AB171F">
        <w:t xml:space="preserve"> организации</w:t>
      </w:r>
      <w:r w:rsidR="003D043B" w:rsidRPr="00AB171F">
        <w:t xml:space="preserve"> планировочных осей на неиспользуемых территориях. </w:t>
      </w:r>
      <w:r w:rsidR="003D043B" w:rsidRPr="00AB171F">
        <w:rPr>
          <w:color w:val="000000"/>
        </w:rPr>
        <w:t>Таким образом, проектом предусмотрена рационализация архитектурно</w:t>
      </w:r>
      <w:r w:rsidR="00521025" w:rsidRPr="00AB171F">
        <w:rPr>
          <w:color w:val="000000"/>
        </w:rPr>
        <w:t>-</w:t>
      </w:r>
      <w:proofErr w:type="gramStart"/>
      <w:r w:rsidR="003D043B" w:rsidRPr="00AB171F">
        <w:rPr>
          <w:color w:val="000000"/>
        </w:rPr>
        <w:t>планировочного решения</w:t>
      </w:r>
      <w:proofErr w:type="gramEnd"/>
      <w:r w:rsidR="003D043B" w:rsidRPr="00AB171F">
        <w:rPr>
          <w:color w:val="000000"/>
        </w:rPr>
        <w:t xml:space="preserve"> Кузьмоловского городского поселения, упорядочивание улично</w:t>
      </w:r>
      <w:r w:rsidR="00521025" w:rsidRPr="00AB171F">
        <w:rPr>
          <w:color w:val="000000"/>
        </w:rPr>
        <w:t>-</w:t>
      </w:r>
      <w:r w:rsidR="003D043B" w:rsidRPr="00AB171F">
        <w:rPr>
          <w:color w:val="000000"/>
        </w:rPr>
        <w:t>дорожной сети и завершение композиции сложившейся застройки</w:t>
      </w:r>
      <w:r w:rsidR="00D625C5" w:rsidRPr="00AB171F">
        <w:rPr>
          <w:color w:val="000000"/>
        </w:rPr>
        <w:t xml:space="preserve"> населенных пунктов</w:t>
      </w:r>
      <w:r w:rsidR="003D043B" w:rsidRPr="00AB171F">
        <w:rPr>
          <w:color w:val="000000"/>
        </w:rPr>
        <w:t>.</w:t>
      </w:r>
    </w:p>
    <w:p w:rsidR="003D043B" w:rsidRPr="00AB171F" w:rsidRDefault="003D043B" w:rsidP="00CC6156">
      <w:pPr>
        <w:spacing w:line="240" w:lineRule="auto"/>
        <w:rPr>
          <w:color w:val="000000"/>
        </w:rPr>
      </w:pPr>
    </w:p>
    <w:p w:rsidR="00610BA5" w:rsidRPr="00AB171F" w:rsidRDefault="00610BA5">
      <w:pPr>
        <w:spacing w:after="200" w:line="276" w:lineRule="auto"/>
        <w:ind w:firstLine="0"/>
        <w:jc w:val="left"/>
        <w:rPr>
          <w:b/>
          <w:i/>
        </w:rPr>
      </w:pPr>
      <w:r w:rsidRPr="00AB171F">
        <w:rPr>
          <w:b/>
          <w:i/>
        </w:rPr>
        <w:br w:type="page"/>
      </w:r>
    </w:p>
    <w:p w:rsidR="003D043B" w:rsidRPr="00AB171F" w:rsidRDefault="003D043B" w:rsidP="00CC6156">
      <w:pPr>
        <w:spacing w:line="240" w:lineRule="auto"/>
        <w:ind w:firstLine="0"/>
        <w:rPr>
          <w:b/>
          <w:i/>
        </w:rPr>
      </w:pPr>
      <w:r w:rsidRPr="00AB171F">
        <w:rPr>
          <w:b/>
          <w:i/>
        </w:rPr>
        <w:lastRenderedPageBreak/>
        <w:t>Обоснование предложений по функциональному зонированию</w:t>
      </w:r>
    </w:p>
    <w:p w:rsidR="003D043B" w:rsidRPr="00AB171F" w:rsidRDefault="003D043B" w:rsidP="00CC6156">
      <w:pPr>
        <w:spacing w:line="240" w:lineRule="auto"/>
      </w:pPr>
      <w:r w:rsidRPr="00AB171F">
        <w:t>Одним из основных мероприятий проекта генерального плана является установление функциональных зон. На территории Кузьмоловско</w:t>
      </w:r>
      <w:r w:rsidR="00E755E9" w:rsidRPr="00AB171F">
        <w:t>го</w:t>
      </w:r>
      <w:r w:rsidRPr="00AB171F">
        <w:t xml:space="preserve"> городско</w:t>
      </w:r>
      <w:r w:rsidR="00E755E9" w:rsidRPr="00AB171F">
        <w:t>го</w:t>
      </w:r>
      <w:r w:rsidRPr="00AB171F">
        <w:t xml:space="preserve"> поселени</w:t>
      </w:r>
      <w:r w:rsidR="00E755E9" w:rsidRPr="00AB171F">
        <w:t>я</w:t>
      </w:r>
      <w:r w:rsidRPr="00AB171F">
        <w:t xml:space="preserve"> выделяются следующие зоны:</w:t>
      </w:r>
    </w:p>
    <w:p w:rsidR="003D043B" w:rsidRPr="00AB171F" w:rsidRDefault="003D043B" w:rsidP="00CC6156">
      <w:pPr>
        <w:pStyle w:val="ad"/>
        <w:numPr>
          <w:ilvl w:val="0"/>
          <w:numId w:val="64"/>
        </w:numPr>
        <w:spacing w:line="240" w:lineRule="auto"/>
      </w:pPr>
      <w:r w:rsidRPr="00AB171F">
        <w:t>зоны жилой застройки</w:t>
      </w:r>
    </w:p>
    <w:p w:rsidR="003D043B" w:rsidRPr="00AB171F" w:rsidRDefault="003D043B" w:rsidP="00CC6156">
      <w:pPr>
        <w:pStyle w:val="ad"/>
        <w:numPr>
          <w:ilvl w:val="0"/>
          <w:numId w:val="64"/>
        </w:numPr>
        <w:spacing w:line="240" w:lineRule="auto"/>
      </w:pPr>
      <w:r w:rsidRPr="00AB171F">
        <w:t>общественно</w:t>
      </w:r>
      <w:r w:rsidR="00521025" w:rsidRPr="00AB171F">
        <w:t>-</w:t>
      </w:r>
      <w:r w:rsidRPr="00AB171F">
        <w:t>деловые зоны</w:t>
      </w:r>
    </w:p>
    <w:p w:rsidR="003D043B" w:rsidRPr="00AB171F" w:rsidRDefault="003D043B" w:rsidP="00CC6156">
      <w:pPr>
        <w:pStyle w:val="ad"/>
        <w:numPr>
          <w:ilvl w:val="0"/>
          <w:numId w:val="64"/>
        </w:numPr>
        <w:spacing w:line="240" w:lineRule="auto"/>
      </w:pPr>
      <w:r w:rsidRPr="00AB171F">
        <w:t>производственные зоны</w:t>
      </w:r>
    </w:p>
    <w:p w:rsidR="003D043B" w:rsidRPr="00AB171F" w:rsidRDefault="003D043B" w:rsidP="00CC6156">
      <w:pPr>
        <w:pStyle w:val="ad"/>
        <w:numPr>
          <w:ilvl w:val="0"/>
          <w:numId w:val="64"/>
        </w:numPr>
        <w:spacing w:line="240" w:lineRule="auto"/>
      </w:pPr>
      <w:r w:rsidRPr="00AB171F">
        <w:t>зоны сельскохозяйственного использования</w:t>
      </w:r>
    </w:p>
    <w:p w:rsidR="003D043B" w:rsidRPr="00AB171F" w:rsidRDefault="003D043B" w:rsidP="00CC6156">
      <w:pPr>
        <w:pStyle w:val="ad"/>
        <w:numPr>
          <w:ilvl w:val="0"/>
          <w:numId w:val="64"/>
        </w:numPr>
        <w:spacing w:line="240" w:lineRule="auto"/>
      </w:pPr>
      <w:r w:rsidRPr="00AB171F">
        <w:t>зоны специального назначения</w:t>
      </w:r>
    </w:p>
    <w:p w:rsidR="003D043B" w:rsidRPr="00AB171F" w:rsidRDefault="003D043B" w:rsidP="00CC6156">
      <w:pPr>
        <w:pStyle w:val="ad"/>
        <w:numPr>
          <w:ilvl w:val="0"/>
          <w:numId w:val="64"/>
        </w:numPr>
        <w:spacing w:line="240" w:lineRule="auto"/>
      </w:pPr>
      <w:r w:rsidRPr="00AB171F">
        <w:t>зона размещения военных объектов</w:t>
      </w:r>
    </w:p>
    <w:p w:rsidR="0075209B" w:rsidRPr="00AB171F" w:rsidRDefault="0075209B" w:rsidP="00CC6156">
      <w:pPr>
        <w:pStyle w:val="ad"/>
        <w:numPr>
          <w:ilvl w:val="0"/>
          <w:numId w:val="64"/>
        </w:numPr>
        <w:spacing w:line="240" w:lineRule="auto"/>
      </w:pPr>
      <w:r w:rsidRPr="00AB171F">
        <w:t>зона ведения лесного хозяйства</w:t>
      </w:r>
    </w:p>
    <w:p w:rsidR="0075209B" w:rsidRPr="00AB171F" w:rsidRDefault="0075209B" w:rsidP="00CC6156">
      <w:pPr>
        <w:pStyle w:val="ad"/>
        <w:numPr>
          <w:ilvl w:val="0"/>
          <w:numId w:val="64"/>
        </w:numPr>
        <w:spacing w:line="240" w:lineRule="auto"/>
      </w:pPr>
      <w:r w:rsidRPr="00AB171F">
        <w:t>зона водных объектов</w:t>
      </w:r>
    </w:p>
    <w:p w:rsidR="0075209B" w:rsidRPr="00AB171F" w:rsidRDefault="0075209B" w:rsidP="00CC6156">
      <w:pPr>
        <w:pStyle w:val="ad"/>
        <w:numPr>
          <w:ilvl w:val="0"/>
          <w:numId w:val="64"/>
        </w:numPr>
        <w:spacing w:line="240" w:lineRule="auto"/>
      </w:pPr>
      <w:r w:rsidRPr="00AB171F">
        <w:t>зеленые насаждения общего пользования</w:t>
      </w:r>
    </w:p>
    <w:p w:rsidR="0075209B" w:rsidRPr="00AB171F" w:rsidRDefault="0075209B" w:rsidP="00CC6156">
      <w:pPr>
        <w:pStyle w:val="ad"/>
        <w:numPr>
          <w:ilvl w:val="0"/>
          <w:numId w:val="64"/>
        </w:numPr>
        <w:spacing w:line="240" w:lineRule="auto"/>
      </w:pPr>
      <w:r w:rsidRPr="00AB171F">
        <w:t>рекреационная зона</w:t>
      </w:r>
    </w:p>
    <w:p w:rsidR="003D043B" w:rsidRPr="00AB171F" w:rsidRDefault="003D043B" w:rsidP="00CC6156">
      <w:pPr>
        <w:spacing w:line="240" w:lineRule="auto"/>
        <w:ind w:firstLine="0"/>
        <w:rPr>
          <w:b/>
          <w:i/>
        </w:rPr>
      </w:pPr>
      <w:r w:rsidRPr="00AB171F">
        <w:rPr>
          <w:b/>
          <w:i/>
        </w:rPr>
        <w:t>Зоны жилой застройки</w:t>
      </w:r>
    </w:p>
    <w:p w:rsidR="003D043B" w:rsidRPr="00AB171F" w:rsidRDefault="003D043B" w:rsidP="00CC6156">
      <w:pPr>
        <w:spacing w:line="240" w:lineRule="auto"/>
        <w:ind w:firstLine="708"/>
      </w:pPr>
      <w:r w:rsidRPr="00AB171F">
        <w:t>На территории Кузьмоловского городского поселения проектом установлены жилые зоны, в качестве параметров которых выделены типы застройки и макс</w:t>
      </w:r>
      <w:r w:rsidR="00E755E9" w:rsidRPr="00AB171F">
        <w:t>имальная этажность:</w:t>
      </w:r>
    </w:p>
    <w:p w:rsidR="003D043B" w:rsidRPr="00AB171F" w:rsidRDefault="003D043B" w:rsidP="00CC6156">
      <w:pPr>
        <w:pStyle w:val="ad"/>
        <w:numPr>
          <w:ilvl w:val="0"/>
          <w:numId w:val="65"/>
        </w:numPr>
        <w:spacing w:line="240" w:lineRule="auto"/>
      </w:pPr>
      <w:r w:rsidRPr="00AB171F">
        <w:t xml:space="preserve">Зона </w:t>
      </w:r>
      <w:r w:rsidR="00430E17" w:rsidRPr="00AB171F">
        <w:t xml:space="preserve">индивидуальной усадебной </w:t>
      </w:r>
      <w:r w:rsidR="00701502" w:rsidRPr="00AB171F">
        <w:t>жилой застройки</w:t>
      </w:r>
      <w:r w:rsidRPr="00AB171F">
        <w:t xml:space="preserve"> (1</w:t>
      </w:r>
      <w:r w:rsidR="00521025" w:rsidRPr="00AB171F">
        <w:t>-</w:t>
      </w:r>
      <w:r w:rsidRPr="00AB171F">
        <w:t>3 этажа)</w:t>
      </w:r>
    </w:p>
    <w:p w:rsidR="003D043B" w:rsidRPr="00AB171F" w:rsidRDefault="003D043B" w:rsidP="00CC6156">
      <w:pPr>
        <w:pStyle w:val="ad"/>
        <w:numPr>
          <w:ilvl w:val="0"/>
          <w:numId w:val="65"/>
        </w:numPr>
        <w:spacing w:line="240" w:lineRule="auto"/>
      </w:pPr>
      <w:r w:rsidRPr="00AB171F">
        <w:t xml:space="preserve">Зона малоэтажной </w:t>
      </w:r>
      <w:r w:rsidR="00701502" w:rsidRPr="00AB171F">
        <w:t xml:space="preserve">жилой застройки </w:t>
      </w:r>
      <w:r w:rsidRPr="00AB171F">
        <w:t>(1</w:t>
      </w:r>
      <w:r w:rsidR="00521025" w:rsidRPr="00AB171F">
        <w:t>-</w:t>
      </w:r>
      <w:r w:rsidRPr="00AB171F">
        <w:t>4 этажа)</w:t>
      </w:r>
    </w:p>
    <w:p w:rsidR="003D043B" w:rsidRPr="00AB171F" w:rsidRDefault="003D043B" w:rsidP="00CC6156">
      <w:pPr>
        <w:pStyle w:val="ad"/>
        <w:numPr>
          <w:ilvl w:val="0"/>
          <w:numId w:val="65"/>
        </w:numPr>
        <w:spacing w:line="240" w:lineRule="auto"/>
      </w:pPr>
      <w:r w:rsidRPr="00AB171F">
        <w:t xml:space="preserve">Зона среднеэтажной </w:t>
      </w:r>
      <w:r w:rsidR="00701502" w:rsidRPr="00AB171F">
        <w:t xml:space="preserve">жилой застройки </w:t>
      </w:r>
      <w:r w:rsidRPr="00AB171F">
        <w:t>(5</w:t>
      </w:r>
      <w:r w:rsidR="00521025" w:rsidRPr="00AB171F">
        <w:t>-</w:t>
      </w:r>
      <w:r w:rsidRPr="00AB171F">
        <w:t>8 этажей)</w:t>
      </w:r>
    </w:p>
    <w:p w:rsidR="003D043B" w:rsidRPr="00AB171F" w:rsidRDefault="003D043B" w:rsidP="00CC6156">
      <w:pPr>
        <w:pStyle w:val="ad"/>
        <w:numPr>
          <w:ilvl w:val="0"/>
          <w:numId w:val="65"/>
        </w:numPr>
        <w:spacing w:line="240" w:lineRule="auto"/>
      </w:pPr>
      <w:r w:rsidRPr="00AB171F">
        <w:t xml:space="preserve">Зона многоэтажной </w:t>
      </w:r>
      <w:r w:rsidR="00701502" w:rsidRPr="00AB171F">
        <w:t xml:space="preserve">жилой застройки </w:t>
      </w:r>
      <w:r w:rsidRPr="00AB171F">
        <w:t>(более 9 этажей)</w:t>
      </w:r>
    </w:p>
    <w:p w:rsidR="003D043B" w:rsidRPr="00AB171F" w:rsidRDefault="003D043B" w:rsidP="00CC6156">
      <w:pPr>
        <w:spacing w:line="240" w:lineRule="auto"/>
        <w:ind w:firstLine="708"/>
      </w:pPr>
      <w:r w:rsidRPr="00AB171F">
        <w:t>Данные зоны могут размещаться только в границах населенного пункта. В настоящее время указанные зоны зачастую расположены фрагментарно и перемешаны между собой (</w:t>
      </w:r>
      <w:proofErr w:type="gramStart"/>
      <w:r w:rsidR="00AE67A5" w:rsidRPr="00AB171F">
        <w:t>г</w:t>
      </w:r>
      <w:proofErr w:type="gramEnd"/>
      <w:r w:rsidR="00AE67A5" w:rsidRPr="00AB171F">
        <w:t>. п.</w:t>
      </w:r>
      <w:r w:rsidRPr="00AB171F">
        <w:t xml:space="preserve"> Кузьмоловский). Проектом предусмотрено строгое разделение различных типов жилой застройки.</w:t>
      </w:r>
    </w:p>
    <w:p w:rsidR="003D043B" w:rsidRPr="00AB171F" w:rsidRDefault="003D043B" w:rsidP="00CC6156">
      <w:pPr>
        <w:spacing w:line="240" w:lineRule="auto"/>
        <w:ind w:firstLine="0"/>
        <w:rPr>
          <w:b/>
          <w:i/>
        </w:rPr>
      </w:pPr>
      <w:r w:rsidRPr="00AB171F">
        <w:rPr>
          <w:b/>
          <w:i/>
        </w:rPr>
        <w:t>Общественно</w:t>
      </w:r>
      <w:r w:rsidR="00521025" w:rsidRPr="00AB171F">
        <w:rPr>
          <w:b/>
          <w:i/>
        </w:rPr>
        <w:t>-</w:t>
      </w:r>
      <w:r w:rsidRPr="00AB171F">
        <w:rPr>
          <w:b/>
          <w:i/>
        </w:rPr>
        <w:t>деловые зоны</w:t>
      </w:r>
    </w:p>
    <w:p w:rsidR="003D043B" w:rsidRPr="00AB171F" w:rsidRDefault="003D043B" w:rsidP="00CC6156">
      <w:pPr>
        <w:spacing w:line="240" w:lineRule="auto"/>
        <w:ind w:firstLine="567"/>
      </w:pPr>
      <w:r w:rsidRPr="00AB171F">
        <w:t>Общественно</w:t>
      </w:r>
      <w:r w:rsidR="00521025" w:rsidRPr="00AB171F">
        <w:t>-</w:t>
      </w:r>
      <w:r w:rsidRPr="00AB171F">
        <w:t xml:space="preserve">деловые зоны предлагается выделить в существующей и планируемой структуре </w:t>
      </w:r>
      <w:r w:rsidR="000579E9" w:rsidRPr="00AB171F">
        <w:t>населенных пунктов</w:t>
      </w:r>
      <w:r w:rsidRPr="00AB171F">
        <w:t>. Они формируются на основе главных улиц и уже существующих участков общественных зданий, а также предлагаемых проектом объектов в области образования, включая дополнительное образование; административных зданий органов местного самоуправления и государственных учреждений, предприятий отделений связи, предприятий культурно</w:t>
      </w:r>
      <w:r w:rsidR="00521025" w:rsidRPr="00AB171F">
        <w:t>-</w:t>
      </w:r>
      <w:r w:rsidRPr="00AB171F">
        <w:t>бытового обслуживания, а также общегородских пространств, предназначенных для проведения общественных мероприятий, праздников, выставок, ярмарок. В ряду общественно</w:t>
      </w:r>
      <w:r w:rsidR="00521025" w:rsidRPr="00AB171F">
        <w:t>-</w:t>
      </w:r>
      <w:r w:rsidRPr="00AB171F">
        <w:t xml:space="preserve">деловых зон выделяется зона размещения спортивных объектов, </w:t>
      </w:r>
      <w:r w:rsidR="00AD0346" w:rsidRPr="00AB171F">
        <w:t xml:space="preserve">которая </w:t>
      </w:r>
      <w:r w:rsidRPr="00AB171F">
        <w:t>планируе</w:t>
      </w:r>
      <w:r w:rsidR="00AD0346" w:rsidRPr="00AB171F">
        <w:t>тся</w:t>
      </w:r>
      <w:r w:rsidRPr="00AB171F">
        <w:t xml:space="preserve"> к размещению на территориях нового освоения.</w:t>
      </w:r>
    </w:p>
    <w:p w:rsidR="003D043B" w:rsidRPr="00AB171F" w:rsidRDefault="003D043B" w:rsidP="00CC6156">
      <w:pPr>
        <w:spacing w:line="240" w:lineRule="auto"/>
        <w:ind w:firstLine="0"/>
      </w:pPr>
      <w:r w:rsidRPr="00AB171F">
        <w:rPr>
          <w:b/>
          <w:i/>
        </w:rPr>
        <w:t>Производственные зоны</w:t>
      </w:r>
    </w:p>
    <w:p w:rsidR="003D043B" w:rsidRPr="00AB171F" w:rsidRDefault="003D043B" w:rsidP="00CC6156">
      <w:pPr>
        <w:spacing w:line="240" w:lineRule="auto"/>
        <w:ind w:firstLine="708"/>
      </w:pPr>
      <w:r w:rsidRPr="00AB171F">
        <w:t>В границах городского поселения к производственным зонам отнесены участки размещения объектов производства, в качестве параметра для выделения подзон использованы классы опасности по санитарной классификации предприятий.</w:t>
      </w:r>
    </w:p>
    <w:p w:rsidR="00400502" w:rsidRPr="00AB171F" w:rsidRDefault="00400502" w:rsidP="00CC6156">
      <w:pPr>
        <w:pStyle w:val="ad"/>
        <w:numPr>
          <w:ilvl w:val="0"/>
          <w:numId w:val="66"/>
        </w:numPr>
        <w:spacing w:line="240" w:lineRule="auto"/>
      </w:pPr>
      <w:r w:rsidRPr="00AB171F">
        <w:t xml:space="preserve">Зоны производственных объектов </w:t>
      </w:r>
      <w:r w:rsidRPr="00AB171F">
        <w:rPr>
          <w:lang w:val="en-US"/>
        </w:rPr>
        <w:t>I</w:t>
      </w:r>
      <w:r w:rsidR="00521025" w:rsidRPr="00AB171F">
        <w:t>-</w:t>
      </w:r>
      <w:r w:rsidRPr="00AB171F">
        <w:rPr>
          <w:lang w:val="en-US"/>
        </w:rPr>
        <w:t>II</w:t>
      </w:r>
      <w:r w:rsidRPr="00AB171F">
        <w:t xml:space="preserve"> класса опасности</w:t>
      </w:r>
    </w:p>
    <w:p w:rsidR="003D043B" w:rsidRPr="00AB171F" w:rsidRDefault="003D043B" w:rsidP="00CC6156">
      <w:pPr>
        <w:pStyle w:val="ad"/>
        <w:numPr>
          <w:ilvl w:val="0"/>
          <w:numId w:val="66"/>
        </w:numPr>
        <w:spacing w:line="240" w:lineRule="auto"/>
      </w:pPr>
      <w:r w:rsidRPr="00AB171F">
        <w:t xml:space="preserve">Зоны производственных объектов </w:t>
      </w:r>
      <w:r w:rsidRPr="00AB171F">
        <w:rPr>
          <w:lang w:val="en-US"/>
        </w:rPr>
        <w:t>III</w:t>
      </w:r>
      <w:r w:rsidRPr="00AB171F">
        <w:t xml:space="preserve"> класса опасности</w:t>
      </w:r>
    </w:p>
    <w:p w:rsidR="00400502" w:rsidRPr="00AB171F" w:rsidRDefault="00400502" w:rsidP="00CC6156">
      <w:pPr>
        <w:pStyle w:val="ad"/>
        <w:numPr>
          <w:ilvl w:val="0"/>
          <w:numId w:val="66"/>
        </w:numPr>
        <w:spacing w:line="240" w:lineRule="auto"/>
      </w:pPr>
      <w:r w:rsidRPr="00AB171F">
        <w:t xml:space="preserve">Зоны производственных объектов </w:t>
      </w:r>
      <w:r w:rsidRPr="00AB171F">
        <w:rPr>
          <w:lang w:val="en-US"/>
        </w:rPr>
        <w:t>IV</w:t>
      </w:r>
      <w:r w:rsidR="00521025" w:rsidRPr="00AB171F">
        <w:t>-</w:t>
      </w:r>
      <w:r w:rsidRPr="00AB171F">
        <w:rPr>
          <w:lang w:val="en-US"/>
        </w:rPr>
        <w:t>V</w:t>
      </w:r>
      <w:r w:rsidRPr="00AB171F">
        <w:t xml:space="preserve"> класса опасности</w:t>
      </w:r>
    </w:p>
    <w:p w:rsidR="00C84EA1" w:rsidRPr="00AB171F" w:rsidRDefault="00C84EA1" w:rsidP="00CC6156">
      <w:pPr>
        <w:pStyle w:val="ad"/>
        <w:numPr>
          <w:ilvl w:val="0"/>
          <w:numId w:val="66"/>
        </w:numPr>
        <w:spacing w:line="240" w:lineRule="auto"/>
      </w:pPr>
      <w:r w:rsidRPr="00AB171F">
        <w:t>Коммунально</w:t>
      </w:r>
      <w:r w:rsidR="00521025" w:rsidRPr="00AB171F">
        <w:t>-</w:t>
      </w:r>
      <w:r w:rsidRPr="00AB171F">
        <w:t xml:space="preserve">складская </w:t>
      </w:r>
      <w:r w:rsidR="004159D1" w:rsidRPr="00AB171F">
        <w:t>зона</w:t>
      </w:r>
    </w:p>
    <w:p w:rsidR="003D043B" w:rsidRPr="00AB171F" w:rsidRDefault="003D043B" w:rsidP="00CC6156">
      <w:pPr>
        <w:spacing w:line="240" w:lineRule="auto"/>
        <w:ind w:firstLine="708"/>
      </w:pPr>
      <w:r w:rsidRPr="00AB171F">
        <w:t xml:space="preserve">Большая часть производственной зоны Кузьмоловского городского поселения находится в государственной собственности и принадлежит </w:t>
      </w:r>
      <w:r w:rsidR="00FE7CDE" w:rsidRPr="00AB171F">
        <w:t xml:space="preserve">ФГУП «РНЦ </w:t>
      </w:r>
      <w:r w:rsidR="0043071F" w:rsidRPr="00AB171F">
        <w:t xml:space="preserve"> «Прикладная химия»</w:t>
      </w:r>
      <w:r w:rsidRPr="00AB171F">
        <w:t xml:space="preserve"> (</w:t>
      </w:r>
      <w:r w:rsidR="0043071F" w:rsidRPr="00AB171F">
        <w:rPr>
          <w:lang w:val="en-US"/>
        </w:rPr>
        <w:t>I</w:t>
      </w:r>
      <w:r w:rsidR="0043071F" w:rsidRPr="00AB171F">
        <w:t xml:space="preserve"> класс опасности </w:t>
      </w:r>
      <w:r w:rsidRPr="00AB171F">
        <w:t>чрезвычайно опасное производство). Прочие крупные предприятия (</w:t>
      </w:r>
      <w:r w:rsidR="00FE7CDE" w:rsidRPr="00AB171F">
        <w:t xml:space="preserve">ФГУП «НИИСК им. Академика </w:t>
      </w:r>
      <w:r w:rsidR="006046BF" w:rsidRPr="00AB171F">
        <w:t>С. В</w:t>
      </w:r>
      <w:r w:rsidR="00FE7CDE" w:rsidRPr="00AB171F">
        <w:t>. Лебедева»</w:t>
      </w:r>
      <w:r w:rsidRPr="00AB171F">
        <w:t xml:space="preserve">, </w:t>
      </w:r>
      <w:r w:rsidR="00BE3DDE" w:rsidRPr="00AB171F">
        <w:t>ОАО «Санкт-Петербургский ИЗОТОП»,</w:t>
      </w:r>
      <w:r w:rsidRPr="00AB171F">
        <w:t xml:space="preserve"> ЗАО «Фармсинтез» и </w:t>
      </w:r>
      <w:r w:rsidR="006046BF" w:rsidRPr="00AB171F">
        <w:t>т. д</w:t>
      </w:r>
      <w:r w:rsidRPr="00AB171F">
        <w:t xml:space="preserve">.) имеют более низкие классы опасности. Расширение территории действующих </w:t>
      </w:r>
      <w:r w:rsidRPr="00AB171F">
        <w:lastRenderedPageBreak/>
        <w:t xml:space="preserve">предприятий проектом не предусмотрено. </w:t>
      </w:r>
      <w:proofErr w:type="gramStart"/>
      <w:r w:rsidRPr="00AB171F">
        <w:t xml:space="preserve">Выделение функциональных зон </w:t>
      </w:r>
      <w:r w:rsidRPr="00AB171F">
        <w:rPr>
          <w:lang w:val="en-US"/>
        </w:rPr>
        <w:t>II</w:t>
      </w:r>
      <w:r w:rsidRPr="00AB171F">
        <w:t xml:space="preserve"> и более низких классов опасности для размещения новых производств (ООО «Авангард», изготовление металлоконструкций, ООО «Народный дом», производство электротехнического и теплотехнического оборудования, ООО «Эверест», лесопереработка, ООО «ЛенНедра», размещение и ремонт стройтехники) предусмотрено проектом к востоку от существующих, с соблюдением санитарных</w:t>
      </w:r>
      <w:r w:rsidR="0043071F" w:rsidRPr="00AB171F">
        <w:t xml:space="preserve"> разрывов,</w:t>
      </w:r>
      <w:r w:rsidRPr="00AB171F">
        <w:t xml:space="preserve"> </w:t>
      </w:r>
      <w:r w:rsidR="0043071F" w:rsidRPr="00AB171F">
        <w:t xml:space="preserve">при соответствующем </w:t>
      </w:r>
      <w:r w:rsidRPr="00AB171F">
        <w:t>удалении от зон жилой застройки.</w:t>
      </w:r>
      <w:proofErr w:type="gramEnd"/>
    </w:p>
    <w:p w:rsidR="00275071" w:rsidRPr="00AB171F" w:rsidRDefault="00275071" w:rsidP="00CC6156">
      <w:pPr>
        <w:pStyle w:val="S0"/>
        <w:spacing w:line="240" w:lineRule="auto"/>
        <w:jc w:val="both"/>
      </w:pPr>
    </w:p>
    <w:p w:rsidR="00275071" w:rsidRPr="00AB171F" w:rsidRDefault="00275071" w:rsidP="00CC6156">
      <w:pPr>
        <w:pStyle w:val="S0"/>
        <w:spacing w:line="240" w:lineRule="auto"/>
        <w:jc w:val="both"/>
        <w:rPr>
          <w:b/>
          <w:i/>
        </w:rPr>
      </w:pPr>
      <w:r w:rsidRPr="00AB171F">
        <w:rPr>
          <w:b/>
          <w:i/>
        </w:rPr>
        <w:t>Озеленение и рекреация.</w:t>
      </w:r>
    </w:p>
    <w:p w:rsidR="003D043B" w:rsidRPr="00AB171F" w:rsidRDefault="003D043B" w:rsidP="00CC6156">
      <w:pPr>
        <w:pStyle w:val="S0"/>
        <w:spacing w:line="240" w:lineRule="auto"/>
        <w:jc w:val="both"/>
      </w:pPr>
      <w:r w:rsidRPr="00AB171F">
        <w:t xml:space="preserve">Система озеленения Кузьмоловского городского поселения включает массивы существующих лесов, озеленённые территории, представленные лесными насаждениями населённых пунктов. </w:t>
      </w:r>
      <w:r w:rsidR="0043071F" w:rsidRPr="00AB171F">
        <w:t>Данные леса</w:t>
      </w:r>
      <w:r w:rsidRPr="00AB171F">
        <w:t xml:space="preserve"> дополняются искусственно создаваемым озеленением в виде скверов, озеленения общественно</w:t>
      </w:r>
      <w:r w:rsidR="00521025" w:rsidRPr="00AB171F">
        <w:t>-</w:t>
      </w:r>
      <w:r w:rsidRPr="00AB171F">
        <w:t xml:space="preserve">деловых зон, а также спортивных </w:t>
      </w:r>
      <w:r w:rsidR="008306E8" w:rsidRPr="00AB171F">
        <w:t>зон.</w:t>
      </w:r>
    </w:p>
    <w:p w:rsidR="003D043B" w:rsidRPr="00AB171F" w:rsidRDefault="00F5133B" w:rsidP="00CC6156">
      <w:pPr>
        <w:pStyle w:val="S0"/>
        <w:spacing w:line="240" w:lineRule="auto"/>
        <w:jc w:val="both"/>
      </w:pPr>
      <w:r w:rsidRPr="00AB171F">
        <w:t xml:space="preserve">На территории </w:t>
      </w:r>
      <w:proofErr w:type="gramStart"/>
      <w:r w:rsidR="00AE67A5" w:rsidRPr="00AB171F">
        <w:t>г</w:t>
      </w:r>
      <w:proofErr w:type="gramEnd"/>
      <w:r w:rsidR="00AE67A5" w:rsidRPr="00AB171F">
        <w:t>. п.</w:t>
      </w:r>
      <w:r w:rsidRPr="00AB171F">
        <w:t xml:space="preserve"> Кузьмоловский проек</w:t>
      </w:r>
      <w:r w:rsidR="00400502" w:rsidRPr="00AB171F">
        <w:t xml:space="preserve">том выделяется </w:t>
      </w:r>
      <w:r w:rsidR="0075209B" w:rsidRPr="00AB171F">
        <w:t>рекреационная зона</w:t>
      </w:r>
      <w:r w:rsidRPr="00AB171F">
        <w:t xml:space="preserve"> </w:t>
      </w:r>
      <w:r w:rsidR="00275071" w:rsidRPr="00AB171F">
        <w:t>в северо-западной части населенного пункта, который включается за счет земель лесного фонда, учитывая его имеющийся рекреационный потенциал. Т</w:t>
      </w:r>
      <w:r w:rsidR="003D043B" w:rsidRPr="00AB171F">
        <w:t xml:space="preserve">ерритории вокруг озера </w:t>
      </w:r>
      <w:r w:rsidR="00C84422" w:rsidRPr="00AB171F">
        <w:t>в северной части</w:t>
      </w:r>
      <w:r w:rsidR="00275071" w:rsidRPr="00AB171F">
        <w:t xml:space="preserve"> переводится в зону зеленых насаждений общего пользования </w:t>
      </w:r>
      <w:r w:rsidRPr="00AB171F">
        <w:t>для создания здесь объектов</w:t>
      </w:r>
      <w:r w:rsidR="003D043B" w:rsidRPr="00AB171F">
        <w:t xml:space="preserve"> </w:t>
      </w:r>
      <w:r w:rsidRPr="00AB171F">
        <w:t>отдыха</w:t>
      </w:r>
      <w:r w:rsidR="00EE62AE" w:rsidRPr="00AB171F">
        <w:t xml:space="preserve"> населения</w:t>
      </w:r>
      <w:r w:rsidR="003D043B" w:rsidRPr="00AB171F">
        <w:t>.</w:t>
      </w:r>
    </w:p>
    <w:p w:rsidR="003D043B" w:rsidRPr="00AB171F" w:rsidRDefault="003D043B" w:rsidP="00CC6156">
      <w:pPr>
        <w:spacing w:line="240" w:lineRule="auto"/>
        <w:ind w:firstLine="0"/>
        <w:rPr>
          <w:b/>
          <w:i/>
        </w:rPr>
      </w:pPr>
      <w:r w:rsidRPr="00AB171F">
        <w:rPr>
          <w:b/>
          <w:i/>
        </w:rPr>
        <w:t>Зоны сельскохозяйственного использования</w:t>
      </w:r>
    </w:p>
    <w:p w:rsidR="003D043B" w:rsidRPr="00AB171F" w:rsidRDefault="003D043B" w:rsidP="00CC6156">
      <w:pPr>
        <w:pStyle w:val="S0"/>
        <w:spacing w:line="240" w:lineRule="auto"/>
        <w:jc w:val="both"/>
      </w:pPr>
      <w:r w:rsidRPr="00AB171F">
        <w:t>Зоны сельскохозяйственного использования в генеральном плане представлены:</w:t>
      </w:r>
    </w:p>
    <w:p w:rsidR="003D043B" w:rsidRPr="00AB171F" w:rsidRDefault="003D043B" w:rsidP="00CC6156">
      <w:pPr>
        <w:pStyle w:val="S0"/>
        <w:numPr>
          <w:ilvl w:val="0"/>
          <w:numId w:val="68"/>
        </w:numPr>
        <w:spacing w:line="240" w:lineRule="auto"/>
        <w:jc w:val="both"/>
      </w:pPr>
      <w:r w:rsidRPr="00AB171F">
        <w:t>Зоной садоводств и дачных хозяйств</w:t>
      </w:r>
    </w:p>
    <w:p w:rsidR="009F653E" w:rsidRPr="00AB171F" w:rsidRDefault="009F653E" w:rsidP="00CC6156">
      <w:pPr>
        <w:pStyle w:val="S0"/>
        <w:numPr>
          <w:ilvl w:val="0"/>
          <w:numId w:val="68"/>
        </w:numPr>
        <w:spacing w:line="240" w:lineRule="auto"/>
        <w:jc w:val="both"/>
      </w:pPr>
      <w:r w:rsidRPr="00AB171F">
        <w:t>Зоной ведения огородничества</w:t>
      </w:r>
    </w:p>
    <w:p w:rsidR="009F653E" w:rsidRPr="00AB171F" w:rsidRDefault="009F653E" w:rsidP="00CC6156">
      <w:pPr>
        <w:pStyle w:val="S0"/>
        <w:numPr>
          <w:ilvl w:val="0"/>
          <w:numId w:val="68"/>
        </w:numPr>
        <w:spacing w:line="240" w:lineRule="auto"/>
        <w:jc w:val="both"/>
      </w:pPr>
      <w:r w:rsidRPr="00AB171F">
        <w:t>Зоной ведения сельскохозяйственного производства</w:t>
      </w:r>
    </w:p>
    <w:p w:rsidR="003D043B" w:rsidRPr="00AB171F" w:rsidRDefault="003D043B" w:rsidP="00CC6156">
      <w:pPr>
        <w:pStyle w:val="S0"/>
        <w:spacing w:line="240" w:lineRule="auto"/>
        <w:jc w:val="both"/>
      </w:pPr>
      <w:r w:rsidRPr="00AB171F">
        <w:t>Проектом предусмотрено выделение двух участков для размещения</w:t>
      </w:r>
      <w:r w:rsidR="000F4B83" w:rsidRPr="00AB171F">
        <w:t xml:space="preserve"> зоны</w:t>
      </w:r>
      <w:r w:rsidRPr="00AB171F">
        <w:t xml:space="preserve"> </w:t>
      </w:r>
      <w:r w:rsidR="003F15E9" w:rsidRPr="00AB171F">
        <w:t>ведения огородничества</w:t>
      </w:r>
      <w:r w:rsidR="000F4B83" w:rsidRPr="00AB171F">
        <w:t xml:space="preserve"> в</w:t>
      </w:r>
      <w:r w:rsidRPr="00AB171F">
        <w:t xml:space="preserve"> восто</w:t>
      </w:r>
      <w:r w:rsidR="00B62529" w:rsidRPr="00AB171F">
        <w:t>ч</w:t>
      </w:r>
      <w:r w:rsidR="000F4B83" w:rsidRPr="00AB171F">
        <w:t>ной части</w:t>
      </w:r>
      <w:r w:rsidRPr="00AB171F">
        <w:t xml:space="preserve"> </w:t>
      </w:r>
      <w:proofErr w:type="gramStart"/>
      <w:r w:rsidR="00AE67A5" w:rsidRPr="00AB171F">
        <w:t>г</w:t>
      </w:r>
      <w:proofErr w:type="gramEnd"/>
      <w:r w:rsidR="00AE67A5" w:rsidRPr="00AB171F">
        <w:t>. п.</w:t>
      </w:r>
      <w:r w:rsidRPr="00AB171F">
        <w:t xml:space="preserve"> Кузьмоловский на землях бывшего Ржевского артиллерийского полигона.</w:t>
      </w:r>
      <w:r w:rsidR="000F4B83" w:rsidRPr="00AB171F">
        <w:t xml:space="preserve"> Зона садоводств и дачных хозяйств расположена под территориями СНТ в центральной и северо</w:t>
      </w:r>
      <w:r w:rsidR="00521025" w:rsidRPr="00AB171F">
        <w:t>-</w:t>
      </w:r>
      <w:r w:rsidR="000F4B83" w:rsidRPr="00AB171F">
        <w:t>западной частях Кузьмоловского городского поселения.</w:t>
      </w:r>
    </w:p>
    <w:p w:rsidR="009F653E" w:rsidRPr="00AB171F" w:rsidRDefault="009F653E" w:rsidP="00CC6156">
      <w:pPr>
        <w:spacing w:line="240" w:lineRule="auto"/>
        <w:ind w:firstLine="0"/>
        <w:rPr>
          <w:b/>
          <w:i/>
        </w:rPr>
      </w:pPr>
      <w:r w:rsidRPr="00AB171F">
        <w:rPr>
          <w:b/>
          <w:i/>
        </w:rPr>
        <w:t>Зоны объектов инженерн</w:t>
      </w:r>
      <w:r w:rsidR="00347806" w:rsidRPr="00AB171F">
        <w:rPr>
          <w:b/>
          <w:i/>
        </w:rPr>
        <w:t xml:space="preserve">ой и </w:t>
      </w:r>
      <w:r w:rsidRPr="00AB171F">
        <w:rPr>
          <w:b/>
          <w:i/>
        </w:rPr>
        <w:t>транспортной инфраструктуры</w:t>
      </w:r>
    </w:p>
    <w:p w:rsidR="00347806" w:rsidRPr="00AB171F" w:rsidRDefault="00347806" w:rsidP="00CC6156">
      <w:pPr>
        <w:spacing w:line="240" w:lineRule="auto"/>
        <w:ind w:firstLine="708"/>
      </w:pPr>
      <w:r w:rsidRPr="00AB171F">
        <w:t>В состав зоны объектов инженерной и транспортной инфраструктуры входят две подзоны:</w:t>
      </w:r>
    </w:p>
    <w:p w:rsidR="00347806" w:rsidRPr="00AB171F" w:rsidRDefault="00347806" w:rsidP="00CC6156">
      <w:pPr>
        <w:pStyle w:val="ad"/>
        <w:numPr>
          <w:ilvl w:val="0"/>
          <w:numId w:val="70"/>
        </w:numPr>
        <w:spacing w:line="240" w:lineRule="auto"/>
      </w:pPr>
      <w:r w:rsidRPr="00AB171F">
        <w:t>Зона объектов транспортной инфраструктуры</w:t>
      </w:r>
    </w:p>
    <w:p w:rsidR="00347806" w:rsidRPr="00AB171F" w:rsidRDefault="00347806" w:rsidP="00CC6156">
      <w:pPr>
        <w:pStyle w:val="ad"/>
        <w:numPr>
          <w:ilvl w:val="0"/>
          <w:numId w:val="70"/>
        </w:numPr>
        <w:spacing w:line="240" w:lineRule="auto"/>
      </w:pPr>
      <w:r w:rsidRPr="00AB171F">
        <w:t>Зона объектов инженерной инфраструктуры</w:t>
      </w:r>
    </w:p>
    <w:p w:rsidR="009F653E" w:rsidRPr="00AB171F" w:rsidRDefault="009F653E" w:rsidP="00CC6156">
      <w:pPr>
        <w:widowControl w:val="0"/>
        <w:autoSpaceDE w:val="0"/>
        <w:autoSpaceDN w:val="0"/>
        <w:adjustRightInd w:val="0"/>
        <w:spacing w:line="240" w:lineRule="auto"/>
      </w:pPr>
      <w:r w:rsidRPr="00AB171F">
        <w:t>Зоны транспортной и инженерной инфраструктур предусматриваются для размещения сооружений и коммуникаций железнодорожного, автомобильного транспорта, связи, линий и головных сооружений инженерной инфраструктуры с учетом их перспективного развития.</w:t>
      </w:r>
    </w:p>
    <w:p w:rsidR="009F653E" w:rsidRPr="00AB171F" w:rsidRDefault="009F653E" w:rsidP="00CC6156">
      <w:pPr>
        <w:widowControl w:val="0"/>
        <w:autoSpaceDE w:val="0"/>
        <w:autoSpaceDN w:val="0"/>
        <w:adjustRightInd w:val="0"/>
        <w:spacing w:line="240" w:lineRule="auto"/>
      </w:pPr>
      <w:r w:rsidRPr="00AB171F">
        <w:t>В целях обеспечения нормальной эксплуатации транспортных и инженерных сооружений и снижения негативного воздействия этих объектов на жизнедеятельность населения генеральным планом установлены охранные и санитарно</w:t>
      </w:r>
      <w:r w:rsidR="00521025" w:rsidRPr="00AB171F">
        <w:t>-</w:t>
      </w:r>
      <w:r w:rsidRPr="00AB171F">
        <w:t>защитные зоны.</w:t>
      </w:r>
    </w:p>
    <w:p w:rsidR="009F653E" w:rsidRPr="00AB171F" w:rsidRDefault="009F653E" w:rsidP="00CC6156">
      <w:pPr>
        <w:spacing w:line="240" w:lineRule="auto"/>
        <w:ind w:firstLine="708"/>
      </w:pPr>
      <w:r w:rsidRPr="00AB171F">
        <w:t xml:space="preserve">По территории </w:t>
      </w:r>
      <w:r w:rsidR="00347806" w:rsidRPr="00AB171F">
        <w:t>Кузьмоловского городского поселения</w:t>
      </w:r>
      <w:r w:rsidRPr="00AB171F">
        <w:t xml:space="preserve"> проходят автомобильные дороги регионального значения, относящиеся к</w:t>
      </w:r>
      <w:r w:rsidR="00347806" w:rsidRPr="00AB171F">
        <w:t xml:space="preserve"> </w:t>
      </w:r>
      <w:r w:rsidR="00347806" w:rsidRPr="00AB171F">
        <w:rPr>
          <w:lang w:val="en-US"/>
        </w:rPr>
        <w:t>II</w:t>
      </w:r>
      <w:r w:rsidR="00347806" w:rsidRPr="00AB171F">
        <w:t xml:space="preserve">, </w:t>
      </w:r>
      <w:r w:rsidR="00347806" w:rsidRPr="00AB171F">
        <w:rPr>
          <w:lang w:val="en-US"/>
        </w:rPr>
        <w:t>III</w:t>
      </w:r>
      <w:r w:rsidR="00347806" w:rsidRPr="00AB171F">
        <w:t xml:space="preserve"> и</w:t>
      </w:r>
      <w:r w:rsidRPr="00AB171F">
        <w:t xml:space="preserve"> IV техническим категориям, вдоль которых должна предусматриваться охранная зона 50</w:t>
      </w:r>
      <w:r w:rsidR="00521025" w:rsidRPr="00AB171F">
        <w:t>-</w:t>
      </w:r>
      <w:r w:rsidR="00347806" w:rsidRPr="00AB171F">
        <w:t>100</w:t>
      </w:r>
      <w:r w:rsidRPr="00AB171F">
        <w:t xml:space="preserve"> м и соблюдаться санитарный разрыв </w:t>
      </w:r>
      <w:proofErr w:type="gramStart"/>
      <w:r w:rsidRPr="00AB171F">
        <w:t>до</w:t>
      </w:r>
      <w:proofErr w:type="gramEnd"/>
      <w:r w:rsidRPr="00AB171F">
        <w:t xml:space="preserve"> </w:t>
      </w:r>
      <w:proofErr w:type="gramStart"/>
      <w:r w:rsidRPr="00AB171F">
        <w:t>жилой</w:t>
      </w:r>
      <w:proofErr w:type="gramEnd"/>
      <w:r w:rsidRPr="00AB171F">
        <w:t xml:space="preserve"> застройки </w:t>
      </w:r>
      <w:r w:rsidR="00347806" w:rsidRPr="00AB171F">
        <w:t>100</w:t>
      </w:r>
      <w:r w:rsidR="00521025" w:rsidRPr="00AB171F">
        <w:t>-</w:t>
      </w:r>
      <w:r w:rsidRPr="00AB171F">
        <w:t xml:space="preserve">50 м и до садоводств 50 м. </w:t>
      </w:r>
    </w:p>
    <w:p w:rsidR="009F653E" w:rsidRPr="00AB171F" w:rsidRDefault="009F653E" w:rsidP="00CC6156">
      <w:pPr>
        <w:spacing w:line="240" w:lineRule="auto"/>
        <w:ind w:firstLine="708"/>
      </w:pPr>
      <w:r w:rsidRPr="00AB171F">
        <w:t xml:space="preserve">На таких участках генеральным планом жилая зона не формируется и новое жилищное строительство не планируется. </w:t>
      </w:r>
    </w:p>
    <w:p w:rsidR="009F653E" w:rsidRPr="00AB171F" w:rsidRDefault="009F653E" w:rsidP="00CC6156">
      <w:pPr>
        <w:spacing w:line="240" w:lineRule="auto"/>
        <w:ind w:firstLine="708"/>
      </w:pPr>
      <w:r w:rsidRPr="00AB171F">
        <w:t>Конкретные мероприятия по обеспечению безопасности движения пешеходов и снижению негативного воздействия от проходящего транзитного транспорта на жилую застройку и застройку садоводств также должны быть разработаны в составе проекта планировки.</w:t>
      </w:r>
    </w:p>
    <w:p w:rsidR="009F653E" w:rsidRPr="00AB171F" w:rsidRDefault="009F653E" w:rsidP="00CC6156">
      <w:pPr>
        <w:spacing w:line="240" w:lineRule="auto"/>
        <w:ind w:firstLine="708"/>
      </w:pPr>
      <w:proofErr w:type="gramStart"/>
      <w:r w:rsidRPr="00AB171F">
        <w:lastRenderedPageBreak/>
        <w:t>Отдельную</w:t>
      </w:r>
      <w:proofErr w:type="gramEnd"/>
      <w:r w:rsidRPr="00AB171F">
        <w:t xml:space="preserve"> подзону на территории поселения составляют участки размещения инженерных сооружений (канализационные очистные сооружения (КОС), водозаборные сооружения, газораспределительные станции (ГРС) и электрические подстанции).</w:t>
      </w:r>
    </w:p>
    <w:p w:rsidR="009F653E" w:rsidRPr="00AB171F" w:rsidRDefault="009F653E" w:rsidP="00CC6156">
      <w:pPr>
        <w:spacing w:line="240" w:lineRule="auto"/>
        <w:ind w:firstLine="708"/>
      </w:pPr>
      <w:r w:rsidRPr="00AB171F">
        <w:t>Подзоны инженерной и транспортной инфраструктуры составляют полосы отвода под автомобильными дорогами, улично</w:t>
      </w:r>
      <w:r w:rsidR="00521025" w:rsidRPr="00AB171F">
        <w:t>-</w:t>
      </w:r>
      <w:r w:rsidRPr="00AB171F">
        <w:t>дорожная сеть населённых пунктов и идущие вдоль них линейные сооружения (кабели связи, инженерные сети водоснабжения, водоотведения, теплоснабжения и др.).</w:t>
      </w:r>
    </w:p>
    <w:p w:rsidR="003D043B" w:rsidRPr="00AB171F" w:rsidRDefault="003D043B" w:rsidP="00CC6156">
      <w:pPr>
        <w:spacing w:line="240" w:lineRule="auto"/>
        <w:ind w:firstLine="0"/>
        <w:rPr>
          <w:b/>
          <w:i/>
        </w:rPr>
      </w:pPr>
      <w:r w:rsidRPr="00AB171F">
        <w:rPr>
          <w:b/>
          <w:i/>
        </w:rPr>
        <w:t>Зоны специального назначения</w:t>
      </w:r>
    </w:p>
    <w:p w:rsidR="003D043B" w:rsidRPr="00AB171F" w:rsidRDefault="003D043B" w:rsidP="00CC6156">
      <w:pPr>
        <w:spacing w:line="240" w:lineRule="auto"/>
        <w:ind w:firstLine="720"/>
      </w:pPr>
      <w:r w:rsidRPr="00AB171F">
        <w:t>К этой зоне отнесены земельные участки, занятые:</w:t>
      </w:r>
    </w:p>
    <w:p w:rsidR="003D043B" w:rsidRPr="00AB171F" w:rsidRDefault="003D043B" w:rsidP="00CC6156">
      <w:pPr>
        <w:pStyle w:val="ad"/>
        <w:numPr>
          <w:ilvl w:val="0"/>
          <w:numId w:val="69"/>
        </w:numPr>
        <w:spacing w:line="240" w:lineRule="auto"/>
      </w:pPr>
      <w:r w:rsidRPr="00AB171F">
        <w:t>Кладбищами</w:t>
      </w:r>
    </w:p>
    <w:p w:rsidR="00DA5883" w:rsidRPr="00AB171F" w:rsidRDefault="00EB4073" w:rsidP="00CC6156">
      <w:pPr>
        <w:pStyle w:val="ad"/>
        <w:numPr>
          <w:ilvl w:val="0"/>
          <w:numId w:val="69"/>
        </w:numPr>
        <w:spacing w:line="240" w:lineRule="auto"/>
      </w:pPr>
      <w:r w:rsidRPr="00AB171F">
        <w:t>Зелеными</w:t>
      </w:r>
      <w:r w:rsidR="00DA5883" w:rsidRPr="00AB171F">
        <w:t xml:space="preserve"> насаждени</w:t>
      </w:r>
      <w:r w:rsidRPr="00AB171F">
        <w:t>ями</w:t>
      </w:r>
      <w:r w:rsidR="00DA5883" w:rsidRPr="00AB171F">
        <w:t xml:space="preserve"> специального назначения</w:t>
      </w:r>
    </w:p>
    <w:p w:rsidR="00EB4073" w:rsidRPr="00AB171F" w:rsidRDefault="003D043B" w:rsidP="00CC6156">
      <w:pPr>
        <w:spacing w:line="240" w:lineRule="auto"/>
      </w:pPr>
      <w:proofErr w:type="gramStart"/>
      <w:r w:rsidRPr="00AB171F">
        <w:t>Зона размещения кладбищ включает в себя два участка</w:t>
      </w:r>
      <w:r w:rsidR="00EB4073" w:rsidRPr="00AB171F">
        <w:t>:</w:t>
      </w:r>
      <w:r w:rsidRPr="00AB171F">
        <w:t xml:space="preserve"> участок современного захоронения</w:t>
      </w:r>
      <w:r w:rsidR="007361DD" w:rsidRPr="00AB171F">
        <w:t>, расположенный на севере городского поселения,</w:t>
      </w:r>
      <w:r w:rsidRPr="00AB171F">
        <w:t xml:space="preserve"> </w:t>
      </w:r>
      <w:r w:rsidR="007361DD" w:rsidRPr="00AB171F">
        <w:t xml:space="preserve">и </w:t>
      </w:r>
      <w:r w:rsidRPr="00AB171F">
        <w:t>предлагаемый проектом к востоку от действующего на</w:t>
      </w:r>
      <w:r w:rsidR="00EB4073" w:rsidRPr="00AB171F">
        <w:t xml:space="preserve"> соответствующем</w:t>
      </w:r>
      <w:r w:rsidRPr="00AB171F">
        <w:t xml:space="preserve"> </w:t>
      </w:r>
      <w:r w:rsidR="00EB4073" w:rsidRPr="00AB171F">
        <w:t>удалении</w:t>
      </w:r>
      <w:r w:rsidRPr="00AB171F">
        <w:t xml:space="preserve"> от зон жилой застройки.</w:t>
      </w:r>
      <w:r w:rsidR="008306E8" w:rsidRPr="00AB171F">
        <w:t xml:space="preserve"> </w:t>
      </w:r>
      <w:proofErr w:type="gramEnd"/>
    </w:p>
    <w:p w:rsidR="003D043B" w:rsidRPr="00AB171F" w:rsidRDefault="007361DD" w:rsidP="00CC6156">
      <w:pPr>
        <w:spacing w:line="240" w:lineRule="auto"/>
      </w:pPr>
      <w:r w:rsidRPr="00AB171F">
        <w:t>Зонами з</w:t>
      </w:r>
      <w:r w:rsidR="00EB4073" w:rsidRPr="00AB171F">
        <w:t>елены</w:t>
      </w:r>
      <w:r w:rsidRPr="00AB171F">
        <w:t>х</w:t>
      </w:r>
      <w:r w:rsidR="00EB4073" w:rsidRPr="00AB171F">
        <w:t xml:space="preserve"> насаждени</w:t>
      </w:r>
      <w:r w:rsidRPr="00AB171F">
        <w:t>й</w:t>
      </w:r>
      <w:r w:rsidR="00EB4073" w:rsidRPr="00AB171F">
        <w:t xml:space="preserve"> специального назначения</w:t>
      </w:r>
      <w:r w:rsidRPr="00AB171F">
        <w:t xml:space="preserve"> являются</w:t>
      </w:r>
      <w:r w:rsidR="00EB4073" w:rsidRPr="00AB171F">
        <w:t xml:space="preserve"> </w:t>
      </w:r>
      <w:r w:rsidRPr="00AB171F">
        <w:t>территории, находящиеся в санитарных разрывах</w:t>
      </w:r>
      <w:r w:rsidR="008306E8" w:rsidRPr="00AB171F">
        <w:t xml:space="preserve"> от объек</w:t>
      </w:r>
      <w:r w:rsidR="00EB4073" w:rsidRPr="00AB171F">
        <w:t>тов транспортной</w:t>
      </w:r>
      <w:r w:rsidRPr="00AB171F">
        <w:t xml:space="preserve"> и </w:t>
      </w:r>
      <w:r w:rsidR="00EB4073" w:rsidRPr="00AB171F">
        <w:t>инфраструктуры</w:t>
      </w:r>
      <w:r w:rsidRPr="00AB171F">
        <w:t xml:space="preserve"> и санитарно</w:t>
      </w:r>
      <w:r w:rsidR="00521025" w:rsidRPr="00AB171F">
        <w:t>-</w:t>
      </w:r>
      <w:r w:rsidRPr="00AB171F">
        <w:t>защитных зонах от</w:t>
      </w:r>
      <w:r w:rsidR="00EB4073" w:rsidRPr="00AB171F">
        <w:t xml:space="preserve"> </w:t>
      </w:r>
      <w:r w:rsidRPr="00AB171F">
        <w:t>объектов промышленности, коммунально</w:t>
      </w:r>
      <w:r w:rsidR="00521025" w:rsidRPr="00AB171F">
        <w:t>-</w:t>
      </w:r>
      <w:r w:rsidRPr="00AB171F">
        <w:t>складского хозяйства, инженерной инфраструктуры.</w:t>
      </w:r>
    </w:p>
    <w:p w:rsidR="003D043B" w:rsidRPr="00AB171F" w:rsidRDefault="003D043B" w:rsidP="00CC6156">
      <w:pPr>
        <w:spacing w:line="240" w:lineRule="auto"/>
        <w:ind w:firstLine="708"/>
        <w:rPr>
          <w:b/>
          <w:i/>
        </w:rPr>
      </w:pPr>
      <w:r w:rsidRPr="00AB171F">
        <w:rPr>
          <w:b/>
          <w:i/>
        </w:rPr>
        <w:t>Зона размещения военных объектов</w:t>
      </w:r>
    </w:p>
    <w:p w:rsidR="003D043B" w:rsidRPr="00AB171F" w:rsidRDefault="003D043B" w:rsidP="00CC6156">
      <w:pPr>
        <w:spacing w:line="240" w:lineRule="auto"/>
        <w:ind w:firstLine="708"/>
      </w:pPr>
      <w:r w:rsidRPr="00AB171F">
        <w:t xml:space="preserve">Зона включает в себя часть территории Ржевского артиллерийского полигона </w:t>
      </w:r>
      <w:r w:rsidR="00D11CD1" w:rsidRPr="00AB171F">
        <w:t>(</w:t>
      </w:r>
      <w:r w:rsidRPr="00AB171F">
        <w:t>Морозовс</w:t>
      </w:r>
      <w:r w:rsidR="00D11CD1" w:rsidRPr="00AB171F">
        <w:t>кое</w:t>
      </w:r>
      <w:r w:rsidRPr="00AB171F">
        <w:t xml:space="preserve"> военно</w:t>
      </w:r>
      <w:r w:rsidR="00D11CD1" w:rsidRPr="00AB171F">
        <w:t>е</w:t>
      </w:r>
      <w:r w:rsidRPr="00AB171F">
        <w:t xml:space="preserve"> лесничеств</w:t>
      </w:r>
      <w:r w:rsidR="00D11CD1" w:rsidRPr="00AB171F">
        <w:t>о), расположенного</w:t>
      </w:r>
      <w:r w:rsidRPr="00AB171F">
        <w:t xml:space="preserve"> на востоке Кузьмоловского городского поселения. </w:t>
      </w:r>
      <w:r w:rsidR="00D11CD1" w:rsidRPr="00AB171F">
        <w:t>П</w:t>
      </w:r>
      <w:r w:rsidRPr="00AB171F">
        <w:t>олигон не используется по своему назначению уже более 20 лет, оборудование демонтировано.</w:t>
      </w:r>
    </w:p>
    <w:p w:rsidR="003D043B" w:rsidRPr="00AB171F" w:rsidRDefault="003D043B" w:rsidP="00CC6156">
      <w:pPr>
        <w:spacing w:line="240" w:lineRule="auto"/>
        <w:rPr>
          <w:b/>
        </w:rPr>
      </w:pPr>
      <w:r w:rsidRPr="00AB171F">
        <w:rPr>
          <w:b/>
        </w:rPr>
        <w:t>Общие выводы по функционально</w:t>
      </w:r>
      <w:r w:rsidR="00521025" w:rsidRPr="00AB171F">
        <w:rPr>
          <w:b/>
        </w:rPr>
        <w:t>-</w:t>
      </w:r>
      <w:r w:rsidRPr="00AB171F">
        <w:rPr>
          <w:b/>
        </w:rPr>
        <w:t>планировочной организации населенных пунктов</w:t>
      </w:r>
    </w:p>
    <w:p w:rsidR="0049527C" w:rsidRPr="00AB171F" w:rsidRDefault="003D043B" w:rsidP="00CC6156">
      <w:pPr>
        <w:spacing w:line="240" w:lineRule="auto"/>
      </w:pPr>
      <w:r w:rsidRPr="00AB171F">
        <w:t>Городско</w:t>
      </w:r>
      <w:r w:rsidR="00D625C5" w:rsidRPr="00AB171F">
        <w:t>й</w:t>
      </w:r>
      <w:r w:rsidRPr="00AB171F">
        <w:t xml:space="preserve"> поселок Кузьмоловский имеет сложившуюся функционально</w:t>
      </w:r>
      <w:r w:rsidR="00521025" w:rsidRPr="00AB171F">
        <w:t>-</w:t>
      </w:r>
      <w:r w:rsidRPr="00AB171F">
        <w:t>планировочную структуру, ограниченную железной дорогой Санкт</w:t>
      </w:r>
      <w:r w:rsidR="00521025" w:rsidRPr="00AB171F">
        <w:t>-</w:t>
      </w:r>
      <w:r w:rsidRPr="00AB171F">
        <w:t>Петербург – Приозерск с запада и автодорогой Санкт</w:t>
      </w:r>
      <w:r w:rsidR="00521025" w:rsidRPr="00AB171F">
        <w:t>-</w:t>
      </w:r>
      <w:r w:rsidRPr="00AB171F">
        <w:t>Петербург – Матокса с востока</w:t>
      </w:r>
      <w:r w:rsidR="00946901" w:rsidRPr="00AB171F">
        <w:t xml:space="preserve">. Застройка </w:t>
      </w:r>
      <w:r w:rsidRPr="00AB171F">
        <w:t>северной части состоит из садоводств и частных домов, п</w:t>
      </w:r>
      <w:r w:rsidR="00FB207D" w:rsidRPr="00AB171F">
        <w:t>ереходящих в деревню Кузьмолово,</w:t>
      </w:r>
      <w:r w:rsidRPr="00AB171F">
        <w:t xml:space="preserve"> </w:t>
      </w:r>
      <w:r w:rsidR="00FB207D" w:rsidRPr="00AB171F">
        <w:t>а в</w:t>
      </w:r>
      <w:r w:rsidRPr="00AB171F">
        <w:t xml:space="preserve"> южной части</w:t>
      </w:r>
      <w:r w:rsidR="00FB207D" w:rsidRPr="00AB171F">
        <w:t xml:space="preserve"> ограничена</w:t>
      </w:r>
      <w:r w:rsidR="00946901" w:rsidRPr="00AB171F">
        <w:t xml:space="preserve"> зоной промышленных объектов.</w:t>
      </w:r>
      <w:r w:rsidRPr="00AB171F">
        <w:t xml:space="preserve"> </w:t>
      </w:r>
      <w:r w:rsidR="00FB207D" w:rsidRPr="00AB171F">
        <w:t>Н</w:t>
      </w:r>
      <w:r w:rsidR="00946901" w:rsidRPr="00AB171F">
        <w:t>евозможност</w:t>
      </w:r>
      <w:r w:rsidR="00FB207D" w:rsidRPr="00AB171F">
        <w:t>ь</w:t>
      </w:r>
      <w:r w:rsidR="00946901" w:rsidRPr="00AB171F">
        <w:t xml:space="preserve"> </w:t>
      </w:r>
      <w:r w:rsidR="00FB207D" w:rsidRPr="00AB171F">
        <w:t xml:space="preserve">формирования перспективных </w:t>
      </w:r>
      <w:r w:rsidR="00C94B0A" w:rsidRPr="00AB171F">
        <w:t>аспектов</w:t>
      </w:r>
      <w:r w:rsidR="00946901" w:rsidRPr="00AB171F">
        <w:t xml:space="preserve"> в данных направлениях</w:t>
      </w:r>
      <w:r w:rsidR="00FB207D" w:rsidRPr="00AB171F">
        <w:t xml:space="preserve"> предопределяет </w:t>
      </w:r>
      <w:r w:rsidR="005264E7" w:rsidRPr="00AB171F">
        <w:t>развитие поселка в восточной</w:t>
      </w:r>
      <w:r w:rsidR="00C94B0A" w:rsidRPr="00AB171F">
        <w:t xml:space="preserve"> </w:t>
      </w:r>
      <w:r w:rsidR="005264E7" w:rsidRPr="00AB171F">
        <w:t>части</w:t>
      </w:r>
      <w:r w:rsidR="00C94B0A" w:rsidRPr="00AB171F">
        <w:t>, за счет земель обороны и в сев</w:t>
      </w:r>
      <w:r w:rsidR="005264E7" w:rsidRPr="00AB171F">
        <w:t>еро</w:t>
      </w:r>
      <w:r w:rsidR="00521025" w:rsidRPr="00AB171F">
        <w:t>-</w:t>
      </w:r>
      <w:r w:rsidR="005264E7" w:rsidRPr="00AB171F">
        <w:t>западной</w:t>
      </w:r>
      <w:r w:rsidR="006E1385" w:rsidRPr="00AB171F">
        <w:t xml:space="preserve"> </w:t>
      </w:r>
      <w:r w:rsidR="00521025" w:rsidRPr="00AB171F">
        <w:t>-</w:t>
      </w:r>
      <w:r w:rsidR="006E1385" w:rsidRPr="00AB171F">
        <w:t xml:space="preserve"> за счет земель лесного фонда</w:t>
      </w:r>
      <w:r w:rsidR="00946901" w:rsidRPr="00AB171F">
        <w:t>. Таким образом</w:t>
      </w:r>
      <w:r w:rsidR="00FB207D" w:rsidRPr="00AB171F">
        <w:t>,</w:t>
      </w:r>
      <w:r w:rsidR="00946901" w:rsidRPr="00AB171F">
        <w:t xml:space="preserve"> </w:t>
      </w:r>
      <w:r w:rsidR="0049527C" w:rsidRPr="00AB171F">
        <w:t>организация данных территорий будет способствовать экономическому</w:t>
      </w:r>
      <w:r w:rsidR="00946901" w:rsidRPr="00AB171F">
        <w:t xml:space="preserve"> развити</w:t>
      </w:r>
      <w:r w:rsidR="0049527C" w:rsidRPr="00AB171F">
        <w:t>ю</w:t>
      </w:r>
      <w:r w:rsidR="00946901" w:rsidRPr="00AB171F">
        <w:t xml:space="preserve"> </w:t>
      </w:r>
      <w:proofErr w:type="gramStart"/>
      <w:r w:rsidR="00AE67A5" w:rsidRPr="00AB171F">
        <w:t>г</w:t>
      </w:r>
      <w:proofErr w:type="gramEnd"/>
      <w:r w:rsidR="00AE67A5" w:rsidRPr="00AB171F">
        <w:t>. п.</w:t>
      </w:r>
      <w:r w:rsidR="006E1385" w:rsidRPr="00AB171F">
        <w:t xml:space="preserve"> </w:t>
      </w:r>
      <w:r w:rsidR="0049527C" w:rsidRPr="00AB171F">
        <w:t>Кузьмоловский, обеспечит все население необходимой инфраструктурой и повысит инвестиционную привлекательность городского поселения в целом.</w:t>
      </w:r>
    </w:p>
    <w:p w:rsidR="003D043B" w:rsidRPr="00AB171F" w:rsidRDefault="003D043B" w:rsidP="00CC6156">
      <w:pPr>
        <w:spacing w:line="240" w:lineRule="auto"/>
      </w:pPr>
      <w:r w:rsidRPr="00AB171F">
        <w:t xml:space="preserve">Сельские населенные пункты (деревни </w:t>
      </w:r>
      <w:r w:rsidR="00EC7D8F" w:rsidRPr="00AB171F">
        <w:t>Варкалово</w:t>
      </w:r>
      <w:r w:rsidRPr="00AB171F">
        <w:t>, Куялово, Кузьмолово)</w:t>
      </w:r>
      <w:r w:rsidR="004F0388" w:rsidRPr="00AB171F">
        <w:t xml:space="preserve"> </w:t>
      </w:r>
      <w:r w:rsidR="001A08C6" w:rsidRPr="00AB171F">
        <w:t>практически полностью ограничены в дальнейшем расширении границ, та</w:t>
      </w:r>
      <w:r w:rsidR="006E1385" w:rsidRPr="00AB171F">
        <w:t>к</w:t>
      </w:r>
      <w:r w:rsidR="001A08C6" w:rsidRPr="00AB171F">
        <w:t xml:space="preserve"> как </w:t>
      </w:r>
      <w:r w:rsidR="006E1385" w:rsidRPr="00AB171F">
        <w:t>непосре</w:t>
      </w:r>
      <w:r w:rsidR="00D206B1" w:rsidRPr="00AB171F">
        <w:t>дственно примыкают к границам поселения и друг к другу</w:t>
      </w:r>
      <w:r w:rsidR="006E1385" w:rsidRPr="00AB171F">
        <w:t>, ограничены планировочными осями (железной дорогой Санкт</w:t>
      </w:r>
      <w:r w:rsidR="00521025" w:rsidRPr="00AB171F">
        <w:t>-</w:t>
      </w:r>
      <w:r w:rsidR="006E1385" w:rsidRPr="00AB171F">
        <w:t>Петербург – Приозерск с запада и автодорогой Санкт</w:t>
      </w:r>
      <w:r w:rsidR="00521025" w:rsidRPr="00AB171F">
        <w:t>-</w:t>
      </w:r>
      <w:r w:rsidR="006E1385" w:rsidRPr="00AB171F">
        <w:t>Петербург – Матокса с востока), либо</w:t>
      </w:r>
      <w:r w:rsidR="00D206B1" w:rsidRPr="00AB171F">
        <w:t xml:space="preserve"> плотно</w:t>
      </w:r>
      <w:r w:rsidR="006E1385" w:rsidRPr="00AB171F">
        <w:t xml:space="preserve"> </w:t>
      </w:r>
      <w:r w:rsidR="00D206B1" w:rsidRPr="00AB171F">
        <w:t>окружены СНТ на землях сельскохозяйственного назначения</w:t>
      </w:r>
      <w:r w:rsidRPr="00AB171F">
        <w:t xml:space="preserve">. Застройка представлена преимущественно </w:t>
      </w:r>
      <w:r w:rsidR="0049527C" w:rsidRPr="00AB171F">
        <w:t>индивидуальными или среднеэтажными жилыми</w:t>
      </w:r>
      <w:r w:rsidRPr="00AB171F">
        <w:t xml:space="preserve"> домами, </w:t>
      </w:r>
      <w:r w:rsidR="005264E7" w:rsidRPr="00AB171F">
        <w:t>и в целом имее</w:t>
      </w:r>
      <w:r w:rsidR="00D206B1" w:rsidRPr="00AB171F">
        <w:t>т неупорядоченный характер с</w:t>
      </w:r>
      <w:r w:rsidRPr="00AB171F">
        <w:t xml:space="preserve"> низк</w:t>
      </w:r>
      <w:r w:rsidR="00D206B1" w:rsidRPr="00AB171F">
        <w:t>ой</w:t>
      </w:r>
      <w:r w:rsidRPr="00AB171F">
        <w:t xml:space="preserve"> плотность</w:t>
      </w:r>
      <w:r w:rsidR="00D206B1" w:rsidRPr="00AB171F">
        <w:t>ю</w:t>
      </w:r>
      <w:r w:rsidRPr="00AB171F">
        <w:t xml:space="preserve">. </w:t>
      </w:r>
      <w:r w:rsidR="00D206B1" w:rsidRPr="00AB171F">
        <w:t xml:space="preserve">Так же </w:t>
      </w:r>
      <w:r w:rsidRPr="00AB171F">
        <w:t>отсутствуют рекреационные зоны и общественно</w:t>
      </w:r>
      <w:r w:rsidR="00521025" w:rsidRPr="00AB171F">
        <w:t>-</w:t>
      </w:r>
      <w:r w:rsidRPr="00AB171F">
        <w:t>деловая застройка.</w:t>
      </w:r>
      <w:r w:rsidR="00D206B1" w:rsidRPr="00AB171F">
        <w:t xml:space="preserve"> Исходя из вышеперечисленного, проектом предложено развитие в существующих границах населенных пунктов: выделение зон общественно</w:t>
      </w:r>
      <w:r w:rsidR="00521025" w:rsidRPr="00AB171F">
        <w:t>-</w:t>
      </w:r>
      <w:r w:rsidR="005264E7" w:rsidRPr="00AB171F">
        <w:t>деловой застройки, перспективного жилищного строительства</w:t>
      </w:r>
      <w:r w:rsidR="00D206B1" w:rsidRPr="00AB171F">
        <w:t xml:space="preserve"> и</w:t>
      </w:r>
      <w:r w:rsidR="005264E7" w:rsidRPr="00AB171F">
        <w:t xml:space="preserve"> формирование упорядоченной</w:t>
      </w:r>
      <w:r w:rsidR="00D206B1" w:rsidRPr="00AB171F">
        <w:t xml:space="preserve"> организаци</w:t>
      </w:r>
      <w:r w:rsidR="005264E7" w:rsidRPr="00AB171F">
        <w:t>и</w:t>
      </w:r>
      <w:r w:rsidR="00D206B1" w:rsidRPr="00AB171F">
        <w:t xml:space="preserve"> сложившейся застройки.</w:t>
      </w:r>
    </w:p>
    <w:p w:rsidR="003D043B" w:rsidRPr="00AB171F" w:rsidRDefault="003D043B" w:rsidP="00CC6156">
      <w:pPr>
        <w:spacing w:line="240" w:lineRule="auto"/>
      </w:pPr>
      <w:r w:rsidRPr="00AB171F">
        <w:t>Вышеуказанные особенности планировочной структуры свидетельствуют о низком качестве среды для жизнедеятельности населения.</w:t>
      </w:r>
      <w:r w:rsidR="005264E7" w:rsidRPr="00AB171F">
        <w:t xml:space="preserve"> </w:t>
      </w:r>
      <w:r w:rsidRPr="00AB171F">
        <w:t xml:space="preserve">Основная проблема в </w:t>
      </w:r>
      <w:r w:rsidR="005264E7" w:rsidRPr="00AB171F">
        <w:t>организации</w:t>
      </w:r>
      <w:r w:rsidRPr="00AB171F">
        <w:t xml:space="preserve"> функционально</w:t>
      </w:r>
      <w:r w:rsidR="00521025" w:rsidRPr="00AB171F">
        <w:t>-</w:t>
      </w:r>
      <w:r w:rsidRPr="00AB171F">
        <w:t>планировочной структуры территории – нехватка пространства для развития</w:t>
      </w:r>
      <w:r w:rsidR="005A5AA7" w:rsidRPr="00AB171F">
        <w:t xml:space="preserve"> </w:t>
      </w:r>
      <w:r w:rsidR="005A5AA7" w:rsidRPr="00AB171F">
        <w:lastRenderedPageBreak/>
        <w:t>населенных пунктов</w:t>
      </w:r>
      <w:r w:rsidRPr="00AB171F">
        <w:t xml:space="preserve">. </w:t>
      </w:r>
      <w:r w:rsidR="005264E7" w:rsidRPr="00AB171F">
        <w:t>Е</w:t>
      </w:r>
      <w:r w:rsidRPr="00AB171F">
        <w:t>динственн</w:t>
      </w:r>
      <w:r w:rsidR="005264E7" w:rsidRPr="00AB171F">
        <w:t>ым</w:t>
      </w:r>
      <w:r w:rsidRPr="00AB171F">
        <w:t xml:space="preserve"> направление</w:t>
      </w:r>
      <w:r w:rsidR="005264E7" w:rsidRPr="00AB171F">
        <w:t>м</w:t>
      </w:r>
      <w:r w:rsidRPr="00AB171F">
        <w:t xml:space="preserve"> для развития</w:t>
      </w:r>
      <w:r w:rsidR="005264E7" w:rsidRPr="00AB171F">
        <w:t xml:space="preserve"> данной</w:t>
      </w:r>
      <w:r w:rsidRPr="00AB171F">
        <w:t xml:space="preserve"> территории </w:t>
      </w:r>
      <w:r w:rsidR="005264E7" w:rsidRPr="00AB171F">
        <w:t xml:space="preserve">является восточная часть </w:t>
      </w:r>
      <w:r w:rsidR="006B1A44" w:rsidRPr="00AB171F">
        <w:t>Кузьмоловского городского поселения</w:t>
      </w:r>
      <w:r w:rsidRPr="00AB171F">
        <w:t xml:space="preserve"> </w:t>
      </w:r>
      <w:r w:rsidR="006B1A44" w:rsidRPr="00AB171F">
        <w:t>(</w:t>
      </w:r>
      <w:r w:rsidRPr="00AB171F">
        <w:t>к востоку от автодороги Санкт</w:t>
      </w:r>
      <w:r w:rsidR="00521025" w:rsidRPr="00AB171F">
        <w:t>-</w:t>
      </w:r>
      <w:r w:rsidRPr="00AB171F">
        <w:t>Петербург – Матокса</w:t>
      </w:r>
      <w:r w:rsidR="006B1A44" w:rsidRPr="00AB171F">
        <w:t>)</w:t>
      </w:r>
      <w:r w:rsidRPr="00AB171F">
        <w:t>,</w:t>
      </w:r>
      <w:r w:rsidR="006B1A44" w:rsidRPr="00AB171F">
        <w:t xml:space="preserve"> находящаяся в Федеральной собственности</w:t>
      </w:r>
      <w:r w:rsidRPr="00AB171F">
        <w:t>.</w:t>
      </w:r>
    </w:p>
    <w:p w:rsidR="00D704C3" w:rsidRPr="00AB171F" w:rsidRDefault="003D043B" w:rsidP="00CC6156">
      <w:pPr>
        <w:spacing w:line="240" w:lineRule="auto"/>
      </w:pPr>
      <w:r w:rsidRPr="00AB171F">
        <w:t xml:space="preserve">Мероприятия по </w:t>
      </w:r>
      <w:r w:rsidR="006B1A44" w:rsidRPr="00AB171F">
        <w:t>усовершенствованию</w:t>
      </w:r>
      <w:r w:rsidRPr="00AB171F">
        <w:t xml:space="preserve"> устройства населенных пунктов должны быть направлены</w:t>
      </w:r>
      <w:r w:rsidR="00D704C3" w:rsidRPr="00AB171F">
        <w:t xml:space="preserve"> </w:t>
      </w:r>
      <w:proofErr w:type="gramStart"/>
      <w:r w:rsidR="00D704C3" w:rsidRPr="00AB171F">
        <w:t>на</w:t>
      </w:r>
      <w:proofErr w:type="gramEnd"/>
      <w:r w:rsidR="00D704C3" w:rsidRPr="00AB171F">
        <w:t>:</w:t>
      </w:r>
      <w:r w:rsidRPr="00AB171F">
        <w:t xml:space="preserve"> </w:t>
      </w:r>
    </w:p>
    <w:p w:rsidR="00D704C3" w:rsidRPr="00AB171F" w:rsidRDefault="00D704C3" w:rsidP="00CC6156">
      <w:pPr>
        <w:pStyle w:val="ad"/>
        <w:numPr>
          <w:ilvl w:val="0"/>
          <w:numId w:val="73"/>
        </w:numPr>
        <w:spacing w:line="240" w:lineRule="auto"/>
      </w:pPr>
      <w:r w:rsidRPr="00AB171F">
        <w:rPr>
          <w:color w:val="000000"/>
        </w:rPr>
        <w:t>упорядочивание</w:t>
      </w:r>
      <w:r w:rsidRPr="00AB171F">
        <w:t xml:space="preserve"> сложившейся застройки;</w:t>
      </w:r>
    </w:p>
    <w:p w:rsidR="00D704C3" w:rsidRPr="00AB171F" w:rsidRDefault="003D043B" w:rsidP="00CC6156">
      <w:pPr>
        <w:pStyle w:val="ad"/>
        <w:numPr>
          <w:ilvl w:val="0"/>
          <w:numId w:val="73"/>
        </w:numPr>
        <w:spacing w:line="240" w:lineRule="auto"/>
      </w:pPr>
      <w:r w:rsidRPr="00AB171F">
        <w:t>фо</w:t>
      </w:r>
      <w:r w:rsidR="00D704C3" w:rsidRPr="00AB171F">
        <w:t>рмирование улично</w:t>
      </w:r>
      <w:r w:rsidR="00521025" w:rsidRPr="00AB171F">
        <w:t>-</w:t>
      </w:r>
      <w:r w:rsidR="00D704C3" w:rsidRPr="00AB171F">
        <w:t>дорожной сети;</w:t>
      </w:r>
    </w:p>
    <w:p w:rsidR="00D704C3" w:rsidRPr="00AB171F" w:rsidRDefault="003D043B" w:rsidP="00CC6156">
      <w:pPr>
        <w:pStyle w:val="ad"/>
        <w:numPr>
          <w:ilvl w:val="0"/>
          <w:numId w:val="73"/>
        </w:numPr>
        <w:spacing w:line="240" w:lineRule="auto"/>
      </w:pPr>
      <w:r w:rsidRPr="00AB171F">
        <w:t>интенсивное использование</w:t>
      </w:r>
      <w:r w:rsidR="00D704C3" w:rsidRPr="00AB171F">
        <w:t xml:space="preserve"> и реорганизация</w:t>
      </w:r>
      <w:r w:rsidRPr="00AB171F">
        <w:t xml:space="preserve"> существующей территории</w:t>
      </w:r>
      <w:r w:rsidR="00D704C3" w:rsidRPr="00AB171F">
        <w:t>;</w:t>
      </w:r>
    </w:p>
    <w:p w:rsidR="00D704C3" w:rsidRPr="00AB171F" w:rsidRDefault="00D704C3" w:rsidP="00CC6156">
      <w:pPr>
        <w:pStyle w:val="ad"/>
        <w:numPr>
          <w:ilvl w:val="0"/>
          <w:numId w:val="73"/>
        </w:numPr>
        <w:spacing w:line="240" w:lineRule="auto"/>
      </w:pPr>
      <w:r w:rsidRPr="00AB171F">
        <w:t>формирование общественных пространств;</w:t>
      </w:r>
    </w:p>
    <w:p w:rsidR="003D043B" w:rsidRPr="00AB171F" w:rsidRDefault="003D043B" w:rsidP="00CC6156">
      <w:pPr>
        <w:pStyle w:val="ad"/>
        <w:numPr>
          <w:ilvl w:val="0"/>
          <w:numId w:val="73"/>
        </w:numPr>
        <w:spacing w:line="240" w:lineRule="auto"/>
      </w:pPr>
      <w:r w:rsidRPr="00AB171F">
        <w:t>целенаправленное зонирование и освоение неиспользуемых территорий, включенны</w:t>
      </w:r>
      <w:r w:rsidR="00D704C3" w:rsidRPr="00AB171F">
        <w:t>х в границы населенных пунктов.</w:t>
      </w:r>
    </w:p>
    <w:p w:rsidR="003D043B" w:rsidRPr="00AB171F" w:rsidRDefault="003D043B" w:rsidP="00CC6156">
      <w:pPr>
        <w:pStyle w:val="10"/>
        <w:ind w:firstLine="0"/>
        <w:rPr>
          <w:b w:val="0"/>
          <w:sz w:val="24"/>
        </w:rPr>
        <w:sectPr w:rsidR="003D043B" w:rsidRPr="00AB171F" w:rsidSect="00E60F6F">
          <w:headerReference w:type="default" r:id="rId25"/>
          <w:footerReference w:type="even" r:id="rId26"/>
          <w:footerReference w:type="default" r:id="rId27"/>
          <w:type w:val="nextColumn"/>
          <w:pgSz w:w="11906" w:h="16838"/>
          <w:pgMar w:top="1134" w:right="851" w:bottom="1134" w:left="1134" w:header="709" w:footer="709" w:gutter="0"/>
          <w:cols w:space="708"/>
          <w:docGrid w:linePitch="360"/>
        </w:sectPr>
      </w:pPr>
    </w:p>
    <w:p w:rsidR="00B51562" w:rsidRPr="00AB171F" w:rsidRDefault="00B51562" w:rsidP="00CC6156">
      <w:pPr>
        <w:pStyle w:val="10"/>
        <w:ind w:firstLine="0"/>
        <w:rPr>
          <w:sz w:val="24"/>
        </w:rPr>
      </w:pPr>
      <w:bookmarkStart w:id="44" w:name="_Toc368405850"/>
      <w:r w:rsidRPr="00AB171F">
        <w:rPr>
          <w:sz w:val="24"/>
        </w:rPr>
        <w:lastRenderedPageBreak/>
        <w:t>Прогнозируемые ограничения использования территории</w:t>
      </w:r>
      <w:bookmarkEnd w:id="44"/>
      <w:r w:rsidRPr="00AB171F">
        <w:rPr>
          <w:sz w:val="24"/>
        </w:rPr>
        <w:t xml:space="preserve"> </w:t>
      </w:r>
    </w:p>
    <w:p w:rsidR="00454E56" w:rsidRPr="00AB171F" w:rsidRDefault="00386562" w:rsidP="00CC6156">
      <w:pPr>
        <w:pStyle w:val="3"/>
        <w:rPr>
          <w:sz w:val="24"/>
        </w:rPr>
      </w:pPr>
      <w:bookmarkStart w:id="45" w:name="_Toc368405851"/>
      <w:r w:rsidRPr="00AB171F">
        <w:rPr>
          <w:sz w:val="24"/>
        </w:rPr>
        <w:t xml:space="preserve">2.13. </w:t>
      </w:r>
      <w:r w:rsidR="00454E56" w:rsidRPr="00AB171F">
        <w:rPr>
          <w:sz w:val="24"/>
        </w:rPr>
        <w:t>Зоны с особыми условиями использования территории</w:t>
      </w:r>
      <w:bookmarkEnd w:id="45"/>
    </w:p>
    <w:p w:rsidR="00454E56" w:rsidRPr="00AB171F" w:rsidRDefault="00454E56" w:rsidP="00CC6156">
      <w:pPr>
        <w:spacing w:line="240" w:lineRule="auto"/>
      </w:pPr>
      <w:proofErr w:type="gramStart"/>
      <w:r w:rsidRPr="00AB171F">
        <w:t xml:space="preserve">На территории </w:t>
      </w:r>
      <w:r w:rsidR="00F72A8A" w:rsidRPr="00AB171F">
        <w:t>Кузьмоловского городского поселения</w:t>
      </w:r>
      <w:r w:rsidRPr="00AB171F">
        <w:t xml:space="preserve"> выделены следующие виды зон с особыми условиями использования территории: водоохранные зоны и прибрежные защитные полосы водных объектов, санитарно</w:t>
      </w:r>
      <w:r w:rsidR="00521025" w:rsidRPr="00AB171F">
        <w:t>-</w:t>
      </w:r>
      <w:r w:rsidRPr="00AB171F">
        <w:t>защитные зоны предприятий и объектов, зоны санитарной охраны источников питьевого и хозяйственно</w:t>
      </w:r>
      <w:r w:rsidR="00521025" w:rsidRPr="00AB171F">
        <w:t>-</w:t>
      </w:r>
      <w:r w:rsidRPr="00AB171F">
        <w:t>бытового водоснабжения, охранные зоны объектов транспортной и инженерной инфраструктуры (автомобильных и железных дорог, газопроводов, линий электропередач, линий связи и других объектов).</w:t>
      </w:r>
      <w:proofErr w:type="gramEnd"/>
    </w:p>
    <w:p w:rsidR="00454E56" w:rsidRPr="00AB171F" w:rsidRDefault="00386562" w:rsidP="00CC6156">
      <w:pPr>
        <w:pStyle w:val="4"/>
        <w:rPr>
          <w:sz w:val="24"/>
          <w:szCs w:val="24"/>
        </w:rPr>
      </w:pPr>
      <w:bookmarkStart w:id="46" w:name="_Toc327870780"/>
      <w:bookmarkStart w:id="47" w:name="_Toc345493673"/>
      <w:bookmarkStart w:id="48" w:name="_Toc353892855"/>
      <w:bookmarkStart w:id="49" w:name="_Toc368405852"/>
      <w:r w:rsidRPr="00AB171F">
        <w:rPr>
          <w:sz w:val="24"/>
          <w:szCs w:val="24"/>
        </w:rPr>
        <w:t xml:space="preserve">2.13.1. </w:t>
      </w:r>
      <w:r w:rsidR="00454E56" w:rsidRPr="00AB171F">
        <w:rPr>
          <w:sz w:val="24"/>
          <w:szCs w:val="24"/>
        </w:rPr>
        <w:t>Водоохранные зоны, прибрежные защитные и береговые полосы водных объектов</w:t>
      </w:r>
      <w:bookmarkEnd w:id="46"/>
      <w:bookmarkEnd w:id="47"/>
      <w:bookmarkEnd w:id="48"/>
      <w:bookmarkEnd w:id="49"/>
    </w:p>
    <w:p w:rsidR="00454E56" w:rsidRPr="00AB171F" w:rsidRDefault="00454E56" w:rsidP="00CC6156">
      <w:pPr>
        <w:spacing w:line="240" w:lineRule="auto"/>
      </w:pPr>
      <w:proofErr w:type="gramStart"/>
      <w:r w:rsidRPr="00AB171F">
        <w:t xml:space="preserve">В соответствии с Водным </w:t>
      </w:r>
      <w:r w:rsidR="00EE46E9" w:rsidRPr="00AB171F">
        <w:t>к</w:t>
      </w:r>
      <w:r w:rsidRPr="00AB171F">
        <w:t>одексом Российской Федерации</w:t>
      </w:r>
      <w:r w:rsidR="00EE46E9" w:rsidRPr="00AB171F">
        <w:t xml:space="preserve">, </w:t>
      </w:r>
      <w:r w:rsidRPr="00AB171F">
        <w:t>водоохранной зоной является территория, примыкающая к акватории водного объекта,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мира.</w:t>
      </w:r>
      <w:proofErr w:type="gramEnd"/>
    </w:p>
    <w:p w:rsidR="00454E56" w:rsidRPr="00AB171F" w:rsidRDefault="00454E56" w:rsidP="00CC6156">
      <w:pPr>
        <w:spacing w:line="240" w:lineRule="auto"/>
      </w:pPr>
      <w:r w:rsidRPr="00AB171F">
        <w:t>В пределах водоохранных зон выделяются прибрежные защитные полосы и береговые полосы. На территориях этих полос вводятся дополнительные ограничения хозяйственной и иной деятельности.</w:t>
      </w:r>
    </w:p>
    <w:p w:rsidR="00454E56" w:rsidRPr="00AB171F" w:rsidRDefault="00454E56" w:rsidP="00CC6156">
      <w:pPr>
        <w:pStyle w:val="u"/>
        <w:shd w:val="clear" w:color="auto" w:fill="FFFFFF"/>
        <w:ind w:firstLine="709"/>
      </w:pPr>
      <w:proofErr w:type="gramStart"/>
      <w:r w:rsidRPr="00AB171F">
        <w:t>Ширина береговой полосы водных объектов общего пользования составляет двадцать метров, за исключением береговой полосы рек и ручьев, протяженность которых от истока до устья не более чем десять километров (руч.</w:t>
      </w:r>
      <w:proofErr w:type="gramEnd"/>
      <w:r w:rsidRPr="00AB171F">
        <w:t xml:space="preserve"> Каменный и руч. </w:t>
      </w:r>
      <w:proofErr w:type="gramStart"/>
      <w:r w:rsidRPr="00AB171F">
        <w:t>Капральев), ширина береговой полосы таких рек и ручьев составляет пять метров.</w:t>
      </w:r>
      <w:proofErr w:type="gramEnd"/>
      <w:r w:rsidRPr="00AB171F">
        <w:t xml:space="preserve"> Береговая полоса болот, природных выходов подземных вод (родников) и иных предусмотренных федеральными законами водных объектов не определяется. Для озера </w:t>
      </w:r>
      <w:proofErr w:type="gramStart"/>
      <w:r w:rsidRPr="00AB171F">
        <w:t>Безымянное</w:t>
      </w:r>
      <w:proofErr w:type="gramEnd"/>
      <w:r w:rsidRPr="00AB171F">
        <w:t xml:space="preserve"> находящегося внутри болота водоохранная зона не устанавливается (ст.65 п.6 Водного кодекса).</w:t>
      </w:r>
    </w:p>
    <w:p w:rsidR="0006046B" w:rsidRPr="00AB171F" w:rsidRDefault="00454E56" w:rsidP="005947B5">
      <w:pPr>
        <w:spacing w:line="240" w:lineRule="auto"/>
      </w:pPr>
      <w:r w:rsidRPr="00AB171F">
        <w:t>Размеры водоохранных зон и прибрежных защитных полос основных водных объектов, находящихся на территории Кузьмоловского городского поселения, приведены в таблице 2.1</w:t>
      </w:r>
      <w:r w:rsidR="0026370D" w:rsidRPr="00AB171F">
        <w:t>3</w:t>
      </w:r>
      <w:r w:rsidRPr="00AB171F">
        <w:t>.1</w:t>
      </w:r>
      <w:r w:rsidR="00521025" w:rsidRPr="00AB171F">
        <w:t>-</w:t>
      </w:r>
      <w:r w:rsidRPr="00AB171F">
        <w:t>1.</w:t>
      </w:r>
    </w:p>
    <w:p w:rsidR="00454E56" w:rsidRPr="00AB171F" w:rsidRDefault="00454E56" w:rsidP="005947B5">
      <w:pPr>
        <w:spacing w:before="240" w:line="240" w:lineRule="auto"/>
        <w:ind w:firstLine="0"/>
        <w:jc w:val="center"/>
        <w:rPr>
          <w:b/>
        </w:rPr>
      </w:pPr>
      <w:r w:rsidRPr="00AB171F">
        <w:t>Таблица 2.1</w:t>
      </w:r>
      <w:r w:rsidR="0026370D" w:rsidRPr="00AB171F">
        <w:t>3</w:t>
      </w:r>
      <w:r w:rsidRPr="00AB171F">
        <w:t>.1</w:t>
      </w:r>
      <w:r w:rsidR="00521025" w:rsidRPr="00AB171F">
        <w:t>-</w:t>
      </w:r>
      <w:r w:rsidRPr="00AB171F">
        <w:t xml:space="preserve">1 – </w:t>
      </w:r>
      <w:r w:rsidRPr="00AB171F">
        <w:rPr>
          <w:b/>
        </w:rPr>
        <w:t>Размеры водоохранных зон и прибрежных защитных полос водных объектов на территории Кузьмоловского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3292"/>
        <w:gridCol w:w="3086"/>
      </w:tblGrid>
      <w:tr w:rsidR="00454E56" w:rsidRPr="00AB171F" w:rsidTr="00610BA5">
        <w:trPr>
          <w:jc w:val="center"/>
        </w:trPr>
        <w:tc>
          <w:tcPr>
            <w:tcW w:w="1854" w:type="pct"/>
            <w:vAlign w:val="center"/>
          </w:tcPr>
          <w:p w:rsidR="00454E56" w:rsidRPr="00AB171F" w:rsidRDefault="00454E56" w:rsidP="00CC6156">
            <w:pPr>
              <w:spacing w:line="240" w:lineRule="auto"/>
              <w:ind w:firstLine="0"/>
              <w:jc w:val="center"/>
              <w:rPr>
                <w:b/>
              </w:rPr>
            </w:pPr>
            <w:r w:rsidRPr="00AB171F">
              <w:rPr>
                <w:b/>
              </w:rPr>
              <w:t>Наименование водного объекта</w:t>
            </w:r>
          </w:p>
        </w:tc>
        <w:tc>
          <w:tcPr>
            <w:tcW w:w="1624" w:type="pct"/>
            <w:vAlign w:val="center"/>
          </w:tcPr>
          <w:p w:rsidR="00454E56" w:rsidRPr="00AB171F" w:rsidRDefault="00454E56" w:rsidP="00CC6156">
            <w:pPr>
              <w:spacing w:line="240" w:lineRule="auto"/>
              <w:ind w:firstLine="0"/>
              <w:jc w:val="center"/>
              <w:rPr>
                <w:b/>
              </w:rPr>
            </w:pPr>
            <w:r w:rsidRPr="00AB171F">
              <w:rPr>
                <w:b/>
              </w:rPr>
              <w:t xml:space="preserve">Водоохранная зона, </w:t>
            </w:r>
            <w:proofErr w:type="gramStart"/>
            <w:r w:rsidRPr="00AB171F">
              <w:rPr>
                <w:b/>
              </w:rPr>
              <w:t>м</w:t>
            </w:r>
            <w:proofErr w:type="gramEnd"/>
          </w:p>
        </w:tc>
        <w:tc>
          <w:tcPr>
            <w:tcW w:w="1522" w:type="pct"/>
            <w:vAlign w:val="center"/>
          </w:tcPr>
          <w:p w:rsidR="00454E56" w:rsidRPr="00AB171F" w:rsidRDefault="00454E56" w:rsidP="00CC6156">
            <w:pPr>
              <w:spacing w:line="240" w:lineRule="auto"/>
              <w:ind w:firstLine="0"/>
              <w:jc w:val="center"/>
              <w:rPr>
                <w:b/>
              </w:rPr>
            </w:pPr>
            <w:r w:rsidRPr="00AB171F">
              <w:rPr>
                <w:b/>
              </w:rPr>
              <w:t xml:space="preserve">Прибрежная защитная полоса, </w:t>
            </w:r>
            <w:proofErr w:type="gramStart"/>
            <w:r w:rsidRPr="00AB171F">
              <w:rPr>
                <w:b/>
              </w:rPr>
              <w:t>м</w:t>
            </w:r>
            <w:proofErr w:type="gramEnd"/>
          </w:p>
        </w:tc>
      </w:tr>
      <w:tr w:rsidR="00454E56" w:rsidRPr="00AB171F" w:rsidTr="00610BA5">
        <w:trPr>
          <w:jc w:val="center"/>
        </w:trPr>
        <w:tc>
          <w:tcPr>
            <w:tcW w:w="1854" w:type="pct"/>
            <w:vAlign w:val="center"/>
          </w:tcPr>
          <w:p w:rsidR="00454E56" w:rsidRPr="00AB171F" w:rsidRDefault="00454E56" w:rsidP="00CC6156">
            <w:pPr>
              <w:spacing w:line="240" w:lineRule="auto"/>
              <w:ind w:firstLine="0"/>
            </w:pPr>
            <w:r w:rsidRPr="00AB171F">
              <w:t>Река Охта</w:t>
            </w:r>
          </w:p>
        </w:tc>
        <w:tc>
          <w:tcPr>
            <w:tcW w:w="1624" w:type="pct"/>
            <w:vAlign w:val="center"/>
          </w:tcPr>
          <w:p w:rsidR="00454E56" w:rsidRPr="00AB171F" w:rsidRDefault="00454E56" w:rsidP="00CC6156">
            <w:pPr>
              <w:spacing w:line="240" w:lineRule="auto"/>
              <w:ind w:firstLine="0"/>
              <w:jc w:val="center"/>
            </w:pPr>
            <w:r w:rsidRPr="00AB171F">
              <w:t>200</w:t>
            </w:r>
          </w:p>
        </w:tc>
        <w:tc>
          <w:tcPr>
            <w:tcW w:w="1522" w:type="pct"/>
            <w:vAlign w:val="center"/>
          </w:tcPr>
          <w:p w:rsidR="00454E56" w:rsidRPr="00AB171F" w:rsidRDefault="00454E56" w:rsidP="00CC6156">
            <w:pPr>
              <w:spacing w:line="240" w:lineRule="auto"/>
              <w:ind w:firstLine="0"/>
              <w:jc w:val="center"/>
            </w:pPr>
            <w:r w:rsidRPr="00AB171F">
              <w:t>50</w:t>
            </w:r>
          </w:p>
        </w:tc>
      </w:tr>
      <w:tr w:rsidR="00454E56" w:rsidRPr="00AB171F" w:rsidTr="00610BA5">
        <w:trPr>
          <w:jc w:val="center"/>
        </w:trPr>
        <w:tc>
          <w:tcPr>
            <w:tcW w:w="1854" w:type="pct"/>
            <w:vAlign w:val="center"/>
          </w:tcPr>
          <w:p w:rsidR="00454E56" w:rsidRPr="00AB171F" w:rsidRDefault="00A864D5" w:rsidP="00CC6156">
            <w:pPr>
              <w:spacing w:line="240" w:lineRule="auto"/>
              <w:ind w:firstLine="0"/>
            </w:pPr>
            <w:r w:rsidRPr="00AB171F">
              <w:t>руч.</w:t>
            </w:r>
            <w:r w:rsidR="00454E56" w:rsidRPr="00AB171F">
              <w:t xml:space="preserve"> Каменный </w:t>
            </w:r>
          </w:p>
        </w:tc>
        <w:tc>
          <w:tcPr>
            <w:tcW w:w="1624" w:type="pct"/>
            <w:vAlign w:val="center"/>
          </w:tcPr>
          <w:p w:rsidR="00454E56" w:rsidRPr="00AB171F" w:rsidRDefault="00454E56" w:rsidP="00CC6156">
            <w:pPr>
              <w:spacing w:line="240" w:lineRule="auto"/>
              <w:ind w:firstLine="0"/>
              <w:jc w:val="center"/>
            </w:pPr>
            <w:r w:rsidRPr="00AB171F">
              <w:t>50</w:t>
            </w:r>
          </w:p>
        </w:tc>
        <w:tc>
          <w:tcPr>
            <w:tcW w:w="1522" w:type="pct"/>
            <w:vAlign w:val="center"/>
          </w:tcPr>
          <w:p w:rsidR="00454E56" w:rsidRPr="00AB171F" w:rsidRDefault="00454E56" w:rsidP="00CC6156">
            <w:pPr>
              <w:spacing w:line="240" w:lineRule="auto"/>
              <w:ind w:firstLine="0"/>
              <w:jc w:val="center"/>
            </w:pPr>
            <w:r w:rsidRPr="00AB171F">
              <w:t>50</w:t>
            </w:r>
          </w:p>
        </w:tc>
      </w:tr>
      <w:tr w:rsidR="00454E56" w:rsidRPr="00AB171F" w:rsidTr="00610BA5">
        <w:trPr>
          <w:jc w:val="center"/>
        </w:trPr>
        <w:tc>
          <w:tcPr>
            <w:tcW w:w="1854" w:type="pct"/>
            <w:vAlign w:val="center"/>
          </w:tcPr>
          <w:p w:rsidR="00454E56" w:rsidRPr="00AB171F" w:rsidRDefault="00A864D5" w:rsidP="00CC6156">
            <w:pPr>
              <w:spacing w:line="240" w:lineRule="auto"/>
              <w:ind w:firstLine="0"/>
            </w:pPr>
            <w:r w:rsidRPr="00AB171F">
              <w:t>руч.</w:t>
            </w:r>
            <w:r w:rsidR="00454E56" w:rsidRPr="00AB171F">
              <w:t xml:space="preserve"> Капральев</w:t>
            </w:r>
          </w:p>
        </w:tc>
        <w:tc>
          <w:tcPr>
            <w:tcW w:w="1624" w:type="pct"/>
            <w:vAlign w:val="center"/>
          </w:tcPr>
          <w:p w:rsidR="00454E56" w:rsidRPr="00AB171F" w:rsidRDefault="00454E56" w:rsidP="00CC6156">
            <w:pPr>
              <w:spacing w:line="240" w:lineRule="auto"/>
              <w:ind w:firstLine="0"/>
              <w:jc w:val="center"/>
            </w:pPr>
            <w:r w:rsidRPr="00AB171F">
              <w:t>50</w:t>
            </w:r>
          </w:p>
        </w:tc>
        <w:tc>
          <w:tcPr>
            <w:tcW w:w="1522" w:type="pct"/>
            <w:vAlign w:val="center"/>
          </w:tcPr>
          <w:p w:rsidR="00454E56" w:rsidRPr="00AB171F" w:rsidRDefault="00454E56" w:rsidP="00CC6156">
            <w:pPr>
              <w:spacing w:line="240" w:lineRule="auto"/>
              <w:ind w:firstLine="0"/>
              <w:jc w:val="center"/>
            </w:pPr>
            <w:r w:rsidRPr="00AB171F">
              <w:t>50</w:t>
            </w:r>
          </w:p>
        </w:tc>
      </w:tr>
      <w:tr w:rsidR="00454E56" w:rsidRPr="00AB171F" w:rsidTr="00610BA5">
        <w:trPr>
          <w:jc w:val="center"/>
        </w:trPr>
        <w:tc>
          <w:tcPr>
            <w:tcW w:w="1854" w:type="pct"/>
            <w:vAlign w:val="center"/>
          </w:tcPr>
          <w:p w:rsidR="00454E56" w:rsidRPr="00AB171F" w:rsidRDefault="00454E56" w:rsidP="00CC6156">
            <w:pPr>
              <w:spacing w:line="240" w:lineRule="auto"/>
              <w:ind w:firstLine="0"/>
            </w:pPr>
            <w:r w:rsidRPr="00AB171F">
              <w:t>Озеро Безымянное</w:t>
            </w:r>
          </w:p>
        </w:tc>
        <w:tc>
          <w:tcPr>
            <w:tcW w:w="1624" w:type="pct"/>
            <w:vAlign w:val="center"/>
          </w:tcPr>
          <w:p w:rsidR="00454E56" w:rsidRPr="00AB171F" w:rsidRDefault="00521025" w:rsidP="00CC6156">
            <w:pPr>
              <w:spacing w:line="240" w:lineRule="auto"/>
              <w:ind w:firstLine="0"/>
              <w:jc w:val="center"/>
            </w:pPr>
            <w:r w:rsidRPr="00AB171F">
              <w:t>-</w:t>
            </w:r>
          </w:p>
        </w:tc>
        <w:tc>
          <w:tcPr>
            <w:tcW w:w="1522" w:type="pct"/>
            <w:vAlign w:val="center"/>
          </w:tcPr>
          <w:p w:rsidR="00454E56" w:rsidRPr="00AB171F" w:rsidRDefault="00454E56" w:rsidP="00CC6156">
            <w:pPr>
              <w:spacing w:line="240" w:lineRule="auto"/>
              <w:ind w:firstLine="0"/>
              <w:jc w:val="center"/>
            </w:pPr>
            <w:r w:rsidRPr="00AB171F">
              <w:t>50</w:t>
            </w:r>
          </w:p>
        </w:tc>
      </w:tr>
    </w:tbl>
    <w:p w:rsidR="00454E56" w:rsidRPr="00AB171F" w:rsidRDefault="00454E56" w:rsidP="00CC6156">
      <w:pPr>
        <w:spacing w:line="240" w:lineRule="auto"/>
      </w:pPr>
    </w:p>
    <w:p w:rsidR="00454E56" w:rsidRPr="00AB171F" w:rsidRDefault="00454E56" w:rsidP="00CC6156">
      <w:pPr>
        <w:spacing w:line="240" w:lineRule="auto"/>
      </w:pPr>
      <w:r w:rsidRPr="00AB171F">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AB171F">
          <w:t>30 м</w:t>
        </w:r>
      </w:smartTag>
      <w:r w:rsidRPr="00AB171F">
        <w:t xml:space="preserve"> для обратного или нулевого уклона, </w:t>
      </w:r>
      <w:smartTag w:uri="urn:schemas-microsoft-com:office:smarttags" w:element="metricconverter">
        <w:smartTagPr>
          <w:attr w:name="ProductID" w:val="40 м"/>
        </w:smartTagPr>
        <w:r w:rsidRPr="00AB171F">
          <w:t>40 м</w:t>
        </w:r>
      </w:smartTag>
      <w:r w:rsidRPr="00AB171F">
        <w:t xml:space="preserve"> для уклона до 3 градусов и </w:t>
      </w:r>
      <w:smartTag w:uri="urn:schemas-microsoft-com:office:smarttags" w:element="metricconverter">
        <w:smartTagPr>
          <w:attr w:name="ProductID" w:val="50 м"/>
        </w:smartTagPr>
        <w:r w:rsidRPr="00AB171F">
          <w:t>50 м</w:t>
        </w:r>
      </w:smartTag>
      <w:r w:rsidRPr="00AB171F">
        <w:t xml:space="preserve"> для уклона 3 и более градуса.</w:t>
      </w:r>
    </w:p>
    <w:p w:rsidR="00454E56" w:rsidRPr="00AB171F" w:rsidRDefault="00454E56" w:rsidP="00CC6156">
      <w:pPr>
        <w:spacing w:line="240" w:lineRule="auto"/>
        <w:rPr>
          <w:i/>
        </w:rPr>
      </w:pPr>
      <w:r w:rsidRPr="00AB171F">
        <w:rPr>
          <w:i/>
        </w:rPr>
        <w:t>Регламенты использования территории водоохранных зон и прибрежных защитных полос:</w:t>
      </w:r>
    </w:p>
    <w:p w:rsidR="00454E56" w:rsidRPr="00AB171F" w:rsidRDefault="00454E56" w:rsidP="00CC6156">
      <w:pPr>
        <w:spacing w:line="240" w:lineRule="auto"/>
      </w:pPr>
      <w:r w:rsidRPr="00AB171F">
        <w:t>запрещается:</w:t>
      </w:r>
    </w:p>
    <w:p w:rsidR="00454E56" w:rsidRPr="00AB171F" w:rsidRDefault="00454E56" w:rsidP="00CC6156">
      <w:pPr>
        <w:pStyle w:val="ad"/>
        <w:numPr>
          <w:ilvl w:val="0"/>
          <w:numId w:val="3"/>
        </w:numPr>
        <w:tabs>
          <w:tab w:val="left" w:pos="851"/>
        </w:tabs>
        <w:spacing w:line="240" w:lineRule="auto"/>
        <w:ind w:left="0" w:firstLine="709"/>
        <w:jc w:val="both"/>
      </w:pPr>
      <w:r w:rsidRPr="00AB171F">
        <w:t>использование сточных вод для удобрения почв (в водоохранных зонах);</w:t>
      </w:r>
    </w:p>
    <w:p w:rsidR="00454E56" w:rsidRPr="00AB171F" w:rsidRDefault="00454E56" w:rsidP="00CC6156">
      <w:pPr>
        <w:pStyle w:val="ad"/>
        <w:numPr>
          <w:ilvl w:val="0"/>
          <w:numId w:val="3"/>
        </w:numPr>
        <w:tabs>
          <w:tab w:val="left" w:pos="851"/>
        </w:tabs>
        <w:spacing w:line="240" w:lineRule="auto"/>
        <w:ind w:left="0" w:firstLine="709"/>
        <w:jc w:val="both"/>
      </w:pPr>
      <w:r w:rsidRPr="00AB171F">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(в водоохранных зонах);</w:t>
      </w:r>
    </w:p>
    <w:p w:rsidR="00454E56" w:rsidRPr="00AB171F" w:rsidRDefault="00454E56" w:rsidP="00CC6156">
      <w:pPr>
        <w:pStyle w:val="ad"/>
        <w:numPr>
          <w:ilvl w:val="0"/>
          <w:numId w:val="3"/>
        </w:numPr>
        <w:tabs>
          <w:tab w:val="left" w:pos="851"/>
        </w:tabs>
        <w:spacing w:line="240" w:lineRule="auto"/>
        <w:ind w:left="0" w:firstLine="709"/>
        <w:jc w:val="both"/>
      </w:pPr>
      <w:r w:rsidRPr="00AB171F">
        <w:t>осуществление авиационных мер по борьбе с вредителями и болезнями растений (в водоохранных зонах);</w:t>
      </w:r>
    </w:p>
    <w:p w:rsidR="00454E56" w:rsidRPr="00AB171F" w:rsidRDefault="00454E56" w:rsidP="00CC6156">
      <w:pPr>
        <w:pStyle w:val="ad"/>
        <w:numPr>
          <w:ilvl w:val="0"/>
          <w:numId w:val="3"/>
        </w:numPr>
        <w:tabs>
          <w:tab w:val="left" w:pos="851"/>
        </w:tabs>
        <w:spacing w:line="240" w:lineRule="auto"/>
        <w:ind w:left="0" w:firstLine="709"/>
        <w:jc w:val="both"/>
      </w:pPr>
      <w:r w:rsidRPr="00AB171F">
        <w:t>движение и стоянка транспортных средств, кроме специальных транспортных средств (в водоохранных зонах);</w:t>
      </w:r>
    </w:p>
    <w:p w:rsidR="00454E56" w:rsidRPr="00AB171F" w:rsidRDefault="00454E56" w:rsidP="00CC6156">
      <w:pPr>
        <w:pStyle w:val="ad"/>
        <w:numPr>
          <w:ilvl w:val="0"/>
          <w:numId w:val="3"/>
        </w:numPr>
        <w:tabs>
          <w:tab w:val="left" w:pos="851"/>
        </w:tabs>
        <w:spacing w:line="240" w:lineRule="auto"/>
        <w:ind w:left="0" w:firstLine="709"/>
        <w:jc w:val="both"/>
      </w:pPr>
      <w:r w:rsidRPr="00AB171F">
        <w:t>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454E56" w:rsidRPr="00AB171F" w:rsidRDefault="00454E56" w:rsidP="00CC6156">
      <w:pPr>
        <w:pStyle w:val="ad"/>
        <w:numPr>
          <w:ilvl w:val="0"/>
          <w:numId w:val="3"/>
        </w:numPr>
        <w:tabs>
          <w:tab w:val="left" w:pos="851"/>
        </w:tabs>
        <w:spacing w:line="240" w:lineRule="auto"/>
        <w:ind w:left="0" w:firstLine="709"/>
        <w:jc w:val="both"/>
      </w:pPr>
      <w:r w:rsidRPr="00AB171F">
        <w:t>распашка земель;</w:t>
      </w:r>
    </w:p>
    <w:p w:rsidR="00454E56" w:rsidRPr="00AB171F" w:rsidRDefault="00454E56" w:rsidP="00CC6156">
      <w:pPr>
        <w:pStyle w:val="ad"/>
        <w:numPr>
          <w:ilvl w:val="0"/>
          <w:numId w:val="3"/>
        </w:numPr>
        <w:tabs>
          <w:tab w:val="left" w:pos="851"/>
        </w:tabs>
        <w:spacing w:line="240" w:lineRule="auto"/>
        <w:ind w:left="0" w:firstLine="709"/>
        <w:jc w:val="both"/>
      </w:pPr>
      <w:r w:rsidRPr="00AB171F">
        <w:t>размещение отвалов размываемых грунтов;</w:t>
      </w:r>
    </w:p>
    <w:p w:rsidR="00454E56" w:rsidRPr="00AB171F" w:rsidRDefault="00454E56" w:rsidP="00CC6156">
      <w:pPr>
        <w:pStyle w:val="ad"/>
        <w:numPr>
          <w:ilvl w:val="0"/>
          <w:numId w:val="3"/>
        </w:numPr>
        <w:tabs>
          <w:tab w:val="left" w:pos="851"/>
        </w:tabs>
        <w:spacing w:line="240" w:lineRule="auto"/>
        <w:ind w:left="0" w:firstLine="709"/>
        <w:jc w:val="both"/>
      </w:pPr>
      <w:r w:rsidRPr="00AB171F">
        <w:t>выпас сельскохозяйственных животных и организация для них летних лагерей, ванн.</w:t>
      </w:r>
    </w:p>
    <w:p w:rsidR="00454E56" w:rsidRPr="00AB171F" w:rsidRDefault="00454E56" w:rsidP="00CC6156">
      <w:pPr>
        <w:spacing w:line="240" w:lineRule="auto"/>
      </w:pPr>
      <w:r w:rsidRPr="00AB171F">
        <w:t>допускается:</w:t>
      </w:r>
    </w:p>
    <w:p w:rsidR="00454E56" w:rsidRPr="00AB171F" w:rsidRDefault="00454E56" w:rsidP="00CC6156">
      <w:pPr>
        <w:pStyle w:val="ad"/>
        <w:numPr>
          <w:ilvl w:val="0"/>
          <w:numId w:val="4"/>
        </w:numPr>
        <w:tabs>
          <w:tab w:val="left" w:pos="851"/>
        </w:tabs>
        <w:spacing w:line="240" w:lineRule="auto"/>
        <w:ind w:left="0" w:firstLine="709"/>
        <w:jc w:val="both"/>
      </w:pPr>
      <w:r w:rsidRPr="00AB171F">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может осуществляться только при условии оборудования таких объектов сооружениями, обеспечивающими охрану водных объектов от загрязнения, засорения и истощения.</w:t>
      </w:r>
    </w:p>
    <w:p w:rsidR="00454E56" w:rsidRPr="00AB171F" w:rsidRDefault="00454E56" w:rsidP="00CC6156">
      <w:pPr>
        <w:spacing w:line="240" w:lineRule="auto"/>
      </w:pPr>
      <w:r w:rsidRPr="00AB171F">
        <w:t xml:space="preserve">Границы водоохранных зон и прибрежных защитных полос водных объектов должны быть установлены на местности, в том числе посредствам специальных информационных знаков, в порядке, установленном </w:t>
      </w:r>
      <w:r w:rsidR="00EE46E9" w:rsidRPr="00AB171F">
        <w:t>Постановлением Правительства</w:t>
      </w:r>
      <w:r w:rsidRPr="00AB171F">
        <w:t xml:space="preserve"> Российской Федерации от 10 января </w:t>
      </w:r>
      <w:smartTag w:uri="urn:schemas-microsoft-com:office:smarttags" w:element="metricconverter">
        <w:smartTagPr>
          <w:attr w:name="ProductID" w:val="2009 г"/>
        </w:smartTagPr>
        <w:r w:rsidRPr="00AB171F">
          <w:t>2009 г</w:t>
        </w:r>
        <w:r w:rsidR="00EE46E9" w:rsidRPr="00AB171F">
          <w:t>ода</w:t>
        </w:r>
      </w:smartTag>
      <w:r w:rsidRPr="00AB171F">
        <w:t xml:space="preserve"> № 17 «Об утверждении правил установления на местности границ водоохранных зон и границ прибрежных защитных полос во</w:t>
      </w:r>
      <w:r w:rsidR="00EE46E9" w:rsidRPr="00AB171F">
        <w:t>дных объектов»</w:t>
      </w:r>
      <w:r w:rsidRPr="00AB171F">
        <w:t>.</w:t>
      </w:r>
    </w:p>
    <w:p w:rsidR="00454E56" w:rsidRPr="00AB171F" w:rsidRDefault="00454E56" w:rsidP="00CC6156">
      <w:pPr>
        <w:spacing w:line="240" w:lineRule="auto"/>
        <w:rPr>
          <w:i/>
        </w:rPr>
      </w:pPr>
      <w:r w:rsidRPr="00AB171F">
        <w:rPr>
          <w:i/>
        </w:rPr>
        <w:t>Регламенты использования территории береговых полос:</w:t>
      </w:r>
    </w:p>
    <w:p w:rsidR="00454E56" w:rsidRPr="00AB171F" w:rsidRDefault="00454E56" w:rsidP="00CC6156">
      <w:pPr>
        <w:pStyle w:val="ad"/>
        <w:numPr>
          <w:ilvl w:val="0"/>
          <w:numId w:val="4"/>
        </w:numPr>
        <w:tabs>
          <w:tab w:val="left" w:pos="851"/>
        </w:tabs>
        <w:spacing w:line="240" w:lineRule="auto"/>
        <w:ind w:left="0" w:firstLine="709"/>
        <w:jc w:val="both"/>
      </w:pPr>
      <w:r w:rsidRPr="00AB171F">
        <w:t>полоса земли вдоль береговой линии водного объекта общего пользования (береговая полоса) предназначается для общего пользования;</w:t>
      </w:r>
    </w:p>
    <w:p w:rsidR="00454E56" w:rsidRPr="00AB171F" w:rsidRDefault="00454E56" w:rsidP="00CC6156">
      <w:pPr>
        <w:pStyle w:val="ad"/>
        <w:numPr>
          <w:ilvl w:val="0"/>
          <w:numId w:val="4"/>
        </w:numPr>
        <w:tabs>
          <w:tab w:val="left" w:pos="851"/>
        </w:tabs>
        <w:spacing w:line="240" w:lineRule="auto"/>
        <w:ind w:left="0" w:firstLine="709"/>
        <w:jc w:val="both"/>
      </w:pPr>
      <w:r w:rsidRPr="00AB171F">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54E56" w:rsidRPr="00AB171F" w:rsidRDefault="00386562" w:rsidP="00CC6156">
      <w:pPr>
        <w:pStyle w:val="4"/>
        <w:rPr>
          <w:sz w:val="24"/>
          <w:szCs w:val="24"/>
        </w:rPr>
      </w:pPr>
      <w:bookmarkStart w:id="50" w:name="_Toc327870782"/>
      <w:bookmarkStart w:id="51" w:name="_Toc345493675"/>
      <w:bookmarkStart w:id="52" w:name="_Toc353892857"/>
      <w:bookmarkStart w:id="53" w:name="_Toc368405853"/>
      <w:bookmarkStart w:id="54" w:name="_Toc327870781"/>
      <w:bookmarkStart w:id="55" w:name="_Toc345493674"/>
      <w:bookmarkStart w:id="56" w:name="_Toc353892856"/>
      <w:r w:rsidRPr="00AB171F">
        <w:rPr>
          <w:sz w:val="24"/>
          <w:szCs w:val="24"/>
        </w:rPr>
        <w:t xml:space="preserve">2.13.2. </w:t>
      </w:r>
      <w:r w:rsidR="00454E56" w:rsidRPr="00AB171F">
        <w:rPr>
          <w:sz w:val="24"/>
          <w:szCs w:val="24"/>
        </w:rPr>
        <w:t>Санитарно</w:t>
      </w:r>
      <w:r w:rsidR="00521025" w:rsidRPr="00AB171F">
        <w:rPr>
          <w:sz w:val="24"/>
          <w:szCs w:val="24"/>
        </w:rPr>
        <w:t>-</w:t>
      </w:r>
      <w:r w:rsidR="00454E56" w:rsidRPr="00AB171F">
        <w:rPr>
          <w:sz w:val="24"/>
          <w:szCs w:val="24"/>
        </w:rPr>
        <w:t>защитные зоны</w:t>
      </w:r>
      <w:bookmarkEnd w:id="50"/>
      <w:bookmarkEnd w:id="51"/>
      <w:bookmarkEnd w:id="52"/>
      <w:bookmarkEnd w:id="53"/>
    </w:p>
    <w:p w:rsidR="00454E56" w:rsidRPr="00AB171F" w:rsidRDefault="00454E56" w:rsidP="00CC6156">
      <w:pPr>
        <w:spacing w:line="240" w:lineRule="auto"/>
      </w:pPr>
      <w:r w:rsidRPr="00AB171F">
        <w:t>В целях обеспечения безопасности населения и в соответствии с Федеральным законом «О санитарно</w:t>
      </w:r>
      <w:r w:rsidR="00521025" w:rsidRPr="00AB171F">
        <w:t>-</w:t>
      </w:r>
      <w:r w:rsidRPr="00AB171F">
        <w:t>эпидемиологическом благополучии населения» от 30.03.1999 № 52</w:t>
      </w:r>
      <w:r w:rsidR="00521025" w:rsidRPr="00AB171F">
        <w:t>-</w:t>
      </w:r>
      <w:r w:rsidRPr="00AB171F">
        <w:t>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w:t>
      </w:r>
      <w:r w:rsidR="00521025" w:rsidRPr="00AB171F">
        <w:t>-</w:t>
      </w:r>
      <w:r w:rsidRPr="00AB171F">
        <w:t xml:space="preserve">защитная зона (далее – СЗЗ). Её размер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w:t>
      </w:r>
      <w:r w:rsidR="00521025" w:rsidRPr="00AB171F">
        <w:t>-</w:t>
      </w:r>
      <w:r w:rsidRPr="00AB171F">
        <w:t xml:space="preserve"> как до значений, установленных гигиеническими нормативами, так и до величин приемлемого риска для здоровья населения.</w:t>
      </w:r>
    </w:p>
    <w:p w:rsidR="00454E56" w:rsidRPr="00AB171F" w:rsidRDefault="00454E56" w:rsidP="00CC6156">
      <w:pPr>
        <w:spacing w:line="240" w:lineRule="auto"/>
      </w:pPr>
      <w:r w:rsidRPr="00AB171F">
        <w:t>Размер СЗЗ и рекомендуемые минимальные разрывы устанавливаются в соответствии с СанПиН 2.2.1/2.1.1.1200</w:t>
      </w:r>
      <w:r w:rsidR="00521025" w:rsidRPr="00AB171F">
        <w:t>-</w:t>
      </w:r>
      <w:r w:rsidRPr="00AB171F">
        <w:t>03 «Санитарно</w:t>
      </w:r>
      <w:r w:rsidR="00521025" w:rsidRPr="00AB171F">
        <w:t>-</w:t>
      </w:r>
      <w:r w:rsidRPr="00AB171F">
        <w:t>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w:t>
      </w:r>
      <w:r w:rsidR="00521025" w:rsidRPr="00AB171F">
        <w:t>-</w:t>
      </w:r>
      <w:r w:rsidRPr="00AB171F">
        <w:t xml:space="preserve">03 не установлены размеры СЗЗ и рекомендуемые разрывы, а также для объектов I </w:t>
      </w:r>
      <w:r w:rsidR="00521025" w:rsidRPr="00AB171F">
        <w:t>-</w:t>
      </w:r>
      <w:r w:rsidRPr="00AB171F">
        <w:t xml:space="preserve"> III классов опасности разрабатывается проект ориентировочного размера СЗЗ.</w:t>
      </w:r>
    </w:p>
    <w:p w:rsidR="00454E56" w:rsidRPr="00AB171F" w:rsidRDefault="00454E56" w:rsidP="00CC6156">
      <w:pPr>
        <w:spacing w:line="240" w:lineRule="auto"/>
      </w:pPr>
      <w:r w:rsidRPr="00AB171F">
        <w:t xml:space="preserve">Ориентировочный размер СЗЗ промышленных предприятий и объектов разрабатывается последовательно: расчётная (предварительная) СЗЗ, выполненная на основании проекта с </w:t>
      </w:r>
      <w:r w:rsidRPr="00AB171F">
        <w:lastRenderedPageBreak/>
        <w:t>расчётами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454E56" w:rsidRPr="00AB171F" w:rsidRDefault="00454E56" w:rsidP="00CC6156">
      <w:pPr>
        <w:spacing w:line="240" w:lineRule="auto"/>
      </w:pPr>
      <w:r w:rsidRPr="00AB171F">
        <w:t xml:space="preserve">Для групп промышленных объектов и производств или промышленного узла (комплекса) устанавливается </w:t>
      </w:r>
      <w:proofErr w:type="gramStart"/>
      <w:r w:rsidRPr="00AB171F">
        <w:t>единая</w:t>
      </w:r>
      <w:proofErr w:type="gramEnd"/>
      <w:r w:rsidRPr="00AB171F">
        <w:t xml:space="preserve">, расчетная и окончательно установленная СЗЗ с учётом суммарных выбросов в атмосферный воздух и физического воздействия источников промышленных объектов и производств, входящих в единую зону.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w:t>
      </w:r>
      <w:r w:rsidRPr="00AB171F">
        <w:rPr>
          <w:lang w:val="en-US"/>
        </w:rPr>
        <w:t>I</w:t>
      </w:r>
      <w:r w:rsidRPr="00AB171F">
        <w:t xml:space="preserve"> и </w:t>
      </w:r>
      <w:r w:rsidRPr="00AB171F">
        <w:rPr>
          <w:lang w:val="en-US"/>
        </w:rPr>
        <w:t>II</w:t>
      </w:r>
      <w:r w:rsidRPr="00AB171F">
        <w:t xml:space="preserve"> классов опасности. </w:t>
      </w:r>
    </w:p>
    <w:p w:rsidR="00454E56" w:rsidRPr="00AB171F" w:rsidRDefault="00454E56" w:rsidP="00CC6156">
      <w:pPr>
        <w:spacing w:line="240" w:lineRule="auto"/>
      </w:pPr>
      <w:r w:rsidRPr="00AB171F">
        <w:t>Для промышленных объектов и производств, входящих в состав промышленных зон, промышленных узлов (комплексов), санитарно</w:t>
      </w:r>
      <w:r w:rsidR="00521025" w:rsidRPr="00AB171F">
        <w:t>-</w:t>
      </w:r>
      <w:r w:rsidRPr="00AB171F">
        <w:t>защитная зона может быть установлена индивидуально для каждого объекта.</w:t>
      </w:r>
    </w:p>
    <w:p w:rsidR="00454E56" w:rsidRPr="00AB171F" w:rsidRDefault="00454E56" w:rsidP="00CC6156">
      <w:pPr>
        <w:spacing w:line="240" w:lineRule="auto"/>
      </w:pPr>
      <w:r w:rsidRPr="00AB171F">
        <w:t>В настоящее время разработанный проект СЗЗ имеет только Опытный завод ФГУП «РНЦ «Прикладная химия».</w:t>
      </w:r>
    </w:p>
    <w:p w:rsidR="00454E56" w:rsidRPr="00AB171F" w:rsidRDefault="00454E56" w:rsidP="00CC6156">
      <w:pPr>
        <w:spacing w:line="240" w:lineRule="auto"/>
      </w:pPr>
      <w:r w:rsidRPr="00AB171F">
        <w:t>На территории городского поселения были выделены СЗЗ от промышленных предприятий, коммунально</w:t>
      </w:r>
      <w:r w:rsidR="00521025" w:rsidRPr="00AB171F">
        <w:t>-</w:t>
      </w:r>
      <w:r w:rsidRPr="00AB171F">
        <w:t>складских объектов, кладбищ.</w:t>
      </w:r>
    </w:p>
    <w:p w:rsidR="00454E56" w:rsidRPr="00AB171F" w:rsidRDefault="00454E56" w:rsidP="00CC6156">
      <w:pPr>
        <w:spacing w:line="240" w:lineRule="auto"/>
      </w:pPr>
      <w:r w:rsidRPr="00AB171F">
        <w:t>Основные предприятия и объекты с указанием класса опасности и размером СЗЗ приведены в таблице 2.1</w:t>
      </w:r>
      <w:r w:rsidR="0026370D" w:rsidRPr="00AB171F">
        <w:t>3</w:t>
      </w:r>
      <w:r w:rsidRPr="00AB171F">
        <w:t>.2</w:t>
      </w:r>
      <w:r w:rsidR="00521025" w:rsidRPr="00AB171F">
        <w:t>-</w:t>
      </w:r>
      <w:r w:rsidRPr="00AB171F">
        <w:t>1</w:t>
      </w:r>
    </w:p>
    <w:p w:rsidR="00454E56" w:rsidRPr="00AB171F" w:rsidRDefault="00454E56" w:rsidP="00082A8B">
      <w:pPr>
        <w:spacing w:before="240" w:line="240" w:lineRule="auto"/>
        <w:ind w:firstLine="0"/>
        <w:jc w:val="center"/>
        <w:rPr>
          <w:b/>
        </w:rPr>
      </w:pPr>
      <w:r w:rsidRPr="00AB171F">
        <w:t>Таблица 2.1</w:t>
      </w:r>
      <w:r w:rsidR="0026370D" w:rsidRPr="00AB171F">
        <w:t>3</w:t>
      </w:r>
      <w:r w:rsidRPr="00AB171F">
        <w:t>.2</w:t>
      </w:r>
      <w:r w:rsidR="00521025" w:rsidRPr="00AB171F">
        <w:t>-</w:t>
      </w:r>
      <w:r w:rsidRPr="00AB171F">
        <w:t xml:space="preserve">1 – </w:t>
      </w:r>
      <w:r w:rsidRPr="00AB171F">
        <w:rPr>
          <w:b/>
        </w:rPr>
        <w:t>Перечень объектов с указанием размера санитарно</w:t>
      </w:r>
      <w:r w:rsidR="00521025" w:rsidRPr="00AB171F">
        <w:rPr>
          <w:b/>
        </w:rPr>
        <w:t>-</w:t>
      </w:r>
      <w:r w:rsidRPr="00AB171F">
        <w:rPr>
          <w:b/>
        </w:rPr>
        <w:t>защитной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549"/>
        <w:gridCol w:w="2915"/>
        <w:gridCol w:w="1171"/>
        <w:gridCol w:w="1942"/>
      </w:tblGrid>
      <w:tr w:rsidR="00454E56" w:rsidRPr="00AB171F" w:rsidTr="00454E56">
        <w:trPr>
          <w:cantSplit/>
          <w:trHeight w:val="825"/>
          <w:tblHeader/>
        </w:trPr>
        <w:tc>
          <w:tcPr>
            <w:tcW w:w="0" w:type="auto"/>
            <w:vAlign w:val="center"/>
          </w:tcPr>
          <w:p w:rsidR="00454E56" w:rsidRPr="00AB171F" w:rsidRDefault="00454E56" w:rsidP="00CC6156">
            <w:pPr>
              <w:spacing w:line="240" w:lineRule="auto"/>
              <w:ind w:firstLine="0"/>
              <w:jc w:val="center"/>
              <w:rPr>
                <w:b/>
              </w:rPr>
            </w:pPr>
            <w:r w:rsidRPr="00AB171F">
              <w:rPr>
                <w:b/>
              </w:rPr>
              <w:t>№</w:t>
            </w:r>
          </w:p>
          <w:p w:rsidR="00454E56" w:rsidRPr="00AB171F" w:rsidRDefault="00454E56" w:rsidP="00CC6156">
            <w:pPr>
              <w:spacing w:line="240" w:lineRule="auto"/>
              <w:ind w:firstLine="0"/>
              <w:jc w:val="center"/>
              <w:rPr>
                <w:b/>
              </w:rPr>
            </w:pPr>
            <w:proofErr w:type="gramStart"/>
            <w:r w:rsidRPr="00AB171F">
              <w:rPr>
                <w:b/>
              </w:rPr>
              <w:t>п</w:t>
            </w:r>
            <w:proofErr w:type="gramEnd"/>
            <w:r w:rsidRPr="00AB171F">
              <w:rPr>
                <w:b/>
              </w:rPr>
              <w:t>/п</w:t>
            </w:r>
          </w:p>
        </w:tc>
        <w:tc>
          <w:tcPr>
            <w:tcW w:w="0" w:type="auto"/>
            <w:vAlign w:val="center"/>
          </w:tcPr>
          <w:p w:rsidR="00454E56" w:rsidRPr="00AB171F" w:rsidRDefault="00BE055D" w:rsidP="00CC6156">
            <w:pPr>
              <w:spacing w:line="240" w:lineRule="auto"/>
              <w:ind w:firstLine="0"/>
              <w:jc w:val="center"/>
              <w:rPr>
                <w:b/>
              </w:rPr>
            </w:pPr>
            <w:r w:rsidRPr="00AB171F">
              <w:rPr>
                <w:b/>
              </w:rPr>
              <w:t>Наименование объекта</w:t>
            </w:r>
          </w:p>
        </w:tc>
        <w:tc>
          <w:tcPr>
            <w:tcW w:w="0" w:type="auto"/>
            <w:vAlign w:val="center"/>
          </w:tcPr>
          <w:p w:rsidR="00454E56" w:rsidRPr="00AB171F" w:rsidRDefault="00454E56" w:rsidP="00CC6156">
            <w:pPr>
              <w:spacing w:line="240" w:lineRule="auto"/>
              <w:ind w:firstLine="0"/>
              <w:jc w:val="center"/>
              <w:rPr>
                <w:b/>
              </w:rPr>
            </w:pPr>
            <w:r w:rsidRPr="00AB171F">
              <w:rPr>
                <w:b/>
              </w:rPr>
              <w:t>Местоположение</w:t>
            </w:r>
          </w:p>
        </w:tc>
        <w:tc>
          <w:tcPr>
            <w:tcW w:w="0" w:type="auto"/>
            <w:vAlign w:val="center"/>
          </w:tcPr>
          <w:p w:rsidR="00454E56" w:rsidRPr="00AB171F" w:rsidRDefault="00454E56" w:rsidP="00CC6156">
            <w:pPr>
              <w:spacing w:line="240" w:lineRule="auto"/>
              <w:ind w:left="-130" w:right="-158" w:firstLine="0"/>
              <w:jc w:val="center"/>
              <w:rPr>
                <w:b/>
              </w:rPr>
            </w:pPr>
            <w:r w:rsidRPr="00AB171F">
              <w:rPr>
                <w:b/>
              </w:rPr>
              <w:t>Класс опасности</w:t>
            </w:r>
          </w:p>
        </w:tc>
        <w:tc>
          <w:tcPr>
            <w:tcW w:w="0" w:type="auto"/>
            <w:vAlign w:val="center"/>
          </w:tcPr>
          <w:p w:rsidR="00454E56" w:rsidRPr="00AB171F" w:rsidRDefault="00454E56" w:rsidP="00CC6156">
            <w:pPr>
              <w:spacing w:line="240" w:lineRule="auto"/>
              <w:ind w:firstLine="0"/>
              <w:jc w:val="center"/>
              <w:rPr>
                <w:b/>
              </w:rPr>
            </w:pPr>
            <w:r w:rsidRPr="00AB171F">
              <w:rPr>
                <w:b/>
              </w:rPr>
              <w:t>Размер СЗЗ, м</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1</w:t>
            </w:r>
          </w:p>
        </w:tc>
        <w:tc>
          <w:tcPr>
            <w:tcW w:w="0" w:type="auto"/>
            <w:vAlign w:val="center"/>
          </w:tcPr>
          <w:p w:rsidR="00454E56" w:rsidRPr="00AB171F" w:rsidRDefault="00454E56" w:rsidP="00CC6156">
            <w:pPr>
              <w:spacing w:line="240" w:lineRule="auto"/>
              <w:ind w:firstLine="0"/>
              <w:jc w:val="left"/>
            </w:pPr>
            <w:r w:rsidRPr="00AB171F">
              <w:t>Опытный завод ФГУП «РНЦ «Прикладная химия»</w:t>
            </w:r>
          </w:p>
        </w:tc>
        <w:tc>
          <w:tcPr>
            <w:tcW w:w="0" w:type="auto"/>
            <w:vAlign w:val="center"/>
          </w:tcPr>
          <w:p w:rsidR="00454E56" w:rsidRPr="00AB171F" w:rsidRDefault="008E7CE0" w:rsidP="00CC6156">
            <w:pPr>
              <w:spacing w:line="240" w:lineRule="auto"/>
              <w:ind w:firstLine="0"/>
              <w:jc w:val="center"/>
            </w:pPr>
            <w:r w:rsidRPr="00AB171F">
              <w:t xml:space="preserve">рядом со </w:t>
            </w:r>
            <w:r w:rsidR="00454E56" w:rsidRPr="00AB171F">
              <w:t>ст. Капитолово</w:t>
            </w:r>
          </w:p>
        </w:tc>
        <w:tc>
          <w:tcPr>
            <w:tcW w:w="0" w:type="auto"/>
            <w:vAlign w:val="center"/>
          </w:tcPr>
          <w:p w:rsidR="00454E56" w:rsidRPr="00AB171F" w:rsidRDefault="00454E56" w:rsidP="00CC6156">
            <w:pPr>
              <w:spacing w:line="240" w:lineRule="auto"/>
              <w:ind w:firstLine="0"/>
              <w:jc w:val="center"/>
            </w:pPr>
            <w:r w:rsidRPr="00AB171F">
              <w:t>1</w:t>
            </w:r>
          </w:p>
        </w:tc>
        <w:tc>
          <w:tcPr>
            <w:tcW w:w="0" w:type="auto"/>
            <w:vAlign w:val="center"/>
          </w:tcPr>
          <w:p w:rsidR="00454E56" w:rsidRPr="00AB171F" w:rsidRDefault="00454E56" w:rsidP="00CC6156">
            <w:pPr>
              <w:spacing w:line="240" w:lineRule="auto"/>
              <w:ind w:firstLine="0"/>
              <w:jc w:val="left"/>
            </w:pPr>
            <w:r w:rsidRPr="00AB171F">
              <w:t>800 – на север;</w:t>
            </w:r>
          </w:p>
          <w:p w:rsidR="00454E56" w:rsidRPr="00AB171F" w:rsidRDefault="00454E56" w:rsidP="00CC6156">
            <w:pPr>
              <w:spacing w:line="240" w:lineRule="auto"/>
              <w:ind w:firstLine="0"/>
              <w:jc w:val="left"/>
            </w:pPr>
            <w:r w:rsidRPr="00AB171F">
              <w:t xml:space="preserve">1000 </w:t>
            </w:r>
            <w:r w:rsidR="00F72A8A" w:rsidRPr="00AB171F">
              <w:t>–</w:t>
            </w:r>
            <w:r w:rsidRPr="00AB171F">
              <w:t xml:space="preserve"> </w:t>
            </w:r>
            <w:r w:rsidR="00F72A8A" w:rsidRPr="00AB171F">
              <w:t xml:space="preserve">в </w:t>
            </w:r>
            <w:r w:rsidRPr="00AB171F">
              <w:t>остальные направления *</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2</w:t>
            </w:r>
          </w:p>
        </w:tc>
        <w:tc>
          <w:tcPr>
            <w:tcW w:w="0" w:type="auto"/>
            <w:vAlign w:val="center"/>
          </w:tcPr>
          <w:p w:rsidR="00454E56" w:rsidRPr="00AB171F" w:rsidRDefault="00FE7CDE" w:rsidP="00CC6156">
            <w:pPr>
              <w:tabs>
                <w:tab w:val="left" w:pos="3800"/>
              </w:tabs>
              <w:spacing w:line="240" w:lineRule="auto"/>
              <w:ind w:firstLine="0"/>
            </w:pPr>
            <w:r w:rsidRPr="00AB171F">
              <w:t xml:space="preserve">ФГУП «НИИСК им. Академика </w:t>
            </w:r>
            <w:r w:rsidR="006046BF" w:rsidRPr="00AB171F">
              <w:t>С. В</w:t>
            </w:r>
            <w:r w:rsidRPr="00AB171F">
              <w:t>. Лебедева»</w:t>
            </w:r>
          </w:p>
        </w:tc>
        <w:tc>
          <w:tcPr>
            <w:tcW w:w="0" w:type="auto"/>
            <w:vAlign w:val="center"/>
          </w:tcPr>
          <w:p w:rsidR="00454E56" w:rsidRPr="00AB171F" w:rsidRDefault="008E7CE0" w:rsidP="00CC6156">
            <w:pPr>
              <w:spacing w:line="240" w:lineRule="auto"/>
              <w:ind w:firstLine="0"/>
              <w:jc w:val="center"/>
            </w:pPr>
            <w:r w:rsidRPr="00AB171F">
              <w:t xml:space="preserve">рядом со </w:t>
            </w:r>
            <w:r w:rsidR="00454E56" w:rsidRPr="00AB171F">
              <w:t>ст. Капитолово</w:t>
            </w:r>
          </w:p>
        </w:tc>
        <w:tc>
          <w:tcPr>
            <w:tcW w:w="0" w:type="auto"/>
            <w:vAlign w:val="center"/>
          </w:tcPr>
          <w:p w:rsidR="00454E56" w:rsidRPr="00AB171F" w:rsidRDefault="00454E56" w:rsidP="00CC6156">
            <w:pPr>
              <w:spacing w:line="240" w:lineRule="auto"/>
              <w:ind w:firstLine="0"/>
              <w:jc w:val="center"/>
            </w:pPr>
            <w:r w:rsidRPr="00AB171F">
              <w:t>1</w:t>
            </w:r>
          </w:p>
        </w:tc>
        <w:tc>
          <w:tcPr>
            <w:tcW w:w="0" w:type="auto"/>
            <w:vAlign w:val="center"/>
          </w:tcPr>
          <w:p w:rsidR="00454E56" w:rsidRPr="00AB171F" w:rsidRDefault="00454E56" w:rsidP="00CC6156">
            <w:pPr>
              <w:spacing w:line="240" w:lineRule="auto"/>
              <w:ind w:hanging="1"/>
              <w:jc w:val="center"/>
            </w:pPr>
            <w:r w:rsidRPr="00AB171F">
              <w:t>1000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3</w:t>
            </w:r>
          </w:p>
        </w:tc>
        <w:tc>
          <w:tcPr>
            <w:tcW w:w="0" w:type="auto"/>
            <w:vAlign w:val="center"/>
          </w:tcPr>
          <w:p w:rsidR="00454E56" w:rsidRPr="00AB171F" w:rsidRDefault="00BE3DDE" w:rsidP="00CC6156">
            <w:pPr>
              <w:tabs>
                <w:tab w:val="left" w:pos="3800"/>
              </w:tabs>
              <w:spacing w:line="240" w:lineRule="auto"/>
              <w:ind w:firstLine="0"/>
            </w:pPr>
            <w:r w:rsidRPr="00AB171F">
              <w:t>ОАО «Санкт-Петербургский ИЗОТОП»</w:t>
            </w:r>
          </w:p>
        </w:tc>
        <w:tc>
          <w:tcPr>
            <w:tcW w:w="0" w:type="auto"/>
            <w:vAlign w:val="center"/>
          </w:tcPr>
          <w:p w:rsidR="00454E56" w:rsidRPr="00AB171F" w:rsidRDefault="008E7CE0" w:rsidP="00CC6156">
            <w:pPr>
              <w:spacing w:line="240" w:lineRule="auto"/>
              <w:ind w:firstLine="0"/>
              <w:jc w:val="center"/>
            </w:pPr>
            <w:r w:rsidRPr="00AB171F">
              <w:t xml:space="preserve">рядом со </w:t>
            </w:r>
            <w:r w:rsidR="00454E56" w:rsidRPr="00AB171F">
              <w:t>ст. Капитолово</w:t>
            </w:r>
          </w:p>
        </w:tc>
        <w:tc>
          <w:tcPr>
            <w:tcW w:w="0" w:type="auto"/>
            <w:vAlign w:val="center"/>
          </w:tcPr>
          <w:p w:rsidR="00454E56" w:rsidRPr="00AB171F" w:rsidRDefault="00454E56" w:rsidP="00CC6156">
            <w:pPr>
              <w:spacing w:line="240" w:lineRule="auto"/>
              <w:ind w:firstLine="0"/>
              <w:jc w:val="center"/>
            </w:pPr>
            <w:r w:rsidRPr="00AB171F">
              <w:t>1</w:t>
            </w:r>
          </w:p>
        </w:tc>
        <w:tc>
          <w:tcPr>
            <w:tcW w:w="0" w:type="auto"/>
            <w:vAlign w:val="center"/>
          </w:tcPr>
          <w:p w:rsidR="00454E56" w:rsidRPr="00AB171F" w:rsidRDefault="00454E56" w:rsidP="00CC6156">
            <w:pPr>
              <w:spacing w:line="240" w:lineRule="auto"/>
              <w:ind w:hanging="1"/>
              <w:jc w:val="center"/>
            </w:pPr>
            <w:r w:rsidRPr="00AB171F">
              <w:t>1000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4</w:t>
            </w:r>
          </w:p>
        </w:tc>
        <w:tc>
          <w:tcPr>
            <w:tcW w:w="0" w:type="auto"/>
            <w:vAlign w:val="center"/>
          </w:tcPr>
          <w:p w:rsidR="00454E56" w:rsidRPr="00AB171F" w:rsidRDefault="00454E56" w:rsidP="00CC6156">
            <w:pPr>
              <w:spacing w:line="240" w:lineRule="auto"/>
              <w:ind w:firstLine="0"/>
              <w:jc w:val="left"/>
            </w:pPr>
            <w:r w:rsidRPr="00AB171F">
              <w:t xml:space="preserve">Асфальтобетонный завод строительного управления № 8 Лендорстрой </w:t>
            </w:r>
            <w:r w:rsidR="00B5252C" w:rsidRPr="00AB171F">
              <w:t>№ 2</w:t>
            </w:r>
          </w:p>
        </w:tc>
        <w:tc>
          <w:tcPr>
            <w:tcW w:w="0" w:type="auto"/>
            <w:vAlign w:val="center"/>
          </w:tcPr>
          <w:p w:rsidR="00454E56" w:rsidRPr="00AB171F" w:rsidRDefault="00454E56" w:rsidP="00CC6156">
            <w:pPr>
              <w:spacing w:line="240" w:lineRule="auto"/>
              <w:ind w:firstLine="0"/>
              <w:jc w:val="center"/>
            </w:pPr>
          </w:p>
        </w:tc>
        <w:tc>
          <w:tcPr>
            <w:tcW w:w="0" w:type="auto"/>
            <w:vAlign w:val="center"/>
          </w:tcPr>
          <w:p w:rsidR="00454E56" w:rsidRPr="00AB171F" w:rsidRDefault="00454E56" w:rsidP="00CC6156">
            <w:pPr>
              <w:spacing w:line="240" w:lineRule="auto"/>
              <w:ind w:firstLine="0"/>
              <w:jc w:val="center"/>
            </w:pPr>
            <w:r w:rsidRPr="00AB171F">
              <w:t>2</w:t>
            </w:r>
          </w:p>
        </w:tc>
        <w:tc>
          <w:tcPr>
            <w:tcW w:w="0" w:type="auto"/>
            <w:vAlign w:val="center"/>
          </w:tcPr>
          <w:p w:rsidR="00454E56" w:rsidRPr="00AB171F" w:rsidRDefault="00454E56" w:rsidP="00CC6156">
            <w:pPr>
              <w:spacing w:line="240" w:lineRule="auto"/>
              <w:ind w:hanging="1"/>
              <w:jc w:val="center"/>
            </w:pPr>
            <w:r w:rsidRPr="00AB171F">
              <w:t>500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5</w:t>
            </w:r>
          </w:p>
        </w:tc>
        <w:tc>
          <w:tcPr>
            <w:tcW w:w="0" w:type="auto"/>
            <w:vAlign w:val="center"/>
          </w:tcPr>
          <w:p w:rsidR="00454E56" w:rsidRPr="00AB171F" w:rsidRDefault="00454E56" w:rsidP="00CC6156">
            <w:pPr>
              <w:spacing w:line="240" w:lineRule="auto"/>
              <w:ind w:firstLine="0"/>
              <w:jc w:val="left"/>
            </w:pPr>
            <w:r w:rsidRPr="00AB171F">
              <w:t>ООО «Алле</w:t>
            </w:r>
            <w:r w:rsidR="001B0139" w:rsidRPr="00AB171F">
              <w:t>р</w:t>
            </w:r>
            <w:r w:rsidRPr="00AB171F">
              <w:t xml:space="preserve"> Петфуд», завод по производству кормов для домашних животных </w:t>
            </w:r>
          </w:p>
        </w:tc>
        <w:tc>
          <w:tcPr>
            <w:tcW w:w="0" w:type="auto"/>
            <w:vAlign w:val="center"/>
          </w:tcPr>
          <w:p w:rsidR="00454E56" w:rsidRPr="00AB171F" w:rsidRDefault="001B0139" w:rsidP="00CC6156">
            <w:pPr>
              <w:spacing w:line="240" w:lineRule="auto"/>
              <w:ind w:firstLine="0"/>
              <w:jc w:val="center"/>
            </w:pPr>
            <w:r w:rsidRPr="00AB171F">
              <w:t>Ленинградское</w:t>
            </w:r>
            <w:r w:rsidR="00B46B09" w:rsidRPr="00AB171F">
              <w:t xml:space="preserve"> шоссе</w:t>
            </w:r>
            <w:r w:rsidR="00454E56" w:rsidRPr="00AB171F">
              <w:t xml:space="preserve">, 2A, </w:t>
            </w:r>
            <w:r w:rsidR="00AE67A5" w:rsidRPr="00AB171F">
              <w:t>г. п.</w:t>
            </w:r>
            <w:r w:rsidR="00454E56" w:rsidRPr="00AB171F">
              <w:t xml:space="preserve"> Кузьмоловский</w:t>
            </w:r>
          </w:p>
        </w:tc>
        <w:tc>
          <w:tcPr>
            <w:tcW w:w="0" w:type="auto"/>
            <w:vAlign w:val="center"/>
          </w:tcPr>
          <w:p w:rsidR="00454E56" w:rsidRPr="00AB171F" w:rsidRDefault="00454E56" w:rsidP="00CC6156">
            <w:pPr>
              <w:spacing w:line="240" w:lineRule="auto"/>
              <w:ind w:firstLine="0"/>
              <w:jc w:val="center"/>
            </w:pPr>
            <w:r w:rsidRPr="00AB171F">
              <w:t>3</w:t>
            </w:r>
          </w:p>
        </w:tc>
        <w:tc>
          <w:tcPr>
            <w:tcW w:w="0" w:type="auto"/>
            <w:vAlign w:val="center"/>
          </w:tcPr>
          <w:p w:rsidR="00454E56" w:rsidRPr="00AB171F" w:rsidRDefault="00454E56" w:rsidP="00CC6156">
            <w:pPr>
              <w:spacing w:line="240" w:lineRule="auto"/>
              <w:ind w:hanging="1"/>
              <w:jc w:val="center"/>
            </w:pPr>
            <w:r w:rsidRPr="00AB171F">
              <w:t>300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6</w:t>
            </w:r>
          </w:p>
        </w:tc>
        <w:tc>
          <w:tcPr>
            <w:tcW w:w="0" w:type="auto"/>
            <w:vAlign w:val="center"/>
          </w:tcPr>
          <w:p w:rsidR="00454E56" w:rsidRPr="00AB171F" w:rsidRDefault="00454E56" w:rsidP="00CC6156">
            <w:pPr>
              <w:spacing w:line="240" w:lineRule="auto"/>
              <w:ind w:firstLine="0"/>
              <w:jc w:val="left"/>
            </w:pPr>
            <w:r w:rsidRPr="00AB171F">
              <w:t>Газонаполнительная (газозаправочная) станция</w:t>
            </w:r>
          </w:p>
        </w:tc>
        <w:tc>
          <w:tcPr>
            <w:tcW w:w="0" w:type="auto"/>
            <w:vAlign w:val="center"/>
          </w:tcPr>
          <w:p w:rsidR="00454E56" w:rsidRPr="00AB171F" w:rsidRDefault="000E79E8" w:rsidP="00CC6156">
            <w:pPr>
              <w:spacing w:line="240" w:lineRule="auto"/>
              <w:ind w:firstLine="0"/>
              <w:jc w:val="center"/>
            </w:pPr>
            <w:r w:rsidRPr="00AB171F">
              <w:t>г. п. Кузьмоловский</w:t>
            </w:r>
          </w:p>
        </w:tc>
        <w:tc>
          <w:tcPr>
            <w:tcW w:w="0" w:type="auto"/>
            <w:vAlign w:val="center"/>
          </w:tcPr>
          <w:p w:rsidR="00454E56" w:rsidRPr="00AB171F" w:rsidRDefault="00454E56" w:rsidP="00CC6156">
            <w:pPr>
              <w:spacing w:line="240" w:lineRule="auto"/>
              <w:ind w:firstLine="0"/>
              <w:jc w:val="center"/>
            </w:pPr>
            <w:r w:rsidRPr="00AB171F">
              <w:t>3</w:t>
            </w:r>
          </w:p>
        </w:tc>
        <w:tc>
          <w:tcPr>
            <w:tcW w:w="0" w:type="auto"/>
            <w:vAlign w:val="center"/>
          </w:tcPr>
          <w:p w:rsidR="00454E56" w:rsidRPr="00AB171F" w:rsidRDefault="00454E56" w:rsidP="00CC6156">
            <w:pPr>
              <w:spacing w:line="240" w:lineRule="auto"/>
              <w:ind w:hanging="1"/>
              <w:jc w:val="center"/>
            </w:pPr>
            <w:r w:rsidRPr="00AB171F">
              <w:t>300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7</w:t>
            </w:r>
          </w:p>
        </w:tc>
        <w:tc>
          <w:tcPr>
            <w:tcW w:w="0" w:type="auto"/>
            <w:vAlign w:val="center"/>
          </w:tcPr>
          <w:p w:rsidR="00454E56" w:rsidRPr="00AB171F" w:rsidRDefault="00BB7214" w:rsidP="00CC6156">
            <w:pPr>
              <w:spacing w:line="240" w:lineRule="auto"/>
              <w:ind w:firstLine="0"/>
              <w:jc w:val="left"/>
            </w:pPr>
            <w:r w:rsidRPr="00AB171F">
              <w:t>ГП «Пригородное ДРСУ № 1»</w:t>
            </w:r>
          </w:p>
        </w:tc>
        <w:tc>
          <w:tcPr>
            <w:tcW w:w="0" w:type="auto"/>
            <w:vAlign w:val="center"/>
          </w:tcPr>
          <w:p w:rsidR="00454E56" w:rsidRPr="00AB171F" w:rsidRDefault="00BE055D" w:rsidP="00CC6156">
            <w:pPr>
              <w:spacing w:line="240" w:lineRule="auto"/>
              <w:ind w:firstLine="0"/>
              <w:jc w:val="center"/>
            </w:pPr>
            <w:r w:rsidRPr="00AB171F">
              <w:t>г. п. Кузьмоловский</w:t>
            </w:r>
          </w:p>
        </w:tc>
        <w:tc>
          <w:tcPr>
            <w:tcW w:w="0" w:type="auto"/>
            <w:vAlign w:val="center"/>
          </w:tcPr>
          <w:p w:rsidR="00454E56" w:rsidRPr="00AB171F" w:rsidRDefault="00454E56" w:rsidP="00CC6156">
            <w:pPr>
              <w:spacing w:line="240" w:lineRule="auto"/>
              <w:ind w:firstLine="0"/>
              <w:jc w:val="center"/>
            </w:pPr>
            <w:r w:rsidRPr="00AB171F">
              <w:t>4</w:t>
            </w:r>
          </w:p>
        </w:tc>
        <w:tc>
          <w:tcPr>
            <w:tcW w:w="0" w:type="auto"/>
            <w:vAlign w:val="center"/>
          </w:tcPr>
          <w:p w:rsidR="00454E56" w:rsidRPr="00AB171F" w:rsidRDefault="00454E56" w:rsidP="00CC6156">
            <w:pPr>
              <w:spacing w:line="240" w:lineRule="auto"/>
              <w:ind w:hanging="1"/>
              <w:jc w:val="center"/>
            </w:pPr>
            <w:r w:rsidRPr="00AB171F">
              <w:t>100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8</w:t>
            </w:r>
          </w:p>
        </w:tc>
        <w:tc>
          <w:tcPr>
            <w:tcW w:w="0" w:type="auto"/>
            <w:vAlign w:val="center"/>
          </w:tcPr>
          <w:p w:rsidR="00454E56" w:rsidRPr="00AB171F" w:rsidRDefault="00454E56" w:rsidP="00CC6156">
            <w:pPr>
              <w:spacing w:line="240" w:lineRule="auto"/>
              <w:ind w:firstLine="0"/>
              <w:jc w:val="left"/>
            </w:pPr>
            <w:r w:rsidRPr="00AB171F">
              <w:t>ЗАО «Спецстрой»</w:t>
            </w:r>
          </w:p>
        </w:tc>
        <w:tc>
          <w:tcPr>
            <w:tcW w:w="0" w:type="auto"/>
            <w:vAlign w:val="center"/>
          </w:tcPr>
          <w:p w:rsidR="00454E56" w:rsidRPr="00AB171F" w:rsidRDefault="00BE055D" w:rsidP="00CC6156">
            <w:pPr>
              <w:spacing w:line="240" w:lineRule="auto"/>
              <w:ind w:firstLine="0"/>
              <w:jc w:val="center"/>
            </w:pPr>
            <w:r w:rsidRPr="00AB171F">
              <w:t>г. п. Кузьмоловский</w:t>
            </w:r>
          </w:p>
        </w:tc>
        <w:tc>
          <w:tcPr>
            <w:tcW w:w="0" w:type="auto"/>
            <w:vAlign w:val="center"/>
          </w:tcPr>
          <w:p w:rsidR="00454E56" w:rsidRPr="00AB171F" w:rsidRDefault="00454E56" w:rsidP="00CC6156">
            <w:pPr>
              <w:spacing w:line="240" w:lineRule="auto"/>
              <w:ind w:firstLine="0"/>
              <w:jc w:val="center"/>
            </w:pPr>
            <w:r w:rsidRPr="00AB171F">
              <w:t>4</w:t>
            </w:r>
          </w:p>
        </w:tc>
        <w:tc>
          <w:tcPr>
            <w:tcW w:w="0" w:type="auto"/>
            <w:vAlign w:val="center"/>
          </w:tcPr>
          <w:p w:rsidR="00454E56" w:rsidRPr="00AB171F" w:rsidRDefault="00454E56" w:rsidP="00CC6156">
            <w:pPr>
              <w:spacing w:line="240" w:lineRule="auto"/>
              <w:ind w:hanging="1"/>
              <w:jc w:val="center"/>
            </w:pPr>
            <w:r w:rsidRPr="00AB171F">
              <w:t>100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9</w:t>
            </w:r>
          </w:p>
        </w:tc>
        <w:tc>
          <w:tcPr>
            <w:tcW w:w="0" w:type="auto"/>
            <w:vAlign w:val="center"/>
          </w:tcPr>
          <w:p w:rsidR="00454E56" w:rsidRPr="00AB171F" w:rsidRDefault="00454E56" w:rsidP="00CC6156">
            <w:pPr>
              <w:spacing w:line="240" w:lineRule="auto"/>
              <w:ind w:firstLine="0"/>
              <w:jc w:val="left"/>
            </w:pPr>
            <w:r w:rsidRPr="00AB171F">
              <w:t>Газозаправочная станция</w:t>
            </w:r>
          </w:p>
        </w:tc>
        <w:tc>
          <w:tcPr>
            <w:tcW w:w="0" w:type="auto"/>
            <w:vAlign w:val="center"/>
          </w:tcPr>
          <w:p w:rsidR="00454E56" w:rsidRPr="00AB171F" w:rsidRDefault="00AE67A5" w:rsidP="00CC6156">
            <w:pPr>
              <w:spacing w:line="240" w:lineRule="auto"/>
              <w:ind w:firstLine="0"/>
              <w:jc w:val="center"/>
            </w:pPr>
            <w:r w:rsidRPr="00AB171F">
              <w:t>г. п.</w:t>
            </w:r>
            <w:r w:rsidR="00454E56" w:rsidRPr="00AB171F">
              <w:t xml:space="preserve"> </w:t>
            </w:r>
            <w:r w:rsidR="001B0139" w:rsidRPr="00AB171F">
              <w:t>Кузьмоловский</w:t>
            </w:r>
          </w:p>
        </w:tc>
        <w:tc>
          <w:tcPr>
            <w:tcW w:w="0" w:type="auto"/>
            <w:vAlign w:val="center"/>
          </w:tcPr>
          <w:p w:rsidR="00454E56" w:rsidRPr="00AB171F" w:rsidRDefault="00454E56" w:rsidP="00CC6156">
            <w:pPr>
              <w:spacing w:line="240" w:lineRule="auto"/>
              <w:ind w:firstLine="0"/>
              <w:jc w:val="center"/>
            </w:pPr>
            <w:r w:rsidRPr="00AB171F">
              <w:t>4</w:t>
            </w:r>
          </w:p>
        </w:tc>
        <w:tc>
          <w:tcPr>
            <w:tcW w:w="0" w:type="auto"/>
            <w:vAlign w:val="center"/>
          </w:tcPr>
          <w:p w:rsidR="00454E56" w:rsidRPr="00AB171F" w:rsidRDefault="00454E56" w:rsidP="00CC6156">
            <w:pPr>
              <w:spacing w:line="240" w:lineRule="auto"/>
              <w:ind w:hanging="1"/>
              <w:jc w:val="center"/>
            </w:pPr>
            <w:r w:rsidRPr="00AB171F">
              <w:t>100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10</w:t>
            </w:r>
          </w:p>
        </w:tc>
        <w:tc>
          <w:tcPr>
            <w:tcW w:w="0" w:type="auto"/>
            <w:vAlign w:val="center"/>
          </w:tcPr>
          <w:p w:rsidR="00454E56" w:rsidRPr="00AB171F" w:rsidRDefault="00454E56" w:rsidP="00CC6156">
            <w:pPr>
              <w:tabs>
                <w:tab w:val="left" w:pos="3800"/>
              </w:tabs>
              <w:spacing w:line="240" w:lineRule="auto"/>
              <w:ind w:firstLine="0"/>
            </w:pPr>
            <w:r w:rsidRPr="00AB171F">
              <w:t>ООО «ЕКА групп»</w:t>
            </w:r>
          </w:p>
        </w:tc>
        <w:tc>
          <w:tcPr>
            <w:tcW w:w="0" w:type="auto"/>
            <w:vAlign w:val="center"/>
          </w:tcPr>
          <w:p w:rsidR="00454E56" w:rsidRPr="00AB171F" w:rsidRDefault="000E79E8" w:rsidP="00CC6156">
            <w:pPr>
              <w:spacing w:line="240" w:lineRule="auto"/>
              <w:ind w:firstLine="0"/>
              <w:jc w:val="center"/>
            </w:pPr>
            <w:r w:rsidRPr="00AB171F">
              <w:t>г. п. Кузьмоловский</w:t>
            </w:r>
            <w:r w:rsidR="00454E56" w:rsidRPr="00AB171F">
              <w:t xml:space="preserve">, ул. </w:t>
            </w:r>
            <w:r w:rsidR="006046BF" w:rsidRPr="00AB171F">
              <w:t>р</w:t>
            </w:r>
            <w:r w:rsidR="00454E56" w:rsidRPr="00AB171F">
              <w:t>ядового Леонида Иванова, д. 20</w:t>
            </w:r>
            <w:r w:rsidR="00521025" w:rsidRPr="00AB171F">
              <w:t>-</w:t>
            </w:r>
            <w:r w:rsidR="00454E56" w:rsidRPr="00AB171F">
              <w:t>А</w:t>
            </w:r>
          </w:p>
        </w:tc>
        <w:tc>
          <w:tcPr>
            <w:tcW w:w="0" w:type="auto"/>
            <w:vAlign w:val="center"/>
          </w:tcPr>
          <w:p w:rsidR="00454E56" w:rsidRPr="00AB171F" w:rsidRDefault="00454E56" w:rsidP="00CC6156">
            <w:pPr>
              <w:spacing w:line="240" w:lineRule="auto"/>
              <w:ind w:firstLine="0"/>
              <w:jc w:val="center"/>
            </w:pPr>
            <w:r w:rsidRPr="00AB171F">
              <w:t>4</w:t>
            </w:r>
          </w:p>
        </w:tc>
        <w:tc>
          <w:tcPr>
            <w:tcW w:w="0" w:type="auto"/>
            <w:vAlign w:val="center"/>
          </w:tcPr>
          <w:p w:rsidR="00454E56" w:rsidRPr="00AB171F" w:rsidRDefault="00454E56" w:rsidP="00CC6156">
            <w:pPr>
              <w:spacing w:line="240" w:lineRule="auto"/>
              <w:ind w:hanging="1"/>
              <w:jc w:val="center"/>
            </w:pPr>
            <w:r w:rsidRPr="00AB171F">
              <w:t>100</w:t>
            </w:r>
          </w:p>
        </w:tc>
      </w:tr>
      <w:tr w:rsidR="00454E56" w:rsidRPr="00AB171F" w:rsidTr="00454E56">
        <w:trPr>
          <w:trHeight w:val="146"/>
        </w:trPr>
        <w:tc>
          <w:tcPr>
            <w:tcW w:w="0" w:type="auto"/>
            <w:vAlign w:val="center"/>
          </w:tcPr>
          <w:p w:rsidR="00454E56" w:rsidRPr="00AB171F" w:rsidRDefault="00454E56" w:rsidP="00CC6156">
            <w:pPr>
              <w:spacing w:line="240" w:lineRule="auto"/>
              <w:ind w:firstLine="0"/>
              <w:jc w:val="center"/>
            </w:pPr>
            <w:r w:rsidRPr="00AB171F">
              <w:t>11</w:t>
            </w:r>
          </w:p>
        </w:tc>
        <w:tc>
          <w:tcPr>
            <w:tcW w:w="0" w:type="auto"/>
            <w:vAlign w:val="center"/>
          </w:tcPr>
          <w:p w:rsidR="00454E56" w:rsidRPr="00AB171F" w:rsidRDefault="00454E56" w:rsidP="00CC6156">
            <w:pPr>
              <w:spacing w:line="240" w:lineRule="auto"/>
              <w:ind w:firstLine="0"/>
              <w:jc w:val="left"/>
            </w:pPr>
            <w:r w:rsidRPr="00AB171F">
              <w:t>Производство металлопластиковых окон</w:t>
            </w:r>
          </w:p>
        </w:tc>
        <w:tc>
          <w:tcPr>
            <w:tcW w:w="0" w:type="auto"/>
            <w:vAlign w:val="center"/>
          </w:tcPr>
          <w:p w:rsidR="00454E56" w:rsidRPr="00AB171F" w:rsidRDefault="008E7CE0" w:rsidP="00CC6156">
            <w:pPr>
              <w:spacing w:line="240" w:lineRule="auto"/>
              <w:ind w:firstLine="0"/>
              <w:jc w:val="center"/>
            </w:pPr>
            <w:r w:rsidRPr="00AB171F">
              <w:t>г. п. Кузьмоловский</w:t>
            </w:r>
          </w:p>
        </w:tc>
        <w:tc>
          <w:tcPr>
            <w:tcW w:w="0" w:type="auto"/>
            <w:vAlign w:val="center"/>
          </w:tcPr>
          <w:p w:rsidR="00454E56" w:rsidRPr="00AB171F" w:rsidRDefault="00454E56" w:rsidP="00CC6156">
            <w:pPr>
              <w:spacing w:line="240" w:lineRule="auto"/>
              <w:ind w:firstLine="0"/>
              <w:jc w:val="center"/>
            </w:pPr>
            <w:r w:rsidRPr="00AB171F">
              <w:t>5</w:t>
            </w:r>
          </w:p>
        </w:tc>
        <w:tc>
          <w:tcPr>
            <w:tcW w:w="0" w:type="auto"/>
            <w:vAlign w:val="center"/>
          </w:tcPr>
          <w:p w:rsidR="00454E56" w:rsidRPr="00AB171F" w:rsidRDefault="00454E56" w:rsidP="00CC6156">
            <w:pPr>
              <w:spacing w:line="240" w:lineRule="auto"/>
              <w:ind w:hanging="1"/>
              <w:jc w:val="center"/>
            </w:pPr>
            <w:r w:rsidRPr="00AB171F">
              <w:t>50</w:t>
            </w:r>
          </w:p>
        </w:tc>
      </w:tr>
      <w:tr w:rsidR="00454E56" w:rsidRPr="00AB171F" w:rsidTr="00454E56">
        <w:trPr>
          <w:trHeight w:val="182"/>
        </w:trPr>
        <w:tc>
          <w:tcPr>
            <w:tcW w:w="0" w:type="auto"/>
            <w:vAlign w:val="center"/>
          </w:tcPr>
          <w:p w:rsidR="00454E56" w:rsidRPr="00AB171F" w:rsidRDefault="00454E56" w:rsidP="00CC6156">
            <w:pPr>
              <w:spacing w:line="240" w:lineRule="auto"/>
              <w:ind w:firstLine="0"/>
              <w:jc w:val="center"/>
            </w:pPr>
            <w:r w:rsidRPr="00AB171F">
              <w:t>12</w:t>
            </w:r>
          </w:p>
        </w:tc>
        <w:tc>
          <w:tcPr>
            <w:tcW w:w="0" w:type="auto"/>
            <w:vAlign w:val="center"/>
          </w:tcPr>
          <w:p w:rsidR="00454E56" w:rsidRPr="00AB171F" w:rsidRDefault="00454E56" w:rsidP="00CC6156">
            <w:pPr>
              <w:spacing w:line="240" w:lineRule="auto"/>
              <w:ind w:firstLine="0"/>
              <w:jc w:val="left"/>
            </w:pPr>
            <w:r w:rsidRPr="00AB171F">
              <w:t>Торгово</w:t>
            </w:r>
            <w:r w:rsidR="00521025" w:rsidRPr="00AB171F">
              <w:t>-</w:t>
            </w:r>
            <w:r w:rsidRPr="00AB171F">
              <w:t>складская база</w:t>
            </w:r>
          </w:p>
        </w:tc>
        <w:tc>
          <w:tcPr>
            <w:tcW w:w="0" w:type="auto"/>
            <w:vAlign w:val="center"/>
          </w:tcPr>
          <w:p w:rsidR="00454E56" w:rsidRPr="00AB171F" w:rsidRDefault="008E7CE0" w:rsidP="00CC6156">
            <w:pPr>
              <w:spacing w:line="240" w:lineRule="auto"/>
              <w:ind w:firstLine="0"/>
              <w:jc w:val="center"/>
            </w:pPr>
            <w:r w:rsidRPr="00AB171F">
              <w:t>г. п. Кузьмоловский</w:t>
            </w:r>
          </w:p>
        </w:tc>
        <w:tc>
          <w:tcPr>
            <w:tcW w:w="0" w:type="auto"/>
            <w:vAlign w:val="center"/>
          </w:tcPr>
          <w:p w:rsidR="00454E56" w:rsidRPr="00AB171F" w:rsidRDefault="00454E56" w:rsidP="00CC6156">
            <w:pPr>
              <w:spacing w:line="240" w:lineRule="auto"/>
              <w:ind w:firstLine="0"/>
              <w:jc w:val="center"/>
            </w:pPr>
            <w:r w:rsidRPr="00AB171F">
              <w:t>5</w:t>
            </w:r>
          </w:p>
        </w:tc>
        <w:tc>
          <w:tcPr>
            <w:tcW w:w="0" w:type="auto"/>
            <w:vAlign w:val="center"/>
          </w:tcPr>
          <w:p w:rsidR="00454E56" w:rsidRPr="00AB171F" w:rsidRDefault="00454E56" w:rsidP="00CC6156">
            <w:pPr>
              <w:spacing w:line="240" w:lineRule="auto"/>
              <w:ind w:hanging="1"/>
              <w:jc w:val="center"/>
            </w:pPr>
            <w:r w:rsidRPr="00AB171F">
              <w:t>50</w:t>
            </w:r>
          </w:p>
        </w:tc>
      </w:tr>
      <w:tr w:rsidR="00454E56" w:rsidRPr="00AB171F" w:rsidTr="00454E56">
        <w:trPr>
          <w:trHeight w:val="182"/>
        </w:trPr>
        <w:tc>
          <w:tcPr>
            <w:tcW w:w="0" w:type="auto"/>
            <w:vAlign w:val="center"/>
          </w:tcPr>
          <w:p w:rsidR="00454E56" w:rsidRPr="00AB171F" w:rsidRDefault="00454E56" w:rsidP="00CC6156">
            <w:pPr>
              <w:spacing w:line="240" w:lineRule="auto"/>
              <w:ind w:firstLine="0"/>
              <w:jc w:val="center"/>
            </w:pPr>
            <w:r w:rsidRPr="00AB171F">
              <w:lastRenderedPageBreak/>
              <w:t>13</w:t>
            </w:r>
          </w:p>
        </w:tc>
        <w:tc>
          <w:tcPr>
            <w:tcW w:w="0" w:type="auto"/>
            <w:vAlign w:val="center"/>
          </w:tcPr>
          <w:p w:rsidR="00454E56" w:rsidRPr="00AB171F" w:rsidRDefault="00454E56" w:rsidP="00CC6156">
            <w:pPr>
              <w:spacing w:line="240" w:lineRule="auto"/>
              <w:ind w:firstLine="0"/>
              <w:jc w:val="left"/>
            </w:pPr>
            <w:r w:rsidRPr="00AB171F">
              <w:t>АЗС «</w:t>
            </w:r>
            <w:proofErr w:type="gramStart"/>
            <w:r w:rsidRPr="00AB171F">
              <w:t>А</w:t>
            </w:r>
            <w:proofErr w:type="gramEnd"/>
            <w:r w:rsidRPr="00AB171F">
              <w:rPr>
                <w:lang w:val="en-US"/>
              </w:rPr>
              <w:t>ERO</w:t>
            </w:r>
            <w:r w:rsidRPr="00AB171F">
              <w:t>»</w:t>
            </w:r>
          </w:p>
        </w:tc>
        <w:tc>
          <w:tcPr>
            <w:tcW w:w="0" w:type="auto"/>
            <w:vAlign w:val="center"/>
          </w:tcPr>
          <w:p w:rsidR="00454E56" w:rsidRPr="00AB171F" w:rsidRDefault="00454E56" w:rsidP="00CC6156">
            <w:pPr>
              <w:spacing w:line="240" w:lineRule="auto"/>
              <w:ind w:firstLine="0"/>
              <w:jc w:val="center"/>
            </w:pPr>
            <w:r w:rsidRPr="00AB171F">
              <w:t xml:space="preserve">ул. </w:t>
            </w:r>
            <w:r w:rsidR="00B46B09" w:rsidRPr="00AB171F">
              <w:t>Ленинградское шоссе</w:t>
            </w:r>
            <w:r w:rsidRPr="00AB171F">
              <w:t>, д.1</w:t>
            </w:r>
          </w:p>
        </w:tc>
        <w:tc>
          <w:tcPr>
            <w:tcW w:w="0" w:type="auto"/>
            <w:vAlign w:val="center"/>
          </w:tcPr>
          <w:p w:rsidR="00454E56" w:rsidRPr="00AB171F" w:rsidRDefault="00454E56" w:rsidP="00CC6156">
            <w:pPr>
              <w:spacing w:line="240" w:lineRule="auto"/>
              <w:ind w:firstLine="0"/>
              <w:jc w:val="center"/>
            </w:pPr>
            <w:r w:rsidRPr="00AB171F">
              <w:t>5</w:t>
            </w:r>
          </w:p>
        </w:tc>
        <w:tc>
          <w:tcPr>
            <w:tcW w:w="0" w:type="auto"/>
            <w:vAlign w:val="center"/>
          </w:tcPr>
          <w:p w:rsidR="00454E56" w:rsidRPr="00AB171F" w:rsidRDefault="00454E56" w:rsidP="00CC6156">
            <w:pPr>
              <w:spacing w:line="240" w:lineRule="auto"/>
              <w:ind w:hanging="1"/>
              <w:jc w:val="center"/>
            </w:pPr>
            <w:r w:rsidRPr="00AB171F">
              <w:t>50</w:t>
            </w:r>
          </w:p>
        </w:tc>
      </w:tr>
    </w:tbl>
    <w:p w:rsidR="00454E56" w:rsidRPr="00AB171F" w:rsidRDefault="00454E56" w:rsidP="00CC6156">
      <w:pPr>
        <w:spacing w:line="240" w:lineRule="auto"/>
      </w:pPr>
      <w:r w:rsidRPr="00AB171F">
        <w:t xml:space="preserve">* </w:t>
      </w:r>
      <w:r w:rsidR="00521025" w:rsidRPr="00AB171F">
        <w:t>-</w:t>
      </w:r>
      <w:r w:rsidRPr="00AB171F">
        <w:t xml:space="preserve"> размер СЗЗ Опытного завода ФГУП «РНЦ «Прикладная химия» установлен  согласно письму Федерального медико</w:t>
      </w:r>
      <w:r w:rsidR="00521025" w:rsidRPr="00AB171F">
        <w:t>-</w:t>
      </w:r>
      <w:r w:rsidRPr="00AB171F">
        <w:t>биологического агентства от 27.03.09 № 185/16</w:t>
      </w:r>
      <w:r w:rsidR="00521025" w:rsidRPr="00AB171F">
        <w:t>-</w:t>
      </w:r>
      <w:r w:rsidRPr="00AB171F">
        <w:t>61</w:t>
      </w:r>
    </w:p>
    <w:p w:rsidR="00454E56" w:rsidRPr="00AB171F" w:rsidRDefault="00454E56" w:rsidP="00CC6156">
      <w:pPr>
        <w:spacing w:line="240" w:lineRule="auto"/>
      </w:pPr>
    </w:p>
    <w:p w:rsidR="00F72A8A" w:rsidRPr="00AB171F" w:rsidRDefault="00F72A8A" w:rsidP="00CC6156">
      <w:pPr>
        <w:spacing w:line="240" w:lineRule="auto"/>
      </w:pPr>
      <w:r w:rsidRPr="00AB171F">
        <w:t>Канализационные очистные сооружения (далее КОС) расположенные на территории Опытного завода ФГУП «РНЦ «Прикладная химия» имеют проектную мощность на уровне 12,25 тыс. м</w:t>
      </w:r>
      <w:r w:rsidRPr="00AB171F">
        <w:rPr>
          <w:vertAlign w:val="superscript"/>
        </w:rPr>
        <w:t>3</w:t>
      </w:r>
      <w:r w:rsidRPr="00AB171F">
        <w:t>/сут., согласно СанПиН 2.2.1/2.1.1.1200</w:t>
      </w:r>
      <w:r w:rsidR="00521025" w:rsidRPr="00AB171F">
        <w:t>-</w:t>
      </w:r>
      <w:r w:rsidRPr="00AB171F">
        <w:t xml:space="preserve">03 размер СЗЗ от данных КОС составит 400 м. Очистные сооружения поверхностного стока на территории городского поселения отсутствуют. Часть поверхностного стока поступает </w:t>
      </w:r>
      <w:proofErr w:type="gramStart"/>
      <w:r w:rsidRPr="00AB171F">
        <w:t>на</w:t>
      </w:r>
      <w:proofErr w:type="gramEnd"/>
      <w:r w:rsidRPr="00AB171F">
        <w:t xml:space="preserve"> </w:t>
      </w:r>
      <w:proofErr w:type="gramStart"/>
      <w:r w:rsidRPr="00AB171F">
        <w:t>КОС</w:t>
      </w:r>
      <w:proofErr w:type="gramEnd"/>
      <w:r w:rsidRPr="00AB171F">
        <w:t xml:space="preserve"> Опытного завода ФГУП «РНЦ «Прикладная химия», остальная часть отводится на рельеф. При строительстве очистные сооружения поверхностного стока размер СЗЗ следует принимать – 100 м для открытого типа и 50 м для закрытого типа очистных сооружений.</w:t>
      </w:r>
    </w:p>
    <w:p w:rsidR="00F72A8A" w:rsidRPr="00AB171F" w:rsidRDefault="00F72A8A" w:rsidP="00CC6156">
      <w:pPr>
        <w:spacing w:line="240" w:lineRule="auto"/>
      </w:pPr>
      <w:r w:rsidRPr="00AB171F">
        <w:t>На территории городского поселения распложено три канализационных насосных станции. Для канализационных насосных станций при существующей производитель</w:t>
      </w:r>
      <w:r w:rsidR="00D31DDD" w:rsidRPr="00AB171F">
        <w:t>ности, размер СЗЗ от них состав</w:t>
      </w:r>
      <w:r w:rsidRPr="00AB171F">
        <w:t>ит 20 м.</w:t>
      </w:r>
    </w:p>
    <w:p w:rsidR="00F72A8A" w:rsidRPr="00AB171F" w:rsidRDefault="00F72A8A" w:rsidP="00CC6156">
      <w:pPr>
        <w:spacing w:line="240" w:lineRule="auto"/>
        <w:rPr>
          <w:bCs/>
        </w:rPr>
      </w:pPr>
      <w:r w:rsidRPr="00AB171F">
        <w:t>Размер СЗЗ действующего одного кладбища в городском поселении</w:t>
      </w:r>
      <w:r w:rsidRPr="00AB171F">
        <w:rPr>
          <w:i/>
        </w:rPr>
        <w:t xml:space="preserve"> </w:t>
      </w:r>
      <w:r w:rsidRPr="00AB171F">
        <w:t xml:space="preserve">согласно СанПиН </w:t>
      </w:r>
      <w:r w:rsidRPr="00AB171F">
        <w:rPr>
          <w:bCs/>
        </w:rPr>
        <w:t>2.2.1/2.1.1.1200</w:t>
      </w:r>
      <w:r w:rsidR="00521025" w:rsidRPr="00AB171F">
        <w:rPr>
          <w:bCs/>
        </w:rPr>
        <w:t>-</w:t>
      </w:r>
      <w:r w:rsidRPr="00AB171F">
        <w:rPr>
          <w:bCs/>
        </w:rPr>
        <w:t>03 составляет 100 м.</w:t>
      </w:r>
    </w:p>
    <w:p w:rsidR="00F72A8A" w:rsidRPr="00AB171F" w:rsidRDefault="00F72A8A" w:rsidP="00CC6156">
      <w:pPr>
        <w:pStyle w:val="Default"/>
        <w:ind w:firstLine="709"/>
        <w:jc w:val="both"/>
        <w:rPr>
          <w:color w:val="auto"/>
        </w:rPr>
      </w:pPr>
      <w:proofErr w:type="gramStart"/>
      <w:r w:rsidRPr="00AB171F">
        <w:rPr>
          <w:color w:val="auto"/>
        </w:rPr>
        <w:t xml:space="preserve">Размеры СЗЗ от существующих и проектируемых котельных, работающих на природном газе, согласно СанПиН </w:t>
      </w:r>
      <w:r w:rsidRPr="00AB171F">
        <w:rPr>
          <w:bCs/>
          <w:color w:val="auto"/>
        </w:rPr>
        <w:t>2.2.1/2.1.1.1200</w:t>
      </w:r>
      <w:r w:rsidR="00521025" w:rsidRPr="00AB171F">
        <w:rPr>
          <w:bCs/>
          <w:color w:val="auto"/>
        </w:rPr>
        <w:t>-</w:t>
      </w:r>
      <w:r w:rsidRPr="00AB171F">
        <w:rPr>
          <w:bCs/>
          <w:color w:val="auto"/>
        </w:rPr>
        <w:t>03</w:t>
      </w:r>
      <w:r w:rsidRPr="00AB171F">
        <w:rPr>
          <w:color w:val="auto"/>
        </w:rPr>
        <w:t xml:space="preserve"> размер СЗЗ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(для котельных мощностью менее 200 Гкал).</w:t>
      </w:r>
      <w:proofErr w:type="gramEnd"/>
      <w:r w:rsidRPr="00AB171F">
        <w:rPr>
          <w:color w:val="auto"/>
        </w:rPr>
        <w:t xml:space="preserve"> Мощность существующей котельной составляет 124,5 Гкал/</w:t>
      </w:r>
      <w:proofErr w:type="gramStart"/>
      <w:r w:rsidRPr="00AB171F">
        <w:rPr>
          <w:color w:val="auto"/>
        </w:rPr>
        <w:t>ч</w:t>
      </w:r>
      <w:proofErr w:type="gramEnd"/>
      <w:r w:rsidRPr="00AB171F">
        <w:rPr>
          <w:color w:val="auto"/>
        </w:rPr>
        <w:t>, основное топливо – природный газ.</w:t>
      </w:r>
    </w:p>
    <w:p w:rsidR="00630C70" w:rsidRPr="00AB171F" w:rsidRDefault="00454E56" w:rsidP="005947B5">
      <w:pPr>
        <w:widowControl w:val="0"/>
        <w:autoSpaceDE w:val="0"/>
        <w:autoSpaceDN w:val="0"/>
        <w:adjustRightInd w:val="0"/>
        <w:spacing w:line="240" w:lineRule="auto"/>
        <w:ind w:firstLine="540"/>
      </w:pPr>
      <w:r w:rsidRPr="00AB171F">
        <w:t>Размеры разрывов от автостоянок и гаражей</w:t>
      </w:r>
      <w:r w:rsidR="00521025" w:rsidRPr="00AB171F">
        <w:t>-</w:t>
      </w:r>
      <w:r w:rsidRPr="00AB171F">
        <w:t>стоянок до зданий представлены в таблице 2.1</w:t>
      </w:r>
      <w:r w:rsidR="0026370D" w:rsidRPr="00AB171F">
        <w:t>3</w:t>
      </w:r>
      <w:r w:rsidRPr="00AB171F">
        <w:t>.2</w:t>
      </w:r>
      <w:r w:rsidR="00521025" w:rsidRPr="00AB171F">
        <w:t>-</w:t>
      </w:r>
      <w:r w:rsidRPr="00AB171F">
        <w:t>2.</w:t>
      </w:r>
    </w:p>
    <w:p w:rsidR="00082A8B" w:rsidRPr="00AB171F" w:rsidRDefault="00082A8B" w:rsidP="00CC6156">
      <w:pPr>
        <w:widowControl w:val="0"/>
        <w:autoSpaceDE w:val="0"/>
        <w:autoSpaceDN w:val="0"/>
        <w:adjustRightInd w:val="0"/>
        <w:spacing w:line="240" w:lineRule="auto"/>
        <w:jc w:val="center"/>
      </w:pPr>
    </w:p>
    <w:p w:rsidR="00454E56" w:rsidRPr="00AB171F" w:rsidRDefault="0026370D" w:rsidP="00082A8B">
      <w:pPr>
        <w:widowControl w:val="0"/>
        <w:autoSpaceDE w:val="0"/>
        <w:autoSpaceDN w:val="0"/>
        <w:adjustRightInd w:val="0"/>
        <w:spacing w:line="240" w:lineRule="auto"/>
        <w:ind w:firstLine="0"/>
        <w:jc w:val="center"/>
      </w:pPr>
      <w:r w:rsidRPr="00AB171F">
        <w:t>Таблица 2.13</w:t>
      </w:r>
      <w:r w:rsidR="00454E56" w:rsidRPr="00AB171F">
        <w:t>.2</w:t>
      </w:r>
      <w:r w:rsidR="00521025" w:rsidRPr="00AB171F">
        <w:t>-</w:t>
      </w:r>
      <w:r w:rsidR="00454E56" w:rsidRPr="00AB171F">
        <w:t xml:space="preserve">2 – </w:t>
      </w:r>
      <w:r w:rsidR="00454E56" w:rsidRPr="00AB171F">
        <w:rPr>
          <w:b/>
        </w:rPr>
        <w:t>Разрыв от сооружений для хранения легкового автотранспорта</w:t>
      </w:r>
      <w:r w:rsidR="00082A8B" w:rsidRPr="00AB171F">
        <w:rPr>
          <w:b/>
        </w:rPr>
        <w:t xml:space="preserve"> </w:t>
      </w:r>
      <w:r w:rsidR="00454E56" w:rsidRPr="00AB171F">
        <w:rPr>
          <w:b/>
        </w:rPr>
        <w:t>до объектов застройки</w:t>
      </w:r>
    </w:p>
    <w:tbl>
      <w:tblPr>
        <w:tblStyle w:val="af"/>
        <w:tblW w:w="5000" w:type="pct"/>
        <w:tblLook w:val="04A0"/>
      </w:tblPr>
      <w:tblGrid>
        <w:gridCol w:w="5607"/>
        <w:gridCol w:w="902"/>
        <w:gridCol w:w="231"/>
        <w:gridCol w:w="821"/>
        <w:gridCol w:w="314"/>
        <w:gridCol w:w="888"/>
        <w:gridCol w:w="247"/>
        <w:gridCol w:w="1127"/>
      </w:tblGrid>
      <w:tr w:rsidR="00454E56" w:rsidRPr="00AB171F" w:rsidTr="00610BA5">
        <w:trPr>
          <w:tblHeader/>
        </w:trPr>
        <w:tc>
          <w:tcPr>
            <w:tcW w:w="2765" w:type="pct"/>
            <w:vMerge w:val="restart"/>
            <w:vAlign w:val="center"/>
          </w:tcPr>
          <w:p w:rsidR="00454E56" w:rsidRPr="00AB171F" w:rsidRDefault="00454E56" w:rsidP="00CC6156">
            <w:pPr>
              <w:widowControl w:val="0"/>
              <w:autoSpaceDE w:val="0"/>
              <w:autoSpaceDN w:val="0"/>
              <w:adjustRightInd w:val="0"/>
              <w:spacing w:line="240" w:lineRule="auto"/>
              <w:ind w:firstLine="0"/>
              <w:jc w:val="center"/>
              <w:rPr>
                <w:b/>
                <w:sz w:val="24"/>
                <w:szCs w:val="24"/>
              </w:rPr>
            </w:pPr>
            <w:r w:rsidRPr="00AB171F">
              <w:rPr>
                <w:b/>
                <w:sz w:val="24"/>
                <w:szCs w:val="24"/>
              </w:rPr>
              <w:t>Объекты, до которых исчисляется разрыв</w:t>
            </w:r>
          </w:p>
        </w:tc>
        <w:tc>
          <w:tcPr>
            <w:tcW w:w="2235" w:type="pct"/>
            <w:gridSpan w:val="7"/>
            <w:vAlign w:val="center"/>
          </w:tcPr>
          <w:p w:rsidR="00454E56" w:rsidRPr="00AB171F" w:rsidRDefault="00454E56" w:rsidP="00CC6156">
            <w:pPr>
              <w:widowControl w:val="0"/>
              <w:autoSpaceDE w:val="0"/>
              <w:autoSpaceDN w:val="0"/>
              <w:adjustRightInd w:val="0"/>
              <w:spacing w:line="240" w:lineRule="auto"/>
              <w:ind w:firstLine="0"/>
              <w:jc w:val="center"/>
              <w:rPr>
                <w:b/>
                <w:sz w:val="24"/>
                <w:szCs w:val="24"/>
              </w:rPr>
            </w:pPr>
            <w:r w:rsidRPr="00AB171F">
              <w:rPr>
                <w:b/>
                <w:sz w:val="24"/>
                <w:szCs w:val="24"/>
              </w:rPr>
              <w:t xml:space="preserve">Расстояние, </w:t>
            </w:r>
            <w:proofErr w:type="gramStart"/>
            <w:r w:rsidRPr="00AB171F">
              <w:rPr>
                <w:b/>
                <w:sz w:val="24"/>
                <w:szCs w:val="24"/>
              </w:rPr>
              <w:t>м</w:t>
            </w:r>
            <w:proofErr w:type="gramEnd"/>
          </w:p>
        </w:tc>
      </w:tr>
      <w:tr w:rsidR="00EE46E9" w:rsidRPr="00AB171F" w:rsidTr="00610BA5">
        <w:trPr>
          <w:tblHeader/>
        </w:trPr>
        <w:tc>
          <w:tcPr>
            <w:tcW w:w="2765" w:type="pct"/>
            <w:vMerge/>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p>
        </w:tc>
        <w:tc>
          <w:tcPr>
            <w:tcW w:w="559" w:type="pct"/>
            <w:gridSpan w:val="2"/>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r w:rsidRPr="00AB171F">
              <w:rPr>
                <w:b/>
                <w:sz w:val="24"/>
                <w:szCs w:val="24"/>
              </w:rPr>
              <w:t>11 - 50</w:t>
            </w:r>
          </w:p>
        </w:tc>
        <w:tc>
          <w:tcPr>
            <w:tcW w:w="560" w:type="pct"/>
            <w:gridSpan w:val="2"/>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r w:rsidRPr="00AB171F">
              <w:rPr>
                <w:b/>
                <w:sz w:val="24"/>
                <w:szCs w:val="24"/>
              </w:rPr>
              <w:t>51 - 100</w:t>
            </w:r>
          </w:p>
        </w:tc>
        <w:tc>
          <w:tcPr>
            <w:tcW w:w="560" w:type="pct"/>
            <w:gridSpan w:val="2"/>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r w:rsidRPr="00AB171F">
              <w:rPr>
                <w:b/>
                <w:sz w:val="24"/>
                <w:szCs w:val="24"/>
              </w:rPr>
              <w:t>101 -  300</w:t>
            </w:r>
          </w:p>
        </w:tc>
        <w:tc>
          <w:tcPr>
            <w:tcW w:w="557" w:type="pct"/>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r w:rsidRPr="00AB171F">
              <w:rPr>
                <w:b/>
                <w:sz w:val="24"/>
                <w:szCs w:val="24"/>
              </w:rPr>
              <w:t>свыше 300</w:t>
            </w:r>
          </w:p>
        </w:tc>
      </w:tr>
      <w:tr w:rsidR="00EE46E9" w:rsidRPr="00AB171F" w:rsidTr="00610BA5">
        <w:trPr>
          <w:trHeight w:val="769"/>
          <w:tblHeader/>
        </w:trPr>
        <w:tc>
          <w:tcPr>
            <w:tcW w:w="2765" w:type="pct"/>
            <w:vMerge/>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p>
        </w:tc>
        <w:tc>
          <w:tcPr>
            <w:tcW w:w="2235" w:type="pct"/>
            <w:gridSpan w:val="7"/>
            <w:vAlign w:val="center"/>
          </w:tcPr>
          <w:p w:rsidR="00EE46E9" w:rsidRPr="00AB171F" w:rsidRDefault="00EE46E9" w:rsidP="00CC6156">
            <w:pPr>
              <w:widowControl w:val="0"/>
              <w:autoSpaceDE w:val="0"/>
              <w:autoSpaceDN w:val="0"/>
              <w:adjustRightInd w:val="0"/>
              <w:spacing w:line="240" w:lineRule="auto"/>
              <w:ind w:firstLine="0"/>
              <w:jc w:val="center"/>
              <w:rPr>
                <w:b/>
                <w:sz w:val="24"/>
                <w:szCs w:val="24"/>
              </w:rPr>
            </w:pPr>
            <w:r w:rsidRPr="00AB171F">
              <w:rPr>
                <w:b/>
                <w:sz w:val="24"/>
                <w:szCs w:val="24"/>
              </w:rPr>
              <w:t xml:space="preserve">Открытые автостоянки и паркинги      </w:t>
            </w:r>
            <w:r w:rsidRPr="00AB171F">
              <w:rPr>
                <w:b/>
                <w:sz w:val="24"/>
                <w:szCs w:val="24"/>
              </w:rPr>
              <w:br/>
              <w:t xml:space="preserve">         вместимостью, машино-мест</w:t>
            </w:r>
          </w:p>
        </w:tc>
      </w:tr>
      <w:tr w:rsidR="00EE46E9" w:rsidRPr="00AB171F" w:rsidTr="00610BA5">
        <w:tc>
          <w:tcPr>
            <w:tcW w:w="2765" w:type="pct"/>
          </w:tcPr>
          <w:p w:rsidR="00EE46E9" w:rsidRPr="00AB171F" w:rsidRDefault="00EE46E9" w:rsidP="00CC6156">
            <w:pPr>
              <w:widowControl w:val="0"/>
              <w:autoSpaceDE w:val="0"/>
              <w:autoSpaceDN w:val="0"/>
              <w:adjustRightInd w:val="0"/>
              <w:spacing w:line="240" w:lineRule="auto"/>
              <w:ind w:firstLine="0"/>
              <w:jc w:val="left"/>
              <w:rPr>
                <w:sz w:val="24"/>
                <w:szCs w:val="24"/>
              </w:rPr>
            </w:pPr>
            <w:r w:rsidRPr="00AB171F">
              <w:rPr>
                <w:sz w:val="24"/>
                <w:szCs w:val="24"/>
              </w:rPr>
              <w:t>Фасады жилых домов и торцы с окнами</w:t>
            </w:r>
          </w:p>
        </w:tc>
        <w:tc>
          <w:tcPr>
            <w:tcW w:w="445" w:type="pct"/>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10</w:t>
            </w:r>
          </w:p>
        </w:tc>
        <w:tc>
          <w:tcPr>
            <w:tcW w:w="51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15</w:t>
            </w:r>
          </w:p>
        </w:tc>
        <w:tc>
          <w:tcPr>
            <w:tcW w:w="593"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25</w:t>
            </w:r>
          </w:p>
        </w:tc>
        <w:tc>
          <w:tcPr>
            <w:tcW w:w="67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50</w:t>
            </w:r>
          </w:p>
        </w:tc>
      </w:tr>
      <w:tr w:rsidR="00EE46E9" w:rsidRPr="00AB171F" w:rsidTr="00610BA5">
        <w:tc>
          <w:tcPr>
            <w:tcW w:w="2765" w:type="pct"/>
          </w:tcPr>
          <w:p w:rsidR="00EE46E9" w:rsidRPr="00AB171F" w:rsidRDefault="00EE46E9" w:rsidP="00CC6156">
            <w:pPr>
              <w:widowControl w:val="0"/>
              <w:autoSpaceDE w:val="0"/>
              <w:autoSpaceDN w:val="0"/>
              <w:adjustRightInd w:val="0"/>
              <w:spacing w:line="240" w:lineRule="auto"/>
              <w:ind w:firstLine="0"/>
              <w:jc w:val="left"/>
              <w:rPr>
                <w:sz w:val="24"/>
                <w:szCs w:val="24"/>
              </w:rPr>
            </w:pPr>
            <w:r w:rsidRPr="00AB171F">
              <w:rPr>
                <w:sz w:val="24"/>
                <w:szCs w:val="24"/>
              </w:rPr>
              <w:t xml:space="preserve">Торцы жилых домов без окон        </w:t>
            </w:r>
          </w:p>
        </w:tc>
        <w:tc>
          <w:tcPr>
            <w:tcW w:w="445" w:type="pct"/>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10</w:t>
            </w:r>
          </w:p>
        </w:tc>
        <w:tc>
          <w:tcPr>
            <w:tcW w:w="51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10</w:t>
            </w:r>
          </w:p>
        </w:tc>
        <w:tc>
          <w:tcPr>
            <w:tcW w:w="593"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15</w:t>
            </w:r>
          </w:p>
        </w:tc>
        <w:tc>
          <w:tcPr>
            <w:tcW w:w="67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35</w:t>
            </w:r>
          </w:p>
        </w:tc>
      </w:tr>
      <w:tr w:rsidR="00EE46E9" w:rsidRPr="00AB171F" w:rsidTr="00610BA5">
        <w:tc>
          <w:tcPr>
            <w:tcW w:w="2765" w:type="pct"/>
          </w:tcPr>
          <w:p w:rsidR="00EE46E9" w:rsidRPr="00AB171F" w:rsidRDefault="00EE46E9" w:rsidP="00CC6156">
            <w:pPr>
              <w:widowControl w:val="0"/>
              <w:autoSpaceDE w:val="0"/>
              <w:autoSpaceDN w:val="0"/>
              <w:adjustRightInd w:val="0"/>
              <w:spacing w:line="240" w:lineRule="auto"/>
              <w:ind w:firstLine="0"/>
              <w:jc w:val="left"/>
              <w:rPr>
                <w:sz w:val="24"/>
                <w:szCs w:val="24"/>
              </w:rPr>
            </w:pPr>
            <w:r w:rsidRPr="00AB171F">
              <w:rPr>
                <w:sz w:val="24"/>
                <w:szCs w:val="24"/>
              </w:rPr>
              <w:t xml:space="preserve">Территории школ, детских учреждений, ПТУ, техникумов, площадок для отдыха, игр и спорта, детских                   </w:t>
            </w:r>
          </w:p>
        </w:tc>
        <w:tc>
          <w:tcPr>
            <w:tcW w:w="445" w:type="pct"/>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25</w:t>
            </w:r>
          </w:p>
        </w:tc>
        <w:tc>
          <w:tcPr>
            <w:tcW w:w="51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50</w:t>
            </w:r>
          </w:p>
        </w:tc>
        <w:tc>
          <w:tcPr>
            <w:tcW w:w="593"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50</w:t>
            </w:r>
          </w:p>
        </w:tc>
        <w:tc>
          <w:tcPr>
            <w:tcW w:w="67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50</w:t>
            </w:r>
          </w:p>
        </w:tc>
      </w:tr>
      <w:tr w:rsidR="00EE46E9" w:rsidRPr="00AB171F" w:rsidTr="00610BA5">
        <w:tc>
          <w:tcPr>
            <w:tcW w:w="2765" w:type="pct"/>
          </w:tcPr>
          <w:p w:rsidR="00EE46E9" w:rsidRPr="00AB171F" w:rsidRDefault="00EE46E9" w:rsidP="00CC6156">
            <w:pPr>
              <w:widowControl w:val="0"/>
              <w:autoSpaceDE w:val="0"/>
              <w:autoSpaceDN w:val="0"/>
              <w:adjustRightInd w:val="0"/>
              <w:spacing w:line="240" w:lineRule="auto"/>
              <w:ind w:firstLine="0"/>
              <w:jc w:val="left"/>
              <w:rPr>
                <w:sz w:val="24"/>
                <w:szCs w:val="24"/>
              </w:rPr>
            </w:pPr>
            <w:r w:rsidRPr="00AB171F">
              <w:rPr>
                <w:sz w:val="24"/>
                <w:szCs w:val="24"/>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445" w:type="pct"/>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25</w:t>
            </w:r>
          </w:p>
        </w:tc>
        <w:tc>
          <w:tcPr>
            <w:tcW w:w="51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50</w:t>
            </w:r>
          </w:p>
        </w:tc>
        <w:tc>
          <w:tcPr>
            <w:tcW w:w="593"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по расчётам</w:t>
            </w:r>
          </w:p>
        </w:tc>
        <w:tc>
          <w:tcPr>
            <w:tcW w:w="679" w:type="pct"/>
            <w:gridSpan w:val="2"/>
            <w:vAlign w:val="center"/>
          </w:tcPr>
          <w:p w:rsidR="00EE46E9" w:rsidRPr="00AB171F" w:rsidRDefault="00EE46E9" w:rsidP="00CC6156">
            <w:pPr>
              <w:widowControl w:val="0"/>
              <w:autoSpaceDE w:val="0"/>
              <w:autoSpaceDN w:val="0"/>
              <w:adjustRightInd w:val="0"/>
              <w:spacing w:line="240" w:lineRule="auto"/>
              <w:ind w:firstLine="0"/>
              <w:jc w:val="center"/>
              <w:rPr>
                <w:sz w:val="24"/>
                <w:szCs w:val="24"/>
              </w:rPr>
            </w:pPr>
            <w:r w:rsidRPr="00AB171F">
              <w:rPr>
                <w:sz w:val="24"/>
                <w:szCs w:val="24"/>
              </w:rPr>
              <w:t>по расчётам</w:t>
            </w:r>
          </w:p>
        </w:tc>
      </w:tr>
    </w:tbl>
    <w:p w:rsidR="00454E56" w:rsidRPr="00AB171F" w:rsidRDefault="00454E56" w:rsidP="00CC6156">
      <w:pPr>
        <w:widowControl w:val="0"/>
        <w:autoSpaceDE w:val="0"/>
        <w:autoSpaceDN w:val="0"/>
        <w:adjustRightInd w:val="0"/>
        <w:spacing w:line="240" w:lineRule="auto"/>
        <w:ind w:firstLine="0"/>
      </w:pPr>
    </w:p>
    <w:p w:rsidR="00454E56" w:rsidRPr="00AB171F" w:rsidRDefault="00454E56" w:rsidP="00CC6156">
      <w:pPr>
        <w:spacing w:line="240" w:lineRule="auto"/>
        <w:rPr>
          <w:i/>
        </w:rPr>
      </w:pPr>
      <w:r w:rsidRPr="00AB171F">
        <w:rPr>
          <w:i/>
        </w:rPr>
        <w:lastRenderedPageBreak/>
        <w:t>Регламенты использования санитарно</w:t>
      </w:r>
      <w:r w:rsidR="00521025" w:rsidRPr="00AB171F">
        <w:rPr>
          <w:i/>
        </w:rPr>
        <w:t>-</w:t>
      </w:r>
      <w:r w:rsidRPr="00AB171F">
        <w:rPr>
          <w:i/>
        </w:rPr>
        <w:t>защитных зон:</w:t>
      </w:r>
    </w:p>
    <w:p w:rsidR="00454E56" w:rsidRPr="00AB171F" w:rsidRDefault="00454E56" w:rsidP="00CC6156">
      <w:pPr>
        <w:spacing w:line="240" w:lineRule="auto"/>
      </w:pPr>
      <w:r w:rsidRPr="00AB171F">
        <w:t>запрещается:</w:t>
      </w:r>
    </w:p>
    <w:p w:rsidR="00454E56" w:rsidRPr="00AB171F" w:rsidRDefault="00454E56" w:rsidP="00CC6156">
      <w:pPr>
        <w:numPr>
          <w:ilvl w:val="0"/>
          <w:numId w:val="9"/>
        </w:numPr>
        <w:tabs>
          <w:tab w:val="left" w:pos="851"/>
        </w:tabs>
        <w:autoSpaceDE w:val="0"/>
        <w:autoSpaceDN w:val="0"/>
        <w:adjustRightInd w:val="0"/>
        <w:spacing w:line="240" w:lineRule="auto"/>
        <w:ind w:left="0" w:firstLine="709"/>
      </w:pPr>
      <w:proofErr w:type="gramStart"/>
      <w:r w:rsidRPr="00AB171F">
        <w:t>размещать: жилую застройку, включая отдельные жилые дома, ландшафтно</w:t>
      </w:r>
      <w:r w:rsidR="00521025" w:rsidRPr="00AB171F">
        <w:t>-</w:t>
      </w:r>
      <w:r w:rsidRPr="00AB171F">
        <w:t>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w:t>
      </w:r>
      <w:r w:rsidR="00521025" w:rsidRPr="00AB171F">
        <w:t>-</w:t>
      </w:r>
      <w:r w:rsidRPr="00AB171F">
        <w:t>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w:t>
      </w:r>
      <w:r w:rsidR="00521025" w:rsidRPr="00AB171F">
        <w:t>-</w:t>
      </w:r>
      <w:r w:rsidRPr="00AB171F">
        <w:t>профилактические и оздоровительные учреждения общего пользования;</w:t>
      </w:r>
      <w:proofErr w:type="gramEnd"/>
    </w:p>
    <w:p w:rsidR="00454E56" w:rsidRPr="00AB171F" w:rsidRDefault="00454E56" w:rsidP="00CC6156">
      <w:pPr>
        <w:numPr>
          <w:ilvl w:val="0"/>
          <w:numId w:val="9"/>
        </w:numPr>
        <w:tabs>
          <w:tab w:val="left" w:pos="851"/>
        </w:tabs>
        <w:autoSpaceDE w:val="0"/>
        <w:autoSpaceDN w:val="0"/>
        <w:adjustRightInd w:val="0"/>
        <w:spacing w:line="240" w:lineRule="auto"/>
        <w:ind w:left="0" w:firstLine="709"/>
      </w:pPr>
      <w:r w:rsidRPr="00AB171F">
        <w:t>размещать объекты по производству лекарственных препаратов,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54E56" w:rsidRPr="00AB171F" w:rsidRDefault="00454E56" w:rsidP="00CC6156">
      <w:pPr>
        <w:spacing w:line="240" w:lineRule="auto"/>
      </w:pPr>
      <w:r w:rsidRPr="00AB171F">
        <w:t>допускается:</w:t>
      </w:r>
    </w:p>
    <w:p w:rsidR="00454E56" w:rsidRPr="00AB171F" w:rsidRDefault="00454E56" w:rsidP="00CC6156">
      <w:pPr>
        <w:numPr>
          <w:ilvl w:val="0"/>
          <w:numId w:val="10"/>
        </w:numPr>
        <w:tabs>
          <w:tab w:val="left" w:pos="851"/>
        </w:tabs>
        <w:autoSpaceDE w:val="0"/>
        <w:autoSpaceDN w:val="0"/>
        <w:adjustRightInd w:val="0"/>
        <w:spacing w:line="240" w:lineRule="auto"/>
        <w:ind w:left="0" w:firstLine="709"/>
      </w:pPr>
      <w:proofErr w:type="gramStart"/>
      <w:r w:rsidRPr="00AB171F">
        <w:t>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w:t>
      </w:r>
      <w:r w:rsidR="00521025" w:rsidRPr="00AB171F">
        <w:t>-</w:t>
      </w:r>
      <w:r w:rsidRPr="00AB171F">
        <w:t>исследовательские лаборатории, поликлиники, спортивно</w:t>
      </w:r>
      <w:r w:rsidR="00521025" w:rsidRPr="00AB171F">
        <w:t>-</w:t>
      </w:r>
      <w:r w:rsidRPr="00AB171F">
        <w:t>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w:t>
      </w:r>
      <w:proofErr w:type="gramEnd"/>
      <w:r w:rsidR="00521025" w:rsidRPr="00AB171F">
        <w:t>-</w:t>
      </w:r>
      <w:r w:rsidRPr="00AB171F">
        <w:t xml:space="preserve">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54E56" w:rsidRPr="00AB171F" w:rsidRDefault="00454E56" w:rsidP="00CC6156">
      <w:pPr>
        <w:numPr>
          <w:ilvl w:val="0"/>
          <w:numId w:val="10"/>
        </w:numPr>
        <w:tabs>
          <w:tab w:val="left" w:pos="851"/>
        </w:tabs>
        <w:autoSpaceDE w:val="0"/>
        <w:autoSpaceDN w:val="0"/>
        <w:adjustRightInd w:val="0"/>
        <w:spacing w:line="240" w:lineRule="auto"/>
        <w:ind w:left="0" w:firstLine="709"/>
      </w:pPr>
      <w:r w:rsidRPr="00AB171F">
        <w:t>размещение в СЗЗ объектов пищевых отраслей промышленности, оптовых складов продовольственного сырья и пищевой продукции, производства лекарственных препаратов, складов сырья и полупродуктов для фармацевтических предприятий новых профильных, однотипных объектов, при исключении взаимного негативного воздействия на продукцию, среду обитания и здоровье человека;</w:t>
      </w:r>
    </w:p>
    <w:p w:rsidR="00454E56" w:rsidRPr="00AB171F" w:rsidRDefault="00454E56" w:rsidP="00CC6156">
      <w:pPr>
        <w:numPr>
          <w:ilvl w:val="0"/>
          <w:numId w:val="10"/>
        </w:numPr>
        <w:tabs>
          <w:tab w:val="left" w:pos="851"/>
        </w:tabs>
        <w:autoSpaceDE w:val="0"/>
        <w:autoSpaceDN w:val="0"/>
        <w:adjustRightInd w:val="0"/>
        <w:spacing w:line="240" w:lineRule="auto"/>
        <w:ind w:left="0" w:firstLine="709"/>
      </w:pPr>
      <w:r w:rsidRPr="00AB171F">
        <w:t>рассматривать СЗЗ или ее часть как резервную территорию объекта и использовать для расширения промышленной и жилой территории при соответствующей обоснованной корректировке границ СЗЗ.</w:t>
      </w:r>
    </w:p>
    <w:p w:rsidR="00454E56" w:rsidRPr="00AB171F" w:rsidRDefault="00386562" w:rsidP="00CC6156">
      <w:pPr>
        <w:pStyle w:val="4"/>
        <w:rPr>
          <w:sz w:val="24"/>
          <w:szCs w:val="24"/>
        </w:rPr>
      </w:pPr>
      <w:bookmarkStart w:id="57" w:name="_Toc368405854"/>
      <w:r w:rsidRPr="00AB171F">
        <w:rPr>
          <w:sz w:val="24"/>
          <w:szCs w:val="24"/>
        </w:rPr>
        <w:t xml:space="preserve">2.13.3. </w:t>
      </w:r>
      <w:r w:rsidR="00454E56" w:rsidRPr="00AB171F">
        <w:rPr>
          <w:sz w:val="24"/>
          <w:szCs w:val="24"/>
        </w:rPr>
        <w:t>Зоны санитарной охраны источников питьевого и хозяйственно</w:t>
      </w:r>
      <w:r w:rsidR="00521025" w:rsidRPr="00AB171F">
        <w:rPr>
          <w:sz w:val="24"/>
          <w:szCs w:val="24"/>
        </w:rPr>
        <w:t>-</w:t>
      </w:r>
      <w:r w:rsidR="00454E56" w:rsidRPr="00AB171F">
        <w:rPr>
          <w:sz w:val="24"/>
          <w:szCs w:val="24"/>
        </w:rPr>
        <w:t>бытового водоснабжения</w:t>
      </w:r>
      <w:bookmarkEnd w:id="54"/>
      <w:bookmarkEnd w:id="55"/>
      <w:bookmarkEnd w:id="56"/>
      <w:bookmarkEnd w:id="57"/>
    </w:p>
    <w:p w:rsidR="00F72A8A" w:rsidRPr="00AB171F" w:rsidRDefault="00F72A8A" w:rsidP="00CC6156">
      <w:pPr>
        <w:spacing w:line="240" w:lineRule="auto"/>
      </w:pPr>
      <w:r w:rsidRPr="00AB171F">
        <w:t>Зоны санитарной охраны (далее – ЗСО)  – территории, прилегающие к водопроводам хозяйственно</w:t>
      </w:r>
      <w:r w:rsidR="00521025" w:rsidRPr="00AB171F">
        <w:t>-</w:t>
      </w:r>
      <w:r w:rsidRPr="00AB171F">
        <w:t>питьевого назначения, включая источник водоснабжения, водозаборные, водопроводные сооружения и водоводы в целях их санитарно</w:t>
      </w:r>
      <w:r w:rsidR="00521025" w:rsidRPr="00AB171F">
        <w:t>-</w:t>
      </w:r>
      <w:r w:rsidRPr="00AB171F">
        <w:t>эпидемиологической надежности. Санитарно</w:t>
      </w:r>
      <w:r w:rsidR="00521025" w:rsidRPr="00AB171F">
        <w:t>-</w:t>
      </w:r>
      <w:r w:rsidRPr="00AB171F">
        <w:t xml:space="preserve">эпидемиологические требования к организации и эксплуатации ЗСО источников водоснабжения и водопроводов питьевого назначения определяют </w:t>
      </w:r>
      <w:r w:rsidRPr="00AB171F">
        <w:rPr>
          <w:rStyle w:val="spelle"/>
        </w:rPr>
        <w:t>СанПиН</w:t>
      </w:r>
      <w:r w:rsidRPr="00AB171F">
        <w:t xml:space="preserve"> 2.1.4.1110</w:t>
      </w:r>
      <w:r w:rsidR="00521025" w:rsidRPr="00AB171F">
        <w:t>-</w:t>
      </w:r>
      <w:r w:rsidRPr="00AB171F">
        <w:t>02 «Зоны санитарной охраны источников водоснабжения и водопроводов питьевого назначения».</w:t>
      </w:r>
    </w:p>
    <w:p w:rsidR="00F72A8A" w:rsidRPr="00AB171F" w:rsidRDefault="00F72A8A" w:rsidP="00CC6156">
      <w:pPr>
        <w:spacing w:line="240" w:lineRule="auto"/>
      </w:pPr>
      <w:r w:rsidRPr="00AB171F">
        <w:t xml:space="preserve">На сегодняшний день на территории Кузьмоловского городского поселения централизованным водоснабжением обеспечены </w:t>
      </w:r>
      <w:proofErr w:type="gramStart"/>
      <w:r w:rsidR="00AE67A5" w:rsidRPr="00AB171F">
        <w:t>г</w:t>
      </w:r>
      <w:proofErr w:type="gramEnd"/>
      <w:r w:rsidR="00AE67A5" w:rsidRPr="00AB171F">
        <w:t>. п.</w:t>
      </w:r>
      <w:r w:rsidRPr="00AB171F">
        <w:t xml:space="preserve"> Кузьмоловский и дер. Кузьмолово. Источником водоснабжения является вода Ладожского озера, поступающая по водоводу из  </w:t>
      </w:r>
      <w:proofErr w:type="gramStart"/>
      <w:r w:rsidR="00AE67A5" w:rsidRPr="00AB171F">
        <w:t>г</w:t>
      </w:r>
      <w:proofErr w:type="gramEnd"/>
      <w:r w:rsidR="00AE67A5" w:rsidRPr="00AB171F">
        <w:t>. п.</w:t>
      </w:r>
      <w:r w:rsidRPr="00AB171F">
        <w:t xml:space="preserve"> имени Морозова Морозовского городского поселения Всеволожского муниципального района. Подземных источников централизованного водоснабжения на территории городского поселения нет.</w:t>
      </w:r>
    </w:p>
    <w:p w:rsidR="00F72A8A" w:rsidRPr="00AB171F" w:rsidRDefault="00F72A8A" w:rsidP="00CC6156">
      <w:pPr>
        <w:spacing w:line="240" w:lineRule="auto"/>
      </w:pPr>
      <w:r w:rsidRPr="00AB171F">
        <w:lastRenderedPageBreak/>
        <w:t xml:space="preserve">Вода Ладожского озера поступает на водопроводные очистные сооружения (далее ВОС) (станция </w:t>
      </w:r>
      <w:r w:rsidRPr="00AB171F">
        <w:rPr>
          <w:lang w:val="en-US"/>
        </w:rPr>
        <w:t>II</w:t>
      </w:r>
      <w:r w:rsidRPr="00AB171F">
        <w:t xml:space="preserve"> подъёма) городского поселения, расположенные на территории Опытного завода ФГУП «РНЦ «Прикладная химия». После ВОС Опытного завода ФГУП «РНЦ «Прикладная химия» по двум водоводам диаметром 275 мм и 325 мм, проложенными параллельно ул. </w:t>
      </w:r>
      <w:r w:rsidR="00B46B09" w:rsidRPr="00AB171F">
        <w:t>Ленинградское шоссе</w:t>
      </w:r>
      <w:r w:rsidRPr="00AB171F">
        <w:t>,  поступает на насосную станцию, затем во внешнее кольцо.</w:t>
      </w:r>
    </w:p>
    <w:p w:rsidR="00F72A8A" w:rsidRPr="00AB171F" w:rsidRDefault="00F72A8A" w:rsidP="00CC6156">
      <w:pPr>
        <w:spacing w:line="240" w:lineRule="auto"/>
      </w:pPr>
      <w:r w:rsidRPr="00AB171F">
        <w:t>Согласно п. 2.4.1. СанПиН 2.1.4.1110</w:t>
      </w:r>
      <w:r w:rsidR="00521025" w:rsidRPr="00AB171F">
        <w:t>-</w:t>
      </w:r>
      <w:r w:rsidRPr="00AB171F">
        <w:t xml:space="preserve">02, ЗСО водопроводных сооружений, расположенных вне территории водозабора (водозахватного устройства и насосной станции первого подъёма), </w:t>
      </w:r>
      <w:proofErr w:type="gramStart"/>
      <w:r w:rsidRPr="00AB171F">
        <w:t>представлена</w:t>
      </w:r>
      <w:proofErr w:type="gramEnd"/>
      <w:r w:rsidRPr="00AB171F">
        <w:t xml:space="preserve"> одним поясом (строгого режима). Размеры пояса строгого режима зависят от взаимного пространственного расположения водопроводных сооружений и имеют фиксированные значения.</w:t>
      </w:r>
    </w:p>
    <w:p w:rsidR="00F72A8A" w:rsidRPr="00AB171F" w:rsidRDefault="00F72A8A" w:rsidP="00CC6156">
      <w:pPr>
        <w:spacing w:line="240" w:lineRule="auto"/>
        <w:rPr>
          <w:i/>
        </w:rPr>
      </w:pPr>
      <w:r w:rsidRPr="00AB171F">
        <w:rPr>
          <w:i/>
        </w:rPr>
        <w:t>Проект ЗСО.</w:t>
      </w:r>
    </w:p>
    <w:p w:rsidR="00F72A8A" w:rsidRPr="00AB171F" w:rsidRDefault="00F72A8A" w:rsidP="00CC6156">
      <w:pPr>
        <w:spacing w:line="240" w:lineRule="auto"/>
      </w:pPr>
      <w:r w:rsidRPr="00AB171F">
        <w:t>В 2011 г. ООО «Институт Прикладной Экологии и Гигиены» разработал «Проект зоны санитарной охраны водопроводных очистных сооружений и водопроводов питьевого назначения, разработан для ООО «ЛЕНОБЛВОД». На проект имеется положительное экспертное заключение ФГБУЗ «Центр гигиены и эпидемиологии» № 122 (экспертное заключение № 78.22.62.000.Т.0976.12.11 от 13.12.2011 г.).</w:t>
      </w:r>
    </w:p>
    <w:p w:rsidR="00F72A8A" w:rsidRPr="00AB171F" w:rsidRDefault="00F72A8A" w:rsidP="00CC6156">
      <w:pPr>
        <w:spacing w:line="240" w:lineRule="auto"/>
      </w:pPr>
      <w:r w:rsidRPr="00AB171F">
        <w:t xml:space="preserve">Граница </w:t>
      </w:r>
      <w:r w:rsidRPr="00AB171F">
        <w:rPr>
          <w:lang w:val="en-US"/>
        </w:rPr>
        <w:t>I</w:t>
      </w:r>
      <w:r w:rsidRPr="00AB171F">
        <w:t xml:space="preserve"> пояса ЗСО водопроводных сооружений рекомендована на расстоянии:</w:t>
      </w:r>
    </w:p>
    <w:p w:rsidR="00F72A8A" w:rsidRPr="00AB171F" w:rsidRDefault="00F72A8A" w:rsidP="00CC6156">
      <w:pPr>
        <w:pStyle w:val="ad"/>
        <w:numPr>
          <w:ilvl w:val="0"/>
          <w:numId w:val="21"/>
        </w:numPr>
        <w:tabs>
          <w:tab w:val="left" w:pos="851"/>
        </w:tabs>
        <w:spacing w:line="240" w:lineRule="auto"/>
        <w:ind w:left="0" w:firstLine="709"/>
        <w:jc w:val="both"/>
      </w:pPr>
      <w:r w:rsidRPr="00AB171F">
        <w:t>30 м от стен запасных и регулирующих ёмкостей, фильтров и контактных осветлителей;</w:t>
      </w:r>
    </w:p>
    <w:p w:rsidR="00F72A8A" w:rsidRPr="00AB171F" w:rsidRDefault="00F72A8A" w:rsidP="00CC6156">
      <w:pPr>
        <w:pStyle w:val="ad"/>
        <w:numPr>
          <w:ilvl w:val="0"/>
          <w:numId w:val="21"/>
        </w:numPr>
        <w:tabs>
          <w:tab w:val="left" w:pos="851"/>
        </w:tabs>
        <w:spacing w:line="240" w:lineRule="auto"/>
        <w:ind w:left="0" w:firstLine="709"/>
        <w:jc w:val="both"/>
      </w:pPr>
      <w:r w:rsidRPr="00AB171F">
        <w:t>10 м от водонапорных башен;</w:t>
      </w:r>
    </w:p>
    <w:p w:rsidR="00F72A8A" w:rsidRPr="00AB171F" w:rsidRDefault="00F72A8A" w:rsidP="00CC6156">
      <w:pPr>
        <w:pStyle w:val="ad"/>
        <w:numPr>
          <w:ilvl w:val="0"/>
          <w:numId w:val="21"/>
        </w:numPr>
        <w:tabs>
          <w:tab w:val="left" w:pos="851"/>
        </w:tabs>
        <w:spacing w:line="240" w:lineRule="auto"/>
        <w:ind w:left="0" w:firstLine="709"/>
        <w:jc w:val="both"/>
      </w:pPr>
      <w:r w:rsidRPr="00AB171F">
        <w:t>не менее 30 м от остальных помещений – отстойников, реагентного хозяйства, склада хлора, насосных станций.</w:t>
      </w:r>
    </w:p>
    <w:p w:rsidR="00F72A8A" w:rsidRPr="00AB171F" w:rsidRDefault="00F72A8A" w:rsidP="00CC6156">
      <w:pPr>
        <w:spacing w:line="240" w:lineRule="auto"/>
      </w:pPr>
      <w:r w:rsidRPr="00AB171F">
        <w:t xml:space="preserve">В проекте определены и обоснованы границы </w:t>
      </w:r>
      <w:r w:rsidRPr="00AB171F">
        <w:rPr>
          <w:lang w:val="en-US"/>
        </w:rPr>
        <w:t>I</w:t>
      </w:r>
      <w:r w:rsidRPr="00AB171F">
        <w:t xml:space="preserve"> пояса ЗСО площадки ВОС:</w:t>
      </w:r>
    </w:p>
    <w:p w:rsidR="00F72A8A" w:rsidRPr="00AB171F" w:rsidRDefault="00F72A8A" w:rsidP="00CC6156">
      <w:pPr>
        <w:pStyle w:val="ad"/>
        <w:numPr>
          <w:ilvl w:val="0"/>
          <w:numId w:val="22"/>
        </w:numPr>
        <w:tabs>
          <w:tab w:val="left" w:pos="851"/>
        </w:tabs>
        <w:spacing w:line="240" w:lineRule="auto"/>
        <w:ind w:left="0" w:firstLine="709"/>
        <w:jc w:val="both"/>
      </w:pPr>
      <w:r w:rsidRPr="00AB171F">
        <w:t>южная граница – на расстоянии 10</w:t>
      </w:r>
      <w:r w:rsidR="00521025" w:rsidRPr="00AB171F">
        <w:t>-</w:t>
      </w:r>
      <w:r w:rsidRPr="00AB171F">
        <w:t>20 м от южного фасада здания ВОС;</w:t>
      </w:r>
    </w:p>
    <w:p w:rsidR="00F72A8A" w:rsidRPr="00AB171F" w:rsidRDefault="00F72A8A" w:rsidP="00CC6156">
      <w:pPr>
        <w:pStyle w:val="ad"/>
        <w:numPr>
          <w:ilvl w:val="0"/>
          <w:numId w:val="22"/>
        </w:numPr>
        <w:tabs>
          <w:tab w:val="left" w:pos="851"/>
        </w:tabs>
        <w:spacing w:line="240" w:lineRule="auto"/>
        <w:ind w:left="0" w:firstLine="709"/>
        <w:jc w:val="both"/>
      </w:pPr>
      <w:r w:rsidRPr="00AB171F">
        <w:t>западная граница – на расстоянии 15 м от западной стены здания ВОС;</w:t>
      </w:r>
    </w:p>
    <w:p w:rsidR="00F72A8A" w:rsidRPr="00AB171F" w:rsidRDefault="00F72A8A" w:rsidP="00CC6156">
      <w:pPr>
        <w:pStyle w:val="ad"/>
        <w:numPr>
          <w:ilvl w:val="0"/>
          <w:numId w:val="22"/>
        </w:numPr>
        <w:tabs>
          <w:tab w:val="left" w:pos="851"/>
        </w:tabs>
        <w:spacing w:line="240" w:lineRule="auto"/>
        <w:ind w:left="0" w:firstLine="709"/>
        <w:jc w:val="both"/>
      </w:pPr>
      <w:r w:rsidRPr="00AB171F">
        <w:t>северная граница – на расстоянии 30 м от резервуаров хранения воды;</w:t>
      </w:r>
    </w:p>
    <w:p w:rsidR="00F72A8A" w:rsidRPr="00AB171F" w:rsidRDefault="00F72A8A" w:rsidP="00CC6156">
      <w:pPr>
        <w:pStyle w:val="ad"/>
        <w:numPr>
          <w:ilvl w:val="0"/>
          <w:numId w:val="22"/>
        </w:numPr>
        <w:tabs>
          <w:tab w:val="left" w:pos="851"/>
        </w:tabs>
        <w:spacing w:line="240" w:lineRule="auto"/>
        <w:ind w:left="0" w:firstLine="709"/>
        <w:jc w:val="both"/>
      </w:pPr>
      <w:r w:rsidRPr="00AB171F">
        <w:t>восточная граница – на расстоянии 30 м от резервуаров хранения запаса воды.</w:t>
      </w:r>
    </w:p>
    <w:p w:rsidR="00F72A8A" w:rsidRPr="00AB171F" w:rsidRDefault="00F72A8A" w:rsidP="00CC6156">
      <w:pPr>
        <w:spacing w:line="240" w:lineRule="auto"/>
      </w:pPr>
      <w:r w:rsidRPr="00AB171F">
        <w:t>Граница санитарно</w:t>
      </w:r>
      <w:r w:rsidR="00521025" w:rsidRPr="00AB171F">
        <w:t>-</w:t>
      </w:r>
      <w:r w:rsidRPr="00AB171F">
        <w:t>защитной полосы водопровода в соответствии с требованиями СанПиН 2.1.4.1110</w:t>
      </w:r>
      <w:r w:rsidR="00521025" w:rsidRPr="00AB171F">
        <w:t>-</w:t>
      </w:r>
      <w:r w:rsidRPr="00AB171F">
        <w:t>02 предложены следующие: для водовода с диметром трубы менее 1000 мм граница санитарно</w:t>
      </w:r>
      <w:r w:rsidR="00521025" w:rsidRPr="00AB171F">
        <w:t>-</w:t>
      </w:r>
      <w:r w:rsidRPr="00AB171F">
        <w:t>защитной полосы устанавливается на расстоянии 10 м от трубы; с учётом расстояния между линиями, ширина санитарно</w:t>
      </w:r>
      <w:r w:rsidR="00521025" w:rsidRPr="00AB171F">
        <w:t>-</w:t>
      </w:r>
      <w:r w:rsidRPr="00AB171F">
        <w:t>защитной полосы магистральных водоводов принимается 22 м; для разводящей сети, проложенной между зданиями, ширина полосы принимается по 5 м в каждую сторону от трубы, или по фактическому расстоянию до стен зданий.</w:t>
      </w:r>
    </w:p>
    <w:p w:rsidR="00F72A8A" w:rsidRPr="00AB171F" w:rsidRDefault="00F72A8A" w:rsidP="00CC6156">
      <w:pPr>
        <w:spacing w:line="240" w:lineRule="auto"/>
      </w:pPr>
      <w:r w:rsidRPr="00AB171F">
        <w:t>Проектом предложены основные мероприятия на территории первого пояса ЗСО водопроводных сооружений и на санитарно</w:t>
      </w:r>
      <w:r w:rsidR="00521025" w:rsidRPr="00AB171F">
        <w:t>-</w:t>
      </w:r>
      <w:r w:rsidRPr="00AB171F">
        <w:t>защитной полосе водоводов с учётом фактического состояния территории, современного и перспективного хозяйственного использования территории в районе ЗСО. Разработаны правила и режим хозяйственного использования территории ЗСО и санитарно</w:t>
      </w:r>
      <w:r w:rsidR="00521025" w:rsidRPr="00AB171F">
        <w:t>-</w:t>
      </w:r>
      <w:r w:rsidRPr="00AB171F">
        <w:t xml:space="preserve">защитной полосы водовода, правила и режим хозяйственного использования территории </w:t>
      </w:r>
      <w:r w:rsidRPr="00AB171F">
        <w:rPr>
          <w:lang w:val="en-US"/>
        </w:rPr>
        <w:t>I</w:t>
      </w:r>
      <w:r w:rsidRPr="00AB171F">
        <w:t xml:space="preserve"> пояса ЗСО.</w:t>
      </w:r>
    </w:p>
    <w:p w:rsidR="00454E56" w:rsidRPr="00AB171F" w:rsidRDefault="00454E56" w:rsidP="00CC6156">
      <w:pPr>
        <w:spacing w:line="240" w:lineRule="auto"/>
      </w:pPr>
      <w:r w:rsidRPr="00AB171F">
        <w:t>В пределах санитарно – 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54E56" w:rsidRPr="00AB171F" w:rsidRDefault="00454E56" w:rsidP="00CC6156">
      <w:pPr>
        <w:spacing w:line="240" w:lineRule="auto"/>
        <w:rPr>
          <w:i/>
        </w:rPr>
      </w:pPr>
      <w:r w:rsidRPr="00AB171F">
        <w:rPr>
          <w:i/>
        </w:rPr>
        <w:t xml:space="preserve">Регламенты </w:t>
      </w:r>
      <w:proofErr w:type="gramStart"/>
      <w:r w:rsidRPr="00AB171F">
        <w:rPr>
          <w:i/>
        </w:rPr>
        <w:t>использования территории первого пояса санитарной охраны подземных источников водоснабжения</w:t>
      </w:r>
      <w:proofErr w:type="gramEnd"/>
      <w:r w:rsidRPr="00AB171F">
        <w:rPr>
          <w:i/>
        </w:rPr>
        <w:t>:</w:t>
      </w:r>
    </w:p>
    <w:p w:rsidR="00454E56" w:rsidRPr="00AB171F" w:rsidRDefault="00454E56" w:rsidP="00CC6156">
      <w:pPr>
        <w:numPr>
          <w:ilvl w:val="0"/>
          <w:numId w:val="6"/>
        </w:numPr>
        <w:tabs>
          <w:tab w:val="left" w:pos="851"/>
        </w:tabs>
        <w:autoSpaceDE w:val="0"/>
        <w:autoSpaceDN w:val="0"/>
        <w:adjustRightInd w:val="0"/>
        <w:spacing w:line="240" w:lineRule="auto"/>
        <w:ind w:left="0" w:firstLine="709"/>
      </w:pPr>
      <w:r w:rsidRPr="00AB171F">
        <w:t>обязательная планировка территории для отвода поверхностного стока за ее пределы, озеленение, ограждение и обеспечение охраной, твердое покрытие дорожек к сооружениям;</w:t>
      </w:r>
    </w:p>
    <w:p w:rsidR="00454E56" w:rsidRPr="00AB171F" w:rsidRDefault="00454E56" w:rsidP="00CC6156">
      <w:pPr>
        <w:numPr>
          <w:ilvl w:val="0"/>
          <w:numId w:val="6"/>
        </w:numPr>
        <w:tabs>
          <w:tab w:val="left" w:pos="851"/>
        </w:tabs>
        <w:autoSpaceDE w:val="0"/>
        <w:autoSpaceDN w:val="0"/>
        <w:adjustRightInd w:val="0"/>
        <w:spacing w:line="240" w:lineRule="auto"/>
        <w:ind w:left="0" w:firstLine="709"/>
      </w:pPr>
      <w:r w:rsidRPr="00AB171F">
        <w:lastRenderedPageBreak/>
        <w:t xml:space="preserve">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w:t>
      </w:r>
      <w:r w:rsidR="00521025" w:rsidRPr="00AB171F">
        <w:t>-</w:t>
      </w:r>
      <w:r w:rsidRPr="00AB171F">
        <w:t xml:space="preserve"> бытовых зданий, проживание людей, применение ядохимикатов и удобрений;</w:t>
      </w:r>
    </w:p>
    <w:p w:rsidR="00454E56" w:rsidRPr="00AB171F" w:rsidRDefault="00454E56" w:rsidP="00CC6156">
      <w:pPr>
        <w:numPr>
          <w:ilvl w:val="0"/>
          <w:numId w:val="6"/>
        </w:numPr>
        <w:tabs>
          <w:tab w:val="left" w:pos="851"/>
        </w:tabs>
        <w:autoSpaceDE w:val="0"/>
        <w:autoSpaceDN w:val="0"/>
        <w:adjustRightInd w:val="0"/>
        <w:spacing w:line="240" w:lineRule="auto"/>
        <w:ind w:left="0" w:firstLine="709"/>
      </w:pPr>
      <w:r w:rsidRPr="00AB171F">
        <w:t>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w:t>
      </w:r>
    </w:p>
    <w:p w:rsidR="00454E56" w:rsidRPr="00AB171F" w:rsidRDefault="00454E56" w:rsidP="00CC6156">
      <w:pPr>
        <w:numPr>
          <w:ilvl w:val="0"/>
          <w:numId w:val="6"/>
        </w:numPr>
        <w:tabs>
          <w:tab w:val="left" w:pos="851"/>
        </w:tabs>
        <w:autoSpaceDE w:val="0"/>
        <w:autoSpaceDN w:val="0"/>
        <w:adjustRightInd w:val="0"/>
        <w:spacing w:line="240" w:lineRule="auto"/>
        <w:ind w:left="0" w:firstLine="709"/>
      </w:pPr>
      <w:r w:rsidRPr="00AB171F">
        <w:t>оборудование водопроводных сооружений, расположенных в первом поясе ЗСО,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(для подземных источников водоснабжения);</w:t>
      </w:r>
    </w:p>
    <w:p w:rsidR="00454E56" w:rsidRPr="00AB171F" w:rsidRDefault="00454E56" w:rsidP="00CC6156">
      <w:pPr>
        <w:numPr>
          <w:ilvl w:val="0"/>
          <w:numId w:val="6"/>
        </w:numPr>
        <w:tabs>
          <w:tab w:val="left" w:pos="851"/>
        </w:tabs>
        <w:autoSpaceDE w:val="0"/>
        <w:autoSpaceDN w:val="0"/>
        <w:adjustRightInd w:val="0"/>
        <w:spacing w:line="240" w:lineRule="auto"/>
        <w:ind w:left="0" w:firstLine="709"/>
      </w:pPr>
      <w:r w:rsidRPr="00AB171F">
        <w:t>оборудование всех водозаборов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(для подземных источников водоснабжения);</w:t>
      </w:r>
    </w:p>
    <w:p w:rsidR="00454E56" w:rsidRPr="00AB171F" w:rsidRDefault="00454E56" w:rsidP="00CC6156">
      <w:pPr>
        <w:numPr>
          <w:ilvl w:val="0"/>
          <w:numId w:val="6"/>
        </w:numPr>
        <w:tabs>
          <w:tab w:val="left" w:pos="851"/>
        </w:tabs>
        <w:autoSpaceDE w:val="0"/>
        <w:autoSpaceDN w:val="0"/>
        <w:adjustRightInd w:val="0"/>
        <w:spacing w:line="240" w:lineRule="auto"/>
        <w:ind w:left="0" w:firstLine="709"/>
        <w:rPr>
          <w:bCs/>
          <w:iCs/>
        </w:rPr>
      </w:pPr>
      <w:r w:rsidRPr="00AB171F">
        <w:t>запрещен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54E56" w:rsidRPr="00AB171F" w:rsidRDefault="00454E56" w:rsidP="00CC6156">
      <w:pPr>
        <w:spacing w:line="240" w:lineRule="auto"/>
        <w:rPr>
          <w:i/>
        </w:rPr>
      </w:pPr>
      <w:r w:rsidRPr="00AB171F">
        <w:rPr>
          <w:i/>
        </w:rPr>
        <w:t>Регламенты использования территории второго и третьего  поясов санитарной охраны подземных источников водоснабжения:</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 xml:space="preserve">обязательное согласование с центром государственного санитарно </w:t>
      </w:r>
      <w:r w:rsidR="00521025" w:rsidRPr="00AB171F">
        <w:t>-</w:t>
      </w:r>
      <w:r w:rsidRPr="00AB171F">
        <w:t xml:space="preserve"> эпидемиологического надзора при бурении новых скважин и новом строительстве, связанном с нарушением почвенного покрова;</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запрещение закачки отработанных вод в подземные горизонты, подземного складирования твердых отходов и разработки недр земли;</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запрещение размещения складов горюче</w:t>
      </w:r>
      <w:r w:rsidR="00521025" w:rsidRPr="00AB171F">
        <w:t>-</w:t>
      </w:r>
      <w:r w:rsidRPr="00AB171F">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54E56" w:rsidRPr="00AB171F" w:rsidRDefault="00454E56" w:rsidP="00CC6156">
      <w:pPr>
        <w:numPr>
          <w:ilvl w:val="0"/>
          <w:numId w:val="5"/>
        </w:numPr>
        <w:tabs>
          <w:tab w:val="left" w:pos="851"/>
        </w:tabs>
        <w:autoSpaceDE w:val="0"/>
        <w:autoSpaceDN w:val="0"/>
        <w:adjustRightInd w:val="0"/>
        <w:spacing w:line="240" w:lineRule="auto"/>
        <w:ind w:left="0" w:firstLine="709"/>
      </w:pPr>
      <w:r w:rsidRPr="00AB171F">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(для второго пояса ЗСО).</w:t>
      </w:r>
    </w:p>
    <w:p w:rsidR="00454E56" w:rsidRPr="00AB171F" w:rsidRDefault="00454E56" w:rsidP="00CC6156">
      <w:pPr>
        <w:spacing w:line="240" w:lineRule="auto"/>
      </w:pPr>
      <w:r w:rsidRPr="00AB171F">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w:t>
      </w:r>
      <w:r w:rsidR="00521025" w:rsidRPr="00AB171F">
        <w:t>-</w:t>
      </w:r>
      <w:r w:rsidRPr="00AB171F">
        <w:t>защитной полосой.</w:t>
      </w:r>
    </w:p>
    <w:p w:rsidR="00454E56" w:rsidRPr="00AB171F" w:rsidRDefault="00454E56" w:rsidP="00CC6156">
      <w:pPr>
        <w:spacing w:line="240" w:lineRule="auto"/>
      </w:pPr>
      <w:r w:rsidRPr="00AB171F">
        <w:t>Граница первого пояса ЗСО водопроводных сооружений принимается на расстоянии:</w:t>
      </w:r>
    </w:p>
    <w:p w:rsidR="00454E56" w:rsidRPr="00AB171F" w:rsidRDefault="00454E56" w:rsidP="00CC6156">
      <w:pPr>
        <w:numPr>
          <w:ilvl w:val="0"/>
          <w:numId w:val="8"/>
        </w:numPr>
        <w:tabs>
          <w:tab w:val="left" w:pos="993"/>
        </w:tabs>
        <w:autoSpaceDE w:val="0"/>
        <w:autoSpaceDN w:val="0"/>
        <w:adjustRightInd w:val="0"/>
        <w:spacing w:line="240" w:lineRule="auto"/>
        <w:ind w:left="0" w:firstLine="709"/>
      </w:pPr>
      <w:r w:rsidRPr="00AB171F">
        <w:t xml:space="preserve">от стен запасных и регулирующих ёмкостей, фильтров и контактных осветлителей – не менее </w:t>
      </w:r>
      <w:smartTag w:uri="urn:schemas-microsoft-com:office:smarttags" w:element="metricconverter">
        <w:smartTagPr>
          <w:attr w:name="ProductID" w:val="30 м"/>
        </w:smartTagPr>
        <w:r w:rsidRPr="00AB171F">
          <w:t>30 м</w:t>
        </w:r>
      </w:smartTag>
      <w:r w:rsidRPr="00AB171F">
        <w:t>;</w:t>
      </w:r>
    </w:p>
    <w:p w:rsidR="00454E56" w:rsidRPr="00AB171F" w:rsidRDefault="00454E56" w:rsidP="00CC6156">
      <w:pPr>
        <w:numPr>
          <w:ilvl w:val="0"/>
          <w:numId w:val="8"/>
        </w:numPr>
        <w:tabs>
          <w:tab w:val="left" w:pos="993"/>
        </w:tabs>
        <w:autoSpaceDE w:val="0"/>
        <w:autoSpaceDN w:val="0"/>
        <w:adjustRightInd w:val="0"/>
        <w:spacing w:line="240" w:lineRule="auto"/>
        <w:ind w:left="0" w:firstLine="709"/>
      </w:pPr>
      <w:r w:rsidRPr="00AB171F">
        <w:lastRenderedPageBreak/>
        <w:t xml:space="preserve">от водонапорных башен – не менее </w:t>
      </w:r>
      <w:smartTag w:uri="urn:schemas-microsoft-com:office:smarttags" w:element="metricconverter">
        <w:smartTagPr>
          <w:attr w:name="ProductID" w:val="10 м"/>
        </w:smartTagPr>
        <w:r w:rsidRPr="00AB171F">
          <w:t>10 м</w:t>
        </w:r>
      </w:smartTag>
      <w:r w:rsidRPr="00AB171F">
        <w:t>;</w:t>
      </w:r>
    </w:p>
    <w:p w:rsidR="00454E56" w:rsidRPr="00AB171F" w:rsidRDefault="00454E56" w:rsidP="00CC6156">
      <w:pPr>
        <w:numPr>
          <w:ilvl w:val="0"/>
          <w:numId w:val="8"/>
        </w:numPr>
        <w:tabs>
          <w:tab w:val="left" w:pos="993"/>
        </w:tabs>
        <w:autoSpaceDE w:val="0"/>
        <w:autoSpaceDN w:val="0"/>
        <w:adjustRightInd w:val="0"/>
        <w:spacing w:line="240" w:lineRule="auto"/>
        <w:ind w:left="0" w:firstLine="709"/>
      </w:pPr>
      <w:r w:rsidRPr="00AB171F">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AB171F">
          <w:t>15 м</w:t>
        </w:r>
      </w:smartTag>
      <w:r w:rsidRPr="00AB171F">
        <w:t>.</w:t>
      </w:r>
    </w:p>
    <w:p w:rsidR="00454E56" w:rsidRPr="00AB171F" w:rsidRDefault="00454E56" w:rsidP="00CC6156">
      <w:pPr>
        <w:spacing w:line="240" w:lineRule="auto"/>
      </w:pPr>
      <w:r w:rsidRPr="00AB171F">
        <w:t>Ширину санитарно</w:t>
      </w:r>
      <w:r w:rsidR="00521025" w:rsidRPr="00AB171F">
        <w:t>-</w:t>
      </w:r>
      <w:r w:rsidRPr="00AB171F">
        <w:t>защитной полосы следует принимать по обе стороны от крайних линий водопровода:</w:t>
      </w:r>
    </w:p>
    <w:p w:rsidR="00454E56" w:rsidRPr="00AB171F" w:rsidRDefault="00454E56" w:rsidP="00CC6156">
      <w:pPr>
        <w:numPr>
          <w:ilvl w:val="0"/>
          <w:numId w:val="7"/>
        </w:numPr>
        <w:tabs>
          <w:tab w:val="left" w:pos="993"/>
        </w:tabs>
        <w:autoSpaceDE w:val="0"/>
        <w:autoSpaceDN w:val="0"/>
        <w:adjustRightInd w:val="0"/>
        <w:spacing w:line="240" w:lineRule="auto"/>
        <w:ind w:left="0" w:firstLine="709"/>
      </w:pPr>
      <w:r w:rsidRPr="00AB171F">
        <w:t xml:space="preserve">при отсутствии грунтовых вод – не менее </w:t>
      </w:r>
      <w:smartTag w:uri="urn:schemas-microsoft-com:office:smarttags" w:element="metricconverter">
        <w:smartTagPr>
          <w:attr w:name="ProductID" w:val="10 м"/>
        </w:smartTagPr>
        <w:r w:rsidRPr="00AB171F">
          <w:t>10 м</w:t>
        </w:r>
      </w:smartTag>
      <w:r w:rsidRPr="00AB171F">
        <w:t xml:space="preserve"> при диаметре водоводов до </w:t>
      </w:r>
      <w:smartTag w:uri="urn:schemas-microsoft-com:office:smarttags" w:element="metricconverter">
        <w:smartTagPr>
          <w:attr w:name="ProductID" w:val="1000 мм"/>
        </w:smartTagPr>
        <w:r w:rsidRPr="00AB171F">
          <w:t>1000 мм</w:t>
        </w:r>
      </w:smartTag>
      <w:r w:rsidRPr="00AB171F">
        <w:t xml:space="preserve"> и не менее </w:t>
      </w:r>
      <w:smartTag w:uri="urn:schemas-microsoft-com:office:smarttags" w:element="metricconverter">
        <w:smartTagPr>
          <w:attr w:name="ProductID" w:val="20 м"/>
        </w:smartTagPr>
        <w:r w:rsidRPr="00AB171F">
          <w:t>20 м</w:t>
        </w:r>
      </w:smartTag>
      <w:r w:rsidRPr="00AB171F">
        <w:t xml:space="preserve"> при диаметре водоводов более </w:t>
      </w:r>
      <w:smartTag w:uri="urn:schemas-microsoft-com:office:smarttags" w:element="metricconverter">
        <w:smartTagPr>
          <w:attr w:name="ProductID" w:val="1000 мм"/>
        </w:smartTagPr>
        <w:r w:rsidRPr="00AB171F">
          <w:t>1000 мм</w:t>
        </w:r>
      </w:smartTag>
      <w:r w:rsidRPr="00AB171F">
        <w:t>;</w:t>
      </w:r>
    </w:p>
    <w:p w:rsidR="00454E56" w:rsidRPr="00AB171F" w:rsidRDefault="00454E56" w:rsidP="00CC6156">
      <w:pPr>
        <w:numPr>
          <w:ilvl w:val="0"/>
          <w:numId w:val="7"/>
        </w:numPr>
        <w:tabs>
          <w:tab w:val="left" w:pos="993"/>
        </w:tabs>
        <w:autoSpaceDE w:val="0"/>
        <w:autoSpaceDN w:val="0"/>
        <w:adjustRightInd w:val="0"/>
        <w:spacing w:line="240" w:lineRule="auto"/>
        <w:ind w:left="0" w:firstLine="709"/>
      </w:pPr>
      <w:r w:rsidRPr="00AB171F">
        <w:t xml:space="preserve">при наличии грунтовых вод – не менее </w:t>
      </w:r>
      <w:smartTag w:uri="urn:schemas-microsoft-com:office:smarttags" w:element="metricconverter">
        <w:smartTagPr>
          <w:attr w:name="ProductID" w:val="50 м"/>
        </w:smartTagPr>
        <w:r w:rsidRPr="00AB171F">
          <w:t>50 м</w:t>
        </w:r>
      </w:smartTag>
      <w:r w:rsidRPr="00AB171F">
        <w:t xml:space="preserve"> вне зависимости от диаметра водоводов.</w:t>
      </w:r>
    </w:p>
    <w:p w:rsidR="00454E56" w:rsidRPr="00AB171F" w:rsidRDefault="00454E56" w:rsidP="00CC6156">
      <w:pPr>
        <w:spacing w:line="240" w:lineRule="auto"/>
      </w:pPr>
      <w:r w:rsidRPr="00AB171F">
        <w:t>Зоны охраны объектов нецентрализованного водоснабжения определяются в соответствии с СанПиН 2.1.4.1175</w:t>
      </w:r>
      <w:r w:rsidR="00521025" w:rsidRPr="00AB171F">
        <w:t>-</w:t>
      </w:r>
      <w:r w:rsidRPr="00AB171F">
        <w:t xml:space="preserve">02 «Гигиенические требования к качеству воды нецентрализованного водоснабжения. Санитарная охрана источников». Зоны охраны источников индивидуальных колодцев составляют </w:t>
      </w:r>
      <w:smartTag w:uri="urn:schemas-microsoft-com:office:smarttags" w:element="metricconverter">
        <w:smartTagPr>
          <w:attr w:name="ProductID" w:val="20 м"/>
        </w:smartTagPr>
        <w:r w:rsidRPr="00AB171F">
          <w:t>20 м</w:t>
        </w:r>
      </w:smartTag>
      <w:r w:rsidRPr="00AB171F">
        <w:t xml:space="preserve"> от колодца (каптажа).</w:t>
      </w:r>
    </w:p>
    <w:p w:rsidR="00454E56" w:rsidRPr="00AB171F" w:rsidRDefault="00386562" w:rsidP="00CC6156">
      <w:pPr>
        <w:pStyle w:val="4"/>
        <w:rPr>
          <w:sz w:val="24"/>
          <w:szCs w:val="24"/>
        </w:rPr>
      </w:pPr>
      <w:bookmarkStart w:id="58" w:name="_Toc327870783"/>
      <w:bookmarkStart w:id="59" w:name="_Toc345493676"/>
      <w:bookmarkStart w:id="60" w:name="_Toc353892858"/>
      <w:bookmarkStart w:id="61" w:name="_Toc368405855"/>
      <w:r w:rsidRPr="00AB171F">
        <w:rPr>
          <w:sz w:val="24"/>
          <w:szCs w:val="24"/>
        </w:rPr>
        <w:t xml:space="preserve">2.13.4. </w:t>
      </w:r>
      <w:r w:rsidR="00454E56" w:rsidRPr="00AB171F">
        <w:rPr>
          <w:sz w:val="24"/>
          <w:szCs w:val="24"/>
        </w:rPr>
        <w:t>Зоны с особыми условиями использования территории объектов инженерной и транспортной инфраструктуры</w:t>
      </w:r>
      <w:bookmarkEnd w:id="58"/>
      <w:bookmarkEnd w:id="59"/>
      <w:bookmarkEnd w:id="60"/>
      <w:bookmarkEnd w:id="61"/>
    </w:p>
    <w:p w:rsidR="00454E56" w:rsidRPr="00AB171F" w:rsidRDefault="00454E56" w:rsidP="00CC6156">
      <w:pPr>
        <w:spacing w:line="240" w:lineRule="auto"/>
      </w:pPr>
      <w:proofErr w:type="gramStart"/>
      <w:r w:rsidRPr="00AB171F">
        <w:t xml:space="preserve">Охранные зоны объектов </w:t>
      </w:r>
      <w:r w:rsidRPr="00AB171F">
        <w:rPr>
          <w:i/>
        </w:rPr>
        <w:t>электросетевого хозяйства</w:t>
      </w:r>
      <w:r w:rsidRPr="00AB171F">
        <w:rPr>
          <w:b/>
        </w:rPr>
        <w:t xml:space="preserve"> </w:t>
      </w:r>
      <w:r w:rsidRPr="00AB171F">
        <w:t>устанавливаются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5D0CC3" w:rsidRPr="00AB171F">
        <w:t>постановле</w:t>
      </w:r>
      <w:r w:rsidRPr="00AB171F">
        <w:t xml:space="preserve">ние Правительства </w:t>
      </w:r>
      <w:r w:rsidR="00EE46E9" w:rsidRPr="00AB171F">
        <w:t>Российской Федерации</w:t>
      </w:r>
      <w:r w:rsidRPr="00AB171F">
        <w:t xml:space="preserve"> от 24 февраля </w:t>
      </w:r>
      <w:smartTag w:uri="urn:schemas-microsoft-com:office:smarttags" w:element="metricconverter">
        <w:smartTagPr>
          <w:attr w:name="ProductID" w:val="2009 г"/>
        </w:smartTagPr>
        <w:r w:rsidRPr="00AB171F">
          <w:t>2009 г</w:t>
        </w:r>
        <w:r w:rsidR="00EC7D8F" w:rsidRPr="00AB171F">
          <w:t>ода</w:t>
        </w:r>
      </w:smartTag>
      <w:r w:rsidRPr="00AB171F">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p>
    <w:p w:rsidR="00454E56" w:rsidRPr="00AB171F" w:rsidRDefault="00454E56" w:rsidP="00CC6156">
      <w:pPr>
        <w:spacing w:line="240" w:lineRule="auto"/>
      </w:pPr>
      <w:r w:rsidRPr="00AB171F">
        <w:t>Границы охранных зон объектов электросетевого хозяйства устанавливаются:</w:t>
      </w:r>
    </w:p>
    <w:p w:rsidR="00454E56" w:rsidRPr="00AB171F" w:rsidRDefault="00454E56" w:rsidP="00CC6156">
      <w:pPr>
        <w:numPr>
          <w:ilvl w:val="0"/>
          <w:numId w:val="23"/>
        </w:numPr>
        <w:tabs>
          <w:tab w:val="left" w:pos="993"/>
        </w:tabs>
        <w:autoSpaceDE w:val="0"/>
        <w:autoSpaceDN w:val="0"/>
        <w:adjustRightInd w:val="0"/>
        <w:spacing w:line="240" w:lineRule="auto"/>
        <w:ind w:left="0" w:firstLine="709"/>
      </w:pPr>
      <w:r w:rsidRPr="00AB171F">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указанном в таблице </w:t>
      </w:r>
      <w:r w:rsidR="00664BD1" w:rsidRPr="00AB171F">
        <w:t>2.1</w:t>
      </w:r>
      <w:r w:rsidR="0026370D" w:rsidRPr="00AB171F">
        <w:t>3</w:t>
      </w:r>
      <w:r w:rsidR="00664BD1" w:rsidRPr="00AB171F">
        <w:t>.4</w:t>
      </w:r>
      <w:r w:rsidR="00521025" w:rsidRPr="00AB171F">
        <w:t>-</w:t>
      </w:r>
      <w:r w:rsidR="00664BD1" w:rsidRPr="00AB171F">
        <w:t>1</w:t>
      </w:r>
      <w:r w:rsidRPr="00AB171F">
        <w:t>.</w:t>
      </w:r>
    </w:p>
    <w:p w:rsidR="00082A8B" w:rsidRPr="00AB171F" w:rsidRDefault="00082A8B" w:rsidP="00082A8B">
      <w:pPr>
        <w:tabs>
          <w:tab w:val="left" w:pos="993"/>
        </w:tabs>
        <w:autoSpaceDE w:val="0"/>
        <w:autoSpaceDN w:val="0"/>
        <w:adjustRightInd w:val="0"/>
        <w:spacing w:line="240" w:lineRule="auto"/>
        <w:ind w:left="709" w:firstLine="0"/>
      </w:pPr>
    </w:p>
    <w:p w:rsidR="00454E56" w:rsidRPr="00AB171F" w:rsidRDefault="00454E56" w:rsidP="00082A8B">
      <w:pPr>
        <w:spacing w:line="240" w:lineRule="auto"/>
        <w:ind w:firstLine="0"/>
        <w:jc w:val="center"/>
        <w:rPr>
          <w:b/>
        </w:rPr>
      </w:pPr>
      <w:r w:rsidRPr="00AB171F">
        <w:t>Таблица 2.1</w:t>
      </w:r>
      <w:r w:rsidR="0026370D" w:rsidRPr="00AB171F">
        <w:t>3</w:t>
      </w:r>
      <w:r w:rsidRPr="00AB171F">
        <w:t>.4</w:t>
      </w:r>
      <w:r w:rsidR="00521025" w:rsidRPr="00AB171F">
        <w:t>-</w:t>
      </w:r>
      <w:r w:rsidRPr="00AB171F">
        <w:t xml:space="preserve">1 – </w:t>
      </w:r>
      <w:r w:rsidRPr="00AB171F">
        <w:rPr>
          <w:b/>
        </w:rPr>
        <w:t>Расстояние до границ охранных зон воздушных линий электропередач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6"/>
        <w:gridCol w:w="6621"/>
      </w:tblGrid>
      <w:tr w:rsidR="00454E56" w:rsidRPr="00AB171F" w:rsidTr="00454E56">
        <w:tc>
          <w:tcPr>
            <w:tcW w:w="0" w:type="auto"/>
            <w:vAlign w:val="center"/>
          </w:tcPr>
          <w:p w:rsidR="00454E56" w:rsidRPr="00AB171F" w:rsidRDefault="00454E56" w:rsidP="00CC6156">
            <w:pPr>
              <w:spacing w:line="240" w:lineRule="auto"/>
              <w:ind w:firstLine="0"/>
              <w:jc w:val="center"/>
              <w:rPr>
                <w:b/>
              </w:rPr>
            </w:pPr>
            <w:r w:rsidRPr="00AB171F">
              <w:rPr>
                <w:b/>
              </w:rPr>
              <w:t>Проектный номинальный класс напряжения, кВ</w:t>
            </w:r>
          </w:p>
        </w:tc>
        <w:tc>
          <w:tcPr>
            <w:tcW w:w="0" w:type="auto"/>
            <w:vAlign w:val="center"/>
          </w:tcPr>
          <w:p w:rsidR="00454E56" w:rsidRPr="00AB171F" w:rsidRDefault="00454E56" w:rsidP="00CC6156">
            <w:pPr>
              <w:spacing w:line="240" w:lineRule="auto"/>
              <w:ind w:firstLine="0"/>
              <w:jc w:val="center"/>
              <w:rPr>
                <w:b/>
              </w:rPr>
            </w:pPr>
            <w:r w:rsidRPr="00AB171F">
              <w:rPr>
                <w:b/>
              </w:rPr>
              <w:t xml:space="preserve">Расстояние, </w:t>
            </w:r>
            <w:proofErr w:type="gramStart"/>
            <w:r w:rsidRPr="00AB171F">
              <w:rPr>
                <w:b/>
              </w:rPr>
              <w:t>м</w:t>
            </w:r>
            <w:proofErr w:type="gramEnd"/>
          </w:p>
        </w:tc>
      </w:tr>
      <w:tr w:rsidR="00454E56" w:rsidRPr="00AB171F" w:rsidTr="00454E56">
        <w:tc>
          <w:tcPr>
            <w:tcW w:w="0" w:type="auto"/>
            <w:vAlign w:val="center"/>
          </w:tcPr>
          <w:p w:rsidR="00454E56" w:rsidRPr="00AB171F" w:rsidRDefault="00454E56" w:rsidP="00CC6156">
            <w:pPr>
              <w:spacing w:line="240" w:lineRule="auto"/>
              <w:ind w:firstLine="0"/>
              <w:jc w:val="center"/>
            </w:pPr>
            <w:r w:rsidRPr="00AB171F">
              <w:t>1</w:t>
            </w:r>
            <w:r w:rsidR="00521025" w:rsidRPr="00AB171F">
              <w:t>-</w:t>
            </w:r>
            <w:r w:rsidRPr="00AB171F">
              <w:t>20</w:t>
            </w:r>
          </w:p>
        </w:tc>
        <w:tc>
          <w:tcPr>
            <w:tcW w:w="0" w:type="auto"/>
            <w:vAlign w:val="center"/>
          </w:tcPr>
          <w:p w:rsidR="00454E56" w:rsidRPr="00AB171F" w:rsidRDefault="00454E56" w:rsidP="00CC6156">
            <w:pPr>
              <w:spacing w:line="240" w:lineRule="auto"/>
              <w:ind w:firstLine="0"/>
              <w:jc w:val="center"/>
              <w:rPr>
                <w:bCs/>
              </w:rPr>
            </w:pPr>
            <w:r w:rsidRPr="00AB171F">
              <w:rPr>
                <w:bCs/>
              </w:rPr>
              <w:t xml:space="preserve">10 </w:t>
            </w:r>
            <w:r w:rsidRPr="00AB171F">
              <w:t xml:space="preserve">(5 </w:t>
            </w:r>
            <w:r w:rsidR="00521025" w:rsidRPr="00AB171F">
              <w:t>-</w:t>
            </w:r>
            <w:r w:rsidRPr="00AB171F">
              <w:t xml:space="preserve"> для линий с самонесущими или изолированными проводами, размещенных в границах населенных пунктов)</w:t>
            </w:r>
          </w:p>
        </w:tc>
      </w:tr>
      <w:tr w:rsidR="00454E56" w:rsidRPr="00AB171F" w:rsidTr="00454E56">
        <w:tc>
          <w:tcPr>
            <w:tcW w:w="0" w:type="auto"/>
            <w:vAlign w:val="center"/>
          </w:tcPr>
          <w:p w:rsidR="00454E56" w:rsidRPr="00AB171F" w:rsidRDefault="00454E56" w:rsidP="00CC6156">
            <w:pPr>
              <w:spacing w:line="240" w:lineRule="auto"/>
              <w:ind w:firstLine="0"/>
              <w:jc w:val="center"/>
            </w:pPr>
            <w:r w:rsidRPr="00AB171F">
              <w:t>35</w:t>
            </w:r>
          </w:p>
        </w:tc>
        <w:tc>
          <w:tcPr>
            <w:tcW w:w="0" w:type="auto"/>
            <w:vAlign w:val="center"/>
          </w:tcPr>
          <w:p w:rsidR="00454E56" w:rsidRPr="00AB171F" w:rsidRDefault="00454E56" w:rsidP="00CC6156">
            <w:pPr>
              <w:spacing w:line="240" w:lineRule="auto"/>
              <w:ind w:firstLine="0"/>
              <w:jc w:val="center"/>
            </w:pPr>
            <w:r w:rsidRPr="00AB171F">
              <w:t>15</w:t>
            </w:r>
          </w:p>
        </w:tc>
      </w:tr>
      <w:tr w:rsidR="00454E56" w:rsidRPr="00AB171F" w:rsidTr="00454E56">
        <w:tc>
          <w:tcPr>
            <w:tcW w:w="0" w:type="auto"/>
            <w:vAlign w:val="center"/>
          </w:tcPr>
          <w:p w:rsidR="00454E56" w:rsidRPr="00AB171F" w:rsidRDefault="00454E56" w:rsidP="00CC6156">
            <w:pPr>
              <w:spacing w:line="240" w:lineRule="auto"/>
              <w:ind w:firstLine="0"/>
              <w:jc w:val="center"/>
            </w:pPr>
            <w:r w:rsidRPr="00AB171F">
              <w:t>110</w:t>
            </w:r>
          </w:p>
        </w:tc>
        <w:tc>
          <w:tcPr>
            <w:tcW w:w="0" w:type="auto"/>
            <w:vAlign w:val="center"/>
          </w:tcPr>
          <w:p w:rsidR="00454E56" w:rsidRPr="00AB171F" w:rsidRDefault="00454E56" w:rsidP="00CC6156">
            <w:pPr>
              <w:spacing w:line="240" w:lineRule="auto"/>
              <w:ind w:firstLine="0"/>
              <w:jc w:val="center"/>
            </w:pPr>
            <w:r w:rsidRPr="00AB171F">
              <w:t>20</w:t>
            </w:r>
          </w:p>
        </w:tc>
      </w:tr>
      <w:tr w:rsidR="00454E56" w:rsidRPr="00AB171F" w:rsidTr="00454E56">
        <w:tc>
          <w:tcPr>
            <w:tcW w:w="0" w:type="auto"/>
            <w:vAlign w:val="center"/>
          </w:tcPr>
          <w:p w:rsidR="00454E56" w:rsidRPr="00AB171F" w:rsidRDefault="00454E56" w:rsidP="00CC6156">
            <w:pPr>
              <w:spacing w:line="240" w:lineRule="auto"/>
              <w:ind w:firstLine="0"/>
              <w:jc w:val="center"/>
            </w:pPr>
            <w:r w:rsidRPr="00AB171F">
              <w:t>150, 220</w:t>
            </w:r>
          </w:p>
        </w:tc>
        <w:tc>
          <w:tcPr>
            <w:tcW w:w="0" w:type="auto"/>
            <w:vAlign w:val="center"/>
          </w:tcPr>
          <w:p w:rsidR="00454E56" w:rsidRPr="00AB171F" w:rsidRDefault="00454E56" w:rsidP="00CC6156">
            <w:pPr>
              <w:spacing w:line="240" w:lineRule="auto"/>
              <w:ind w:firstLine="0"/>
              <w:jc w:val="center"/>
            </w:pPr>
            <w:r w:rsidRPr="00AB171F">
              <w:t>25</w:t>
            </w:r>
          </w:p>
        </w:tc>
      </w:tr>
      <w:tr w:rsidR="00454E56" w:rsidRPr="00AB171F" w:rsidTr="00454E56">
        <w:tc>
          <w:tcPr>
            <w:tcW w:w="0" w:type="auto"/>
            <w:vAlign w:val="center"/>
          </w:tcPr>
          <w:p w:rsidR="00454E56" w:rsidRPr="00AB171F" w:rsidRDefault="00454E56" w:rsidP="00CC6156">
            <w:pPr>
              <w:spacing w:line="240" w:lineRule="auto"/>
              <w:ind w:firstLine="0"/>
              <w:jc w:val="center"/>
            </w:pPr>
            <w:r w:rsidRPr="00AB171F">
              <w:t>330</w:t>
            </w:r>
          </w:p>
        </w:tc>
        <w:tc>
          <w:tcPr>
            <w:tcW w:w="0" w:type="auto"/>
            <w:vAlign w:val="center"/>
          </w:tcPr>
          <w:p w:rsidR="00454E56" w:rsidRPr="00AB171F" w:rsidRDefault="00454E56" w:rsidP="00CC6156">
            <w:pPr>
              <w:spacing w:line="240" w:lineRule="auto"/>
              <w:ind w:firstLine="0"/>
              <w:jc w:val="center"/>
            </w:pPr>
            <w:r w:rsidRPr="00AB171F">
              <w:t>30</w:t>
            </w:r>
          </w:p>
        </w:tc>
      </w:tr>
    </w:tbl>
    <w:p w:rsidR="00454E56" w:rsidRPr="00AB171F" w:rsidRDefault="00454E56" w:rsidP="00CC6156">
      <w:pPr>
        <w:spacing w:line="240" w:lineRule="auto"/>
      </w:pPr>
    </w:p>
    <w:p w:rsidR="00454E56" w:rsidRPr="00AB171F" w:rsidRDefault="00454E56" w:rsidP="00CC6156">
      <w:pPr>
        <w:numPr>
          <w:ilvl w:val="0"/>
          <w:numId w:val="23"/>
        </w:numPr>
        <w:tabs>
          <w:tab w:val="left" w:pos="993"/>
        </w:tabs>
        <w:autoSpaceDE w:val="0"/>
        <w:autoSpaceDN w:val="0"/>
        <w:adjustRightInd w:val="0"/>
        <w:spacing w:line="240" w:lineRule="auto"/>
        <w:ind w:left="0" w:firstLine="709"/>
      </w:pPr>
      <w:proofErr w:type="gramStart"/>
      <w:r w:rsidRPr="00AB171F">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w:t>
      </w:r>
      <w:smartTag w:uri="urn:schemas-microsoft-com:office:smarttags" w:element="metricconverter">
        <w:smartTagPr>
          <w:attr w:name="ProductID" w:val="100 м"/>
        </w:smartTagPr>
        <w:r w:rsidRPr="00AB171F">
          <w:t>100 м</w:t>
        </w:r>
      </w:smartTag>
      <w:r w:rsidRPr="00AB171F">
        <w:t>, для несудоходных водоемов – на расстоянии, предусмотренном для установления</w:t>
      </w:r>
      <w:proofErr w:type="gramEnd"/>
      <w:r w:rsidRPr="00AB171F">
        <w:t xml:space="preserve"> охранных зон вдоль воздушных линий электропередачи.</w:t>
      </w:r>
    </w:p>
    <w:p w:rsidR="00454E56" w:rsidRPr="00AB171F" w:rsidRDefault="00454E56" w:rsidP="00CC6156">
      <w:pPr>
        <w:spacing w:line="240" w:lineRule="auto"/>
      </w:pPr>
      <w:r w:rsidRPr="00AB171F">
        <w:t xml:space="preserve">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(сетевая организация). Охранные зоны подлежат маркировке путем </w:t>
      </w:r>
      <w:proofErr w:type="gramStart"/>
      <w:r w:rsidRPr="00AB171F">
        <w:t>установки</w:t>
      </w:r>
      <w:proofErr w:type="gramEnd"/>
      <w:r w:rsidRPr="00AB171F">
        <w:t xml:space="preserve"> за счет сетевых организаций предупреждающих знаков, содержащих указание на размер охранной </w:t>
      </w:r>
      <w:r w:rsidRPr="00AB171F">
        <w:lastRenderedPageBreak/>
        <w:t>зоны, информацию о соответствующей сетевой организации, а также необходимость соблюдения ограничений использования территорий охранных зон.</w:t>
      </w:r>
    </w:p>
    <w:p w:rsidR="00454E56" w:rsidRPr="00AB171F" w:rsidRDefault="00454E56" w:rsidP="00CC6156">
      <w:pPr>
        <w:spacing w:line="240" w:lineRule="auto"/>
        <w:rPr>
          <w:i/>
        </w:rPr>
      </w:pPr>
      <w:r w:rsidRPr="00AB171F">
        <w:rPr>
          <w:i/>
        </w:rPr>
        <w:t>Регламенты использования охранных зон объектов электросетевого хозяйства:</w:t>
      </w:r>
    </w:p>
    <w:p w:rsidR="00454E56" w:rsidRPr="00AB171F" w:rsidRDefault="00454E56" w:rsidP="00CC6156">
      <w:pPr>
        <w:spacing w:line="240" w:lineRule="auto"/>
      </w:pPr>
      <w:r w:rsidRPr="00AB171F">
        <w:t>не допускается:</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 xml:space="preserve">размещать любые объекты и предметы (материалы) в </w:t>
      </w:r>
      <w:proofErr w:type="gramStart"/>
      <w:r w:rsidRPr="00AB171F">
        <w:t>пределах</w:t>
      </w:r>
      <w:proofErr w:type="gramEnd"/>
      <w:r w:rsidRPr="00AB171F">
        <w:t xml:space="preserve"> созданных в соответствии с требованиями нормативно</w:t>
      </w:r>
      <w:r w:rsidR="00521025" w:rsidRPr="00AB171F">
        <w:t>-</w:t>
      </w:r>
      <w:r w:rsidRPr="00AB171F">
        <w:t>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размещать свалки;</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 xml:space="preserve">производить работы ударными механизмами, сбрасывать тяжести массой свыше </w:t>
      </w:r>
      <w:r w:rsidR="006046BF" w:rsidRPr="00AB171F">
        <w:t>5 т</w:t>
      </w:r>
      <w:r w:rsidRPr="00AB171F">
        <w:t>, производить сброс и слив едких и коррозионных веществ и горюче</w:t>
      </w:r>
      <w:r w:rsidR="00521025" w:rsidRPr="00AB171F">
        <w:t>-</w:t>
      </w:r>
      <w:r w:rsidRPr="00AB171F">
        <w:t>смазочных материалов (в охранных зонах подземных кабельных линий электропередачи);</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складировать или размещать хранилища любых, в том числе горюче</w:t>
      </w:r>
      <w:r w:rsidR="00521025" w:rsidRPr="00AB171F">
        <w:t>-</w:t>
      </w:r>
      <w:r w:rsidRPr="00AB171F">
        <w:t>смазочных, материалов;</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w:t>
      </w:r>
      <w:r w:rsidR="00521025" w:rsidRPr="00AB171F">
        <w:t>-</w:t>
      </w:r>
      <w:r w:rsidRPr="00AB171F">
        <w:t>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использовать (запускать) любые летательные аппараты;</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54E56" w:rsidRPr="00AB171F" w:rsidRDefault="00454E56" w:rsidP="00CC6156">
      <w:pPr>
        <w:numPr>
          <w:ilvl w:val="0"/>
          <w:numId w:val="24"/>
        </w:numPr>
        <w:tabs>
          <w:tab w:val="left" w:pos="851"/>
        </w:tabs>
        <w:autoSpaceDE w:val="0"/>
        <w:autoSpaceDN w:val="0"/>
        <w:adjustRightInd w:val="0"/>
        <w:spacing w:line="240" w:lineRule="auto"/>
        <w:ind w:left="0" w:firstLine="709"/>
      </w:pPr>
      <w:r w:rsidRPr="00AB171F">
        <w:t>осуществлять проход судов с поднятыми стрелами кранов и других механизмов.</w:t>
      </w:r>
    </w:p>
    <w:p w:rsidR="00454E56" w:rsidRPr="00AB171F" w:rsidRDefault="00454E56" w:rsidP="00CC6156">
      <w:pPr>
        <w:spacing w:line="240" w:lineRule="auto"/>
      </w:pPr>
      <w:r w:rsidRPr="00AB171F">
        <w:t>допускается (при письменном решении о согласовании сетевых организаций):</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строительство, капитальный ремонт, реконструкция или снос зданий и сооружений;</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горные, взрывные, мелиоративные работы, в том числе связанные с временным затоплением земель;</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посадка и вырубка деревьев и кустарников;</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дноуглубительные, землечерпальные и погрузочно</w:t>
      </w:r>
      <w:r w:rsidR="00521025" w:rsidRPr="00AB171F">
        <w:t>-</w:t>
      </w:r>
      <w:r w:rsidRPr="00AB171F">
        <w:t>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 xml:space="preserve">проход судов, у которых расстояние по вертикали от верхнего крайнего габарита с грузом или без груза до нижней точки </w:t>
      </w:r>
      <w:proofErr w:type="gramStart"/>
      <w:r w:rsidRPr="00AB171F">
        <w:t>провеса проводов переходов воздушных линий электропередачи</w:t>
      </w:r>
      <w:proofErr w:type="gramEnd"/>
      <w:r w:rsidRPr="00AB171F">
        <w:t xml:space="preserve"> через водоемы менее минимально допустимого расстояния, в том числе с учетом максимального уровня подъема воды при паводке;</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proofErr w:type="gramStart"/>
      <w:r w:rsidRPr="00AB171F">
        <w:lastRenderedPageBreak/>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w:t>
      </w:r>
      <w:proofErr w:type="gramEnd"/>
      <w:r w:rsidRPr="00AB171F">
        <w:t xml:space="preserve"> зон, полос отвода соответствующих объектов с обязательным заключением соглашения о взаимодействии в случае возникновения аварии;</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доступ к объектам электросетевого хозяйства для их эксплуатации и плановых (регламентных) работ (с предварительным уведомлением собственников (землепользователей, землевладельцев, арендаторов) земельных участков;</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 xml:space="preserve">проведение работ по предотвращению или ликвидации аварий, а также их последствий на объектах электросетевого хозяйства; </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обязательная прокладка и содержание просек вдоль воздушных линий электропередачи и по периметру подстанций и распределительных устрой</w:t>
      </w:r>
      <w:proofErr w:type="gramStart"/>
      <w:r w:rsidRPr="00AB171F">
        <w:t>ств в сл</w:t>
      </w:r>
      <w:proofErr w:type="gramEnd"/>
      <w:r w:rsidRPr="00AB171F">
        <w:t>учае, если указанные зоны расположены в лесных массивах и зеленых насаждениях (осуществляется сетевой организацией);</w:t>
      </w:r>
    </w:p>
    <w:p w:rsidR="00454E56" w:rsidRPr="00AB171F" w:rsidRDefault="00454E56" w:rsidP="00CC6156">
      <w:pPr>
        <w:numPr>
          <w:ilvl w:val="0"/>
          <w:numId w:val="25"/>
        </w:numPr>
        <w:tabs>
          <w:tab w:val="left" w:pos="851"/>
        </w:tabs>
        <w:autoSpaceDE w:val="0"/>
        <w:autoSpaceDN w:val="0"/>
        <w:adjustRightInd w:val="0"/>
        <w:spacing w:line="240" w:lineRule="auto"/>
        <w:ind w:left="0" w:firstLine="709"/>
      </w:pPr>
      <w:r w:rsidRPr="00AB171F">
        <w:t>обязательная вырубка и опиловка деревьев и кустарников в пределах минимально допустимых расстояний до их крон, а также вырубка деревьев, угрожающих падением (осуществляется сетевой организацией).</w:t>
      </w:r>
    </w:p>
    <w:p w:rsidR="00454E56" w:rsidRPr="00AB171F" w:rsidRDefault="00454E56" w:rsidP="00CC6156">
      <w:pPr>
        <w:spacing w:line="240" w:lineRule="auto"/>
      </w:pPr>
      <w:r w:rsidRPr="00AB171F">
        <w:t>Охранные зоны</w:t>
      </w:r>
      <w:r w:rsidRPr="00AB171F">
        <w:rPr>
          <w:b/>
          <w:i/>
        </w:rPr>
        <w:t xml:space="preserve"> </w:t>
      </w:r>
      <w:r w:rsidRPr="00AB171F">
        <w:rPr>
          <w:i/>
        </w:rPr>
        <w:t>газораспределительных сетей</w:t>
      </w:r>
      <w:r w:rsidRPr="00AB171F">
        <w:t xml:space="preserve"> устанавливаются согласно Правилам охраны газораспределительных сетей (</w:t>
      </w:r>
      <w:r w:rsidR="005D0CC3" w:rsidRPr="00AB171F">
        <w:t>постановле</w:t>
      </w:r>
      <w:r w:rsidRPr="00AB171F">
        <w:t xml:space="preserve">ние Правительства </w:t>
      </w:r>
      <w:r w:rsidR="00EE46E9" w:rsidRPr="00AB171F">
        <w:t>Российской Федерации</w:t>
      </w:r>
      <w:r w:rsidRPr="00AB171F">
        <w:t xml:space="preserve"> от 20 ноября </w:t>
      </w:r>
      <w:smartTag w:uri="urn:schemas-microsoft-com:office:smarttags" w:element="metricconverter">
        <w:smartTagPr>
          <w:attr w:name="ProductID" w:val="2000 г"/>
        </w:smartTagPr>
        <w:r w:rsidRPr="00AB171F">
          <w:t>2000 г</w:t>
        </w:r>
      </w:smartTag>
      <w:r w:rsidRPr="00AB171F">
        <w:t>. № 878 «Об утверждении правил охраны газораспределительных сетей»). Охранная зона представляет собой территорию вдоль трассы газопровода, ограниченную условными линиями, проходящими на следующих расстояниях от оси газопровода:</w:t>
      </w:r>
    </w:p>
    <w:p w:rsidR="00454E56" w:rsidRPr="00AB171F" w:rsidRDefault="00454E56" w:rsidP="00CC6156">
      <w:pPr>
        <w:numPr>
          <w:ilvl w:val="0"/>
          <w:numId w:val="19"/>
        </w:numPr>
        <w:tabs>
          <w:tab w:val="left" w:pos="993"/>
        </w:tabs>
        <w:autoSpaceDE w:val="0"/>
        <w:autoSpaceDN w:val="0"/>
        <w:adjustRightInd w:val="0"/>
        <w:spacing w:line="240" w:lineRule="auto"/>
        <w:ind w:left="0" w:firstLine="709"/>
      </w:pPr>
      <w:smartTag w:uri="urn:schemas-microsoft-com:office:smarttags" w:element="metricconverter">
        <w:smartTagPr>
          <w:attr w:name="ProductID" w:val="2 м"/>
        </w:smartTagPr>
        <w:r w:rsidRPr="00AB171F">
          <w:t>2 м</w:t>
        </w:r>
      </w:smartTag>
      <w:r w:rsidRPr="00AB171F">
        <w:t xml:space="preserve"> – для трасс наружных газопроводов;</w:t>
      </w:r>
    </w:p>
    <w:p w:rsidR="00454E56" w:rsidRPr="00AB171F" w:rsidRDefault="00454E56" w:rsidP="00CC6156">
      <w:pPr>
        <w:numPr>
          <w:ilvl w:val="0"/>
          <w:numId w:val="19"/>
        </w:numPr>
        <w:tabs>
          <w:tab w:val="left" w:pos="993"/>
        </w:tabs>
        <w:autoSpaceDE w:val="0"/>
        <w:autoSpaceDN w:val="0"/>
        <w:adjustRightInd w:val="0"/>
        <w:spacing w:line="240" w:lineRule="auto"/>
        <w:ind w:left="0" w:firstLine="709"/>
      </w:pPr>
      <w:smartTag w:uri="urn:schemas-microsoft-com:office:smarttags" w:element="metricconverter">
        <w:smartTagPr>
          <w:attr w:name="ProductID" w:val="3 м"/>
        </w:smartTagPr>
        <w:r w:rsidRPr="00AB171F">
          <w:t>3 м</w:t>
        </w:r>
      </w:smartTag>
      <w:r w:rsidRPr="00AB171F">
        <w:t xml:space="preserve"> – для трасс межпоселковых газопроводов, проходящих по лесам и древесно</w:t>
      </w:r>
      <w:r w:rsidR="00521025" w:rsidRPr="00AB171F">
        <w:t>-</w:t>
      </w:r>
      <w:r w:rsidRPr="00AB171F">
        <w:t>кустарниковой растительности (просека);</w:t>
      </w:r>
    </w:p>
    <w:p w:rsidR="00454E56" w:rsidRPr="00AB171F" w:rsidRDefault="00454E56" w:rsidP="00CC6156">
      <w:pPr>
        <w:numPr>
          <w:ilvl w:val="0"/>
          <w:numId w:val="19"/>
        </w:numPr>
        <w:tabs>
          <w:tab w:val="left" w:pos="993"/>
        </w:tabs>
        <w:autoSpaceDE w:val="0"/>
        <w:autoSpaceDN w:val="0"/>
        <w:adjustRightInd w:val="0"/>
        <w:spacing w:line="240" w:lineRule="auto"/>
        <w:ind w:left="0" w:firstLine="709"/>
      </w:pPr>
      <w:smartTag w:uri="urn:schemas-microsoft-com:office:smarttags" w:element="metricconverter">
        <w:smartTagPr>
          <w:attr w:name="ProductID" w:val="100 м"/>
        </w:smartTagPr>
        <w:r w:rsidRPr="00AB171F">
          <w:t>100 м</w:t>
        </w:r>
      </w:smartTag>
      <w:r w:rsidRPr="00AB171F">
        <w:t xml:space="preserve"> – для подводных переходов газопроводов через судоходные и сплавные реки, озера, водохранилища, каналы (участок от водной поверхности до дна).</w:t>
      </w:r>
    </w:p>
    <w:p w:rsidR="00454E56" w:rsidRPr="00AB171F" w:rsidRDefault="00454E56" w:rsidP="00CC6156">
      <w:pPr>
        <w:spacing w:line="240" w:lineRule="auto"/>
      </w:pPr>
      <w:r w:rsidRPr="00AB171F">
        <w:t>В охранных зонах газораспределительных сетей запрещается:</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строить объекты жилищно</w:t>
      </w:r>
      <w:r w:rsidR="00521025" w:rsidRPr="00AB171F">
        <w:t>-</w:t>
      </w:r>
      <w:r w:rsidRPr="00AB171F">
        <w:t>гражданского и производственного назначения;</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устраивать свалки и склады, разливать растворы кислот, солей, щелочей и других химически активных веществ;</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разводить огонь и размещать источники огня;</w:t>
      </w:r>
    </w:p>
    <w:p w:rsidR="00454E56" w:rsidRPr="00AB171F" w:rsidRDefault="00454E56" w:rsidP="00CC6156">
      <w:pPr>
        <w:numPr>
          <w:ilvl w:val="0"/>
          <w:numId w:val="20"/>
        </w:numPr>
        <w:tabs>
          <w:tab w:val="left" w:pos="851"/>
        </w:tabs>
        <w:autoSpaceDE w:val="0"/>
        <w:autoSpaceDN w:val="0"/>
        <w:adjustRightInd w:val="0"/>
        <w:spacing w:line="240" w:lineRule="auto"/>
        <w:ind w:left="0" w:firstLine="709"/>
      </w:pPr>
      <w:r w:rsidRPr="00AB171F">
        <w:t>рыть погреба, копать и обрабатывать почву сельскохозяйственными и мелиоративными орудиями и механизмами на глубину более 0,3 м.</w:t>
      </w:r>
    </w:p>
    <w:p w:rsidR="00454E56" w:rsidRPr="00AB171F" w:rsidRDefault="00454E56" w:rsidP="00CC6156">
      <w:pPr>
        <w:spacing w:line="240" w:lineRule="auto"/>
      </w:pPr>
      <w:proofErr w:type="gramStart"/>
      <w:r w:rsidRPr="00AB171F">
        <w:t xml:space="preserve">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материалов по межеванию границ охранной зоны органами исполнительной власти субъектов Российской Федерации по согласованию с собственниками, владельцами или пользователями </w:t>
      </w:r>
      <w:r w:rsidRPr="00AB171F">
        <w:lastRenderedPageBreak/>
        <w:t xml:space="preserve">земельных участков </w:t>
      </w:r>
      <w:r w:rsidR="00521025" w:rsidRPr="00AB171F">
        <w:t>-</w:t>
      </w:r>
      <w:r w:rsidRPr="00AB171F">
        <w:t xml:space="preserve"> для проектируемых газораспределительных сетей и без согласования с указанными лицами </w:t>
      </w:r>
      <w:r w:rsidR="00521025" w:rsidRPr="00AB171F">
        <w:t>-</w:t>
      </w:r>
      <w:r w:rsidRPr="00AB171F">
        <w:t xml:space="preserve"> для существующих газораспределительных сетей.</w:t>
      </w:r>
      <w:proofErr w:type="gramEnd"/>
    </w:p>
    <w:p w:rsidR="00454E56" w:rsidRPr="00AB171F" w:rsidRDefault="00454E56" w:rsidP="00CC6156">
      <w:pPr>
        <w:spacing w:line="240" w:lineRule="auto"/>
      </w:pPr>
      <w:r w:rsidRPr="00AB171F">
        <w:t xml:space="preserve">К зонам с особыми условиями использования территории объектов </w:t>
      </w:r>
      <w:r w:rsidRPr="00AB171F">
        <w:rPr>
          <w:i/>
        </w:rPr>
        <w:t>железнодорожного транспорта</w:t>
      </w:r>
      <w:r w:rsidRPr="00AB171F">
        <w:t xml:space="preserve"> относятся:</w:t>
      </w:r>
    </w:p>
    <w:p w:rsidR="00454E56" w:rsidRPr="00AB171F" w:rsidRDefault="00454E56" w:rsidP="00CC6156">
      <w:pPr>
        <w:numPr>
          <w:ilvl w:val="0"/>
          <w:numId w:val="11"/>
        </w:numPr>
        <w:autoSpaceDE w:val="0"/>
        <w:autoSpaceDN w:val="0"/>
        <w:adjustRightInd w:val="0"/>
        <w:spacing w:line="240" w:lineRule="auto"/>
        <w:ind w:left="1134"/>
      </w:pPr>
      <w:r w:rsidRPr="00AB171F">
        <w:t>полосы отвода;</w:t>
      </w:r>
    </w:p>
    <w:p w:rsidR="00454E56" w:rsidRPr="00AB171F" w:rsidRDefault="00454E56" w:rsidP="00CC6156">
      <w:pPr>
        <w:numPr>
          <w:ilvl w:val="0"/>
          <w:numId w:val="11"/>
        </w:numPr>
        <w:autoSpaceDE w:val="0"/>
        <w:autoSpaceDN w:val="0"/>
        <w:adjustRightInd w:val="0"/>
        <w:spacing w:line="240" w:lineRule="auto"/>
        <w:ind w:left="1134"/>
      </w:pPr>
      <w:r w:rsidRPr="00AB171F">
        <w:t>охранные зоны;</w:t>
      </w:r>
    </w:p>
    <w:p w:rsidR="00454E56" w:rsidRPr="00AB171F" w:rsidRDefault="00454E56" w:rsidP="00CC6156">
      <w:pPr>
        <w:numPr>
          <w:ilvl w:val="0"/>
          <w:numId w:val="11"/>
        </w:numPr>
        <w:autoSpaceDE w:val="0"/>
        <w:autoSpaceDN w:val="0"/>
        <w:adjustRightInd w:val="0"/>
        <w:spacing w:line="240" w:lineRule="auto"/>
        <w:ind w:left="1134"/>
      </w:pPr>
      <w:r w:rsidRPr="00AB171F">
        <w:t>санитарные разрывы.</w:t>
      </w:r>
    </w:p>
    <w:p w:rsidR="00454E56" w:rsidRPr="00AB171F" w:rsidRDefault="00454E56" w:rsidP="00CC6156">
      <w:pPr>
        <w:spacing w:line="240" w:lineRule="auto"/>
      </w:pPr>
      <w:r w:rsidRPr="00AB171F">
        <w:t>В полосу отвода на железнодорожном транспорте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54E56" w:rsidRPr="00AB171F" w:rsidRDefault="00454E56" w:rsidP="00CC6156">
      <w:pPr>
        <w:spacing w:line="240" w:lineRule="auto"/>
      </w:pPr>
      <w:proofErr w:type="gramStart"/>
      <w:r w:rsidRPr="00AB171F">
        <w:t xml:space="preserve">При определении ширины полосы отвода учитываются следующие условия и факторы: конфигурация (поперечное сечение) земляного полотна, размеры искусственных сооружений, рельеф местности, особые природные условия (участки пути, расположенные на болотах, на слабых основаниях, с подтоплением от временных водотоков и водохранилищ, в зоне оврагообразования и </w:t>
      </w:r>
      <w:r w:rsidR="006046BF" w:rsidRPr="00AB171F">
        <w:t>т. д</w:t>
      </w:r>
      <w:r w:rsidRPr="00AB171F">
        <w:t>.), необходимость создания защиты путей от снежных заносов, залесённость местности, зона риска (дальность «отлёта» с насыпи подвижного</w:t>
      </w:r>
      <w:proofErr w:type="gramEnd"/>
      <w:r w:rsidRPr="00AB171F">
        <w:t xml:space="preserve"> состава и груза при аварии).</w:t>
      </w:r>
    </w:p>
    <w:p w:rsidR="00454E56" w:rsidRPr="00AB171F" w:rsidRDefault="00454E56" w:rsidP="00CC6156">
      <w:pPr>
        <w:spacing w:line="240" w:lineRule="auto"/>
      </w:pPr>
      <w:proofErr w:type="gramStart"/>
      <w:r w:rsidRPr="00AB171F">
        <w:t xml:space="preserve">Размеры полос отвода и охранных зон устанавливаются в соответствии с </w:t>
      </w:r>
      <w:r w:rsidRPr="00AB171F">
        <w:rPr>
          <w:bCs/>
        </w:rPr>
        <w:t>нормами и правилами проектирования отвода земель для железных дорог</w:t>
      </w:r>
      <w:r w:rsidRPr="00AB171F">
        <w:t xml:space="preserve">, а также нормами расчета охранных зон железных дорог (Приказ Министерства транспорта </w:t>
      </w:r>
      <w:r w:rsidR="00EE46E9" w:rsidRPr="00AB171F">
        <w:t>Российской Федерации</w:t>
      </w:r>
      <w:r w:rsidRPr="00AB171F">
        <w:t xml:space="preserve"> от 6 августа </w:t>
      </w:r>
      <w:smartTag w:uri="urn:schemas-microsoft-com:office:smarttags" w:element="metricconverter">
        <w:smartTagPr>
          <w:attr w:name="ProductID" w:val="2008 г"/>
        </w:smartTagPr>
        <w:r w:rsidRPr="00AB171F">
          <w:t>2008 г</w:t>
        </w:r>
      </w:smartTag>
      <w:r w:rsidRPr="00AB171F">
        <w:t>.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w:t>
      </w:r>
      <w:proofErr w:type="gramEnd"/>
      <w:r w:rsidRPr="00AB171F">
        <w:t xml:space="preserve">,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 </w:t>
      </w:r>
    </w:p>
    <w:p w:rsidR="00454E56" w:rsidRPr="00AB171F" w:rsidRDefault="00454E56" w:rsidP="00CC6156">
      <w:pPr>
        <w:spacing w:line="240" w:lineRule="auto"/>
        <w:rPr>
          <w:i/>
        </w:rPr>
      </w:pPr>
      <w:r w:rsidRPr="00AB171F">
        <w:rPr>
          <w:i/>
        </w:rPr>
        <w:t xml:space="preserve">Регламенты </w:t>
      </w:r>
      <w:proofErr w:type="gramStart"/>
      <w:r w:rsidRPr="00AB171F">
        <w:rPr>
          <w:i/>
        </w:rPr>
        <w:t>использования полос отвода объектов железнодорожного транспорта</w:t>
      </w:r>
      <w:proofErr w:type="gramEnd"/>
      <w:r w:rsidRPr="00AB171F">
        <w:rPr>
          <w:i/>
        </w:rPr>
        <w:t>.</w:t>
      </w:r>
    </w:p>
    <w:p w:rsidR="00454E56" w:rsidRPr="00AB171F" w:rsidRDefault="00454E56" w:rsidP="00CC6156">
      <w:pPr>
        <w:spacing w:line="240" w:lineRule="auto"/>
      </w:pPr>
      <w:r w:rsidRPr="00AB171F">
        <w:t>запрещается:</w:t>
      </w:r>
    </w:p>
    <w:p w:rsidR="00454E56" w:rsidRPr="00AB171F" w:rsidRDefault="00454E56" w:rsidP="00CC6156">
      <w:pPr>
        <w:numPr>
          <w:ilvl w:val="0"/>
          <w:numId w:val="13"/>
        </w:numPr>
        <w:tabs>
          <w:tab w:val="left" w:pos="851"/>
        </w:tabs>
        <w:autoSpaceDE w:val="0"/>
        <w:autoSpaceDN w:val="0"/>
        <w:adjustRightInd w:val="0"/>
        <w:spacing w:line="240" w:lineRule="auto"/>
        <w:ind w:left="0" w:firstLine="709"/>
      </w:pPr>
      <w:r w:rsidRPr="00AB171F">
        <w:t>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454E56" w:rsidRPr="00AB171F" w:rsidRDefault="00454E56" w:rsidP="00CC6156">
      <w:pPr>
        <w:numPr>
          <w:ilvl w:val="0"/>
          <w:numId w:val="13"/>
        </w:numPr>
        <w:tabs>
          <w:tab w:val="left" w:pos="851"/>
        </w:tabs>
        <w:autoSpaceDE w:val="0"/>
        <w:autoSpaceDN w:val="0"/>
        <w:adjustRightInd w:val="0"/>
        <w:spacing w:line="240" w:lineRule="auto"/>
        <w:ind w:left="0" w:firstLine="709"/>
      </w:pPr>
      <w:r w:rsidRPr="00AB171F">
        <w:t>строительство и размещение каких</w:t>
      </w:r>
      <w:r w:rsidR="00521025" w:rsidRPr="00AB171F">
        <w:t>-</w:t>
      </w:r>
      <w:r w:rsidRPr="00AB171F">
        <w:t>либо зданий и сооружений, проведение сельскохозяйственных работ в местах расположения водопроводных и канализационных сетей, водозаборных сооружений и других инженерных коммуникаций;</w:t>
      </w:r>
    </w:p>
    <w:p w:rsidR="00454E56" w:rsidRPr="00AB171F" w:rsidRDefault="00454E56" w:rsidP="00CC6156">
      <w:pPr>
        <w:numPr>
          <w:ilvl w:val="0"/>
          <w:numId w:val="13"/>
        </w:numPr>
        <w:tabs>
          <w:tab w:val="left" w:pos="851"/>
        </w:tabs>
        <w:autoSpaceDE w:val="0"/>
        <w:autoSpaceDN w:val="0"/>
        <w:adjustRightInd w:val="0"/>
        <w:spacing w:line="240" w:lineRule="auto"/>
        <w:ind w:left="0" w:firstLine="709"/>
      </w:pPr>
      <w:r w:rsidRPr="00AB171F">
        <w:t>разрастание сорной травянистой и древесно</w:t>
      </w:r>
      <w:r w:rsidR="00521025" w:rsidRPr="00AB171F">
        <w:t>-</w:t>
      </w:r>
      <w:r w:rsidRPr="00AB171F">
        <w:t>кустарниковой растительности в местах прилегания к сельскохозяйственным угодьям;</w:t>
      </w:r>
    </w:p>
    <w:p w:rsidR="00454E56" w:rsidRPr="00AB171F" w:rsidRDefault="00454E56" w:rsidP="00CC6156">
      <w:pPr>
        <w:numPr>
          <w:ilvl w:val="0"/>
          <w:numId w:val="13"/>
        </w:numPr>
        <w:tabs>
          <w:tab w:val="left" w:pos="851"/>
        </w:tabs>
        <w:autoSpaceDE w:val="0"/>
        <w:autoSpaceDN w:val="0"/>
        <w:adjustRightInd w:val="0"/>
        <w:spacing w:line="240" w:lineRule="auto"/>
        <w:ind w:left="0" w:firstLine="709"/>
      </w:pPr>
      <w:r w:rsidRPr="00AB171F">
        <w:t>скопление сухостоя, валежника, порубочных остатков и других горючих материалов в местах прилегания к лесным массивам.</w:t>
      </w:r>
    </w:p>
    <w:p w:rsidR="00454E56" w:rsidRPr="00AB171F" w:rsidRDefault="00454E56" w:rsidP="00CC6156">
      <w:pPr>
        <w:spacing w:line="240" w:lineRule="auto"/>
        <w:rPr>
          <w:b/>
          <w:i/>
        </w:rPr>
      </w:pPr>
      <w:r w:rsidRPr="00AB171F">
        <w:t>допускается</w:t>
      </w:r>
      <w:r w:rsidRPr="00AB171F">
        <w:rPr>
          <w:b/>
          <w:i/>
        </w:rPr>
        <w:t xml:space="preserve"> </w:t>
      </w:r>
      <w:r w:rsidRPr="00AB171F">
        <w:t>(при условии</w:t>
      </w:r>
      <w:r w:rsidRPr="00AB171F">
        <w:rPr>
          <w:b/>
          <w:i/>
        </w:rPr>
        <w:t xml:space="preserve"> </w:t>
      </w:r>
      <w:r w:rsidRPr="00AB171F">
        <w:t xml:space="preserve">обязательного отделения границы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AB171F">
          <w:t>5 метров</w:t>
        </w:r>
      </w:smartTag>
      <w:r w:rsidRPr="00AB171F">
        <w:t xml:space="preserve"> или минерализованной полосой шириной не менее </w:t>
      </w:r>
      <w:smartTag w:uri="urn:schemas-microsoft-com:office:smarttags" w:element="metricconverter">
        <w:smartTagPr>
          <w:attr w:name="ProductID" w:val="3 метров"/>
        </w:smartTagPr>
        <w:smartTag w:uri="urn:schemas-microsoft-com:office:smarttags" w:element="metricconverter">
          <w:smartTagPr>
            <w:attr w:name="ProductID" w:val="3 метров"/>
          </w:smartTagPr>
          <w:r w:rsidRPr="00AB171F">
            <w:t>3 метров</w:t>
          </w:r>
        </w:smartTag>
        <w:r w:rsidRPr="00AB171F">
          <w:t>):</w:t>
        </w:r>
      </w:smartTag>
    </w:p>
    <w:p w:rsidR="00454E56" w:rsidRPr="00AB171F" w:rsidRDefault="00454E56" w:rsidP="00CC6156">
      <w:pPr>
        <w:numPr>
          <w:ilvl w:val="0"/>
          <w:numId w:val="12"/>
        </w:numPr>
        <w:tabs>
          <w:tab w:val="left" w:pos="851"/>
        </w:tabs>
        <w:autoSpaceDE w:val="0"/>
        <w:autoSpaceDN w:val="0"/>
        <w:adjustRightInd w:val="0"/>
        <w:spacing w:line="240" w:lineRule="auto"/>
        <w:ind w:left="0" w:firstLine="709"/>
      </w:pPr>
      <w:r w:rsidRPr="00AB171F">
        <w:t>размещение инженерных коммуникаций, линий электропередачи, связи, магистральных газо</w:t>
      </w:r>
      <w:r w:rsidR="00521025" w:rsidRPr="00AB171F">
        <w:t>-</w:t>
      </w:r>
      <w:r w:rsidRPr="00AB171F">
        <w:t>, нефтепроводов и других линейных (только по согласованию с заинтересованной организацией);</w:t>
      </w:r>
    </w:p>
    <w:p w:rsidR="00454E56" w:rsidRPr="00AB171F" w:rsidRDefault="00454E56" w:rsidP="00CC6156">
      <w:pPr>
        <w:numPr>
          <w:ilvl w:val="0"/>
          <w:numId w:val="12"/>
        </w:numPr>
        <w:tabs>
          <w:tab w:val="left" w:pos="851"/>
        </w:tabs>
        <w:autoSpaceDE w:val="0"/>
        <w:autoSpaceDN w:val="0"/>
        <w:adjustRightInd w:val="0"/>
        <w:spacing w:line="240" w:lineRule="auto"/>
        <w:ind w:left="0" w:firstLine="709"/>
      </w:pPr>
      <w:r w:rsidRPr="00AB171F">
        <w:t xml:space="preserve">размещение наружной рекламы, соответствующей требованиям, установленным законодательством Российской Федерации, на откосах выемок, постоянных заборах, строениях, </w:t>
      </w:r>
      <w:r w:rsidRPr="00AB171F">
        <w:lastRenderedPageBreak/>
        <w:t>устройствах и других объектах железнодорожного транспорта, при условиях обеспечения безопасности движения и эксплуатации железнодорожного транспорта (по договору).</w:t>
      </w:r>
    </w:p>
    <w:p w:rsidR="00454E56" w:rsidRPr="00AB171F" w:rsidRDefault="00454E56" w:rsidP="00CC6156">
      <w:pPr>
        <w:spacing w:line="240" w:lineRule="auto"/>
      </w:pPr>
      <w:r w:rsidRPr="00AB171F">
        <w:t>В охранные зоны объектов железнодорожного транспорта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заносов и других негативных воздействий, в том числе:</w:t>
      </w:r>
    </w:p>
    <w:p w:rsidR="00454E56" w:rsidRPr="00AB171F" w:rsidRDefault="00454E56" w:rsidP="00CC6156">
      <w:pPr>
        <w:numPr>
          <w:ilvl w:val="0"/>
          <w:numId w:val="14"/>
        </w:numPr>
        <w:tabs>
          <w:tab w:val="left" w:pos="851"/>
        </w:tabs>
        <w:autoSpaceDE w:val="0"/>
        <w:autoSpaceDN w:val="0"/>
        <w:adjustRightInd w:val="0"/>
        <w:spacing w:line="240" w:lineRule="auto"/>
        <w:ind w:left="0" w:firstLine="709"/>
      </w:pPr>
      <w:r w:rsidRPr="00AB171F">
        <w:t>в местах размывов, оврагообразования и других опасных геологических воздействий;</w:t>
      </w:r>
    </w:p>
    <w:p w:rsidR="00454E56" w:rsidRPr="00AB171F" w:rsidRDefault="00454E56" w:rsidP="00CC6156">
      <w:pPr>
        <w:numPr>
          <w:ilvl w:val="0"/>
          <w:numId w:val="14"/>
        </w:numPr>
        <w:tabs>
          <w:tab w:val="left" w:pos="851"/>
        </w:tabs>
        <w:autoSpaceDE w:val="0"/>
        <w:autoSpaceDN w:val="0"/>
        <w:adjustRightInd w:val="0"/>
        <w:spacing w:line="240" w:lineRule="auto"/>
        <w:ind w:left="0" w:firstLine="709"/>
      </w:pPr>
      <w:r w:rsidRPr="00AB171F">
        <w:t>в районах подвижных песков;</w:t>
      </w:r>
    </w:p>
    <w:p w:rsidR="00454E56" w:rsidRPr="00AB171F" w:rsidRDefault="00454E56" w:rsidP="00CC6156">
      <w:pPr>
        <w:numPr>
          <w:ilvl w:val="0"/>
          <w:numId w:val="14"/>
        </w:numPr>
        <w:tabs>
          <w:tab w:val="left" w:pos="851"/>
        </w:tabs>
        <w:autoSpaceDE w:val="0"/>
        <w:autoSpaceDN w:val="0"/>
        <w:adjustRightInd w:val="0"/>
        <w:spacing w:line="240" w:lineRule="auto"/>
        <w:ind w:left="0" w:firstLine="709"/>
      </w:pPr>
      <w:r w:rsidRPr="00AB171F">
        <w:t>в местах расположения лесов, выполняющих функции защитных лесонасаждений, в том числе лесов в поймах рек и вдоль поверхностных водных объектов;</w:t>
      </w:r>
    </w:p>
    <w:p w:rsidR="00454E56" w:rsidRPr="00AB171F" w:rsidRDefault="00454E56" w:rsidP="00CC6156">
      <w:pPr>
        <w:numPr>
          <w:ilvl w:val="0"/>
          <w:numId w:val="14"/>
        </w:numPr>
        <w:tabs>
          <w:tab w:val="left" w:pos="851"/>
        </w:tabs>
        <w:autoSpaceDE w:val="0"/>
        <w:autoSpaceDN w:val="0"/>
        <w:adjustRightInd w:val="0"/>
        <w:spacing w:line="240" w:lineRule="auto"/>
        <w:ind w:left="0" w:firstLine="709"/>
      </w:pPr>
      <w:r w:rsidRPr="00AB171F">
        <w:t>в местах расположения лесов, где сплошная вырубка древостоя может отразиться на устойчивости склонов гор и холмов.</w:t>
      </w:r>
    </w:p>
    <w:p w:rsidR="00454E56" w:rsidRPr="00AB171F" w:rsidRDefault="00454E56" w:rsidP="00CC6156">
      <w:pPr>
        <w:spacing w:line="240" w:lineRule="auto"/>
      </w:pPr>
      <w:r w:rsidRPr="00AB171F">
        <w:t>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пожаровзрывоопасными и опасными грузами, иных факторов, а также необходимости поэтапного развития объектов железнодорожного транспорта.</w:t>
      </w:r>
    </w:p>
    <w:p w:rsidR="00454E56" w:rsidRPr="00AB171F" w:rsidRDefault="00454E56" w:rsidP="00CC6156">
      <w:pPr>
        <w:spacing w:line="240" w:lineRule="auto"/>
      </w:pPr>
      <w:r w:rsidRPr="00AB171F">
        <w:t>В случаях,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(охранную зону).</w:t>
      </w:r>
    </w:p>
    <w:p w:rsidR="00454E56" w:rsidRPr="00AB171F" w:rsidRDefault="00454E56" w:rsidP="00CC6156">
      <w:pPr>
        <w:spacing w:line="240" w:lineRule="auto"/>
      </w:pPr>
      <w:r w:rsidRPr="00AB171F">
        <w:t>В охранных зонах объектов железнодорожного транспорта не допускается:</w:t>
      </w:r>
    </w:p>
    <w:p w:rsidR="00454E56" w:rsidRPr="00AB171F" w:rsidRDefault="00454E56" w:rsidP="00CC6156">
      <w:pPr>
        <w:numPr>
          <w:ilvl w:val="0"/>
          <w:numId w:val="15"/>
        </w:numPr>
        <w:tabs>
          <w:tab w:val="left" w:pos="851"/>
        </w:tabs>
        <w:autoSpaceDE w:val="0"/>
        <w:autoSpaceDN w:val="0"/>
        <w:adjustRightInd w:val="0"/>
        <w:spacing w:line="240" w:lineRule="auto"/>
        <w:ind w:left="0" w:firstLine="709"/>
      </w:pPr>
      <w:proofErr w:type="gramStart"/>
      <w:r w:rsidRPr="00AB171F">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454E56" w:rsidRPr="00AB171F" w:rsidRDefault="00454E56" w:rsidP="00CC6156">
      <w:pPr>
        <w:numPr>
          <w:ilvl w:val="0"/>
          <w:numId w:val="15"/>
        </w:numPr>
        <w:tabs>
          <w:tab w:val="left" w:pos="851"/>
        </w:tabs>
        <w:autoSpaceDE w:val="0"/>
        <w:autoSpaceDN w:val="0"/>
        <w:adjustRightInd w:val="0"/>
        <w:spacing w:line="240" w:lineRule="auto"/>
        <w:ind w:left="0" w:firstLine="709"/>
      </w:pPr>
      <w:r w:rsidRPr="00AB171F">
        <w:t>распашка земель;</w:t>
      </w:r>
    </w:p>
    <w:p w:rsidR="00454E56" w:rsidRPr="00AB171F" w:rsidRDefault="00454E56" w:rsidP="00CC6156">
      <w:pPr>
        <w:numPr>
          <w:ilvl w:val="0"/>
          <w:numId w:val="15"/>
        </w:numPr>
        <w:tabs>
          <w:tab w:val="left" w:pos="851"/>
        </w:tabs>
        <w:autoSpaceDE w:val="0"/>
        <w:autoSpaceDN w:val="0"/>
        <w:adjustRightInd w:val="0"/>
        <w:spacing w:line="240" w:lineRule="auto"/>
        <w:ind w:left="0" w:firstLine="709"/>
      </w:pPr>
      <w:r w:rsidRPr="00AB171F">
        <w:t>выпас скота;</w:t>
      </w:r>
    </w:p>
    <w:p w:rsidR="00454E56" w:rsidRPr="00AB171F" w:rsidRDefault="00454E56" w:rsidP="00CC6156">
      <w:pPr>
        <w:numPr>
          <w:ilvl w:val="0"/>
          <w:numId w:val="15"/>
        </w:numPr>
        <w:tabs>
          <w:tab w:val="left" w:pos="851"/>
        </w:tabs>
        <w:autoSpaceDE w:val="0"/>
        <w:autoSpaceDN w:val="0"/>
        <w:adjustRightInd w:val="0"/>
        <w:spacing w:line="240" w:lineRule="auto"/>
        <w:ind w:left="0" w:firstLine="709"/>
      </w:pPr>
      <w:r w:rsidRPr="00AB171F">
        <w:t>выпуск поверхностных и хозяйственно</w:t>
      </w:r>
      <w:r w:rsidR="00521025" w:rsidRPr="00AB171F">
        <w:t>-</w:t>
      </w:r>
      <w:r w:rsidRPr="00AB171F">
        <w:t>бытовых вод.</w:t>
      </w:r>
    </w:p>
    <w:p w:rsidR="00454E56" w:rsidRPr="00AB171F" w:rsidRDefault="00454E56" w:rsidP="00CC6156">
      <w:pPr>
        <w:spacing w:line="240" w:lineRule="auto"/>
      </w:pPr>
      <w:r w:rsidRPr="00AB171F">
        <w:t>Санитарный разрыв от объектов железнодорожного транспорта устанавливается с целью защиты населения от влияния вредных факторов, таких как шум, пыль, газообразные и другие вредные выбросы.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r w:rsidR="00242221" w:rsidRPr="00AB171F">
        <w:t>СанПиН</w:t>
      </w:r>
      <w:r w:rsidRPr="00AB171F">
        <w:t xml:space="preserve"> 2.2.1/2.1.1.1200</w:t>
      </w:r>
      <w:r w:rsidR="00521025" w:rsidRPr="00AB171F">
        <w:t>-</w:t>
      </w:r>
      <w:r w:rsidRPr="00AB171F">
        <w:t>03 «Санитарно</w:t>
      </w:r>
      <w:r w:rsidR="00521025" w:rsidRPr="00AB171F">
        <w:t>-</w:t>
      </w:r>
      <w:r w:rsidRPr="00AB171F">
        <w:t>защитные зоны и санитарная классификация предприятий, сооружений и иных объектов»).</w:t>
      </w:r>
    </w:p>
    <w:p w:rsidR="00454E56" w:rsidRPr="00AB171F" w:rsidRDefault="00454E56" w:rsidP="00CC6156">
      <w:pPr>
        <w:spacing w:line="240" w:lineRule="auto"/>
      </w:pPr>
      <w:r w:rsidRPr="00AB171F">
        <w:t>Регламент использования территории санитарного разрыва от железнодорожного транспорта вне границ полос отвода допускает</w:t>
      </w:r>
      <w:r w:rsidRPr="00AB171F">
        <w:rPr>
          <w:b/>
          <w:i/>
        </w:rPr>
        <w:t xml:space="preserve"> </w:t>
      </w:r>
      <w:r w:rsidRPr="00AB171F">
        <w:t>(при условии обязательного озеленения не менее 5</w:t>
      </w:r>
      <w:r w:rsidR="00EA4A28" w:rsidRPr="00AB171F">
        <w:t>0 %</w:t>
      </w:r>
      <w:r w:rsidRPr="00AB171F">
        <w:t xml:space="preserve"> площади санитарного разрыва) размещение автомобильных дорог, гаражей, стоянок автомобилей, складов, учреждений коммунально</w:t>
      </w:r>
      <w:r w:rsidR="00521025" w:rsidRPr="00AB171F">
        <w:t>-</w:t>
      </w:r>
      <w:r w:rsidRPr="00AB171F">
        <w:t>бытового назначения.</w:t>
      </w:r>
    </w:p>
    <w:p w:rsidR="00454E56" w:rsidRPr="00AB171F" w:rsidRDefault="00454E56" w:rsidP="00CC6156">
      <w:pPr>
        <w:spacing w:line="240" w:lineRule="auto"/>
        <w:rPr>
          <w:bCs/>
        </w:rPr>
      </w:pPr>
      <w:r w:rsidRPr="00AB171F">
        <w:t>По территории городского поселения проходит железная дорога Санкт</w:t>
      </w:r>
      <w:r w:rsidR="00521025" w:rsidRPr="00AB171F">
        <w:t>-</w:t>
      </w:r>
      <w:r w:rsidRPr="00AB171F">
        <w:t>Петербург – Приозерск в западной части с юга на север.</w:t>
      </w:r>
    </w:p>
    <w:p w:rsidR="00454E56" w:rsidRPr="00AB171F" w:rsidRDefault="00454E56" w:rsidP="00CC6156">
      <w:pPr>
        <w:spacing w:line="240" w:lineRule="auto"/>
      </w:pPr>
      <w:r w:rsidRPr="00AB171F">
        <w:t xml:space="preserve">К зонам с особыми условиями использования территории объектов </w:t>
      </w:r>
      <w:r w:rsidRPr="00AB171F">
        <w:rPr>
          <w:i/>
        </w:rPr>
        <w:t>автодорожного транспорта</w:t>
      </w:r>
      <w:r w:rsidRPr="00AB171F">
        <w:t xml:space="preserve"> относятся:</w:t>
      </w:r>
    </w:p>
    <w:p w:rsidR="00454E56" w:rsidRPr="00AB171F" w:rsidRDefault="00454E56" w:rsidP="00CC6156">
      <w:pPr>
        <w:numPr>
          <w:ilvl w:val="0"/>
          <w:numId w:val="16"/>
        </w:numPr>
        <w:autoSpaceDE w:val="0"/>
        <w:autoSpaceDN w:val="0"/>
        <w:adjustRightInd w:val="0"/>
        <w:spacing w:line="240" w:lineRule="auto"/>
        <w:ind w:left="1134"/>
      </w:pPr>
      <w:r w:rsidRPr="00AB171F">
        <w:lastRenderedPageBreak/>
        <w:t>полосы отвода;</w:t>
      </w:r>
    </w:p>
    <w:p w:rsidR="00454E56" w:rsidRPr="00AB171F" w:rsidRDefault="00454E56" w:rsidP="00CC6156">
      <w:pPr>
        <w:numPr>
          <w:ilvl w:val="0"/>
          <w:numId w:val="16"/>
        </w:numPr>
        <w:autoSpaceDE w:val="0"/>
        <w:autoSpaceDN w:val="0"/>
        <w:adjustRightInd w:val="0"/>
        <w:spacing w:line="240" w:lineRule="auto"/>
        <w:ind w:left="1134"/>
      </w:pPr>
      <w:r w:rsidRPr="00AB171F">
        <w:t>придорожные полосы;</w:t>
      </w:r>
    </w:p>
    <w:p w:rsidR="00454E56" w:rsidRPr="00AB171F" w:rsidRDefault="00454E56" w:rsidP="00CC6156">
      <w:pPr>
        <w:numPr>
          <w:ilvl w:val="0"/>
          <w:numId w:val="16"/>
        </w:numPr>
        <w:autoSpaceDE w:val="0"/>
        <w:autoSpaceDN w:val="0"/>
        <w:adjustRightInd w:val="0"/>
        <w:spacing w:line="240" w:lineRule="auto"/>
        <w:ind w:left="1134"/>
      </w:pPr>
      <w:r w:rsidRPr="00AB171F">
        <w:t>санитарные разрывы.</w:t>
      </w:r>
    </w:p>
    <w:p w:rsidR="00454E56" w:rsidRPr="00AB171F" w:rsidRDefault="00454E56" w:rsidP="00CC6156">
      <w:pPr>
        <w:spacing w:line="240" w:lineRule="auto"/>
        <w:rPr>
          <w:iCs/>
        </w:rPr>
      </w:pPr>
      <w:r w:rsidRPr="00AB171F">
        <w:t>Границы полосы отвода</w:t>
      </w:r>
      <w:r w:rsidRPr="00AB171F">
        <w:rPr>
          <w:i/>
        </w:rPr>
        <w:t xml:space="preserve"> </w:t>
      </w:r>
      <w:r w:rsidRPr="00AB171F">
        <w:t xml:space="preserve">автомобильной дороги определяются на основании документации по планировке территории. </w:t>
      </w:r>
      <w:proofErr w:type="gramStart"/>
      <w:r w:rsidRPr="00AB171F">
        <w:t xml:space="preserve">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норм отвода земель для размещения указанных объектов (постановление Правительства </w:t>
      </w:r>
      <w:r w:rsidR="00EE46E9" w:rsidRPr="00AB171F">
        <w:t>Российской Федерации</w:t>
      </w:r>
      <w:r w:rsidRPr="00AB171F">
        <w:t xml:space="preserve"> </w:t>
      </w:r>
      <w:r w:rsidRPr="00AB171F">
        <w:rPr>
          <w:iCs/>
        </w:rPr>
        <w:t xml:space="preserve">от 2 сентября </w:t>
      </w:r>
      <w:smartTag w:uri="urn:schemas-microsoft-com:office:smarttags" w:element="metricconverter">
        <w:smartTagPr>
          <w:attr w:name="ProductID" w:val="2009 г"/>
        </w:smartTagPr>
        <w:r w:rsidRPr="00AB171F">
          <w:rPr>
            <w:iCs/>
          </w:rPr>
          <w:t>2009 г</w:t>
        </w:r>
        <w:r w:rsidR="00EC7D8F" w:rsidRPr="00AB171F">
          <w:rPr>
            <w:iCs/>
          </w:rPr>
          <w:t>ода</w:t>
        </w:r>
      </w:smartTag>
      <w:r w:rsidRPr="00AB171F">
        <w:rPr>
          <w:iCs/>
        </w:rPr>
        <w:t xml:space="preserve"> № 717 «О нормах отвода земель для размещения автомобильных дорог и (или) объектов дорожного сервиса» и </w:t>
      </w:r>
      <w:r w:rsidR="005D0CC3" w:rsidRPr="00AB171F">
        <w:rPr>
          <w:iCs/>
        </w:rPr>
        <w:t>постановле</w:t>
      </w:r>
      <w:r w:rsidRPr="00AB171F">
        <w:rPr>
          <w:iCs/>
        </w:rPr>
        <w:t>ние Правительства Ленинградской области от 11</w:t>
      </w:r>
      <w:r w:rsidR="00EC7D8F" w:rsidRPr="00AB171F">
        <w:rPr>
          <w:iCs/>
        </w:rPr>
        <w:t xml:space="preserve"> декабря </w:t>
      </w:r>
      <w:r w:rsidRPr="00AB171F">
        <w:rPr>
          <w:iCs/>
        </w:rPr>
        <w:t xml:space="preserve">2009 </w:t>
      </w:r>
      <w:r w:rsidR="00EC7D8F" w:rsidRPr="00AB171F">
        <w:rPr>
          <w:iCs/>
        </w:rPr>
        <w:t xml:space="preserve">года </w:t>
      </w:r>
      <w:r w:rsidRPr="00AB171F">
        <w:rPr>
          <w:iCs/>
        </w:rPr>
        <w:t>№ 371 «О</w:t>
      </w:r>
      <w:proofErr w:type="gramEnd"/>
      <w:r w:rsidRPr="00AB171F">
        <w:rPr>
          <w:iCs/>
        </w:rPr>
        <w:t xml:space="preserve"> порядке установления и использования полос отвода и придорожных </w:t>
      </w:r>
      <w:proofErr w:type="gramStart"/>
      <w:r w:rsidRPr="00AB171F">
        <w:rPr>
          <w:iCs/>
        </w:rPr>
        <w:t>полос</w:t>
      </w:r>
      <w:proofErr w:type="gramEnd"/>
      <w:r w:rsidRPr="00AB171F">
        <w:rPr>
          <w:iCs/>
        </w:rPr>
        <w:t xml:space="preserve"> автомобильных дорог регионального или межмуниципального значения».</w:t>
      </w:r>
    </w:p>
    <w:p w:rsidR="00454E56" w:rsidRPr="00AB171F" w:rsidRDefault="00454E56" w:rsidP="00CC6156">
      <w:pPr>
        <w:spacing w:line="240" w:lineRule="auto"/>
        <w:rPr>
          <w:i/>
        </w:rPr>
      </w:pPr>
      <w:r w:rsidRPr="00AB171F">
        <w:rPr>
          <w:i/>
        </w:rPr>
        <w:t>Регламенты использования полос отвода автодорожного транспорта</w:t>
      </w:r>
    </w:p>
    <w:p w:rsidR="00454E56" w:rsidRPr="00AB171F" w:rsidRDefault="00454E56" w:rsidP="00CC6156">
      <w:pPr>
        <w:spacing w:line="240" w:lineRule="auto"/>
      </w:pPr>
      <w:r w:rsidRPr="00AB171F">
        <w:t>запрещается:</w:t>
      </w:r>
    </w:p>
    <w:p w:rsidR="00454E56" w:rsidRPr="00AB171F" w:rsidRDefault="00521025" w:rsidP="00CC6156">
      <w:pPr>
        <w:tabs>
          <w:tab w:val="left" w:pos="851"/>
        </w:tabs>
        <w:spacing w:line="240" w:lineRule="auto"/>
      </w:pPr>
      <w:r w:rsidRPr="00AB171F">
        <w:t>-</w:t>
      </w:r>
      <w:r w:rsidR="00454E56" w:rsidRPr="00AB171F">
        <w:t xml:space="preserve">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54E56" w:rsidRPr="00AB171F" w:rsidRDefault="00521025" w:rsidP="00CC6156">
      <w:pPr>
        <w:tabs>
          <w:tab w:val="left" w:pos="851"/>
        </w:tabs>
        <w:spacing w:line="240" w:lineRule="auto"/>
      </w:pPr>
      <w:r w:rsidRPr="00AB171F">
        <w:t>-</w:t>
      </w:r>
      <w:r w:rsidR="00454E56" w:rsidRPr="00AB171F">
        <w:t xml:space="preserve">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54E56" w:rsidRPr="00AB171F" w:rsidRDefault="00521025" w:rsidP="00CC6156">
      <w:pPr>
        <w:tabs>
          <w:tab w:val="left" w:pos="851"/>
        </w:tabs>
        <w:spacing w:line="240" w:lineRule="auto"/>
      </w:pPr>
      <w:r w:rsidRPr="00AB171F">
        <w:t>-</w:t>
      </w:r>
      <w:r w:rsidR="00454E56" w:rsidRPr="00AB171F">
        <w:t xml:space="preserve">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54E56" w:rsidRPr="00AB171F" w:rsidRDefault="00521025" w:rsidP="00CC6156">
      <w:pPr>
        <w:tabs>
          <w:tab w:val="left" w:pos="851"/>
        </w:tabs>
        <w:spacing w:line="240" w:lineRule="auto"/>
      </w:pPr>
      <w:r w:rsidRPr="00AB171F">
        <w:t>-</w:t>
      </w:r>
      <w:r w:rsidR="00454E56" w:rsidRPr="00AB171F">
        <w:t xml:space="preserve">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54E56" w:rsidRPr="00AB171F" w:rsidRDefault="00521025" w:rsidP="00CC6156">
      <w:pPr>
        <w:tabs>
          <w:tab w:val="left" w:pos="851"/>
        </w:tabs>
        <w:spacing w:line="240" w:lineRule="auto"/>
      </w:pPr>
      <w:r w:rsidRPr="00AB171F">
        <w:t>-</w:t>
      </w:r>
      <w:r w:rsidR="00454E56" w:rsidRPr="00AB171F">
        <w:t xml:space="preserve">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54E56" w:rsidRPr="00AB171F" w:rsidRDefault="00521025" w:rsidP="00CC6156">
      <w:pPr>
        <w:tabs>
          <w:tab w:val="left" w:pos="851"/>
        </w:tabs>
        <w:spacing w:line="240" w:lineRule="auto"/>
      </w:pPr>
      <w:r w:rsidRPr="00AB171F">
        <w:t>-</w:t>
      </w:r>
      <w:r w:rsidR="00454E56" w:rsidRPr="00AB171F">
        <w:t xml:space="preserve"> </w:t>
      </w:r>
      <w:r w:rsidR="00454E56" w:rsidRPr="00AB171F">
        <w:tab/>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54E56" w:rsidRPr="00AB171F" w:rsidRDefault="00454E56" w:rsidP="00CC6156">
      <w:pPr>
        <w:spacing w:line="240" w:lineRule="auto"/>
      </w:pPr>
      <w:r w:rsidRPr="00AB171F">
        <w:t>допускается:</w:t>
      </w:r>
    </w:p>
    <w:p w:rsidR="00454E56" w:rsidRPr="00AB171F" w:rsidRDefault="00521025" w:rsidP="00CC6156">
      <w:pPr>
        <w:tabs>
          <w:tab w:val="left" w:pos="851"/>
        </w:tabs>
        <w:spacing w:line="240" w:lineRule="auto"/>
      </w:pPr>
      <w:r w:rsidRPr="00AB171F">
        <w:t>-</w:t>
      </w:r>
      <w:r w:rsidR="00454E56" w:rsidRPr="00AB171F">
        <w:t xml:space="preserve"> </w:t>
      </w:r>
      <w:r w:rsidR="00454E56" w:rsidRPr="00AB171F">
        <w:tab/>
        <w:t>предоставлять гражданам или юридическим лицам земельные участки в границах полосы отвода автомобильной дороги, предназначенные для размещения объектов дорожного сервиса.</w:t>
      </w:r>
    </w:p>
    <w:p w:rsidR="00454E56" w:rsidRPr="00AB171F" w:rsidRDefault="00454E56" w:rsidP="00CC6156">
      <w:pPr>
        <w:spacing w:line="240" w:lineRule="auto"/>
      </w:pPr>
      <w:proofErr w:type="gramStart"/>
      <w:r w:rsidRPr="00AB171F">
        <w:t>Под</w:t>
      </w:r>
      <w:r w:rsidRPr="00AB171F">
        <w:rPr>
          <w:i/>
        </w:rPr>
        <w:t xml:space="preserve"> </w:t>
      </w:r>
      <w:r w:rsidRPr="00AB171F">
        <w:t>придорожными полосами понимаются территории, которые прилегают с обеих сторон к полосе отвода автомобильной дороги регионального значения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регионального значения, ее сохранности с учетом перспектив развития автомобильной дороги регионального значения</w:t>
      </w:r>
      <w:proofErr w:type="gramEnd"/>
      <w:r w:rsidRPr="00AB171F">
        <w:t>, согласно п</w:t>
      </w:r>
      <w:r w:rsidRPr="00AB171F">
        <w:rPr>
          <w:iCs/>
        </w:rPr>
        <w:t>остановление Правительства Ленинградской области от 11</w:t>
      </w:r>
      <w:r w:rsidR="00EC7D8F" w:rsidRPr="00AB171F">
        <w:rPr>
          <w:iCs/>
        </w:rPr>
        <w:t xml:space="preserve"> декабря </w:t>
      </w:r>
      <w:r w:rsidRPr="00AB171F">
        <w:rPr>
          <w:iCs/>
        </w:rPr>
        <w:t xml:space="preserve">2009 </w:t>
      </w:r>
      <w:r w:rsidR="00EC7D8F" w:rsidRPr="00AB171F">
        <w:rPr>
          <w:iCs/>
        </w:rPr>
        <w:t xml:space="preserve">года </w:t>
      </w:r>
      <w:r w:rsidRPr="00AB171F">
        <w:rPr>
          <w:iCs/>
        </w:rPr>
        <w:t xml:space="preserve">№ 371 «О порядке установления и использования полос отвода и придорожных </w:t>
      </w:r>
      <w:proofErr w:type="gramStart"/>
      <w:r w:rsidRPr="00AB171F">
        <w:rPr>
          <w:iCs/>
        </w:rPr>
        <w:t>полос</w:t>
      </w:r>
      <w:proofErr w:type="gramEnd"/>
      <w:r w:rsidRPr="00AB171F">
        <w:rPr>
          <w:iCs/>
        </w:rPr>
        <w:t xml:space="preserve"> автомобильных дорог регионального или межмуниципального значения».</w:t>
      </w:r>
    </w:p>
    <w:p w:rsidR="00454E56" w:rsidRPr="00AB171F" w:rsidRDefault="00454E56" w:rsidP="00CC6156">
      <w:pPr>
        <w:spacing w:line="240" w:lineRule="auto"/>
      </w:pPr>
      <w:r w:rsidRPr="00AB171F">
        <w:t>Ширина каждой придорожной полосы устанавливается в зависимости от класса и (или) категории автомобильных дорог с учетом перспектив их развития (таблица 2.1</w:t>
      </w:r>
      <w:r w:rsidR="0026370D" w:rsidRPr="00AB171F">
        <w:t>3</w:t>
      </w:r>
      <w:r w:rsidRPr="00AB171F">
        <w:t>.4</w:t>
      </w:r>
      <w:r w:rsidR="00521025" w:rsidRPr="00AB171F">
        <w:t>-</w:t>
      </w:r>
      <w:r w:rsidRPr="00AB171F">
        <w:t>2).</w:t>
      </w:r>
    </w:p>
    <w:p w:rsidR="005F6A6E" w:rsidRPr="00AB171F" w:rsidRDefault="005F6A6E" w:rsidP="00CC6156">
      <w:pPr>
        <w:spacing w:line="240" w:lineRule="auto"/>
        <w:jc w:val="center"/>
      </w:pPr>
    </w:p>
    <w:p w:rsidR="00610BA5" w:rsidRPr="00AB171F" w:rsidRDefault="00610BA5">
      <w:pPr>
        <w:spacing w:after="200" w:line="276" w:lineRule="auto"/>
        <w:ind w:firstLine="0"/>
        <w:jc w:val="left"/>
      </w:pPr>
      <w:r w:rsidRPr="00AB171F">
        <w:br w:type="page"/>
      </w:r>
    </w:p>
    <w:p w:rsidR="00454E56" w:rsidRPr="00AB171F" w:rsidRDefault="00454E56" w:rsidP="00082A8B">
      <w:pPr>
        <w:spacing w:line="240" w:lineRule="auto"/>
        <w:ind w:firstLine="0"/>
        <w:jc w:val="center"/>
        <w:rPr>
          <w:b/>
        </w:rPr>
      </w:pPr>
      <w:r w:rsidRPr="00AB171F">
        <w:lastRenderedPageBreak/>
        <w:t>Таблица 2.1</w:t>
      </w:r>
      <w:r w:rsidR="0026370D" w:rsidRPr="00AB171F">
        <w:t>3</w:t>
      </w:r>
      <w:r w:rsidRPr="00AB171F">
        <w:t>.4</w:t>
      </w:r>
      <w:r w:rsidR="00521025" w:rsidRPr="00AB171F">
        <w:t>-</w:t>
      </w:r>
      <w:r w:rsidRPr="00AB171F">
        <w:t xml:space="preserve">2 – </w:t>
      </w:r>
      <w:r w:rsidRPr="00AB171F">
        <w:rPr>
          <w:b/>
        </w:rPr>
        <w:t>Ширина придорожной полосы автомобильных дорог регионального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7"/>
        <w:gridCol w:w="5360"/>
      </w:tblGrid>
      <w:tr w:rsidR="00454E56" w:rsidRPr="00AB171F" w:rsidTr="00FE2612">
        <w:trPr>
          <w:jc w:val="center"/>
        </w:trPr>
        <w:tc>
          <w:tcPr>
            <w:tcW w:w="2356" w:type="pct"/>
          </w:tcPr>
          <w:p w:rsidR="00454E56" w:rsidRPr="00AB171F" w:rsidRDefault="00454E56" w:rsidP="00CC6156">
            <w:pPr>
              <w:spacing w:line="240" w:lineRule="auto"/>
              <w:ind w:firstLine="0"/>
              <w:jc w:val="center"/>
              <w:rPr>
                <w:b/>
              </w:rPr>
            </w:pPr>
            <w:r w:rsidRPr="00AB171F">
              <w:rPr>
                <w:b/>
              </w:rPr>
              <w:t>Класс и (или) категория автомобильной дороги</w:t>
            </w:r>
          </w:p>
        </w:tc>
        <w:tc>
          <w:tcPr>
            <w:tcW w:w="2644" w:type="pct"/>
          </w:tcPr>
          <w:p w:rsidR="00454E56" w:rsidRPr="00AB171F" w:rsidRDefault="00454E56" w:rsidP="00CC6156">
            <w:pPr>
              <w:spacing w:line="240" w:lineRule="auto"/>
              <w:ind w:firstLine="0"/>
              <w:jc w:val="center"/>
              <w:rPr>
                <w:b/>
              </w:rPr>
            </w:pPr>
            <w:r w:rsidRPr="00AB171F">
              <w:rPr>
                <w:b/>
              </w:rPr>
              <w:t xml:space="preserve">Ширина придорожной полосы, </w:t>
            </w:r>
            <w:proofErr w:type="gramStart"/>
            <w:r w:rsidRPr="00AB171F">
              <w:rPr>
                <w:b/>
              </w:rPr>
              <w:t>м</w:t>
            </w:r>
            <w:proofErr w:type="gramEnd"/>
          </w:p>
        </w:tc>
      </w:tr>
      <w:tr w:rsidR="00454E56" w:rsidRPr="00AB171F" w:rsidTr="00FE2612">
        <w:trPr>
          <w:jc w:val="center"/>
        </w:trPr>
        <w:tc>
          <w:tcPr>
            <w:tcW w:w="2356" w:type="pct"/>
          </w:tcPr>
          <w:p w:rsidR="00454E56" w:rsidRPr="00AB171F" w:rsidRDefault="00454E56" w:rsidP="00CC6156">
            <w:pPr>
              <w:spacing w:line="240" w:lineRule="auto"/>
              <w:ind w:firstLine="0"/>
              <w:jc w:val="left"/>
            </w:pPr>
            <w:r w:rsidRPr="00AB171F">
              <w:rPr>
                <w:lang w:val="en-US"/>
              </w:rPr>
              <w:t xml:space="preserve">II </w:t>
            </w:r>
            <w:r w:rsidRPr="00AB171F">
              <w:t xml:space="preserve"> категория</w:t>
            </w:r>
          </w:p>
        </w:tc>
        <w:tc>
          <w:tcPr>
            <w:tcW w:w="2644" w:type="pct"/>
          </w:tcPr>
          <w:p w:rsidR="00454E56" w:rsidRPr="00AB171F" w:rsidRDefault="00454E56" w:rsidP="00CC6156">
            <w:pPr>
              <w:spacing w:line="240" w:lineRule="auto"/>
              <w:ind w:firstLine="0"/>
              <w:jc w:val="center"/>
              <w:rPr>
                <w:lang w:val="en-US"/>
              </w:rPr>
            </w:pPr>
            <w:r w:rsidRPr="00AB171F">
              <w:rPr>
                <w:lang w:val="en-US"/>
              </w:rPr>
              <w:t>75</w:t>
            </w:r>
          </w:p>
        </w:tc>
      </w:tr>
      <w:tr w:rsidR="00454E56" w:rsidRPr="00AB171F" w:rsidTr="00FE2612">
        <w:trPr>
          <w:jc w:val="center"/>
        </w:trPr>
        <w:tc>
          <w:tcPr>
            <w:tcW w:w="2356" w:type="pct"/>
          </w:tcPr>
          <w:p w:rsidR="00454E56" w:rsidRPr="00AB171F" w:rsidRDefault="00454E56" w:rsidP="00CC6156">
            <w:pPr>
              <w:spacing w:line="240" w:lineRule="auto"/>
              <w:ind w:firstLine="0"/>
              <w:jc w:val="left"/>
            </w:pPr>
            <w:r w:rsidRPr="00AB171F">
              <w:rPr>
                <w:lang w:val="en-US"/>
              </w:rPr>
              <w:t xml:space="preserve">III </w:t>
            </w:r>
            <w:r w:rsidRPr="00AB171F">
              <w:t xml:space="preserve">и </w:t>
            </w:r>
            <w:r w:rsidRPr="00AB171F">
              <w:rPr>
                <w:lang w:val="en-US"/>
              </w:rPr>
              <w:t xml:space="preserve">IV </w:t>
            </w:r>
            <w:r w:rsidRPr="00AB171F">
              <w:t>категории</w:t>
            </w:r>
          </w:p>
        </w:tc>
        <w:tc>
          <w:tcPr>
            <w:tcW w:w="2644" w:type="pct"/>
          </w:tcPr>
          <w:p w:rsidR="00454E56" w:rsidRPr="00AB171F" w:rsidRDefault="00454E56" w:rsidP="00CC6156">
            <w:pPr>
              <w:spacing w:line="240" w:lineRule="auto"/>
              <w:ind w:firstLine="0"/>
              <w:jc w:val="center"/>
            </w:pPr>
            <w:r w:rsidRPr="00AB171F">
              <w:t>50</w:t>
            </w:r>
          </w:p>
        </w:tc>
      </w:tr>
      <w:tr w:rsidR="00454E56" w:rsidRPr="00AB171F" w:rsidTr="00FE2612">
        <w:trPr>
          <w:jc w:val="center"/>
        </w:trPr>
        <w:tc>
          <w:tcPr>
            <w:tcW w:w="2356" w:type="pct"/>
          </w:tcPr>
          <w:p w:rsidR="00454E56" w:rsidRPr="00AB171F" w:rsidRDefault="00454E56" w:rsidP="00CC6156">
            <w:pPr>
              <w:spacing w:line="240" w:lineRule="auto"/>
              <w:ind w:firstLine="0"/>
              <w:jc w:val="left"/>
            </w:pPr>
            <w:r w:rsidRPr="00AB171F">
              <w:rPr>
                <w:lang w:val="en-US"/>
              </w:rPr>
              <w:t xml:space="preserve">V </w:t>
            </w:r>
            <w:r w:rsidRPr="00AB171F">
              <w:t>категория</w:t>
            </w:r>
          </w:p>
        </w:tc>
        <w:tc>
          <w:tcPr>
            <w:tcW w:w="2644" w:type="pct"/>
          </w:tcPr>
          <w:p w:rsidR="00454E56" w:rsidRPr="00AB171F" w:rsidRDefault="00454E56" w:rsidP="00CC6156">
            <w:pPr>
              <w:spacing w:line="240" w:lineRule="auto"/>
              <w:ind w:firstLine="0"/>
              <w:jc w:val="center"/>
            </w:pPr>
            <w:r w:rsidRPr="00AB171F">
              <w:t>25</w:t>
            </w:r>
          </w:p>
        </w:tc>
      </w:tr>
    </w:tbl>
    <w:p w:rsidR="00454E56" w:rsidRPr="00AB171F" w:rsidRDefault="00454E56" w:rsidP="00CC6156">
      <w:pPr>
        <w:spacing w:line="240" w:lineRule="auto"/>
      </w:pPr>
    </w:p>
    <w:p w:rsidR="00454E56" w:rsidRPr="00AB171F" w:rsidRDefault="00454E56" w:rsidP="00CC6156">
      <w:pPr>
        <w:spacing w:line="240" w:lineRule="auto"/>
      </w:pPr>
      <w:r w:rsidRPr="00AB171F">
        <w:t>На территории придорожных полос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которое должно содержать технические требования и условия, подлежащие обязательному исполнению).</w:t>
      </w:r>
    </w:p>
    <w:p w:rsidR="00454E56" w:rsidRPr="00AB171F" w:rsidRDefault="00454E56" w:rsidP="00CC6156">
      <w:pPr>
        <w:spacing w:line="240" w:lineRule="auto"/>
      </w:pPr>
      <w:proofErr w:type="gramStart"/>
      <w:r w:rsidRPr="00AB171F">
        <w:t xml:space="preserve">Согласно </w:t>
      </w:r>
      <w:r w:rsidR="005D0CC3" w:rsidRPr="00AB171F">
        <w:t>постановле</w:t>
      </w:r>
      <w:r w:rsidRPr="00AB171F">
        <w:t>нию Правительства Ленинградской области от 22</w:t>
      </w:r>
      <w:r w:rsidR="00EC7D8F" w:rsidRPr="00AB171F">
        <w:t xml:space="preserve"> марта </w:t>
      </w:r>
      <w:r w:rsidRPr="00AB171F">
        <w:t xml:space="preserve">2012 </w:t>
      </w:r>
      <w:r w:rsidR="00EC7D8F" w:rsidRPr="00AB171F">
        <w:t xml:space="preserve">года </w:t>
      </w:r>
      <w:r w:rsidRPr="00AB171F">
        <w:t xml:space="preserve">№ 83 «От утверждении Региональных нормативов градостроительного проектирования Ленинградской области» для автомобильной дороги </w:t>
      </w:r>
      <w:r w:rsidRPr="00AB171F">
        <w:rPr>
          <w:lang w:val="en-US"/>
        </w:rPr>
        <w:t>IV</w:t>
      </w:r>
      <w:r w:rsidRPr="00AB171F">
        <w:t xml:space="preserve"> технической категории санитарный разрыв (расстояние от бровки земляного полотна) составляет до жилой застройки 50 м, до садоводческих огороднических, дачных объединений 25 м. Для автомобильной дороги </w:t>
      </w:r>
      <w:r w:rsidRPr="00AB171F">
        <w:rPr>
          <w:lang w:val="en-US"/>
        </w:rPr>
        <w:t>I</w:t>
      </w:r>
      <w:r w:rsidRPr="00AB171F">
        <w:t xml:space="preserve">, </w:t>
      </w:r>
      <w:r w:rsidRPr="00AB171F">
        <w:rPr>
          <w:lang w:val="en-US"/>
        </w:rPr>
        <w:t>II</w:t>
      </w:r>
      <w:r w:rsidRPr="00AB171F">
        <w:t xml:space="preserve">, </w:t>
      </w:r>
      <w:r w:rsidRPr="00AB171F">
        <w:rPr>
          <w:lang w:val="en-US"/>
        </w:rPr>
        <w:t>III</w:t>
      </w:r>
      <w:r w:rsidRPr="00AB171F">
        <w:t xml:space="preserve"> категории – до жилой застройки 100 м и до садоводческих</w:t>
      </w:r>
      <w:proofErr w:type="gramEnd"/>
      <w:r w:rsidRPr="00AB171F">
        <w:t xml:space="preserve"> огороднических, дачных объединений 50 м.</w:t>
      </w:r>
    </w:p>
    <w:p w:rsidR="00454E56" w:rsidRPr="00AB171F" w:rsidRDefault="00454E56" w:rsidP="00CC6156">
      <w:pPr>
        <w:spacing w:line="240" w:lineRule="auto"/>
      </w:pPr>
      <w:r w:rsidRPr="00AB171F">
        <w:t xml:space="preserve">Для защиты застройки от шума и выхлопных газов автомобилей вдоль дороги следует предусматривать полосу зелёных насаждений шириной не менее </w:t>
      </w:r>
      <w:smartTag w:uri="urn:schemas-microsoft-com:office:smarttags" w:element="metricconverter">
        <w:smartTagPr>
          <w:attr w:name="ProductID" w:val="10 м"/>
        </w:smartTagPr>
        <w:r w:rsidRPr="00AB171F">
          <w:t>10 м</w:t>
        </w:r>
      </w:smartTag>
      <w:r w:rsidRPr="00AB171F">
        <w:t>.</w:t>
      </w:r>
    </w:p>
    <w:p w:rsidR="00454E56" w:rsidRPr="00AB171F" w:rsidRDefault="00454E56" w:rsidP="00CC6156">
      <w:pPr>
        <w:spacing w:line="240" w:lineRule="auto"/>
      </w:pPr>
      <w:r w:rsidRPr="00AB171F">
        <w:t>Охранные зоны</w:t>
      </w:r>
      <w:r w:rsidRPr="00AB171F">
        <w:rPr>
          <w:b/>
          <w:i/>
        </w:rPr>
        <w:t xml:space="preserve"> </w:t>
      </w:r>
      <w:r w:rsidRPr="00AB171F">
        <w:rPr>
          <w:i/>
        </w:rPr>
        <w:t>магистральных трубопроводов</w:t>
      </w:r>
      <w:r w:rsidRPr="00AB171F">
        <w:t xml:space="preserve"> устанавливаются для исключения возможности их повреждения в соответствии с «Правилами охраны магистральных трубопроводов», утвержденными постановлением Госгортехнадзора России от 22 апреля </w:t>
      </w:r>
      <w:smartTag w:uri="urn:schemas-microsoft-com:office:smarttags" w:element="metricconverter">
        <w:smartTagPr>
          <w:attr w:name="ProductID" w:val="1992 г"/>
        </w:smartTagPr>
        <w:r w:rsidRPr="00AB171F">
          <w:t>1992 г</w:t>
        </w:r>
        <w:r w:rsidR="00EC7D8F" w:rsidRPr="00AB171F">
          <w:t>ода</w:t>
        </w:r>
      </w:smartTag>
      <w:r w:rsidRPr="00AB171F">
        <w:t xml:space="preserve"> № 9. Охранная зона представляет собой участок земли вдоль трасс трубопроводов, ограниченный условными линиями по обе стороны от его оси, проходящими на следующих расстояниях:</w:t>
      </w:r>
    </w:p>
    <w:p w:rsidR="00454E56" w:rsidRPr="00AB171F" w:rsidRDefault="00454E56" w:rsidP="00CC6156">
      <w:pPr>
        <w:autoSpaceDE w:val="0"/>
        <w:autoSpaceDN w:val="0"/>
        <w:adjustRightInd w:val="0"/>
        <w:spacing w:line="240" w:lineRule="auto"/>
      </w:pPr>
      <w:smartTag w:uri="urn:schemas-microsoft-com:office:smarttags" w:element="metricconverter">
        <w:smartTagPr>
          <w:attr w:name="ProductID" w:val="25 м"/>
        </w:smartTagPr>
        <w:r w:rsidRPr="00AB171F">
          <w:t>25 м</w:t>
        </w:r>
      </w:smartTag>
      <w:r w:rsidRPr="00AB171F">
        <w:t xml:space="preserve"> – для трубопроводов, транспортирующих нефть, природный газ, нефтепродукты, нефтяной и искусственный углеводородные газы;</w:t>
      </w:r>
    </w:p>
    <w:p w:rsidR="00454E56" w:rsidRPr="00AB171F" w:rsidRDefault="00454E56" w:rsidP="00CC6156">
      <w:pPr>
        <w:numPr>
          <w:ilvl w:val="0"/>
          <w:numId w:val="26"/>
        </w:numPr>
        <w:autoSpaceDE w:val="0"/>
        <w:autoSpaceDN w:val="0"/>
        <w:adjustRightInd w:val="0"/>
        <w:spacing w:line="240" w:lineRule="auto"/>
        <w:ind w:left="0" w:firstLine="540"/>
      </w:pPr>
      <w:r w:rsidRPr="00AB171F">
        <w:t xml:space="preserve">25 и </w:t>
      </w:r>
      <w:smartTag w:uri="urn:schemas-microsoft-com:office:smarttags" w:element="metricconverter">
        <w:smartTagPr>
          <w:attr w:name="ProductID" w:val="100 м"/>
        </w:smartTagPr>
        <w:r w:rsidRPr="00AB171F">
          <w:t>100 м</w:t>
        </w:r>
      </w:smartTag>
      <w:r w:rsidRPr="00AB171F">
        <w:t xml:space="preserve"> – для трасс многониточных трубопроводов (от осей крайних трубопроводов);</w:t>
      </w:r>
    </w:p>
    <w:p w:rsidR="00454E56" w:rsidRPr="00AB171F" w:rsidRDefault="00454E56" w:rsidP="00CC6156">
      <w:pPr>
        <w:autoSpaceDE w:val="0"/>
        <w:autoSpaceDN w:val="0"/>
        <w:adjustRightInd w:val="0"/>
        <w:spacing w:line="240" w:lineRule="auto"/>
      </w:pPr>
      <w:r w:rsidRPr="00AB171F">
        <w:t>100 м – вдоль подводных переходов;</w:t>
      </w:r>
    </w:p>
    <w:p w:rsidR="00454E56" w:rsidRPr="00AB171F" w:rsidRDefault="00454E56" w:rsidP="00CC6156">
      <w:pPr>
        <w:autoSpaceDE w:val="0"/>
        <w:autoSpaceDN w:val="0"/>
        <w:adjustRightInd w:val="0"/>
        <w:spacing w:line="240" w:lineRule="auto"/>
      </w:pPr>
      <w:smartTag w:uri="urn:schemas-microsoft-com:office:smarttags" w:element="metricconverter">
        <w:smartTagPr>
          <w:attr w:name="ProductID" w:val="100 м"/>
        </w:smartTagPr>
        <w:r w:rsidRPr="00AB171F">
          <w:t>100 м</w:t>
        </w:r>
      </w:smartTag>
      <w:r w:rsidRPr="00AB171F">
        <w:t xml:space="preserve"> – для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p>
    <w:p w:rsidR="00454E56" w:rsidRPr="00AB171F" w:rsidRDefault="00454E56" w:rsidP="00CC6156">
      <w:pPr>
        <w:spacing w:line="240" w:lineRule="auto"/>
        <w:rPr>
          <w:i/>
        </w:rPr>
      </w:pPr>
      <w:r w:rsidRPr="00AB171F">
        <w:rPr>
          <w:i/>
        </w:rPr>
        <w:t>Регламенты использования охранных зон трубопроводного транспорта:</w:t>
      </w:r>
    </w:p>
    <w:p w:rsidR="00454E56" w:rsidRPr="00AB171F" w:rsidRDefault="00454E56" w:rsidP="00CC6156">
      <w:pPr>
        <w:spacing w:line="240" w:lineRule="auto"/>
      </w:pPr>
      <w:r w:rsidRPr="00AB171F">
        <w:t>запрещается:</w:t>
      </w:r>
    </w:p>
    <w:p w:rsidR="00454E56" w:rsidRPr="00AB171F" w:rsidRDefault="00454E56" w:rsidP="00CC6156">
      <w:pPr>
        <w:numPr>
          <w:ilvl w:val="0"/>
          <w:numId w:val="17"/>
        </w:numPr>
        <w:tabs>
          <w:tab w:val="left" w:pos="851"/>
        </w:tabs>
        <w:autoSpaceDE w:val="0"/>
        <w:autoSpaceDN w:val="0"/>
        <w:adjustRightInd w:val="0"/>
        <w:spacing w:line="240" w:lineRule="auto"/>
        <w:ind w:left="0" w:firstLine="709"/>
      </w:pPr>
      <w:r w:rsidRPr="00AB171F">
        <w:t>устраивать всякого рода свалки, выливать растворы кислот, солей и щелочей;</w:t>
      </w:r>
    </w:p>
    <w:p w:rsidR="00454E56" w:rsidRPr="00AB171F" w:rsidRDefault="00454E56" w:rsidP="00CC6156">
      <w:pPr>
        <w:numPr>
          <w:ilvl w:val="0"/>
          <w:numId w:val="17"/>
        </w:numPr>
        <w:tabs>
          <w:tab w:val="left" w:pos="851"/>
        </w:tabs>
        <w:autoSpaceDE w:val="0"/>
        <w:autoSpaceDN w:val="0"/>
        <w:adjustRightInd w:val="0"/>
        <w:spacing w:line="240" w:lineRule="auto"/>
        <w:ind w:left="0" w:firstLine="709"/>
      </w:pPr>
      <w:r w:rsidRPr="00AB171F">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w:t>
      </w:r>
      <w:r w:rsidR="00521025" w:rsidRPr="00AB171F">
        <w:t>-</w:t>
      </w:r>
      <w:r w:rsidRPr="00AB171F">
        <w:t xml:space="preserve"> от аварийного разлива транспортируемой продукции;</w:t>
      </w:r>
    </w:p>
    <w:p w:rsidR="00454E56" w:rsidRPr="00AB171F" w:rsidRDefault="00454E56" w:rsidP="00CC6156">
      <w:pPr>
        <w:numPr>
          <w:ilvl w:val="0"/>
          <w:numId w:val="17"/>
        </w:numPr>
        <w:tabs>
          <w:tab w:val="left" w:pos="851"/>
        </w:tabs>
        <w:autoSpaceDE w:val="0"/>
        <w:autoSpaceDN w:val="0"/>
        <w:adjustRightInd w:val="0"/>
        <w:spacing w:line="240" w:lineRule="auto"/>
        <w:ind w:left="0" w:firstLine="709"/>
      </w:pPr>
      <w:r w:rsidRPr="00AB171F">
        <w:t>бросать якоря, проходить с отданными якорями, цепями, лотами, волокушами и тралами, производить дноуглубительные и землечерпальные работы;</w:t>
      </w:r>
    </w:p>
    <w:p w:rsidR="00454E56" w:rsidRPr="00AB171F" w:rsidRDefault="00454E56" w:rsidP="00CC6156">
      <w:pPr>
        <w:numPr>
          <w:ilvl w:val="0"/>
          <w:numId w:val="17"/>
        </w:numPr>
        <w:tabs>
          <w:tab w:val="left" w:pos="851"/>
        </w:tabs>
        <w:autoSpaceDE w:val="0"/>
        <w:autoSpaceDN w:val="0"/>
        <w:adjustRightInd w:val="0"/>
        <w:spacing w:line="240" w:lineRule="auto"/>
        <w:ind w:left="0" w:firstLine="709"/>
      </w:pPr>
      <w:r w:rsidRPr="00AB171F">
        <w:t>разводить огонь и размещать какие</w:t>
      </w:r>
      <w:r w:rsidR="00521025" w:rsidRPr="00AB171F">
        <w:t>-</w:t>
      </w:r>
      <w:r w:rsidRPr="00AB171F">
        <w:t>либо открытые или закрытые источники огня.</w:t>
      </w:r>
    </w:p>
    <w:p w:rsidR="00454E56" w:rsidRPr="00AB171F" w:rsidRDefault="00454E56" w:rsidP="00CC6156">
      <w:pPr>
        <w:spacing w:line="240" w:lineRule="auto"/>
      </w:pPr>
      <w:r w:rsidRPr="00AB171F">
        <w:t>допускается</w:t>
      </w:r>
      <w:r w:rsidRPr="00AB171F">
        <w:rPr>
          <w:b/>
          <w:i/>
        </w:rPr>
        <w:t xml:space="preserve"> </w:t>
      </w:r>
      <w:r w:rsidRPr="00AB171F">
        <w:t>(при письменном разрешении предприятий трубопроводного транспорта):</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возводить постройки и сооружения;</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lastRenderedPageBreak/>
        <w:t>высаживать деревья и кустарники,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производить мелиоративные земляные работы, сооружать оросительные и осушительные системы;</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производить открытые и подземные, горные, строительные, монтажные и взрывные работы, планировку грунта.</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 xml:space="preserve">производить геологосъемочные, </w:t>
      </w:r>
      <w:proofErr w:type="gramStart"/>
      <w:r w:rsidRPr="00AB171F">
        <w:t>геолого</w:t>
      </w:r>
      <w:r w:rsidR="00521025" w:rsidRPr="00AB171F">
        <w:t>-</w:t>
      </w:r>
      <w:r w:rsidRPr="00AB171F">
        <w:t>разведочные</w:t>
      </w:r>
      <w:proofErr w:type="gramEnd"/>
      <w:r w:rsidRPr="00AB171F">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подъезд предприятиям трубопроводного транспорта в соответствии со схемой проездов, согласованной с землепользователем, автомобильного транспорта и других сре</w:t>
      </w:r>
      <w:proofErr w:type="gramStart"/>
      <w:r w:rsidRPr="00AB171F">
        <w:t>дств к тр</w:t>
      </w:r>
      <w:proofErr w:type="gramEnd"/>
      <w:r w:rsidRPr="00AB171F">
        <w:t>убопроводу и его объектам для обслуживания и проведения ремонтных работ;</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54E56" w:rsidRPr="00AB171F" w:rsidRDefault="00454E56" w:rsidP="00CC6156">
      <w:pPr>
        <w:numPr>
          <w:ilvl w:val="0"/>
          <w:numId w:val="18"/>
        </w:numPr>
        <w:tabs>
          <w:tab w:val="left" w:pos="851"/>
        </w:tabs>
        <w:autoSpaceDE w:val="0"/>
        <w:autoSpaceDN w:val="0"/>
        <w:adjustRightInd w:val="0"/>
        <w:spacing w:line="240" w:lineRule="auto"/>
        <w:ind w:left="0" w:firstLine="709"/>
      </w:pPr>
      <w:r w:rsidRPr="00AB171F">
        <w:t>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54E56" w:rsidRPr="00AB171F" w:rsidRDefault="00454E56" w:rsidP="00CC6156">
      <w:pPr>
        <w:spacing w:line="240" w:lineRule="auto"/>
        <w:rPr>
          <w:bCs/>
        </w:rPr>
      </w:pPr>
      <w:r w:rsidRPr="00AB171F">
        <w:t xml:space="preserve">По территории </w:t>
      </w:r>
      <w:r w:rsidR="004140CA" w:rsidRPr="00AB171F">
        <w:t>Кузьмоловского городского поселения</w:t>
      </w:r>
      <w:r w:rsidRPr="00AB171F">
        <w:t xml:space="preserve"> проходят ветки магистрального газопровода  диаметром 1200 мм, </w:t>
      </w:r>
      <w:proofErr w:type="gramStart"/>
      <w:r w:rsidRPr="00AB171F">
        <w:t>с</w:t>
      </w:r>
      <w:proofErr w:type="gramEnd"/>
      <w:r w:rsidRPr="00AB171F">
        <w:t xml:space="preserve"> </w:t>
      </w:r>
      <w:proofErr w:type="gramStart"/>
      <w:r w:rsidRPr="00AB171F">
        <w:t>рабочем</w:t>
      </w:r>
      <w:proofErr w:type="gramEnd"/>
      <w:r w:rsidRPr="00AB171F">
        <w:t xml:space="preserve"> давлением 5,4 МПа, что соответствует 1 классу согласно  </w:t>
      </w:r>
      <w:r w:rsidRPr="00AB171F">
        <w:rPr>
          <w:bCs/>
        </w:rPr>
        <w:t>СанПиН 2.2.1/2.1.1.1200</w:t>
      </w:r>
      <w:r w:rsidR="00521025" w:rsidRPr="00AB171F">
        <w:rPr>
          <w:bCs/>
        </w:rPr>
        <w:t>-</w:t>
      </w:r>
      <w:r w:rsidRPr="00AB171F">
        <w:rPr>
          <w:bCs/>
        </w:rPr>
        <w:t>03. От магистрального газопровода проложены газопроводы</w:t>
      </w:r>
      <w:r w:rsidR="00521025" w:rsidRPr="00AB171F">
        <w:rPr>
          <w:bCs/>
        </w:rPr>
        <w:t>-</w:t>
      </w:r>
      <w:r w:rsidRPr="00AB171F">
        <w:rPr>
          <w:bCs/>
        </w:rPr>
        <w:t>отводы (диаметр 200 мм и рабочее давление 5,4 МПа) до ГРС «Кузьмолово» и ГРС «Северная ТЭЦ».</w:t>
      </w:r>
    </w:p>
    <w:p w:rsidR="00454E56" w:rsidRPr="00AB171F" w:rsidRDefault="00454E56" w:rsidP="00CC6156">
      <w:pPr>
        <w:spacing w:line="240" w:lineRule="auto"/>
      </w:pPr>
      <w:r w:rsidRPr="00AB171F">
        <w:rPr>
          <w:bCs/>
        </w:rPr>
        <w:t>В одном коридоре с магистральными газопроводами в южной части городского поселения, проходят две ветки нефтепровода Кириши – Приморск диаметром от 530 мм до 1020 мм (1 класс).</w:t>
      </w:r>
    </w:p>
    <w:p w:rsidR="00454E56" w:rsidRPr="00AB171F" w:rsidRDefault="00454E56" w:rsidP="00CC6156">
      <w:pPr>
        <w:spacing w:line="240" w:lineRule="auto"/>
      </w:pPr>
      <w:r w:rsidRPr="00AB171F">
        <w:t xml:space="preserve">Санитарный разрыв от магистральных </w:t>
      </w:r>
      <w:proofErr w:type="gramStart"/>
      <w:r w:rsidRPr="00AB171F">
        <w:t>трубопроводов</w:t>
      </w:r>
      <w:proofErr w:type="gramEnd"/>
      <w:r w:rsidRPr="00AB171F">
        <w:t xml:space="preserve"> транспортирующих природный газ и нефть следует принимать согласно </w:t>
      </w:r>
      <w:r w:rsidRPr="00AB171F">
        <w:rPr>
          <w:bCs/>
        </w:rPr>
        <w:t>СанПиН 2.2.1/2.1.1.1200</w:t>
      </w:r>
      <w:r w:rsidR="00521025" w:rsidRPr="00AB171F">
        <w:rPr>
          <w:bCs/>
        </w:rPr>
        <w:t>-</w:t>
      </w:r>
      <w:r w:rsidRPr="00AB171F">
        <w:rPr>
          <w:bCs/>
        </w:rPr>
        <w:t xml:space="preserve">03 </w:t>
      </w:r>
      <w:r w:rsidRPr="00AB171F">
        <w:t>(таблица 2.1</w:t>
      </w:r>
      <w:r w:rsidR="0026370D" w:rsidRPr="00AB171F">
        <w:t>3</w:t>
      </w:r>
      <w:r w:rsidRPr="00AB171F">
        <w:t>.4</w:t>
      </w:r>
      <w:r w:rsidR="00521025" w:rsidRPr="00AB171F">
        <w:t>-</w:t>
      </w:r>
      <w:r w:rsidRPr="00AB171F">
        <w:t>3 и 2.1</w:t>
      </w:r>
      <w:r w:rsidR="0026370D" w:rsidRPr="00AB171F">
        <w:t>3</w:t>
      </w:r>
      <w:r w:rsidRPr="00AB171F">
        <w:t>.4</w:t>
      </w:r>
      <w:r w:rsidR="00521025" w:rsidRPr="00AB171F">
        <w:t>-</w:t>
      </w:r>
      <w:r w:rsidRPr="00AB171F">
        <w:t>4)</w:t>
      </w:r>
    </w:p>
    <w:p w:rsidR="00454E56" w:rsidRPr="00AB171F" w:rsidRDefault="00454E56" w:rsidP="00082A8B">
      <w:pPr>
        <w:spacing w:line="240" w:lineRule="auto"/>
        <w:ind w:firstLine="0"/>
        <w:jc w:val="center"/>
        <w:rPr>
          <w:b/>
        </w:rPr>
      </w:pPr>
      <w:r w:rsidRPr="00AB171F">
        <w:t>Таблица 2.1</w:t>
      </w:r>
      <w:r w:rsidR="0026370D" w:rsidRPr="00AB171F">
        <w:t>3</w:t>
      </w:r>
      <w:r w:rsidRPr="00AB171F">
        <w:t>.4</w:t>
      </w:r>
      <w:r w:rsidR="00521025" w:rsidRPr="00AB171F">
        <w:t>-</w:t>
      </w:r>
      <w:r w:rsidRPr="00AB171F">
        <w:t xml:space="preserve">3 – </w:t>
      </w:r>
      <w:r w:rsidRPr="00AB171F">
        <w:rPr>
          <w:b/>
        </w:rPr>
        <w:t>Санитарный разрыв от магистральных газопроводов</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4A0"/>
      </w:tblPr>
      <w:tblGrid>
        <w:gridCol w:w="7065"/>
        <w:gridCol w:w="1478"/>
        <w:gridCol w:w="1458"/>
      </w:tblGrid>
      <w:tr w:rsidR="00454E56" w:rsidRPr="00AB171F" w:rsidTr="00082A8B">
        <w:trPr>
          <w:trHeight w:val="822"/>
          <w:jc w:val="center"/>
        </w:trPr>
        <w:tc>
          <w:tcPr>
            <w:tcW w:w="3532" w:type="pct"/>
            <w:vMerge w:val="restar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rPr>
                <w:b/>
              </w:rPr>
            </w:pPr>
            <w:r w:rsidRPr="00AB171F">
              <w:rPr>
                <w:b/>
              </w:rPr>
              <w:t>Объекты, здания и сооружения</w:t>
            </w:r>
          </w:p>
        </w:tc>
        <w:tc>
          <w:tcPr>
            <w:tcW w:w="1468" w:type="pct"/>
            <w:gridSpan w:val="2"/>
            <w:tcBorders>
              <w:top w:val="single" w:sz="6" w:space="0" w:color="auto"/>
              <w:left w:val="single" w:sz="6" w:space="0" w:color="auto"/>
              <w:right w:val="single" w:sz="6" w:space="0" w:color="auto"/>
            </w:tcBorders>
            <w:hideMark/>
          </w:tcPr>
          <w:p w:rsidR="00454E56" w:rsidRPr="00AB171F" w:rsidRDefault="00454E56" w:rsidP="00CC6156">
            <w:pPr>
              <w:spacing w:line="240" w:lineRule="auto"/>
              <w:ind w:firstLine="0"/>
              <w:jc w:val="center"/>
              <w:rPr>
                <w:b/>
              </w:rPr>
            </w:pPr>
            <w:r w:rsidRPr="00AB171F">
              <w:rPr>
                <w:b/>
              </w:rPr>
              <w:t xml:space="preserve">Разрывы в </w:t>
            </w:r>
            <w:proofErr w:type="gramStart"/>
            <w:r w:rsidRPr="00AB171F">
              <w:rPr>
                <w:b/>
              </w:rPr>
              <w:t>м</w:t>
            </w:r>
            <w:proofErr w:type="gramEnd"/>
            <w:r w:rsidRPr="00AB171F">
              <w:rPr>
                <w:b/>
              </w:rPr>
              <w:t>, от оси трубопровода с диаметром труб в мм</w:t>
            </w:r>
          </w:p>
        </w:tc>
      </w:tr>
      <w:tr w:rsidR="00454E56" w:rsidRPr="00AB171F" w:rsidTr="00082A8B">
        <w:trPr>
          <w:jc w:val="center"/>
        </w:trPr>
        <w:tc>
          <w:tcPr>
            <w:tcW w:w="3532" w:type="pct"/>
            <w:vMerge/>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pPr>
          </w:p>
        </w:tc>
        <w:tc>
          <w:tcPr>
            <w:tcW w:w="739" w:type="pct"/>
            <w:tcBorders>
              <w:top w:val="single" w:sz="6" w:space="0" w:color="auto"/>
              <w:left w:val="single" w:sz="6" w:space="0" w:color="auto"/>
              <w:bottom w:val="single" w:sz="6" w:space="0" w:color="auto"/>
              <w:right w:val="single" w:sz="6" w:space="0" w:color="auto"/>
            </w:tcBorders>
            <w:hideMark/>
          </w:tcPr>
          <w:p w:rsidR="00454E56" w:rsidRPr="00AB171F" w:rsidRDefault="00454E56" w:rsidP="00CC6156">
            <w:pPr>
              <w:spacing w:line="240" w:lineRule="auto"/>
              <w:ind w:firstLine="0"/>
              <w:jc w:val="center"/>
              <w:rPr>
                <w:b/>
              </w:rPr>
            </w:pPr>
            <w:r w:rsidRPr="00AB171F">
              <w:rPr>
                <w:b/>
              </w:rPr>
              <w:t>300 и менее</w:t>
            </w:r>
          </w:p>
        </w:tc>
        <w:tc>
          <w:tcPr>
            <w:tcW w:w="730" w:type="pct"/>
            <w:tcBorders>
              <w:top w:val="single" w:sz="6" w:space="0" w:color="auto"/>
              <w:left w:val="single" w:sz="6" w:space="0" w:color="auto"/>
              <w:bottom w:val="single" w:sz="6" w:space="0" w:color="auto"/>
              <w:right w:val="single" w:sz="6" w:space="0" w:color="auto"/>
            </w:tcBorders>
            <w:hideMark/>
          </w:tcPr>
          <w:p w:rsidR="00454E56" w:rsidRPr="00AB171F" w:rsidRDefault="00454E56" w:rsidP="00CC6156">
            <w:pPr>
              <w:spacing w:line="240" w:lineRule="auto"/>
              <w:ind w:firstLine="0"/>
              <w:jc w:val="center"/>
              <w:rPr>
                <w:b/>
              </w:rPr>
            </w:pPr>
            <w:r w:rsidRPr="00AB171F">
              <w:rPr>
                <w:b/>
              </w:rPr>
              <w:t>1000</w:t>
            </w:r>
            <w:r w:rsidR="00521025" w:rsidRPr="00AB171F">
              <w:rPr>
                <w:b/>
              </w:rPr>
              <w:t>-</w:t>
            </w:r>
            <w:r w:rsidRPr="00AB171F">
              <w:rPr>
                <w:b/>
              </w:rPr>
              <w:t>1200</w:t>
            </w:r>
          </w:p>
        </w:tc>
      </w:tr>
      <w:tr w:rsidR="00454E56" w:rsidRPr="00AB171F" w:rsidTr="00082A8B">
        <w:trPr>
          <w:trHeight w:val="552"/>
          <w:jc w:val="center"/>
        </w:trPr>
        <w:tc>
          <w:tcPr>
            <w:tcW w:w="3532" w:type="pct"/>
            <w:tcBorders>
              <w:top w:val="single" w:sz="6" w:space="0" w:color="auto"/>
              <w:left w:val="single" w:sz="6" w:space="0" w:color="auto"/>
              <w:bottom w:val="single" w:sz="6" w:space="0" w:color="auto"/>
              <w:right w:val="single" w:sz="6" w:space="0" w:color="auto"/>
            </w:tcBorders>
            <w:hideMark/>
          </w:tcPr>
          <w:p w:rsidR="00454E56" w:rsidRPr="00AB171F" w:rsidRDefault="00454E56" w:rsidP="00CC6156">
            <w:pPr>
              <w:spacing w:line="240" w:lineRule="auto"/>
              <w:ind w:firstLine="0"/>
              <w:jc w:val="left"/>
            </w:pPr>
            <w:r w:rsidRPr="00AB171F">
              <w:t>Города и другие населенные пункты; коллективные сады и дачные поселки</w:t>
            </w:r>
          </w:p>
        </w:tc>
        <w:tc>
          <w:tcPr>
            <w:tcW w:w="739"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100</w:t>
            </w:r>
          </w:p>
        </w:tc>
        <w:tc>
          <w:tcPr>
            <w:tcW w:w="730"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300</w:t>
            </w:r>
          </w:p>
        </w:tc>
      </w:tr>
      <w:tr w:rsidR="00454E56" w:rsidRPr="00AB171F" w:rsidTr="00082A8B">
        <w:trPr>
          <w:trHeight w:val="234"/>
          <w:jc w:val="center"/>
        </w:trPr>
        <w:tc>
          <w:tcPr>
            <w:tcW w:w="3532" w:type="pct"/>
            <w:tcBorders>
              <w:top w:val="single" w:sz="6" w:space="0" w:color="auto"/>
              <w:left w:val="single" w:sz="6" w:space="0" w:color="auto"/>
              <w:bottom w:val="single" w:sz="6" w:space="0" w:color="auto"/>
              <w:right w:val="single" w:sz="6" w:space="0" w:color="auto"/>
            </w:tcBorders>
            <w:hideMark/>
          </w:tcPr>
          <w:p w:rsidR="00454E56" w:rsidRPr="00AB171F" w:rsidRDefault="00454E56" w:rsidP="00CC6156">
            <w:pPr>
              <w:spacing w:line="240" w:lineRule="auto"/>
              <w:ind w:firstLine="0"/>
              <w:jc w:val="left"/>
            </w:pPr>
            <w:r w:rsidRPr="00AB171F">
              <w:t>Жилые здания 1</w:t>
            </w:r>
            <w:r w:rsidR="00521025" w:rsidRPr="00AB171F">
              <w:t>-</w:t>
            </w:r>
            <w:r w:rsidRPr="00AB171F">
              <w:t>2</w:t>
            </w:r>
            <w:r w:rsidR="00521025" w:rsidRPr="00AB171F">
              <w:t>-</w:t>
            </w:r>
            <w:r w:rsidRPr="00AB171F">
              <w:t xml:space="preserve">этажные: садовые домики, дачи; </w:t>
            </w:r>
          </w:p>
        </w:tc>
        <w:tc>
          <w:tcPr>
            <w:tcW w:w="739"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75</w:t>
            </w:r>
          </w:p>
        </w:tc>
        <w:tc>
          <w:tcPr>
            <w:tcW w:w="730"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225</w:t>
            </w:r>
          </w:p>
        </w:tc>
      </w:tr>
      <w:tr w:rsidR="00454E56" w:rsidRPr="00AB171F" w:rsidTr="00082A8B">
        <w:trPr>
          <w:trHeight w:val="1369"/>
          <w:jc w:val="center"/>
        </w:trPr>
        <w:tc>
          <w:tcPr>
            <w:tcW w:w="3532" w:type="pct"/>
            <w:tcBorders>
              <w:top w:val="single" w:sz="6" w:space="0" w:color="auto"/>
              <w:left w:val="single" w:sz="6" w:space="0" w:color="auto"/>
              <w:bottom w:val="single" w:sz="6" w:space="0" w:color="auto"/>
              <w:right w:val="single" w:sz="6" w:space="0" w:color="auto"/>
            </w:tcBorders>
            <w:hideMark/>
          </w:tcPr>
          <w:p w:rsidR="00454E56" w:rsidRPr="00AB171F" w:rsidRDefault="00454E56" w:rsidP="00CC6156">
            <w:pPr>
              <w:spacing w:line="240" w:lineRule="auto"/>
              <w:ind w:firstLine="0"/>
              <w:jc w:val="left"/>
            </w:pPr>
            <w:r w:rsidRPr="00AB171F">
              <w:t>Отдельно стоящие нежилые и подсобные строения; гаражи и открытые стоянки для автомобилей индивидуальных владельцев на 20 автомобилей и менее; канализационные сооружения; автомобильные дороги IV, V, III</w:t>
            </w:r>
            <w:r w:rsidR="00521025" w:rsidRPr="00AB171F">
              <w:t>-</w:t>
            </w:r>
            <w:r w:rsidRPr="00AB171F">
              <w:t>п и IV</w:t>
            </w:r>
            <w:r w:rsidR="00521025" w:rsidRPr="00AB171F">
              <w:t>-</w:t>
            </w:r>
            <w:r w:rsidRPr="00AB171F">
              <w:t>п категорий, параллельно которым прокладывается трубопровод</w:t>
            </w:r>
          </w:p>
        </w:tc>
        <w:tc>
          <w:tcPr>
            <w:tcW w:w="739"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30</w:t>
            </w:r>
          </w:p>
        </w:tc>
        <w:tc>
          <w:tcPr>
            <w:tcW w:w="730" w:type="pct"/>
            <w:tcBorders>
              <w:top w:val="single" w:sz="6" w:space="0" w:color="auto"/>
              <w:left w:val="single" w:sz="6" w:space="0" w:color="auto"/>
              <w:bottom w:val="single" w:sz="6" w:space="0" w:color="auto"/>
              <w:right w:val="single" w:sz="6" w:space="0" w:color="auto"/>
            </w:tcBorders>
            <w:vAlign w:val="center"/>
            <w:hideMark/>
          </w:tcPr>
          <w:p w:rsidR="00454E56" w:rsidRPr="00AB171F" w:rsidRDefault="00454E56" w:rsidP="00CC6156">
            <w:pPr>
              <w:spacing w:line="240" w:lineRule="auto"/>
              <w:ind w:firstLine="0"/>
              <w:jc w:val="center"/>
            </w:pPr>
            <w:r w:rsidRPr="00AB171F">
              <w:t>175</w:t>
            </w:r>
          </w:p>
        </w:tc>
      </w:tr>
    </w:tbl>
    <w:p w:rsidR="00454E56" w:rsidRPr="00AB171F" w:rsidRDefault="00454E56" w:rsidP="00CC6156">
      <w:pPr>
        <w:spacing w:line="240" w:lineRule="auto"/>
      </w:pPr>
    </w:p>
    <w:p w:rsidR="00454E56" w:rsidRPr="00AB171F" w:rsidRDefault="00454E56" w:rsidP="00082A8B">
      <w:pPr>
        <w:spacing w:line="240" w:lineRule="auto"/>
        <w:ind w:firstLine="0"/>
        <w:jc w:val="center"/>
        <w:rPr>
          <w:b/>
        </w:rPr>
      </w:pPr>
      <w:r w:rsidRPr="00AB171F">
        <w:lastRenderedPageBreak/>
        <w:t>Таблица 2.1</w:t>
      </w:r>
      <w:r w:rsidR="0026370D" w:rsidRPr="00AB171F">
        <w:t>3</w:t>
      </w:r>
      <w:r w:rsidRPr="00AB171F">
        <w:t>.4</w:t>
      </w:r>
      <w:r w:rsidR="00521025" w:rsidRPr="00AB171F">
        <w:t>-</w:t>
      </w:r>
      <w:r w:rsidRPr="00AB171F">
        <w:t xml:space="preserve">4 – </w:t>
      </w:r>
      <w:r w:rsidRPr="00AB171F">
        <w:rPr>
          <w:b/>
        </w:rPr>
        <w:t>Санитарный разрыв от нефтепроводов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7"/>
        <w:gridCol w:w="2129"/>
        <w:gridCol w:w="2151"/>
      </w:tblGrid>
      <w:tr w:rsidR="00454E56" w:rsidRPr="00AB171F" w:rsidTr="00082A8B">
        <w:trPr>
          <w:cantSplit/>
        </w:trPr>
        <w:tc>
          <w:tcPr>
            <w:tcW w:w="2889" w:type="pct"/>
            <w:vMerge w:val="restart"/>
            <w:vAlign w:val="center"/>
          </w:tcPr>
          <w:p w:rsidR="00454E56" w:rsidRPr="00AB171F" w:rsidRDefault="00454E56" w:rsidP="00CC6156">
            <w:pPr>
              <w:spacing w:line="240" w:lineRule="auto"/>
              <w:ind w:firstLine="0"/>
              <w:jc w:val="center"/>
              <w:rPr>
                <w:b/>
              </w:rPr>
            </w:pPr>
            <w:r w:rsidRPr="00AB171F">
              <w:rPr>
                <w:b/>
              </w:rPr>
              <w:t>Элементы застройки</w:t>
            </w:r>
          </w:p>
        </w:tc>
        <w:tc>
          <w:tcPr>
            <w:tcW w:w="2111" w:type="pct"/>
            <w:gridSpan w:val="2"/>
          </w:tcPr>
          <w:p w:rsidR="00454E56" w:rsidRPr="00AB171F" w:rsidRDefault="00454E56" w:rsidP="00CC6156">
            <w:pPr>
              <w:spacing w:line="240" w:lineRule="auto"/>
              <w:ind w:firstLine="0"/>
              <w:jc w:val="center"/>
              <w:rPr>
                <w:b/>
              </w:rPr>
            </w:pPr>
            <w:r w:rsidRPr="00AB171F">
              <w:rPr>
                <w:b/>
              </w:rPr>
              <w:t xml:space="preserve">Разрывы в </w:t>
            </w:r>
            <w:proofErr w:type="gramStart"/>
            <w:r w:rsidRPr="00AB171F">
              <w:rPr>
                <w:b/>
              </w:rPr>
              <w:t>м</w:t>
            </w:r>
            <w:proofErr w:type="gramEnd"/>
            <w:r w:rsidRPr="00AB171F">
              <w:rPr>
                <w:b/>
              </w:rPr>
              <w:t xml:space="preserve"> для трубопроводов 1</w:t>
            </w:r>
            <w:r w:rsidR="00521025" w:rsidRPr="00AB171F">
              <w:rPr>
                <w:b/>
              </w:rPr>
              <w:t>-</w:t>
            </w:r>
            <w:r w:rsidRPr="00AB171F">
              <w:rPr>
                <w:b/>
              </w:rPr>
              <w:t>го класса с диаметром труб в мм</w:t>
            </w:r>
          </w:p>
        </w:tc>
      </w:tr>
      <w:tr w:rsidR="00454E56" w:rsidRPr="00AB171F" w:rsidTr="00082A8B">
        <w:trPr>
          <w:cantSplit/>
        </w:trPr>
        <w:tc>
          <w:tcPr>
            <w:tcW w:w="2889" w:type="pct"/>
            <w:vMerge/>
          </w:tcPr>
          <w:p w:rsidR="00454E56" w:rsidRPr="00AB171F" w:rsidRDefault="00454E56" w:rsidP="00CC6156">
            <w:pPr>
              <w:spacing w:line="240" w:lineRule="auto"/>
              <w:ind w:firstLine="0"/>
            </w:pPr>
          </w:p>
        </w:tc>
        <w:tc>
          <w:tcPr>
            <w:tcW w:w="1050" w:type="pct"/>
          </w:tcPr>
          <w:p w:rsidR="00454E56" w:rsidRPr="00AB171F" w:rsidRDefault="00454E56" w:rsidP="00CC6156">
            <w:pPr>
              <w:spacing w:line="240" w:lineRule="auto"/>
              <w:ind w:firstLine="0"/>
              <w:jc w:val="center"/>
              <w:rPr>
                <w:b/>
              </w:rPr>
            </w:pPr>
            <w:r w:rsidRPr="00AB171F">
              <w:rPr>
                <w:b/>
              </w:rPr>
              <w:t>300 – 600</w:t>
            </w:r>
          </w:p>
        </w:tc>
        <w:tc>
          <w:tcPr>
            <w:tcW w:w="1061" w:type="pct"/>
          </w:tcPr>
          <w:p w:rsidR="00454E56" w:rsidRPr="00AB171F" w:rsidRDefault="00454E56" w:rsidP="00CC6156">
            <w:pPr>
              <w:spacing w:line="240" w:lineRule="auto"/>
              <w:ind w:firstLine="0"/>
              <w:jc w:val="center"/>
              <w:rPr>
                <w:b/>
              </w:rPr>
            </w:pPr>
            <w:r w:rsidRPr="00AB171F">
              <w:rPr>
                <w:b/>
              </w:rPr>
              <w:t>1000 – 1400</w:t>
            </w:r>
          </w:p>
        </w:tc>
      </w:tr>
      <w:tr w:rsidR="00454E56" w:rsidRPr="00AB171F" w:rsidTr="00082A8B">
        <w:tc>
          <w:tcPr>
            <w:tcW w:w="2889" w:type="pct"/>
          </w:tcPr>
          <w:p w:rsidR="00454E56" w:rsidRPr="00AB171F" w:rsidRDefault="00454E56" w:rsidP="00CC6156">
            <w:pPr>
              <w:spacing w:line="240" w:lineRule="auto"/>
              <w:ind w:firstLine="0"/>
            </w:pPr>
            <w:r w:rsidRPr="00AB171F">
              <w:t>Города и поселки</w:t>
            </w:r>
          </w:p>
        </w:tc>
        <w:tc>
          <w:tcPr>
            <w:tcW w:w="1050" w:type="pct"/>
          </w:tcPr>
          <w:p w:rsidR="00454E56" w:rsidRPr="00AB171F" w:rsidRDefault="00454E56" w:rsidP="00CC6156">
            <w:pPr>
              <w:spacing w:line="240" w:lineRule="auto"/>
              <w:ind w:firstLine="0"/>
              <w:jc w:val="center"/>
            </w:pPr>
            <w:r w:rsidRPr="00AB171F">
              <w:t>100</w:t>
            </w:r>
          </w:p>
        </w:tc>
        <w:tc>
          <w:tcPr>
            <w:tcW w:w="1061" w:type="pct"/>
          </w:tcPr>
          <w:p w:rsidR="00454E56" w:rsidRPr="00AB171F" w:rsidRDefault="00454E56" w:rsidP="00CC6156">
            <w:pPr>
              <w:spacing w:line="240" w:lineRule="auto"/>
              <w:ind w:firstLine="0"/>
              <w:jc w:val="center"/>
            </w:pPr>
            <w:r w:rsidRPr="00AB171F">
              <w:t>200</w:t>
            </w:r>
          </w:p>
        </w:tc>
      </w:tr>
      <w:tr w:rsidR="00454E56" w:rsidRPr="00AB171F" w:rsidTr="00082A8B">
        <w:tc>
          <w:tcPr>
            <w:tcW w:w="2889" w:type="pct"/>
          </w:tcPr>
          <w:p w:rsidR="00454E56" w:rsidRPr="00AB171F" w:rsidRDefault="00454E56" w:rsidP="00CC6156">
            <w:pPr>
              <w:spacing w:line="240" w:lineRule="auto"/>
              <w:ind w:firstLine="0"/>
            </w:pPr>
            <w:r w:rsidRPr="00AB171F">
              <w:t>Отдельные малоэтажные жилища</w:t>
            </w:r>
          </w:p>
        </w:tc>
        <w:tc>
          <w:tcPr>
            <w:tcW w:w="1050" w:type="pct"/>
          </w:tcPr>
          <w:p w:rsidR="00454E56" w:rsidRPr="00AB171F" w:rsidRDefault="00454E56" w:rsidP="00CC6156">
            <w:pPr>
              <w:spacing w:line="240" w:lineRule="auto"/>
              <w:ind w:firstLine="0"/>
              <w:jc w:val="center"/>
            </w:pPr>
            <w:r w:rsidRPr="00AB171F">
              <w:t>50</w:t>
            </w:r>
          </w:p>
        </w:tc>
        <w:tc>
          <w:tcPr>
            <w:tcW w:w="1061" w:type="pct"/>
          </w:tcPr>
          <w:p w:rsidR="00454E56" w:rsidRPr="00AB171F" w:rsidRDefault="00454E56" w:rsidP="00CC6156">
            <w:pPr>
              <w:spacing w:line="240" w:lineRule="auto"/>
              <w:ind w:firstLine="0"/>
              <w:jc w:val="center"/>
            </w:pPr>
            <w:r w:rsidRPr="00AB171F">
              <w:t>100</w:t>
            </w:r>
          </w:p>
        </w:tc>
      </w:tr>
    </w:tbl>
    <w:p w:rsidR="00454E56" w:rsidRPr="00AB171F" w:rsidRDefault="00454E56" w:rsidP="00CC6156">
      <w:pPr>
        <w:spacing w:line="240" w:lineRule="auto"/>
      </w:pPr>
    </w:p>
    <w:p w:rsidR="00454E56" w:rsidRPr="00AB171F" w:rsidRDefault="00454E56" w:rsidP="00CC6156">
      <w:pPr>
        <w:spacing w:line="240" w:lineRule="auto"/>
      </w:pPr>
    </w:p>
    <w:p w:rsidR="00B51562" w:rsidRPr="00AB171F" w:rsidRDefault="00B51562" w:rsidP="00CC6156">
      <w:pPr>
        <w:pStyle w:val="10"/>
        <w:rPr>
          <w:sz w:val="24"/>
        </w:rPr>
      </w:pPr>
      <w:bookmarkStart w:id="62" w:name="_Toc368405856"/>
      <w:r w:rsidRPr="00AB171F">
        <w:rPr>
          <w:sz w:val="24"/>
        </w:rPr>
        <w:t>3. Оценка возможного влияния планируемых для размещения объектов местного значения поселения на комплексное развитие территории</w:t>
      </w:r>
      <w:bookmarkEnd w:id="62"/>
    </w:p>
    <w:p w:rsidR="001C43F6" w:rsidRPr="00AB171F" w:rsidRDefault="001C43F6" w:rsidP="00CC6156">
      <w:pPr>
        <w:spacing w:line="240" w:lineRule="auto"/>
        <w:ind w:firstLine="708"/>
      </w:pPr>
      <w:r w:rsidRPr="00AB171F">
        <w:t>Осуществление мер</w:t>
      </w:r>
      <w:r w:rsidR="004140CA" w:rsidRPr="00AB171F">
        <w:t>,</w:t>
      </w:r>
      <w:r w:rsidRPr="00AB171F">
        <w:t xml:space="preserve"> предусмотренных генеральным планом </w:t>
      </w:r>
      <w:r w:rsidR="004140CA" w:rsidRPr="00AB171F">
        <w:t>Кузьмоловского городского поселения,</w:t>
      </w:r>
      <w:r w:rsidRPr="00AB171F">
        <w:t xml:space="preserve"> позволит достичь следующих результатов:</w:t>
      </w:r>
    </w:p>
    <w:p w:rsidR="001C43F6" w:rsidRPr="00AB171F" w:rsidRDefault="001C43F6" w:rsidP="00CC6156">
      <w:pPr>
        <w:spacing w:line="240" w:lineRule="auto"/>
        <w:ind w:firstLine="708"/>
        <w:rPr>
          <w:b/>
          <w:i/>
        </w:rPr>
      </w:pPr>
      <w:r w:rsidRPr="00AB171F">
        <w:rPr>
          <w:b/>
          <w:i/>
        </w:rPr>
        <w:t>Результаты в сфере демографии:</w:t>
      </w:r>
    </w:p>
    <w:p w:rsidR="001C43F6" w:rsidRPr="00AB171F" w:rsidRDefault="001C43F6" w:rsidP="00CC6156">
      <w:pPr>
        <w:numPr>
          <w:ilvl w:val="0"/>
          <w:numId w:val="90"/>
        </w:numPr>
        <w:spacing w:line="240" w:lineRule="auto"/>
      </w:pPr>
      <w:r w:rsidRPr="00AB171F">
        <w:t>снижение смертности с существующих 125 чел. в год до 90 на расчётный срок;</w:t>
      </w:r>
    </w:p>
    <w:p w:rsidR="001C43F6" w:rsidRPr="00AB171F" w:rsidRDefault="001C43F6" w:rsidP="00CC6156">
      <w:pPr>
        <w:numPr>
          <w:ilvl w:val="0"/>
          <w:numId w:val="90"/>
        </w:numPr>
        <w:spacing w:line="240" w:lineRule="auto"/>
      </w:pPr>
      <w:r w:rsidRPr="00AB171F">
        <w:t>увеличение рождаемости с 61 чел. в год до 140 на расчётный срок;</w:t>
      </w:r>
    </w:p>
    <w:p w:rsidR="001C43F6" w:rsidRPr="00AB171F" w:rsidRDefault="001C43F6" w:rsidP="00CC6156">
      <w:pPr>
        <w:numPr>
          <w:ilvl w:val="0"/>
          <w:numId w:val="90"/>
        </w:numPr>
        <w:spacing w:line="240" w:lineRule="auto"/>
      </w:pPr>
      <w:r w:rsidRPr="00AB171F">
        <w:t>снижение естественной убыли населения с 64 чел. в год до 50 на расчётный срок;</w:t>
      </w:r>
    </w:p>
    <w:p w:rsidR="001C43F6" w:rsidRPr="00AB171F" w:rsidRDefault="001C43F6" w:rsidP="00CC6156">
      <w:pPr>
        <w:numPr>
          <w:ilvl w:val="0"/>
          <w:numId w:val="90"/>
        </w:numPr>
        <w:spacing w:line="240" w:lineRule="auto"/>
      </w:pPr>
      <w:r w:rsidRPr="00AB171F">
        <w:t>увеличение ожидаемой продолжительности жизни населения городского поселения;</w:t>
      </w:r>
    </w:p>
    <w:p w:rsidR="001C43F6" w:rsidRPr="00AB171F" w:rsidRDefault="001C43F6" w:rsidP="00CC6156">
      <w:pPr>
        <w:numPr>
          <w:ilvl w:val="0"/>
          <w:numId w:val="90"/>
        </w:numPr>
        <w:spacing w:line="240" w:lineRule="auto"/>
      </w:pPr>
      <w:r w:rsidRPr="00AB171F">
        <w:t>сохранение стабильного миграционного прироста и достижение на этой основе стабилизации и увеличения численности постоянного населения;</w:t>
      </w:r>
    </w:p>
    <w:p w:rsidR="001C43F6" w:rsidRPr="00AB171F" w:rsidRDefault="001C43F6" w:rsidP="00CC6156">
      <w:pPr>
        <w:numPr>
          <w:ilvl w:val="0"/>
          <w:numId w:val="90"/>
        </w:numPr>
        <w:spacing w:line="240" w:lineRule="auto"/>
      </w:pPr>
      <w:r w:rsidRPr="00AB171F">
        <w:t>увеличение численности населения за счёт реализации запланированных инвестиционных проектов в области жилищного строительства;</w:t>
      </w:r>
    </w:p>
    <w:p w:rsidR="001C43F6" w:rsidRPr="00AB171F" w:rsidRDefault="001C43F6" w:rsidP="00CC6156">
      <w:pPr>
        <w:numPr>
          <w:ilvl w:val="0"/>
          <w:numId w:val="90"/>
        </w:numPr>
        <w:spacing w:line="240" w:lineRule="auto"/>
      </w:pPr>
      <w:r w:rsidRPr="00AB171F">
        <w:t>сокращение численности незарегистрированного населения.</w:t>
      </w:r>
    </w:p>
    <w:p w:rsidR="001C43F6" w:rsidRPr="00AB171F" w:rsidRDefault="001C43F6" w:rsidP="00CC6156">
      <w:pPr>
        <w:spacing w:line="240" w:lineRule="auto"/>
        <w:ind w:firstLine="708"/>
        <w:rPr>
          <w:b/>
          <w:i/>
        </w:rPr>
      </w:pPr>
      <w:r w:rsidRPr="00AB171F">
        <w:rPr>
          <w:b/>
          <w:i/>
        </w:rPr>
        <w:t>Результаты в области развития экономики:</w:t>
      </w:r>
    </w:p>
    <w:p w:rsidR="001C43F6" w:rsidRPr="00AB171F" w:rsidRDefault="001C43F6" w:rsidP="00CC6156">
      <w:pPr>
        <w:numPr>
          <w:ilvl w:val="0"/>
          <w:numId w:val="91"/>
        </w:numPr>
        <w:spacing w:line="240" w:lineRule="auto"/>
      </w:pPr>
      <w:r w:rsidRPr="00AB171F">
        <w:t>развитие градообразующей базы за счет расширения производственных фондов, введение инновационных и ресурсосберегающих технологий, расширение ассортимента выпускаемой продукции;</w:t>
      </w:r>
    </w:p>
    <w:p w:rsidR="001C43F6" w:rsidRPr="00AB171F" w:rsidRDefault="001C43F6" w:rsidP="00CC6156">
      <w:pPr>
        <w:numPr>
          <w:ilvl w:val="0"/>
          <w:numId w:val="91"/>
        </w:numPr>
        <w:spacing w:line="240" w:lineRule="auto"/>
      </w:pPr>
      <w:r w:rsidRPr="00AB171F">
        <w:t>укрепление позиций новых предприятий в структуре экономик</w:t>
      </w:r>
      <w:r w:rsidR="00653038" w:rsidRPr="00AB171F">
        <w:t>и</w:t>
      </w:r>
      <w:r w:rsidRPr="00AB171F">
        <w:t xml:space="preserve"> городского поселения;</w:t>
      </w:r>
    </w:p>
    <w:p w:rsidR="001C43F6" w:rsidRPr="00AB171F" w:rsidRDefault="001C43F6" w:rsidP="00CC6156">
      <w:pPr>
        <w:numPr>
          <w:ilvl w:val="0"/>
          <w:numId w:val="91"/>
        </w:numPr>
        <w:spacing w:line="240" w:lineRule="auto"/>
      </w:pPr>
      <w:r w:rsidRPr="00AB171F">
        <w:t>повышение уровня конкурентоспособности экономики городского поселения, её диверсификации, повышение финансовой устойчивости предприятий;</w:t>
      </w:r>
    </w:p>
    <w:p w:rsidR="001C43F6" w:rsidRPr="00AB171F" w:rsidRDefault="001C43F6" w:rsidP="00CC6156">
      <w:pPr>
        <w:numPr>
          <w:ilvl w:val="0"/>
          <w:numId w:val="91"/>
        </w:numPr>
        <w:spacing w:line="240" w:lineRule="auto"/>
      </w:pPr>
      <w:r w:rsidRPr="00AB171F">
        <w:t>развитие малого и среднего бизнеса в сферах туризма, торговли и бытового обслуживания за счёт реализации комплекса мер государственной поддержки, исключения излишнего административного давления, разработки специальных мер стимулирования в приоритетных направлениях;</w:t>
      </w:r>
    </w:p>
    <w:p w:rsidR="001C43F6" w:rsidRPr="00AB171F" w:rsidRDefault="001C43F6" w:rsidP="00CC6156">
      <w:pPr>
        <w:numPr>
          <w:ilvl w:val="0"/>
          <w:numId w:val="91"/>
        </w:numPr>
        <w:spacing w:line="240" w:lineRule="auto"/>
      </w:pPr>
      <w:r w:rsidRPr="00AB171F">
        <w:t>увеличение числа занятых в экономике городского поселения с 1,63 до 2,25 тыс. чел. на расчётный срок.</w:t>
      </w:r>
    </w:p>
    <w:p w:rsidR="001C43F6" w:rsidRPr="00AB171F" w:rsidRDefault="001C43F6" w:rsidP="00CC6156">
      <w:pPr>
        <w:spacing w:line="240" w:lineRule="auto"/>
        <w:ind w:firstLine="708"/>
        <w:rPr>
          <w:b/>
          <w:i/>
        </w:rPr>
      </w:pPr>
      <w:r w:rsidRPr="00AB171F">
        <w:rPr>
          <w:b/>
          <w:i/>
        </w:rPr>
        <w:t>Результаты в области образования:</w:t>
      </w:r>
    </w:p>
    <w:p w:rsidR="001C43F6" w:rsidRPr="00AB171F" w:rsidRDefault="001C43F6" w:rsidP="00CC6156">
      <w:pPr>
        <w:numPr>
          <w:ilvl w:val="0"/>
          <w:numId w:val="93"/>
        </w:numPr>
        <w:spacing w:line="240" w:lineRule="auto"/>
      </w:pPr>
      <w:r w:rsidRPr="00AB171F">
        <w:t>повышение доступности и качества услуг образования городского поселения;</w:t>
      </w:r>
    </w:p>
    <w:p w:rsidR="001C43F6" w:rsidRPr="00AB171F" w:rsidRDefault="001C43F6" w:rsidP="00CC6156">
      <w:pPr>
        <w:numPr>
          <w:ilvl w:val="0"/>
          <w:numId w:val="93"/>
        </w:numPr>
        <w:spacing w:line="240" w:lineRule="auto"/>
      </w:pPr>
      <w:r w:rsidRPr="00AB171F">
        <w:t xml:space="preserve">увеличение числа мест в детских дошкольных учреждениях </w:t>
      </w:r>
      <w:r w:rsidR="00521025" w:rsidRPr="00AB171F">
        <w:t>-</w:t>
      </w:r>
      <w:r w:rsidRPr="00AB171F">
        <w:t xml:space="preserve"> с 416 до 996 мест на расчётный срок;</w:t>
      </w:r>
    </w:p>
    <w:p w:rsidR="001C43F6" w:rsidRPr="00AB171F" w:rsidRDefault="001C43F6" w:rsidP="00CC6156">
      <w:pPr>
        <w:numPr>
          <w:ilvl w:val="0"/>
          <w:numId w:val="93"/>
        </w:numPr>
        <w:spacing w:line="240" w:lineRule="auto"/>
      </w:pPr>
      <w:r w:rsidRPr="00AB171F">
        <w:t xml:space="preserve">увеличение числа мест в общеобразовательных учреждениях </w:t>
      </w:r>
      <w:r w:rsidR="00521025" w:rsidRPr="00AB171F">
        <w:t>-</w:t>
      </w:r>
      <w:r w:rsidRPr="00AB171F">
        <w:t xml:space="preserve"> с 1410 до 1810 мест на расчётный срок.</w:t>
      </w:r>
    </w:p>
    <w:p w:rsidR="001C43F6" w:rsidRPr="00AB171F" w:rsidRDefault="001C43F6" w:rsidP="00CC6156">
      <w:pPr>
        <w:spacing w:line="240" w:lineRule="auto"/>
        <w:ind w:firstLine="708"/>
        <w:rPr>
          <w:b/>
          <w:i/>
        </w:rPr>
      </w:pPr>
      <w:r w:rsidRPr="00AB171F">
        <w:rPr>
          <w:b/>
          <w:i/>
        </w:rPr>
        <w:t>Результаты в области развития здравоохранения:</w:t>
      </w:r>
    </w:p>
    <w:p w:rsidR="001C43F6" w:rsidRPr="00AB171F" w:rsidRDefault="001C43F6" w:rsidP="00CC6156">
      <w:pPr>
        <w:numPr>
          <w:ilvl w:val="0"/>
          <w:numId w:val="92"/>
        </w:numPr>
        <w:spacing w:line="240" w:lineRule="auto"/>
      </w:pPr>
      <w:r w:rsidRPr="00AB171F">
        <w:t>обеспечение выполнения стандартов качества и доступности медицинской помощи на основе модернизации системы здравоохранения;</w:t>
      </w:r>
    </w:p>
    <w:p w:rsidR="001C43F6" w:rsidRPr="00AB171F" w:rsidRDefault="001C43F6" w:rsidP="00CC6156">
      <w:pPr>
        <w:numPr>
          <w:ilvl w:val="0"/>
          <w:numId w:val="92"/>
        </w:numPr>
        <w:spacing w:line="240" w:lineRule="auto"/>
      </w:pPr>
      <w:r w:rsidRPr="00AB171F">
        <w:t>совершенствование организационно</w:t>
      </w:r>
      <w:r w:rsidR="00521025" w:rsidRPr="00AB171F">
        <w:t>-</w:t>
      </w:r>
      <w:r w:rsidRPr="00AB171F">
        <w:t>экономического потенциала здравоохранения; усиление профилактической составляющей в здравоохранении;</w:t>
      </w:r>
    </w:p>
    <w:p w:rsidR="001C43F6" w:rsidRPr="00AB171F" w:rsidRDefault="001C43F6" w:rsidP="00CC6156">
      <w:pPr>
        <w:numPr>
          <w:ilvl w:val="0"/>
          <w:numId w:val="92"/>
        </w:numPr>
        <w:spacing w:line="240" w:lineRule="auto"/>
      </w:pPr>
      <w:r w:rsidRPr="00AB171F">
        <w:lastRenderedPageBreak/>
        <w:t>укрепление материально</w:t>
      </w:r>
      <w:r w:rsidR="00521025" w:rsidRPr="00AB171F">
        <w:t>-</w:t>
      </w:r>
      <w:r w:rsidRPr="00AB171F">
        <w:t>технической базы лечебно</w:t>
      </w:r>
      <w:r w:rsidR="00521025" w:rsidRPr="00AB171F">
        <w:t>-</w:t>
      </w:r>
      <w:r w:rsidRPr="00AB171F">
        <w:t>профилактических учреждений;</w:t>
      </w:r>
    </w:p>
    <w:p w:rsidR="001C43F6" w:rsidRPr="00AB171F" w:rsidRDefault="001C43F6" w:rsidP="00CC6156">
      <w:pPr>
        <w:numPr>
          <w:ilvl w:val="0"/>
          <w:numId w:val="92"/>
        </w:numPr>
        <w:spacing w:line="240" w:lineRule="auto"/>
      </w:pPr>
      <w:r w:rsidRPr="00AB171F">
        <w:t>реализация мероприятий по увеличению числа коек в стационарах с 150 коек до 350 коек.</w:t>
      </w:r>
    </w:p>
    <w:p w:rsidR="001C43F6" w:rsidRPr="00AB171F" w:rsidRDefault="001C43F6" w:rsidP="00CC6156">
      <w:pPr>
        <w:numPr>
          <w:ilvl w:val="0"/>
          <w:numId w:val="92"/>
        </w:numPr>
        <w:spacing w:line="240" w:lineRule="auto"/>
      </w:pPr>
      <w:r w:rsidRPr="00AB171F">
        <w:t xml:space="preserve">реализация мероприятий по увеличению числа посещений в </w:t>
      </w:r>
      <w:r w:rsidRPr="00AB171F">
        <w:rPr>
          <w:color w:val="000000"/>
        </w:rPr>
        <w:t>амбулаторно</w:t>
      </w:r>
      <w:r w:rsidR="00521025" w:rsidRPr="00AB171F">
        <w:rPr>
          <w:color w:val="000000"/>
        </w:rPr>
        <w:t>-</w:t>
      </w:r>
      <w:r w:rsidRPr="00AB171F">
        <w:rPr>
          <w:color w:val="000000"/>
        </w:rPr>
        <w:t>поликлинических учреждениях с 220 до 620 посещений</w:t>
      </w:r>
      <w:r w:rsidRPr="00AB171F">
        <w:t>.</w:t>
      </w:r>
    </w:p>
    <w:p w:rsidR="001C43F6" w:rsidRPr="00AB171F" w:rsidRDefault="001C43F6" w:rsidP="00CC6156">
      <w:pPr>
        <w:spacing w:line="240" w:lineRule="auto"/>
        <w:ind w:firstLine="708"/>
        <w:rPr>
          <w:b/>
          <w:i/>
        </w:rPr>
      </w:pPr>
      <w:r w:rsidRPr="00AB171F">
        <w:rPr>
          <w:b/>
          <w:i/>
        </w:rPr>
        <w:t>Результаты в области культуры и искусства:</w:t>
      </w:r>
    </w:p>
    <w:p w:rsidR="001C43F6" w:rsidRPr="00AB171F" w:rsidRDefault="001C43F6" w:rsidP="00CC6156">
      <w:pPr>
        <w:numPr>
          <w:ilvl w:val="0"/>
          <w:numId w:val="96"/>
        </w:numPr>
        <w:spacing w:line="240" w:lineRule="auto"/>
      </w:pPr>
      <w:r w:rsidRPr="00AB171F">
        <w:t>расширение возможностей для культурно</w:t>
      </w:r>
      <w:r w:rsidR="00521025" w:rsidRPr="00AB171F">
        <w:t>-</w:t>
      </w:r>
      <w:r w:rsidRPr="00AB171F">
        <w:t>духовного развития жителей городского поселения;</w:t>
      </w:r>
    </w:p>
    <w:p w:rsidR="001C43F6" w:rsidRPr="00AB171F" w:rsidRDefault="001C43F6" w:rsidP="00CC6156">
      <w:pPr>
        <w:numPr>
          <w:ilvl w:val="0"/>
          <w:numId w:val="96"/>
        </w:numPr>
        <w:spacing w:line="240" w:lineRule="auto"/>
      </w:pPr>
      <w:r w:rsidRPr="00AB171F">
        <w:t>сохранение и развитие творческого потенциала специалистов учреждений культуры, сохранение и пополнение материально</w:t>
      </w:r>
      <w:r w:rsidR="00521025" w:rsidRPr="00AB171F">
        <w:t>-</w:t>
      </w:r>
      <w:r w:rsidRPr="00AB171F">
        <w:t>технической базы.</w:t>
      </w:r>
    </w:p>
    <w:p w:rsidR="001C43F6" w:rsidRPr="00AB171F" w:rsidRDefault="001C43F6" w:rsidP="00CC6156">
      <w:pPr>
        <w:spacing w:line="240" w:lineRule="auto"/>
        <w:ind w:firstLine="708"/>
        <w:rPr>
          <w:b/>
          <w:i/>
        </w:rPr>
      </w:pPr>
      <w:r w:rsidRPr="00AB171F">
        <w:rPr>
          <w:b/>
          <w:i/>
        </w:rPr>
        <w:t>Результаты в области физической культуры и спорта:</w:t>
      </w:r>
    </w:p>
    <w:p w:rsidR="001C43F6" w:rsidRPr="00AB171F" w:rsidRDefault="001C43F6" w:rsidP="00CC6156">
      <w:pPr>
        <w:numPr>
          <w:ilvl w:val="0"/>
          <w:numId w:val="97"/>
        </w:numPr>
        <w:spacing w:line="240" w:lineRule="auto"/>
      </w:pPr>
      <w:r w:rsidRPr="00AB171F">
        <w:t>обеспечение доступности и привлекательности занятий физической культурой и спортом для всех групп населения;</w:t>
      </w:r>
    </w:p>
    <w:p w:rsidR="001C43F6" w:rsidRPr="00AB171F" w:rsidRDefault="001C43F6" w:rsidP="00CC6156">
      <w:pPr>
        <w:numPr>
          <w:ilvl w:val="0"/>
          <w:numId w:val="97"/>
        </w:numPr>
        <w:spacing w:line="240" w:lineRule="auto"/>
      </w:pPr>
      <w:r w:rsidRPr="00AB171F">
        <w:t>увеличение числа спортзалов с 2 до 4 на расчётный срок;</w:t>
      </w:r>
    </w:p>
    <w:p w:rsidR="001C43F6" w:rsidRPr="00AB171F" w:rsidRDefault="001C43F6" w:rsidP="00CC6156">
      <w:pPr>
        <w:numPr>
          <w:ilvl w:val="0"/>
          <w:numId w:val="97"/>
        </w:numPr>
        <w:spacing w:line="240" w:lineRule="auto"/>
      </w:pPr>
      <w:r w:rsidRPr="00AB171F">
        <w:t>увеличение числа плоскостных спортивных сооружений с 4 до 8 на расчётный срок;</w:t>
      </w:r>
    </w:p>
    <w:p w:rsidR="001C43F6" w:rsidRPr="00AB171F" w:rsidRDefault="001C43F6" w:rsidP="00CC6156">
      <w:pPr>
        <w:numPr>
          <w:ilvl w:val="0"/>
          <w:numId w:val="97"/>
        </w:numPr>
        <w:spacing w:line="240" w:lineRule="auto"/>
      </w:pPr>
      <w:r w:rsidRPr="00AB171F">
        <w:t>размещение физкультурно</w:t>
      </w:r>
      <w:r w:rsidR="00521025" w:rsidRPr="00AB171F">
        <w:t>-</w:t>
      </w:r>
      <w:r w:rsidRPr="00AB171F">
        <w:t>оздоровительного комплекса с бассейном;</w:t>
      </w:r>
    </w:p>
    <w:p w:rsidR="001C43F6" w:rsidRPr="00AB171F" w:rsidRDefault="001C43F6" w:rsidP="00CC6156">
      <w:pPr>
        <w:numPr>
          <w:ilvl w:val="0"/>
          <w:numId w:val="97"/>
        </w:numPr>
        <w:spacing w:line="240" w:lineRule="auto"/>
      </w:pPr>
      <w:r w:rsidRPr="00AB171F">
        <w:t>создание сети спортивных площадок по месту жительства.</w:t>
      </w:r>
    </w:p>
    <w:p w:rsidR="001C43F6" w:rsidRPr="00AB171F" w:rsidRDefault="001C43F6" w:rsidP="00CC6156">
      <w:pPr>
        <w:spacing w:line="240" w:lineRule="auto"/>
        <w:ind w:firstLine="708"/>
        <w:rPr>
          <w:b/>
          <w:i/>
        </w:rPr>
      </w:pPr>
      <w:r w:rsidRPr="00AB171F">
        <w:rPr>
          <w:b/>
          <w:i/>
        </w:rPr>
        <w:t>Результаты в области социальной защиты:</w:t>
      </w:r>
    </w:p>
    <w:p w:rsidR="001C43F6" w:rsidRPr="00AB171F" w:rsidRDefault="001C43F6" w:rsidP="00CC6156">
      <w:pPr>
        <w:numPr>
          <w:ilvl w:val="0"/>
          <w:numId w:val="94"/>
        </w:numPr>
        <w:spacing w:line="240" w:lineRule="auto"/>
      </w:pPr>
      <w:r w:rsidRPr="00AB171F">
        <w:t>создание инфраструктурных условий для беспрепятственного доступа маломобильных групп населения к объектам инфраструктуры, жилым, общественным и производственным зданиям, строениям и сооружениям, спортивным сооружениям, местам отдыха, культурно</w:t>
      </w:r>
      <w:r w:rsidR="00521025" w:rsidRPr="00AB171F">
        <w:t>-</w:t>
      </w:r>
      <w:r w:rsidRPr="00AB171F">
        <w:t xml:space="preserve">зрелищным и </w:t>
      </w:r>
      <w:r w:rsidR="006046BF" w:rsidRPr="00AB171F">
        <w:t>т. д</w:t>
      </w:r>
      <w:r w:rsidRPr="00AB171F">
        <w:t>.</w:t>
      </w:r>
    </w:p>
    <w:p w:rsidR="001C43F6" w:rsidRPr="00AB171F" w:rsidRDefault="001C43F6" w:rsidP="00CC6156">
      <w:pPr>
        <w:spacing w:line="240" w:lineRule="auto"/>
        <w:ind w:firstLine="708"/>
        <w:rPr>
          <w:b/>
          <w:i/>
        </w:rPr>
      </w:pPr>
      <w:r w:rsidRPr="00AB171F">
        <w:rPr>
          <w:b/>
          <w:i/>
        </w:rPr>
        <w:t>Результаты в области молодежной политики:</w:t>
      </w:r>
    </w:p>
    <w:p w:rsidR="001C43F6" w:rsidRPr="00AB171F" w:rsidRDefault="001C43F6" w:rsidP="00CC6156">
      <w:pPr>
        <w:numPr>
          <w:ilvl w:val="0"/>
          <w:numId w:val="98"/>
        </w:numPr>
        <w:spacing w:line="240" w:lineRule="auto"/>
      </w:pPr>
      <w:r w:rsidRPr="00AB171F">
        <w:t>развитие сферы молодёжной политики путём создания молодёжного центра и сети молодёжных центров;</w:t>
      </w:r>
    </w:p>
    <w:p w:rsidR="001C43F6" w:rsidRPr="00AB171F" w:rsidRDefault="001C43F6" w:rsidP="00CC6156">
      <w:pPr>
        <w:numPr>
          <w:ilvl w:val="0"/>
          <w:numId w:val="98"/>
        </w:numPr>
        <w:spacing w:line="240" w:lineRule="auto"/>
      </w:pPr>
      <w:r w:rsidRPr="00AB171F">
        <w:t>повышение включенности молодёжи в социальную, экономическую и культурную жизнь общества;</w:t>
      </w:r>
    </w:p>
    <w:p w:rsidR="001C43F6" w:rsidRPr="00AB171F" w:rsidRDefault="001C43F6" w:rsidP="00CC6156">
      <w:pPr>
        <w:numPr>
          <w:ilvl w:val="0"/>
          <w:numId w:val="98"/>
        </w:numPr>
        <w:spacing w:line="240" w:lineRule="auto"/>
      </w:pPr>
      <w:r w:rsidRPr="00AB171F">
        <w:t>создание условий для самореализации молодёжи;</w:t>
      </w:r>
    </w:p>
    <w:p w:rsidR="001C43F6" w:rsidRPr="00AB171F" w:rsidRDefault="001C43F6" w:rsidP="00CC6156">
      <w:pPr>
        <w:numPr>
          <w:ilvl w:val="0"/>
          <w:numId w:val="98"/>
        </w:numPr>
        <w:spacing w:line="240" w:lineRule="auto"/>
      </w:pPr>
      <w:r w:rsidRPr="00AB171F">
        <w:t>обеспечение поддержки социально незащищенной молодежи и молодой семьи.</w:t>
      </w:r>
    </w:p>
    <w:p w:rsidR="001C43F6" w:rsidRPr="00AB171F" w:rsidRDefault="001C43F6" w:rsidP="00CC6156">
      <w:pPr>
        <w:spacing w:line="240" w:lineRule="auto"/>
        <w:ind w:left="720"/>
        <w:rPr>
          <w:b/>
          <w:i/>
        </w:rPr>
      </w:pPr>
      <w:r w:rsidRPr="00AB171F">
        <w:rPr>
          <w:b/>
          <w:i/>
        </w:rPr>
        <w:t>Результаты в области бытового обслуживания:</w:t>
      </w:r>
    </w:p>
    <w:p w:rsidR="001C43F6" w:rsidRPr="00AB171F" w:rsidRDefault="001C43F6" w:rsidP="00CC6156">
      <w:pPr>
        <w:numPr>
          <w:ilvl w:val="0"/>
          <w:numId w:val="98"/>
        </w:numPr>
        <w:spacing w:line="240" w:lineRule="auto"/>
      </w:pPr>
      <w:r w:rsidRPr="00AB171F">
        <w:t>размещение центров бытового обслуживания с возможностью предоставления жителям городского поселения новых видов бытового обслуживания;</w:t>
      </w:r>
    </w:p>
    <w:p w:rsidR="001C43F6" w:rsidRPr="00AB171F" w:rsidRDefault="001C43F6" w:rsidP="00CC6156">
      <w:pPr>
        <w:numPr>
          <w:ilvl w:val="0"/>
          <w:numId w:val="98"/>
        </w:numPr>
        <w:spacing w:line="240" w:lineRule="auto"/>
      </w:pPr>
      <w:r w:rsidRPr="00AB171F">
        <w:t>развитие сферы предоставления гостиничных услуг.</w:t>
      </w:r>
    </w:p>
    <w:p w:rsidR="001C43F6" w:rsidRPr="00AB171F" w:rsidRDefault="001C43F6" w:rsidP="00CC6156">
      <w:pPr>
        <w:spacing w:line="240" w:lineRule="auto"/>
        <w:ind w:firstLine="708"/>
        <w:rPr>
          <w:b/>
          <w:i/>
        </w:rPr>
      </w:pPr>
      <w:r w:rsidRPr="00AB171F">
        <w:rPr>
          <w:b/>
          <w:i/>
        </w:rPr>
        <w:t>В сфере жилищно</w:t>
      </w:r>
      <w:r w:rsidR="00521025" w:rsidRPr="00AB171F">
        <w:rPr>
          <w:b/>
          <w:i/>
        </w:rPr>
        <w:t>-</w:t>
      </w:r>
      <w:r w:rsidRPr="00AB171F">
        <w:rPr>
          <w:b/>
          <w:i/>
        </w:rPr>
        <w:t>коммунального хозяйства:</w:t>
      </w:r>
    </w:p>
    <w:p w:rsidR="001C43F6" w:rsidRPr="00AB171F" w:rsidRDefault="001C43F6" w:rsidP="00CC6156">
      <w:pPr>
        <w:numPr>
          <w:ilvl w:val="0"/>
          <w:numId w:val="95"/>
        </w:numPr>
        <w:spacing w:line="240" w:lineRule="auto"/>
      </w:pPr>
      <w:r w:rsidRPr="00AB171F">
        <w:t>формирование доступного рынка жилья, обеспечение комфортных условий проживания граждан, создание эффективного жилищного сектора;</w:t>
      </w:r>
    </w:p>
    <w:p w:rsidR="001C43F6" w:rsidRPr="00AB171F" w:rsidRDefault="001C43F6" w:rsidP="00CC6156">
      <w:pPr>
        <w:numPr>
          <w:ilvl w:val="0"/>
          <w:numId w:val="95"/>
        </w:numPr>
        <w:spacing w:line="240" w:lineRule="auto"/>
      </w:pPr>
      <w:r w:rsidRPr="00AB171F">
        <w:t>ликвидация ветхого жилищного фонда;</w:t>
      </w:r>
    </w:p>
    <w:p w:rsidR="001C43F6" w:rsidRPr="00AB171F" w:rsidRDefault="001C43F6" w:rsidP="00CC6156">
      <w:pPr>
        <w:numPr>
          <w:ilvl w:val="0"/>
          <w:numId w:val="95"/>
        </w:numPr>
        <w:spacing w:line="240" w:lineRule="auto"/>
      </w:pPr>
      <w:r w:rsidRPr="00AB171F">
        <w:t>расселение семей стоящих в очереди на получение жилья;</w:t>
      </w:r>
    </w:p>
    <w:p w:rsidR="001C43F6" w:rsidRPr="00AB171F" w:rsidRDefault="001C43F6" w:rsidP="00CC6156">
      <w:pPr>
        <w:numPr>
          <w:ilvl w:val="0"/>
          <w:numId w:val="95"/>
        </w:numPr>
        <w:spacing w:line="240" w:lineRule="auto"/>
      </w:pPr>
      <w:r w:rsidRPr="00AB171F">
        <w:t xml:space="preserve">увеличение общей площади жилищного фонда </w:t>
      </w:r>
      <w:r w:rsidRPr="00AB171F">
        <w:rPr>
          <w:lang w:val="en-US"/>
        </w:rPr>
        <w:t>c</w:t>
      </w:r>
      <w:r w:rsidRPr="00AB171F">
        <w:t xml:space="preserve"> 258,9 тыс. м</w:t>
      </w:r>
      <w:proofErr w:type="gramStart"/>
      <w:r w:rsidRPr="00AB171F">
        <w:rPr>
          <w:vertAlign w:val="superscript"/>
        </w:rPr>
        <w:t>2</w:t>
      </w:r>
      <w:proofErr w:type="gramEnd"/>
      <w:r w:rsidRPr="00AB171F">
        <w:t xml:space="preserve"> до </w:t>
      </w:r>
      <w:r w:rsidRPr="00AB171F">
        <w:rPr>
          <w:bCs/>
          <w:color w:val="000000"/>
        </w:rPr>
        <w:t>601,56</w:t>
      </w:r>
      <w:r w:rsidRPr="00AB171F">
        <w:rPr>
          <w:b/>
          <w:bCs/>
          <w:color w:val="000000"/>
        </w:rPr>
        <w:t xml:space="preserve"> </w:t>
      </w:r>
      <w:r w:rsidRPr="00AB171F">
        <w:t>тыс. м</w:t>
      </w:r>
      <w:r w:rsidRPr="00AB171F">
        <w:rPr>
          <w:vertAlign w:val="superscript"/>
        </w:rPr>
        <w:t>2</w:t>
      </w:r>
      <w:r w:rsidRPr="00AB171F">
        <w:t xml:space="preserve"> на расчётный срок;</w:t>
      </w:r>
    </w:p>
    <w:p w:rsidR="001C43F6" w:rsidRPr="00AB171F" w:rsidRDefault="001C43F6" w:rsidP="00CC6156">
      <w:pPr>
        <w:numPr>
          <w:ilvl w:val="0"/>
          <w:numId w:val="95"/>
        </w:numPr>
        <w:spacing w:line="240" w:lineRule="auto"/>
      </w:pPr>
      <w:r w:rsidRPr="00AB171F">
        <w:t xml:space="preserve">повышение средней жилищной обеспеченности существующих 23 </w:t>
      </w:r>
      <w:r w:rsidRPr="00AB171F">
        <w:rPr>
          <w:color w:val="222222"/>
          <w:shd w:val="clear" w:color="auto" w:fill="FFFFFF"/>
        </w:rPr>
        <w:t>м²</w:t>
      </w:r>
      <w:r w:rsidRPr="00AB171F">
        <w:t xml:space="preserve"> на человека до 33 </w:t>
      </w:r>
      <w:r w:rsidRPr="00AB171F">
        <w:rPr>
          <w:color w:val="222222"/>
          <w:shd w:val="clear" w:color="auto" w:fill="FFFFFF"/>
        </w:rPr>
        <w:t>м² на расчётный срок.</w:t>
      </w:r>
    </w:p>
    <w:p w:rsidR="005A751A" w:rsidRPr="00AB171F" w:rsidRDefault="005A751A" w:rsidP="00CC6156">
      <w:pPr>
        <w:spacing w:line="240" w:lineRule="auto"/>
        <w:rPr>
          <w:b/>
          <w:i/>
        </w:rPr>
      </w:pPr>
      <w:r w:rsidRPr="00AB171F">
        <w:rPr>
          <w:b/>
          <w:i/>
        </w:rPr>
        <w:t>Результаты в сфере развития охраны окружающей среды:</w:t>
      </w:r>
    </w:p>
    <w:p w:rsidR="007168A2" w:rsidRPr="00AB171F" w:rsidRDefault="007168A2" w:rsidP="00CC6156">
      <w:pPr>
        <w:pStyle w:val="14"/>
        <w:numPr>
          <w:ilvl w:val="0"/>
          <w:numId w:val="77"/>
        </w:numPr>
        <w:spacing w:after="0" w:line="240" w:lineRule="auto"/>
        <w:contextualSpacing w:val="0"/>
        <w:jc w:val="both"/>
        <w:rPr>
          <w:rFonts w:ascii="Times New Roman" w:hAnsi="Times New Roman"/>
          <w:sz w:val="24"/>
          <w:szCs w:val="24"/>
        </w:rPr>
      </w:pPr>
      <w:r w:rsidRPr="00AB171F">
        <w:rPr>
          <w:rFonts w:ascii="Times New Roman" w:hAnsi="Times New Roman"/>
          <w:sz w:val="24"/>
          <w:szCs w:val="24"/>
        </w:rPr>
        <w:t>разработка и утверждение проектов обоснования и обустройства СЗЗ промышленных объектов городского поселения, позволит создать благоприятными санитарные условия для проживания населения;</w:t>
      </w:r>
    </w:p>
    <w:p w:rsidR="007168A2" w:rsidRPr="00AB171F" w:rsidRDefault="007168A2" w:rsidP="00CC6156">
      <w:pPr>
        <w:pStyle w:val="14"/>
        <w:numPr>
          <w:ilvl w:val="0"/>
          <w:numId w:val="77"/>
        </w:numPr>
        <w:spacing w:after="0" w:line="240" w:lineRule="auto"/>
        <w:contextualSpacing w:val="0"/>
        <w:jc w:val="both"/>
        <w:rPr>
          <w:rFonts w:ascii="Times New Roman" w:hAnsi="Times New Roman"/>
          <w:sz w:val="24"/>
          <w:szCs w:val="24"/>
        </w:rPr>
      </w:pPr>
      <w:r w:rsidRPr="00AB171F">
        <w:rPr>
          <w:rFonts w:ascii="Times New Roman" w:hAnsi="Times New Roman"/>
          <w:sz w:val="24"/>
          <w:szCs w:val="24"/>
        </w:rPr>
        <w:t xml:space="preserve">мероприятия в области развития санитарной очистки территории муниципального образования, с учётом внедрения </w:t>
      </w:r>
      <w:r w:rsidRPr="00AB171F">
        <w:rPr>
          <w:rFonts w:ascii="Times New Roman" w:hAnsi="Times New Roman"/>
          <w:bCs/>
          <w:sz w:val="24"/>
          <w:szCs w:val="24"/>
        </w:rPr>
        <w:t>двухэтапной системы вывоза ТБО</w:t>
      </w:r>
      <w:r w:rsidRPr="00AB171F">
        <w:rPr>
          <w:rFonts w:ascii="Times New Roman" w:hAnsi="Times New Roman"/>
          <w:sz w:val="24"/>
          <w:szCs w:val="24"/>
        </w:rPr>
        <w:t>, позволят значительно сократить объёмы ТБО захораниваемых на полигонах ТБО;</w:t>
      </w:r>
    </w:p>
    <w:p w:rsidR="007168A2" w:rsidRPr="00AB171F" w:rsidRDefault="007168A2" w:rsidP="00CC6156">
      <w:pPr>
        <w:pStyle w:val="14"/>
        <w:numPr>
          <w:ilvl w:val="0"/>
          <w:numId w:val="77"/>
        </w:numPr>
        <w:spacing w:after="0" w:line="240" w:lineRule="auto"/>
        <w:contextualSpacing w:val="0"/>
        <w:jc w:val="both"/>
        <w:rPr>
          <w:rFonts w:ascii="Times New Roman" w:hAnsi="Times New Roman"/>
          <w:sz w:val="24"/>
          <w:szCs w:val="24"/>
        </w:rPr>
      </w:pPr>
      <w:r w:rsidRPr="00AB171F">
        <w:rPr>
          <w:rFonts w:ascii="Times New Roman" w:hAnsi="Times New Roman"/>
          <w:sz w:val="24"/>
          <w:szCs w:val="24"/>
        </w:rPr>
        <w:lastRenderedPageBreak/>
        <w:t>создание дополнительных зелёных зон, как в СЗЗ и санитарных разрывах, так и в границах жилой застройке;</w:t>
      </w:r>
    </w:p>
    <w:p w:rsidR="007168A2" w:rsidRPr="00AB171F" w:rsidRDefault="007168A2" w:rsidP="00CC6156">
      <w:pPr>
        <w:pStyle w:val="14"/>
        <w:numPr>
          <w:ilvl w:val="0"/>
          <w:numId w:val="77"/>
        </w:numPr>
        <w:spacing w:after="0" w:line="240" w:lineRule="auto"/>
        <w:contextualSpacing w:val="0"/>
        <w:jc w:val="both"/>
        <w:rPr>
          <w:rFonts w:ascii="Times New Roman" w:hAnsi="Times New Roman"/>
          <w:sz w:val="24"/>
          <w:szCs w:val="24"/>
        </w:rPr>
      </w:pPr>
      <w:r w:rsidRPr="00AB171F">
        <w:rPr>
          <w:rFonts w:ascii="Times New Roman" w:hAnsi="Times New Roman"/>
          <w:sz w:val="24"/>
          <w:szCs w:val="24"/>
        </w:rPr>
        <w:t xml:space="preserve">строительство объездной автомобильной дороги </w:t>
      </w:r>
      <w:proofErr w:type="gramStart"/>
      <w:r w:rsidR="00AE67A5" w:rsidRPr="00AB171F">
        <w:rPr>
          <w:rFonts w:ascii="Times New Roman" w:hAnsi="Times New Roman"/>
          <w:sz w:val="24"/>
          <w:szCs w:val="24"/>
        </w:rPr>
        <w:t>г</w:t>
      </w:r>
      <w:proofErr w:type="gramEnd"/>
      <w:r w:rsidR="00AE67A5" w:rsidRPr="00AB171F">
        <w:rPr>
          <w:rFonts w:ascii="Times New Roman" w:hAnsi="Times New Roman"/>
          <w:sz w:val="24"/>
          <w:szCs w:val="24"/>
        </w:rPr>
        <w:t>. п.</w:t>
      </w:r>
      <w:r w:rsidRPr="00AB171F">
        <w:rPr>
          <w:rFonts w:ascii="Times New Roman" w:hAnsi="Times New Roman"/>
          <w:sz w:val="24"/>
          <w:szCs w:val="24"/>
        </w:rPr>
        <w:t xml:space="preserve"> Кузьмоловский позволит значительно улучшить качество атмосферного воздуха в городском поселении в целом;</w:t>
      </w:r>
    </w:p>
    <w:p w:rsidR="007168A2" w:rsidRPr="00AB171F" w:rsidRDefault="007168A2" w:rsidP="00CC6156">
      <w:pPr>
        <w:pStyle w:val="14"/>
        <w:numPr>
          <w:ilvl w:val="0"/>
          <w:numId w:val="77"/>
        </w:numPr>
        <w:spacing w:after="0" w:line="240" w:lineRule="auto"/>
        <w:contextualSpacing w:val="0"/>
        <w:jc w:val="both"/>
        <w:rPr>
          <w:rFonts w:ascii="Times New Roman" w:hAnsi="Times New Roman"/>
          <w:sz w:val="24"/>
          <w:szCs w:val="24"/>
        </w:rPr>
      </w:pPr>
      <w:r w:rsidRPr="00AB171F">
        <w:rPr>
          <w:rFonts w:ascii="Times New Roman" w:hAnsi="Times New Roman"/>
          <w:sz w:val="24"/>
          <w:szCs w:val="24"/>
        </w:rPr>
        <w:t>результаты нормирования нагрузки на компоненты природной среды показывают, что технические и технологические решения, принятые в проекте г</w:t>
      </w:r>
      <w:r w:rsidR="00653038" w:rsidRPr="00AB171F">
        <w:rPr>
          <w:rFonts w:ascii="Times New Roman" w:hAnsi="Times New Roman"/>
          <w:sz w:val="24"/>
          <w:szCs w:val="24"/>
        </w:rPr>
        <w:t>енерального плана, соответствуют</w:t>
      </w:r>
      <w:r w:rsidRPr="00AB171F">
        <w:rPr>
          <w:rFonts w:ascii="Times New Roman" w:hAnsi="Times New Roman"/>
          <w:sz w:val="24"/>
          <w:szCs w:val="24"/>
        </w:rPr>
        <w:t xml:space="preserve"> экологическим и санитарно</w:t>
      </w:r>
      <w:r w:rsidR="00521025" w:rsidRPr="00AB171F">
        <w:rPr>
          <w:rFonts w:ascii="Times New Roman" w:hAnsi="Times New Roman"/>
          <w:sz w:val="24"/>
          <w:szCs w:val="24"/>
        </w:rPr>
        <w:t>-</w:t>
      </w:r>
      <w:r w:rsidRPr="00AB171F">
        <w:rPr>
          <w:rFonts w:ascii="Times New Roman" w:hAnsi="Times New Roman"/>
          <w:sz w:val="24"/>
          <w:szCs w:val="24"/>
        </w:rPr>
        <w:t>гигиеническим нормам, действующим на территории Российской Федерации.</w:t>
      </w:r>
    </w:p>
    <w:p w:rsidR="005A751A" w:rsidRPr="00AB171F" w:rsidRDefault="005A751A" w:rsidP="00CC6156">
      <w:pPr>
        <w:tabs>
          <w:tab w:val="left" w:pos="851"/>
        </w:tabs>
        <w:spacing w:line="240" w:lineRule="auto"/>
        <w:ind w:firstLine="720"/>
        <w:rPr>
          <w:b/>
          <w:i/>
        </w:rPr>
      </w:pPr>
      <w:r w:rsidRPr="00AB171F">
        <w:rPr>
          <w:b/>
          <w:i/>
        </w:rPr>
        <w:t>Результаты в сфере развития инженерной инфраструктуры:</w:t>
      </w:r>
    </w:p>
    <w:p w:rsidR="005A751A" w:rsidRPr="00AB171F" w:rsidRDefault="005A751A" w:rsidP="00CC6156">
      <w:pPr>
        <w:numPr>
          <w:ilvl w:val="0"/>
          <w:numId w:val="75"/>
        </w:numPr>
        <w:tabs>
          <w:tab w:val="left" w:pos="993"/>
        </w:tabs>
        <w:suppressAutoHyphens/>
        <w:spacing w:line="240" w:lineRule="auto"/>
        <w:ind w:left="993" w:hanging="284"/>
      </w:pPr>
      <w:r w:rsidRPr="00AB171F">
        <w:t>Полное инженерное обеспечение всех жилых и социально</w:t>
      </w:r>
      <w:r w:rsidR="00521025" w:rsidRPr="00AB171F">
        <w:t>-</w:t>
      </w:r>
      <w:r w:rsidRPr="00AB171F">
        <w:t>культурных объектов;</w:t>
      </w:r>
    </w:p>
    <w:p w:rsidR="005A751A" w:rsidRPr="00AB171F" w:rsidRDefault="005A751A" w:rsidP="00CC6156">
      <w:pPr>
        <w:numPr>
          <w:ilvl w:val="0"/>
          <w:numId w:val="75"/>
        </w:numPr>
        <w:tabs>
          <w:tab w:val="left" w:pos="993"/>
        </w:tabs>
        <w:suppressAutoHyphens/>
        <w:spacing w:line="240" w:lineRule="auto"/>
        <w:ind w:left="993" w:hanging="284"/>
      </w:pPr>
      <w:r w:rsidRPr="00AB171F">
        <w:t>Замена и реконструкция всех устаревших инженерных сетей и объектов;</w:t>
      </w:r>
    </w:p>
    <w:p w:rsidR="005A751A" w:rsidRPr="00AB171F" w:rsidRDefault="005A751A" w:rsidP="00CC6156">
      <w:pPr>
        <w:numPr>
          <w:ilvl w:val="0"/>
          <w:numId w:val="75"/>
        </w:numPr>
        <w:tabs>
          <w:tab w:val="left" w:pos="993"/>
        </w:tabs>
        <w:suppressAutoHyphens/>
        <w:spacing w:line="240" w:lineRule="auto"/>
        <w:ind w:left="993" w:hanging="284"/>
      </w:pPr>
      <w:r w:rsidRPr="00AB171F">
        <w:t>Повышение качества жизни населения</w:t>
      </w:r>
    </w:p>
    <w:p w:rsidR="005A751A" w:rsidRPr="00AB171F" w:rsidRDefault="005A751A" w:rsidP="00CC6156">
      <w:pPr>
        <w:tabs>
          <w:tab w:val="left" w:pos="567"/>
        </w:tabs>
        <w:spacing w:line="240" w:lineRule="auto"/>
        <w:rPr>
          <w:b/>
          <w:i/>
        </w:rPr>
      </w:pPr>
      <w:r w:rsidRPr="00AB171F">
        <w:rPr>
          <w:b/>
          <w:i/>
        </w:rPr>
        <w:t>Результаты в сфере развития транспортной инфраструктуры:</w:t>
      </w:r>
    </w:p>
    <w:p w:rsidR="005A751A" w:rsidRPr="00AB171F" w:rsidRDefault="005A751A" w:rsidP="00CC6156">
      <w:pPr>
        <w:numPr>
          <w:ilvl w:val="0"/>
          <w:numId w:val="76"/>
        </w:numPr>
        <w:tabs>
          <w:tab w:val="clear" w:pos="1134"/>
          <w:tab w:val="num" w:pos="993"/>
        </w:tabs>
        <w:suppressAutoHyphens/>
        <w:spacing w:line="240" w:lineRule="auto"/>
        <w:ind w:left="993" w:hanging="284"/>
      </w:pPr>
      <w:r w:rsidRPr="00AB171F">
        <w:t>Реконструкция всех существующих улиц и дорог населенных пунктов с доведением до требуемых параметров;</w:t>
      </w:r>
    </w:p>
    <w:p w:rsidR="005A751A" w:rsidRPr="00AB171F" w:rsidRDefault="005A751A" w:rsidP="00CC6156">
      <w:pPr>
        <w:numPr>
          <w:ilvl w:val="0"/>
          <w:numId w:val="76"/>
        </w:numPr>
        <w:tabs>
          <w:tab w:val="clear" w:pos="1134"/>
          <w:tab w:val="num" w:pos="993"/>
        </w:tabs>
        <w:suppressAutoHyphens/>
        <w:spacing w:line="240" w:lineRule="auto"/>
        <w:ind w:left="993" w:hanging="284"/>
      </w:pPr>
      <w:r w:rsidRPr="00AB171F">
        <w:t>Повышение надежности транспортной сети и улучшение связи между населенными пунктами поселения и основными транспортными магистралями.</w:t>
      </w:r>
    </w:p>
    <w:p w:rsidR="005A751A" w:rsidRPr="00AB171F" w:rsidRDefault="005A751A" w:rsidP="00CC6156">
      <w:pPr>
        <w:numPr>
          <w:ilvl w:val="0"/>
          <w:numId w:val="76"/>
        </w:numPr>
        <w:tabs>
          <w:tab w:val="clear" w:pos="1134"/>
          <w:tab w:val="num" w:pos="993"/>
        </w:tabs>
        <w:suppressAutoHyphens/>
        <w:spacing w:line="240" w:lineRule="auto"/>
        <w:ind w:left="993" w:hanging="284"/>
      </w:pPr>
      <w:r w:rsidRPr="00AB171F">
        <w:t>Реорганизация направления грузовых потоков в объезд территории жилой застройки.</w:t>
      </w:r>
    </w:p>
    <w:p w:rsidR="006C621B" w:rsidRPr="00AB171F" w:rsidRDefault="006C621B" w:rsidP="00CC6156">
      <w:pPr>
        <w:pStyle w:val="10"/>
        <w:ind w:firstLine="0"/>
        <w:rPr>
          <w:sz w:val="24"/>
        </w:rPr>
      </w:pPr>
    </w:p>
    <w:p w:rsidR="005A751A" w:rsidRPr="00AB171F" w:rsidRDefault="005A751A" w:rsidP="00CC6156">
      <w:pPr>
        <w:spacing w:line="240" w:lineRule="auto"/>
        <w:rPr>
          <w:lang w:eastAsia="ar-SA"/>
        </w:rPr>
        <w:sectPr w:rsidR="005A751A" w:rsidRPr="00AB171F" w:rsidSect="00E60F6F">
          <w:footerReference w:type="even" r:id="rId28"/>
          <w:footerReference w:type="default" r:id="rId29"/>
          <w:type w:val="nextColumn"/>
          <w:pgSz w:w="11906" w:h="16838"/>
          <w:pgMar w:top="1134" w:right="851" w:bottom="1134" w:left="1134" w:header="708" w:footer="708" w:gutter="0"/>
          <w:cols w:space="708"/>
          <w:docGrid w:linePitch="360"/>
        </w:sectPr>
      </w:pPr>
    </w:p>
    <w:p w:rsidR="00B51562" w:rsidRPr="00AB171F" w:rsidRDefault="00B51562" w:rsidP="00CC6156">
      <w:pPr>
        <w:pStyle w:val="10"/>
        <w:rPr>
          <w:sz w:val="24"/>
        </w:rPr>
      </w:pPr>
      <w:bookmarkStart w:id="63" w:name="_Toc368405857"/>
      <w:r w:rsidRPr="00AB171F">
        <w:rPr>
          <w:sz w:val="24"/>
        </w:rPr>
        <w:lastRenderedPageBreak/>
        <w:t xml:space="preserve">4. </w:t>
      </w:r>
      <w:proofErr w:type="gramStart"/>
      <w:r w:rsidRPr="00AB171F">
        <w:rPr>
          <w:sz w:val="24"/>
        </w:rPr>
        <w:t>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территории поселения объектов федерального и регионального значения</w:t>
      </w:r>
      <w:bookmarkEnd w:id="63"/>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94"/>
        <w:gridCol w:w="2268"/>
        <w:gridCol w:w="1984"/>
        <w:gridCol w:w="1843"/>
        <w:gridCol w:w="1843"/>
        <w:gridCol w:w="3479"/>
      </w:tblGrid>
      <w:tr w:rsidR="006C621B" w:rsidRPr="00AB171F" w:rsidTr="006C621B">
        <w:trPr>
          <w:trHeight w:val="20"/>
          <w:tblHeader/>
        </w:trPr>
        <w:tc>
          <w:tcPr>
            <w:tcW w:w="675" w:type="dxa"/>
            <w:vAlign w:val="center"/>
          </w:tcPr>
          <w:p w:rsidR="006C621B" w:rsidRPr="00AB171F" w:rsidRDefault="006C621B" w:rsidP="00CC6156">
            <w:pPr>
              <w:spacing w:line="240" w:lineRule="auto"/>
              <w:ind w:firstLine="0"/>
              <w:jc w:val="center"/>
              <w:rPr>
                <w:rFonts w:eastAsia="Times New Roman"/>
                <w:b/>
                <w:iCs/>
              </w:rPr>
            </w:pPr>
            <w:r w:rsidRPr="00AB171F">
              <w:rPr>
                <w:rFonts w:eastAsia="Times New Roman"/>
                <w:b/>
                <w:iCs/>
              </w:rPr>
              <w:t xml:space="preserve">№ </w:t>
            </w:r>
            <w:proofErr w:type="gramStart"/>
            <w:r w:rsidRPr="00AB171F">
              <w:rPr>
                <w:rFonts w:eastAsia="Times New Roman"/>
                <w:b/>
                <w:iCs/>
              </w:rPr>
              <w:t>п</w:t>
            </w:r>
            <w:proofErr w:type="gramEnd"/>
            <w:r w:rsidRPr="00AB171F">
              <w:rPr>
                <w:rFonts w:eastAsia="Times New Roman"/>
                <w:b/>
                <w:iCs/>
              </w:rPr>
              <w:t>/п</w:t>
            </w:r>
          </w:p>
        </w:tc>
        <w:tc>
          <w:tcPr>
            <w:tcW w:w="2694" w:type="dxa"/>
            <w:vAlign w:val="center"/>
          </w:tcPr>
          <w:p w:rsidR="006C621B" w:rsidRPr="00AB171F" w:rsidRDefault="006C621B" w:rsidP="00CC6156">
            <w:pPr>
              <w:spacing w:line="240" w:lineRule="auto"/>
              <w:ind w:firstLine="0"/>
              <w:jc w:val="center"/>
              <w:rPr>
                <w:rFonts w:eastAsia="Times New Roman"/>
                <w:b/>
                <w:iCs/>
              </w:rPr>
            </w:pPr>
            <w:r w:rsidRPr="00AB171F">
              <w:rPr>
                <w:rFonts w:eastAsia="Times New Roman"/>
                <w:b/>
                <w:iCs/>
              </w:rPr>
              <w:t>Назначение и наименование объекта</w:t>
            </w:r>
          </w:p>
        </w:tc>
        <w:tc>
          <w:tcPr>
            <w:tcW w:w="2268" w:type="dxa"/>
            <w:vAlign w:val="center"/>
          </w:tcPr>
          <w:p w:rsidR="006C621B" w:rsidRPr="00AB171F" w:rsidRDefault="006C621B" w:rsidP="00CC6156">
            <w:pPr>
              <w:spacing w:line="240" w:lineRule="auto"/>
              <w:ind w:firstLine="0"/>
              <w:jc w:val="center"/>
              <w:rPr>
                <w:rFonts w:eastAsia="Times New Roman"/>
                <w:b/>
              </w:rPr>
            </w:pPr>
            <w:r w:rsidRPr="00AB171F">
              <w:rPr>
                <w:rFonts w:eastAsia="Times New Roman"/>
                <w:b/>
              </w:rPr>
              <w:t>Местоположение</w:t>
            </w:r>
          </w:p>
        </w:tc>
        <w:tc>
          <w:tcPr>
            <w:tcW w:w="1984" w:type="dxa"/>
            <w:vAlign w:val="center"/>
          </w:tcPr>
          <w:p w:rsidR="006C621B" w:rsidRPr="00AB171F" w:rsidRDefault="006C621B" w:rsidP="00CC6156">
            <w:pPr>
              <w:spacing w:line="240" w:lineRule="auto"/>
              <w:ind w:firstLine="0"/>
              <w:jc w:val="center"/>
              <w:rPr>
                <w:rFonts w:eastAsia="Times New Roman"/>
                <w:b/>
              </w:rPr>
            </w:pPr>
            <w:r w:rsidRPr="00AB171F">
              <w:rPr>
                <w:rFonts w:eastAsia="Times New Roman"/>
                <w:b/>
              </w:rPr>
              <w:t>Мероприятие</w:t>
            </w:r>
          </w:p>
        </w:tc>
        <w:tc>
          <w:tcPr>
            <w:tcW w:w="1843" w:type="dxa"/>
            <w:vAlign w:val="center"/>
          </w:tcPr>
          <w:p w:rsidR="006C621B" w:rsidRPr="00AB171F" w:rsidRDefault="006C621B" w:rsidP="00CC6156">
            <w:pPr>
              <w:spacing w:line="240" w:lineRule="auto"/>
              <w:ind w:firstLine="0"/>
              <w:jc w:val="center"/>
              <w:rPr>
                <w:rFonts w:eastAsia="Times New Roman"/>
                <w:b/>
              </w:rPr>
            </w:pPr>
            <w:r w:rsidRPr="00AB171F">
              <w:rPr>
                <w:rFonts w:eastAsia="Times New Roman"/>
                <w:b/>
              </w:rPr>
              <w:t>Очередность выполнения</w:t>
            </w:r>
          </w:p>
        </w:tc>
        <w:tc>
          <w:tcPr>
            <w:tcW w:w="1843" w:type="dxa"/>
            <w:vAlign w:val="center"/>
          </w:tcPr>
          <w:p w:rsidR="006C621B" w:rsidRPr="00AB171F" w:rsidRDefault="006C621B" w:rsidP="00CC6156">
            <w:pPr>
              <w:spacing w:line="240" w:lineRule="auto"/>
              <w:ind w:firstLine="0"/>
              <w:jc w:val="center"/>
              <w:rPr>
                <w:rFonts w:eastAsia="Times New Roman"/>
                <w:b/>
              </w:rPr>
            </w:pPr>
            <w:r w:rsidRPr="00AB171F">
              <w:rPr>
                <w:rFonts w:eastAsia="Times New Roman"/>
                <w:b/>
              </w:rPr>
              <w:t>Зоны с особыми условиями использования территории</w:t>
            </w:r>
          </w:p>
        </w:tc>
        <w:tc>
          <w:tcPr>
            <w:tcW w:w="3479" w:type="dxa"/>
            <w:vAlign w:val="center"/>
          </w:tcPr>
          <w:p w:rsidR="006C621B" w:rsidRPr="00AB171F" w:rsidRDefault="006C621B" w:rsidP="00CC6156">
            <w:pPr>
              <w:spacing w:line="240" w:lineRule="auto"/>
              <w:ind w:firstLine="0"/>
              <w:jc w:val="center"/>
              <w:rPr>
                <w:rFonts w:eastAsia="Times New Roman"/>
                <w:b/>
              </w:rPr>
            </w:pPr>
            <w:r w:rsidRPr="00AB171F">
              <w:rPr>
                <w:rFonts w:eastAsia="Times New Roman"/>
                <w:b/>
              </w:rPr>
              <w:t>Основание для включения в перечень</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i/>
              </w:rPr>
            </w:pPr>
            <w:bookmarkStart w:id="64" w:name="_В_области_развития"/>
            <w:bookmarkStart w:id="65" w:name="_Toc351716307"/>
            <w:bookmarkEnd w:id="64"/>
            <w:r w:rsidRPr="00AB171F">
              <w:rPr>
                <w:i/>
              </w:rPr>
              <w:t>Планируемые объекты в области развития транспортной инфраструктуры</w:t>
            </w:r>
            <w:bookmarkEnd w:id="65"/>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color w:val="FF0000"/>
              </w:rPr>
            </w:pPr>
            <w:r w:rsidRPr="00AB171F">
              <w:rPr>
                <w:rFonts w:eastAsia="Times New Roman"/>
              </w:rPr>
              <w:t xml:space="preserve">Автомобильная дорога </w:t>
            </w:r>
            <w:r w:rsidRPr="00AB171F">
              <w:rPr>
                <w:color w:val="000000" w:themeColor="text1"/>
              </w:rPr>
              <w:t>«Санкт</w:t>
            </w:r>
            <w:r w:rsidR="00521025" w:rsidRPr="00AB171F">
              <w:rPr>
                <w:color w:val="000000" w:themeColor="text1"/>
              </w:rPr>
              <w:t>-</w:t>
            </w:r>
            <w:r w:rsidRPr="00AB171F">
              <w:rPr>
                <w:color w:val="000000" w:themeColor="text1"/>
              </w:rPr>
              <w:t>Петербург – Матокса» на участке от кольцевой авто</w:t>
            </w:r>
            <w:r w:rsidR="00BE3DDE" w:rsidRPr="00AB171F">
              <w:rPr>
                <w:color w:val="000000" w:themeColor="text1"/>
              </w:rPr>
              <w:t xml:space="preserve">мобильной </w:t>
            </w:r>
            <w:r w:rsidRPr="00AB171F">
              <w:rPr>
                <w:color w:val="000000" w:themeColor="text1"/>
              </w:rPr>
              <w:t xml:space="preserve">дороги </w:t>
            </w:r>
            <w:r w:rsidR="00BE3DDE" w:rsidRPr="00AB171F">
              <w:rPr>
                <w:color w:val="000000" w:themeColor="text1"/>
              </w:rPr>
              <w:t xml:space="preserve">вокруг Санкт-Петербурга </w:t>
            </w:r>
            <w:r w:rsidRPr="00AB171F">
              <w:rPr>
                <w:color w:val="000000" w:themeColor="text1"/>
              </w:rPr>
              <w:t>до  городского посёлка Кузьмоловский</w:t>
            </w:r>
          </w:p>
        </w:tc>
        <w:tc>
          <w:tcPr>
            <w:tcW w:w="2268"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Реконструкция</w:t>
            </w:r>
          </w:p>
        </w:tc>
        <w:tc>
          <w:tcPr>
            <w:tcW w:w="1843"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rPr>
                <w:rFonts w:eastAsia="Times New Roman"/>
              </w:rPr>
            </w:pPr>
            <w:r w:rsidRPr="00AB171F">
              <w:t>Санитарно</w:t>
            </w:r>
            <w:r w:rsidR="00521025" w:rsidRPr="00AB171F">
              <w:t>-</w:t>
            </w:r>
            <w:r w:rsidRPr="00AB171F">
              <w:t>защитная зона</w:t>
            </w: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color w:val="FF0000"/>
              </w:rPr>
            </w:pPr>
            <w:r w:rsidRPr="00AB171F">
              <w:rPr>
                <w:bCs/>
                <w:color w:val="000000" w:themeColor="text1"/>
              </w:rPr>
              <w:t>Реконструкция автомобильной дороги «Санкт</w:t>
            </w:r>
            <w:r w:rsidR="00521025" w:rsidRPr="00AB171F">
              <w:rPr>
                <w:bCs/>
                <w:color w:val="000000" w:themeColor="text1"/>
              </w:rPr>
              <w:t>-</w:t>
            </w:r>
            <w:r w:rsidRPr="00AB171F">
              <w:rPr>
                <w:bCs/>
                <w:color w:val="000000" w:themeColor="text1"/>
              </w:rPr>
              <w:t>Петербург – Матокса»</w:t>
            </w:r>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Реконструкция, строительство</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Расчетный срок</w:t>
            </w:r>
          </w:p>
        </w:tc>
        <w:tc>
          <w:tcPr>
            <w:tcW w:w="1843" w:type="dxa"/>
            <w:vAlign w:val="center"/>
          </w:tcPr>
          <w:p w:rsidR="006C621B" w:rsidRPr="00AB171F" w:rsidRDefault="006C621B" w:rsidP="00CC6156">
            <w:pPr>
              <w:spacing w:line="240" w:lineRule="auto"/>
              <w:ind w:firstLine="0"/>
              <w:jc w:val="center"/>
            </w:pPr>
            <w:r w:rsidRPr="00AB171F">
              <w:t>Санитарно</w:t>
            </w:r>
            <w:r w:rsidR="00521025" w:rsidRPr="00AB171F">
              <w:t>-</w:t>
            </w:r>
            <w:r w:rsidRPr="00AB171F">
              <w:t>защитная зона</w:t>
            </w: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bCs/>
                <w:color w:val="000000" w:themeColor="text1"/>
              </w:rPr>
            </w:pPr>
            <w:r w:rsidRPr="00AB171F">
              <w:rPr>
                <w:bCs/>
                <w:color w:val="000000" w:themeColor="text1"/>
              </w:rPr>
              <w:t xml:space="preserve">Строительство обхода городского поселка </w:t>
            </w:r>
            <w:proofErr w:type="gramStart"/>
            <w:r w:rsidRPr="00AB171F">
              <w:rPr>
                <w:bCs/>
                <w:color w:val="000000" w:themeColor="text1"/>
              </w:rPr>
              <w:t>Кузьмоловский</w:t>
            </w:r>
            <w:proofErr w:type="gramEnd"/>
            <w:r w:rsidRPr="00AB171F">
              <w:rPr>
                <w:bCs/>
                <w:color w:val="000000" w:themeColor="text1"/>
              </w:rPr>
              <w:t xml:space="preserve"> а/д</w:t>
            </w:r>
          </w:p>
          <w:p w:rsidR="006C621B" w:rsidRPr="00AB171F" w:rsidRDefault="006C621B" w:rsidP="00CC6156">
            <w:pPr>
              <w:spacing w:line="240" w:lineRule="auto"/>
              <w:ind w:firstLine="0"/>
              <w:jc w:val="center"/>
              <w:rPr>
                <w:bCs/>
                <w:color w:val="000000" w:themeColor="text1"/>
              </w:rPr>
            </w:pPr>
            <w:r w:rsidRPr="00AB171F">
              <w:rPr>
                <w:bCs/>
                <w:color w:val="000000" w:themeColor="text1"/>
              </w:rPr>
              <w:t>«Санкт</w:t>
            </w:r>
            <w:r w:rsidR="00521025" w:rsidRPr="00AB171F">
              <w:rPr>
                <w:bCs/>
                <w:color w:val="000000" w:themeColor="text1"/>
              </w:rPr>
              <w:t>-</w:t>
            </w:r>
            <w:r w:rsidRPr="00AB171F">
              <w:rPr>
                <w:bCs/>
                <w:color w:val="000000" w:themeColor="text1"/>
              </w:rPr>
              <w:t>Петербург – Матокса»</w:t>
            </w:r>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Расчетный срок</w:t>
            </w:r>
          </w:p>
        </w:tc>
        <w:tc>
          <w:tcPr>
            <w:tcW w:w="1843" w:type="dxa"/>
            <w:vAlign w:val="center"/>
          </w:tcPr>
          <w:p w:rsidR="006C621B" w:rsidRPr="00AB171F" w:rsidRDefault="006C621B" w:rsidP="00CC6156">
            <w:pPr>
              <w:spacing w:line="240" w:lineRule="auto"/>
              <w:ind w:firstLine="0"/>
              <w:jc w:val="center"/>
            </w:pP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color w:val="000000" w:themeColor="text1"/>
              </w:rPr>
            </w:pPr>
            <w:proofErr w:type="gramStart"/>
            <w:r w:rsidRPr="00AB171F">
              <w:rPr>
                <w:rFonts w:eastAsia="Times New Roman"/>
              </w:rPr>
              <w:t xml:space="preserve">Автомобильная дорога </w:t>
            </w:r>
            <w:r w:rsidRPr="00AB171F">
              <w:rPr>
                <w:color w:val="000000" w:themeColor="text1"/>
              </w:rPr>
              <w:t xml:space="preserve">– продолжение </w:t>
            </w:r>
            <w:r w:rsidRPr="00AB171F">
              <w:rPr>
                <w:color w:val="000000" w:themeColor="text1"/>
              </w:rPr>
              <w:lastRenderedPageBreak/>
              <w:t>Гражданского проспекта (Санкт</w:t>
            </w:r>
            <w:r w:rsidR="00521025" w:rsidRPr="00AB171F">
              <w:rPr>
                <w:color w:val="000000" w:themeColor="text1"/>
              </w:rPr>
              <w:t>-</w:t>
            </w:r>
            <w:r w:rsidRPr="00AB171F">
              <w:rPr>
                <w:color w:val="000000" w:themeColor="text1"/>
              </w:rPr>
              <w:t>Петербург) от кольцевой авто</w:t>
            </w:r>
            <w:r w:rsidR="00BE3DDE" w:rsidRPr="00AB171F">
              <w:rPr>
                <w:color w:val="000000" w:themeColor="text1"/>
              </w:rPr>
              <w:t xml:space="preserve">мобильная </w:t>
            </w:r>
            <w:r w:rsidRPr="00AB171F">
              <w:rPr>
                <w:color w:val="000000" w:themeColor="text1"/>
              </w:rPr>
              <w:t xml:space="preserve">дороги </w:t>
            </w:r>
            <w:r w:rsidR="00BE3DDE" w:rsidRPr="00AB171F">
              <w:rPr>
                <w:color w:val="000000" w:themeColor="text1"/>
              </w:rPr>
              <w:t xml:space="preserve">вокруг </w:t>
            </w:r>
            <w:r w:rsidRPr="00AB171F">
              <w:rPr>
                <w:color w:val="000000" w:themeColor="text1"/>
              </w:rPr>
              <w:t>города Санкт</w:t>
            </w:r>
            <w:r w:rsidR="00521025" w:rsidRPr="00AB171F">
              <w:rPr>
                <w:color w:val="000000" w:themeColor="text1"/>
              </w:rPr>
              <w:t>-</w:t>
            </w:r>
            <w:r w:rsidRPr="00AB171F">
              <w:rPr>
                <w:color w:val="000000" w:themeColor="text1"/>
              </w:rPr>
              <w:t>Петербурга до автомобильной дороги «Юкки – Кузьмолово» с мостовым переходом через железную дорогу и строительством транспортно</w:t>
            </w:r>
            <w:r w:rsidR="00521025" w:rsidRPr="00AB171F">
              <w:rPr>
                <w:color w:val="000000" w:themeColor="text1"/>
              </w:rPr>
              <w:t>-</w:t>
            </w:r>
            <w:r w:rsidRPr="00AB171F">
              <w:rPr>
                <w:color w:val="000000" w:themeColor="text1"/>
              </w:rPr>
              <w:t>пер</w:t>
            </w:r>
            <w:r w:rsidR="00EE6BBF" w:rsidRPr="00AB171F">
              <w:rPr>
                <w:color w:val="000000" w:themeColor="text1"/>
              </w:rPr>
              <w:t>е</w:t>
            </w:r>
            <w:r w:rsidRPr="00AB171F">
              <w:rPr>
                <w:color w:val="000000" w:themeColor="text1"/>
              </w:rPr>
              <w:t>садочного узла в районе станции метрополитена «Девяткино»</w:t>
            </w:r>
            <w:proofErr w:type="gramEnd"/>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lastRenderedPageBreak/>
              <w:t xml:space="preserve">Кузьмоловское городское </w:t>
            </w:r>
            <w:r w:rsidRPr="00AB171F">
              <w:rPr>
                <w:color w:val="000000" w:themeColor="text1"/>
              </w:rPr>
              <w:lastRenderedPageBreak/>
              <w:t>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lastRenderedPageBreak/>
              <w:t>Строительство</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rPr>
                <w:rFonts w:eastAsia="Times New Roman"/>
              </w:rPr>
            </w:pPr>
            <w:r w:rsidRPr="00AB171F">
              <w:t>Санитарно</w:t>
            </w:r>
            <w:r w:rsidR="00521025" w:rsidRPr="00AB171F">
              <w:t>-</w:t>
            </w:r>
            <w:r w:rsidRPr="00AB171F">
              <w:t>защитная зона</w:t>
            </w: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 xml:space="preserve">Схема территориального планирования Ленинградской </w:t>
            </w:r>
            <w:r w:rsidRPr="00AB171F">
              <w:rPr>
                <w:rFonts w:eastAsia="Times New Roman"/>
              </w:rPr>
              <w:lastRenderedPageBreak/>
              <w:t>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bCs/>
                <w:color w:val="000000" w:themeColor="text1"/>
              </w:rPr>
            </w:pPr>
            <w:r w:rsidRPr="00AB171F">
              <w:rPr>
                <w:rFonts w:eastAsia="Times New Roman"/>
              </w:rPr>
              <w:t xml:space="preserve">Автомобильная дорога </w:t>
            </w:r>
            <w:r w:rsidRPr="00AB171F">
              <w:rPr>
                <w:bCs/>
                <w:color w:val="000000" w:themeColor="text1"/>
              </w:rPr>
              <w:t>«Юкки – Кузьмолово»</w:t>
            </w:r>
          </w:p>
        </w:tc>
        <w:tc>
          <w:tcPr>
            <w:tcW w:w="2268"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Реконструкция</w:t>
            </w:r>
          </w:p>
        </w:tc>
        <w:tc>
          <w:tcPr>
            <w:tcW w:w="1843"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rPr>
                <w:rFonts w:eastAsia="Times New Roman"/>
              </w:rPr>
            </w:pPr>
            <w:r w:rsidRPr="00AB171F">
              <w:t>Санитарно</w:t>
            </w:r>
            <w:r w:rsidR="00521025" w:rsidRPr="00AB171F">
              <w:t>-</w:t>
            </w:r>
            <w:r w:rsidRPr="00AB171F">
              <w:t>защитная зона</w:t>
            </w: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 xml:space="preserve">Автомобильная дорога </w:t>
            </w:r>
            <w:r w:rsidRPr="00AB171F">
              <w:rPr>
                <w:bCs/>
                <w:color w:val="000000" w:themeColor="text1"/>
              </w:rPr>
              <w:t xml:space="preserve">Кузьмоловский – </w:t>
            </w:r>
            <w:proofErr w:type="gramStart"/>
            <w:r w:rsidRPr="00AB171F">
              <w:rPr>
                <w:bCs/>
                <w:color w:val="000000" w:themeColor="text1"/>
              </w:rPr>
              <w:t>Запорожское</w:t>
            </w:r>
            <w:proofErr w:type="gramEnd"/>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Расчетный срок</w:t>
            </w:r>
          </w:p>
        </w:tc>
        <w:tc>
          <w:tcPr>
            <w:tcW w:w="1843" w:type="dxa"/>
            <w:vAlign w:val="center"/>
          </w:tcPr>
          <w:p w:rsidR="006C621B" w:rsidRPr="00AB171F" w:rsidRDefault="006C621B" w:rsidP="00CC6156">
            <w:pPr>
              <w:spacing w:line="240" w:lineRule="auto"/>
              <w:ind w:firstLine="0"/>
              <w:jc w:val="center"/>
            </w:pPr>
            <w:r w:rsidRPr="00AB171F">
              <w:t>Санитарно</w:t>
            </w:r>
            <w:r w:rsidR="00521025" w:rsidRPr="00AB171F">
              <w:t>-</w:t>
            </w:r>
            <w:r w:rsidRPr="00AB171F">
              <w:t>защитная зона</w:t>
            </w: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путепровода  на станции «Кузьмолово» (20 км)</w:t>
            </w:r>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 xml:space="preserve">Место пересечения железнодорожного пути участок «Ручьи – Лосево» и </w:t>
            </w:r>
            <w:r w:rsidRPr="00AB171F">
              <w:rPr>
                <w:color w:val="000000" w:themeColor="text1"/>
              </w:rPr>
              <w:lastRenderedPageBreak/>
              <w:t>автомобильной дороги «Юкки – Кузьмолово»</w:t>
            </w:r>
          </w:p>
          <w:p w:rsidR="006C621B" w:rsidRPr="00AB171F" w:rsidRDefault="006C621B" w:rsidP="00CC6156">
            <w:pPr>
              <w:spacing w:line="240" w:lineRule="auto"/>
              <w:ind w:firstLine="0"/>
              <w:jc w:val="center"/>
              <w:rPr>
                <w:color w:val="000000" w:themeColor="text1"/>
              </w:rPr>
            </w:pP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lastRenderedPageBreak/>
              <w:t>Строительство</w:t>
            </w:r>
          </w:p>
        </w:tc>
        <w:tc>
          <w:tcPr>
            <w:tcW w:w="1843" w:type="dxa"/>
            <w:vAlign w:val="center"/>
          </w:tcPr>
          <w:p w:rsidR="006C621B" w:rsidRPr="00AB171F" w:rsidRDefault="006C621B" w:rsidP="00CC6156">
            <w:pPr>
              <w:spacing w:line="240" w:lineRule="auto"/>
              <w:ind w:firstLine="0"/>
              <w:jc w:val="center"/>
              <w:rPr>
                <w:color w:val="000000" w:themeColor="text1"/>
                <w:lang w:val="en-US"/>
              </w:rPr>
            </w:pPr>
            <w:r w:rsidRPr="00AB171F">
              <w:rPr>
                <w:color w:val="000000" w:themeColor="text1"/>
                <w:lang w:val="en-US"/>
              </w:rPr>
              <w:t xml:space="preserve">II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pP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r w:rsidR="00D2768E" w:rsidRPr="00AB171F" w:rsidTr="006C621B">
        <w:trPr>
          <w:trHeight w:val="20"/>
        </w:trPr>
        <w:tc>
          <w:tcPr>
            <w:tcW w:w="675" w:type="dxa"/>
            <w:vAlign w:val="center"/>
          </w:tcPr>
          <w:p w:rsidR="00D2768E" w:rsidRPr="00AB171F" w:rsidRDefault="00D2768E"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D2768E" w:rsidRPr="00AB171F" w:rsidRDefault="00D2768E" w:rsidP="00CC6156">
            <w:pPr>
              <w:spacing w:line="240" w:lineRule="auto"/>
              <w:ind w:firstLine="0"/>
              <w:jc w:val="center"/>
              <w:rPr>
                <w:color w:val="000000" w:themeColor="text1"/>
              </w:rPr>
            </w:pPr>
          </w:p>
        </w:tc>
        <w:tc>
          <w:tcPr>
            <w:tcW w:w="2268" w:type="dxa"/>
            <w:vAlign w:val="center"/>
          </w:tcPr>
          <w:p w:rsidR="00D2768E" w:rsidRPr="00AB171F" w:rsidRDefault="00D2768E" w:rsidP="00CC6156">
            <w:pPr>
              <w:spacing w:line="240" w:lineRule="auto"/>
              <w:ind w:firstLine="0"/>
              <w:jc w:val="center"/>
              <w:rPr>
                <w:color w:val="000000" w:themeColor="text1"/>
              </w:rPr>
            </w:pPr>
          </w:p>
        </w:tc>
        <w:tc>
          <w:tcPr>
            <w:tcW w:w="1984" w:type="dxa"/>
            <w:vAlign w:val="center"/>
          </w:tcPr>
          <w:p w:rsidR="00D2768E" w:rsidRPr="00AB171F" w:rsidRDefault="00D2768E" w:rsidP="00CC6156">
            <w:pPr>
              <w:spacing w:line="240" w:lineRule="auto"/>
              <w:ind w:firstLine="0"/>
              <w:jc w:val="center"/>
              <w:rPr>
                <w:color w:val="000000" w:themeColor="text1"/>
              </w:rPr>
            </w:pPr>
          </w:p>
        </w:tc>
        <w:tc>
          <w:tcPr>
            <w:tcW w:w="1843" w:type="dxa"/>
            <w:vAlign w:val="center"/>
          </w:tcPr>
          <w:p w:rsidR="00D2768E" w:rsidRPr="00AB171F" w:rsidRDefault="00D2768E" w:rsidP="00CC6156">
            <w:pPr>
              <w:spacing w:line="240" w:lineRule="auto"/>
              <w:ind w:firstLine="0"/>
              <w:jc w:val="center"/>
              <w:rPr>
                <w:color w:val="000000" w:themeColor="text1"/>
              </w:rPr>
            </w:pPr>
          </w:p>
        </w:tc>
        <w:tc>
          <w:tcPr>
            <w:tcW w:w="1843" w:type="dxa"/>
            <w:vAlign w:val="center"/>
          </w:tcPr>
          <w:p w:rsidR="00D2768E" w:rsidRPr="00AB171F" w:rsidRDefault="00D2768E" w:rsidP="00CC6156">
            <w:pPr>
              <w:spacing w:line="240" w:lineRule="auto"/>
              <w:ind w:firstLine="0"/>
              <w:jc w:val="center"/>
            </w:pPr>
          </w:p>
        </w:tc>
        <w:tc>
          <w:tcPr>
            <w:tcW w:w="3479" w:type="dxa"/>
            <w:vAlign w:val="center"/>
          </w:tcPr>
          <w:p w:rsidR="00D2768E" w:rsidRPr="00AB171F" w:rsidRDefault="00D2768E" w:rsidP="00CC6156">
            <w:pPr>
              <w:spacing w:line="240" w:lineRule="auto"/>
              <w:ind w:firstLine="0"/>
              <w:jc w:val="center"/>
              <w:rPr>
                <w:rFonts w:eastAsia="Times New Roman"/>
              </w:rPr>
            </w:pP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i/>
              </w:rPr>
            </w:pPr>
            <w:bookmarkStart w:id="66" w:name="_Toc351716293"/>
            <w:r w:rsidRPr="00AB171F">
              <w:rPr>
                <w:i/>
              </w:rPr>
              <w:t>В области развития тепло</w:t>
            </w:r>
            <w:r w:rsidR="00521025" w:rsidRPr="00AB171F">
              <w:rPr>
                <w:i/>
              </w:rPr>
              <w:t>-</w:t>
            </w:r>
            <w:r w:rsidRPr="00AB171F">
              <w:rPr>
                <w:i/>
              </w:rPr>
              <w:t xml:space="preserve"> и газоснабжения населения</w:t>
            </w:r>
            <w:bookmarkEnd w:id="66"/>
          </w:p>
        </w:tc>
      </w:tr>
      <w:tr w:rsidR="006C621B" w:rsidRPr="00AB171F" w:rsidTr="006C621B">
        <w:trPr>
          <w:trHeight w:val="20"/>
        </w:trPr>
        <w:tc>
          <w:tcPr>
            <w:tcW w:w="675" w:type="dxa"/>
            <w:vAlign w:val="center"/>
          </w:tcPr>
          <w:p w:rsidR="006C621B" w:rsidRPr="00AB171F" w:rsidRDefault="006C621B" w:rsidP="00CC6156">
            <w:pPr>
              <w:numPr>
                <w:ilvl w:val="0"/>
                <w:numId w:val="55"/>
              </w:numPr>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 xml:space="preserve">Развитие сети межпоселковых газопроводов от ГРС </w:t>
            </w:r>
            <w:proofErr w:type="gramStart"/>
            <w:r w:rsidRPr="00AB171F">
              <w:rPr>
                <w:color w:val="000000" w:themeColor="text1"/>
              </w:rPr>
              <w:t>Пригородная</w:t>
            </w:r>
            <w:proofErr w:type="gramEnd"/>
            <w:r w:rsidRPr="00AB171F">
              <w:rPr>
                <w:color w:val="000000" w:themeColor="text1"/>
              </w:rPr>
              <w:t xml:space="preserve"> и ГРС Кузьмолово с газификацией </w:t>
            </w:r>
            <w:r w:rsidR="006046BF" w:rsidRPr="00AB171F">
              <w:rPr>
                <w:color w:val="000000" w:themeColor="text1"/>
              </w:rPr>
              <w:t>н. п</w:t>
            </w:r>
            <w:r w:rsidRPr="00AB171F">
              <w:rPr>
                <w:color w:val="000000" w:themeColor="text1"/>
              </w:rPr>
              <w:t>. Варкалово</w:t>
            </w:r>
          </w:p>
        </w:tc>
        <w:tc>
          <w:tcPr>
            <w:tcW w:w="2268" w:type="dxa"/>
            <w:vAlign w:val="center"/>
          </w:tcPr>
          <w:p w:rsidR="006C621B" w:rsidRPr="00AB171F" w:rsidRDefault="00AE67A5" w:rsidP="00CC6156">
            <w:pPr>
              <w:spacing w:line="240" w:lineRule="auto"/>
              <w:ind w:firstLine="0"/>
              <w:jc w:val="center"/>
              <w:rPr>
                <w:color w:val="000000" w:themeColor="text1"/>
              </w:rPr>
            </w:pPr>
            <w:r w:rsidRPr="00AB171F">
              <w:t xml:space="preserve">г. п. </w:t>
            </w:r>
            <w:r w:rsidR="006C621B" w:rsidRPr="00AB171F">
              <w:t>Кузьмоловский</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6C621B" w:rsidP="00CC6156">
            <w:pPr>
              <w:spacing w:line="240" w:lineRule="auto"/>
              <w:ind w:firstLine="0"/>
              <w:jc w:val="center"/>
              <w:rPr>
                <w:color w:val="000000" w:themeColor="text1"/>
                <w:lang w:val="en-US"/>
              </w:rPr>
            </w:pPr>
            <w:r w:rsidRPr="00AB171F">
              <w:rPr>
                <w:color w:val="000000" w:themeColor="text1"/>
                <w:lang w:val="en-US"/>
              </w:rPr>
              <w:t xml:space="preserve">II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rPr>
                <w:color w:val="000000" w:themeColor="text1"/>
                <w:lang w:val="en-US"/>
              </w:rPr>
            </w:pPr>
          </w:p>
        </w:tc>
        <w:tc>
          <w:tcPr>
            <w:tcW w:w="3479" w:type="dxa"/>
            <w:vAlign w:val="center"/>
          </w:tcPr>
          <w:p w:rsidR="006C621B"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Ленинградской Области</w:t>
            </w:r>
          </w:p>
        </w:tc>
      </w:tr>
    </w:tbl>
    <w:p w:rsidR="006C621B" w:rsidRPr="00AB171F" w:rsidRDefault="006C621B" w:rsidP="00CC6156">
      <w:pPr>
        <w:pStyle w:val="10"/>
        <w:rPr>
          <w:sz w:val="24"/>
        </w:rPr>
        <w:sectPr w:rsidR="006C621B" w:rsidRPr="00AB171F" w:rsidSect="00E60F6F">
          <w:type w:val="nextColumn"/>
          <w:pgSz w:w="16838" w:h="11906" w:orient="landscape"/>
          <w:pgMar w:top="1134" w:right="851" w:bottom="1134" w:left="1134" w:header="709" w:footer="709" w:gutter="0"/>
          <w:cols w:space="708"/>
          <w:docGrid w:linePitch="360"/>
        </w:sectPr>
      </w:pPr>
    </w:p>
    <w:p w:rsidR="00B51562" w:rsidRPr="00AB171F" w:rsidRDefault="00B51562" w:rsidP="00CC6156">
      <w:pPr>
        <w:pStyle w:val="10"/>
        <w:rPr>
          <w:sz w:val="24"/>
        </w:rPr>
      </w:pPr>
      <w:bookmarkStart w:id="67" w:name="_Toc368405858"/>
      <w:r w:rsidRPr="00AB171F">
        <w:rPr>
          <w:sz w:val="24"/>
        </w:rPr>
        <w:lastRenderedPageBreak/>
        <w:t xml:space="preserve">5. Утвержденные схемой территориального планирования </w:t>
      </w:r>
      <w:r w:rsidR="006221E0" w:rsidRPr="00AB171F">
        <w:rPr>
          <w:sz w:val="24"/>
        </w:rPr>
        <w:t>всеволожского</w:t>
      </w:r>
      <w:r w:rsidRPr="00AB171F">
        <w:rPr>
          <w:sz w:val="24"/>
        </w:rPr>
        <w:t xml:space="preserve">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bookmarkEnd w:id="67"/>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94"/>
        <w:gridCol w:w="2268"/>
        <w:gridCol w:w="1984"/>
        <w:gridCol w:w="1843"/>
        <w:gridCol w:w="1843"/>
        <w:gridCol w:w="3479"/>
      </w:tblGrid>
      <w:tr w:rsidR="006C621B" w:rsidRPr="00AB171F" w:rsidTr="006C621B">
        <w:trPr>
          <w:trHeight w:val="20"/>
          <w:tblHeader/>
        </w:trPr>
        <w:tc>
          <w:tcPr>
            <w:tcW w:w="675" w:type="dxa"/>
            <w:vAlign w:val="center"/>
          </w:tcPr>
          <w:p w:rsidR="006C621B" w:rsidRPr="00AB171F" w:rsidRDefault="006C621B" w:rsidP="00CC6156">
            <w:pPr>
              <w:spacing w:line="240" w:lineRule="auto"/>
              <w:ind w:firstLine="0"/>
              <w:jc w:val="center"/>
              <w:rPr>
                <w:rFonts w:eastAsia="Times New Roman"/>
                <w:iCs/>
              </w:rPr>
            </w:pPr>
            <w:r w:rsidRPr="00AB171F">
              <w:rPr>
                <w:rFonts w:eastAsia="Times New Roman"/>
                <w:iCs/>
              </w:rPr>
              <w:t xml:space="preserve">№ </w:t>
            </w:r>
            <w:proofErr w:type="gramStart"/>
            <w:r w:rsidRPr="00AB171F">
              <w:rPr>
                <w:rFonts w:eastAsia="Times New Roman"/>
                <w:iCs/>
              </w:rPr>
              <w:t>п</w:t>
            </w:r>
            <w:proofErr w:type="gramEnd"/>
            <w:r w:rsidRPr="00AB171F">
              <w:rPr>
                <w:rFonts w:eastAsia="Times New Roman"/>
                <w:iCs/>
              </w:rPr>
              <w:t>/п</w:t>
            </w:r>
          </w:p>
        </w:tc>
        <w:tc>
          <w:tcPr>
            <w:tcW w:w="2694" w:type="dxa"/>
            <w:vAlign w:val="center"/>
          </w:tcPr>
          <w:p w:rsidR="006C621B" w:rsidRPr="00AB171F" w:rsidRDefault="006C621B" w:rsidP="00CC6156">
            <w:pPr>
              <w:spacing w:line="240" w:lineRule="auto"/>
              <w:ind w:firstLine="0"/>
              <w:jc w:val="center"/>
              <w:rPr>
                <w:rFonts w:eastAsia="Times New Roman"/>
                <w:iCs/>
              </w:rPr>
            </w:pPr>
            <w:r w:rsidRPr="00AB171F">
              <w:rPr>
                <w:rFonts w:eastAsia="Times New Roman"/>
                <w:iCs/>
              </w:rPr>
              <w:t>Назначение и наименование объекта</w:t>
            </w:r>
          </w:p>
        </w:tc>
        <w:tc>
          <w:tcPr>
            <w:tcW w:w="2268"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Местоположение</w:t>
            </w:r>
          </w:p>
        </w:tc>
        <w:tc>
          <w:tcPr>
            <w:tcW w:w="1984"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Мероприятие</w:t>
            </w:r>
          </w:p>
        </w:tc>
        <w:tc>
          <w:tcPr>
            <w:tcW w:w="1843"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Очередность выполнения</w:t>
            </w:r>
          </w:p>
        </w:tc>
        <w:tc>
          <w:tcPr>
            <w:tcW w:w="1843"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Зоны с особыми условиями использования территории</w:t>
            </w:r>
          </w:p>
        </w:tc>
        <w:tc>
          <w:tcPr>
            <w:tcW w:w="3479"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Основание для включения в перечень</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i/>
              </w:rPr>
            </w:pPr>
            <w:r w:rsidRPr="00AB171F">
              <w:rPr>
                <w:i/>
              </w:rPr>
              <w:t>Планируемые объекты в области развития транспортной инфраструктуры</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rPr>
                <w:rFonts w:eastAsia="Times New Roman"/>
              </w:rPr>
              <w:t xml:space="preserve">Автомобильная дорога </w:t>
            </w:r>
            <w:r w:rsidRPr="00AB171F">
              <w:t>г.</w:t>
            </w:r>
            <w:r w:rsidR="0051573B" w:rsidRPr="00AB171F">
              <w:t xml:space="preserve"> </w:t>
            </w:r>
            <w:r w:rsidRPr="00AB171F">
              <w:t>п.</w:t>
            </w:r>
            <w:r w:rsidR="0051573B" w:rsidRPr="00AB171F">
              <w:t xml:space="preserve"> </w:t>
            </w:r>
            <w:r w:rsidRPr="00AB171F">
              <w:t xml:space="preserve">Кузьмоловский – граница Всеволожского муниципального района (на </w:t>
            </w:r>
            <w:proofErr w:type="gramStart"/>
            <w:r w:rsidRPr="00AB171F">
              <w:t>Запорожское</w:t>
            </w:r>
            <w:proofErr w:type="gramEnd"/>
            <w:r w:rsidRPr="00AB171F">
              <w:t xml:space="preserve"> через полигон)</w:t>
            </w:r>
          </w:p>
        </w:tc>
        <w:tc>
          <w:tcPr>
            <w:tcW w:w="2268" w:type="dxa"/>
            <w:vAlign w:val="center"/>
          </w:tcPr>
          <w:p w:rsidR="006C621B" w:rsidRPr="00AB171F" w:rsidRDefault="00AE67A5" w:rsidP="00CC6156">
            <w:pPr>
              <w:spacing w:line="240" w:lineRule="auto"/>
              <w:ind w:firstLine="0"/>
              <w:jc w:val="center"/>
              <w:rPr>
                <w:color w:val="000000" w:themeColor="text1"/>
              </w:rPr>
            </w:pPr>
            <w:r w:rsidRPr="00AB171F">
              <w:t>г. п.</w:t>
            </w:r>
            <w:r w:rsidR="00D2768E" w:rsidRPr="00AB171F">
              <w:t xml:space="preserve"> </w:t>
            </w:r>
            <w:r w:rsidR="006C621B" w:rsidRPr="00AB171F">
              <w:t>Кузьмоловский</w:t>
            </w:r>
          </w:p>
        </w:tc>
        <w:tc>
          <w:tcPr>
            <w:tcW w:w="1984" w:type="dxa"/>
            <w:vAlign w:val="center"/>
          </w:tcPr>
          <w:p w:rsidR="006C621B" w:rsidRPr="00AB171F" w:rsidRDefault="006C621B" w:rsidP="00CC6156">
            <w:pPr>
              <w:autoSpaceDE w:val="0"/>
              <w:autoSpaceDN w:val="0"/>
              <w:adjustRightInd w:val="0"/>
              <w:spacing w:line="240" w:lineRule="auto"/>
              <w:ind w:firstLine="0"/>
              <w:jc w:val="center"/>
            </w:pPr>
            <w:r w:rsidRPr="00AB171F">
              <w:t>Включение в перечень автомобильных дорог регионального значения,</w:t>
            </w:r>
          </w:p>
          <w:p w:rsidR="006C621B" w:rsidRPr="00AB171F" w:rsidRDefault="006C621B" w:rsidP="00CC6156">
            <w:pPr>
              <w:spacing w:line="240" w:lineRule="auto"/>
              <w:ind w:firstLine="0"/>
              <w:jc w:val="center"/>
              <w:rPr>
                <w:color w:val="000000" w:themeColor="text1"/>
              </w:rPr>
            </w:pPr>
            <w:r w:rsidRPr="00AB171F">
              <w:t>реконструкция</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t>За расчетный срок</w:t>
            </w:r>
          </w:p>
        </w:tc>
        <w:tc>
          <w:tcPr>
            <w:tcW w:w="1843" w:type="dxa"/>
            <w:vAlign w:val="center"/>
          </w:tcPr>
          <w:p w:rsidR="006C621B" w:rsidRPr="00AB171F" w:rsidRDefault="006C621B" w:rsidP="00CC6156">
            <w:pPr>
              <w:spacing w:line="240" w:lineRule="auto"/>
              <w:ind w:firstLine="0"/>
              <w:jc w:val="center"/>
              <w:rPr>
                <w:color w:val="000000" w:themeColor="text1"/>
              </w:rPr>
            </w:pP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3"/>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pPr>
            <w:r w:rsidRPr="00AB171F">
              <w:t>Пересечение в разных уровнях региональных автомобильных дорог и железной дороги Санкт</w:t>
            </w:r>
            <w:r w:rsidR="00521025" w:rsidRPr="00AB171F">
              <w:t>-</w:t>
            </w:r>
            <w:r w:rsidRPr="00AB171F">
              <w:t xml:space="preserve">Петербург – Приозерск </w:t>
            </w:r>
          </w:p>
        </w:tc>
        <w:tc>
          <w:tcPr>
            <w:tcW w:w="2268" w:type="dxa"/>
            <w:vAlign w:val="center"/>
          </w:tcPr>
          <w:p w:rsidR="006C621B" w:rsidRPr="00AB171F" w:rsidRDefault="00AE67A5" w:rsidP="00CC6156">
            <w:pPr>
              <w:spacing w:line="240" w:lineRule="auto"/>
              <w:ind w:firstLine="0"/>
              <w:jc w:val="center"/>
            </w:pPr>
            <w:r w:rsidRPr="00AB171F">
              <w:t>г. п.</w:t>
            </w:r>
            <w:r w:rsidR="00D2768E" w:rsidRPr="00AB171F">
              <w:t xml:space="preserve"> </w:t>
            </w:r>
            <w:r w:rsidR="006C621B" w:rsidRPr="00AB171F">
              <w:t>Кузьмоловский</w:t>
            </w:r>
          </w:p>
        </w:tc>
        <w:tc>
          <w:tcPr>
            <w:tcW w:w="1984" w:type="dxa"/>
            <w:vAlign w:val="center"/>
          </w:tcPr>
          <w:p w:rsidR="006C621B" w:rsidRPr="00AB171F" w:rsidRDefault="006C621B" w:rsidP="00CC6156">
            <w:pPr>
              <w:autoSpaceDE w:val="0"/>
              <w:autoSpaceDN w:val="0"/>
              <w:adjustRightInd w:val="0"/>
              <w:spacing w:line="240" w:lineRule="auto"/>
              <w:ind w:firstLine="0"/>
              <w:jc w:val="center"/>
            </w:pPr>
            <w:r w:rsidRPr="00AB171F">
              <w:t>Строительство</w:t>
            </w:r>
          </w:p>
        </w:tc>
        <w:tc>
          <w:tcPr>
            <w:tcW w:w="1843" w:type="dxa"/>
            <w:vAlign w:val="center"/>
          </w:tcPr>
          <w:p w:rsidR="006C621B" w:rsidRPr="00AB171F" w:rsidRDefault="006C621B" w:rsidP="00CC6156">
            <w:pPr>
              <w:spacing w:line="240" w:lineRule="auto"/>
              <w:ind w:firstLine="0"/>
              <w:jc w:val="cente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6C621B" w:rsidP="00CC6156">
            <w:pPr>
              <w:spacing w:line="240" w:lineRule="auto"/>
              <w:ind w:firstLine="0"/>
              <w:jc w:val="center"/>
              <w:rPr>
                <w:color w:val="000000" w:themeColor="text1"/>
              </w:rPr>
            </w:pP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rFonts w:eastAsia="Times New Roman"/>
                <w:i/>
              </w:rPr>
              <w:t>В области развития электроэнергетики</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t>ПС№ 5</w:t>
            </w:r>
            <w:r w:rsidR="006046BF" w:rsidRPr="00AB171F">
              <w:t>1 Г</w:t>
            </w:r>
            <w:r w:rsidRPr="00AB171F">
              <w:t>ИПХа</w:t>
            </w:r>
          </w:p>
        </w:tc>
        <w:tc>
          <w:tcPr>
            <w:tcW w:w="2268"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 xml:space="preserve">Кузьмоловское </w:t>
            </w:r>
            <w:r w:rsidR="00D2768E" w:rsidRPr="00AB171F">
              <w:rPr>
                <w:color w:val="000000" w:themeColor="text1"/>
              </w:rPr>
              <w:t>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 xml:space="preserve">Реконструкция </w:t>
            </w:r>
            <w:r w:rsidRPr="00AB171F">
              <w:t>с изменением схемы присоединения</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i/>
              </w:rPr>
              <w:t xml:space="preserve">Планируемые объекты в области развития </w:t>
            </w:r>
            <w:r w:rsidRPr="00AB171F">
              <w:rPr>
                <w:i/>
                <w:color w:val="000000" w:themeColor="text1"/>
              </w:rPr>
              <w:t>здравоохранения</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rFonts w:eastAsia="Times New Roman"/>
              </w:rPr>
            </w:pPr>
            <w:r w:rsidRPr="00AB171F">
              <w:rPr>
                <w:color w:val="000000" w:themeColor="text1"/>
              </w:rPr>
              <w:t>Корпус № 10 онкологического диспансера</w:t>
            </w:r>
          </w:p>
        </w:tc>
        <w:tc>
          <w:tcPr>
            <w:tcW w:w="2268" w:type="dxa"/>
            <w:vAlign w:val="center"/>
          </w:tcPr>
          <w:p w:rsidR="006C621B" w:rsidRPr="00AB171F" w:rsidRDefault="00D2768E" w:rsidP="00CC6156">
            <w:pPr>
              <w:spacing w:line="240" w:lineRule="auto"/>
              <w:ind w:firstLine="0"/>
              <w:jc w:val="center"/>
              <w:rPr>
                <w:color w:val="000000" w:themeColor="text1"/>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Реконструкция</w:t>
            </w:r>
          </w:p>
        </w:tc>
        <w:tc>
          <w:tcPr>
            <w:tcW w:w="1843" w:type="dxa"/>
            <w:vAlign w:val="center"/>
          </w:tcPr>
          <w:p w:rsidR="006C621B" w:rsidRPr="00AB171F" w:rsidRDefault="006C621B" w:rsidP="00CC6156">
            <w:pPr>
              <w:spacing w:line="240" w:lineRule="auto"/>
              <w:ind w:firstLine="0"/>
              <w:jc w:val="center"/>
              <w:rPr>
                <w:color w:val="000000" w:themeColor="text1"/>
                <w:lang w:val="en-US"/>
              </w:rPr>
            </w:pPr>
            <w:r w:rsidRPr="00AB171F">
              <w:rPr>
                <w:color w:val="000000" w:themeColor="text1"/>
                <w:lang w:val="en-US"/>
              </w:rPr>
              <w:t xml:space="preserve">I </w:t>
            </w:r>
            <w:r w:rsidRPr="00AB171F">
              <w:rPr>
                <w:color w:val="000000" w:themeColor="text1"/>
              </w:rPr>
              <w:t>очередь</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lastRenderedPageBreak/>
              <w:t>Ленинградской области</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color w:val="000000" w:themeColor="text1"/>
              </w:rPr>
            </w:pPr>
            <w:r w:rsidRPr="00AB171F">
              <w:t>МУЦ</w:t>
            </w:r>
            <w:r w:rsidR="00EC7D8F" w:rsidRPr="00AB171F">
              <w:t>С</w:t>
            </w:r>
            <w:r w:rsidRPr="00AB171F">
              <w:t>О "Кузьмолово"</w:t>
            </w:r>
          </w:p>
        </w:tc>
        <w:tc>
          <w:tcPr>
            <w:tcW w:w="2268" w:type="dxa"/>
            <w:vAlign w:val="center"/>
          </w:tcPr>
          <w:p w:rsidR="006C621B" w:rsidRPr="00AB171F" w:rsidRDefault="00D2768E" w:rsidP="00CC6156">
            <w:pPr>
              <w:spacing w:line="240" w:lineRule="auto"/>
              <w:ind w:firstLine="0"/>
              <w:jc w:val="center"/>
              <w:rPr>
                <w:color w:val="000000" w:themeColor="text1"/>
              </w:rPr>
            </w:pPr>
            <w:r w:rsidRPr="00AB171F">
              <w:rPr>
                <w:color w:val="000000" w:themeColor="text1"/>
              </w:rPr>
              <w:t>Кузьмоловское городское поселение</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Капитальный ремонт</w:t>
            </w:r>
          </w:p>
        </w:tc>
        <w:tc>
          <w:tcPr>
            <w:tcW w:w="1843"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Расчетный срок</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t xml:space="preserve">Планируемые объекты в области </w:t>
            </w:r>
            <w:r w:rsidRPr="00AB171F">
              <w:rPr>
                <w:i/>
              </w:rPr>
              <w:t>развития образования</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color w:val="000000" w:themeColor="text1"/>
              </w:rPr>
            </w:pPr>
            <w:r w:rsidRPr="00AB171F">
              <w:t>Дошкольное учреждение на 140 мест</w:t>
            </w:r>
          </w:p>
        </w:tc>
        <w:tc>
          <w:tcPr>
            <w:tcW w:w="2268" w:type="dxa"/>
            <w:vAlign w:val="center"/>
          </w:tcPr>
          <w:p w:rsidR="006C621B" w:rsidRPr="00AB171F" w:rsidRDefault="00AE67A5" w:rsidP="00CC6156">
            <w:pPr>
              <w:spacing w:line="240" w:lineRule="auto"/>
              <w:ind w:firstLine="0"/>
              <w:jc w:val="center"/>
              <w:rPr>
                <w:color w:val="000000" w:themeColor="text1"/>
              </w:rPr>
            </w:pPr>
            <w:r w:rsidRPr="00AB171F">
              <w:t xml:space="preserve">г. п. </w:t>
            </w:r>
            <w:r w:rsidR="006C621B" w:rsidRPr="00AB171F">
              <w:t>Кузьмоловский</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07789D" w:rsidP="00CC6156">
            <w:pPr>
              <w:spacing w:line="240" w:lineRule="auto"/>
              <w:ind w:firstLine="0"/>
              <w:jc w:val="center"/>
              <w:rPr>
                <w:color w:val="000000" w:themeColor="text1"/>
              </w:rPr>
            </w:pPr>
            <w:r w:rsidRPr="00AB171F">
              <w:t>Расчетный срок</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pPr>
            <w:r w:rsidRPr="00AB171F">
              <w:t>Общеобразовательное учреждение на 400 мест</w:t>
            </w:r>
          </w:p>
        </w:tc>
        <w:tc>
          <w:tcPr>
            <w:tcW w:w="2268" w:type="dxa"/>
            <w:vAlign w:val="center"/>
          </w:tcPr>
          <w:p w:rsidR="006C621B" w:rsidRPr="00AB171F" w:rsidRDefault="00AE67A5" w:rsidP="00CC6156">
            <w:pPr>
              <w:spacing w:line="240" w:lineRule="auto"/>
              <w:ind w:firstLine="0"/>
              <w:jc w:val="center"/>
            </w:pPr>
            <w:r w:rsidRPr="00AB171F">
              <w:t xml:space="preserve">г. п. </w:t>
            </w:r>
            <w:r w:rsidR="006C621B" w:rsidRPr="00AB171F">
              <w:t>Кузьмоловский</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6C621B" w:rsidP="00CC6156">
            <w:pPr>
              <w:spacing w:line="240" w:lineRule="auto"/>
              <w:ind w:firstLine="0"/>
              <w:jc w:val="center"/>
            </w:pPr>
            <w:r w:rsidRPr="00AB171F">
              <w:t>Расчетный срок</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i/>
              </w:rPr>
              <w:t>В области развития культуры</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pPr>
            <w:r w:rsidRPr="00AB171F">
              <w:t>Кузьмоловский дом культуры</w:t>
            </w:r>
          </w:p>
        </w:tc>
        <w:tc>
          <w:tcPr>
            <w:tcW w:w="2268" w:type="dxa"/>
            <w:vAlign w:val="center"/>
          </w:tcPr>
          <w:p w:rsidR="006C621B" w:rsidRPr="00AB171F" w:rsidRDefault="00AE67A5" w:rsidP="00CC6156">
            <w:pPr>
              <w:spacing w:line="240" w:lineRule="auto"/>
              <w:ind w:firstLine="0"/>
              <w:jc w:val="center"/>
            </w:pPr>
            <w:r w:rsidRPr="00AB171F">
              <w:t xml:space="preserve">г. п. </w:t>
            </w:r>
            <w:r w:rsidR="006C621B" w:rsidRPr="00AB171F">
              <w:t>Кузьмоловский</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Капитальный ремонт</w:t>
            </w:r>
          </w:p>
        </w:tc>
        <w:tc>
          <w:tcPr>
            <w:tcW w:w="1843" w:type="dxa"/>
            <w:vAlign w:val="center"/>
          </w:tcPr>
          <w:p w:rsidR="006C621B" w:rsidRPr="00AB171F" w:rsidRDefault="006C621B" w:rsidP="00CC6156">
            <w:pPr>
              <w:spacing w:line="240" w:lineRule="auto"/>
              <w:ind w:firstLine="0"/>
              <w:jc w:val="center"/>
            </w:pPr>
            <w:r w:rsidRPr="00AB171F">
              <w:t>1 очередь</w:t>
            </w:r>
          </w:p>
        </w:tc>
        <w:tc>
          <w:tcPr>
            <w:tcW w:w="1843" w:type="dxa"/>
            <w:vAlign w:val="center"/>
          </w:tcPr>
          <w:p w:rsidR="006C621B" w:rsidRPr="00AB171F" w:rsidRDefault="00521025" w:rsidP="00CC6156">
            <w:pPr>
              <w:spacing w:line="240" w:lineRule="auto"/>
              <w:ind w:firstLine="0"/>
              <w:jc w:val="center"/>
              <w:rPr>
                <w:color w:val="000000" w:themeColor="text1"/>
              </w:rPr>
            </w:pPr>
            <w:r w:rsidRPr="00AB171F">
              <w:rPr>
                <w:color w:val="000000" w:themeColor="text1"/>
              </w:rPr>
              <w:t>-</w:t>
            </w: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i/>
              </w:rPr>
              <w:t>В области развития физкультуры и спорта</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pPr>
            <w:r w:rsidRPr="00AB171F">
              <w:t>Физкультурно</w:t>
            </w:r>
            <w:r w:rsidR="00521025" w:rsidRPr="00AB171F">
              <w:t>-</w:t>
            </w:r>
            <w:r w:rsidRPr="00AB171F">
              <w:t>оздоровительный комплекс</w:t>
            </w:r>
          </w:p>
        </w:tc>
        <w:tc>
          <w:tcPr>
            <w:tcW w:w="2268" w:type="dxa"/>
            <w:vAlign w:val="center"/>
          </w:tcPr>
          <w:p w:rsidR="006C621B" w:rsidRPr="00AB171F" w:rsidRDefault="006C621B" w:rsidP="00CC6156">
            <w:pPr>
              <w:spacing w:line="240" w:lineRule="auto"/>
              <w:ind w:firstLine="0"/>
              <w:jc w:val="center"/>
            </w:pPr>
          </w:p>
        </w:tc>
        <w:tc>
          <w:tcPr>
            <w:tcW w:w="1984" w:type="dxa"/>
            <w:vAlign w:val="center"/>
          </w:tcPr>
          <w:p w:rsidR="006C621B" w:rsidRPr="00AB171F" w:rsidRDefault="006C621B" w:rsidP="00CC6156">
            <w:pPr>
              <w:spacing w:line="240" w:lineRule="auto"/>
              <w:ind w:firstLine="0"/>
              <w:jc w:val="center"/>
              <w:rPr>
                <w:color w:val="000000" w:themeColor="text1"/>
              </w:rPr>
            </w:pPr>
          </w:p>
        </w:tc>
        <w:tc>
          <w:tcPr>
            <w:tcW w:w="1843" w:type="dxa"/>
            <w:vAlign w:val="center"/>
          </w:tcPr>
          <w:p w:rsidR="006C621B" w:rsidRPr="00AB171F" w:rsidRDefault="006C621B" w:rsidP="00CC6156">
            <w:pPr>
              <w:spacing w:line="240" w:lineRule="auto"/>
              <w:ind w:firstLine="0"/>
              <w:jc w:val="center"/>
            </w:pPr>
            <w:r w:rsidRPr="00AB171F">
              <w:t>1 очередь</w:t>
            </w:r>
          </w:p>
        </w:tc>
        <w:tc>
          <w:tcPr>
            <w:tcW w:w="1843" w:type="dxa"/>
            <w:vAlign w:val="center"/>
          </w:tcPr>
          <w:p w:rsidR="006C621B" w:rsidRPr="00AB171F" w:rsidRDefault="006C621B" w:rsidP="00CC6156">
            <w:pPr>
              <w:spacing w:line="240" w:lineRule="auto"/>
              <w:ind w:firstLine="0"/>
              <w:jc w:val="center"/>
              <w:rPr>
                <w:color w:val="000000" w:themeColor="text1"/>
              </w:rPr>
            </w:pP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i/>
              </w:rPr>
              <w:t>В области охраны атмосферного воздуха</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rPr>
                <w:color w:val="FF0000"/>
              </w:rPr>
            </w:pPr>
            <w:r w:rsidRPr="00AB171F">
              <w:t xml:space="preserve">Организация пункта </w:t>
            </w:r>
            <w:r w:rsidRPr="00AB171F">
              <w:lastRenderedPageBreak/>
              <w:t>мониторинга качества атмосферного воздуха</w:t>
            </w:r>
          </w:p>
        </w:tc>
        <w:tc>
          <w:tcPr>
            <w:tcW w:w="2268" w:type="dxa"/>
            <w:vAlign w:val="center"/>
          </w:tcPr>
          <w:p w:rsidR="006C621B" w:rsidRPr="00AB171F" w:rsidRDefault="00AE67A5" w:rsidP="00CC6156">
            <w:pPr>
              <w:spacing w:line="240" w:lineRule="auto"/>
              <w:ind w:firstLine="0"/>
              <w:jc w:val="center"/>
            </w:pPr>
            <w:r w:rsidRPr="00AB171F">
              <w:lastRenderedPageBreak/>
              <w:t xml:space="preserve">г. п. </w:t>
            </w:r>
            <w:r w:rsidR="006C621B" w:rsidRPr="00AB171F">
              <w:lastRenderedPageBreak/>
              <w:t xml:space="preserve">Кузьмоловский, </w:t>
            </w:r>
            <w:r w:rsidR="006C621B" w:rsidRPr="00AB171F">
              <w:br/>
              <w:t>в районе промышленной зоны «Прикладная химия»</w:t>
            </w:r>
          </w:p>
        </w:tc>
        <w:tc>
          <w:tcPr>
            <w:tcW w:w="1984" w:type="dxa"/>
            <w:vAlign w:val="center"/>
          </w:tcPr>
          <w:p w:rsidR="006C621B" w:rsidRPr="00AB171F" w:rsidRDefault="006C621B" w:rsidP="00CC6156">
            <w:pPr>
              <w:spacing w:line="240" w:lineRule="auto"/>
              <w:ind w:firstLine="0"/>
              <w:jc w:val="center"/>
              <w:rPr>
                <w:color w:val="000000" w:themeColor="text1"/>
              </w:rPr>
            </w:pPr>
          </w:p>
        </w:tc>
        <w:tc>
          <w:tcPr>
            <w:tcW w:w="1843" w:type="dxa"/>
            <w:vAlign w:val="center"/>
          </w:tcPr>
          <w:p w:rsidR="006C621B" w:rsidRPr="00AB171F" w:rsidRDefault="006C621B" w:rsidP="00CC6156">
            <w:pPr>
              <w:spacing w:line="240" w:lineRule="auto"/>
              <w:ind w:firstLine="0"/>
              <w:jc w:val="center"/>
            </w:pPr>
            <w:r w:rsidRPr="00AB171F">
              <w:t>1 очередь</w:t>
            </w:r>
          </w:p>
        </w:tc>
        <w:tc>
          <w:tcPr>
            <w:tcW w:w="1843" w:type="dxa"/>
            <w:vAlign w:val="center"/>
          </w:tcPr>
          <w:p w:rsidR="006C621B" w:rsidRPr="00AB171F" w:rsidRDefault="006C621B" w:rsidP="00CC6156">
            <w:pPr>
              <w:spacing w:line="240" w:lineRule="auto"/>
              <w:ind w:firstLine="0"/>
              <w:jc w:val="center"/>
              <w:rPr>
                <w:color w:val="000000" w:themeColor="text1"/>
              </w:rPr>
            </w:pP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 xml:space="preserve">Схема территориального </w:t>
            </w:r>
            <w:r w:rsidRPr="00AB171F">
              <w:rPr>
                <w:rFonts w:eastAsia="Times New Roman"/>
              </w:rPr>
              <w:lastRenderedPageBreak/>
              <w:t>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r w:rsidR="006C621B" w:rsidRPr="00AB171F" w:rsidTr="006C621B">
        <w:trPr>
          <w:trHeight w:val="20"/>
        </w:trPr>
        <w:tc>
          <w:tcPr>
            <w:tcW w:w="14786" w:type="dxa"/>
            <w:gridSpan w:val="7"/>
            <w:vAlign w:val="center"/>
          </w:tcPr>
          <w:p w:rsidR="006C621B" w:rsidRPr="00AB171F" w:rsidRDefault="006C621B" w:rsidP="00CC6156">
            <w:pPr>
              <w:spacing w:line="240" w:lineRule="auto"/>
              <w:ind w:firstLine="0"/>
              <w:jc w:val="center"/>
              <w:rPr>
                <w:rFonts w:eastAsia="Times New Roman"/>
              </w:rPr>
            </w:pPr>
            <w:r w:rsidRPr="00AB171F">
              <w:rPr>
                <w:i/>
              </w:rPr>
              <w:lastRenderedPageBreak/>
              <w:t>В области обеспечения пожарной безопасности</w:t>
            </w:r>
          </w:p>
        </w:tc>
      </w:tr>
      <w:tr w:rsidR="006C621B" w:rsidRPr="00AB171F" w:rsidTr="006C621B">
        <w:trPr>
          <w:trHeight w:val="20"/>
        </w:trPr>
        <w:tc>
          <w:tcPr>
            <w:tcW w:w="675" w:type="dxa"/>
            <w:vAlign w:val="center"/>
          </w:tcPr>
          <w:p w:rsidR="006C621B" w:rsidRPr="00AB171F" w:rsidRDefault="006C621B" w:rsidP="00CC6156">
            <w:pPr>
              <w:pStyle w:val="ad"/>
              <w:numPr>
                <w:ilvl w:val="0"/>
                <w:numId w:val="56"/>
              </w:numPr>
              <w:tabs>
                <w:tab w:val="left" w:pos="567"/>
              </w:tabs>
              <w:suppressAutoHyphens/>
              <w:spacing w:line="240" w:lineRule="auto"/>
              <w:ind w:left="0" w:firstLine="0"/>
              <w:jc w:val="center"/>
              <w:rPr>
                <w:rFonts w:eastAsia="Times New Roman"/>
                <w:iCs/>
              </w:rPr>
            </w:pPr>
          </w:p>
        </w:tc>
        <w:tc>
          <w:tcPr>
            <w:tcW w:w="2694" w:type="dxa"/>
            <w:vAlign w:val="center"/>
          </w:tcPr>
          <w:p w:rsidR="006C621B" w:rsidRPr="00AB171F" w:rsidRDefault="006C621B" w:rsidP="00CC6156">
            <w:pPr>
              <w:spacing w:line="240" w:lineRule="auto"/>
              <w:ind w:firstLine="0"/>
              <w:jc w:val="center"/>
            </w:pPr>
            <w:r w:rsidRPr="00AB171F">
              <w:t>Пожарного депо</w:t>
            </w:r>
          </w:p>
        </w:tc>
        <w:tc>
          <w:tcPr>
            <w:tcW w:w="2268" w:type="dxa"/>
            <w:vAlign w:val="center"/>
          </w:tcPr>
          <w:p w:rsidR="006C621B" w:rsidRPr="00AB171F" w:rsidRDefault="00AE67A5" w:rsidP="00CC6156">
            <w:pPr>
              <w:spacing w:line="240" w:lineRule="auto"/>
              <w:ind w:firstLine="0"/>
              <w:jc w:val="center"/>
            </w:pPr>
            <w:r w:rsidRPr="00AB171F">
              <w:t xml:space="preserve">г. п. </w:t>
            </w:r>
            <w:r w:rsidR="006C621B" w:rsidRPr="00AB171F">
              <w:t>Кузьмоловский</w:t>
            </w:r>
          </w:p>
        </w:tc>
        <w:tc>
          <w:tcPr>
            <w:tcW w:w="1984" w:type="dxa"/>
            <w:vAlign w:val="center"/>
          </w:tcPr>
          <w:p w:rsidR="006C621B" w:rsidRPr="00AB171F" w:rsidRDefault="006C621B" w:rsidP="00CC6156">
            <w:pPr>
              <w:spacing w:line="240" w:lineRule="auto"/>
              <w:ind w:firstLine="0"/>
              <w:jc w:val="center"/>
              <w:rPr>
                <w:color w:val="000000" w:themeColor="text1"/>
              </w:rPr>
            </w:pPr>
            <w:r w:rsidRPr="00AB171F">
              <w:rPr>
                <w:color w:val="000000" w:themeColor="text1"/>
              </w:rPr>
              <w:t>Строительство</w:t>
            </w:r>
          </w:p>
        </w:tc>
        <w:tc>
          <w:tcPr>
            <w:tcW w:w="1843" w:type="dxa"/>
            <w:vAlign w:val="center"/>
          </w:tcPr>
          <w:p w:rsidR="006C621B" w:rsidRPr="00AB171F" w:rsidRDefault="006C621B" w:rsidP="00CC6156">
            <w:pPr>
              <w:spacing w:line="240" w:lineRule="auto"/>
              <w:ind w:firstLine="0"/>
              <w:jc w:val="center"/>
            </w:pPr>
            <w:r w:rsidRPr="00AB171F">
              <w:t>1 очередь</w:t>
            </w:r>
          </w:p>
        </w:tc>
        <w:tc>
          <w:tcPr>
            <w:tcW w:w="1843" w:type="dxa"/>
            <w:vAlign w:val="center"/>
          </w:tcPr>
          <w:p w:rsidR="006C621B" w:rsidRPr="00AB171F" w:rsidRDefault="006C621B" w:rsidP="00CC6156">
            <w:pPr>
              <w:spacing w:line="240" w:lineRule="auto"/>
              <w:ind w:firstLine="0"/>
              <w:jc w:val="center"/>
              <w:rPr>
                <w:color w:val="000000" w:themeColor="text1"/>
              </w:rPr>
            </w:pPr>
          </w:p>
        </w:tc>
        <w:tc>
          <w:tcPr>
            <w:tcW w:w="3479" w:type="dxa"/>
            <w:vAlign w:val="center"/>
          </w:tcPr>
          <w:p w:rsidR="00630C70" w:rsidRPr="00AB171F" w:rsidRDefault="00630C70" w:rsidP="00CC6156">
            <w:pPr>
              <w:spacing w:line="240" w:lineRule="auto"/>
              <w:ind w:firstLine="0"/>
              <w:jc w:val="center"/>
              <w:rPr>
                <w:rFonts w:eastAsia="Times New Roman"/>
              </w:rPr>
            </w:pPr>
            <w:r w:rsidRPr="00AB171F">
              <w:rPr>
                <w:rFonts w:eastAsia="Times New Roman"/>
              </w:rPr>
              <w:t>Схема территориального планирования Всеволожского муниципального района</w:t>
            </w:r>
          </w:p>
          <w:p w:rsidR="006C621B" w:rsidRPr="00AB171F" w:rsidRDefault="00630C70" w:rsidP="00CC6156">
            <w:pPr>
              <w:spacing w:line="240" w:lineRule="auto"/>
              <w:ind w:firstLine="0"/>
              <w:jc w:val="center"/>
              <w:rPr>
                <w:rFonts w:eastAsia="Times New Roman"/>
              </w:rPr>
            </w:pPr>
            <w:r w:rsidRPr="00AB171F">
              <w:rPr>
                <w:rFonts w:eastAsia="Times New Roman"/>
              </w:rPr>
              <w:t>Ленинградской области</w:t>
            </w:r>
          </w:p>
        </w:tc>
      </w:tr>
    </w:tbl>
    <w:p w:rsidR="006C621B" w:rsidRPr="00AB171F" w:rsidRDefault="006C621B" w:rsidP="00CC6156">
      <w:pPr>
        <w:pStyle w:val="10"/>
        <w:ind w:firstLine="0"/>
        <w:rPr>
          <w:sz w:val="24"/>
        </w:rPr>
        <w:sectPr w:rsidR="006C621B" w:rsidRPr="00AB171F" w:rsidSect="00E60F6F">
          <w:type w:val="nextColumn"/>
          <w:pgSz w:w="16838" w:h="11906" w:orient="landscape"/>
          <w:pgMar w:top="1134" w:right="851" w:bottom="1134" w:left="1134" w:header="709" w:footer="709" w:gutter="0"/>
          <w:cols w:space="708"/>
          <w:docGrid w:linePitch="360"/>
        </w:sectPr>
      </w:pPr>
    </w:p>
    <w:p w:rsidR="00B51562" w:rsidRPr="00AB171F" w:rsidRDefault="00D2768E" w:rsidP="00CC6156">
      <w:pPr>
        <w:pStyle w:val="10"/>
        <w:rPr>
          <w:sz w:val="24"/>
        </w:rPr>
      </w:pPr>
      <w:bookmarkStart w:id="68" w:name="_Toc368405859"/>
      <w:r w:rsidRPr="00AB171F">
        <w:rPr>
          <w:sz w:val="24"/>
        </w:rPr>
        <w:lastRenderedPageBreak/>
        <w:t xml:space="preserve">6. </w:t>
      </w:r>
      <w:bookmarkEnd w:id="68"/>
      <w:r w:rsidR="00406F24" w:rsidRPr="00AB171F">
        <w:rPr>
          <w:sz w:val="24"/>
        </w:rPr>
        <w:t>Перечень земельных участков, категория земель которых подлежит изменению в определённом законом порядке</w:t>
      </w:r>
    </w:p>
    <w:p w:rsidR="00770553" w:rsidRPr="00AB171F" w:rsidRDefault="00770553" w:rsidP="00CC6156">
      <w:pPr>
        <w:tabs>
          <w:tab w:val="left" w:pos="426"/>
          <w:tab w:val="left" w:pos="1200"/>
        </w:tabs>
        <w:spacing w:line="240" w:lineRule="auto"/>
        <w:ind w:left="-108" w:right="-174" w:firstLine="0"/>
        <w:jc w:val="center"/>
        <w:rPr>
          <w:b/>
        </w:rPr>
        <w:sectPr w:rsidR="00770553" w:rsidRPr="00AB171F" w:rsidSect="00E60F6F">
          <w:type w:val="nextColumn"/>
          <w:pgSz w:w="16838" w:h="11906" w:orient="landscape"/>
          <w:pgMar w:top="1134" w:right="851" w:bottom="1134" w:left="1134" w:header="709" w:footer="709" w:gutter="0"/>
          <w:cols w:space="708"/>
          <w:docGrid w:linePitch="360"/>
        </w:sect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767"/>
        <w:gridCol w:w="1139"/>
        <w:gridCol w:w="2354"/>
        <w:gridCol w:w="1984"/>
        <w:gridCol w:w="1984"/>
        <w:gridCol w:w="1624"/>
        <w:gridCol w:w="1864"/>
        <w:gridCol w:w="2410"/>
      </w:tblGrid>
      <w:tr w:rsidR="00214FCD" w:rsidRPr="00AB171F" w:rsidTr="0027795B">
        <w:trPr>
          <w:trHeight w:val="20"/>
          <w:tblHeader/>
        </w:trPr>
        <w:tc>
          <w:tcPr>
            <w:tcW w:w="468" w:type="dxa"/>
            <w:vMerge w:val="restart"/>
            <w:shd w:val="clear" w:color="auto" w:fill="auto"/>
            <w:vAlign w:val="center"/>
          </w:tcPr>
          <w:p w:rsidR="00214FCD" w:rsidRPr="00AB171F" w:rsidRDefault="00214FCD" w:rsidP="00CC6156">
            <w:pPr>
              <w:tabs>
                <w:tab w:val="left" w:pos="426"/>
                <w:tab w:val="left" w:pos="1200"/>
              </w:tabs>
              <w:spacing w:line="240" w:lineRule="auto"/>
              <w:ind w:left="-108" w:right="-174" w:firstLine="0"/>
              <w:jc w:val="center"/>
              <w:rPr>
                <w:b/>
              </w:rPr>
            </w:pPr>
            <w:r w:rsidRPr="00AB171F">
              <w:rPr>
                <w:b/>
              </w:rPr>
              <w:lastRenderedPageBreak/>
              <w:t>№</w:t>
            </w:r>
          </w:p>
        </w:tc>
        <w:tc>
          <w:tcPr>
            <w:tcW w:w="1767" w:type="dxa"/>
            <w:vMerge w:val="restart"/>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Земельный участок</w:t>
            </w:r>
          </w:p>
          <w:p w:rsidR="00214FCD" w:rsidRPr="00AB171F" w:rsidRDefault="00214FCD" w:rsidP="00CC6156">
            <w:pPr>
              <w:tabs>
                <w:tab w:val="left" w:pos="426"/>
              </w:tabs>
              <w:spacing w:line="240" w:lineRule="auto"/>
              <w:ind w:left="-73" w:right="-142" w:firstLine="0"/>
              <w:jc w:val="center"/>
              <w:rPr>
                <w:b/>
              </w:rPr>
            </w:pPr>
            <w:r w:rsidRPr="00AB171F">
              <w:rPr>
                <w:b/>
              </w:rPr>
              <w:t>(ЗУ)</w:t>
            </w:r>
          </w:p>
        </w:tc>
        <w:tc>
          <w:tcPr>
            <w:tcW w:w="1139" w:type="dxa"/>
            <w:vMerge w:val="restart"/>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Площадь ЗУ, (га)</w:t>
            </w:r>
          </w:p>
        </w:tc>
        <w:tc>
          <w:tcPr>
            <w:tcW w:w="2354" w:type="dxa"/>
            <w:vMerge w:val="restart"/>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Кадастровый</w:t>
            </w:r>
          </w:p>
          <w:p w:rsidR="00214FCD" w:rsidRPr="00AB171F" w:rsidRDefault="00214FCD" w:rsidP="00CC6156">
            <w:pPr>
              <w:tabs>
                <w:tab w:val="left" w:pos="426"/>
              </w:tabs>
              <w:spacing w:line="240" w:lineRule="auto"/>
              <w:ind w:left="-73" w:right="-142" w:firstLine="0"/>
              <w:jc w:val="center"/>
              <w:rPr>
                <w:b/>
              </w:rPr>
            </w:pPr>
            <w:r w:rsidRPr="00AB171F">
              <w:rPr>
                <w:b/>
              </w:rPr>
              <w:t>номер</w:t>
            </w:r>
          </w:p>
        </w:tc>
        <w:tc>
          <w:tcPr>
            <w:tcW w:w="3968" w:type="dxa"/>
            <w:gridSpan w:val="2"/>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Современное положение</w:t>
            </w:r>
          </w:p>
        </w:tc>
        <w:tc>
          <w:tcPr>
            <w:tcW w:w="3488" w:type="dxa"/>
            <w:gridSpan w:val="2"/>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Планируется в генеральном плане</w:t>
            </w:r>
          </w:p>
        </w:tc>
        <w:tc>
          <w:tcPr>
            <w:tcW w:w="2410" w:type="dxa"/>
            <w:vMerge w:val="restart"/>
            <w:shd w:val="clear" w:color="auto" w:fill="auto"/>
            <w:vAlign w:val="center"/>
          </w:tcPr>
          <w:p w:rsidR="00214FCD" w:rsidRPr="00AB171F" w:rsidRDefault="00214FCD" w:rsidP="00CC6156">
            <w:pPr>
              <w:tabs>
                <w:tab w:val="left" w:pos="426"/>
              </w:tabs>
              <w:spacing w:line="240" w:lineRule="auto"/>
              <w:ind w:left="-73" w:right="-142" w:firstLine="0"/>
              <w:jc w:val="center"/>
              <w:rPr>
                <w:b/>
              </w:rPr>
            </w:pPr>
            <w:r w:rsidRPr="00AB171F">
              <w:rPr>
                <w:b/>
              </w:rPr>
              <w:t>Примечание</w:t>
            </w:r>
          </w:p>
          <w:p w:rsidR="00214FCD" w:rsidRPr="00AB171F" w:rsidRDefault="00214FCD" w:rsidP="00CC6156">
            <w:pPr>
              <w:tabs>
                <w:tab w:val="left" w:pos="426"/>
              </w:tabs>
              <w:spacing w:line="240" w:lineRule="auto"/>
              <w:ind w:left="-73" w:right="-142" w:firstLine="0"/>
              <w:jc w:val="center"/>
              <w:rPr>
                <w:b/>
              </w:rPr>
            </w:pPr>
            <w:r w:rsidRPr="00AB171F">
              <w:rPr>
                <w:b/>
              </w:rPr>
              <w:t>(основание)</w:t>
            </w:r>
          </w:p>
        </w:tc>
      </w:tr>
      <w:tr w:rsidR="00214FCD" w:rsidRPr="00AB171F" w:rsidTr="0027795B">
        <w:trPr>
          <w:trHeight w:val="20"/>
          <w:tblHeader/>
        </w:trPr>
        <w:tc>
          <w:tcPr>
            <w:tcW w:w="468" w:type="dxa"/>
            <w:vMerge/>
            <w:shd w:val="clear" w:color="auto" w:fill="auto"/>
            <w:vAlign w:val="center"/>
          </w:tcPr>
          <w:p w:rsidR="00214FCD" w:rsidRPr="00AB171F" w:rsidRDefault="00214FCD" w:rsidP="00CC6156">
            <w:pPr>
              <w:tabs>
                <w:tab w:val="left" w:pos="426"/>
                <w:tab w:val="left" w:pos="1200"/>
              </w:tabs>
              <w:spacing w:line="240" w:lineRule="auto"/>
              <w:ind w:left="-108" w:right="-174" w:firstLine="0"/>
              <w:jc w:val="center"/>
            </w:pPr>
          </w:p>
        </w:tc>
        <w:tc>
          <w:tcPr>
            <w:tcW w:w="1767" w:type="dxa"/>
            <w:vMerge/>
            <w:shd w:val="clear" w:color="auto" w:fill="auto"/>
            <w:vAlign w:val="center"/>
          </w:tcPr>
          <w:p w:rsidR="00214FCD" w:rsidRPr="00AB171F" w:rsidRDefault="00214FCD" w:rsidP="00CC6156">
            <w:pPr>
              <w:tabs>
                <w:tab w:val="left" w:pos="426"/>
              </w:tabs>
              <w:spacing w:line="240" w:lineRule="auto"/>
              <w:ind w:left="-73" w:firstLine="0"/>
              <w:jc w:val="center"/>
            </w:pPr>
          </w:p>
        </w:tc>
        <w:tc>
          <w:tcPr>
            <w:tcW w:w="1139" w:type="dxa"/>
            <w:vMerge/>
            <w:shd w:val="clear" w:color="auto" w:fill="auto"/>
            <w:vAlign w:val="center"/>
          </w:tcPr>
          <w:p w:rsidR="00214FCD" w:rsidRPr="00AB171F" w:rsidRDefault="00214FCD" w:rsidP="00CC6156">
            <w:pPr>
              <w:tabs>
                <w:tab w:val="left" w:pos="426"/>
              </w:tabs>
              <w:spacing w:line="240" w:lineRule="auto"/>
              <w:ind w:left="-73" w:firstLine="0"/>
              <w:jc w:val="center"/>
            </w:pPr>
          </w:p>
        </w:tc>
        <w:tc>
          <w:tcPr>
            <w:tcW w:w="2354" w:type="dxa"/>
            <w:vMerge/>
            <w:shd w:val="clear" w:color="auto" w:fill="auto"/>
            <w:vAlign w:val="center"/>
          </w:tcPr>
          <w:p w:rsidR="00214FCD" w:rsidRPr="00AB171F" w:rsidRDefault="00214FCD" w:rsidP="00CC6156">
            <w:pPr>
              <w:tabs>
                <w:tab w:val="left" w:pos="426"/>
              </w:tabs>
              <w:spacing w:line="240" w:lineRule="auto"/>
              <w:ind w:left="-73" w:firstLine="0"/>
              <w:jc w:val="center"/>
            </w:pP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rPr>
                <w:b/>
              </w:rPr>
            </w:pPr>
            <w:r w:rsidRPr="00AB171F">
              <w:rPr>
                <w:b/>
              </w:rPr>
              <w:t>Категория земель</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rPr>
                <w:b/>
              </w:rPr>
            </w:pPr>
            <w:r w:rsidRPr="00AB171F">
              <w:rPr>
                <w:b/>
              </w:rPr>
              <w:t>Вид использования</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rPr>
                <w:b/>
              </w:rPr>
            </w:pPr>
            <w:r w:rsidRPr="00AB171F">
              <w:rPr>
                <w:b/>
              </w:rPr>
              <w:t>Категория</w:t>
            </w:r>
          </w:p>
          <w:p w:rsidR="00214FCD" w:rsidRPr="00AB171F" w:rsidRDefault="00214FCD" w:rsidP="00CC6156">
            <w:pPr>
              <w:tabs>
                <w:tab w:val="left" w:pos="426"/>
              </w:tabs>
              <w:spacing w:line="240" w:lineRule="auto"/>
              <w:ind w:left="-73" w:firstLine="0"/>
              <w:jc w:val="center"/>
              <w:rPr>
                <w:b/>
              </w:rPr>
            </w:pPr>
            <w:r w:rsidRPr="00AB171F">
              <w:rPr>
                <w:b/>
              </w:rPr>
              <w:t>земель</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rPr>
                <w:b/>
              </w:rPr>
            </w:pPr>
            <w:r w:rsidRPr="00AB171F">
              <w:rPr>
                <w:b/>
              </w:rPr>
              <w:t>Вид использования</w:t>
            </w:r>
          </w:p>
        </w:tc>
        <w:tc>
          <w:tcPr>
            <w:tcW w:w="2410" w:type="dxa"/>
            <w:vMerge/>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8E6BD3">
        <w:trPr>
          <w:trHeight w:val="1893"/>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vAlign w:val="center"/>
          </w:tcPr>
          <w:p w:rsidR="00214FCD" w:rsidRPr="00AB171F" w:rsidRDefault="00AE67A5" w:rsidP="00CC6156">
            <w:pPr>
              <w:tabs>
                <w:tab w:val="left" w:pos="426"/>
              </w:tabs>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CC6156">
            <w:pPr>
              <w:tabs>
                <w:tab w:val="left" w:pos="426"/>
              </w:tabs>
              <w:spacing w:line="240" w:lineRule="auto"/>
              <w:ind w:left="-73" w:firstLine="0"/>
              <w:jc w:val="center"/>
              <w:rPr>
                <w:rStyle w:val="af3"/>
                <w:b w:val="0"/>
              </w:rPr>
            </w:pPr>
          </w:p>
          <w:p w:rsidR="00650050" w:rsidRPr="00AB171F" w:rsidRDefault="00650050" w:rsidP="00CC6156">
            <w:pPr>
              <w:tabs>
                <w:tab w:val="left" w:pos="426"/>
              </w:tabs>
              <w:spacing w:line="240" w:lineRule="auto"/>
              <w:ind w:left="-73" w:firstLine="0"/>
              <w:jc w:val="center"/>
              <w:rPr>
                <w:rStyle w:val="af3"/>
                <w:b w:val="0"/>
              </w:rPr>
            </w:pPr>
          </w:p>
          <w:p w:rsidR="00650050" w:rsidRPr="00AB171F" w:rsidRDefault="00650050" w:rsidP="00CC6156">
            <w:pPr>
              <w:tabs>
                <w:tab w:val="left" w:pos="426"/>
              </w:tabs>
              <w:spacing w:line="240" w:lineRule="auto"/>
              <w:ind w:left="-73" w:firstLine="0"/>
              <w:jc w:val="center"/>
              <w:rPr>
                <w:rStyle w:val="af3"/>
                <w:b w:val="0"/>
              </w:rPr>
            </w:pPr>
          </w:p>
          <w:p w:rsidR="00214FCD" w:rsidRPr="00AB171F" w:rsidRDefault="00ED28BD" w:rsidP="00CC6156">
            <w:pPr>
              <w:tabs>
                <w:tab w:val="left" w:pos="426"/>
              </w:tabs>
              <w:spacing w:line="240" w:lineRule="auto"/>
              <w:ind w:left="-73" w:firstLine="0"/>
              <w:jc w:val="center"/>
              <w:rPr>
                <w:rStyle w:val="af3"/>
                <w:b w:val="0"/>
              </w:rPr>
            </w:pPr>
            <w:r w:rsidRPr="00AB171F">
              <w:rPr>
                <w:rStyle w:val="af3"/>
                <w:b w:val="0"/>
              </w:rPr>
              <w:t>2,8</w:t>
            </w:r>
          </w:p>
          <w:p w:rsidR="00214FCD" w:rsidRPr="00AB171F" w:rsidRDefault="00214FCD" w:rsidP="00CC6156">
            <w:pPr>
              <w:tabs>
                <w:tab w:val="left" w:pos="426"/>
              </w:tabs>
              <w:spacing w:line="240" w:lineRule="auto"/>
              <w:ind w:left="-73" w:firstLine="0"/>
              <w:jc w:val="center"/>
            </w:pPr>
            <w:r w:rsidRPr="00AB171F">
              <w:t>7,2</w:t>
            </w:r>
          </w:p>
          <w:p w:rsidR="009F4C85" w:rsidRPr="00AB171F" w:rsidRDefault="003A0D07" w:rsidP="00B20669">
            <w:pPr>
              <w:tabs>
                <w:tab w:val="left" w:pos="426"/>
              </w:tabs>
              <w:spacing w:line="240" w:lineRule="auto"/>
              <w:ind w:left="-73" w:firstLine="0"/>
              <w:jc w:val="center"/>
            </w:pPr>
            <w:r w:rsidRPr="00AB171F">
              <w:t>0,4</w:t>
            </w:r>
            <w:r w:rsidRPr="00AB171F">
              <w:rPr>
                <w:rStyle w:val="af2"/>
              </w:rPr>
              <w:footnoteReference w:id="7"/>
            </w:r>
            <w:r w:rsidRPr="00AB171F">
              <w:rPr>
                <w:lang w:val="en-US"/>
              </w:rPr>
              <w:t>/7</w:t>
            </w:r>
            <w:r w:rsidRPr="00AB171F">
              <w:t>,9</w:t>
            </w:r>
            <w:r w:rsidRPr="00AB171F">
              <w:rPr>
                <w:rStyle w:val="af2"/>
              </w:rPr>
              <w:footnoteReference w:id="8"/>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 xml:space="preserve">47:00:0000000:1 учетные номера части: </w:t>
            </w:r>
          </w:p>
          <w:p w:rsidR="00214FCD" w:rsidRPr="00AB171F" w:rsidRDefault="00214FCD" w:rsidP="00CC6156">
            <w:pPr>
              <w:tabs>
                <w:tab w:val="left" w:pos="426"/>
              </w:tabs>
              <w:spacing w:line="240" w:lineRule="auto"/>
              <w:ind w:left="-73" w:firstLine="0"/>
              <w:jc w:val="center"/>
            </w:pPr>
            <w:r w:rsidRPr="00AB171F">
              <w:t xml:space="preserve">742 </w:t>
            </w:r>
          </w:p>
          <w:p w:rsidR="00214FCD" w:rsidRPr="00AB171F" w:rsidRDefault="00214FCD" w:rsidP="00CC6156">
            <w:pPr>
              <w:tabs>
                <w:tab w:val="left" w:pos="426"/>
              </w:tabs>
              <w:spacing w:line="240" w:lineRule="auto"/>
              <w:ind w:left="-73" w:firstLine="0"/>
              <w:jc w:val="center"/>
            </w:pPr>
            <w:r w:rsidRPr="00AB171F">
              <w:t>751</w:t>
            </w:r>
          </w:p>
          <w:p w:rsidR="00214FCD" w:rsidRPr="00AB171F" w:rsidRDefault="009F4C85" w:rsidP="00CC6156">
            <w:pPr>
              <w:tabs>
                <w:tab w:val="left" w:pos="426"/>
              </w:tabs>
              <w:spacing w:line="240" w:lineRule="auto"/>
              <w:ind w:left="-73" w:firstLine="0"/>
              <w:jc w:val="center"/>
            </w:pPr>
            <w:r w:rsidRPr="00AB171F">
              <w:t>-</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лесного фонда</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Защитные леса</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Для рекреационной деятельности</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 xml:space="preserve">Обращение главы администрации Кузьмоловского городского поселения от 29.08.13 </w:t>
            </w:r>
            <w:r w:rsidR="00B5252C" w:rsidRPr="00AB171F">
              <w:t>№ 1</w:t>
            </w:r>
            <w:r w:rsidRPr="00AB171F">
              <w:t>365/01</w:t>
            </w:r>
            <w:r w:rsidR="00521025" w:rsidRPr="00AB171F">
              <w:t>-</w:t>
            </w:r>
            <w:r w:rsidRPr="00AB171F">
              <w:t>06</w:t>
            </w: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vAlign w:val="center"/>
          </w:tcPr>
          <w:p w:rsidR="00214FCD" w:rsidRPr="00AB171F" w:rsidRDefault="00AE67A5" w:rsidP="00CC6156">
            <w:pPr>
              <w:tabs>
                <w:tab w:val="left" w:pos="426"/>
              </w:tabs>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7F4E1B">
            <w:pPr>
              <w:tabs>
                <w:tab w:val="left" w:pos="426"/>
              </w:tabs>
              <w:spacing w:line="240" w:lineRule="auto"/>
              <w:ind w:left="-73" w:firstLine="0"/>
              <w:jc w:val="center"/>
            </w:pPr>
            <w:r w:rsidRPr="00AB171F">
              <w:t>30</w:t>
            </w:r>
            <w:r w:rsidR="00EA70C9" w:rsidRPr="00AB171F">
              <w:t>2</w:t>
            </w:r>
            <w:r w:rsidRPr="00AB171F">
              <w:t>,</w:t>
            </w:r>
            <w:r w:rsidR="007F4E1B" w:rsidRPr="00AB171F">
              <w:t>6</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rPr>
                <w:lang w:val="en-US"/>
              </w:rPr>
            </w:pPr>
            <w:r w:rsidRPr="00AB171F">
              <w:t xml:space="preserve">47:07:0516001:29 </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Морозовского военного лесничества</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Для жилых, промышленных зон</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vAlign w:val="center"/>
          </w:tcPr>
          <w:p w:rsidR="00214FCD" w:rsidRPr="00AB171F" w:rsidRDefault="00AE67A5" w:rsidP="00CC6156">
            <w:pPr>
              <w:tabs>
                <w:tab w:val="left" w:pos="426"/>
              </w:tabs>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32</w:t>
            </w:r>
            <w:r w:rsidR="00EA70C9" w:rsidRPr="00AB171F">
              <w:t>2</w:t>
            </w:r>
            <w:r w:rsidRPr="00AB171F">
              <w:t>,</w:t>
            </w:r>
            <w:r w:rsidR="00EA70C9" w:rsidRPr="00AB171F">
              <w:t>5</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47:07:0516001:34</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Морозовского военного лесничества</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Для жилых, общественных и промышленных зон</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214FCD" w:rsidRPr="00AB171F" w:rsidRDefault="00AE67A5" w:rsidP="00CC6156">
            <w:pPr>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3,1</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47:07:0505006:2</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Зона промышленных объектов</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214FCD" w:rsidRPr="00AB171F" w:rsidRDefault="00AE67A5" w:rsidP="00CC6156">
            <w:pPr>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7F4E1B">
            <w:pPr>
              <w:tabs>
                <w:tab w:val="left" w:pos="426"/>
              </w:tabs>
              <w:spacing w:line="240" w:lineRule="auto"/>
              <w:ind w:left="-73" w:firstLine="0"/>
              <w:jc w:val="center"/>
            </w:pPr>
            <w:r w:rsidRPr="00AB171F">
              <w:t>4,</w:t>
            </w:r>
            <w:r w:rsidR="007F4E1B" w:rsidRPr="00AB171F">
              <w:t>4</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47:07:0516001:50</w:t>
            </w:r>
          </w:p>
          <w:p w:rsidR="00214FCD" w:rsidRPr="00AB171F" w:rsidRDefault="00214FCD" w:rsidP="00CC6156">
            <w:pPr>
              <w:tabs>
                <w:tab w:val="left" w:pos="426"/>
              </w:tabs>
              <w:spacing w:line="240" w:lineRule="auto"/>
              <w:ind w:left="-73" w:firstLine="0"/>
              <w:jc w:val="center"/>
            </w:pPr>
            <w:r w:rsidRPr="00AB171F">
              <w:t>47:07:0516001:51</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Зона промышленных объектов</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214FCD" w:rsidRPr="00AB171F" w:rsidRDefault="00AE67A5" w:rsidP="00CC6156">
            <w:pPr>
              <w:spacing w:line="240" w:lineRule="auto"/>
              <w:ind w:left="-73" w:firstLine="0"/>
              <w:jc w:val="center"/>
            </w:pPr>
            <w:r w:rsidRPr="00AB171F">
              <w:t>г. п.</w:t>
            </w:r>
            <w:r w:rsidR="00214FCD" w:rsidRPr="00AB171F">
              <w:t xml:space="preserve"> Кузьмоловский</w:t>
            </w:r>
          </w:p>
        </w:tc>
        <w:tc>
          <w:tcPr>
            <w:tcW w:w="1139"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1,4</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47:07:0505006:30</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населенных пунктов</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Зона промышленных объектов</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214FCD" w:rsidRPr="00AB171F" w:rsidRDefault="00214FCD" w:rsidP="00CC6156">
            <w:pPr>
              <w:spacing w:line="240" w:lineRule="auto"/>
              <w:ind w:left="-73" w:firstLine="0"/>
              <w:jc w:val="center"/>
            </w:pPr>
            <w:r w:rsidRPr="00AB171F">
              <w:rPr>
                <w:lang w:val="en-US"/>
              </w:rPr>
              <w:t xml:space="preserve">Кузьмоловское </w:t>
            </w:r>
            <w:r w:rsidRPr="00AB171F">
              <w:t>городское поселение</w:t>
            </w:r>
          </w:p>
        </w:tc>
        <w:tc>
          <w:tcPr>
            <w:tcW w:w="1139" w:type="dxa"/>
            <w:shd w:val="clear" w:color="auto" w:fill="auto"/>
            <w:vAlign w:val="center"/>
          </w:tcPr>
          <w:p w:rsidR="00214FCD" w:rsidRPr="00AB171F" w:rsidRDefault="00214FCD" w:rsidP="007F4E1B">
            <w:pPr>
              <w:tabs>
                <w:tab w:val="left" w:pos="426"/>
              </w:tabs>
              <w:spacing w:line="240" w:lineRule="auto"/>
              <w:ind w:left="-73" w:firstLine="0"/>
              <w:jc w:val="center"/>
            </w:pPr>
            <w:r w:rsidRPr="00AB171F">
              <w:t>6,</w:t>
            </w:r>
            <w:r w:rsidR="007F4E1B" w:rsidRPr="00AB171F">
              <w:t>5</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47:07:0516001:34</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214FCD" w:rsidRPr="00AB171F" w:rsidRDefault="00214FCD" w:rsidP="00CC6156">
            <w:pPr>
              <w:spacing w:line="240" w:lineRule="auto"/>
              <w:ind w:left="-164" w:right="-194" w:firstLine="0"/>
              <w:jc w:val="center"/>
            </w:pPr>
            <w:r w:rsidRPr="00AB171F">
              <w:t>Земли Морозовского военного лесничества</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 и транспорта</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 xml:space="preserve">Отвод </w:t>
            </w:r>
            <w:proofErr w:type="gramStart"/>
            <w:r w:rsidRPr="00AB171F">
              <w:t>под</w:t>
            </w:r>
            <w:proofErr w:type="gramEnd"/>
            <w:r w:rsidRPr="00AB171F">
              <w:t xml:space="preserve"> а/д</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214FCD" w:rsidRPr="00AB171F" w:rsidTr="0027795B">
        <w:trPr>
          <w:trHeight w:val="20"/>
        </w:trPr>
        <w:tc>
          <w:tcPr>
            <w:tcW w:w="468" w:type="dxa"/>
            <w:shd w:val="clear" w:color="auto" w:fill="auto"/>
            <w:vAlign w:val="center"/>
          </w:tcPr>
          <w:p w:rsidR="00214FCD" w:rsidRPr="00AB171F" w:rsidRDefault="00214FC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214FCD" w:rsidRPr="00AB171F" w:rsidRDefault="00214FCD" w:rsidP="00CC6156">
            <w:pPr>
              <w:spacing w:line="240" w:lineRule="auto"/>
              <w:ind w:left="-73" w:firstLine="0"/>
              <w:jc w:val="center"/>
            </w:pPr>
            <w:r w:rsidRPr="00AB171F">
              <w:rPr>
                <w:lang w:val="en-US"/>
              </w:rPr>
              <w:t xml:space="preserve">Кузьмоловское </w:t>
            </w:r>
            <w:r w:rsidRPr="00AB171F">
              <w:t>городское поселение</w:t>
            </w:r>
          </w:p>
        </w:tc>
        <w:tc>
          <w:tcPr>
            <w:tcW w:w="1139"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17,2</w:t>
            </w:r>
          </w:p>
        </w:tc>
        <w:tc>
          <w:tcPr>
            <w:tcW w:w="235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47:07:0516001:29</w:t>
            </w:r>
          </w:p>
        </w:tc>
        <w:tc>
          <w:tcPr>
            <w:tcW w:w="198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214FCD" w:rsidRPr="00AB171F" w:rsidRDefault="00214FCD" w:rsidP="00CC6156">
            <w:pPr>
              <w:spacing w:line="240" w:lineRule="auto"/>
              <w:ind w:left="-164" w:right="-194" w:firstLine="0"/>
              <w:jc w:val="center"/>
            </w:pPr>
            <w:r w:rsidRPr="00AB171F">
              <w:t>Земли Морозовского военного лесничества</w:t>
            </w:r>
          </w:p>
        </w:tc>
        <w:tc>
          <w:tcPr>
            <w:tcW w:w="162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Земли промышленности и транспорта</w:t>
            </w:r>
          </w:p>
        </w:tc>
        <w:tc>
          <w:tcPr>
            <w:tcW w:w="1864" w:type="dxa"/>
            <w:shd w:val="clear" w:color="auto" w:fill="auto"/>
            <w:vAlign w:val="center"/>
          </w:tcPr>
          <w:p w:rsidR="00214FCD" w:rsidRPr="00AB171F" w:rsidRDefault="00214FCD" w:rsidP="00CC6156">
            <w:pPr>
              <w:tabs>
                <w:tab w:val="left" w:pos="426"/>
              </w:tabs>
              <w:spacing w:line="240" w:lineRule="auto"/>
              <w:ind w:left="-73" w:firstLine="0"/>
              <w:jc w:val="center"/>
            </w:pPr>
            <w:r w:rsidRPr="00AB171F">
              <w:t xml:space="preserve">Отвод </w:t>
            </w:r>
            <w:proofErr w:type="gramStart"/>
            <w:r w:rsidRPr="00AB171F">
              <w:t>под</w:t>
            </w:r>
            <w:proofErr w:type="gramEnd"/>
            <w:r w:rsidRPr="00AB171F">
              <w:t xml:space="preserve"> а/д</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tc>
      </w:tr>
      <w:tr w:rsidR="00ED28BD" w:rsidRPr="00AB171F" w:rsidTr="0027795B">
        <w:trPr>
          <w:trHeight w:val="20"/>
        </w:trPr>
        <w:tc>
          <w:tcPr>
            <w:tcW w:w="468" w:type="dxa"/>
            <w:shd w:val="clear" w:color="auto" w:fill="auto"/>
            <w:vAlign w:val="center"/>
          </w:tcPr>
          <w:p w:rsidR="00ED28BD" w:rsidRPr="00AB171F" w:rsidRDefault="00ED28B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ED28BD" w:rsidRPr="00AB171F" w:rsidRDefault="00ED28BD" w:rsidP="00CC6156">
            <w:pPr>
              <w:spacing w:line="240" w:lineRule="auto"/>
              <w:ind w:left="-73" w:firstLine="0"/>
              <w:jc w:val="center"/>
              <w:rPr>
                <w:lang w:val="en-US"/>
              </w:rPr>
            </w:pPr>
            <w:r w:rsidRPr="00AB171F">
              <w:rPr>
                <w:lang w:val="en-US"/>
              </w:rPr>
              <w:t xml:space="preserve">Кузьмоловское </w:t>
            </w:r>
            <w:r w:rsidRPr="00AB171F">
              <w:t>городское поселение</w:t>
            </w:r>
          </w:p>
        </w:tc>
        <w:tc>
          <w:tcPr>
            <w:tcW w:w="1139"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22,1</w:t>
            </w:r>
          </w:p>
        </w:tc>
        <w:tc>
          <w:tcPr>
            <w:tcW w:w="235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47:07:0516001:22</w:t>
            </w:r>
          </w:p>
        </w:tc>
        <w:tc>
          <w:tcPr>
            <w:tcW w:w="198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ED28BD" w:rsidRPr="00AB171F" w:rsidRDefault="00ED28BD" w:rsidP="00CC6156">
            <w:pPr>
              <w:spacing w:line="240" w:lineRule="auto"/>
              <w:ind w:left="-164" w:right="-194" w:firstLine="0"/>
              <w:jc w:val="center"/>
            </w:pPr>
            <w:r w:rsidRPr="00AB171F">
              <w:t>Земли Морозовского военного лесничества</w:t>
            </w:r>
          </w:p>
        </w:tc>
        <w:tc>
          <w:tcPr>
            <w:tcW w:w="162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специального назначения</w:t>
            </w:r>
          </w:p>
        </w:tc>
        <w:tc>
          <w:tcPr>
            <w:tcW w:w="1864" w:type="dxa"/>
            <w:shd w:val="clear" w:color="auto" w:fill="auto"/>
            <w:vAlign w:val="center"/>
          </w:tcPr>
          <w:p w:rsidR="00ED28BD" w:rsidRPr="00AB171F" w:rsidRDefault="00ED28BD" w:rsidP="00CC6156">
            <w:pPr>
              <w:tabs>
                <w:tab w:val="left" w:pos="426"/>
              </w:tabs>
              <w:spacing w:line="240" w:lineRule="auto"/>
              <w:ind w:left="-87" w:right="-108" w:firstLine="0"/>
              <w:jc w:val="center"/>
            </w:pPr>
            <w:r w:rsidRPr="00AB171F">
              <w:t>Для организации кладбища</w:t>
            </w:r>
          </w:p>
        </w:tc>
        <w:tc>
          <w:tcPr>
            <w:tcW w:w="2410" w:type="dxa"/>
            <w:shd w:val="clear" w:color="auto" w:fill="auto"/>
            <w:vAlign w:val="center"/>
          </w:tcPr>
          <w:p w:rsidR="00ED28BD" w:rsidRPr="00AB171F" w:rsidRDefault="00ED28BD" w:rsidP="00CC6156">
            <w:pPr>
              <w:tabs>
                <w:tab w:val="left" w:pos="426"/>
              </w:tabs>
              <w:spacing w:line="240" w:lineRule="auto"/>
              <w:ind w:left="-73" w:firstLine="0"/>
              <w:jc w:val="center"/>
            </w:pPr>
          </w:p>
        </w:tc>
      </w:tr>
      <w:tr w:rsidR="00ED28BD" w:rsidRPr="00AB171F" w:rsidTr="0027795B">
        <w:trPr>
          <w:trHeight w:val="20"/>
        </w:trPr>
        <w:tc>
          <w:tcPr>
            <w:tcW w:w="468" w:type="dxa"/>
            <w:shd w:val="clear" w:color="auto" w:fill="auto"/>
            <w:vAlign w:val="center"/>
          </w:tcPr>
          <w:p w:rsidR="00ED28BD" w:rsidRPr="00AB171F" w:rsidRDefault="00ED28B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ED28BD" w:rsidRPr="00AB171F" w:rsidRDefault="00ED28BD" w:rsidP="00CC6156">
            <w:pPr>
              <w:spacing w:line="240" w:lineRule="auto"/>
              <w:ind w:left="-73" w:firstLine="0"/>
              <w:jc w:val="center"/>
              <w:rPr>
                <w:lang w:val="en-US"/>
              </w:rPr>
            </w:pPr>
            <w:r w:rsidRPr="00AB171F">
              <w:rPr>
                <w:lang w:val="en-US"/>
              </w:rPr>
              <w:t xml:space="preserve">Кузьмоловское </w:t>
            </w:r>
            <w:r w:rsidRPr="00AB171F">
              <w:t>городское поселение</w:t>
            </w:r>
          </w:p>
        </w:tc>
        <w:tc>
          <w:tcPr>
            <w:tcW w:w="1139"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7,3</w:t>
            </w:r>
          </w:p>
        </w:tc>
        <w:tc>
          <w:tcPr>
            <w:tcW w:w="235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47:07:0516001:29</w:t>
            </w:r>
          </w:p>
        </w:tc>
        <w:tc>
          <w:tcPr>
            <w:tcW w:w="198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ED28BD" w:rsidRPr="00AB171F" w:rsidRDefault="00ED28BD" w:rsidP="00CC6156">
            <w:pPr>
              <w:spacing w:line="240" w:lineRule="auto"/>
              <w:ind w:left="-164" w:right="-194" w:firstLine="0"/>
              <w:jc w:val="center"/>
            </w:pPr>
            <w:r w:rsidRPr="00AB171F">
              <w:t>Земли Морозовского военного лесничества</w:t>
            </w:r>
          </w:p>
        </w:tc>
        <w:tc>
          <w:tcPr>
            <w:tcW w:w="162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специального назначения</w:t>
            </w:r>
          </w:p>
        </w:tc>
        <w:tc>
          <w:tcPr>
            <w:tcW w:w="1864" w:type="dxa"/>
            <w:shd w:val="clear" w:color="auto" w:fill="auto"/>
            <w:vAlign w:val="center"/>
          </w:tcPr>
          <w:p w:rsidR="00ED28BD" w:rsidRPr="00AB171F" w:rsidRDefault="00ED28BD" w:rsidP="00CC6156">
            <w:pPr>
              <w:tabs>
                <w:tab w:val="left" w:pos="426"/>
              </w:tabs>
              <w:spacing w:line="240" w:lineRule="auto"/>
              <w:ind w:left="-87" w:right="-108" w:firstLine="0"/>
              <w:jc w:val="center"/>
            </w:pPr>
            <w:r w:rsidRPr="00AB171F">
              <w:t>Для организации кладбища</w:t>
            </w:r>
          </w:p>
        </w:tc>
        <w:tc>
          <w:tcPr>
            <w:tcW w:w="2410" w:type="dxa"/>
            <w:shd w:val="clear" w:color="auto" w:fill="auto"/>
            <w:vAlign w:val="center"/>
          </w:tcPr>
          <w:p w:rsidR="00ED28BD" w:rsidRPr="00AB171F" w:rsidRDefault="00ED28BD" w:rsidP="00CC6156">
            <w:pPr>
              <w:tabs>
                <w:tab w:val="left" w:pos="426"/>
              </w:tabs>
              <w:spacing w:line="240" w:lineRule="auto"/>
              <w:ind w:left="-73" w:firstLine="0"/>
              <w:jc w:val="center"/>
            </w:pPr>
          </w:p>
        </w:tc>
      </w:tr>
      <w:tr w:rsidR="00ED28BD" w:rsidRPr="00AB171F" w:rsidTr="0027795B">
        <w:trPr>
          <w:trHeight w:val="20"/>
        </w:trPr>
        <w:tc>
          <w:tcPr>
            <w:tcW w:w="468" w:type="dxa"/>
            <w:shd w:val="clear" w:color="auto" w:fill="auto"/>
            <w:vAlign w:val="center"/>
          </w:tcPr>
          <w:p w:rsidR="00ED28BD" w:rsidRPr="00AB171F" w:rsidRDefault="00ED28BD" w:rsidP="00CC6156">
            <w:pPr>
              <w:numPr>
                <w:ilvl w:val="0"/>
                <w:numId w:val="57"/>
              </w:numPr>
              <w:tabs>
                <w:tab w:val="left" w:pos="426"/>
                <w:tab w:val="left" w:pos="567"/>
                <w:tab w:val="left" w:pos="1200"/>
              </w:tabs>
              <w:spacing w:line="240" w:lineRule="auto"/>
              <w:ind w:left="0" w:firstLine="0"/>
              <w:jc w:val="center"/>
            </w:pPr>
          </w:p>
        </w:tc>
        <w:tc>
          <w:tcPr>
            <w:tcW w:w="1767" w:type="dxa"/>
            <w:shd w:val="clear" w:color="auto" w:fill="auto"/>
          </w:tcPr>
          <w:p w:rsidR="00ED28BD" w:rsidRPr="00AB171F" w:rsidRDefault="00ED28BD" w:rsidP="00CC6156">
            <w:pPr>
              <w:spacing w:line="240" w:lineRule="auto"/>
              <w:ind w:left="-73" w:firstLine="0"/>
              <w:jc w:val="center"/>
              <w:rPr>
                <w:lang w:val="en-US"/>
              </w:rPr>
            </w:pPr>
            <w:r w:rsidRPr="00AB171F">
              <w:rPr>
                <w:lang w:val="en-US"/>
              </w:rPr>
              <w:t xml:space="preserve">Кузьмоловское </w:t>
            </w:r>
            <w:r w:rsidRPr="00AB171F">
              <w:t>городское поселение</w:t>
            </w:r>
          </w:p>
        </w:tc>
        <w:tc>
          <w:tcPr>
            <w:tcW w:w="1139"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0,2</w:t>
            </w:r>
          </w:p>
        </w:tc>
        <w:tc>
          <w:tcPr>
            <w:tcW w:w="235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47:07:0516001:34</w:t>
            </w:r>
          </w:p>
        </w:tc>
        <w:tc>
          <w:tcPr>
            <w:tcW w:w="198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обороны и безопасности</w:t>
            </w:r>
          </w:p>
        </w:tc>
        <w:tc>
          <w:tcPr>
            <w:tcW w:w="1984" w:type="dxa"/>
            <w:shd w:val="clear" w:color="auto" w:fill="auto"/>
            <w:vAlign w:val="center"/>
          </w:tcPr>
          <w:p w:rsidR="00ED28BD" w:rsidRPr="00AB171F" w:rsidRDefault="00ED28BD" w:rsidP="00CC6156">
            <w:pPr>
              <w:spacing w:line="240" w:lineRule="auto"/>
              <w:ind w:left="-164" w:right="-194" w:firstLine="0"/>
              <w:jc w:val="center"/>
            </w:pPr>
            <w:r w:rsidRPr="00AB171F">
              <w:t>Земли Морозовского военного лесничества</w:t>
            </w:r>
          </w:p>
        </w:tc>
        <w:tc>
          <w:tcPr>
            <w:tcW w:w="1624" w:type="dxa"/>
            <w:shd w:val="clear" w:color="auto" w:fill="auto"/>
            <w:vAlign w:val="center"/>
          </w:tcPr>
          <w:p w:rsidR="00ED28BD" w:rsidRPr="00AB171F" w:rsidRDefault="00ED28BD" w:rsidP="00CC6156">
            <w:pPr>
              <w:tabs>
                <w:tab w:val="left" w:pos="426"/>
              </w:tabs>
              <w:spacing w:line="240" w:lineRule="auto"/>
              <w:ind w:left="-73" w:firstLine="0"/>
              <w:jc w:val="center"/>
            </w:pPr>
            <w:r w:rsidRPr="00AB171F">
              <w:t>Земли специального назначения</w:t>
            </w:r>
          </w:p>
        </w:tc>
        <w:tc>
          <w:tcPr>
            <w:tcW w:w="1864" w:type="dxa"/>
            <w:shd w:val="clear" w:color="auto" w:fill="auto"/>
            <w:vAlign w:val="center"/>
          </w:tcPr>
          <w:p w:rsidR="00ED28BD" w:rsidRPr="00AB171F" w:rsidRDefault="00ED28BD" w:rsidP="00CC6156">
            <w:pPr>
              <w:tabs>
                <w:tab w:val="left" w:pos="426"/>
              </w:tabs>
              <w:spacing w:line="240" w:lineRule="auto"/>
              <w:ind w:left="-87" w:right="-108" w:firstLine="0"/>
              <w:jc w:val="center"/>
            </w:pPr>
            <w:r w:rsidRPr="00AB171F">
              <w:t>Для организации кладбища</w:t>
            </w:r>
          </w:p>
        </w:tc>
        <w:tc>
          <w:tcPr>
            <w:tcW w:w="2410" w:type="dxa"/>
            <w:shd w:val="clear" w:color="auto" w:fill="auto"/>
            <w:vAlign w:val="center"/>
          </w:tcPr>
          <w:p w:rsidR="00ED28BD" w:rsidRPr="00AB171F" w:rsidRDefault="00ED28BD" w:rsidP="00CC6156">
            <w:pPr>
              <w:tabs>
                <w:tab w:val="left" w:pos="426"/>
              </w:tabs>
              <w:spacing w:line="240" w:lineRule="auto"/>
              <w:ind w:left="-73" w:firstLine="0"/>
              <w:jc w:val="center"/>
            </w:pPr>
          </w:p>
        </w:tc>
      </w:tr>
      <w:tr w:rsidR="00214FCD" w:rsidRPr="00AB171F" w:rsidTr="0027795B">
        <w:trPr>
          <w:trHeight w:val="776"/>
        </w:trPr>
        <w:tc>
          <w:tcPr>
            <w:tcW w:w="13184" w:type="dxa"/>
            <w:gridSpan w:val="8"/>
            <w:shd w:val="clear" w:color="auto" w:fill="auto"/>
            <w:vAlign w:val="center"/>
          </w:tcPr>
          <w:p w:rsidR="00ED28BD" w:rsidRPr="00AB171F" w:rsidRDefault="00214FCD" w:rsidP="00BF4077">
            <w:pPr>
              <w:tabs>
                <w:tab w:val="left" w:pos="426"/>
              </w:tabs>
              <w:spacing w:line="240" w:lineRule="auto"/>
              <w:ind w:left="-73" w:firstLine="0"/>
              <w:jc w:val="left"/>
              <w:rPr>
                <w:b/>
                <w:lang w:val="en-US"/>
              </w:rPr>
            </w:pPr>
            <w:r w:rsidRPr="00AB171F">
              <w:rPr>
                <w:b/>
                <w:lang w:val="en-US"/>
              </w:rPr>
              <w:t>ВСЕГО</w:t>
            </w:r>
            <w:r w:rsidRPr="00AB171F">
              <w:rPr>
                <w:b/>
              </w:rPr>
              <w:t xml:space="preserve"> </w:t>
            </w:r>
            <w:r w:rsidR="00BF4077">
              <w:rPr>
                <w:b/>
              </w:rPr>
              <w:t>ПЕРЕВОДИМЫХ</w:t>
            </w:r>
            <w:r w:rsidRPr="00AB171F">
              <w:rPr>
                <w:b/>
              </w:rPr>
              <w:t xml:space="preserve"> ЗЕМЕЛЬ</w:t>
            </w:r>
          </w:p>
        </w:tc>
        <w:tc>
          <w:tcPr>
            <w:tcW w:w="2410" w:type="dxa"/>
            <w:shd w:val="clear" w:color="auto" w:fill="auto"/>
            <w:vAlign w:val="center"/>
          </w:tcPr>
          <w:p w:rsidR="00214FCD" w:rsidRPr="00AB171F" w:rsidRDefault="004E5043" w:rsidP="00CC6156">
            <w:pPr>
              <w:tabs>
                <w:tab w:val="left" w:pos="426"/>
              </w:tabs>
              <w:spacing w:line="240" w:lineRule="auto"/>
              <w:ind w:left="-73" w:firstLine="0"/>
              <w:jc w:val="center"/>
              <w:rPr>
                <w:b/>
              </w:rPr>
            </w:pPr>
            <w:r w:rsidRPr="00AB171F">
              <w:rPr>
                <w:b/>
              </w:rPr>
              <w:t>644,4</w:t>
            </w:r>
            <w:r w:rsidR="003A0D07" w:rsidRPr="00AB171F">
              <w:rPr>
                <w:b/>
              </w:rPr>
              <w:t>/651,9</w:t>
            </w:r>
            <w:r w:rsidR="009528DC" w:rsidRPr="00AB171F">
              <w:rPr>
                <w:b/>
              </w:rPr>
              <w:t xml:space="preserve"> </w:t>
            </w:r>
            <w:r w:rsidR="00214FCD" w:rsidRPr="00AB171F">
              <w:rPr>
                <w:b/>
              </w:rPr>
              <w:t>га</w:t>
            </w:r>
          </w:p>
          <w:p w:rsidR="00ED28BD" w:rsidRPr="00AB171F" w:rsidRDefault="00ED28BD" w:rsidP="00CC6156">
            <w:pPr>
              <w:tabs>
                <w:tab w:val="left" w:pos="426"/>
              </w:tabs>
              <w:spacing w:line="240" w:lineRule="auto"/>
              <w:ind w:left="-73" w:firstLine="0"/>
              <w:jc w:val="center"/>
            </w:pPr>
          </w:p>
        </w:tc>
      </w:tr>
      <w:tr w:rsidR="00214FCD" w:rsidRPr="00AB171F" w:rsidTr="0027795B">
        <w:trPr>
          <w:trHeight w:val="1979"/>
        </w:trPr>
        <w:tc>
          <w:tcPr>
            <w:tcW w:w="13184" w:type="dxa"/>
            <w:gridSpan w:val="8"/>
            <w:shd w:val="clear" w:color="auto" w:fill="auto"/>
            <w:vAlign w:val="center"/>
          </w:tcPr>
          <w:p w:rsidR="00214FCD" w:rsidRPr="00AB171F" w:rsidRDefault="00BF4077" w:rsidP="00CC6156">
            <w:pPr>
              <w:spacing w:line="240" w:lineRule="auto"/>
              <w:ind w:left="-73" w:firstLine="0"/>
              <w:jc w:val="left"/>
              <w:rPr>
                <w:b/>
              </w:rPr>
            </w:pPr>
            <w:r>
              <w:rPr>
                <w:b/>
              </w:rPr>
              <w:lastRenderedPageBreak/>
              <w:t>Из них:</w:t>
            </w:r>
          </w:p>
          <w:p w:rsidR="00214FCD" w:rsidRPr="00AB171F" w:rsidRDefault="00BF4077" w:rsidP="00CC6156">
            <w:pPr>
              <w:tabs>
                <w:tab w:val="left" w:pos="426"/>
              </w:tabs>
              <w:spacing w:line="240" w:lineRule="auto"/>
              <w:ind w:left="-73" w:firstLine="0"/>
              <w:jc w:val="left"/>
              <w:rPr>
                <w:b/>
              </w:rPr>
            </w:pPr>
            <w:r>
              <w:rPr>
                <w:b/>
              </w:rPr>
              <w:t>Земли промышленности</w:t>
            </w:r>
          </w:p>
          <w:p w:rsidR="00214FCD" w:rsidRPr="00AB171F" w:rsidRDefault="00BF4077" w:rsidP="00CC6156">
            <w:pPr>
              <w:tabs>
                <w:tab w:val="left" w:pos="426"/>
              </w:tabs>
              <w:spacing w:line="240" w:lineRule="auto"/>
              <w:ind w:left="-73" w:firstLine="0"/>
              <w:jc w:val="left"/>
              <w:rPr>
                <w:b/>
              </w:rPr>
            </w:pPr>
            <w:r>
              <w:rPr>
                <w:b/>
              </w:rPr>
              <w:t>Земли лесного фонда</w:t>
            </w:r>
          </w:p>
          <w:p w:rsidR="00214FCD" w:rsidRPr="00AB171F" w:rsidRDefault="00214FCD" w:rsidP="00CC6156">
            <w:pPr>
              <w:tabs>
                <w:tab w:val="left" w:pos="426"/>
              </w:tabs>
              <w:spacing w:line="240" w:lineRule="auto"/>
              <w:ind w:left="-73" w:firstLine="0"/>
              <w:jc w:val="left"/>
              <w:rPr>
                <w:b/>
              </w:rPr>
            </w:pPr>
            <w:r w:rsidRPr="00AB171F">
              <w:rPr>
                <w:b/>
              </w:rPr>
              <w:t>Земли обороны и безопасности</w:t>
            </w:r>
          </w:p>
        </w:tc>
        <w:tc>
          <w:tcPr>
            <w:tcW w:w="2410" w:type="dxa"/>
            <w:shd w:val="clear" w:color="auto" w:fill="auto"/>
            <w:vAlign w:val="center"/>
          </w:tcPr>
          <w:p w:rsidR="00214FCD" w:rsidRPr="00AB171F" w:rsidRDefault="00214FCD" w:rsidP="00CC6156">
            <w:pPr>
              <w:tabs>
                <w:tab w:val="left" w:pos="426"/>
              </w:tabs>
              <w:spacing w:line="240" w:lineRule="auto"/>
              <w:ind w:left="-73" w:firstLine="0"/>
              <w:jc w:val="center"/>
            </w:pPr>
          </w:p>
          <w:p w:rsidR="00214FCD" w:rsidRPr="00AB171F" w:rsidRDefault="008E6BD3" w:rsidP="00CC6156">
            <w:pPr>
              <w:tabs>
                <w:tab w:val="left" w:pos="426"/>
              </w:tabs>
              <w:spacing w:line="240" w:lineRule="auto"/>
              <w:ind w:left="-73" w:firstLine="0"/>
              <w:jc w:val="left"/>
              <w:rPr>
                <w:b/>
              </w:rPr>
            </w:pPr>
            <w:r w:rsidRPr="00AB171F">
              <w:rPr>
                <w:b/>
              </w:rPr>
              <w:t>8</w:t>
            </w:r>
            <w:r w:rsidR="00214FCD" w:rsidRPr="00AB171F">
              <w:rPr>
                <w:b/>
              </w:rPr>
              <w:t>,</w:t>
            </w:r>
            <w:r w:rsidR="007F4E1B" w:rsidRPr="00AB171F">
              <w:rPr>
                <w:b/>
              </w:rPr>
              <w:t>9</w:t>
            </w:r>
            <w:r w:rsidR="00214FCD" w:rsidRPr="00AB171F">
              <w:rPr>
                <w:b/>
              </w:rPr>
              <w:t xml:space="preserve"> га</w:t>
            </w:r>
          </w:p>
          <w:p w:rsidR="00214FCD" w:rsidRPr="00AB171F" w:rsidRDefault="00214FCD" w:rsidP="00CC6156">
            <w:pPr>
              <w:tabs>
                <w:tab w:val="left" w:pos="426"/>
              </w:tabs>
              <w:spacing w:line="240" w:lineRule="auto"/>
              <w:ind w:left="-73" w:firstLine="0"/>
              <w:jc w:val="left"/>
              <w:rPr>
                <w:b/>
              </w:rPr>
            </w:pPr>
            <w:r w:rsidRPr="00AB171F">
              <w:rPr>
                <w:b/>
              </w:rPr>
              <w:t>10,</w:t>
            </w:r>
            <w:r w:rsidR="00DF6C55" w:rsidRPr="00AB171F">
              <w:rPr>
                <w:b/>
                <w:lang w:val="en-US"/>
              </w:rPr>
              <w:t>4</w:t>
            </w:r>
            <w:r w:rsidR="003A0D07" w:rsidRPr="00AB171F">
              <w:rPr>
                <w:b/>
                <w:lang w:val="en-US"/>
              </w:rPr>
              <w:t>/17</w:t>
            </w:r>
            <w:r w:rsidR="003A0D07" w:rsidRPr="00AB171F">
              <w:rPr>
                <w:b/>
              </w:rPr>
              <w:t>,9</w:t>
            </w:r>
            <w:r w:rsidR="00A61DF3" w:rsidRPr="00AB171F">
              <w:rPr>
                <w:b/>
              </w:rPr>
              <w:t xml:space="preserve"> </w:t>
            </w:r>
            <w:r w:rsidRPr="00AB171F">
              <w:rPr>
                <w:b/>
              </w:rPr>
              <w:t>га</w:t>
            </w:r>
          </w:p>
          <w:p w:rsidR="00214FCD" w:rsidRPr="00AB171F" w:rsidRDefault="00406F24" w:rsidP="007F4E1B">
            <w:pPr>
              <w:tabs>
                <w:tab w:val="left" w:pos="426"/>
              </w:tabs>
              <w:spacing w:line="240" w:lineRule="auto"/>
              <w:ind w:left="-73" w:firstLine="0"/>
              <w:jc w:val="left"/>
            </w:pPr>
            <w:r w:rsidRPr="00AB171F">
              <w:rPr>
                <w:b/>
              </w:rPr>
              <w:t>6</w:t>
            </w:r>
            <w:r w:rsidR="008E6BD3" w:rsidRPr="00AB171F">
              <w:rPr>
                <w:b/>
              </w:rPr>
              <w:t>25</w:t>
            </w:r>
            <w:r w:rsidRPr="00AB171F">
              <w:rPr>
                <w:b/>
              </w:rPr>
              <w:t>,</w:t>
            </w:r>
            <w:r w:rsidR="007F4E1B" w:rsidRPr="00AB171F">
              <w:rPr>
                <w:b/>
              </w:rPr>
              <w:t>1</w:t>
            </w:r>
            <w:r w:rsidR="00214FCD" w:rsidRPr="00AB171F">
              <w:rPr>
                <w:b/>
              </w:rPr>
              <w:t xml:space="preserve"> га</w:t>
            </w:r>
          </w:p>
        </w:tc>
      </w:tr>
    </w:tbl>
    <w:p w:rsidR="006C621B" w:rsidRPr="00AB171F" w:rsidRDefault="006C621B" w:rsidP="00CC6156">
      <w:pPr>
        <w:spacing w:line="240" w:lineRule="auto"/>
        <w:rPr>
          <w:lang w:eastAsia="ar-SA"/>
        </w:rPr>
        <w:sectPr w:rsidR="006C621B" w:rsidRPr="00AB171F" w:rsidSect="00770553">
          <w:footnotePr>
            <w:numRestart w:val="eachPage"/>
          </w:footnotePr>
          <w:type w:val="continuous"/>
          <w:pgSz w:w="16838" w:h="11906" w:orient="landscape"/>
          <w:pgMar w:top="1134" w:right="851" w:bottom="1134" w:left="1134" w:header="709" w:footer="709" w:gutter="0"/>
          <w:cols w:space="708"/>
          <w:docGrid w:linePitch="360"/>
        </w:sectPr>
      </w:pPr>
    </w:p>
    <w:p w:rsidR="00B51562" w:rsidRPr="00AB171F" w:rsidRDefault="00B51562" w:rsidP="00CC6156">
      <w:pPr>
        <w:pStyle w:val="2"/>
        <w:spacing w:line="240" w:lineRule="auto"/>
        <w:ind w:firstLine="0"/>
        <w:jc w:val="center"/>
        <w:rPr>
          <w:rFonts w:ascii="Times New Roman" w:hAnsi="Times New Roman" w:cs="Times New Roman"/>
          <w:color w:val="auto"/>
          <w:sz w:val="24"/>
          <w:szCs w:val="24"/>
        </w:rPr>
      </w:pPr>
      <w:bookmarkStart w:id="69" w:name="_Toc368405860"/>
      <w:r w:rsidRPr="00AB171F">
        <w:rPr>
          <w:rFonts w:ascii="Times New Roman" w:hAnsi="Times New Roman" w:cs="Times New Roman"/>
          <w:color w:val="auto"/>
          <w:sz w:val="24"/>
          <w:szCs w:val="24"/>
        </w:rPr>
        <w:lastRenderedPageBreak/>
        <w:t>Основные технико</w:t>
      </w:r>
      <w:r w:rsidR="00521025" w:rsidRPr="00AB171F">
        <w:rPr>
          <w:rFonts w:ascii="Times New Roman" w:hAnsi="Times New Roman" w:cs="Times New Roman"/>
          <w:color w:val="auto"/>
          <w:sz w:val="24"/>
          <w:szCs w:val="24"/>
        </w:rPr>
        <w:t>-</w:t>
      </w:r>
      <w:r w:rsidRPr="00AB171F">
        <w:rPr>
          <w:rFonts w:ascii="Times New Roman" w:hAnsi="Times New Roman" w:cs="Times New Roman"/>
          <w:color w:val="auto"/>
          <w:sz w:val="24"/>
          <w:szCs w:val="24"/>
        </w:rPr>
        <w:t>экономические показатели проекта</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260"/>
        <w:gridCol w:w="1446"/>
        <w:gridCol w:w="1683"/>
        <w:gridCol w:w="1362"/>
        <w:gridCol w:w="1427"/>
      </w:tblGrid>
      <w:tr w:rsidR="00BB0EC0" w:rsidRPr="00AB171F" w:rsidTr="00587A7F">
        <w:trPr>
          <w:trHeight w:val="835"/>
          <w:tblHeader/>
          <w:jc w:val="center"/>
        </w:trPr>
        <w:tc>
          <w:tcPr>
            <w:tcW w:w="473" w:type="pct"/>
            <w:vAlign w:val="center"/>
          </w:tcPr>
          <w:p w:rsidR="00BB0EC0" w:rsidRPr="00AB171F" w:rsidRDefault="00BB0EC0" w:rsidP="00CC6156">
            <w:pPr>
              <w:spacing w:line="240" w:lineRule="auto"/>
              <w:ind w:firstLine="0"/>
              <w:jc w:val="center"/>
              <w:rPr>
                <w:b/>
              </w:rPr>
            </w:pPr>
            <w:r w:rsidRPr="00AB171F">
              <w:rPr>
                <w:b/>
              </w:rPr>
              <w:t xml:space="preserve">№ </w:t>
            </w:r>
            <w:proofErr w:type="gramStart"/>
            <w:r w:rsidRPr="00AB171F">
              <w:rPr>
                <w:b/>
              </w:rPr>
              <w:t>п</w:t>
            </w:r>
            <w:proofErr w:type="gramEnd"/>
            <w:r w:rsidRPr="00AB171F">
              <w:rPr>
                <w:b/>
              </w:rPr>
              <w:t>/п</w:t>
            </w:r>
          </w:p>
        </w:tc>
        <w:tc>
          <w:tcPr>
            <w:tcW w:w="1608" w:type="pct"/>
            <w:vAlign w:val="center"/>
          </w:tcPr>
          <w:p w:rsidR="00BB0EC0" w:rsidRPr="00AB171F" w:rsidRDefault="00BB0EC0" w:rsidP="00CC6156">
            <w:pPr>
              <w:spacing w:line="240" w:lineRule="auto"/>
              <w:ind w:firstLine="0"/>
              <w:jc w:val="center"/>
              <w:rPr>
                <w:b/>
              </w:rPr>
            </w:pPr>
            <w:r w:rsidRPr="00AB171F">
              <w:rPr>
                <w:b/>
              </w:rPr>
              <w:t>Показатель</w:t>
            </w:r>
          </w:p>
        </w:tc>
        <w:tc>
          <w:tcPr>
            <w:tcW w:w="713" w:type="pct"/>
            <w:vAlign w:val="center"/>
          </w:tcPr>
          <w:p w:rsidR="00BB0EC0" w:rsidRPr="00AB171F" w:rsidRDefault="00BB0EC0" w:rsidP="00CC6156">
            <w:pPr>
              <w:spacing w:line="240" w:lineRule="auto"/>
              <w:ind w:firstLine="0"/>
              <w:jc w:val="center"/>
              <w:rPr>
                <w:b/>
              </w:rPr>
            </w:pPr>
            <w:r w:rsidRPr="00AB171F">
              <w:rPr>
                <w:b/>
              </w:rPr>
              <w:t>Единица</w:t>
            </w:r>
          </w:p>
          <w:p w:rsidR="00BB0EC0" w:rsidRPr="00AB171F" w:rsidRDefault="00BB0EC0" w:rsidP="00CC6156">
            <w:pPr>
              <w:spacing w:line="240" w:lineRule="auto"/>
              <w:ind w:firstLine="0"/>
              <w:jc w:val="center"/>
              <w:rPr>
                <w:b/>
              </w:rPr>
            </w:pPr>
            <w:r w:rsidRPr="00AB171F">
              <w:rPr>
                <w:b/>
              </w:rPr>
              <w:t>измерения</w:t>
            </w:r>
          </w:p>
        </w:tc>
        <w:tc>
          <w:tcPr>
            <w:tcW w:w="830" w:type="pct"/>
            <w:vAlign w:val="center"/>
          </w:tcPr>
          <w:p w:rsidR="00BB0EC0" w:rsidRPr="00AB171F" w:rsidRDefault="00BB0EC0" w:rsidP="00CC6156">
            <w:pPr>
              <w:pStyle w:val="22"/>
              <w:spacing w:after="0" w:line="240" w:lineRule="auto"/>
              <w:ind w:firstLine="0"/>
              <w:jc w:val="center"/>
              <w:rPr>
                <w:b/>
              </w:rPr>
            </w:pPr>
            <w:r w:rsidRPr="00AB171F">
              <w:rPr>
                <w:b/>
              </w:rPr>
              <w:t>Современное состояние</w:t>
            </w:r>
          </w:p>
          <w:p w:rsidR="003C1902" w:rsidRPr="00AB171F" w:rsidRDefault="003C1902" w:rsidP="00CC6156">
            <w:pPr>
              <w:pStyle w:val="22"/>
              <w:spacing w:after="0" w:line="240" w:lineRule="auto"/>
              <w:ind w:firstLine="0"/>
              <w:jc w:val="center"/>
              <w:rPr>
                <w:b/>
              </w:rPr>
            </w:pPr>
            <w:r w:rsidRPr="00AB171F">
              <w:rPr>
                <w:b/>
              </w:rPr>
              <w:t>(2013 г.)</w:t>
            </w:r>
          </w:p>
        </w:tc>
        <w:tc>
          <w:tcPr>
            <w:tcW w:w="672" w:type="pct"/>
            <w:vAlign w:val="center"/>
          </w:tcPr>
          <w:p w:rsidR="00BB0EC0" w:rsidRPr="00AB171F" w:rsidRDefault="00BB0EC0" w:rsidP="00CC6156">
            <w:pPr>
              <w:spacing w:line="240" w:lineRule="auto"/>
              <w:ind w:firstLine="0"/>
              <w:jc w:val="center"/>
              <w:rPr>
                <w:b/>
              </w:rPr>
            </w:pPr>
            <w:r w:rsidRPr="00AB171F">
              <w:rPr>
                <w:b/>
              </w:rPr>
              <w:t>Первая</w:t>
            </w:r>
          </w:p>
          <w:p w:rsidR="00BB0EC0" w:rsidRPr="00AB171F" w:rsidRDefault="003C1902" w:rsidP="00CC6156">
            <w:pPr>
              <w:spacing w:line="240" w:lineRule="auto"/>
              <w:ind w:firstLine="0"/>
              <w:jc w:val="center"/>
              <w:rPr>
                <w:b/>
              </w:rPr>
            </w:pPr>
            <w:r w:rsidRPr="00AB171F">
              <w:rPr>
                <w:b/>
              </w:rPr>
              <w:t>о</w:t>
            </w:r>
            <w:r w:rsidR="00BB0EC0" w:rsidRPr="00AB171F">
              <w:rPr>
                <w:b/>
              </w:rPr>
              <w:t>чередь</w:t>
            </w:r>
          </w:p>
          <w:p w:rsidR="003C1902" w:rsidRPr="00AB171F" w:rsidRDefault="003C1902" w:rsidP="00CC6156">
            <w:pPr>
              <w:spacing w:line="240" w:lineRule="auto"/>
              <w:ind w:firstLine="0"/>
              <w:jc w:val="center"/>
              <w:rPr>
                <w:b/>
              </w:rPr>
            </w:pPr>
            <w:r w:rsidRPr="00AB171F">
              <w:rPr>
                <w:b/>
              </w:rPr>
              <w:t>(2018 г.)</w:t>
            </w:r>
          </w:p>
        </w:tc>
        <w:tc>
          <w:tcPr>
            <w:tcW w:w="704" w:type="pct"/>
            <w:vAlign w:val="center"/>
          </w:tcPr>
          <w:p w:rsidR="00BB0EC0" w:rsidRPr="00AB171F" w:rsidRDefault="00BB0EC0" w:rsidP="00CC6156">
            <w:pPr>
              <w:pStyle w:val="22"/>
              <w:spacing w:after="0" w:line="240" w:lineRule="auto"/>
              <w:ind w:firstLine="0"/>
              <w:jc w:val="center"/>
              <w:rPr>
                <w:b/>
              </w:rPr>
            </w:pPr>
            <w:r w:rsidRPr="00AB171F">
              <w:rPr>
                <w:b/>
              </w:rPr>
              <w:t>Расчётный срок</w:t>
            </w:r>
          </w:p>
          <w:p w:rsidR="003C1902" w:rsidRPr="00AB171F" w:rsidRDefault="003C1902" w:rsidP="00CC6156">
            <w:pPr>
              <w:pStyle w:val="22"/>
              <w:spacing w:after="0" w:line="240" w:lineRule="auto"/>
              <w:ind w:firstLine="0"/>
              <w:jc w:val="center"/>
              <w:rPr>
                <w:b/>
              </w:rPr>
            </w:pPr>
            <w:r w:rsidRPr="00AB171F">
              <w:rPr>
                <w:b/>
              </w:rPr>
              <w:t>(2033 г.)</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rPr>
                <w:b/>
                <w:lang w:val="en-US"/>
              </w:rPr>
            </w:pPr>
            <w:r w:rsidRPr="00AB171F">
              <w:rPr>
                <w:b/>
                <w:lang w:val="en-US"/>
              </w:rPr>
              <w:t>1</w:t>
            </w:r>
          </w:p>
        </w:tc>
        <w:tc>
          <w:tcPr>
            <w:tcW w:w="1608" w:type="pct"/>
            <w:vAlign w:val="center"/>
          </w:tcPr>
          <w:p w:rsidR="009E5913" w:rsidRPr="00AB171F" w:rsidRDefault="009E5913" w:rsidP="00CC6156">
            <w:pPr>
              <w:spacing w:line="240" w:lineRule="auto"/>
              <w:ind w:firstLine="0"/>
              <w:jc w:val="left"/>
              <w:rPr>
                <w:b/>
              </w:rPr>
            </w:pPr>
            <w:r w:rsidRPr="00AB171F">
              <w:rPr>
                <w:b/>
              </w:rPr>
              <w:t xml:space="preserve">Общая площадь земель в границах муниципального образования, </w:t>
            </w:r>
            <w:proofErr w:type="gramStart"/>
            <w:r w:rsidRPr="00AB171F">
              <w:rPr>
                <w:b/>
              </w:rPr>
              <w:t>га</w:t>
            </w:r>
            <w:proofErr w:type="gramEnd"/>
          </w:p>
        </w:tc>
        <w:tc>
          <w:tcPr>
            <w:tcW w:w="713" w:type="pct"/>
            <w:vAlign w:val="center"/>
          </w:tcPr>
          <w:p w:rsidR="009E5913" w:rsidRPr="00AB171F" w:rsidRDefault="009E5913" w:rsidP="00CC6156">
            <w:pPr>
              <w:spacing w:line="240" w:lineRule="auto"/>
              <w:ind w:firstLine="0"/>
              <w:jc w:val="center"/>
              <w:rPr>
                <w:b/>
              </w:rPr>
            </w:pPr>
            <w:r w:rsidRPr="00AB171F">
              <w:rPr>
                <w:b/>
              </w:rPr>
              <w:t>га</w:t>
            </w:r>
          </w:p>
        </w:tc>
        <w:tc>
          <w:tcPr>
            <w:tcW w:w="830" w:type="pct"/>
            <w:vAlign w:val="center"/>
          </w:tcPr>
          <w:p w:rsidR="009E5913" w:rsidRPr="00AB171F" w:rsidRDefault="004E5043" w:rsidP="00CC6156">
            <w:pPr>
              <w:spacing w:line="240" w:lineRule="auto"/>
              <w:ind w:firstLine="0"/>
              <w:jc w:val="center"/>
            </w:pPr>
            <w:r w:rsidRPr="00AB171F">
              <w:t>2352,9</w:t>
            </w:r>
          </w:p>
        </w:tc>
        <w:tc>
          <w:tcPr>
            <w:tcW w:w="672" w:type="pct"/>
            <w:vAlign w:val="center"/>
          </w:tcPr>
          <w:p w:rsidR="009E5913" w:rsidRPr="00AB171F" w:rsidRDefault="004E5043" w:rsidP="00CC6156">
            <w:pPr>
              <w:spacing w:line="240" w:lineRule="auto"/>
              <w:ind w:firstLine="0"/>
              <w:jc w:val="center"/>
            </w:pPr>
            <w:r w:rsidRPr="00AB171F">
              <w:t>2352,9</w:t>
            </w:r>
          </w:p>
        </w:tc>
        <w:tc>
          <w:tcPr>
            <w:tcW w:w="704" w:type="pct"/>
            <w:vAlign w:val="center"/>
          </w:tcPr>
          <w:p w:rsidR="009E5913" w:rsidRPr="00AB171F" w:rsidRDefault="004E5043" w:rsidP="00CC6156">
            <w:pPr>
              <w:spacing w:line="240" w:lineRule="auto"/>
              <w:ind w:firstLine="0"/>
              <w:jc w:val="center"/>
            </w:pPr>
            <w:r w:rsidRPr="00AB171F">
              <w:t>2352,9</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1.1</w:t>
            </w:r>
          </w:p>
        </w:tc>
        <w:tc>
          <w:tcPr>
            <w:tcW w:w="1608" w:type="pct"/>
            <w:vAlign w:val="center"/>
          </w:tcPr>
          <w:p w:rsidR="009E5913" w:rsidRPr="00AB171F" w:rsidRDefault="009E5913" w:rsidP="00CC6156">
            <w:pPr>
              <w:spacing w:line="240" w:lineRule="auto"/>
              <w:ind w:firstLine="0"/>
              <w:jc w:val="left"/>
            </w:pPr>
            <w:r w:rsidRPr="00AB171F">
              <w:t xml:space="preserve">Земли сельскохозяйственного назначения </w:t>
            </w:r>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4E5043">
            <w:pPr>
              <w:spacing w:line="240" w:lineRule="auto"/>
              <w:ind w:firstLine="0"/>
              <w:jc w:val="center"/>
              <w:rPr>
                <w:lang w:val="en-US"/>
              </w:rPr>
            </w:pPr>
            <w:r w:rsidRPr="00AB171F">
              <w:t>61,4</w:t>
            </w:r>
            <w:r w:rsidR="00425D24" w:rsidRPr="00AB171F">
              <w:t>/</w:t>
            </w:r>
            <w:r w:rsidRPr="00AB171F">
              <w:t>60,7</w:t>
            </w:r>
          </w:p>
        </w:tc>
        <w:tc>
          <w:tcPr>
            <w:tcW w:w="672" w:type="pct"/>
            <w:vAlign w:val="center"/>
          </w:tcPr>
          <w:p w:rsidR="009E5913" w:rsidRPr="00AB171F" w:rsidRDefault="004E5043" w:rsidP="004E5043">
            <w:pPr>
              <w:spacing w:line="240" w:lineRule="auto"/>
              <w:ind w:firstLine="0"/>
              <w:jc w:val="center"/>
            </w:pPr>
            <w:r w:rsidRPr="00AB171F">
              <w:t>61,4</w:t>
            </w:r>
            <w:r w:rsidR="00425D24" w:rsidRPr="00AB171F">
              <w:t>/</w:t>
            </w:r>
            <w:r w:rsidRPr="00AB171F">
              <w:t>60,7</w:t>
            </w:r>
          </w:p>
        </w:tc>
        <w:tc>
          <w:tcPr>
            <w:tcW w:w="704" w:type="pct"/>
            <w:vAlign w:val="center"/>
          </w:tcPr>
          <w:p w:rsidR="009E5913" w:rsidRPr="00AB171F" w:rsidRDefault="004E5043" w:rsidP="004E5043">
            <w:pPr>
              <w:spacing w:line="240" w:lineRule="auto"/>
              <w:ind w:firstLine="0"/>
              <w:jc w:val="center"/>
            </w:pPr>
            <w:r w:rsidRPr="00AB171F">
              <w:t>61,4</w:t>
            </w:r>
            <w:r w:rsidR="00425D24" w:rsidRPr="00AB171F">
              <w:t>/</w:t>
            </w:r>
            <w:r w:rsidRPr="00AB171F">
              <w:t>60,7</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1.2</w:t>
            </w:r>
          </w:p>
        </w:tc>
        <w:tc>
          <w:tcPr>
            <w:tcW w:w="1608" w:type="pct"/>
            <w:vAlign w:val="center"/>
          </w:tcPr>
          <w:p w:rsidR="009E5913" w:rsidRPr="00AB171F" w:rsidRDefault="009E5913" w:rsidP="00CC6156">
            <w:pPr>
              <w:spacing w:line="240" w:lineRule="auto"/>
              <w:ind w:firstLine="0"/>
              <w:jc w:val="left"/>
            </w:pPr>
            <w:r w:rsidRPr="00AB171F">
              <w:t>Земли населенных пунктов</w:t>
            </w:r>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4E5043">
            <w:pPr>
              <w:spacing w:line="240" w:lineRule="auto"/>
              <w:ind w:firstLine="0"/>
              <w:jc w:val="center"/>
            </w:pPr>
            <w:r w:rsidRPr="00AB171F">
              <w:t>859,4</w:t>
            </w:r>
            <w:r w:rsidR="000B716C" w:rsidRPr="00AB171F">
              <w:rPr>
                <w:rStyle w:val="af2"/>
              </w:rPr>
              <w:footnoteReference w:id="9"/>
            </w:r>
            <w:r w:rsidR="001A4E6F" w:rsidRPr="00AB171F">
              <w:t>/</w:t>
            </w:r>
            <w:r w:rsidRPr="00AB171F">
              <w:t>851,9</w:t>
            </w:r>
            <w:r w:rsidR="000B716C" w:rsidRPr="00AB171F">
              <w:rPr>
                <w:rStyle w:val="af2"/>
              </w:rPr>
              <w:footnoteReference w:id="10"/>
            </w:r>
          </w:p>
        </w:tc>
        <w:tc>
          <w:tcPr>
            <w:tcW w:w="672" w:type="pct"/>
            <w:vAlign w:val="center"/>
          </w:tcPr>
          <w:p w:rsidR="009E5913" w:rsidRPr="00AB171F" w:rsidRDefault="004E5043" w:rsidP="003A0D07">
            <w:pPr>
              <w:spacing w:line="240" w:lineRule="auto"/>
              <w:ind w:left="165" w:right="130" w:firstLine="0"/>
              <w:jc w:val="center"/>
              <w:rPr>
                <w:lang w:val="en-US"/>
              </w:rPr>
            </w:pPr>
            <w:r w:rsidRPr="00AB171F">
              <w:t>1503,8</w:t>
            </w:r>
          </w:p>
        </w:tc>
        <w:tc>
          <w:tcPr>
            <w:tcW w:w="704" w:type="pct"/>
            <w:vAlign w:val="center"/>
          </w:tcPr>
          <w:p w:rsidR="009E5913" w:rsidRPr="00AB171F" w:rsidRDefault="004E5043" w:rsidP="003A0D07">
            <w:pPr>
              <w:spacing w:line="240" w:lineRule="auto"/>
              <w:ind w:left="221" w:right="140" w:firstLine="0"/>
              <w:jc w:val="center"/>
              <w:rPr>
                <w:lang w:val="en-US"/>
              </w:rPr>
            </w:pPr>
            <w:r w:rsidRPr="00AB171F">
              <w:t>1503,8</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1.3</w:t>
            </w:r>
          </w:p>
        </w:tc>
        <w:tc>
          <w:tcPr>
            <w:tcW w:w="1608" w:type="pct"/>
            <w:vAlign w:val="center"/>
          </w:tcPr>
          <w:p w:rsidR="009E5913" w:rsidRPr="00AB171F" w:rsidRDefault="009E5913" w:rsidP="00CC6156">
            <w:pPr>
              <w:spacing w:line="240" w:lineRule="auto"/>
              <w:ind w:firstLine="0"/>
              <w:jc w:val="left"/>
            </w:pPr>
            <w:proofErr w:type="gramStart"/>
            <w:r w:rsidRPr="00AB171F">
              <w:t>Земли промышленности, энергетики, транспорта, связи, радиовещания, телевидения, информатики, для обеспечения космической деятельности, безопасности, специального и иного назначения</w:t>
            </w:r>
            <w:proofErr w:type="gramEnd"/>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CC6156">
            <w:pPr>
              <w:spacing w:line="240" w:lineRule="auto"/>
              <w:ind w:firstLine="0"/>
              <w:jc w:val="center"/>
              <w:rPr>
                <w:lang w:val="en-US"/>
              </w:rPr>
            </w:pPr>
            <w:r w:rsidRPr="00AB171F">
              <w:t>49,5</w:t>
            </w:r>
          </w:p>
        </w:tc>
        <w:tc>
          <w:tcPr>
            <w:tcW w:w="672" w:type="pct"/>
            <w:vAlign w:val="center"/>
          </w:tcPr>
          <w:p w:rsidR="009E5913" w:rsidRPr="00AB171F" w:rsidRDefault="004E5043" w:rsidP="00916617">
            <w:pPr>
              <w:spacing w:line="240" w:lineRule="auto"/>
              <w:ind w:firstLine="0"/>
              <w:jc w:val="center"/>
              <w:rPr>
                <w:lang w:val="en-US"/>
              </w:rPr>
            </w:pPr>
            <w:r w:rsidRPr="00AB171F">
              <w:t>64,3</w:t>
            </w:r>
          </w:p>
        </w:tc>
        <w:tc>
          <w:tcPr>
            <w:tcW w:w="704" w:type="pct"/>
            <w:vAlign w:val="center"/>
          </w:tcPr>
          <w:p w:rsidR="009E5913" w:rsidRPr="00AB171F" w:rsidRDefault="004E5043" w:rsidP="00916617">
            <w:pPr>
              <w:spacing w:line="240" w:lineRule="auto"/>
              <w:ind w:firstLine="0"/>
              <w:jc w:val="center"/>
              <w:rPr>
                <w:lang w:val="en-US"/>
              </w:rPr>
            </w:pPr>
            <w:r w:rsidRPr="00AB171F">
              <w:t>64,3</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1.4</w:t>
            </w:r>
          </w:p>
        </w:tc>
        <w:tc>
          <w:tcPr>
            <w:tcW w:w="1608" w:type="pct"/>
            <w:vAlign w:val="center"/>
          </w:tcPr>
          <w:p w:rsidR="009E5913" w:rsidRPr="00AB171F" w:rsidRDefault="009E5913" w:rsidP="00CC6156">
            <w:pPr>
              <w:spacing w:line="240" w:lineRule="auto"/>
              <w:ind w:firstLine="0"/>
              <w:jc w:val="left"/>
            </w:pPr>
            <w:r w:rsidRPr="00AB171F">
              <w:t>Земли обороны и безопасности</w:t>
            </w:r>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CC6156">
            <w:pPr>
              <w:spacing w:line="240" w:lineRule="auto"/>
              <w:ind w:firstLine="0"/>
              <w:jc w:val="center"/>
            </w:pPr>
            <w:r w:rsidRPr="00AB171F">
              <w:t>1249,0</w:t>
            </w:r>
          </w:p>
        </w:tc>
        <w:tc>
          <w:tcPr>
            <w:tcW w:w="672" w:type="pct"/>
            <w:vAlign w:val="center"/>
          </w:tcPr>
          <w:p w:rsidR="009E5913" w:rsidRPr="00AB171F" w:rsidRDefault="004E5043" w:rsidP="00CC6156">
            <w:pPr>
              <w:spacing w:line="240" w:lineRule="auto"/>
              <w:ind w:firstLine="0"/>
              <w:jc w:val="center"/>
            </w:pPr>
            <w:r w:rsidRPr="00AB171F">
              <w:t>570,6</w:t>
            </w:r>
          </w:p>
        </w:tc>
        <w:tc>
          <w:tcPr>
            <w:tcW w:w="704" w:type="pct"/>
            <w:vAlign w:val="center"/>
          </w:tcPr>
          <w:p w:rsidR="009E5913" w:rsidRPr="00AB171F" w:rsidRDefault="004E5043" w:rsidP="00CC6156">
            <w:pPr>
              <w:spacing w:line="240" w:lineRule="auto"/>
              <w:ind w:firstLine="0"/>
              <w:jc w:val="center"/>
            </w:pPr>
            <w:r w:rsidRPr="00AB171F">
              <w:t>570,6</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1.5</w:t>
            </w:r>
          </w:p>
        </w:tc>
        <w:tc>
          <w:tcPr>
            <w:tcW w:w="1608" w:type="pct"/>
            <w:vAlign w:val="center"/>
          </w:tcPr>
          <w:p w:rsidR="009E5913" w:rsidRPr="00AB171F" w:rsidRDefault="009E5913" w:rsidP="00CC6156">
            <w:pPr>
              <w:spacing w:line="240" w:lineRule="auto"/>
              <w:ind w:firstLine="0"/>
              <w:jc w:val="left"/>
            </w:pPr>
            <w:r w:rsidRPr="00AB171F">
              <w:t>Земли лесного фонда</w:t>
            </w:r>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4E5043">
            <w:pPr>
              <w:spacing w:line="240" w:lineRule="auto"/>
              <w:ind w:firstLine="0"/>
              <w:jc w:val="center"/>
              <w:rPr>
                <w:lang w:val="en-US"/>
              </w:rPr>
            </w:pPr>
            <w:r w:rsidRPr="00AB171F">
              <w:t>123,1</w:t>
            </w:r>
            <w:r w:rsidR="001A4E6F" w:rsidRPr="00AB171F">
              <w:t>/</w:t>
            </w:r>
            <w:r w:rsidRPr="00AB171F">
              <w:t>131,3</w:t>
            </w:r>
          </w:p>
        </w:tc>
        <w:tc>
          <w:tcPr>
            <w:tcW w:w="672" w:type="pct"/>
            <w:vAlign w:val="center"/>
          </w:tcPr>
          <w:p w:rsidR="009E5913" w:rsidRPr="00AB171F" w:rsidRDefault="004E5043" w:rsidP="004E5043">
            <w:pPr>
              <w:spacing w:line="240" w:lineRule="auto"/>
              <w:ind w:left="170" w:right="170" w:firstLine="0"/>
              <w:jc w:val="center"/>
              <w:rPr>
                <w:lang w:val="en-US"/>
              </w:rPr>
            </w:pPr>
            <w:r w:rsidRPr="00AB171F">
              <w:t>112,7</w:t>
            </w:r>
            <w:r w:rsidR="001A4E6F" w:rsidRPr="00AB171F">
              <w:t>/</w:t>
            </w:r>
            <w:r w:rsidR="00A61DF3" w:rsidRPr="00AB171F">
              <w:t xml:space="preserve"> </w:t>
            </w:r>
            <w:r w:rsidRPr="00AB171F">
              <w:t>113,4</w:t>
            </w:r>
          </w:p>
        </w:tc>
        <w:tc>
          <w:tcPr>
            <w:tcW w:w="704" w:type="pct"/>
            <w:vAlign w:val="center"/>
          </w:tcPr>
          <w:p w:rsidR="009E5913" w:rsidRPr="00AB171F" w:rsidRDefault="004E5043" w:rsidP="004E5043">
            <w:pPr>
              <w:spacing w:line="240" w:lineRule="auto"/>
              <w:ind w:left="227" w:right="170" w:firstLine="0"/>
              <w:jc w:val="center"/>
              <w:rPr>
                <w:lang w:val="en-US"/>
              </w:rPr>
            </w:pPr>
            <w:r w:rsidRPr="00AB171F">
              <w:t>112,7</w:t>
            </w:r>
            <w:r w:rsidR="001A4E6F" w:rsidRPr="00AB171F">
              <w:t>/</w:t>
            </w:r>
            <w:r w:rsidR="00A61DF3" w:rsidRPr="00AB171F">
              <w:t xml:space="preserve"> </w:t>
            </w:r>
            <w:r w:rsidRPr="00AB171F">
              <w:t>113,4</w:t>
            </w:r>
          </w:p>
        </w:tc>
      </w:tr>
      <w:tr w:rsidR="009E5913" w:rsidRPr="00AB171F" w:rsidTr="00587A7F">
        <w:trPr>
          <w:jc w:val="center"/>
        </w:trPr>
        <w:tc>
          <w:tcPr>
            <w:tcW w:w="473" w:type="pct"/>
            <w:vAlign w:val="center"/>
          </w:tcPr>
          <w:p w:rsidR="009E5913" w:rsidRPr="00AB171F" w:rsidRDefault="009E5913" w:rsidP="00CC6156">
            <w:pPr>
              <w:spacing w:line="240" w:lineRule="auto"/>
              <w:ind w:firstLine="0"/>
              <w:jc w:val="center"/>
            </w:pPr>
            <w:r w:rsidRPr="00AB171F">
              <w:t>1.6</w:t>
            </w:r>
          </w:p>
        </w:tc>
        <w:tc>
          <w:tcPr>
            <w:tcW w:w="1608" w:type="pct"/>
            <w:vAlign w:val="center"/>
          </w:tcPr>
          <w:p w:rsidR="009E5913" w:rsidRPr="00AB171F" w:rsidRDefault="009E5913" w:rsidP="00CC6156">
            <w:pPr>
              <w:spacing w:line="240" w:lineRule="auto"/>
              <w:ind w:firstLine="0"/>
              <w:jc w:val="left"/>
            </w:pPr>
            <w:r w:rsidRPr="00AB171F">
              <w:t>Земли специального назначения</w:t>
            </w:r>
          </w:p>
        </w:tc>
        <w:tc>
          <w:tcPr>
            <w:tcW w:w="713" w:type="pct"/>
            <w:vAlign w:val="center"/>
          </w:tcPr>
          <w:p w:rsidR="009E5913" w:rsidRPr="00AB171F" w:rsidRDefault="009E5913" w:rsidP="00CC6156">
            <w:pPr>
              <w:spacing w:line="240" w:lineRule="auto"/>
              <w:ind w:firstLine="0"/>
              <w:jc w:val="center"/>
            </w:pPr>
            <w:r w:rsidRPr="00AB171F">
              <w:t>га</w:t>
            </w:r>
          </w:p>
        </w:tc>
        <w:tc>
          <w:tcPr>
            <w:tcW w:w="830" w:type="pct"/>
            <w:vAlign w:val="center"/>
          </w:tcPr>
          <w:p w:rsidR="009E5913" w:rsidRPr="00AB171F" w:rsidRDefault="004E5043" w:rsidP="00CC6156">
            <w:pPr>
              <w:spacing w:line="240" w:lineRule="auto"/>
              <w:ind w:firstLine="0"/>
              <w:jc w:val="center"/>
            </w:pPr>
            <w:r w:rsidRPr="00AB171F">
              <w:t>10,5</w:t>
            </w:r>
          </w:p>
        </w:tc>
        <w:tc>
          <w:tcPr>
            <w:tcW w:w="672" w:type="pct"/>
            <w:vAlign w:val="center"/>
          </w:tcPr>
          <w:p w:rsidR="009E5913" w:rsidRPr="00AB171F" w:rsidRDefault="004E5043" w:rsidP="00CC6156">
            <w:pPr>
              <w:spacing w:line="240" w:lineRule="auto"/>
              <w:ind w:firstLine="0"/>
              <w:jc w:val="center"/>
            </w:pPr>
            <w:r w:rsidRPr="00AB171F">
              <w:t>40,1</w:t>
            </w:r>
          </w:p>
        </w:tc>
        <w:tc>
          <w:tcPr>
            <w:tcW w:w="704" w:type="pct"/>
            <w:vAlign w:val="center"/>
          </w:tcPr>
          <w:p w:rsidR="009E5913" w:rsidRPr="00AB171F" w:rsidRDefault="004E5043" w:rsidP="00CC6156">
            <w:pPr>
              <w:spacing w:line="240" w:lineRule="auto"/>
              <w:ind w:firstLine="0"/>
              <w:jc w:val="center"/>
            </w:pPr>
            <w:r w:rsidRPr="00AB171F">
              <w:t>40,1</w:t>
            </w:r>
          </w:p>
        </w:tc>
      </w:tr>
      <w:tr w:rsidR="00BB0EC0" w:rsidRPr="00AB171F" w:rsidTr="00587A7F">
        <w:trPr>
          <w:trHeight w:val="231"/>
          <w:jc w:val="center"/>
        </w:trPr>
        <w:tc>
          <w:tcPr>
            <w:tcW w:w="473" w:type="pct"/>
            <w:vAlign w:val="center"/>
          </w:tcPr>
          <w:p w:rsidR="00BB0EC0" w:rsidRPr="00AB171F" w:rsidRDefault="00BB0EC0" w:rsidP="00CC6156">
            <w:pPr>
              <w:spacing w:line="240" w:lineRule="auto"/>
              <w:ind w:firstLine="0"/>
              <w:jc w:val="center"/>
              <w:rPr>
                <w:b/>
              </w:rPr>
            </w:pPr>
            <w:r w:rsidRPr="00AB171F">
              <w:rPr>
                <w:b/>
              </w:rPr>
              <w:t>2</w:t>
            </w:r>
          </w:p>
        </w:tc>
        <w:tc>
          <w:tcPr>
            <w:tcW w:w="1608" w:type="pct"/>
            <w:vAlign w:val="center"/>
          </w:tcPr>
          <w:p w:rsidR="00BB0EC0" w:rsidRPr="00AB171F" w:rsidRDefault="00BB0EC0" w:rsidP="00CC6156">
            <w:pPr>
              <w:spacing w:line="240" w:lineRule="auto"/>
              <w:ind w:firstLine="0"/>
              <w:jc w:val="left"/>
              <w:rPr>
                <w:b/>
              </w:rPr>
            </w:pPr>
            <w:r w:rsidRPr="00AB171F">
              <w:rPr>
                <w:b/>
              </w:rPr>
              <w:t>Число населённых пунктов</w:t>
            </w:r>
            <w:r w:rsidRPr="00AB171F">
              <w:rPr>
                <w:b/>
                <w:lang w:val="en-US"/>
              </w:rPr>
              <w:t>,</w:t>
            </w:r>
            <w:r w:rsidRPr="00AB171F">
              <w:rPr>
                <w:b/>
              </w:rPr>
              <w:t xml:space="preserve"> всего </w:t>
            </w:r>
          </w:p>
        </w:tc>
        <w:tc>
          <w:tcPr>
            <w:tcW w:w="713" w:type="pct"/>
            <w:vAlign w:val="center"/>
          </w:tcPr>
          <w:p w:rsidR="00BB0EC0" w:rsidRPr="00AB171F" w:rsidRDefault="00BB0EC0" w:rsidP="00CC6156">
            <w:pPr>
              <w:spacing w:line="240" w:lineRule="auto"/>
              <w:ind w:firstLine="0"/>
              <w:jc w:val="center"/>
            </w:pPr>
            <w:r w:rsidRPr="00AB171F">
              <w:t>единиц</w:t>
            </w:r>
          </w:p>
        </w:tc>
        <w:tc>
          <w:tcPr>
            <w:tcW w:w="830" w:type="pct"/>
            <w:vAlign w:val="center"/>
          </w:tcPr>
          <w:p w:rsidR="00BB0EC0" w:rsidRPr="00AB171F" w:rsidRDefault="00BB0EC0" w:rsidP="00CC6156">
            <w:pPr>
              <w:spacing w:line="240" w:lineRule="auto"/>
              <w:ind w:firstLine="0"/>
              <w:jc w:val="center"/>
              <w:rPr>
                <w:lang w:val="en-US"/>
              </w:rPr>
            </w:pPr>
            <w:r w:rsidRPr="00AB171F">
              <w:rPr>
                <w:lang w:val="en-US"/>
              </w:rPr>
              <w:t>4</w:t>
            </w:r>
          </w:p>
        </w:tc>
        <w:tc>
          <w:tcPr>
            <w:tcW w:w="672" w:type="pct"/>
            <w:vAlign w:val="center"/>
          </w:tcPr>
          <w:p w:rsidR="00BB0EC0" w:rsidRPr="00AB171F" w:rsidRDefault="00BB0EC0" w:rsidP="00CC6156">
            <w:pPr>
              <w:spacing w:line="240" w:lineRule="auto"/>
              <w:ind w:firstLine="0"/>
              <w:jc w:val="center"/>
              <w:rPr>
                <w:lang w:val="en-US"/>
              </w:rPr>
            </w:pPr>
            <w:r w:rsidRPr="00AB171F">
              <w:rPr>
                <w:lang w:val="en-US"/>
              </w:rPr>
              <w:t>4</w:t>
            </w:r>
          </w:p>
        </w:tc>
        <w:tc>
          <w:tcPr>
            <w:tcW w:w="704" w:type="pct"/>
            <w:vAlign w:val="center"/>
          </w:tcPr>
          <w:p w:rsidR="00BB0EC0" w:rsidRPr="00AB171F" w:rsidRDefault="00BB0EC0" w:rsidP="00CC6156">
            <w:pPr>
              <w:spacing w:line="240" w:lineRule="auto"/>
              <w:ind w:firstLine="0"/>
              <w:jc w:val="center"/>
              <w:rPr>
                <w:lang w:val="en-US"/>
              </w:rPr>
            </w:pPr>
            <w:r w:rsidRPr="00AB171F">
              <w:rPr>
                <w:lang w:val="en-US"/>
              </w:rPr>
              <w:t>4</w:t>
            </w:r>
          </w:p>
        </w:tc>
      </w:tr>
      <w:tr w:rsidR="00BB0EC0" w:rsidRPr="00AB171F" w:rsidTr="00587A7F">
        <w:trPr>
          <w:jc w:val="center"/>
        </w:trPr>
        <w:tc>
          <w:tcPr>
            <w:tcW w:w="473" w:type="pct"/>
            <w:vAlign w:val="center"/>
          </w:tcPr>
          <w:p w:rsidR="00BB0EC0" w:rsidRPr="00AB171F" w:rsidRDefault="00BB0EC0" w:rsidP="00CC6156">
            <w:pPr>
              <w:spacing w:line="240" w:lineRule="auto"/>
              <w:ind w:firstLine="0"/>
              <w:jc w:val="center"/>
            </w:pPr>
            <w:r w:rsidRPr="00AB171F">
              <w:t>2.1</w:t>
            </w:r>
          </w:p>
        </w:tc>
        <w:tc>
          <w:tcPr>
            <w:tcW w:w="1608" w:type="pct"/>
            <w:vAlign w:val="center"/>
          </w:tcPr>
          <w:p w:rsidR="00BB0EC0" w:rsidRPr="00AB171F" w:rsidRDefault="00BB0EC0" w:rsidP="00CC6156">
            <w:pPr>
              <w:spacing w:line="240" w:lineRule="auto"/>
              <w:ind w:firstLine="0"/>
              <w:jc w:val="left"/>
            </w:pPr>
            <w:r w:rsidRPr="00AB171F">
              <w:t>Городских поселков</w:t>
            </w:r>
          </w:p>
        </w:tc>
        <w:tc>
          <w:tcPr>
            <w:tcW w:w="713" w:type="pct"/>
            <w:vAlign w:val="center"/>
          </w:tcPr>
          <w:p w:rsidR="00BB0EC0" w:rsidRPr="00AB171F" w:rsidRDefault="00BB0EC0" w:rsidP="00CC6156">
            <w:pPr>
              <w:spacing w:line="240" w:lineRule="auto"/>
              <w:ind w:firstLine="0"/>
              <w:jc w:val="center"/>
            </w:pPr>
            <w:r w:rsidRPr="00AB171F">
              <w:t>единиц</w:t>
            </w:r>
          </w:p>
        </w:tc>
        <w:tc>
          <w:tcPr>
            <w:tcW w:w="830" w:type="pct"/>
            <w:vAlign w:val="center"/>
          </w:tcPr>
          <w:p w:rsidR="00BB0EC0" w:rsidRPr="00AB171F" w:rsidRDefault="00BB0EC0" w:rsidP="00CC6156">
            <w:pPr>
              <w:spacing w:line="240" w:lineRule="auto"/>
              <w:ind w:firstLine="0"/>
              <w:jc w:val="center"/>
              <w:rPr>
                <w:lang w:val="en-US"/>
              </w:rPr>
            </w:pPr>
            <w:r w:rsidRPr="00AB171F">
              <w:rPr>
                <w:lang w:val="en-US"/>
              </w:rPr>
              <w:t>1</w:t>
            </w:r>
          </w:p>
        </w:tc>
        <w:tc>
          <w:tcPr>
            <w:tcW w:w="672" w:type="pct"/>
            <w:vAlign w:val="center"/>
          </w:tcPr>
          <w:p w:rsidR="00BB0EC0" w:rsidRPr="00AB171F" w:rsidRDefault="00BB0EC0" w:rsidP="00CC6156">
            <w:pPr>
              <w:spacing w:line="240" w:lineRule="auto"/>
              <w:ind w:firstLine="0"/>
              <w:jc w:val="center"/>
              <w:rPr>
                <w:lang w:val="en-US"/>
              </w:rPr>
            </w:pPr>
            <w:r w:rsidRPr="00AB171F">
              <w:rPr>
                <w:lang w:val="en-US"/>
              </w:rPr>
              <w:t>1</w:t>
            </w:r>
          </w:p>
        </w:tc>
        <w:tc>
          <w:tcPr>
            <w:tcW w:w="704" w:type="pct"/>
            <w:vAlign w:val="center"/>
          </w:tcPr>
          <w:p w:rsidR="00BB0EC0" w:rsidRPr="00AB171F" w:rsidRDefault="00BB0EC0" w:rsidP="00CC6156">
            <w:pPr>
              <w:spacing w:line="240" w:lineRule="auto"/>
              <w:ind w:firstLine="0"/>
              <w:jc w:val="center"/>
              <w:rPr>
                <w:lang w:val="en-US"/>
              </w:rPr>
            </w:pPr>
            <w:r w:rsidRPr="00AB171F">
              <w:rPr>
                <w:lang w:val="en-US"/>
              </w:rPr>
              <w:t>1</w:t>
            </w:r>
          </w:p>
        </w:tc>
      </w:tr>
      <w:tr w:rsidR="00BB0EC0" w:rsidRPr="00AB171F" w:rsidTr="00587A7F">
        <w:trPr>
          <w:jc w:val="center"/>
        </w:trPr>
        <w:tc>
          <w:tcPr>
            <w:tcW w:w="473" w:type="pct"/>
            <w:vAlign w:val="center"/>
          </w:tcPr>
          <w:p w:rsidR="00BB0EC0" w:rsidRPr="00AB171F" w:rsidRDefault="00BB0EC0" w:rsidP="00CC6156">
            <w:pPr>
              <w:spacing w:line="240" w:lineRule="auto"/>
              <w:ind w:firstLine="0"/>
              <w:jc w:val="center"/>
            </w:pPr>
            <w:r w:rsidRPr="00AB171F">
              <w:t>2.2</w:t>
            </w:r>
          </w:p>
        </w:tc>
        <w:tc>
          <w:tcPr>
            <w:tcW w:w="1608" w:type="pct"/>
            <w:vAlign w:val="center"/>
          </w:tcPr>
          <w:p w:rsidR="00BB0EC0" w:rsidRPr="00AB171F" w:rsidRDefault="00BB0EC0" w:rsidP="00CC6156">
            <w:pPr>
              <w:spacing w:line="240" w:lineRule="auto"/>
              <w:ind w:firstLine="0"/>
              <w:jc w:val="left"/>
            </w:pPr>
            <w:r w:rsidRPr="00AB171F">
              <w:t>Сельских</w:t>
            </w:r>
          </w:p>
        </w:tc>
        <w:tc>
          <w:tcPr>
            <w:tcW w:w="713" w:type="pct"/>
            <w:vAlign w:val="center"/>
          </w:tcPr>
          <w:p w:rsidR="00BB0EC0" w:rsidRPr="00AB171F" w:rsidRDefault="00BB0EC0" w:rsidP="00CC6156">
            <w:pPr>
              <w:spacing w:line="240" w:lineRule="auto"/>
              <w:ind w:firstLine="0"/>
              <w:jc w:val="center"/>
            </w:pPr>
            <w:r w:rsidRPr="00AB171F">
              <w:t>единиц</w:t>
            </w:r>
          </w:p>
        </w:tc>
        <w:tc>
          <w:tcPr>
            <w:tcW w:w="830" w:type="pct"/>
            <w:vAlign w:val="center"/>
          </w:tcPr>
          <w:p w:rsidR="00BB0EC0" w:rsidRPr="00AB171F" w:rsidRDefault="00BB0EC0" w:rsidP="00CC6156">
            <w:pPr>
              <w:spacing w:line="240" w:lineRule="auto"/>
              <w:ind w:firstLine="0"/>
              <w:jc w:val="center"/>
              <w:rPr>
                <w:lang w:val="en-US"/>
              </w:rPr>
            </w:pPr>
            <w:r w:rsidRPr="00AB171F">
              <w:rPr>
                <w:lang w:val="en-US"/>
              </w:rPr>
              <w:t>3</w:t>
            </w:r>
          </w:p>
        </w:tc>
        <w:tc>
          <w:tcPr>
            <w:tcW w:w="672" w:type="pct"/>
            <w:vAlign w:val="center"/>
          </w:tcPr>
          <w:p w:rsidR="00BB0EC0" w:rsidRPr="00AB171F" w:rsidRDefault="00BB0EC0" w:rsidP="00CC6156">
            <w:pPr>
              <w:spacing w:line="240" w:lineRule="auto"/>
              <w:ind w:firstLine="0"/>
              <w:jc w:val="center"/>
              <w:rPr>
                <w:lang w:val="en-US"/>
              </w:rPr>
            </w:pPr>
            <w:r w:rsidRPr="00AB171F">
              <w:rPr>
                <w:lang w:val="en-US"/>
              </w:rPr>
              <w:t>3</w:t>
            </w:r>
          </w:p>
        </w:tc>
        <w:tc>
          <w:tcPr>
            <w:tcW w:w="704" w:type="pct"/>
            <w:vAlign w:val="center"/>
          </w:tcPr>
          <w:p w:rsidR="00BB0EC0" w:rsidRPr="00AB171F" w:rsidRDefault="00BB0EC0" w:rsidP="00CC6156">
            <w:pPr>
              <w:spacing w:line="240" w:lineRule="auto"/>
              <w:ind w:firstLine="0"/>
              <w:jc w:val="center"/>
              <w:rPr>
                <w:lang w:val="en-US"/>
              </w:rPr>
            </w:pPr>
            <w:r w:rsidRPr="00AB171F">
              <w:rPr>
                <w:lang w:val="en-US"/>
              </w:rPr>
              <w:t>3</w:t>
            </w:r>
          </w:p>
        </w:tc>
      </w:tr>
      <w:tr w:rsidR="00BB0EC0" w:rsidRPr="00AB171F" w:rsidTr="00587A7F">
        <w:trPr>
          <w:trHeight w:val="163"/>
          <w:jc w:val="center"/>
        </w:trPr>
        <w:tc>
          <w:tcPr>
            <w:tcW w:w="473" w:type="pct"/>
            <w:vAlign w:val="center"/>
          </w:tcPr>
          <w:p w:rsidR="00BB0EC0" w:rsidRPr="00AB171F" w:rsidRDefault="00BB0EC0" w:rsidP="00CC6156">
            <w:pPr>
              <w:spacing w:line="240" w:lineRule="auto"/>
              <w:ind w:firstLine="0"/>
              <w:jc w:val="center"/>
              <w:rPr>
                <w:b/>
              </w:rPr>
            </w:pPr>
            <w:r w:rsidRPr="00AB171F">
              <w:rPr>
                <w:b/>
              </w:rPr>
              <w:t>3</w:t>
            </w:r>
          </w:p>
        </w:tc>
        <w:tc>
          <w:tcPr>
            <w:tcW w:w="4527" w:type="pct"/>
            <w:gridSpan w:val="5"/>
            <w:vAlign w:val="center"/>
          </w:tcPr>
          <w:p w:rsidR="00BB0EC0" w:rsidRPr="00AB171F" w:rsidRDefault="00BB0EC0" w:rsidP="00CC6156">
            <w:pPr>
              <w:spacing w:line="240" w:lineRule="auto"/>
              <w:ind w:firstLine="0"/>
              <w:jc w:val="left"/>
              <w:rPr>
                <w:b/>
              </w:rPr>
            </w:pPr>
            <w:r w:rsidRPr="00AB171F">
              <w:rPr>
                <w:b/>
              </w:rPr>
              <w:t>Площадь земель населённых пунктов</w:t>
            </w:r>
          </w:p>
        </w:tc>
      </w:tr>
      <w:tr w:rsidR="00BB0EC0" w:rsidRPr="00AB171F" w:rsidTr="00587A7F">
        <w:trPr>
          <w:trHeight w:val="70"/>
          <w:jc w:val="center"/>
        </w:trPr>
        <w:tc>
          <w:tcPr>
            <w:tcW w:w="473" w:type="pct"/>
            <w:vAlign w:val="center"/>
          </w:tcPr>
          <w:p w:rsidR="00BB0EC0" w:rsidRPr="00AB171F" w:rsidRDefault="00BB0EC0" w:rsidP="00CC6156">
            <w:pPr>
              <w:spacing w:line="240" w:lineRule="auto"/>
              <w:ind w:firstLine="0"/>
              <w:jc w:val="center"/>
            </w:pPr>
            <w:r w:rsidRPr="00AB171F">
              <w:t>3.1</w:t>
            </w:r>
          </w:p>
        </w:tc>
        <w:tc>
          <w:tcPr>
            <w:tcW w:w="1608" w:type="pct"/>
            <w:vAlign w:val="center"/>
          </w:tcPr>
          <w:p w:rsidR="00BB0EC0" w:rsidRPr="00AB171F" w:rsidRDefault="00AE67A5" w:rsidP="00CC6156">
            <w:pPr>
              <w:spacing w:line="240" w:lineRule="auto"/>
              <w:ind w:firstLine="0"/>
              <w:jc w:val="left"/>
              <w:rPr>
                <w:rFonts w:eastAsia="Times New Roman"/>
                <w:iCs/>
                <w:color w:val="000000"/>
              </w:rPr>
            </w:pPr>
            <w:r w:rsidRPr="00AB171F">
              <w:rPr>
                <w:rFonts w:eastAsia="Times New Roman"/>
                <w:iCs/>
                <w:color w:val="000000"/>
              </w:rPr>
              <w:t>г. п.</w:t>
            </w:r>
            <w:r w:rsidR="00BB0EC0" w:rsidRPr="00AB171F">
              <w:rPr>
                <w:rFonts w:eastAsia="Times New Roman"/>
                <w:iCs/>
                <w:color w:val="000000"/>
              </w:rPr>
              <w:t xml:space="preserve"> Кузьмоловский</w:t>
            </w:r>
          </w:p>
        </w:tc>
        <w:tc>
          <w:tcPr>
            <w:tcW w:w="713" w:type="pct"/>
            <w:vAlign w:val="center"/>
          </w:tcPr>
          <w:p w:rsidR="00BB0EC0" w:rsidRPr="00AB171F" w:rsidRDefault="00BB0EC0" w:rsidP="00CC6156">
            <w:pPr>
              <w:spacing w:line="240" w:lineRule="auto"/>
              <w:ind w:firstLine="0"/>
              <w:jc w:val="center"/>
              <w:rPr>
                <w:rFonts w:eastAsia="Times New Roman"/>
                <w:i/>
                <w:iCs/>
                <w:color w:val="000000"/>
              </w:rPr>
            </w:pPr>
            <w:r w:rsidRPr="00AB171F">
              <w:t>га</w:t>
            </w:r>
          </w:p>
        </w:tc>
        <w:tc>
          <w:tcPr>
            <w:tcW w:w="830" w:type="pct"/>
            <w:vAlign w:val="center"/>
          </w:tcPr>
          <w:p w:rsidR="00BB0EC0" w:rsidRPr="00AB171F" w:rsidRDefault="004E5043" w:rsidP="004E5043">
            <w:pPr>
              <w:spacing w:line="240" w:lineRule="auto"/>
              <w:ind w:firstLine="0"/>
              <w:jc w:val="center"/>
              <w:rPr>
                <w:rFonts w:eastAsia="Times New Roman"/>
                <w:color w:val="000000"/>
                <w:lang w:val="en-US"/>
              </w:rPr>
            </w:pPr>
            <w:r w:rsidRPr="00AB171F">
              <w:t>762,5</w:t>
            </w:r>
            <w:r w:rsidR="001A4E6F" w:rsidRPr="00AB171F">
              <w:rPr>
                <w:rFonts w:eastAsia="Times New Roman"/>
                <w:iCs/>
                <w:color w:val="000000"/>
              </w:rPr>
              <w:t>/</w:t>
            </w:r>
            <w:r w:rsidRPr="00AB171F">
              <w:t>755,0</w:t>
            </w:r>
          </w:p>
        </w:tc>
        <w:tc>
          <w:tcPr>
            <w:tcW w:w="672" w:type="pct"/>
            <w:vAlign w:val="center"/>
          </w:tcPr>
          <w:p w:rsidR="00BB0EC0" w:rsidRPr="00AB171F" w:rsidRDefault="004E5043" w:rsidP="003A0D07">
            <w:pPr>
              <w:spacing w:line="240" w:lineRule="auto"/>
              <w:ind w:left="165" w:right="130" w:firstLine="0"/>
              <w:jc w:val="center"/>
            </w:pPr>
            <w:r w:rsidRPr="00AB171F">
              <w:t>1406,9</w:t>
            </w:r>
          </w:p>
        </w:tc>
        <w:tc>
          <w:tcPr>
            <w:tcW w:w="704" w:type="pct"/>
            <w:vAlign w:val="center"/>
          </w:tcPr>
          <w:p w:rsidR="003A0D07" w:rsidRPr="00AB171F" w:rsidRDefault="004E5043" w:rsidP="003A0D07">
            <w:pPr>
              <w:spacing w:line="240" w:lineRule="auto"/>
              <w:ind w:left="221" w:right="140" w:firstLine="0"/>
              <w:jc w:val="center"/>
              <w:rPr>
                <w:lang w:val="en-US"/>
              </w:rPr>
            </w:pPr>
            <w:r w:rsidRPr="00AB171F">
              <w:t>1406,9</w:t>
            </w:r>
          </w:p>
          <w:p w:rsidR="00BB0EC0" w:rsidRPr="00AB171F" w:rsidRDefault="00BB0EC0" w:rsidP="00A61DF3">
            <w:pPr>
              <w:spacing w:line="240" w:lineRule="auto"/>
              <w:ind w:left="221" w:right="140" w:firstLine="0"/>
              <w:jc w:val="center"/>
              <w:rPr>
                <w:lang w:val="en-US"/>
              </w:rPr>
            </w:pPr>
          </w:p>
        </w:tc>
      </w:tr>
      <w:tr w:rsidR="000F535E" w:rsidRPr="00AB171F" w:rsidTr="00587A7F">
        <w:trPr>
          <w:trHeight w:val="70"/>
          <w:jc w:val="center"/>
        </w:trPr>
        <w:tc>
          <w:tcPr>
            <w:tcW w:w="473" w:type="pct"/>
            <w:vAlign w:val="center"/>
          </w:tcPr>
          <w:p w:rsidR="000F535E" w:rsidRPr="00AB171F" w:rsidRDefault="000F535E" w:rsidP="00CC6156">
            <w:pPr>
              <w:spacing w:line="240" w:lineRule="auto"/>
              <w:ind w:firstLine="0"/>
              <w:jc w:val="center"/>
            </w:pPr>
            <w:r w:rsidRPr="00AB171F">
              <w:t>3.2</w:t>
            </w:r>
          </w:p>
        </w:tc>
        <w:tc>
          <w:tcPr>
            <w:tcW w:w="1608" w:type="pct"/>
            <w:vAlign w:val="center"/>
          </w:tcPr>
          <w:p w:rsidR="000F535E" w:rsidRPr="00AB171F" w:rsidRDefault="000F535E" w:rsidP="00CC6156">
            <w:pPr>
              <w:spacing w:line="240" w:lineRule="auto"/>
              <w:ind w:firstLine="0"/>
              <w:jc w:val="left"/>
            </w:pPr>
            <w:r w:rsidRPr="00AB171F">
              <w:rPr>
                <w:rFonts w:eastAsia="Times New Roman"/>
                <w:iCs/>
                <w:color w:val="000000"/>
              </w:rPr>
              <w:t>дер. Варкалово</w:t>
            </w:r>
          </w:p>
        </w:tc>
        <w:tc>
          <w:tcPr>
            <w:tcW w:w="713" w:type="pct"/>
            <w:vAlign w:val="center"/>
          </w:tcPr>
          <w:p w:rsidR="000F535E" w:rsidRPr="00AB171F" w:rsidRDefault="000F535E" w:rsidP="00CC6156">
            <w:pPr>
              <w:spacing w:line="240" w:lineRule="auto"/>
              <w:ind w:firstLine="0"/>
              <w:jc w:val="center"/>
            </w:pPr>
            <w:r w:rsidRPr="00AB171F">
              <w:t>га</w:t>
            </w:r>
          </w:p>
        </w:tc>
        <w:tc>
          <w:tcPr>
            <w:tcW w:w="830" w:type="pct"/>
            <w:vAlign w:val="center"/>
          </w:tcPr>
          <w:p w:rsidR="000F535E" w:rsidRPr="00AB171F" w:rsidRDefault="004E5043" w:rsidP="00CC6156">
            <w:pPr>
              <w:spacing w:line="240" w:lineRule="auto"/>
              <w:ind w:firstLine="0"/>
              <w:jc w:val="center"/>
              <w:rPr>
                <w:rFonts w:eastAsia="Times New Roman"/>
                <w:color w:val="000000"/>
              </w:rPr>
            </w:pPr>
            <w:r w:rsidRPr="00AB171F">
              <w:t>6,5</w:t>
            </w:r>
          </w:p>
        </w:tc>
        <w:tc>
          <w:tcPr>
            <w:tcW w:w="672" w:type="pct"/>
            <w:vAlign w:val="center"/>
          </w:tcPr>
          <w:p w:rsidR="000F535E" w:rsidRPr="00AB171F" w:rsidRDefault="004E5043" w:rsidP="00CC6156">
            <w:pPr>
              <w:spacing w:line="240" w:lineRule="auto"/>
              <w:ind w:firstLine="0"/>
              <w:jc w:val="center"/>
            </w:pPr>
            <w:r w:rsidRPr="00AB171F">
              <w:t>6,5</w:t>
            </w:r>
          </w:p>
        </w:tc>
        <w:tc>
          <w:tcPr>
            <w:tcW w:w="704" w:type="pct"/>
            <w:vAlign w:val="center"/>
          </w:tcPr>
          <w:p w:rsidR="000F535E" w:rsidRPr="00AB171F" w:rsidRDefault="004E5043" w:rsidP="00CC6156">
            <w:pPr>
              <w:spacing w:line="240" w:lineRule="auto"/>
              <w:ind w:firstLine="0"/>
              <w:jc w:val="center"/>
            </w:pPr>
            <w:r w:rsidRPr="00AB171F">
              <w:t>6,5</w:t>
            </w:r>
          </w:p>
        </w:tc>
      </w:tr>
      <w:tr w:rsidR="00BB0EC0" w:rsidRPr="00AB171F" w:rsidTr="00587A7F">
        <w:trPr>
          <w:trHeight w:val="70"/>
          <w:jc w:val="center"/>
        </w:trPr>
        <w:tc>
          <w:tcPr>
            <w:tcW w:w="473" w:type="pct"/>
            <w:vAlign w:val="center"/>
          </w:tcPr>
          <w:p w:rsidR="00BB0EC0" w:rsidRPr="00AB171F" w:rsidRDefault="00BB0EC0" w:rsidP="00CC6156">
            <w:pPr>
              <w:spacing w:line="240" w:lineRule="auto"/>
              <w:ind w:firstLine="0"/>
              <w:jc w:val="center"/>
            </w:pPr>
            <w:r w:rsidRPr="00AB171F">
              <w:t>3.</w:t>
            </w:r>
            <w:r w:rsidR="000F535E" w:rsidRPr="00AB171F">
              <w:t>3</w:t>
            </w:r>
          </w:p>
        </w:tc>
        <w:tc>
          <w:tcPr>
            <w:tcW w:w="1608" w:type="pct"/>
            <w:vAlign w:val="center"/>
          </w:tcPr>
          <w:p w:rsidR="00BB0EC0" w:rsidRPr="00AB171F" w:rsidRDefault="00BB0EC0" w:rsidP="00CC6156">
            <w:pPr>
              <w:spacing w:line="240" w:lineRule="auto"/>
              <w:ind w:firstLine="0"/>
              <w:jc w:val="left"/>
              <w:rPr>
                <w:rFonts w:eastAsia="Times New Roman"/>
                <w:iCs/>
                <w:color w:val="000000"/>
              </w:rPr>
            </w:pPr>
            <w:r w:rsidRPr="00AB171F">
              <w:rPr>
                <w:rFonts w:eastAsia="Times New Roman"/>
                <w:iCs/>
                <w:color w:val="000000"/>
              </w:rPr>
              <w:t>дер. Кузьмолово</w:t>
            </w:r>
          </w:p>
        </w:tc>
        <w:tc>
          <w:tcPr>
            <w:tcW w:w="713" w:type="pct"/>
            <w:vAlign w:val="center"/>
          </w:tcPr>
          <w:p w:rsidR="00BB0EC0" w:rsidRPr="00AB171F" w:rsidRDefault="00BB0EC0" w:rsidP="00CC6156">
            <w:pPr>
              <w:spacing w:line="240" w:lineRule="auto"/>
              <w:ind w:firstLine="0"/>
              <w:jc w:val="center"/>
              <w:rPr>
                <w:rFonts w:eastAsia="Times New Roman"/>
                <w:i/>
                <w:iCs/>
                <w:color w:val="000000"/>
              </w:rPr>
            </w:pPr>
            <w:r w:rsidRPr="00AB171F">
              <w:t>га</w:t>
            </w:r>
          </w:p>
        </w:tc>
        <w:tc>
          <w:tcPr>
            <w:tcW w:w="830" w:type="pct"/>
            <w:vAlign w:val="center"/>
          </w:tcPr>
          <w:p w:rsidR="00BB0EC0" w:rsidRPr="00AB171F" w:rsidRDefault="004E5043" w:rsidP="00CC6156">
            <w:pPr>
              <w:spacing w:line="240" w:lineRule="auto"/>
              <w:ind w:firstLine="0"/>
              <w:jc w:val="center"/>
              <w:rPr>
                <w:rFonts w:eastAsia="Times New Roman"/>
                <w:color w:val="000000"/>
              </w:rPr>
            </w:pPr>
            <w:r w:rsidRPr="00AB171F">
              <w:t>25,9</w:t>
            </w:r>
          </w:p>
        </w:tc>
        <w:tc>
          <w:tcPr>
            <w:tcW w:w="672" w:type="pct"/>
            <w:vAlign w:val="center"/>
          </w:tcPr>
          <w:p w:rsidR="00BB0EC0" w:rsidRPr="00AB171F" w:rsidRDefault="004E5043" w:rsidP="00CC6156">
            <w:pPr>
              <w:spacing w:line="240" w:lineRule="auto"/>
              <w:ind w:firstLine="0"/>
              <w:jc w:val="center"/>
            </w:pPr>
            <w:r w:rsidRPr="00AB171F">
              <w:t>25,9</w:t>
            </w:r>
          </w:p>
        </w:tc>
        <w:tc>
          <w:tcPr>
            <w:tcW w:w="704" w:type="pct"/>
            <w:vAlign w:val="center"/>
          </w:tcPr>
          <w:p w:rsidR="00BB0EC0" w:rsidRPr="00AB171F" w:rsidRDefault="004E5043" w:rsidP="00CC6156">
            <w:pPr>
              <w:spacing w:line="240" w:lineRule="auto"/>
              <w:ind w:firstLine="0"/>
              <w:jc w:val="center"/>
            </w:pPr>
            <w:r w:rsidRPr="00AB171F">
              <w:t>25,9</w:t>
            </w:r>
          </w:p>
        </w:tc>
      </w:tr>
      <w:tr w:rsidR="00BB0EC0" w:rsidRPr="00AB171F" w:rsidTr="00587A7F">
        <w:trPr>
          <w:trHeight w:val="70"/>
          <w:jc w:val="center"/>
        </w:trPr>
        <w:tc>
          <w:tcPr>
            <w:tcW w:w="473" w:type="pct"/>
            <w:vAlign w:val="center"/>
          </w:tcPr>
          <w:p w:rsidR="00BB0EC0" w:rsidRPr="00AB171F" w:rsidRDefault="00BB0EC0" w:rsidP="00CC6156">
            <w:pPr>
              <w:spacing w:line="240" w:lineRule="auto"/>
              <w:ind w:firstLine="0"/>
              <w:jc w:val="center"/>
            </w:pPr>
            <w:r w:rsidRPr="00AB171F">
              <w:t>3.</w:t>
            </w:r>
            <w:r w:rsidR="000F535E" w:rsidRPr="00AB171F">
              <w:t>4</w:t>
            </w:r>
          </w:p>
        </w:tc>
        <w:tc>
          <w:tcPr>
            <w:tcW w:w="1608" w:type="pct"/>
            <w:vAlign w:val="center"/>
          </w:tcPr>
          <w:p w:rsidR="00BB0EC0" w:rsidRPr="00AB171F" w:rsidRDefault="00BB0EC0" w:rsidP="00CC6156">
            <w:pPr>
              <w:spacing w:line="240" w:lineRule="auto"/>
              <w:ind w:firstLine="0"/>
              <w:jc w:val="left"/>
              <w:rPr>
                <w:rFonts w:eastAsia="Times New Roman"/>
                <w:iCs/>
                <w:color w:val="000000"/>
              </w:rPr>
            </w:pPr>
            <w:r w:rsidRPr="00AB171F">
              <w:rPr>
                <w:rFonts w:eastAsia="Times New Roman"/>
                <w:iCs/>
                <w:color w:val="000000"/>
              </w:rPr>
              <w:t>дер. Куялово</w:t>
            </w:r>
          </w:p>
        </w:tc>
        <w:tc>
          <w:tcPr>
            <w:tcW w:w="713" w:type="pct"/>
            <w:vAlign w:val="center"/>
          </w:tcPr>
          <w:p w:rsidR="00BB0EC0" w:rsidRPr="00AB171F" w:rsidRDefault="00BB0EC0" w:rsidP="00CC6156">
            <w:pPr>
              <w:spacing w:line="240" w:lineRule="auto"/>
              <w:ind w:firstLine="0"/>
              <w:jc w:val="center"/>
              <w:rPr>
                <w:rFonts w:eastAsia="Times New Roman"/>
                <w:i/>
                <w:iCs/>
                <w:color w:val="000000"/>
              </w:rPr>
            </w:pPr>
            <w:r w:rsidRPr="00AB171F">
              <w:t>га</w:t>
            </w:r>
          </w:p>
        </w:tc>
        <w:tc>
          <w:tcPr>
            <w:tcW w:w="830" w:type="pct"/>
            <w:vAlign w:val="center"/>
          </w:tcPr>
          <w:p w:rsidR="00BB0EC0" w:rsidRPr="00AB171F" w:rsidRDefault="004E5043" w:rsidP="00CC6156">
            <w:pPr>
              <w:spacing w:line="240" w:lineRule="auto"/>
              <w:ind w:firstLine="0"/>
              <w:jc w:val="center"/>
              <w:rPr>
                <w:rFonts w:eastAsia="Times New Roman"/>
                <w:color w:val="000000"/>
              </w:rPr>
            </w:pPr>
            <w:r w:rsidRPr="00AB171F">
              <w:t>64,5</w:t>
            </w:r>
          </w:p>
        </w:tc>
        <w:tc>
          <w:tcPr>
            <w:tcW w:w="672" w:type="pct"/>
            <w:vAlign w:val="center"/>
          </w:tcPr>
          <w:p w:rsidR="00BB0EC0" w:rsidRPr="00AB171F" w:rsidRDefault="004E5043" w:rsidP="00CC6156">
            <w:pPr>
              <w:spacing w:line="240" w:lineRule="auto"/>
              <w:ind w:firstLine="0"/>
              <w:jc w:val="center"/>
            </w:pPr>
            <w:r w:rsidRPr="00AB171F">
              <w:t>64,5</w:t>
            </w:r>
          </w:p>
        </w:tc>
        <w:tc>
          <w:tcPr>
            <w:tcW w:w="704" w:type="pct"/>
            <w:vAlign w:val="center"/>
          </w:tcPr>
          <w:p w:rsidR="00BB0EC0" w:rsidRPr="00AB171F" w:rsidRDefault="004E5043" w:rsidP="00CC6156">
            <w:pPr>
              <w:spacing w:line="240" w:lineRule="auto"/>
              <w:ind w:firstLine="0"/>
              <w:jc w:val="center"/>
            </w:pPr>
            <w:r w:rsidRPr="00AB171F">
              <w:t>64,5</w:t>
            </w:r>
          </w:p>
        </w:tc>
      </w:tr>
      <w:tr w:rsidR="00587A7F" w:rsidRPr="00AB171F" w:rsidTr="00587A7F">
        <w:trPr>
          <w:trHeight w:val="70"/>
          <w:jc w:val="center"/>
        </w:trPr>
        <w:tc>
          <w:tcPr>
            <w:tcW w:w="473" w:type="pct"/>
            <w:vAlign w:val="center"/>
          </w:tcPr>
          <w:p w:rsidR="00587A7F" w:rsidRPr="00AB171F" w:rsidRDefault="00587A7F" w:rsidP="00CC6156">
            <w:pPr>
              <w:spacing w:line="240" w:lineRule="auto"/>
              <w:ind w:firstLine="0"/>
              <w:jc w:val="center"/>
              <w:rPr>
                <w:b/>
              </w:rPr>
            </w:pPr>
            <w:r w:rsidRPr="00AB171F">
              <w:rPr>
                <w:b/>
              </w:rPr>
              <w:t>4</w:t>
            </w:r>
          </w:p>
        </w:tc>
        <w:tc>
          <w:tcPr>
            <w:tcW w:w="1608" w:type="pct"/>
            <w:vAlign w:val="center"/>
          </w:tcPr>
          <w:p w:rsidR="00587A7F" w:rsidRPr="00AB171F" w:rsidRDefault="00587A7F" w:rsidP="00CC6156">
            <w:pPr>
              <w:spacing w:line="240" w:lineRule="auto"/>
              <w:ind w:firstLine="0"/>
              <w:jc w:val="left"/>
              <w:rPr>
                <w:b/>
              </w:rPr>
            </w:pPr>
            <w:r w:rsidRPr="00AB171F">
              <w:rPr>
                <w:b/>
              </w:rPr>
              <w:t xml:space="preserve">Население постоянное, всего </w:t>
            </w:r>
          </w:p>
        </w:tc>
        <w:tc>
          <w:tcPr>
            <w:tcW w:w="713" w:type="pct"/>
            <w:vAlign w:val="center"/>
          </w:tcPr>
          <w:p w:rsidR="00587A7F" w:rsidRPr="00AB171F" w:rsidRDefault="00587A7F" w:rsidP="00CC6156">
            <w:pPr>
              <w:spacing w:line="240" w:lineRule="auto"/>
              <w:ind w:firstLine="0"/>
              <w:jc w:val="center"/>
            </w:pPr>
            <w:r w:rsidRPr="00AB171F">
              <w:t>чел.</w:t>
            </w:r>
          </w:p>
        </w:tc>
        <w:tc>
          <w:tcPr>
            <w:tcW w:w="830" w:type="pct"/>
            <w:vAlign w:val="center"/>
          </w:tcPr>
          <w:p w:rsidR="00587A7F" w:rsidRPr="00AB171F" w:rsidRDefault="00587A7F" w:rsidP="00587A7F">
            <w:pPr>
              <w:spacing w:line="240" w:lineRule="auto"/>
              <w:ind w:firstLine="0"/>
              <w:jc w:val="center"/>
            </w:pPr>
            <w:r w:rsidRPr="00AB171F">
              <w:t>11724</w:t>
            </w:r>
          </w:p>
        </w:tc>
        <w:tc>
          <w:tcPr>
            <w:tcW w:w="672" w:type="pct"/>
            <w:vAlign w:val="center"/>
          </w:tcPr>
          <w:p w:rsidR="00587A7F" w:rsidRPr="00AB171F" w:rsidRDefault="00587A7F" w:rsidP="00587A7F">
            <w:pPr>
              <w:spacing w:line="240" w:lineRule="auto"/>
              <w:ind w:firstLine="0"/>
              <w:jc w:val="center"/>
              <w:rPr>
                <w:rFonts w:eastAsia="Times New Roman"/>
                <w:bCs/>
                <w:iCs/>
              </w:rPr>
            </w:pPr>
            <w:r w:rsidRPr="00AB171F">
              <w:rPr>
                <w:rFonts w:eastAsia="Times New Roman"/>
                <w:bCs/>
                <w:iCs/>
              </w:rPr>
              <w:t>12470</w:t>
            </w:r>
          </w:p>
        </w:tc>
        <w:tc>
          <w:tcPr>
            <w:tcW w:w="704" w:type="pct"/>
            <w:vAlign w:val="center"/>
          </w:tcPr>
          <w:p w:rsidR="00587A7F" w:rsidRPr="00AB171F" w:rsidRDefault="00587A7F" w:rsidP="00587A7F">
            <w:pPr>
              <w:spacing w:line="240" w:lineRule="auto"/>
              <w:ind w:firstLine="0"/>
              <w:jc w:val="center"/>
              <w:rPr>
                <w:rFonts w:eastAsia="Times New Roman"/>
                <w:bCs/>
                <w:iCs/>
              </w:rPr>
            </w:pPr>
            <w:r w:rsidRPr="00AB171F">
              <w:rPr>
                <w:rFonts w:eastAsia="Times New Roman"/>
                <w:bCs/>
                <w:iCs/>
              </w:rPr>
              <w:t>21564</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4.2</w:t>
            </w:r>
          </w:p>
        </w:tc>
        <w:tc>
          <w:tcPr>
            <w:tcW w:w="1608" w:type="pct"/>
            <w:vAlign w:val="center"/>
          </w:tcPr>
          <w:p w:rsidR="00CA12CB" w:rsidRPr="00AB171F" w:rsidRDefault="00CA12CB" w:rsidP="00CC6156">
            <w:pPr>
              <w:spacing w:line="240" w:lineRule="auto"/>
              <w:ind w:firstLine="0"/>
              <w:jc w:val="left"/>
            </w:pPr>
            <w:r w:rsidRPr="00AB171F">
              <w:t>Возрастная структура</w:t>
            </w:r>
          </w:p>
        </w:tc>
        <w:tc>
          <w:tcPr>
            <w:tcW w:w="713" w:type="pct"/>
            <w:vAlign w:val="center"/>
          </w:tcPr>
          <w:p w:rsidR="00CA12CB" w:rsidRPr="00AB171F" w:rsidRDefault="00CA12CB" w:rsidP="00CC6156">
            <w:pPr>
              <w:spacing w:line="240" w:lineRule="auto"/>
              <w:ind w:firstLine="0"/>
              <w:jc w:val="center"/>
            </w:pPr>
          </w:p>
        </w:tc>
        <w:tc>
          <w:tcPr>
            <w:tcW w:w="830" w:type="pct"/>
            <w:vAlign w:val="center"/>
          </w:tcPr>
          <w:p w:rsidR="00CA12CB" w:rsidRPr="00AB171F" w:rsidRDefault="00CA12CB" w:rsidP="00CC6156">
            <w:pPr>
              <w:spacing w:line="240" w:lineRule="auto"/>
              <w:ind w:firstLine="0"/>
              <w:jc w:val="center"/>
            </w:pPr>
          </w:p>
        </w:tc>
        <w:tc>
          <w:tcPr>
            <w:tcW w:w="672" w:type="pct"/>
            <w:vAlign w:val="center"/>
          </w:tcPr>
          <w:p w:rsidR="00CA12CB" w:rsidRPr="00AB171F" w:rsidRDefault="00CA12CB" w:rsidP="00CC6156">
            <w:pPr>
              <w:spacing w:line="240" w:lineRule="auto"/>
              <w:ind w:firstLine="0"/>
              <w:jc w:val="center"/>
            </w:pPr>
          </w:p>
        </w:tc>
        <w:tc>
          <w:tcPr>
            <w:tcW w:w="704" w:type="pct"/>
            <w:vAlign w:val="center"/>
          </w:tcPr>
          <w:p w:rsidR="00CA12CB" w:rsidRPr="00AB171F" w:rsidRDefault="00CA12CB" w:rsidP="00CC6156">
            <w:pPr>
              <w:spacing w:line="240" w:lineRule="auto"/>
              <w:ind w:firstLine="0"/>
              <w:jc w:val="center"/>
            </w:pP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4.2.1</w:t>
            </w:r>
          </w:p>
        </w:tc>
        <w:tc>
          <w:tcPr>
            <w:tcW w:w="1608" w:type="pct"/>
            <w:vAlign w:val="center"/>
          </w:tcPr>
          <w:p w:rsidR="00CA12CB" w:rsidRPr="00AB171F" w:rsidRDefault="00CA12CB" w:rsidP="00CC6156">
            <w:pPr>
              <w:spacing w:line="240" w:lineRule="auto"/>
              <w:ind w:firstLine="0"/>
              <w:jc w:val="left"/>
            </w:pPr>
            <w:r w:rsidRPr="00AB171F">
              <w:t>Население моложе трудоспособного возраста</w:t>
            </w:r>
          </w:p>
        </w:tc>
        <w:tc>
          <w:tcPr>
            <w:tcW w:w="713" w:type="pct"/>
            <w:vAlign w:val="center"/>
          </w:tcPr>
          <w:p w:rsidR="00CA12CB" w:rsidRPr="00AB171F" w:rsidRDefault="00CA12CB" w:rsidP="00CC6156">
            <w:pPr>
              <w:spacing w:line="240" w:lineRule="auto"/>
              <w:ind w:firstLine="0"/>
              <w:jc w:val="center"/>
            </w:pPr>
            <w:r w:rsidRPr="00AB171F">
              <w:t>% от общей численности</w:t>
            </w:r>
          </w:p>
        </w:tc>
        <w:tc>
          <w:tcPr>
            <w:tcW w:w="830" w:type="pct"/>
            <w:vAlign w:val="center"/>
          </w:tcPr>
          <w:p w:rsidR="00CA12CB" w:rsidRPr="00AB171F" w:rsidRDefault="00CA12CB" w:rsidP="00CC6156">
            <w:pPr>
              <w:spacing w:line="240" w:lineRule="auto"/>
              <w:ind w:firstLine="0"/>
              <w:jc w:val="center"/>
              <w:rPr>
                <w:lang w:val="en-US"/>
              </w:rPr>
            </w:pPr>
            <w:r w:rsidRPr="00AB171F">
              <w:t>10</w:t>
            </w:r>
            <w:r w:rsidRPr="00AB171F">
              <w:rPr>
                <w:lang w:val="en-US"/>
              </w:rPr>
              <w:t>,7</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11</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14,3</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4.2.2</w:t>
            </w:r>
          </w:p>
        </w:tc>
        <w:tc>
          <w:tcPr>
            <w:tcW w:w="1608" w:type="pct"/>
            <w:vAlign w:val="center"/>
          </w:tcPr>
          <w:p w:rsidR="00CA12CB" w:rsidRPr="00AB171F" w:rsidRDefault="00CA12CB" w:rsidP="00CC6156">
            <w:pPr>
              <w:spacing w:line="240" w:lineRule="auto"/>
              <w:ind w:firstLine="0"/>
              <w:jc w:val="left"/>
            </w:pPr>
            <w:r w:rsidRPr="00AB171F">
              <w:t>Трудоспособное население</w:t>
            </w:r>
          </w:p>
        </w:tc>
        <w:tc>
          <w:tcPr>
            <w:tcW w:w="713" w:type="pct"/>
            <w:vAlign w:val="center"/>
          </w:tcPr>
          <w:p w:rsidR="00CA12CB" w:rsidRPr="00AB171F" w:rsidRDefault="00CA12CB" w:rsidP="00CC6156">
            <w:pPr>
              <w:spacing w:line="240" w:lineRule="auto"/>
              <w:ind w:firstLine="0"/>
              <w:jc w:val="center"/>
            </w:pPr>
            <w:r w:rsidRPr="00AB171F">
              <w:t>% от общей численности</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65</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66</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68</w:t>
            </w:r>
          </w:p>
        </w:tc>
      </w:tr>
      <w:tr w:rsidR="00CA12CB" w:rsidRPr="00AB171F" w:rsidTr="00587A7F">
        <w:trPr>
          <w:trHeight w:val="727"/>
          <w:jc w:val="center"/>
        </w:trPr>
        <w:tc>
          <w:tcPr>
            <w:tcW w:w="473" w:type="pct"/>
            <w:vAlign w:val="center"/>
          </w:tcPr>
          <w:p w:rsidR="00CA12CB" w:rsidRPr="00AB171F" w:rsidRDefault="00CA12CB" w:rsidP="00CC6156">
            <w:pPr>
              <w:spacing w:line="240" w:lineRule="auto"/>
              <w:ind w:firstLine="0"/>
              <w:jc w:val="center"/>
            </w:pPr>
            <w:r w:rsidRPr="00AB171F">
              <w:lastRenderedPageBreak/>
              <w:t>4.2.3</w:t>
            </w:r>
          </w:p>
        </w:tc>
        <w:tc>
          <w:tcPr>
            <w:tcW w:w="1608" w:type="pct"/>
            <w:vAlign w:val="center"/>
          </w:tcPr>
          <w:p w:rsidR="00CA12CB" w:rsidRPr="00AB171F" w:rsidRDefault="00CA12CB" w:rsidP="00CC6156">
            <w:pPr>
              <w:spacing w:line="240" w:lineRule="auto"/>
              <w:ind w:firstLine="0"/>
              <w:jc w:val="left"/>
            </w:pPr>
            <w:r w:rsidRPr="00AB171F">
              <w:t>Старше трудоспособного возраста</w:t>
            </w:r>
          </w:p>
        </w:tc>
        <w:tc>
          <w:tcPr>
            <w:tcW w:w="713" w:type="pct"/>
            <w:vAlign w:val="center"/>
          </w:tcPr>
          <w:p w:rsidR="00CA12CB" w:rsidRPr="00AB171F" w:rsidRDefault="00CA12CB" w:rsidP="00CC6156">
            <w:pPr>
              <w:spacing w:line="240" w:lineRule="auto"/>
              <w:ind w:firstLine="0"/>
              <w:jc w:val="center"/>
            </w:pPr>
            <w:r w:rsidRPr="00AB171F">
              <w:t>% от общей численности</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24,3</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23</w:t>
            </w:r>
          </w:p>
        </w:tc>
        <w:tc>
          <w:tcPr>
            <w:tcW w:w="704" w:type="pct"/>
            <w:vAlign w:val="center"/>
          </w:tcPr>
          <w:p w:rsidR="00CA12CB" w:rsidRPr="00AB171F" w:rsidRDefault="00CA12CB" w:rsidP="00CC6156">
            <w:pPr>
              <w:spacing w:line="240" w:lineRule="auto"/>
              <w:ind w:firstLine="0"/>
              <w:jc w:val="center"/>
              <w:rPr>
                <w:rFonts w:eastAsia="Times New Roman"/>
                <w:lang w:val="en-US"/>
              </w:rPr>
            </w:pPr>
            <w:r w:rsidRPr="00AB171F">
              <w:rPr>
                <w:rFonts w:eastAsia="Times New Roman"/>
              </w:rPr>
              <w:t>17</w:t>
            </w:r>
            <w:r w:rsidRPr="00AB171F">
              <w:rPr>
                <w:rFonts w:eastAsia="Times New Roman"/>
                <w:lang w:val="en-US"/>
              </w:rPr>
              <w:t>,7</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5</w:t>
            </w:r>
          </w:p>
        </w:tc>
        <w:tc>
          <w:tcPr>
            <w:tcW w:w="1608" w:type="pct"/>
            <w:vAlign w:val="center"/>
          </w:tcPr>
          <w:p w:rsidR="00CA12CB" w:rsidRPr="00AB171F" w:rsidRDefault="00CA12CB" w:rsidP="00CC6156">
            <w:pPr>
              <w:spacing w:line="240" w:lineRule="auto"/>
              <w:ind w:firstLine="0"/>
              <w:jc w:val="left"/>
              <w:rPr>
                <w:b/>
              </w:rPr>
            </w:pPr>
            <w:r w:rsidRPr="00AB171F">
              <w:rPr>
                <w:b/>
              </w:rPr>
              <w:t>Население сезонное, всего</w:t>
            </w:r>
          </w:p>
        </w:tc>
        <w:tc>
          <w:tcPr>
            <w:tcW w:w="713" w:type="pct"/>
            <w:vAlign w:val="center"/>
          </w:tcPr>
          <w:p w:rsidR="00CA12CB" w:rsidRPr="00AB171F" w:rsidRDefault="00CA12CB" w:rsidP="00CC6156">
            <w:pPr>
              <w:spacing w:line="240" w:lineRule="auto"/>
              <w:ind w:firstLine="0"/>
              <w:jc w:val="center"/>
            </w:pPr>
            <w:r w:rsidRPr="00AB171F">
              <w:t>чел.</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2400</w:t>
            </w:r>
          </w:p>
        </w:tc>
        <w:tc>
          <w:tcPr>
            <w:tcW w:w="672" w:type="pct"/>
            <w:vAlign w:val="center"/>
          </w:tcPr>
          <w:p w:rsidR="00CA12CB" w:rsidRPr="00AB171F" w:rsidRDefault="00CA12CB" w:rsidP="00CC6156">
            <w:pPr>
              <w:spacing w:line="240" w:lineRule="auto"/>
              <w:ind w:firstLine="0"/>
              <w:jc w:val="center"/>
              <w:rPr>
                <w:lang w:val="en-US"/>
              </w:rPr>
            </w:pPr>
            <w:r w:rsidRPr="00AB171F">
              <w:rPr>
                <w:lang w:val="en-US"/>
              </w:rPr>
              <w:t>2400</w:t>
            </w:r>
          </w:p>
        </w:tc>
        <w:tc>
          <w:tcPr>
            <w:tcW w:w="704" w:type="pct"/>
            <w:vAlign w:val="center"/>
          </w:tcPr>
          <w:p w:rsidR="00CA12CB" w:rsidRPr="00AB171F" w:rsidRDefault="00CA12CB" w:rsidP="00CC6156">
            <w:pPr>
              <w:spacing w:line="240" w:lineRule="auto"/>
              <w:ind w:firstLine="0"/>
              <w:jc w:val="center"/>
              <w:rPr>
                <w:lang w:val="en-US"/>
              </w:rPr>
            </w:pPr>
            <w:r w:rsidRPr="00AB171F">
              <w:rPr>
                <w:lang w:val="en-US"/>
              </w:rPr>
              <w:t>2400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lang w:val="en-US"/>
              </w:rPr>
            </w:pPr>
            <w:r w:rsidRPr="00AB171F">
              <w:rPr>
                <w:b/>
                <w:lang w:val="en-US"/>
              </w:rPr>
              <w:t>6</w:t>
            </w:r>
          </w:p>
        </w:tc>
        <w:tc>
          <w:tcPr>
            <w:tcW w:w="1608" w:type="pct"/>
            <w:vAlign w:val="center"/>
          </w:tcPr>
          <w:p w:rsidR="00CA12CB" w:rsidRPr="00AB171F" w:rsidRDefault="00CA12CB" w:rsidP="00CC6156">
            <w:pPr>
              <w:spacing w:line="240" w:lineRule="auto"/>
              <w:ind w:firstLine="0"/>
              <w:jc w:val="left"/>
              <w:rPr>
                <w:b/>
              </w:rPr>
            </w:pPr>
            <w:r w:rsidRPr="00AB171F">
              <w:rPr>
                <w:b/>
              </w:rPr>
              <w:t xml:space="preserve">Численность </w:t>
            </w:r>
            <w:proofErr w:type="gramStart"/>
            <w:r w:rsidRPr="00AB171F">
              <w:rPr>
                <w:b/>
              </w:rPr>
              <w:t>занятых</w:t>
            </w:r>
            <w:proofErr w:type="gramEnd"/>
            <w:r w:rsidRPr="00AB171F">
              <w:rPr>
                <w:b/>
              </w:rPr>
              <w:t xml:space="preserve"> в экономике, всего</w:t>
            </w:r>
          </w:p>
        </w:tc>
        <w:tc>
          <w:tcPr>
            <w:tcW w:w="713" w:type="pct"/>
            <w:vAlign w:val="center"/>
          </w:tcPr>
          <w:p w:rsidR="00CA12CB" w:rsidRPr="00AB171F" w:rsidRDefault="00CA12CB" w:rsidP="00CC6156">
            <w:pPr>
              <w:spacing w:line="240" w:lineRule="auto"/>
              <w:ind w:firstLine="0"/>
              <w:jc w:val="center"/>
            </w:pPr>
            <w:r w:rsidRPr="00AB171F">
              <w:t>чел.</w:t>
            </w:r>
          </w:p>
        </w:tc>
        <w:tc>
          <w:tcPr>
            <w:tcW w:w="830" w:type="pct"/>
            <w:vAlign w:val="center"/>
          </w:tcPr>
          <w:p w:rsidR="00CA12CB" w:rsidRPr="00AB171F" w:rsidRDefault="00CA12CB" w:rsidP="00CC6156">
            <w:pPr>
              <w:spacing w:line="240" w:lineRule="auto"/>
              <w:ind w:firstLine="0"/>
              <w:jc w:val="center"/>
            </w:pPr>
            <w:r w:rsidRPr="00AB171F">
              <w:t>1632</w:t>
            </w:r>
          </w:p>
        </w:tc>
        <w:tc>
          <w:tcPr>
            <w:tcW w:w="672" w:type="pct"/>
            <w:vAlign w:val="center"/>
          </w:tcPr>
          <w:p w:rsidR="00CA12CB" w:rsidRPr="00AB171F" w:rsidRDefault="00CA12CB" w:rsidP="00CC6156">
            <w:pPr>
              <w:spacing w:line="240" w:lineRule="auto"/>
              <w:ind w:firstLine="0"/>
              <w:jc w:val="center"/>
            </w:pPr>
            <w:r w:rsidRPr="00AB171F">
              <w:t>2082</w:t>
            </w:r>
          </w:p>
        </w:tc>
        <w:tc>
          <w:tcPr>
            <w:tcW w:w="704" w:type="pct"/>
            <w:vAlign w:val="center"/>
          </w:tcPr>
          <w:p w:rsidR="00CA12CB" w:rsidRPr="00AB171F" w:rsidRDefault="00587A7F" w:rsidP="00CC6156">
            <w:pPr>
              <w:spacing w:line="240" w:lineRule="auto"/>
              <w:ind w:firstLine="0"/>
              <w:jc w:val="center"/>
            </w:pPr>
            <w:r w:rsidRPr="00AB171F">
              <w:t>2553</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7</w:t>
            </w:r>
          </w:p>
        </w:tc>
        <w:tc>
          <w:tcPr>
            <w:tcW w:w="4527" w:type="pct"/>
            <w:gridSpan w:val="5"/>
            <w:vAlign w:val="center"/>
          </w:tcPr>
          <w:p w:rsidR="00CA12CB" w:rsidRPr="00AB171F" w:rsidRDefault="00CA12CB" w:rsidP="00CC6156">
            <w:pPr>
              <w:spacing w:line="240" w:lineRule="auto"/>
              <w:ind w:firstLine="0"/>
              <w:jc w:val="left"/>
              <w:rPr>
                <w:b/>
              </w:rPr>
            </w:pPr>
            <w:r w:rsidRPr="00AB171F">
              <w:rPr>
                <w:b/>
              </w:rPr>
              <w:t>Жилищный фонд</w:t>
            </w:r>
          </w:p>
        </w:tc>
      </w:tr>
      <w:tr w:rsidR="00281C3E" w:rsidRPr="00AB171F" w:rsidTr="00587A7F">
        <w:trPr>
          <w:jc w:val="center"/>
        </w:trPr>
        <w:tc>
          <w:tcPr>
            <w:tcW w:w="473" w:type="pct"/>
            <w:vAlign w:val="center"/>
          </w:tcPr>
          <w:p w:rsidR="00281C3E" w:rsidRPr="00AB171F" w:rsidRDefault="00281C3E" w:rsidP="00CC6156">
            <w:pPr>
              <w:spacing w:line="240" w:lineRule="auto"/>
              <w:ind w:firstLine="0"/>
              <w:jc w:val="center"/>
            </w:pPr>
            <w:r w:rsidRPr="00AB171F">
              <w:t>7.1</w:t>
            </w:r>
          </w:p>
        </w:tc>
        <w:tc>
          <w:tcPr>
            <w:tcW w:w="1608" w:type="pct"/>
            <w:vAlign w:val="center"/>
          </w:tcPr>
          <w:p w:rsidR="00281C3E" w:rsidRPr="00AB171F" w:rsidRDefault="00281C3E" w:rsidP="00CC6156">
            <w:pPr>
              <w:spacing w:line="240" w:lineRule="auto"/>
              <w:ind w:firstLine="0"/>
              <w:jc w:val="left"/>
            </w:pPr>
            <w:r w:rsidRPr="00AB171F">
              <w:t xml:space="preserve">Жилищный фонд, всего, </w:t>
            </w:r>
          </w:p>
          <w:p w:rsidR="00281C3E" w:rsidRPr="00AB171F" w:rsidRDefault="00281C3E" w:rsidP="00CC6156">
            <w:pPr>
              <w:spacing w:line="240" w:lineRule="auto"/>
              <w:ind w:firstLine="0"/>
              <w:jc w:val="left"/>
            </w:pPr>
            <w:r w:rsidRPr="00AB171F">
              <w:t>в том числе:</w:t>
            </w:r>
          </w:p>
        </w:tc>
        <w:tc>
          <w:tcPr>
            <w:tcW w:w="713" w:type="pct"/>
            <w:vAlign w:val="center"/>
          </w:tcPr>
          <w:p w:rsidR="00281C3E" w:rsidRPr="00AB171F" w:rsidRDefault="00281C3E"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281C3E" w:rsidRPr="00AB171F" w:rsidRDefault="00281C3E" w:rsidP="00281C3E">
            <w:pPr>
              <w:spacing w:line="240" w:lineRule="auto"/>
              <w:ind w:firstLine="0"/>
              <w:jc w:val="center"/>
            </w:pPr>
            <w:r w:rsidRPr="00AB171F">
              <w:rPr>
                <w:lang w:val="en-US"/>
              </w:rPr>
              <w:t>273,3</w:t>
            </w:r>
          </w:p>
        </w:tc>
        <w:tc>
          <w:tcPr>
            <w:tcW w:w="672" w:type="pct"/>
            <w:vAlign w:val="center"/>
          </w:tcPr>
          <w:p w:rsidR="00281C3E" w:rsidRPr="00AB171F" w:rsidRDefault="00281C3E" w:rsidP="00281C3E">
            <w:pPr>
              <w:spacing w:line="240" w:lineRule="auto"/>
              <w:ind w:firstLine="0"/>
              <w:jc w:val="center"/>
            </w:pPr>
            <w:r w:rsidRPr="00AB171F">
              <w:rPr>
                <w:rFonts w:eastAsia="Times New Roman"/>
                <w:bCs/>
                <w:color w:val="000000"/>
                <w:lang w:val="en-US"/>
              </w:rPr>
              <w:t>349,4</w:t>
            </w:r>
          </w:p>
        </w:tc>
        <w:tc>
          <w:tcPr>
            <w:tcW w:w="704" w:type="pct"/>
            <w:vAlign w:val="center"/>
          </w:tcPr>
          <w:p w:rsidR="00281C3E" w:rsidRPr="00AB171F" w:rsidRDefault="00281C3E" w:rsidP="00281C3E">
            <w:pPr>
              <w:spacing w:line="240" w:lineRule="auto"/>
              <w:ind w:firstLine="0"/>
              <w:jc w:val="center"/>
            </w:pPr>
            <w:r w:rsidRPr="00AB171F">
              <w:rPr>
                <w:rFonts w:eastAsia="Times New Roman"/>
                <w:bCs/>
                <w:color w:val="000000"/>
                <w:lang w:val="en-US"/>
              </w:rPr>
              <w:t>707,5</w:t>
            </w:r>
          </w:p>
        </w:tc>
      </w:tr>
      <w:tr w:rsidR="00281C3E" w:rsidRPr="00AB171F" w:rsidTr="00587A7F">
        <w:trPr>
          <w:jc w:val="center"/>
        </w:trPr>
        <w:tc>
          <w:tcPr>
            <w:tcW w:w="473" w:type="pct"/>
            <w:vAlign w:val="center"/>
          </w:tcPr>
          <w:p w:rsidR="00281C3E" w:rsidRPr="00AB171F" w:rsidRDefault="00281C3E" w:rsidP="00CC6156">
            <w:pPr>
              <w:spacing w:line="240" w:lineRule="auto"/>
              <w:ind w:firstLine="0"/>
              <w:jc w:val="center"/>
            </w:pPr>
            <w:r w:rsidRPr="00AB171F">
              <w:t>7.1.1</w:t>
            </w:r>
          </w:p>
        </w:tc>
        <w:tc>
          <w:tcPr>
            <w:tcW w:w="1608" w:type="pct"/>
            <w:vAlign w:val="center"/>
          </w:tcPr>
          <w:p w:rsidR="00281C3E" w:rsidRPr="00AB171F" w:rsidRDefault="00281C3E" w:rsidP="00CC6156">
            <w:pPr>
              <w:spacing w:line="240" w:lineRule="auto"/>
              <w:ind w:firstLine="0"/>
              <w:jc w:val="left"/>
            </w:pPr>
            <w:r w:rsidRPr="00AB171F">
              <w:t>Многоэтажная жилая застройка (9 этажей)</w:t>
            </w:r>
          </w:p>
        </w:tc>
        <w:tc>
          <w:tcPr>
            <w:tcW w:w="713" w:type="pct"/>
            <w:vAlign w:val="center"/>
          </w:tcPr>
          <w:p w:rsidR="00281C3E" w:rsidRPr="00AB171F" w:rsidRDefault="00281C3E"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281C3E" w:rsidRPr="00AB171F" w:rsidRDefault="00281C3E" w:rsidP="00281C3E">
            <w:pPr>
              <w:spacing w:line="240" w:lineRule="auto"/>
              <w:ind w:firstLine="0"/>
              <w:jc w:val="center"/>
              <w:rPr>
                <w:lang w:val="en-US"/>
              </w:rPr>
            </w:pPr>
            <w:r w:rsidRPr="00AB171F">
              <w:rPr>
                <w:lang w:val="en-US"/>
              </w:rPr>
              <w:t>2,9</w:t>
            </w:r>
          </w:p>
        </w:tc>
        <w:tc>
          <w:tcPr>
            <w:tcW w:w="672" w:type="pct"/>
            <w:vAlign w:val="center"/>
          </w:tcPr>
          <w:p w:rsidR="00281C3E" w:rsidRPr="00AB171F" w:rsidRDefault="00281C3E" w:rsidP="00281C3E">
            <w:pPr>
              <w:spacing w:line="240" w:lineRule="auto"/>
              <w:ind w:firstLine="0"/>
              <w:jc w:val="center"/>
            </w:pPr>
            <w:r w:rsidRPr="00AB171F">
              <w:rPr>
                <w:rFonts w:eastAsia="Times New Roman"/>
                <w:lang w:val="en-US"/>
              </w:rPr>
              <w:t>19,3</w:t>
            </w:r>
          </w:p>
        </w:tc>
        <w:tc>
          <w:tcPr>
            <w:tcW w:w="704" w:type="pct"/>
            <w:vAlign w:val="center"/>
          </w:tcPr>
          <w:p w:rsidR="00281C3E" w:rsidRPr="00AB171F" w:rsidRDefault="00281C3E" w:rsidP="00281C3E">
            <w:pPr>
              <w:spacing w:line="240" w:lineRule="auto"/>
              <w:ind w:firstLine="0"/>
              <w:jc w:val="center"/>
            </w:pPr>
            <w:r w:rsidRPr="00AB171F">
              <w:rPr>
                <w:rFonts w:eastAsia="Times New Roman"/>
                <w:lang w:val="en-US"/>
              </w:rPr>
              <w:t>86,3</w:t>
            </w:r>
          </w:p>
        </w:tc>
      </w:tr>
      <w:tr w:rsidR="00281C3E" w:rsidRPr="00AB171F" w:rsidTr="00587A7F">
        <w:trPr>
          <w:jc w:val="center"/>
        </w:trPr>
        <w:tc>
          <w:tcPr>
            <w:tcW w:w="473" w:type="pct"/>
            <w:vAlign w:val="center"/>
          </w:tcPr>
          <w:p w:rsidR="00281C3E" w:rsidRPr="00AB171F" w:rsidRDefault="00281C3E" w:rsidP="00CC6156">
            <w:pPr>
              <w:spacing w:line="240" w:lineRule="auto"/>
              <w:ind w:firstLine="0"/>
              <w:jc w:val="center"/>
            </w:pPr>
            <w:r w:rsidRPr="00AB171F">
              <w:t>7.1.2</w:t>
            </w:r>
          </w:p>
        </w:tc>
        <w:tc>
          <w:tcPr>
            <w:tcW w:w="1608" w:type="pct"/>
            <w:vAlign w:val="center"/>
          </w:tcPr>
          <w:p w:rsidR="00281C3E" w:rsidRPr="00AB171F" w:rsidRDefault="00281C3E" w:rsidP="00CC6156">
            <w:pPr>
              <w:spacing w:line="240" w:lineRule="auto"/>
              <w:ind w:firstLine="0"/>
              <w:jc w:val="left"/>
            </w:pPr>
            <w:r w:rsidRPr="00AB171F">
              <w:t>Среднеэтажная застройка (5-8 этажей)</w:t>
            </w:r>
          </w:p>
        </w:tc>
        <w:tc>
          <w:tcPr>
            <w:tcW w:w="713" w:type="pct"/>
            <w:vAlign w:val="center"/>
          </w:tcPr>
          <w:p w:rsidR="00281C3E" w:rsidRPr="00AB171F" w:rsidRDefault="00281C3E"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281C3E" w:rsidRPr="00AB171F" w:rsidRDefault="00281C3E" w:rsidP="00281C3E">
            <w:pPr>
              <w:spacing w:line="240" w:lineRule="auto"/>
              <w:ind w:firstLine="0"/>
              <w:jc w:val="center"/>
              <w:rPr>
                <w:lang w:val="en-US"/>
              </w:rPr>
            </w:pPr>
            <w:r w:rsidRPr="00AB171F">
              <w:rPr>
                <w:lang w:val="en-US"/>
              </w:rPr>
              <w:t>131,6</w:t>
            </w:r>
          </w:p>
        </w:tc>
        <w:tc>
          <w:tcPr>
            <w:tcW w:w="672" w:type="pct"/>
            <w:vAlign w:val="center"/>
          </w:tcPr>
          <w:p w:rsidR="00281C3E" w:rsidRPr="00AB171F" w:rsidRDefault="00281C3E" w:rsidP="00281C3E">
            <w:pPr>
              <w:spacing w:line="240" w:lineRule="auto"/>
              <w:ind w:firstLine="0"/>
              <w:jc w:val="center"/>
            </w:pPr>
            <w:r w:rsidRPr="00AB171F">
              <w:rPr>
                <w:rFonts w:eastAsia="Times New Roman"/>
                <w:lang w:val="en-US"/>
              </w:rPr>
              <w:t>171,8</w:t>
            </w:r>
          </w:p>
        </w:tc>
        <w:tc>
          <w:tcPr>
            <w:tcW w:w="704" w:type="pct"/>
            <w:vAlign w:val="center"/>
          </w:tcPr>
          <w:p w:rsidR="00281C3E" w:rsidRPr="00AB171F" w:rsidRDefault="00281C3E" w:rsidP="00281C3E">
            <w:pPr>
              <w:spacing w:line="240" w:lineRule="auto"/>
              <w:ind w:firstLine="0"/>
              <w:jc w:val="center"/>
            </w:pPr>
            <w:r w:rsidRPr="00AB171F">
              <w:rPr>
                <w:rFonts w:eastAsia="Times New Roman"/>
                <w:lang w:val="en-US"/>
              </w:rPr>
              <w:t>404,3</w:t>
            </w:r>
          </w:p>
        </w:tc>
      </w:tr>
      <w:tr w:rsidR="00281C3E" w:rsidRPr="00AB171F" w:rsidTr="00587A7F">
        <w:trPr>
          <w:jc w:val="center"/>
        </w:trPr>
        <w:tc>
          <w:tcPr>
            <w:tcW w:w="473" w:type="pct"/>
            <w:vAlign w:val="center"/>
          </w:tcPr>
          <w:p w:rsidR="00281C3E" w:rsidRPr="00AB171F" w:rsidRDefault="00281C3E" w:rsidP="00CC6156">
            <w:pPr>
              <w:spacing w:line="240" w:lineRule="auto"/>
              <w:ind w:firstLine="0"/>
              <w:jc w:val="center"/>
            </w:pPr>
            <w:r w:rsidRPr="00AB171F">
              <w:t>7.1.3</w:t>
            </w:r>
          </w:p>
        </w:tc>
        <w:tc>
          <w:tcPr>
            <w:tcW w:w="1608" w:type="pct"/>
            <w:vAlign w:val="center"/>
          </w:tcPr>
          <w:p w:rsidR="00281C3E" w:rsidRPr="00AB171F" w:rsidRDefault="00281C3E" w:rsidP="00CC6156">
            <w:pPr>
              <w:spacing w:line="240" w:lineRule="auto"/>
              <w:ind w:firstLine="0"/>
              <w:jc w:val="left"/>
              <w:rPr>
                <w:color w:val="000000"/>
              </w:rPr>
            </w:pPr>
            <w:r w:rsidRPr="00AB171F">
              <w:rPr>
                <w:color w:val="000000"/>
              </w:rPr>
              <w:t>Малоэтажная застройка: секционная (до 4 этажей), блокированная застройка (до 3 этажей)</w:t>
            </w:r>
          </w:p>
        </w:tc>
        <w:tc>
          <w:tcPr>
            <w:tcW w:w="713" w:type="pct"/>
            <w:vAlign w:val="center"/>
          </w:tcPr>
          <w:p w:rsidR="00281C3E" w:rsidRPr="00AB171F" w:rsidRDefault="00281C3E"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281C3E" w:rsidRPr="00AB171F" w:rsidRDefault="00281C3E" w:rsidP="00281C3E">
            <w:pPr>
              <w:spacing w:line="240" w:lineRule="auto"/>
              <w:ind w:firstLine="0"/>
              <w:jc w:val="center"/>
            </w:pPr>
            <w:r w:rsidRPr="00AB171F">
              <w:rPr>
                <w:lang w:val="en-US"/>
              </w:rPr>
              <w:t>94,5</w:t>
            </w:r>
          </w:p>
        </w:tc>
        <w:tc>
          <w:tcPr>
            <w:tcW w:w="672" w:type="pct"/>
            <w:vAlign w:val="center"/>
          </w:tcPr>
          <w:p w:rsidR="00281C3E" w:rsidRPr="00AB171F" w:rsidRDefault="00281C3E" w:rsidP="00281C3E">
            <w:pPr>
              <w:spacing w:line="240" w:lineRule="auto"/>
              <w:ind w:firstLine="0"/>
              <w:jc w:val="center"/>
            </w:pPr>
            <w:r w:rsidRPr="00AB171F">
              <w:rPr>
                <w:rFonts w:eastAsia="Times New Roman"/>
                <w:lang w:val="en-US"/>
              </w:rPr>
              <w:t>105,5</w:t>
            </w:r>
          </w:p>
        </w:tc>
        <w:tc>
          <w:tcPr>
            <w:tcW w:w="704" w:type="pct"/>
            <w:vAlign w:val="center"/>
          </w:tcPr>
          <w:p w:rsidR="00281C3E" w:rsidRPr="00AB171F" w:rsidRDefault="00281C3E" w:rsidP="00281C3E">
            <w:pPr>
              <w:spacing w:line="240" w:lineRule="auto"/>
              <w:ind w:firstLine="0"/>
              <w:jc w:val="center"/>
            </w:pPr>
            <w:r w:rsidRPr="00AB171F">
              <w:rPr>
                <w:rFonts w:eastAsia="Times New Roman"/>
                <w:lang w:val="en-US"/>
              </w:rPr>
              <w:t>135,1</w:t>
            </w:r>
          </w:p>
        </w:tc>
      </w:tr>
      <w:tr w:rsidR="00281C3E" w:rsidRPr="00AB171F" w:rsidTr="00587A7F">
        <w:trPr>
          <w:jc w:val="center"/>
        </w:trPr>
        <w:tc>
          <w:tcPr>
            <w:tcW w:w="473" w:type="pct"/>
            <w:vAlign w:val="center"/>
          </w:tcPr>
          <w:p w:rsidR="00281C3E" w:rsidRPr="00AB171F" w:rsidRDefault="00281C3E" w:rsidP="00CC6156">
            <w:pPr>
              <w:spacing w:line="240" w:lineRule="auto"/>
              <w:ind w:firstLine="0"/>
              <w:jc w:val="center"/>
            </w:pPr>
            <w:r w:rsidRPr="00AB171F">
              <w:t>7.1.4</w:t>
            </w:r>
          </w:p>
        </w:tc>
        <w:tc>
          <w:tcPr>
            <w:tcW w:w="1608" w:type="pct"/>
            <w:vAlign w:val="center"/>
          </w:tcPr>
          <w:p w:rsidR="00281C3E" w:rsidRPr="00AB171F" w:rsidRDefault="00281C3E" w:rsidP="00CC6156">
            <w:pPr>
              <w:spacing w:line="240" w:lineRule="auto"/>
              <w:ind w:firstLine="0"/>
              <w:jc w:val="left"/>
            </w:pPr>
            <w:r w:rsidRPr="00AB171F">
              <w:t>Индивидуальная усадебная застройка</w:t>
            </w:r>
          </w:p>
        </w:tc>
        <w:tc>
          <w:tcPr>
            <w:tcW w:w="713" w:type="pct"/>
            <w:vAlign w:val="center"/>
          </w:tcPr>
          <w:p w:rsidR="00281C3E" w:rsidRPr="00AB171F" w:rsidRDefault="00281C3E"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281C3E" w:rsidRPr="00AB171F" w:rsidRDefault="00281C3E" w:rsidP="00281C3E">
            <w:pPr>
              <w:spacing w:line="240" w:lineRule="auto"/>
              <w:ind w:firstLine="0"/>
              <w:jc w:val="center"/>
            </w:pPr>
            <w:r w:rsidRPr="00AB171F">
              <w:rPr>
                <w:lang w:val="en-US"/>
              </w:rPr>
              <w:t>44,3</w:t>
            </w:r>
          </w:p>
        </w:tc>
        <w:tc>
          <w:tcPr>
            <w:tcW w:w="672" w:type="pct"/>
            <w:vAlign w:val="center"/>
          </w:tcPr>
          <w:p w:rsidR="00281C3E" w:rsidRPr="00AB171F" w:rsidRDefault="00281C3E" w:rsidP="00281C3E">
            <w:pPr>
              <w:spacing w:line="240" w:lineRule="auto"/>
              <w:ind w:firstLine="0"/>
              <w:jc w:val="center"/>
            </w:pPr>
            <w:r w:rsidRPr="00AB171F">
              <w:rPr>
                <w:rFonts w:eastAsia="Times New Roman"/>
                <w:lang w:val="en-US"/>
              </w:rPr>
              <w:t>52,8</w:t>
            </w:r>
          </w:p>
        </w:tc>
        <w:tc>
          <w:tcPr>
            <w:tcW w:w="704" w:type="pct"/>
            <w:vAlign w:val="center"/>
          </w:tcPr>
          <w:p w:rsidR="00281C3E" w:rsidRPr="00AB171F" w:rsidRDefault="00281C3E" w:rsidP="00281C3E">
            <w:pPr>
              <w:spacing w:line="240" w:lineRule="auto"/>
              <w:ind w:firstLine="0"/>
              <w:jc w:val="center"/>
            </w:pPr>
            <w:r w:rsidRPr="00AB171F">
              <w:rPr>
                <w:rFonts w:eastAsia="Times New Roman"/>
                <w:lang w:val="en-US"/>
              </w:rPr>
              <w:t>81,8</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7.1.5</w:t>
            </w:r>
          </w:p>
        </w:tc>
        <w:tc>
          <w:tcPr>
            <w:tcW w:w="1608" w:type="pct"/>
            <w:vAlign w:val="center"/>
          </w:tcPr>
          <w:p w:rsidR="00587A7F" w:rsidRPr="00AB171F" w:rsidRDefault="00587A7F" w:rsidP="00CC6156">
            <w:pPr>
              <w:spacing w:line="240" w:lineRule="auto"/>
              <w:ind w:firstLine="0"/>
              <w:jc w:val="left"/>
            </w:pPr>
            <w:r w:rsidRPr="00AB171F">
              <w:t>Ветхий и аварийный жилой фонд</w:t>
            </w:r>
          </w:p>
        </w:tc>
        <w:tc>
          <w:tcPr>
            <w:tcW w:w="713" w:type="pct"/>
            <w:vAlign w:val="center"/>
          </w:tcPr>
          <w:p w:rsidR="00587A7F" w:rsidRPr="00AB171F" w:rsidRDefault="00587A7F"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587A7F" w:rsidRPr="00AB171F" w:rsidRDefault="00587A7F" w:rsidP="00587A7F">
            <w:pPr>
              <w:spacing w:line="240" w:lineRule="auto"/>
              <w:ind w:firstLine="0"/>
              <w:jc w:val="center"/>
              <w:rPr>
                <w:lang w:val="en-US"/>
              </w:rPr>
            </w:pPr>
            <w:r w:rsidRPr="00AB171F">
              <w:rPr>
                <w:rFonts w:eastAsia="Times New Roman"/>
                <w:lang w:val="en-US"/>
              </w:rPr>
              <w:t>0,0</w:t>
            </w:r>
          </w:p>
        </w:tc>
        <w:tc>
          <w:tcPr>
            <w:tcW w:w="672" w:type="pct"/>
            <w:vAlign w:val="center"/>
          </w:tcPr>
          <w:p w:rsidR="00587A7F" w:rsidRPr="00AB171F" w:rsidRDefault="00587A7F" w:rsidP="00587A7F">
            <w:pPr>
              <w:spacing w:line="240" w:lineRule="auto"/>
              <w:ind w:firstLine="0"/>
              <w:jc w:val="center"/>
            </w:pPr>
            <w:r w:rsidRPr="00AB171F">
              <w:rPr>
                <w:rFonts w:eastAsia="Times New Roman"/>
                <w:lang w:val="en-US"/>
              </w:rPr>
              <w:t>0,0</w:t>
            </w:r>
          </w:p>
        </w:tc>
        <w:tc>
          <w:tcPr>
            <w:tcW w:w="704" w:type="pct"/>
            <w:vAlign w:val="center"/>
          </w:tcPr>
          <w:p w:rsidR="00587A7F" w:rsidRPr="00AB171F" w:rsidRDefault="00587A7F" w:rsidP="00587A7F">
            <w:pPr>
              <w:spacing w:line="240" w:lineRule="auto"/>
              <w:ind w:firstLine="0"/>
              <w:jc w:val="center"/>
            </w:pPr>
            <w:r w:rsidRPr="00AB171F">
              <w:rPr>
                <w:rFonts w:eastAsia="Times New Roman"/>
                <w:lang w:val="en-US"/>
              </w:rPr>
              <w:t>0,0</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7.1.6</w:t>
            </w:r>
          </w:p>
        </w:tc>
        <w:tc>
          <w:tcPr>
            <w:tcW w:w="1608" w:type="pct"/>
            <w:vAlign w:val="center"/>
          </w:tcPr>
          <w:p w:rsidR="00587A7F" w:rsidRPr="00AB171F" w:rsidRDefault="00587A7F" w:rsidP="00CC6156">
            <w:pPr>
              <w:spacing w:line="240" w:lineRule="auto"/>
              <w:ind w:firstLine="0"/>
              <w:jc w:val="left"/>
            </w:pPr>
            <w:r w:rsidRPr="00AB171F">
              <w:t>Объем нового жилищного строительства</w:t>
            </w:r>
          </w:p>
        </w:tc>
        <w:tc>
          <w:tcPr>
            <w:tcW w:w="713" w:type="pct"/>
            <w:vAlign w:val="center"/>
          </w:tcPr>
          <w:p w:rsidR="00587A7F" w:rsidRPr="00AB171F" w:rsidRDefault="00587A7F" w:rsidP="00CC6156">
            <w:pPr>
              <w:spacing w:line="240" w:lineRule="auto"/>
              <w:ind w:firstLine="0"/>
              <w:jc w:val="center"/>
            </w:pPr>
            <w:r w:rsidRPr="00AB171F">
              <w:t>тыс. м</w:t>
            </w:r>
            <w:proofErr w:type="gramStart"/>
            <w:r w:rsidRPr="00AB171F">
              <w:rPr>
                <w:vertAlign w:val="superscript"/>
              </w:rPr>
              <w:t>2</w:t>
            </w:r>
            <w:proofErr w:type="gramEnd"/>
          </w:p>
        </w:tc>
        <w:tc>
          <w:tcPr>
            <w:tcW w:w="830" w:type="pct"/>
            <w:vAlign w:val="center"/>
          </w:tcPr>
          <w:p w:rsidR="00587A7F" w:rsidRPr="00AB171F" w:rsidRDefault="00587A7F" w:rsidP="00587A7F">
            <w:pPr>
              <w:spacing w:line="240" w:lineRule="auto"/>
              <w:ind w:firstLine="0"/>
              <w:jc w:val="center"/>
              <w:rPr>
                <w:lang w:val="en-US"/>
              </w:rPr>
            </w:pPr>
            <w:r w:rsidRPr="00AB171F">
              <w:rPr>
                <w:lang w:val="en-US"/>
              </w:rPr>
              <w:t>-</w:t>
            </w:r>
          </w:p>
        </w:tc>
        <w:tc>
          <w:tcPr>
            <w:tcW w:w="672" w:type="pct"/>
            <w:vAlign w:val="center"/>
          </w:tcPr>
          <w:p w:rsidR="00587A7F" w:rsidRPr="00AB171F" w:rsidRDefault="00587A7F" w:rsidP="00587A7F">
            <w:pPr>
              <w:spacing w:line="240" w:lineRule="auto"/>
              <w:ind w:firstLine="0"/>
              <w:jc w:val="center"/>
            </w:pPr>
            <w:r w:rsidRPr="00AB171F">
              <w:rPr>
                <w:rFonts w:eastAsia="Times New Roman"/>
                <w:bCs/>
                <w:color w:val="000000"/>
                <w:lang w:val="en-US"/>
              </w:rPr>
              <w:t>82,5</w:t>
            </w:r>
          </w:p>
        </w:tc>
        <w:tc>
          <w:tcPr>
            <w:tcW w:w="704" w:type="pct"/>
            <w:vAlign w:val="center"/>
          </w:tcPr>
          <w:p w:rsidR="00587A7F" w:rsidRPr="00AB171F" w:rsidRDefault="00587A7F" w:rsidP="00587A7F">
            <w:pPr>
              <w:spacing w:line="240" w:lineRule="auto"/>
              <w:ind w:firstLine="0"/>
              <w:jc w:val="center"/>
            </w:pPr>
            <w:r w:rsidRPr="00AB171F">
              <w:rPr>
                <w:rFonts w:eastAsia="Times New Roman"/>
                <w:bCs/>
                <w:color w:val="000000"/>
                <w:lang w:val="en-US"/>
              </w:rPr>
              <w:t>373,4</w:t>
            </w:r>
          </w:p>
        </w:tc>
      </w:tr>
      <w:tr w:rsidR="00587A7F" w:rsidRPr="00AB171F" w:rsidTr="00587A7F">
        <w:trPr>
          <w:jc w:val="center"/>
        </w:trPr>
        <w:tc>
          <w:tcPr>
            <w:tcW w:w="473" w:type="pct"/>
            <w:vAlign w:val="center"/>
          </w:tcPr>
          <w:p w:rsidR="00587A7F" w:rsidRPr="00AB171F" w:rsidRDefault="00587A7F" w:rsidP="00587A7F">
            <w:pPr>
              <w:spacing w:line="240" w:lineRule="auto"/>
              <w:ind w:firstLine="0"/>
              <w:jc w:val="center"/>
              <w:rPr>
                <w:lang w:val="en-US"/>
              </w:rPr>
            </w:pPr>
            <w:r w:rsidRPr="00AB171F">
              <w:rPr>
                <w:lang w:val="en-US"/>
              </w:rPr>
              <w:t>7.1.7</w:t>
            </w:r>
          </w:p>
        </w:tc>
        <w:tc>
          <w:tcPr>
            <w:tcW w:w="1608" w:type="pct"/>
            <w:vAlign w:val="center"/>
          </w:tcPr>
          <w:p w:rsidR="00587A7F" w:rsidRPr="00AB171F" w:rsidRDefault="00587A7F" w:rsidP="00587A7F">
            <w:pPr>
              <w:spacing w:line="240" w:lineRule="auto"/>
              <w:ind w:firstLine="0"/>
              <w:jc w:val="left"/>
            </w:pPr>
            <w:r w:rsidRPr="00AB171F">
              <w:t>Жилищная обеспеченность</w:t>
            </w:r>
          </w:p>
        </w:tc>
        <w:tc>
          <w:tcPr>
            <w:tcW w:w="713" w:type="pct"/>
            <w:vAlign w:val="center"/>
          </w:tcPr>
          <w:p w:rsidR="00587A7F" w:rsidRPr="00AB171F" w:rsidRDefault="00587A7F" w:rsidP="00587A7F">
            <w:pPr>
              <w:spacing w:line="240" w:lineRule="auto"/>
              <w:ind w:firstLine="0"/>
              <w:jc w:val="center"/>
            </w:pPr>
            <w:r w:rsidRPr="00AB171F">
              <w:t>м</w:t>
            </w:r>
            <w:proofErr w:type="gramStart"/>
            <w:r w:rsidRPr="00AB171F">
              <w:rPr>
                <w:vertAlign w:val="superscript"/>
              </w:rPr>
              <w:t>2</w:t>
            </w:r>
            <w:proofErr w:type="gramEnd"/>
            <w:r w:rsidRPr="00AB171F">
              <w:t xml:space="preserve"> на чел.</w:t>
            </w:r>
          </w:p>
        </w:tc>
        <w:tc>
          <w:tcPr>
            <w:tcW w:w="830" w:type="pct"/>
            <w:vAlign w:val="center"/>
          </w:tcPr>
          <w:p w:rsidR="00587A7F" w:rsidRPr="00AB171F" w:rsidRDefault="00587A7F" w:rsidP="00587A7F">
            <w:pPr>
              <w:spacing w:line="240" w:lineRule="auto"/>
              <w:ind w:firstLine="0"/>
              <w:jc w:val="center"/>
            </w:pPr>
            <w:r w:rsidRPr="00AB171F">
              <w:t>23</w:t>
            </w:r>
          </w:p>
        </w:tc>
        <w:tc>
          <w:tcPr>
            <w:tcW w:w="672" w:type="pct"/>
            <w:vAlign w:val="center"/>
          </w:tcPr>
          <w:p w:rsidR="00587A7F" w:rsidRPr="00AB171F" w:rsidRDefault="00587A7F" w:rsidP="00587A7F">
            <w:pPr>
              <w:spacing w:line="240" w:lineRule="auto"/>
              <w:ind w:firstLine="0"/>
              <w:jc w:val="center"/>
              <w:rPr>
                <w:rFonts w:eastAsia="Times New Roman"/>
                <w:bCs/>
                <w:color w:val="000000"/>
              </w:rPr>
            </w:pPr>
            <w:r w:rsidRPr="00AB171F">
              <w:rPr>
                <w:rFonts w:eastAsia="Times New Roman"/>
                <w:bCs/>
                <w:color w:val="000000"/>
              </w:rPr>
              <w:t>28</w:t>
            </w:r>
          </w:p>
        </w:tc>
        <w:tc>
          <w:tcPr>
            <w:tcW w:w="704" w:type="pct"/>
            <w:vAlign w:val="center"/>
          </w:tcPr>
          <w:p w:rsidR="00587A7F" w:rsidRPr="00AB171F" w:rsidRDefault="00587A7F" w:rsidP="00587A7F">
            <w:pPr>
              <w:spacing w:line="240" w:lineRule="auto"/>
              <w:ind w:firstLine="0"/>
              <w:jc w:val="center"/>
              <w:rPr>
                <w:rFonts w:eastAsia="Times New Roman"/>
                <w:bCs/>
                <w:color w:val="000000"/>
              </w:rPr>
            </w:pPr>
            <w:r w:rsidRPr="00AB171F">
              <w:rPr>
                <w:rFonts w:eastAsia="Times New Roman"/>
                <w:bCs/>
                <w:color w:val="000000"/>
              </w:rPr>
              <w:t>33</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8</w:t>
            </w:r>
          </w:p>
        </w:tc>
        <w:tc>
          <w:tcPr>
            <w:tcW w:w="4527" w:type="pct"/>
            <w:gridSpan w:val="5"/>
            <w:vAlign w:val="center"/>
          </w:tcPr>
          <w:p w:rsidR="00CA12CB" w:rsidRPr="00AB171F" w:rsidRDefault="00CA12CB" w:rsidP="00CC6156">
            <w:pPr>
              <w:spacing w:line="240" w:lineRule="auto"/>
              <w:ind w:firstLine="0"/>
              <w:jc w:val="left"/>
            </w:pPr>
            <w:r w:rsidRPr="00AB171F">
              <w:rPr>
                <w:b/>
              </w:rPr>
              <w:t>Объекты социальной инфраструктуры</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8.1</w:t>
            </w:r>
          </w:p>
        </w:tc>
        <w:tc>
          <w:tcPr>
            <w:tcW w:w="4527" w:type="pct"/>
            <w:gridSpan w:val="5"/>
            <w:vAlign w:val="center"/>
          </w:tcPr>
          <w:p w:rsidR="00CA12CB" w:rsidRPr="00AB171F" w:rsidRDefault="00CA12CB" w:rsidP="00CC6156">
            <w:pPr>
              <w:spacing w:line="240" w:lineRule="auto"/>
              <w:ind w:firstLine="0"/>
              <w:jc w:val="left"/>
              <w:rPr>
                <w:bCs/>
              </w:rPr>
            </w:pPr>
            <w:r w:rsidRPr="00AB171F">
              <w:rPr>
                <w:b/>
              </w:rPr>
              <w:t>Образование</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8.1.1</w:t>
            </w:r>
          </w:p>
        </w:tc>
        <w:tc>
          <w:tcPr>
            <w:tcW w:w="1608" w:type="pct"/>
            <w:vAlign w:val="center"/>
          </w:tcPr>
          <w:p w:rsidR="00CA12CB" w:rsidRPr="00AB171F" w:rsidRDefault="00CA12CB" w:rsidP="00CC6156">
            <w:pPr>
              <w:spacing w:line="240" w:lineRule="auto"/>
              <w:ind w:firstLine="0"/>
              <w:jc w:val="left"/>
            </w:pPr>
            <w:r w:rsidRPr="00AB171F">
              <w:t>Дошкольные учреждения</w:t>
            </w:r>
          </w:p>
        </w:tc>
        <w:tc>
          <w:tcPr>
            <w:tcW w:w="713" w:type="pct"/>
            <w:vAlign w:val="center"/>
          </w:tcPr>
          <w:p w:rsidR="00CA12CB" w:rsidRPr="00AB171F" w:rsidRDefault="00CA12CB" w:rsidP="00CC6156">
            <w:pPr>
              <w:spacing w:line="240" w:lineRule="auto"/>
              <w:ind w:firstLine="0"/>
              <w:jc w:val="center"/>
            </w:pPr>
            <w:r w:rsidRPr="00AB171F">
              <w:t>мест</w:t>
            </w:r>
          </w:p>
        </w:tc>
        <w:tc>
          <w:tcPr>
            <w:tcW w:w="830"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416</w:t>
            </w:r>
          </w:p>
        </w:tc>
        <w:tc>
          <w:tcPr>
            <w:tcW w:w="672" w:type="pct"/>
            <w:vAlign w:val="center"/>
          </w:tcPr>
          <w:p w:rsidR="00CA12CB" w:rsidRPr="00AB171F" w:rsidRDefault="00065B57" w:rsidP="00CC6156">
            <w:pPr>
              <w:spacing w:line="240" w:lineRule="auto"/>
              <w:ind w:firstLine="0"/>
              <w:jc w:val="center"/>
              <w:rPr>
                <w:lang w:val="en-US"/>
              </w:rPr>
            </w:pPr>
            <w:r w:rsidRPr="00AB171F">
              <w:rPr>
                <w:lang w:val="en-US"/>
              </w:rPr>
              <w:t>636</w:t>
            </w:r>
          </w:p>
        </w:tc>
        <w:tc>
          <w:tcPr>
            <w:tcW w:w="704" w:type="pct"/>
            <w:vAlign w:val="center"/>
          </w:tcPr>
          <w:p w:rsidR="00CA12CB" w:rsidRPr="00AB171F" w:rsidRDefault="00CA12CB" w:rsidP="00CC6156">
            <w:pPr>
              <w:spacing w:line="240" w:lineRule="auto"/>
              <w:ind w:firstLine="0"/>
              <w:jc w:val="center"/>
              <w:rPr>
                <w:lang w:val="en-US"/>
              </w:rPr>
            </w:pPr>
            <w:r w:rsidRPr="00AB171F">
              <w:rPr>
                <w:lang w:val="en-US"/>
              </w:rPr>
              <w:t>996</w:t>
            </w:r>
          </w:p>
        </w:tc>
      </w:tr>
      <w:tr w:rsidR="00CA12CB" w:rsidRPr="00AB171F" w:rsidTr="00587A7F">
        <w:trPr>
          <w:jc w:val="center"/>
        </w:trPr>
        <w:tc>
          <w:tcPr>
            <w:tcW w:w="473" w:type="pct"/>
            <w:tcBorders>
              <w:bottom w:val="single" w:sz="4" w:space="0" w:color="auto"/>
            </w:tcBorders>
            <w:vAlign w:val="center"/>
          </w:tcPr>
          <w:p w:rsidR="00CA12CB" w:rsidRPr="00AB171F" w:rsidRDefault="00CA12CB" w:rsidP="00CC6156">
            <w:pPr>
              <w:spacing w:line="240" w:lineRule="auto"/>
              <w:ind w:firstLine="0"/>
              <w:jc w:val="center"/>
            </w:pPr>
            <w:r w:rsidRPr="00AB171F">
              <w:t>8.1.2</w:t>
            </w:r>
          </w:p>
        </w:tc>
        <w:tc>
          <w:tcPr>
            <w:tcW w:w="1608" w:type="pct"/>
            <w:tcBorders>
              <w:bottom w:val="single" w:sz="4" w:space="0" w:color="auto"/>
            </w:tcBorders>
            <w:vAlign w:val="center"/>
          </w:tcPr>
          <w:p w:rsidR="00CA12CB" w:rsidRPr="00AB171F" w:rsidRDefault="00CA12CB" w:rsidP="00CC6156">
            <w:pPr>
              <w:spacing w:line="240" w:lineRule="auto"/>
              <w:ind w:firstLine="0"/>
              <w:jc w:val="left"/>
            </w:pPr>
            <w:r w:rsidRPr="00AB171F">
              <w:t>Школы общеобразовательные</w:t>
            </w:r>
          </w:p>
        </w:tc>
        <w:tc>
          <w:tcPr>
            <w:tcW w:w="713" w:type="pct"/>
            <w:tcBorders>
              <w:bottom w:val="single" w:sz="4" w:space="0" w:color="auto"/>
            </w:tcBorders>
            <w:vAlign w:val="center"/>
          </w:tcPr>
          <w:p w:rsidR="00CA12CB" w:rsidRPr="00AB171F" w:rsidRDefault="00CA12CB" w:rsidP="00CC6156">
            <w:pPr>
              <w:spacing w:line="240" w:lineRule="auto"/>
              <w:ind w:firstLine="0"/>
              <w:jc w:val="center"/>
            </w:pPr>
            <w:r w:rsidRPr="00AB171F">
              <w:t>мест</w:t>
            </w:r>
          </w:p>
        </w:tc>
        <w:tc>
          <w:tcPr>
            <w:tcW w:w="830" w:type="pct"/>
            <w:tcBorders>
              <w:bottom w:val="single" w:sz="4" w:space="0" w:color="auto"/>
            </w:tcBorders>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1410</w:t>
            </w:r>
          </w:p>
        </w:tc>
        <w:tc>
          <w:tcPr>
            <w:tcW w:w="672" w:type="pct"/>
            <w:tcBorders>
              <w:bottom w:val="single" w:sz="4" w:space="0" w:color="auto"/>
            </w:tcBorders>
            <w:vAlign w:val="center"/>
          </w:tcPr>
          <w:p w:rsidR="00CA12CB" w:rsidRPr="00AB171F" w:rsidRDefault="00CA12CB" w:rsidP="00CC6156">
            <w:pPr>
              <w:spacing w:line="240" w:lineRule="auto"/>
              <w:ind w:firstLine="0"/>
              <w:jc w:val="center"/>
              <w:rPr>
                <w:bCs/>
              </w:rPr>
            </w:pPr>
            <w:r w:rsidRPr="00AB171F">
              <w:rPr>
                <w:rFonts w:eastAsia="Times New Roman"/>
              </w:rPr>
              <w:t>1410</w:t>
            </w:r>
          </w:p>
        </w:tc>
        <w:tc>
          <w:tcPr>
            <w:tcW w:w="704" w:type="pct"/>
            <w:tcBorders>
              <w:bottom w:val="single" w:sz="4" w:space="0" w:color="auto"/>
            </w:tcBorders>
            <w:vAlign w:val="center"/>
          </w:tcPr>
          <w:p w:rsidR="00CA12CB" w:rsidRPr="00AB171F" w:rsidRDefault="00CA12CB" w:rsidP="00CC6156">
            <w:pPr>
              <w:spacing w:line="240" w:lineRule="auto"/>
              <w:ind w:firstLine="0"/>
              <w:jc w:val="center"/>
              <w:rPr>
                <w:bCs/>
                <w:lang w:val="en-US"/>
              </w:rPr>
            </w:pPr>
            <w:r w:rsidRPr="00AB171F">
              <w:rPr>
                <w:bCs/>
                <w:lang w:val="en-US"/>
              </w:rPr>
              <w:t>1810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8.2</w:t>
            </w:r>
          </w:p>
        </w:tc>
        <w:tc>
          <w:tcPr>
            <w:tcW w:w="4527" w:type="pct"/>
            <w:gridSpan w:val="5"/>
            <w:vAlign w:val="center"/>
          </w:tcPr>
          <w:p w:rsidR="00CA12CB" w:rsidRPr="00AB171F" w:rsidRDefault="00CA12CB" w:rsidP="00CC6156">
            <w:pPr>
              <w:spacing w:line="240" w:lineRule="auto"/>
              <w:ind w:firstLine="0"/>
              <w:jc w:val="left"/>
            </w:pPr>
            <w:r w:rsidRPr="00AB171F">
              <w:rPr>
                <w:b/>
              </w:rPr>
              <w:t>Здравоохранение</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8.2.1</w:t>
            </w:r>
          </w:p>
        </w:tc>
        <w:tc>
          <w:tcPr>
            <w:tcW w:w="1608" w:type="pct"/>
            <w:vAlign w:val="center"/>
          </w:tcPr>
          <w:p w:rsidR="00CA12CB" w:rsidRPr="00AB171F" w:rsidRDefault="00CA12CB" w:rsidP="00CC6156">
            <w:pPr>
              <w:spacing w:line="240" w:lineRule="auto"/>
              <w:ind w:firstLine="0"/>
              <w:jc w:val="left"/>
            </w:pPr>
            <w:r w:rsidRPr="00AB171F">
              <w:t>Больницы</w:t>
            </w:r>
          </w:p>
        </w:tc>
        <w:tc>
          <w:tcPr>
            <w:tcW w:w="713" w:type="pct"/>
            <w:vAlign w:val="center"/>
          </w:tcPr>
          <w:p w:rsidR="00CA12CB" w:rsidRPr="00AB171F" w:rsidRDefault="00CA12CB" w:rsidP="00CC6156">
            <w:pPr>
              <w:spacing w:line="240" w:lineRule="auto"/>
              <w:ind w:firstLine="0"/>
              <w:jc w:val="center"/>
            </w:pPr>
            <w:r w:rsidRPr="00AB171F">
              <w:t>коек</w:t>
            </w:r>
          </w:p>
        </w:tc>
        <w:tc>
          <w:tcPr>
            <w:tcW w:w="830"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150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350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350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8.2.2</w:t>
            </w:r>
          </w:p>
        </w:tc>
        <w:tc>
          <w:tcPr>
            <w:tcW w:w="1608" w:type="pct"/>
            <w:vAlign w:val="center"/>
          </w:tcPr>
          <w:p w:rsidR="00CA12CB" w:rsidRPr="00AB171F" w:rsidRDefault="00CA12CB" w:rsidP="00CC6156">
            <w:pPr>
              <w:spacing w:line="240" w:lineRule="auto"/>
              <w:ind w:firstLine="0"/>
              <w:jc w:val="left"/>
            </w:pPr>
            <w:r w:rsidRPr="00AB171F">
              <w:rPr>
                <w:iCs/>
              </w:rPr>
              <w:t>Амбулаторно-поликлинические учреждения</w:t>
            </w:r>
          </w:p>
        </w:tc>
        <w:tc>
          <w:tcPr>
            <w:tcW w:w="713" w:type="pct"/>
            <w:vAlign w:val="center"/>
          </w:tcPr>
          <w:p w:rsidR="00CA12CB" w:rsidRPr="00AB171F" w:rsidRDefault="00CA12CB" w:rsidP="00CC6156">
            <w:pPr>
              <w:spacing w:line="240" w:lineRule="auto"/>
              <w:ind w:firstLine="0"/>
              <w:jc w:val="center"/>
            </w:pPr>
            <w:r w:rsidRPr="00AB171F">
              <w:t>посещений в одну смену</w:t>
            </w:r>
          </w:p>
        </w:tc>
        <w:tc>
          <w:tcPr>
            <w:tcW w:w="830"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220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620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620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8.2.3</w:t>
            </w:r>
          </w:p>
        </w:tc>
        <w:tc>
          <w:tcPr>
            <w:tcW w:w="1608" w:type="pct"/>
            <w:vAlign w:val="center"/>
          </w:tcPr>
          <w:p w:rsidR="00CA12CB" w:rsidRPr="00AB171F" w:rsidRDefault="00CA12CB" w:rsidP="00CC6156">
            <w:pPr>
              <w:spacing w:line="240" w:lineRule="auto"/>
              <w:ind w:firstLine="0"/>
              <w:jc w:val="left"/>
              <w:rPr>
                <w:iCs/>
              </w:rPr>
            </w:pPr>
            <w:r w:rsidRPr="00AB171F">
              <w:rPr>
                <w:iCs/>
              </w:rPr>
              <w:t>Аптеки</w:t>
            </w:r>
          </w:p>
        </w:tc>
        <w:tc>
          <w:tcPr>
            <w:tcW w:w="713" w:type="pct"/>
            <w:vAlign w:val="center"/>
          </w:tcPr>
          <w:p w:rsidR="00CA12CB" w:rsidRPr="00AB171F" w:rsidRDefault="00CA12CB" w:rsidP="00CC6156">
            <w:pPr>
              <w:spacing w:line="240" w:lineRule="auto"/>
              <w:ind w:firstLine="0"/>
              <w:jc w:val="center"/>
            </w:pPr>
            <w:r w:rsidRPr="00AB171F">
              <w:t>объект</w:t>
            </w:r>
          </w:p>
        </w:tc>
        <w:tc>
          <w:tcPr>
            <w:tcW w:w="830"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3</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3</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3</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8.3</w:t>
            </w:r>
          </w:p>
        </w:tc>
        <w:tc>
          <w:tcPr>
            <w:tcW w:w="4527" w:type="pct"/>
            <w:gridSpan w:val="5"/>
            <w:vAlign w:val="center"/>
          </w:tcPr>
          <w:p w:rsidR="00CA12CB" w:rsidRPr="00AB171F" w:rsidRDefault="00CA12CB" w:rsidP="00CC6156">
            <w:pPr>
              <w:spacing w:line="240" w:lineRule="auto"/>
              <w:ind w:firstLine="0"/>
              <w:jc w:val="left"/>
            </w:pPr>
            <w:r w:rsidRPr="00AB171F">
              <w:rPr>
                <w:b/>
              </w:rPr>
              <w:t>Культура и досуг</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8.3.1</w:t>
            </w:r>
          </w:p>
        </w:tc>
        <w:tc>
          <w:tcPr>
            <w:tcW w:w="1608" w:type="pct"/>
            <w:vAlign w:val="center"/>
          </w:tcPr>
          <w:p w:rsidR="00CA12CB" w:rsidRPr="00AB171F" w:rsidRDefault="00CA12CB" w:rsidP="00CC6156">
            <w:pPr>
              <w:spacing w:line="240" w:lineRule="auto"/>
              <w:ind w:firstLine="0"/>
              <w:jc w:val="left"/>
            </w:pPr>
            <w:r w:rsidRPr="00AB171F">
              <w:t>Клубы, дома культуры</w:t>
            </w:r>
          </w:p>
        </w:tc>
        <w:tc>
          <w:tcPr>
            <w:tcW w:w="713" w:type="pct"/>
            <w:vAlign w:val="center"/>
          </w:tcPr>
          <w:p w:rsidR="00CA12CB" w:rsidRPr="00AB171F" w:rsidRDefault="00CA12CB" w:rsidP="00CC6156">
            <w:pPr>
              <w:spacing w:line="240" w:lineRule="auto"/>
              <w:ind w:firstLine="0"/>
              <w:jc w:val="center"/>
            </w:pPr>
            <w:r w:rsidRPr="00AB171F">
              <w:t>мест</w:t>
            </w:r>
          </w:p>
        </w:tc>
        <w:tc>
          <w:tcPr>
            <w:tcW w:w="830" w:type="pct"/>
            <w:vAlign w:val="center"/>
          </w:tcPr>
          <w:p w:rsidR="00CA12CB" w:rsidRPr="00AB171F" w:rsidRDefault="00CA12CB" w:rsidP="00CC6156">
            <w:pPr>
              <w:spacing w:line="240" w:lineRule="auto"/>
              <w:ind w:firstLine="0"/>
              <w:jc w:val="center"/>
            </w:pPr>
            <w:r w:rsidRPr="00AB171F">
              <w:t>500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500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500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8.3.2</w:t>
            </w:r>
          </w:p>
        </w:tc>
        <w:tc>
          <w:tcPr>
            <w:tcW w:w="1608" w:type="pct"/>
            <w:vAlign w:val="center"/>
          </w:tcPr>
          <w:p w:rsidR="00CA12CB" w:rsidRPr="00AB171F" w:rsidRDefault="00CA12CB" w:rsidP="00CC6156">
            <w:pPr>
              <w:spacing w:line="240" w:lineRule="auto"/>
              <w:ind w:firstLine="0"/>
              <w:jc w:val="left"/>
            </w:pPr>
            <w:r w:rsidRPr="00AB171F">
              <w:t>Библиотеки</w:t>
            </w:r>
          </w:p>
        </w:tc>
        <w:tc>
          <w:tcPr>
            <w:tcW w:w="713" w:type="pct"/>
            <w:vAlign w:val="center"/>
          </w:tcPr>
          <w:p w:rsidR="00CA12CB" w:rsidRPr="00AB171F" w:rsidRDefault="00CA12CB" w:rsidP="00CC6156">
            <w:pPr>
              <w:spacing w:line="240" w:lineRule="auto"/>
              <w:ind w:firstLine="0"/>
              <w:jc w:val="center"/>
            </w:pPr>
            <w:r w:rsidRPr="00AB171F">
              <w:t>ты</w:t>
            </w:r>
            <w:r w:rsidR="006046BF" w:rsidRPr="00AB171F">
              <w:t>с. т</w:t>
            </w:r>
            <w:r w:rsidRPr="00AB171F">
              <w:t>омов</w:t>
            </w:r>
          </w:p>
        </w:tc>
        <w:tc>
          <w:tcPr>
            <w:tcW w:w="830" w:type="pct"/>
            <w:vAlign w:val="center"/>
          </w:tcPr>
          <w:p w:rsidR="00CA12CB" w:rsidRPr="00AB171F" w:rsidRDefault="00CA12CB" w:rsidP="00CC6156">
            <w:pPr>
              <w:spacing w:line="240" w:lineRule="auto"/>
              <w:ind w:firstLine="0"/>
              <w:jc w:val="center"/>
            </w:pPr>
            <w:r w:rsidRPr="00AB171F">
              <w:t>20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20</w:t>
            </w:r>
          </w:p>
        </w:tc>
      </w:tr>
      <w:tr w:rsidR="00CA12CB" w:rsidRPr="00AB171F" w:rsidTr="00587A7F">
        <w:trPr>
          <w:trHeight w:val="180"/>
          <w:jc w:val="center"/>
        </w:trPr>
        <w:tc>
          <w:tcPr>
            <w:tcW w:w="473" w:type="pct"/>
            <w:vAlign w:val="center"/>
          </w:tcPr>
          <w:p w:rsidR="00CA12CB" w:rsidRPr="00AB171F" w:rsidRDefault="00CA12CB" w:rsidP="00CC6156">
            <w:pPr>
              <w:spacing w:line="240" w:lineRule="auto"/>
              <w:ind w:firstLine="0"/>
              <w:jc w:val="center"/>
              <w:rPr>
                <w:b/>
              </w:rPr>
            </w:pPr>
            <w:r w:rsidRPr="00AB171F">
              <w:rPr>
                <w:b/>
              </w:rPr>
              <w:t>8.4</w:t>
            </w:r>
          </w:p>
        </w:tc>
        <w:tc>
          <w:tcPr>
            <w:tcW w:w="4527" w:type="pct"/>
            <w:gridSpan w:val="5"/>
            <w:vAlign w:val="center"/>
          </w:tcPr>
          <w:p w:rsidR="00CA12CB" w:rsidRPr="00AB171F" w:rsidRDefault="00CA12CB" w:rsidP="00CC6156">
            <w:pPr>
              <w:spacing w:line="240" w:lineRule="auto"/>
              <w:ind w:firstLine="0"/>
              <w:jc w:val="left"/>
            </w:pPr>
            <w:r w:rsidRPr="00AB171F">
              <w:rPr>
                <w:b/>
                <w:bCs/>
              </w:rPr>
              <w:t>Физическая культура и спорт</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8.4.1</w:t>
            </w:r>
          </w:p>
        </w:tc>
        <w:tc>
          <w:tcPr>
            <w:tcW w:w="1608" w:type="pct"/>
            <w:vAlign w:val="center"/>
          </w:tcPr>
          <w:p w:rsidR="00CA12CB" w:rsidRPr="00AB171F" w:rsidRDefault="00CA12CB" w:rsidP="00CC6156">
            <w:pPr>
              <w:spacing w:line="240" w:lineRule="auto"/>
              <w:ind w:firstLine="0"/>
              <w:jc w:val="left"/>
            </w:pPr>
            <w:r w:rsidRPr="00AB171F">
              <w:t>Спортзалы</w:t>
            </w:r>
          </w:p>
        </w:tc>
        <w:tc>
          <w:tcPr>
            <w:tcW w:w="713" w:type="pct"/>
            <w:vAlign w:val="center"/>
          </w:tcPr>
          <w:p w:rsidR="00CA12CB" w:rsidRPr="00AB171F" w:rsidRDefault="00CA12CB" w:rsidP="00CC6156">
            <w:pPr>
              <w:spacing w:line="240" w:lineRule="auto"/>
              <w:ind w:firstLine="0"/>
              <w:jc w:val="center"/>
            </w:pPr>
            <w:r w:rsidRPr="00AB171F">
              <w:t>объект</w:t>
            </w:r>
          </w:p>
        </w:tc>
        <w:tc>
          <w:tcPr>
            <w:tcW w:w="830" w:type="pct"/>
            <w:vAlign w:val="center"/>
          </w:tcPr>
          <w:p w:rsidR="00CA12CB" w:rsidRPr="00AB171F" w:rsidRDefault="00CA12CB" w:rsidP="00CC6156">
            <w:pPr>
              <w:spacing w:line="240" w:lineRule="auto"/>
              <w:ind w:firstLine="0"/>
              <w:jc w:val="center"/>
            </w:pPr>
            <w:r w:rsidRPr="00AB171F">
              <w:t>2</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4</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4</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8.4.2</w:t>
            </w:r>
          </w:p>
        </w:tc>
        <w:tc>
          <w:tcPr>
            <w:tcW w:w="1608" w:type="pct"/>
            <w:vAlign w:val="center"/>
          </w:tcPr>
          <w:p w:rsidR="00CA12CB" w:rsidRPr="00AB171F" w:rsidRDefault="00CA12CB" w:rsidP="00CC6156">
            <w:pPr>
              <w:spacing w:line="240" w:lineRule="auto"/>
              <w:ind w:firstLine="0"/>
              <w:jc w:val="left"/>
            </w:pPr>
            <w:r w:rsidRPr="00AB171F">
              <w:t>Плоскостные спортивные сооружения</w:t>
            </w:r>
          </w:p>
        </w:tc>
        <w:tc>
          <w:tcPr>
            <w:tcW w:w="713" w:type="pct"/>
            <w:vAlign w:val="center"/>
          </w:tcPr>
          <w:p w:rsidR="00CA12CB" w:rsidRPr="00AB171F" w:rsidRDefault="00CA12CB" w:rsidP="00CC6156">
            <w:pPr>
              <w:spacing w:line="240" w:lineRule="auto"/>
              <w:ind w:firstLine="0"/>
              <w:jc w:val="center"/>
            </w:pPr>
            <w:r w:rsidRPr="00AB171F">
              <w:t>объект</w:t>
            </w:r>
          </w:p>
        </w:tc>
        <w:tc>
          <w:tcPr>
            <w:tcW w:w="830" w:type="pct"/>
            <w:vAlign w:val="center"/>
          </w:tcPr>
          <w:p w:rsidR="00CA12CB" w:rsidRPr="00AB171F" w:rsidRDefault="00CA12CB" w:rsidP="00CC6156">
            <w:pPr>
              <w:spacing w:line="240" w:lineRule="auto"/>
              <w:ind w:firstLine="0"/>
              <w:jc w:val="center"/>
            </w:pPr>
            <w:r w:rsidRPr="00AB171F">
              <w:t>4</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7</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9</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8.4.3</w:t>
            </w:r>
          </w:p>
        </w:tc>
        <w:tc>
          <w:tcPr>
            <w:tcW w:w="1608" w:type="pct"/>
            <w:vAlign w:val="center"/>
          </w:tcPr>
          <w:p w:rsidR="00CA12CB" w:rsidRPr="00AB171F" w:rsidRDefault="00CA12CB" w:rsidP="00CC6156">
            <w:pPr>
              <w:spacing w:line="240" w:lineRule="auto"/>
              <w:ind w:firstLine="0"/>
              <w:jc w:val="left"/>
            </w:pPr>
            <w:r w:rsidRPr="00AB171F">
              <w:t xml:space="preserve">Бассейны </w:t>
            </w:r>
          </w:p>
        </w:tc>
        <w:tc>
          <w:tcPr>
            <w:tcW w:w="713" w:type="pct"/>
            <w:vAlign w:val="center"/>
          </w:tcPr>
          <w:p w:rsidR="00CA12CB" w:rsidRPr="00AB171F" w:rsidRDefault="00CA12CB" w:rsidP="00CC6156">
            <w:pPr>
              <w:spacing w:line="240" w:lineRule="auto"/>
              <w:ind w:firstLine="0"/>
              <w:jc w:val="center"/>
            </w:pPr>
            <w:r w:rsidRPr="00AB171F">
              <w:t>объект</w:t>
            </w:r>
          </w:p>
        </w:tc>
        <w:tc>
          <w:tcPr>
            <w:tcW w:w="830" w:type="pct"/>
            <w:vAlign w:val="center"/>
          </w:tcPr>
          <w:p w:rsidR="00CA12CB" w:rsidRPr="00AB171F" w:rsidRDefault="00CA12CB" w:rsidP="00CC6156">
            <w:pPr>
              <w:spacing w:line="240" w:lineRule="auto"/>
              <w:ind w:firstLine="0"/>
              <w:jc w:val="center"/>
            </w:pPr>
            <w:r w:rsidRPr="00AB171F">
              <w:t>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8.5</w:t>
            </w:r>
          </w:p>
        </w:tc>
        <w:tc>
          <w:tcPr>
            <w:tcW w:w="4527" w:type="pct"/>
            <w:gridSpan w:val="5"/>
            <w:vAlign w:val="center"/>
          </w:tcPr>
          <w:p w:rsidR="00CA12CB" w:rsidRPr="00AB171F" w:rsidRDefault="00CA12CB" w:rsidP="00CC6156">
            <w:pPr>
              <w:spacing w:line="240" w:lineRule="auto"/>
              <w:ind w:firstLine="0"/>
              <w:jc w:val="left"/>
              <w:rPr>
                <w:b/>
              </w:rPr>
            </w:pPr>
            <w:r w:rsidRPr="00AB171F">
              <w:rPr>
                <w:b/>
              </w:rPr>
              <w:t>Молодежная политика</w:t>
            </w:r>
          </w:p>
        </w:tc>
      </w:tr>
      <w:tr w:rsidR="00587A7F" w:rsidRPr="00AB171F" w:rsidTr="00587A7F">
        <w:trPr>
          <w:trHeight w:val="150"/>
          <w:jc w:val="center"/>
        </w:trPr>
        <w:tc>
          <w:tcPr>
            <w:tcW w:w="473" w:type="pct"/>
            <w:vAlign w:val="center"/>
          </w:tcPr>
          <w:p w:rsidR="00587A7F" w:rsidRPr="00AB171F" w:rsidRDefault="00587A7F" w:rsidP="00CC6156">
            <w:pPr>
              <w:spacing w:line="240" w:lineRule="auto"/>
              <w:ind w:firstLine="0"/>
              <w:jc w:val="center"/>
              <w:rPr>
                <w:bCs/>
              </w:rPr>
            </w:pPr>
            <w:r w:rsidRPr="00AB171F">
              <w:rPr>
                <w:bCs/>
              </w:rPr>
              <w:t>8.5.1</w:t>
            </w:r>
          </w:p>
        </w:tc>
        <w:tc>
          <w:tcPr>
            <w:tcW w:w="1608" w:type="pct"/>
            <w:vAlign w:val="center"/>
          </w:tcPr>
          <w:p w:rsidR="00587A7F" w:rsidRPr="00AB171F" w:rsidRDefault="00587A7F" w:rsidP="00CC6156">
            <w:pPr>
              <w:spacing w:line="240" w:lineRule="auto"/>
              <w:ind w:firstLine="0"/>
              <w:jc w:val="left"/>
              <w:rPr>
                <w:bCs/>
              </w:rPr>
            </w:pPr>
            <w:r w:rsidRPr="00AB171F">
              <w:rPr>
                <w:bCs/>
              </w:rPr>
              <w:t xml:space="preserve">Объекты молодежной </w:t>
            </w:r>
            <w:r w:rsidRPr="00AB171F">
              <w:rPr>
                <w:bCs/>
              </w:rPr>
              <w:lastRenderedPageBreak/>
              <w:t>политики</w:t>
            </w:r>
          </w:p>
        </w:tc>
        <w:tc>
          <w:tcPr>
            <w:tcW w:w="713" w:type="pct"/>
            <w:vAlign w:val="center"/>
          </w:tcPr>
          <w:p w:rsidR="00587A7F" w:rsidRPr="00AB171F" w:rsidRDefault="00587A7F" w:rsidP="00CC6156">
            <w:pPr>
              <w:spacing w:line="240" w:lineRule="auto"/>
              <w:ind w:firstLine="0"/>
              <w:jc w:val="center"/>
            </w:pPr>
            <w:r w:rsidRPr="00AB171F">
              <w:lastRenderedPageBreak/>
              <w:t>м</w:t>
            </w:r>
            <w:proofErr w:type="gramStart"/>
            <w:r w:rsidRPr="00AB171F">
              <w:rPr>
                <w:vertAlign w:val="superscript"/>
              </w:rPr>
              <w:t>2</w:t>
            </w:r>
            <w:proofErr w:type="gramEnd"/>
            <w:r w:rsidRPr="00AB171F">
              <w:rPr>
                <w:vertAlign w:val="superscript"/>
              </w:rPr>
              <w:t xml:space="preserve"> </w:t>
            </w:r>
            <w:r w:rsidRPr="00AB171F">
              <w:t xml:space="preserve">общей </w:t>
            </w:r>
            <w:r w:rsidRPr="00AB171F">
              <w:lastRenderedPageBreak/>
              <w:t>площади</w:t>
            </w:r>
          </w:p>
        </w:tc>
        <w:tc>
          <w:tcPr>
            <w:tcW w:w="830" w:type="pct"/>
            <w:vAlign w:val="center"/>
          </w:tcPr>
          <w:p w:rsidR="00587A7F" w:rsidRPr="00AB171F" w:rsidRDefault="00587A7F" w:rsidP="00587A7F">
            <w:pPr>
              <w:spacing w:line="240" w:lineRule="auto"/>
              <w:ind w:firstLine="0"/>
              <w:jc w:val="center"/>
              <w:rPr>
                <w:lang w:val="en-US"/>
              </w:rPr>
            </w:pPr>
            <w:r w:rsidRPr="00AB171F">
              <w:rPr>
                <w:lang w:val="en-US"/>
              </w:rPr>
              <w:lastRenderedPageBreak/>
              <w:t>0</w:t>
            </w:r>
          </w:p>
        </w:tc>
        <w:tc>
          <w:tcPr>
            <w:tcW w:w="672" w:type="pct"/>
            <w:vAlign w:val="center"/>
          </w:tcPr>
          <w:p w:rsidR="00587A7F" w:rsidRPr="00AB171F" w:rsidRDefault="00587A7F" w:rsidP="00587A7F">
            <w:pPr>
              <w:autoSpaceDE w:val="0"/>
              <w:autoSpaceDN w:val="0"/>
              <w:adjustRightInd w:val="0"/>
              <w:spacing w:line="240" w:lineRule="auto"/>
              <w:ind w:firstLine="0"/>
              <w:jc w:val="center"/>
              <w:rPr>
                <w:lang w:val="en-US"/>
              </w:rPr>
            </w:pPr>
            <w:r w:rsidRPr="00AB171F">
              <w:rPr>
                <w:lang w:val="en-US"/>
              </w:rPr>
              <w:t>540</w:t>
            </w:r>
          </w:p>
        </w:tc>
        <w:tc>
          <w:tcPr>
            <w:tcW w:w="704" w:type="pct"/>
            <w:vAlign w:val="center"/>
          </w:tcPr>
          <w:p w:rsidR="00587A7F" w:rsidRPr="00AB171F" w:rsidRDefault="00587A7F" w:rsidP="00587A7F">
            <w:pPr>
              <w:autoSpaceDE w:val="0"/>
              <w:autoSpaceDN w:val="0"/>
              <w:adjustRightInd w:val="0"/>
              <w:spacing w:line="240" w:lineRule="auto"/>
              <w:ind w:firstLine="0"/>
              <w:jc w:val="center"/>
              <w:rPr>
                <w:lang w:val="en-US"/>
              </w:rPr>
            </w:pPr>
            <w:r w:rsidRPr="00AB171F">
              <w:rPr>
                <w:lang w:val="en-US"/>
              </w:rPr>
              <w:t>540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lastRenderedPageBreak/>
              <w:t>8.6</w:t>
            </w:r>
          </w:p>
        </w:tc>
        <w:tc>
          <w:tcPr>
            <w:tcW w:w="4527" w:type="pct"/>
            <w:gridSpan w:val="5"/>
            <w:vAlign w:val="center"/>
          </w:tcPr>
          <w:p w:rsidR="00CA12CB" w:rsidRPr="00AB171F" w:rsidRDefault="00CA12CB" w:rsidP="00CC6156">
            <w:pPr>
              <w:spacing w:line="240" w:lineRule="auto"/>
              <w:ind w:firstLine="0"/>
              <w:jc w:val="left"/>
            </w:pPr>
            <w:r w:rsidRPr="00AB171F">
              <w:rPr>
                <w:b/>
              </w:rPr>
              <w:t>Объекты торговли</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8.6.1</w:t>
            </w:r>
          </w:p>
        </w:tc>
        <w:tc>
          <w:tcPr>
            <w:tcW w:w="1608" w:type="pct"/>
            <w:vAlign w:val="center"/>
          </w:tcPr>
          <w:p w:rsidR="00CA12CB" w:rsidRPr="00AB171F" w:rsidRDefault="00CA12CB" w:rsidP="00CC6156">
            <w:pPr>
              <w:spacing w:line="240" w:lineRule="auto"/>
              <w:ind w:firstLine="0"/>
              <w:jc w:val="left"/>
            </w:pPr>
            <w:r w:rsidRPr="00AB171F">
              <w:t>Магазины продовольственные и непродовольственные</w:t>
            </w:r>
          </w:p>
        </w:tc>
        <w:tc>
          <w:tcPr>
            <w:tcW w:w="713" w:type="pct"/>
            <w:vAlign w:val="center"/>
          </w:tcPr>
          <w:p w:rsidR="00CA12CB" w:rsidRPr="00AB171F" w:rsidRDefault="00CA12CB" w:rsidP="00CC6156">
            <w:pPr>
              <w:spacing w:line="240" w:lineRule="auto"/>
              <w:ind w:firstLine="0"/>
              <w:jc w:val="center"/>
            </w:pPr>
            <w:r w:rsidRPr="00AB171F">
              <w:t>м</w:t>
            </w:r>
            <w:proofErr w:type="gramStart"/>
            <w:r w:rsidRPr="00AB171F">
              <w:rPr>
                <w:vertAlign w:val="superscript"/>
              </w:rPr>
              <w:t>2</w:t>
            </w:r>
            <w:proofErr w:type="gramEnd"/>
            <w:r w:rsidRPr="00AB171F">
              <w:rPr>
                <w:vertAlign w:val="superscript"/>
              </w:rPr>
              <w:t xml:space="preserve"> </w:t>
            </w:r>
            <w:r w:rsidRPr="00AB171F">
              <w:t>торговой площади</w:t>
            </w:r>
          </w:p>
        </w:tc>
        <w:tc>
          <w:tcPr>
            <w:tcW w:w="830" w:type="pct"/>
            <w:vAlign w:val="center"/>
          </w:tcPr>
          <w:p w:rsidR="00CA12CB" w:rsidRPr="00AB171F" w:rsidRDefault="00CA12CB" w:rsidP="00CC6156">
            <w:pPr>
              <w:spacing w:line="240" w:lineRule="auto"/>
              <w:ind w:firstLine="0"/>
              <w:jc w:val="center"/>
            </w:pPr>
            <w:r w:rsidRPr="00AB171F">
              <w:t>8935</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9035</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9335</w:t>
            </w:r>
          </w:p>
        </w:tc>
      </w:tr>
      <w:tr w:rsidR="00CA12CB" w:rsidRPr="00AB171F" w:rsidTr="00587A7F">
        <w:trPr>
          <w:trHeight w:val="244"/>
          <w:jc w:val="center"/>
        </w:trPr>
        <w:tc>
          <w:tcPr>
            <w:tcW w:w="473" w:type="pct"/>
            <w:vAlign w:val="center"/>
          </w:tcPr>
          <w:p w:rsidR="00CA12CB" w:rsidRPr="00AB171F" w:rsidRDefault="00CA12CB" w:rsidP="00CC6156">
            <w:pPr>
              <w:spacing w:line="240" w:lineRule="auto"/>
              <w:ind w:firstLine="0"/>
              <w:jc w:val="center"/>
            </w:pPr>
            <w:r w:rsidRPr="00AB171F">
              <w:t>8.6.2</w:t>
            </w:r>
          </w:p>
        </w:tc>
        <w:tc>
          <w:tcPr>
            <w:tcW w:w="1608" w:type="pct"/>
            <w:vAlign w:val="center"/>
          </w:tcPr>
          <w:p w:rsidR="00CA12CB" w:rsidRPr="00AB171F" w:rsidRDefault="00CA12CB" w:rsidP="00CC6156">
            <w:pPr>
              <w:spacing w:line="240" w:lineRule="auto"/>
              <w:ind w:firstLine="0"/>
              <w:jc w:val="left"/>
            </w:pPr>
            <w:r w:rsidRPr="00AB171F">
              <w:t>Объекты общественного питания (рестораны, бары, кафе и пр.)</w:t>
            </w:r>
          </w:p>
        </w:tc>
        <w:tc>
          <w:tcPr>
            <w:tcW w:w="713" w:type="pct"/>
            <w:vAlign w:val="center"/>
          </w:tcPr>
          <w:p w:rsidR="00CA12CB" w:rsidRPr="00AB171F" w:rsidRDefault="00CA12CB" w:rsidP="00CC6156">
            <w:pPr>
              <w:spacing w:line="240" w:lineRule="auto"/>
              <w:ind w:firstLine="0"/>
              <w:jc w:val="center"/>
            </w:pPr>
            <w:r w:rsidRPr="00AB171F">
              <w:t>мест</w:t>
            </w:r>
          </w:p>
        </w:tc>
        <w:tc>
          <w:tcPr>
            <w:tcW w:w="830" w:type="pct"/>
            <w:vAlign w:val="center"/>
          </w:tcPr>
          <w:p w:rsidR="00CA12CB" w:rsidRPr="00AB171F" w:rsidRDefault="00CA12CB" w:rsidP="00CC6156">
            <w:pPr>
              <w:spacing w:line="240" w:lineRule="auto"/>
              <w:ind w:firstLine="0"/>
              <w:jc w:val="center"/>
              <w:rPr>
                <w:rFonts w:eastAsia="TimesNewRomanPSMT"/>
              </w:rPr>
            </w:pPr>
            <w:r w:rsidRPr="00AB171F">
              <w:rPr>
                <w:rFonts w:eastAsia="TimesNewRomanPSMT"/>
              </w:rPr>
              <w:t>420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420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420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8.6.3</w:t>
            </w:r>
          </w:p>
        </w:tc>
        <w:tc>
          <w:tcPr>
            <w:tcW w:w="1608" w:type="pct"/>
            <w:vAlign w:val="center"/>
          </w:tcPr>
          <w:p w:rsidR="00CA12CB" w:rsidRPr="00AB171F" w:rsidRDefault="00CA12CB" w:rsidP="00CC6156">
            <w:pPr>
              <w:spacing w:line="240" w:lineRule="auto"/>
              <w:ind w:firstLine="0"/>
              <w:jc w:val="left"/>
            </w:pPr>
            <w:r w:rsidRPr="00AB171F">
              <w:t>Рыночный комплекс</w:t>
            </w:r>
          </w:p>
        </w:tc>
        <w:tc>
          <w:tcPr>
            <w:tcW w:w="713" w:type="pct"/>
            <w:vAlign w:val="center"/>
          </w:tcPr>
          <w:p w:rsidR="00CA12CB" w:rsidRPr="00AB171F" w:rsidRDefault="00CA12CB" w:rsidP="00CC6156">
            <w:pPr>
              <w:spacing w:line="240" w:lineRule="auto"/>
              <w:ind w:firstLine="0"/>
              <w:jc w:val="center"/>
            </w:pPr>
            <w:proofErr w:type="gramStart"/>
            <w:r w:rsidRPr="00AB171F">
              <w:t>м</w:t>
            </w:r>
            <w:proofErr w:type="gramEnd"/>
            <w:r w:rsidRPr="00AB171F">
              <w:t>² торговой площади</w:t>
            </w:r>
          </w:p>
        </w:tc>
        <w:tc>
          <w:tcPr>
            <w:tcW w:w="830" w:type="pct"/>
            <w:vAlign w:val="center"/>
          </w:tcPr>
          <w:p w:rsidR="00CA12CB" w:rsidRPr="00AB171F" w:rsidRDefault="00CA12CB" w:rsidP="00CC6156">
            <w:pPr>
              <w:spacing w:line="240" w:lineRule="auto"/>
              <w:ind w:firstLine="0"/>
              <w:jc w:val="center"/>
            </w:pPr>
            <w:r w:rsidRPr="00AB171F">
              <w:t>200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200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200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8.7</w:t>
            </w:r>
          </w:p>
        </w:tc>
        <w:tc>
          <w:tcPr>
            <w:tcW w:w="4527" w:type="pct"/>
            <w:gridSpan w:val="5"/>
            <w:vAlign w:val="center"/>
          </w:tcPr>
          <w:p w:rsidR="00CA12CB" w:rsidRPr="00AB171F" w:rsidRDefault="00CA12CB" w:rsidP="00CC6156">
            <w:pPr>
              <w:spacing w:line="240" w:lineRule="auto"/>
              <w:ind w:firstLine="0"/>
              <w:jc w:val="left"/>
            </w:pPr>
            <w:r w:rsidRPr="00AB171F">
              <w:rPr>
                <w:b/>
              </w:rPr>
              <w:t>Коммунальное обслуживание</w:t>
            </w:r>
          </w:p>
        </w:tc>
      </w:tr>
      <w:tr w:rsidR="00CA12CB" w:rsidRPr="00AB171F" w:rsidTr="00587A7F">
        <w:trPr>
          <w:trHeight w:val="174"/>
          <w:jc w:val="center"/>
        </w:trPr>
        <w:tc>
          <w:tcPr>
            <w:tcW w:w="473" w:type="pct"/>
            <w:vAlign w:val="center"/>
          </w:tcPr>
          <w:p w:rsidR="00CA12CB" w:rsidRPr="00AB171F" w:rsidRDefault="00CA12CB" w:rsidP="00CC6156">
            <w:pPr>
              <w:spacing w:line="240" w:lineRule="auto"/>
              <w:ind w:firstLine="0"/>
              <w:jc w:val="center"/>
            </w:pPr>
            <w:r w:rsidRPr="00AB171F">
              <w:t>8.7.1</w:t>
            </w:r>
          </w:p>
        </w:tc>
        <w:tc>
          <w:tcPr>
            <w:tcW w:w="1608" w:type="pct"/>
            <w:vAlign w:val="center"/>
          </w:tcPr>
          <w:p w:rsidR="00CA12CB" w:rsidRPr="00AB171F" w:rsidRDefault="00CA12CB" w:rsidP="00CC6156">
            <w:pPr>
              <w:spacing w:line="240" w:lineRule="auto"/>
              <w:ind w:firstLine="0"/>
            </w:pPr>
            <w:r w:rsidRPr="00AB171F">
              <w:t xml:space="preserve">Предприятия бытового обслуживания </w:t>
            </w:r>
          </w:p>
        </w:tc>
        <w:tc>
          <w:tcPr>
            <w:tcW w:w="713" w:type="pct"/>
            <w:vAlign w:val="center"/>
          </w:tcPr>
          <w:p w:rsidR="00CA12CB" w:rsidRPr="00AB171F" w:rsidRDefault="00CA12CB" w:rsidP="00CC6156">
            <w:pPr>
              <w:spacing w:line="240" w:lineRule="auto"/>
              <w:ind w:firstLine="0"/>
              <w:jc w:val="center"/>
            </w:pPr>
            <w:r w:rsidRPr="00AB171F">
              <w:t>рабочее место</w:t>
            </w:r>
          </w:p>
        </w:tc>
        <w:tc>
          <w:tcPr>
            <w:tcW w:w="830" w:type="pct"/>
            <w:vAlign w:val="center"/>
          </w:tcPr>
          <w:p w:rsidR="00CA12CB" w:rsidRPr="00AB171F" w:rsidRDefault="00CA12CB" w:rsidP="00CC6156">
            <w:pPr>
              <w:spacing w:line="240" w:lineRule="auto"/>
              <w:ind w:firstLine="0"/>
              <w:jc w:val="center"/>
            </w:pPr>
            <w:r w:rsidRPr="00AB171F">
              <w:t>40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130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130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8.7.2</w:t>
            </w:r>
          </w:p>
        </w:tc>
        <w:tc>
          <w:tcPr>
            <w:tcW w:w="1608" w:type="pct"/>
            <w:vAlign w:val="center"/>
          </w:tcPr>
          <w:p w:rsidR="00CA12CB" w:rsidRPr="00AB171F" w:rsidRDefault="00CA12CB" w:rsidP="00CC6156">
            <w:pPr>
              <w:spacing w:line="240" w:lineRule="auto"/>
              <w:ind w:firstLine="0"/>
            </w:pPr>
            <w:r w:rsidRPr="00AB171F">
              <w:rPr>
                <w:rFonts w:eastAsia="Times New Roman"/>
                <w:color w:val="000000"/>
              </w:rPr>
              <w:t>Предприятие по стирке белья (фабрика-прачечная)</w:t>
            </w:r>
          </w:p>
        </w:tc>
        <w:tc>
          <w:tcPr>
            <w:tcW w:w="713" w:type="pct"/>
            <w:vAlign w:val="center"/>
          </w:tcPr>
          <w:p w:rsidR="00CA12CB" w:rsidRPr="00AB171F" w:rsidRDefault="00CA12CB" w:rsidP="00CC6156">
            <w:pPr>
              <w:spacing w:line="240" w:lineRule="auto"/>
              <w:ind w:firstLine="0"/>
              <w:jc w:val="center"/>
            </w:pPr>
            <w:r w:rsidRPr="00AB171F">
              <w:t>рабочее место</w:t>
            </w:r>
          </w:p>
        </w:tc>
        <w:tc>
          <w:tcPr>
            <w:tcW w:w="830" w:type="pct"/>
            <w:vAlign w:val="center"/>
          </w:tcPr>
          <w:p w:rsidR="00CA12CB" w:rsidRPr="00AB171F" w:rsidRDefault="00CA12CB" w:rsidP="00CC6156">
            <w:pPr>
              <w:spacing w:line="240" w:lineRule="auto"/>
              <w:ind w:firstLine="0"/>
              <w:jc w:val="center"/>
            </w:pPr>
            <w:r w:rsidRPr="00AB171F">
              <w:t>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1500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1500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8.7.3</w:t>
            </w:r>
          </w:p>
        </w:tc>
        <w:tc>
          <w:tcPr>
            <w:tcW w:w="1608" w:type="pct"/>
            <w:vAlign w:val="center"/>
          </w:tcPr>
          <w:p w:rsidR="00CA12CB" w:rsidRPr="00AB171F" w:rsidRDefault="00CA12CB" w:rsidP="00CC6156">
            <w:pPr>
              <w:spacing w:line="240" w:lineRule="auto"/>
              <w:ind w:firstLine="0"/>
            </w:pPr>
            <w:r w:rsidRPr="00AB171F">
              <w:rPr>
                <w:rFonts w:eastAsia="Times New Roman"/>
                <w:color w:val="000000"/>
              </w:rPr>
              <w:t>Предприятие по химчистке</w:t>
            </w:r>
          </w:p>
        </w:tc>
        <w:tc>
          <w:tcPr>
            <w:tcW w:w="713" w:type="pct"/>
            <w:vAlign w:val="center"/>
          </w:tcPr>
          <w:p w:rsidR="00CA12CB" w:rsidRPr="00AB171F" w:rsidRDefault="00CA12CB" w:rsidP="00CC6156">
            <w:pPr>
              <w:spacing w:line="240" w:lineRule="auto"/>
              <w:ind w:firstLine="0"/>
              <w:jc w:val="center"/>
            </w:pPr>
            <w:proofErr w:type="gramStart"/>
            <w:r w:rsidRPr="00AB171F">
              <w:t>кг</w:t>
            </w:r>
            <w:proofErr w:type="gramEnd"/>
            <w:r w:rsidRPr="00AB171F">
              <w:t xml:space="preserve"> белья в смену</w:t>
            </w:r>
          </w:p>
        </w:tc>
        <w:tc>
          <w:tcPr>
            <w:tcW w:w="830" w:type="pct"/>
            <w:vAlign w:val="center"/>
          </w:tcPr>
          <w:p w:rsidR="00CA12CB" w:rsidRPr="00AB171F" w:rsidRDefault="00CA12CB" w:rsidP="00CC6156">
            <w:pPr>
              <w:spacing w:line="240" w:lineRule="auto"/>
              <w:ind w:firstLine="0"/>
              <w:jc w:val="center"/>
            </w:pPr>
            <w:r w:rsidRPr="00AB171F">
              <w:t>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55</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55</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8.7.4</w:t>
            </w:r>
          </w:p>
        </w:tc>
        <w:tc>
          <w:tcPr>
            <w:tcW w:w="1608" w:type="pct"/>
            <w:vAlign w:val="center"/>
          </w:tcPr>
          <w:p w:rsidR="00CA12CB" w:rsidRPr="00AB171F" w:rsidRDefault="00CA12CB" w:rsidP="00CC6156">
            <w:pPr>
              <w:spacing w:line="240" w:lineRule="auto"/>
              <w:ind w:firstLine="0"/>
            </w:pPr>
            <w:r w:rsidRPr="00AB171F">
              <w:t>Банно-оздоровительный комплекс</w:t>
            </w:r>
          </w:p>
        </w:tc>
        <w:tc>
          <w:tcPr>
            <w:tcW w:w="713" w:type="pct"/>
            <w:vAlign w:val="center"/>
          </w:tcPr>
          <w:p w:rsidR="00CA12CB" w:rsidRPr="00AB171F" w:rsidRDefault="00CA12CB" w:rsidP="00CC6156">
            <w:pPr>
              <w:spacing w:line="240" w:lineRule="auto"/>
              <w:ind w:firstLine="0"/>
              <w:jc w:val="center"/>
            </w:pPr>
            <w:r w:rsidRPr="00AB171F">
              <w:t>мест</w:t>
            </w:r>
          </w:p>
        </w:tc>
        <w:tc>
          <w:tcPr>
            <w:tcW w:w="830" w:type="pct"/>
            <w:vAlign w:val="center"/>
          </w:tcPr>
          <w:p w:rsidR="00CA12CB" w:rsidRPr="00AB171F" w:rsidRDefault="00CA12CB" w:rsidP="00CC6156">
            <w:pPr>
              <w:spacing w:line="240" w:lineRule="auto"/>
              <w:ind w:firstLine="0"/>
              <w:jc w:val="center"/>
            </w:pPr>
            <w:r w:rsidRPr="00AB171F">
              <w:t>50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50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8.7.5</w:t>
            </w:r>
          </w:p>
        </w:tc>
        <w:tc>
          <w:tcPr>
            <w:tcW w:w="1608" w:type="pct"/>
            <w:vAlign w:val="center"/>
          </w:tcPr>
          <w:p w:rsidR="00CA12CB" w:rsidRPr="00AB171F" w:rsidRDefault="00CA12CB" w:rsidP="00CC6156">
            <w:pPr>
              <w:spacing w:line="240" w:lineRule="auto"/>
              <w:ind w:firstLine="0"/>
            </w:pPr>
            <w:r w:rsidRPr="00AB171F">
              <w:t>Гостиница</w:t>
            </w:r>
          </w:p>
        </w:tc>
        <w:tc>
          <w:tcPr>
            <w:tcW w:w="713" w:type="pct"/>
            <w:vAlign w:val="center"/>
          </w:tcPr>
          <w:p w:rsidR="00CA12CB" w:rsidRPr="00AB171F" w:rsidRDefault="00CA12CB" w:rsidP="00CC6156">
            <w:pPr>
              <w:spacing w:line="240" w:lineRule="auto"/>
              <w:ind w:firstLine="0"/>
              <w:jc w:val="center"/>
            </w:pPr>
            <w:r w:rsidRPr="00AB171F">
              <w:t>мест</w:t>
            </w:r>
          </w:p>
        </w:tc>
        <w:tc>
          <w:tcPr>
            <w:tcW w:w="830" w:type="pct"/>
            <w:vAlign w:val="center"/>
          </w:tcPr>
          <w:p w:rsidR="00CA12CB" w:rsidRPr="00AB171F" w:rsidRDefault="00CA12CB" w:rsidP="00CC6156">
            <w:pPr>
              <w:spacing w:line="240" w:lineRule="auto"/>
              <w:ind w:firstLine="0"/>
              <w:jc w:val="center"/>
            </w:pPr>
            <w:r w:rsidRPr="00AB171F">
              <w:t>60</w:t>
            </w:r>
          </w:p>
        </w:tc>
        <w:tc>
          <w:tcPr>
            <w:tcW w:w="672"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60</w:t>
            </w:r>
          </w:p>
        </w:tc>
        <w:tc>
          <w:tcPr>
            <w:tcW w:w="704" w:type="pct"/>
            <w:vAlign w:val="center"/>
          </w:tcPr>
          <w:p w:rsidR="00CA12CB" w:rsidRPr="00AB171F" w:rsidRDefault="00CA12CB" w:rsidP="00CC6156">
            <w:pPr>
              <w:spacing w:line="240" w:lineRule="auto"/>
              <w:ind w:firstLine="0"/>
              <w:jc w:val="center"/>
              <w:rPr>
                <w:rFonts w:eastAsia="Times New Roman"/>
              </w:rPr>
            </w:pPr>
            <w:r w:rsidRPr="00AB171F">
              <w:rPr>
                <w:rFonts w:eastAsia="Times New Roman"/>
              </w:rPr>
              <w:t>120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8.7.6</w:t>
            </w:r>
          </w:p>
        </w:tc>
        <w:tc>
          <w:tcPr>
            <w:tcW w:w="1608" w:type="pct"/>
            <w:vAlign w:val="center"/>
          </w:tcPr>
          <w:p w:rsidR="00CA12CB" w:rsidRPr="00AB171F" w:rsidRDefault="00CA12CB" w:rsidP="00CC6156">
            <w:pPr>
              <w:spacing w:line="240" w:lineRule="auto"/>
              <w:ind w:firstLine="0"/>
              <w:jc w:val="left"/>
            </w:pPr>
            <w:r w:rsidRPr="00AB171F">
              <w:t>Кладбище</w:t>
            </w:r>
          </w:p>
        </w:tc>
        <w:tc>
          <w:tcPr>
            <w:tcW w:w="713" w:type="pct"/>
            <w:vAlign w:val="center"/>
          </w:tcPr>
          <w:p w:rsidR="00CA12CB" w:rsidRPr="00AB171F" w:rsidRDefault="00CA12CB" w:rsidP="00CC6156">
            <w:pPr>
              <w:spacing w:line="240" w:lineRule="auto"/>
              <w:ind w:firstLine="0"/>
              <w:jc w:val="center"/>
            </w:pPr>
            <w:r w:rsidRPr="00AB171F">
              <w:t>га</w:t>
            </w:r>
          </w:p>
        </w:tc>
        <w:tc>
          <w:tcPr>
            <w:tcW w:w="830" w:type="pct"/>
            <w:vAlign w:val="center"/>
          </w:tcPr>
          <w:p w:rsidR="00CA12CB" w:rsidRPr="00AB171F" w:rsidRDefault="00CA12CB" w:rsidP="00CC6156">
            <w:pPr>
              <w:spacing w:line="240" w:lineRule="auto"/>
              <w:ind w:firstLine="0"/>
              <w:jc w:val="center"/>
            </w:pPr>
            <w:r w:rsidRPr="00AB171F">
              <w:t>10</w:t>
            </w:r>
          </w:p>
        </w:tc>
        <w:tc>
          <w:tcPr>
            <w:tcW w:w="672" w:type="pct"/>
            <w:vAlign w:val="center"/>
          </w:tcPr>
          <w:p w:rsidR="00CA12CB" w:rsidRPr="00AB171F" w:rsidRDefault="00CA12CB" w:rsidP="00CC6156">
            <w:pPr>
              <w:spacing w:line="240" w:lineRule="auto"/>
              <w:ind w:firstLine="0"/>
              <w:jc w:val="center"/>
              <w:rPr>
                <w:rFonts w:eastAsia="Times New Roman"/>
                <w:lang w:val="en-US"/>
              </w:rPr>
            </w:pPr>
            <w:r w:rsidRPr="00AB171F">
              <w:rPr>
                <w:rFonts w:eastAsia="Times New Roman"/>
              </w:rPr>
              <w:t>39</w:t>
            </w:r>
            <w:r w:rsidRPr="00AB171F">
              <w:rPr>
                <w:rFonts w:eastAsia="Times New Roman"/>
                <w:lang w:val="en-US"/>
              </w:rPr>
              <w:t>,5</w:t>
            </w:r>
          </w:p>
        </w:tc>
        <w:tc>
          <w:tcPr>
            <w:tcW w:w="704" w:type="pct"/>
            <w:vAlign w:val="center"/>
          </w:tcPr>
          <w:p w:rsidR="00CA12CB" w:rsidRPr="00AB171F" w:rsidRDefault="00CA12CB" w:rsidP="00CC6156">
            <w:pPr>
              <w:spacing w:line="240" w:lineRule="auto"/>
              <w:ind w:firstLine="0"/>
              <w:jc w:val="center"/>
              <w:rPr>
                <w:rFonts w:eastAsia="Times New Roman"/>
                <w:lang w:val="en-US"/>
              </w:rPr>
            </w:pPr>
            <w:r w:rsidRPr="00AB171F">
              <w:rPr>
                <w:rFonts w:eastAsia="Times New Roman"/>
                <w:lang w:val="en-US"/>
              </w:rPr>
              <w:t>39,5</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pPr>
            <w:r w:rsidRPr="00AB171F">
              <w:t>8.7.7</w:t>
            </w:r>
          </w:p>
        </w:tc>
        <w:tc>
          <w:tcPr>
            <w:tcW w:w="1608" w:type="pct"/>
            <w:vAlign w:val="center"/>
          </w:tcPr>
          <w:p w:rsidR="00CA12CB" w:rsidRPr="00AB171F" w:rsidRDefault="00CA12CB" w:rsidP="00CC6156">
            <w:pPr>
              <w:spacing w:line="240" w:lineRule="auto"/>
              <w:ind w:firstLine="0"/>
              <w:jc w:val="left"/>
            </w:pPr>
            <w:r w:rsidRPr="00AB171F">
              <w:t>Пожарные депо</w:t>
            </w:r>
          </w:p>
        </w:tc>
        <w:tc>
          <w:tcPr>
            <w:tcW w:w="713" w:type="pct"/>
            <w:vAlign w:val="center"/>
          </w:tcPr>
          <w:p w:rsidR="00CA12CB" w:rsidRPr="00AB171F" w:rsidRDefault="00CA12CB" w:rsidP="00CC6156">
            <w:pPr>
              <w:spacing w:line="240" w:lineRule="auto"/>
              <w:ind w:firstLine="0"/>
              <w:jc w:val="center"/>
            </w:pPr>
            <w:r w:rsidRPr="00AB171F">
              <w:t>объект</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0</w:t>
            </w:r>
          </w:p>
        </w:tc>
        <w:tc>
          <w:tcPr>
            <w:tcW w:w="672" w:type="pct"/>
            <w:vAlign w:val="center"/>
          </w:tcPr>
          <w:p w:rsidR="00CA12CB" w:rsidRPr="00AB171F" w:rsidRDefault="00CA12CB" w:rsidP="00CC6156">
            <w:pPr>
              <w:spacing w:line="240" w:lineRule="auto"/>
              <w:ind w:firstLine="0"/>
              <w:jc w:val="center"/>
              <w:rPr>
                <w:rFonts w:eastAsia="Times New Roman"/>
                <w:lang w:val="en-US"/>
              </w:rPr>
            </w:pPr>
            <w:r w:rsidRPr="00AB171F">
              <w:rPr>
                <w:rFonts w:eastAsia="Times New Roman"/>
                <w:lang w:val="en-US"/>
              </w:rPr>
              <w:t>1</w:t>
            </w:r>
          </w:p>
        </w:tc>
        <w:tc>
          <w:tcPr>
            <w:tcW w:w="704" w:type="pct"/>
            <w:vAlign w:val="center"/>
          </w:tcPr>
          <w:p w:rsidR="00CA12CB" w:rsidRPr="00AB171F" w:rsidRDefault="00CA12CB" w:rsidP="00CC6156">
            <w:pPr>
              <w:spacing w:line="240" w:lineRule="auto"/>
              <w:ind w:firstLine="0"/>
              <w:jc w:val="center"/>
              <w:rPr>
                <w:rFonts w:eastAsia="Times New Roman"/>
                <w:lang w:val="en-US"/>
              </w:rPr>
            </w:pPr>
            <w:r w:rsidRPr="00AB171F">
              <w:rPr>
                <w:rFonts w:eastAsia="Times New Roman"/>
                <w:lang w:val="en-US"/>
              </w:rPr>
              <w:t>1</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9.</w:t>
            </w:r>
          </w:p>
        </w:tc>
        <w:tc>
          <w:tcPr>
            <w:tcW w:w="4527" w:type="pct"/>
            <w:gridSpan w:val="5"/>
            <w:vAlign w:val="center"/>
          </w:tcPr>
          <w:p w:rsidR="00CA12CB" w:rsidRPr="00AB171F" w:rsidRDefault="00CA12CB" w:rsidP="00CC6156">
            <w:pPr>
              <w:spacing w:line="240" w:lineRule="auto"/>
              <w:ind w:firstLine="0"/>
              <w:jc w:val="left"/>
            </w:pPr>
            <w:r w:rsidRPr="00AB171F">
              <w:rPr>
                <w:b/>
              </w:rPr>
              <w:t>Транспортная инфраструктура</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9.1</w:t>
            </w:r>
          </w:p>
        </w:tc>
        <w:tc>
          <w:tcPr>
            <w:tcW w:w="4527" w:type="pct"/>
            <w:gridSpan w:val="5"/>
            <w:vAlign w:val="center"/>
          </w:tcPr>
          <w:p w:rsidR="00CA12CB" w:rsidRPr="00AB171F" w:rsidRDefault="00CA12CB" w:rsidP="00CC6156">
            <w:pPr>
              <w:spacing w:line="240" w:lineRule="auto"/>
              <w:ind w:firstLine="0"/>
              <w:jc w:val="left"/>
            </w:pPr>
            <w:r w:rsidRPr="00AB171F">
              <w:rPr>
                <w:b/>
              </w:rPr>
              <w:t>Авиатранспорт</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9.1.1</w:t>
            </w:r>
          </w:p>
        </w:tc>
        <w:tc>
          <w:tcPr>
            <w:tcW w:w="1608" w:type="pct"/>
            <w:vAlign w:val="center"/>
          </w:tcPr>
          <w:p w:rsidR="00CA12CB" w:rsidRPr="00AB171F" w:rsidRDefault="00CA12CB" w:rsidP="00CC6156">
            <w:pPr>
              <w:spacing w:line="240" w:lineRule="auto"/>
              <w:ind w:firstLine="0"/>
              <w:jc w:val="left"/>
            </w:pPr>
            <w:r w:rsidRPr="00AB171F">
              <w:t>Аэродром</w:t>
            </w:r>
          </w:p>
        </w:tc>
        <w:tc>
          <w:tcPr>
            <w:tcW w:w="713" w:type="pct"/>
            <w:vAlign w:val="center"/>
          </w:tcPr>
          <w:p w:rsidR="00CA12CB" w:rsidRPr="00AB171F" w:rsidRDefault="00CA12CB" w:rsidP="00CC6156">
            <w:pPr>
              <w:spacing w:line="240" w:lineRule="auto"/>
              <w:ind w:firstLine="0"/>
              <w:jc w:val="center"/>
            </w:pPr>
            <w:r w:rsidRPr="00AB171F">
              <w:t>единиц</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0</w:t>
            </w:r>
          </w:p>
        </w:tc>
        <w:tc>
          <w:tcPr>
            <w:tcW w:w="672" w:type="pct"/>
            <w:vAlign w:val="center"/>
          </w:tcPr>
          <w:p w:rsidR="00CA12CB" w:rsidRPr="00AB171F" w:rsidRDefault="00CA12CB" w:rsidP="00CC6156">
            <w:pPr>
              <w:spacing w:line="240" w:lineRule="auto"/>
              <w:ind w:firstLine="0"/>
              <w:jc w:val="center"/>
              <w:rPr>
                <w:lang w:val="en-US"/>
              </w:rPr>
            </w:pPr>
            <w:r w:rsidRPr="00AB171F">
              <w:rPr>
                <w:lang w:val="en-US"/>
              </w:rPr>
              <w:t>0</w:t>
            </w:r>
          </w:p>
        </w:tc>
        <w:tc>
          <w:tcPr>
            <w:tcW w:w="704" w:type="pct"/>
            <w:vAlign w:val="center"/>
          </w:tcPr>
          <w:p w:rsidR="00CA12CB" w:rsidRPr="00AB171F" w:rsidRDefault="00CA12CB" w:rsidP="00CC6156">
            <w:pPr>
              <w:spacing w:line="240" w:lineRule="auto"/>
              <w:ind w:firstLine="0"/>
              <w:jc w:val="center"/>
              <w:rPr>
                <w:lang w:val="en-US"/>
              </w:rPr>
            </w:pPr>
            <w:r w:rsidRPr="00AB171F">
              <w:rPr>
                <w:lang w:val="en-US"/>
              </w:rPr>
              <w:t>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9.1.2</w:t>
            </w:r>
          </w:p>
        </w:tc>
        <w:tc>
          <w:tcPr>
            <w:tcW w:w="1608" w:type="pct"/>
            <w:vAlign w:val="center"/>
          </w:tcPr>
          <w:p w:rsidR="00CA12CB" w:rsidRPr="00AB171F" w:rsidRDefault="00CA12CB" w:rsidP="00CC6156">
            <w:pPr>
              <w:spacing w:line="240" w:lineRule="auto"/>
              <w:ind w:firstLine="0"/>
              <w:jc w:val="left"/>
            </w:pPr>
            <w:r w:rsidRPr="00AB171F">
              <w:t>Взлётно-посадочные площадки</w:t>
            </w:r>
          </w:p>
        </w:tc>
        <w:tc>
          <w:tcPr>
            <w:tcW w:w="713" w:type="pct"/>
            <w:vAlign w:val="center"/>
          </w:tcPr>
          <w:p w:rsidR="00CA12CB" w:rsidRPr="00AB171F" w:rsidRDefault="00CA12CB" w:rsidP="00CC6156">
            <w:pPr>
              <w:spacing w:line="240" w:lineRule="auto"/>
              <w:ind w:firstLine="0"/>
              <w:jc w:val="center"/>
            </w:pPr>
            <w:r w:rsidRPr="00AB171F">
              <w:t>единиц</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0</w:t>
            </w:r>
          </w:p>
        </w:tc>
        <w:tc>
          <w:tcPr>
            <w:tcW w:w="672" w:type="pct"/>
            <w:vAlign w:val="center"/>
          </w:tcPr>
          <w:p w:rsidR="00CA12CB" w:rsidRPr="00AB171F" w:rsidRDefault="00CA12CB" w:rsidP="00CC6156">
            <w:pPr>
              <w:spacing w:line="240" w:lineRule="auto"/>
              <w:ind w:firstLine="0"/>
              <w:jc w:val="center"/>
              <w:rPr>
                <w:lang w:val="en-US"/>
              </w:rPr>
            </w:pPr>
            <w:r w:rsidRPr="00AB171F">
              <w:rPr>
                <w:lang w:val="en-US"/>
              </w:rPr>
              <w:t>0</w:t>
            </w:r>
          </w:p>
        </w:tc>
        <w:tc>
          <w:tcPr>
            <w:tcW w:w="704" w:type="pct"/>
            <w:vAlign w:val="center"/>
          </w:tcPr>
          <w:p w:rsidR="00CA12CB" w:rsidRPr="00AB171F" w:rsidRDefault="00CA12CB" w:rsidP="00CC6156">
            <w:pPr>
              <w:spacing w:line="240" w:lineRule="auto"/>
              <w:ind w:firstLine="0"/>
              <w:jc w:val="center"/>
              <w:rPr>
                <w:lang w:val="en-US"/>
              </w:rPr>
            </w:pPr>
            <w:r w:rsidRPr="00AB171F">
              <w:rPr>
                <w:lang w:val="en-US"/>
              </w:rPr>
              <w:t>0</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9.2</w:t>
            </w:r>
          </w:p>
        </w:tc>
        <w:tc>
          <w:tcPr>
            <w:tcW w:w="4527" w:type="pct"/>
            <w:gridSpan w:val="5"/>
            <w:vAlign w:val="center"/>
          </w:tcPr>
          <w:p w:rsidR="00CA12CB" w:rsidRPr="00AB171F" w:rsidRDefault="00CA12CB" w:rsidP="00CC6156">
            <w:pPr>
              <w:spacing w:line="240" w:lineRule="auto"/>
              <w:ind w:firstLine="0"/>
              <w:jc w:val="left"/>
            </w:pPr>
            <w:r w:rsidRPr="00AB171F">
              <w:rPr>
                <w:b/>
              </w:rPr>
              <w:t>Железнодорожный транспорт</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9.2.1</w:t>
            </w:r>
          </w:p>
        </w:tc>
        <w:tc>
          <w:tcPr>
            <w:tcW w:w="1608" w:type="pct"/>
            <w:vAlign w:val="center"/>
          </w:tcPr>
          <w:p w:rsidR="00CA12CB" w:rsidRPr="00AB171F" w:rsidRDefault="00CA12CB" w:rsidP="00CC6156">
            <w:pPr>
              <w:spacing w:line="240" w:lineRule="auto"/>
              <w:ind w:firstLine="0"/>
              <w:jc w:val="left"/>
            </w:pPr>
            <w:r w:rsidRPr="00AB171F">
              <w:rPr>
                <w:b/>
              </w:rPr>
              <w:t>Железные дороги общего пользования</w:t>
            </w:r>
            <w:r w:rsidRPr="00AB171F">
              <w:t xml:space="preserve"> (протяженность, всего)</w:t>
            </w:r>
          </w:p>
        </w:tc>
        <w:tc>
          <w:tcPr>
            <w:tcW w:w="713" w:type="pct"/>
            <w:vAlign w:val="center"/>
          </w:tcPr>
          <w:p w:rsidR="00CA12CB" w:rsidRPr="00AB171F" w:rsidRDefault="00CA12CB" w:rsidP="00CC6156">
            <w:pPr>
              <w:spacing w:line="240" w:lineRule="auto"/>
              <w:ind w:firstLine="0"/>
              <w:jc w:val="center"/>
            </w:pPr>
            <w:r w:rsidRPr="00AB171F">
              <w:t>км</w:t>
            </w:r>
          </w:p>
        </w:tc>
        <w:tc>
          <w:tcPr>
            <w:tcW w:w="830" w:type="pct"/>
            <w:vAlign w:val="center"/>
          </w:tcPr>
          <w:p w:rsidR="00CA12CB" w:rsidRPr="00AB171F" w:rsidRDefault="00CA12CB" w:rsidP="00CC6156">
            <w:pPr>
              <w:spacing w:line="240" w:lineRule="auto"/>
              <w:ind w:firstLine="0"/>
              <w:jc w:val="center"/>
            </w:pPr>
            <w:r w:rsidRPr="00AB171F">
              <w:rPr>
                <w:lang w:val="en-US"/>
              </w:rPr>
              <w:t>6,4</w:t>
            </w:r>
          </w:p>
        </w:tc>
        <w:tc>
          <w:tcPr>
            <w:tcW w:w="672" w:type="pct"/>
            <w:vAlign w:val="center"/>
          </w:tcPr>
          <w:p w:rsidR="00CA12CB" w:rsidRPr="00AB171F" w:rsidRDefault="00CA12CB" w:rsidP="00CC6156">
            <w:pPr>
              <w:spacing w:line="240" w:lineRule="auto"/>
              <w:ind w:firstLine="0"/>
              <w:jc w:val="center"/>
            </w:pPr>
            <w:r w:rsidRPr="00AB171F">
              <w:t>6,4</w:t>
            </w:r>
          </w:p>
        </w:tc>
        <w:tc>
          <w:tcPr>
            <w:tcW w:w="704" w:type="pct"/>
            <w:vAlign w:val="center"/>
          </w:tcPr>
          <w:p w:rsidR="00CA12CB" w:rsidRPr="00AB171F" w:rsidRDefault="00CA12CB" w:rsidP="00CC6156">
            <w:pPr>
              <w:spacing w:line="240" w:lineRule="auto"/>
              <w:ind w:firstLine="0"/>
              <w:jc w:val="center"/>
            </w:pPr>
            <w:r w:rsidRPr="00AB171F">
              <w:t>6,4</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9.2.2</w:t>
            </w:r>
          </w:p>
        </w:tc>
        <w:tc>
          <w:tcPr>
            <w:tcW w:w="1608" w:type="pct"/>
            <w:vAlign w:val="center"/>
          </w:tcPr>
          <w:p w:rsidR="00CA12CB" w:rsidRPr="00AB171F" w:rsidRDefault="00CA12CB" w:rsidP="00CC6156">
            <w:pPr>
              <w:spacing w:line="240" w:lineRule="auto"/>
              <w:ind w:firstLine="0"/>
              <w:jc w:val="left"/>
            </w:pPr>
            <w:r w:rsidRPr="00AB171F">
              <w:t>Железнодорожные вокзалы, станции (остановочные пункты)</w:t>
            </w:r>
          </w:p>
        </w:tc>
        <w:tc>
          <w:tcPr>
            <w:tcW w:w="713" w:type="pct"/>
            <w:vAlign w:val="center"/>
          </w:tcPr>
          <w:p w:rsidR="00CA12CB" w:rsidRPr="00AB171F" w:rsidRDefault="00CA12CB" w:rsidP="00CC6156">
            <w:pPr>
              <w:spacing w:line="240" w:lineRule="auto"/>
              <w:ind w:firstLine="0"/>
              <w:jc w:val="center"/>
            </w:pPr>
            <w:r w:rsidRPr="00AB171F">
              <w:t>единиц</w:t>
            </w:r>
          </w:p>
        </w:tc>
        <w:tc>
          <w:tcPr>
            <w:tcW w:w="830" w:type="pct"/>
            <w:vAlign w:val="center"/>
          </w:tcPr>
          <w:p w:rsidR="00CA12CB" w:rsidRPr="00AB171F" w:rsidRDefault="00CA12CB" w:rsidP="00CC6156">
            <w:pPr>
              <w:spacing w:line="240" w:lineRule="auto"/>
              <w:ind w:firstLine="0"/>
              <w:jc w:val="center"/>
              <w:rPr>
                <w:lang w:val="en-US"/>
              </w:rPr>
            </w:pPr>
            <w:r w:rsidRPr="00AB171F">
              <w:rPr>
                <w:lang w:val="en-US"/>
              </w:rPr>
              <w:t>2</w:t>
            </w:r>
          </w:p>
        </w:tc>
        <w:tc>
          <w:tcPr>
            <w:tcW w:w="672" w:type="pct"/>
            <w:vAlign w:val="center"/>
          </w:tcPr>
          <w:p w:rsidR="00CA12CB" w:rsidRPr="00AB171F" w:rsidRDefault="00CA12CB" w:rsidP="00CC6156">
            <w:pPr>
              <w:spacing w:line="240" w:lineRule="auto"/>
              <w:ind w:firstLine="0"/>
              <w:jc w:val="center"/>
              <w:rPr>
                <w:lang w:val="en-US"/>
              </w:rPr>
            </w:pPr>
            <w:r w:rsidRPr="00AB171F">
              <w:rPr>
                <w:lang w:val="en-US"/>
              </w:rPr>
              <w:t>2</w:t>
            </w:r>
          </w:p>
        </w:tc>
        <w:tc>
          <w:tcPr>
            <w:tcW w:w="704" w:type="pct"/>
            <w:vAlign w:val="center"/>
          </w:tcPr>
          <w:p w:rsidR="00CA12CB" w:rsidRPr="00AB171F" w:rsidRDefault="00CA12CB" w:rsidP="00CC6156">
            <w:pPr>
              <w:spacing w:line="240" w:lineRule="auto"/>
              <w:ind w:firstLine="0"/>
              <w:jc w:val="center"/>
              <w:rPr>
                <w:lang w:val="en-US"/>
              </w:rPr>
            </w:pPr>
            <w:r w:rsidRPr="00AB171F">
              <w:rPr>
                <w:lang w:val="en-US"/>
              </w:rPr>
              <w:t>2</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9.3</w:t>
            </w:r>
          </w:p>
        </w:tc>
        <w:tc>
          <w:tcPr>
            <w:tcW w:w="4527" w:type="pct"/>
            <w:gridSpan w:val="5"/>
            <w:vAlign w:val="center"/>
          </w:tcPr>
          <w:p w:rsidR="00CA12CB" w:rsidRPr="00AB171F" w:rsidRDefault="00CA12CB" w:rsidP="00CC6156">
            <w:pPr>
              <w:spacing w:line="240" w:lineRule="auto"/>
              <w:ind w:firstLine="0"/>
              <w:jc w:val="left"/>
            </w:pPr>
            <w:r w:rsidRPr="00AB171F">
              <w:rPr>
                <w:b/>
              </w:rPr>
              <w:t>Автодороги</w:t>
            </w:r>
            <w:r w:rsidRPr="00AB171F">
              <w:t xml:space="preserve"> </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9.3.1</w:t>
            </w:r>
          </w:p>
        </w:tc>
        <w:tc>
          <w:tcPr>
            <w:tcW w:w="1608" w:type="pct"/>
            <w:vAlign w:val="center"/>
          </w:tcPr>
          <w:p w:rsidR="00CA12CB" w:rsidRPr="00AB171F" w:rsidRDefault="00CA12CB" w:rsidP="00CC6156">
            <w:pPr>
              <w:spacing w:line="240" w:lineRule="auto"/>
              <w:ind w:firstLine="0"/>
              <w:jc w:val="left"/>
            </w:pPr>
            <w:r w:rsidRPr="00AB171F">
              <w:t>Регионального значения</w:t>
            </w:r>
          </w:p>
        </w:tc>
        <w:tc>
          <w:tcPr>
            <w:tcW w:w="713" w:type="pct"/>
            <w:vAlign w:val="center"/>
          </w:tcPr>
          <w:p w:rsidR="00CA12CB" w:rsidRPr="00AB171F" w:rsidRDefault="00CA12CB" w:rsidP="00CC6156">
            <w:pPr>
              <w:spacing w:line="240" w:lineRule="auto"/>
              <w:ind w:firstLine="0"/>
              <w:jc w:val="center"/>
            </w:pPr>
            <w:r w:rsidRPr="00AB171F">
              <w:t>км</w:t>
            </w:r>
          </w:p>
        </w:tc>
        <w:tc>
          <w:tcPr>
            <w:tcW w:w="830" w:type="pct"/>
            <w:vAlign w:val="center"/>
          </w:tcPr>
          <w:p w:rsidR="00CA12CB" w:rsidRPr="00AB171F" w:rsidRDefault="00CA12CB" w:rsidP="00CC6156">
            <w:pPr>
              <w:spacing w:line="240" w:lineRule="auto"/>
              <w:ind w:firstLine="0"/>
              <w:jc w:val="center"/>
            </w:pPr>
            <w:r w:rsidRPr="00AB171F">
              <w:t>10,6</w:t>
            </w:r>
          </w:p>
        </w:tc>
        <w:tc>
          <w:tcPr>
            <w:tcW w:w="672" w:type="pct"/>
            <w:vAlign w:val="center"/>
          </w:tcPr>
          <w:p w:rsidR="00CA12CB" w:rsidRPr="00AB171F" w:rsidRDefault="00CA12CB" w:rsidP="00CC6156">
            <w:pPr>
              <w:spacing w:line="240" w:lineRule="auto"/>
              <w:ind w:firstLine="0"/>
              <w:jc w:val="center"/>
            </w:pPr>
            <w:r w:rsidRPr="00AB171F">
              <w:t>11,3</w:t>
            </w:r>
          </w:p>
        </w:tc>
        <w:tc>
          <w:tcPr>
            <w:tcW w:w="704" w:type="pct"/>
            <w:vAlign w:val="center"/>
          </w:tcPr>
          <w:p w:rsidR="00CA12CB" w:rsidRPr="00AB171F" w:rsidRDefault="00CA12CB" w:rsidP="00CC6156">
            <w:pPr>
              <w:spacing w:line="240" w:lineRule="auto"/>
              <w:ind w:firstLine="0"/>
              <w:jc w:val="center"/>
            </w:pPr>
            <w:r w:rsidRPr="00AB171F">
              <w:t>21,8</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9.3.2</w:t>
            </w:r>
          </w:p>
        </w:tc>
        <w:tc>
          <w:tcPr>
            <w:tcW w:w="1608" w:type="pct"/>
            <w:vAlign w:val="center"/>
          </w:tcPr>
          <w:p w:rsidR="00CA12CB" w:rsidRPr="00AB171F" w:rsidRDefault="00CA12CB" w:rsidP="00CC6156">
            <w:pPr>
              <w:spacing w:line="240" w:lineRule="auto"/>
              <w:ind w:firstLine="0"/>
              <w:jc w:val="left"/>
            </w:pPr>
            <w:r w:rsidRPr="00AB171F">
              <w:t>Местного значения</w:t>
            </w:r>
          </w:p>
        </w:tc>
        <w:tc>
          <w:tcPr>
            <w:tcW w:w="713" w:type="pct"/>
            <w:vAlign w:val="center"/>
          </w:tcPr>
          <w:p w:rsidR="00CA12CB" w:rsidRPr="00AB171F" w:rsidRDefault="00CA12CB" w:rsidP="00CC6156">
            <w:pPr>
              <w:spacing w:line="240" w:lineRule="auto"/>
              <w:ind w:firstLine="0"/>
              <w:jc w:val="center"/>
            </w:pPr>
            <w:r w:rsidRPr="00AB171F">
              <w:t>км</w:t>
            </w:r>
          </w:p>
        </w:tc>
        <w:tc>
          <w:tcPr>
            <w:tcW w:w="830" w:type="pct"/>
            <w:vAlign w:val="center"/>
          </w:tcPr>
          <w:p w:rsidR="00CA12CB" w:rsidRPr="00AB171F" w:rsidRDefault="00CA12CB" w:rsidP="00CC6156">
            <w:pPr>
              <w:spacing w:line="240" w:lineRule="auto"/>
              <w:ind w:firstLine="0"/>
              <w:jc w:val="center"/>
            </w:pPr>
            <w:r w:rsidRPr="00AB171F">
              <w:t>11,1</w:t>
            </w:r>
          </w:p>
        </w:tc>
        <w:tc>
          <w:tcPr>
            <w:tcW w:w="672" w:type="pct"/>
            <w:vAlign w:val="center"/>
          </w:tcPr>
          <w:p w:rsidR="00CA12CB" w:rsidRPr="00AB171F" w:rsidRDefault="00CA12CB" w:rsidP="00CC6156">
            <w:pPr>
              <w:spacing w:line="240" w:lineRule="auto"/>
              <w:ind w:firstLine="0"/>
              <w:jc w:val="center"/>
            </w:pPr>
            <w:r w:rsidRPr="00AB171F">
              <w:t>5,2</w:t>
            </w:r>
          </w:p>
        </w:tc>
        <w:tc>
          <w:tcPr>
            <w:tcW w:w="704" w:type="pct"/>
            <w:vAlign w:val="center"/>
          </w:tcPr>
          <w:p w:rsidR="00CA12CB" w:rsidRPr="00AB171F" w:rsidRDefault="00CA12CB" w:rsidP="00CC6156">
            <w:pPr>
              <w:spacing w:line="240" w:lineRule="auto"/>
              <w:ind w:firstLine="0"/>
              <w:jc w:val="center"/>
            </w:pPr>
            <w:r w:rsidRPr="00AB171F">
              <w:t>5,2</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9.3.3</w:t>
            </w:r>
          </w:p>
        </w:tc>
        <w:tc>
          <w:tcPr>
            <w:tcW w:w="1608" w:type="pct"/>
            <w:vAlign w:val="center"/>
          </w:tcPr>
          <w:p w:rsidR="00CA12CB" w:rsidRPr="00AB171F" w:rsidRDefault="00CA12CB" w:rsidP="00CC6156">
            <w:pPr>
              <w:spacing w:line="240" w:lineRule="auto"/>
              <w:ind w:firstLine="0"/>
              <w:jc w:val="left"/>
            </w:pPr>
            <w:r w:rsidRPr="00AB171F">
              <w:t xml:space="preserve">Улично-дорожная сеть </w:t>
            </w:r>
          </w:p>
        </w:tc>
        <w:tc>
          <w:tcPr>
            <w:tcW w:w="713" w:type="pct"/>
            <w:vAlign w:val="center"/>
          </w:tcPr>
          <w:p w:rsidR="00CA12CB" w:rsidRPr="00AB171F" w:rsidRDefault="00CA12CB" w:rsidP="00CC6156">
            <w:pPr>
              <w:spacing w:line="240" w:lineRule="auto"/>
              <w:ind w:firstLine="0"/>
              <w:jc w:val="center"/>
            </w:pPr>
            <w:r w:rsidRPr="00AB171F">
              <w:t>км</w:t>
            </w:r>
          </w:p>
        </w:tc>
        <w:tc>
          <w:tcPr>
            <w:tcW w:w="830" w:type="pct"/>
            <w:vAlign w:val="center"/>
          </w:tcPr>
          <w:p w:rsidR="00CA12CB" w:rsidRPr="00AB171F" w:rsidRDefault="00CA12CB" w:rsidP="00CC6156">
            <w:pPr>
              <w:spacing w:line="240" w:lineRule="auto"/>
              <w:ind w:firstLine="0"/>
              <w:jc w:val="center"/>
            </w:pPr>
            <w:r w:rsidRPr="00AB171F">
              <w:rPr>
                <w:lang w:val="en-US"/>
              </w:rPr>
              <w:t>26,2</w:t>
            </w:r>
          </w:p>
        </w:tc>
        <w:tc>
          <w:tcPr>
            <w:tcW w:w="672" w:type="pct"/>
            <w:vAlign w:val="center"/>
          </w:tcPr>
          <w:p w:rsidR="00CA12CB" w:rsidRPr="00AB171F" w:rsidRDefault="00CA12CB" w:rsidP="00CC6156">
            <w:pPr>
              <w:spacing w:line="240" w:lineRule="auto"/>
              <w:ind w:firstLine="0"/>
              <w:jc w:val="center"/>
            </w:pPr>
            <w:r w:rsidRPr="00AB171F">
              <w:t>39,4</w:t>
            </w:r>
          </w:p>
        </w:tc>
        <w:tc>
          <w:tcPr>
            <w:tcW w:w="704" w:type="pct"/>
            <w:vAlign w:val="center"/>
          </w:tcPr>
          <w:p w:rsidR="00CA12CB" w:rsidRPr="00AB171F" w:rsidRDefault="00CA12CB" w:rsidP="00CC6156">
            <w:pPr>
              <w:spacing w:line="240" w:lineRule="auto"/>
              <w:ind w:firstLine="0"/>
              <w:jc w:val="center"/>
            </w:pPr>
            <w:r w:rsidRPr="00AB171F">
              <w:t>50,4</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rPr>
            </w:pPr>
            <w:r w:rsidRPr="00AB171F">
              <w:rPr>
                <w:b/>
              </w:rPr>
              <w:t>10</w:t>
            </w:r>
          </w:p>
        </w:tc>
        <w:tc>
          <w:tcPr>
            <w:tcW w:w="4527" w:type="pct"/>
            <w:gridSpan w:val="5"/>
            <w:vAlign w:val="center"/>
          </w:tcPr>
          <w:p w:rsidR="00CA12CB" w:rsidRPr="00AB171F" w:rsidRDefault="00CA12CB" w:rsidP="00CC6156">
            <w:pPr>
              <w:spacing w:line="240" w:lineRule="auto"/>
              <w:ind w:firstLine="0"/>
              <w:jc w:val="left"/>
            </w:pPr>
            <w:r w:rsidRPr="00AB171F">
              <w:rPr>
                <w:b/>
              </w:rPr>
              <w:t>Инженерная инфраструктура</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10.1</w:t>
            </w:r>
          </w:p>
        </w:tc>
        <w:tc>
          <w:tcPr>
            <w:tcW w:w="4527" w:type="pct"/>
            <w:gridSpan w:val="5"/>
            <w:vAlign w:val="center"/>
          </w:tcPr>
          <w:p w:rsidR="00CA12CB" w:rsidRPr="00AB171F" w:rsidRDefault="00CA12CB" w:rsidP="00CC6156">
            <w:pPr>
              <w:spacing w:line="240" w:lineRule="auto"/>
              <w:ind w:firstLine="0"/>
              <w:jc w:val="left"/>
            </w:pPr>
            <w:r w:rsidRPr="00AB171F">
              <w:rPr>
                <w:b/>
              </w:rPr>
              <w:t>Водоснабжение и водоотведение</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r w:rsidRPr="00AB171F">
              <w:t>10.1.1</w:t>
            </w:r>
          </w:p>
        </w:tc>
        <w:tc>
          <w:tcPr>
            <w:tcW w:w="1608" w:type="pct"/>
            <w:vAlign w:val="center"/>
          </w:tcPr>
          <w:p w:rsidR="00DE4D0A" w:rsidRPr="00AB171F" w:rsidRDefault="00DE4D0A" w:rsidP="00CC6156">
            <w:pPr>
              <w:spacing w:line="240" w:lineRule="auto"/>
              <w:ind w:firstLine="0"/>
              <w:jc w:val="left"/>
            </w:pPr>
            <w:r w:rsidRPr="00AB171F">
              <w:t>Водопотребление всего, в т. ч.</w:t>
            </w:r>
          </w:p>
        </w:tc>
        <w:tc>
          <w:tcPr>
            <w:tcW w:w="713" w:type="pct"/>
            <w:vAlign w:val="center"/>
          </w:tcPr>
          <w:p w:rsidR="00DE4D0A" w:rsidRPr="00AB171F" w:rsidRDefault="00DE4D0A" w:rsidP="00CC6156">
            <w:pPr>
              <w:spacing w:line="240" w:lineRule="auto"/>
              <w:ind w:firstLine="0"/>
              <w:jc w:val="center"/>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2,298</w:t>
            </w:r>
          </w:p>
        </w:tc>
        <w:tc>
          <w:tcPr>
            <w:tcW w:w="672" w:type="pct"/>
            <w:vAlign w:val="center"/>
          </w:tcPr>
          <w:p w:rsidR="00DE4D0A" w:rsidRPr="00AB171F" w:rsidRDefault="00DE4D0A" w:rsidP="00DE4D0A">
            <w:pPr>
              <w:spacing w:line="240" w:lineRule="auto"/>
              <w:ind w:firstLine="0"/>
              <w:jc w:val="center"/>
            </w:pPr>
            <w:r w:rsidRPr="00AB171F">
              <w:t>4,922</w:t>
            </w:r>
          </w:p>
        </w:tc>
        <w:tc>
          <w:tcPr>
            <w:tcW w:w="704" w:type="pct"/>
            <w:vAlign w:val="center"/>
          </w:tcPr>
          <w:p w:rsidR="00DE4D0A" w:rsidRPr="00AB171F" w:rsidRDefault="00DE4D0A" w:rsidP="00DE4D0A">
            <w:pPr>
              <w:spacing w:line="240" w:lineRule="auto"/>
              <w:ind w:firstLine="0"/>
              <w:jc w:val="center"/>
            </w:pPr>
            <w:r w:rsidRPr="00AB171F">
              <w:t>9,398</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г. п. Кузьмоловский</w:t>
            </w:r>
          </w:p>
        </w:tc>
        <w:tc>
          <w:tcPr>
            <w:tcW w:w="713" w:type="pct"/>
            <w:vAlign w:val="center"/>
          </w:tcPr>
          <w:p w:rsidR="00DE4D0A" w:rsidRPr="00AB171F" w:rsidRDefault="00DE4D0A" w:rsidP="00CC6156">
            <w:pPr>
              <w:spacing w:line="240" w:lineRule="auto"/>
              <w:ind w:firstLine="0"/>
              <w:jc w:val="center"/>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4,825</w:t>
            </w:r>
          </w:p>
        </w:tc>
        <w:tc>
          <w:tcPr>
            <w:tcW w:w="704" w:type="pct"/>
            <w:vAlign w:val="center"/>
          </w:tcPr>
          <w:p w:rsidR="00DE4D0A" w:rsidRPr="00AB171F" w:rsidRDefault="00DE4D0A" w:rsidP="00DE4D0A">
            <w:pPr>
              <w:spacing w:line="240" w:lineRule="auto"/>
              <w:ind w:firstLine="0"/>
              <w:jc w:val="center"/>
            </w:pPr>
            <w:r w:rsidRPr="00AB171F">
              <w:t>9,206</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Варкалово</w:t>
            </w:r>
          </w:p>
        </w:tc>
        <w:tc>
          <w:tcPr>
            <w:tcW w:w="713" w:type="pct"/>
            <w:vAlign w:val="center"/>
          </w:tcPr>
          <w:p w:rsidR="00DE4D0A" w:rsidRPr="00AB171F" w:rsidRDefault="00DE4D0A" w:rsidP="00CC6156">
            <w:pPr>
              <w:spacing w:line="240" w:lineRule="auto"/>
              <w:ind w:firstLine="0"/>
              <w:jc w:val="center"/>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0,002</w:t>
            </w:r>
          </w:p>
        </w:tc>
        <w:tc>
          <w:tcPr>
            <w:tcW w:w="704" w:type="pct"/>
            <w:vAlign w:val="center"/>
          </w:tcPr>
          <w:p w:rsidR="00DE4D0A" w:rsidRPr="00AB171F" w:rsidRDefault="00DE4D0A" w:rsidP="00DE4D0A">
            <w:pPr>
              <w:spacing w:line="240" w:lineRule="auto"/>
              <w:ind w:firstLine="0"/>
              <w:jc w:val="center"/>
            </w:pPr>
            <w:r w:rsidRPr="00AB171F">
              <w:t>0,003</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Кузьмолово</w:t>
            </w:r>
          </w:p>
        </w:tc>
        <w:tc>
          <w:tcPr>
            <w:tcW w:w="713" w:type="pct"/>
            <w:vAlign w:val="center"/>
          </w:tcPr>
          <w:p w:rsidR="00DE4D0A" w:rsidRPr="00AB171F" w:rsidRDefault="00DE4D0A" w:rsidP="00CC6156">
            <w:pPr>
              <w:spacing w:line="240" w:lineRule="auto"/>
              <w:ind w:firstLine="0"/>
              <w:jc w:val="center"/>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0,070</w:t>
            </w:r>
          </w:p>
        </w:tc>
        <w:tc>
          <w:tcPr>
            <w:tcW w:w="704" w:type="pct"/>
            <w:vAlign w:val="center"/>
          </w:tcPr>
          <w:p w:rsidR="00DE4D0A" w:rsidRPr="00AB171F" w:rsidRDefault="00DE4D0A" w:rsidP="00DE4D0A">
            <w:pPr>
              <w:spacing w:line="240" w:lineRule="auto"/>
              <w:ind w:firstLine="0"/>
              <w:jc w:val="center"/>
            </w:pPr>
            <w:r w:rsidRPr="00AB171F">
              <w:t>0,147</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Куялово</w:t>
            </w:r>
          </w:p>
        </w:tc>
        <w:tc>
          <w:tcPr>
            <w:tcW w:w="713" w:type="pct"/>
            <w:vAlign w:val="center"/>
          </w:tcPr>
          <w:p w:rsidR="00DE4D0A" w:rsidRPr="00AB171F" w:rsidRDefault="00DE4D0A" w:rsidP="00CC6156">
            <w:pPr>
              <w:spacing w:line="240" w:lineRule="auto"/>
              <w:ind w:firstLine="0"/>
              <w:jc w:val="center"/>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0,024</w:t>
            </w:r>
          </w:p>
        </w:tc>
        <w:tc>
          <w:tcPr>
            <w:tcW w:w="704" w:type="pct"/>
            <w:vAlign w:val="center"/>
          </w:tcPr>
          <w:p w:rsidR="00DE4D0A" w:rsidRPr="00AB171F" w:rsidRDefault="00DE4D0A" w:rsidP="00DE4D0A">
            <w:pPr>
              <w:spacing w:line="240" w:lineRule="auto"/>
              <w:ind w:firstLine="0"/>
              <w:jc w:val="center"/>
            </w:pPr>
            <w:r w:rsidRPr="00AB171F">
              <w:t>0,042</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10.1.2</w:t>
            </w:r>
          </w:p>
        </w:tc>
        <w:tc>
          <w:tcPr>
            <w:tcW w:w="1608" w:type="pct"/>
            <w:vAlign w:val="center"/>
          </w:tcPr>
          <w:p w:rsidR="00CA12CB" w:rsidRPr="00AB171F" w:rsidRDefault="00CA12CB" w:rsidP="00CC6156">
            <w:pPr>
              <w:spacing w:line="240" w:lineRule="auto"/>
              <w:ind w:firstLine="0"/>
              <w:jc w:val="left"/>
            </w:pPr>
            <w:r w:rsidRPr="00AB171F">
              <w:t>Среднесуточное водопотребление на 1 человека</w:t>
            </w:r>
          </w:p>
        </w:tc>
        <w:tc>
          <w:tcPr>
            <w:tcW w:w="713" w:type="pct"/>
            <w:vAlign w:val="center"/>
          </w:tcPr>
          <w:p w:rsidR="00CA12CB" w:rsidRPr="00AB171F" w:rsidRDefault="00CA12CB" w:rsidP="00CC6156">
            <w:pPr>
              <w:spacing w:line="240" w:lineRule="auto"/>
              <w:ind w:firstLine="0"/>
              <w:jc w:val="center"/>
              <w:rPr>
                <w:color w:val="000000"/>
              </w:rPr>
            </w:pPr>
          </w:p>
        </w:tc>
        <w:tc>
          <w:tcPr>
            <w:tcW w:w="830" w:type="pct"/>
            <w:vAlign w:val="center"/>
          </w:tcPr>
          <w:p w:rsidR="00CA12CB" w:rsidRPr="00AB171F" w:rsidRDefault="00CA12CB" w:rsidP="00CC6156">
            <w:pPr>
              <w:spacing w:line="240" w:lineRule="auto"/>
              <w:ind w:firstLine="0"/>
              <w:jc w:val="center"/>
            </w:pPr>
          </w:p>
        </w:tc>
        <w:tc>
          <w:tcPr>
            <w:tcW w:w="672" w:type="pct"/>
            <w:vAlign w:val="center"/>
          </w:tcPr>
          <w:p w:rsidR="00CA12CB" w:rsidRPr="00AB171F" w:rsidRDefault="00CA12CB" w:rsidP="00CC6156">
            <w:pPr>
              <w:spacing w:line="240" w:lineRule="auto"/>
              <w:ind w:firstLine="0"/>
              <w:jc w:val="center"/>
            </w:pPr>
          </w:p>
        </w:tc>
        <w:tc>
          <w:tcPr>
            <w:tcW w:w="704" w:type="pct"/>
            <w:vAlign w:val="center"/>
          </w:tcPr>
          <w:p w:rsidR="00CA12CB" w:rsidRPr="00AB171F" w:rsidRDefault="00CA12CB" w:rsidP="00CC6156">
            <w:pPr>
              <w:spacing w:line="240" w:lineRule="auto"/>
              <w:ind w:firstLine="0"/>
              <w:jc w:val="center"/>
            </w:pP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p>
        </w:tc>
        <w:tc>
          <w:tcPr>
            <w:tcW w:w="1608" w:type="pct"/>
            <w:vAlign w:val="center"/>
          </w:tcPr>
          <w:p w:rsidR="00CA12CB" w:rsidRPr="00AB171F" w:rsidRDefault="00CA12CB" w:rsidP="00CC6156">
            <w:pPr>
              <w:spacing w:line="240" w:lineRule="auto"/>
              <w:ind w:firstLine="0"/>
              <w:jc w:val="left"/>
            </w:pPr>
            <w:r w:rsidRPr="00AB171F">
              <w:t>Для многоэтажного и среднеэтажного жилищного фонда</w:t>
            </w:r>
          </w:p>
        </w:tc>
        <w:tc>
          <w:tcPr>
            <w:tcW w:w="713" w:type="pct"/>
            <w:vAlign w:val="center"/>
          </w:tcPr>
          <w:p w:rsidR="00CA12CB" w:rsidRPr="00AB171F" w:rsidRDefault="00CA12CB" w:rsidP="00CC6156">
            <w:pPr>
              <w:spacing w:line="240" w:lineRule="auto"/>
              <w:ind w:firstLine="0"/>
              <w:jc w:val="center"/>
              <w:rPr>
                <w:color w:val="000000"/>
              </w:rPr>
            </w:pPr>
            <w:r w:rsidRPr="00AB171F">
              <w:rPr>
                <w:color w:val="000000"/>
              </w:rPr>
              <w:t xml:space="preserve">л/сут </w:t>
            </w:r>
            <w:proofErr w:type="gramStart"/>
            <w:r w:rsidRPr="00AB171F">
              <w:rPr>
                <w:color w:val="000000"/>
              </w:rPr>
              <w:t>на</w:t>
            </w:r>
            <w:proofErr w:type="gramEnd"/>
            <w:r w:rsidRPr="00AB171F">
              <w:rPr>
                <w:color w:val="000000"/>
              </w:rPr>
              <w:t xml:space="preserve"> чел.</w:t>
            </w:r>
          </w:p>
        </w:tc>
        <w:tc>
          <w:tcPr>
            <w:tcW w:w="830" w:type="pct"/>
            <w:vAlign w:val="center"/>
          </w:tcPr>
          <w:p w:rsidR="00CA12CB" w:rsidRPr="00AB171F" w:rsidRDefault="00CA12CB" w:rsidP="00CC6156">
            <w:pPr>
              <w:spacing w:line="240" w:lineRule="auto"/>
              <w:ind w:firstLine="0"/>
              <w:jc w:val="center"/>
            </w:pPr>
            <w:r w:rsidRPr="00AB171F">
              <w:t>-</w:t>
            </w:r>
          </w:p>
        </w:tc>
        <w:tc>
          <w:tcPr>
            <w:tcW w:w="672" w:type="pct"/>
            <w:vAlign w:val="center"/>
          </w:tcPr>
          <w:p w:rsidR="00CA12CB" w:rsidRPr="00AB171F" w:rsidRDefault="00CA12CB" w:rsidP="00CC6156">
            <w:pPr>
              <w:spacing w:line="240" w:lineRule="auto"/>
              <w:ind w:firstLine="0"/>
              <w:jc w:val="center"/>
            </w:pPr>
            <w:r w:rsidRPr="00AB171F">
              <w:t>270</w:t>
            </w:r>
          </w:p>
        </w:tc>
        <w:tc>
          <w:tcPr>
            <w:tcW w:w="704" w:type="pct"/>
            <w:vAlign w:val="center"/>
          </w:tcPr>
          <w:p w:rsidR="00CA12CB" w:rsidRPr="00AB171F" w:rsidRDefault="00CA12CB" w:rsidP="00CC6156">
            <w:pPr>
              <w:spacing w:line="240" w:lineRule="auto"/>
              <w:ind w:firstLine="0"/>
              <w:jc w:val="center"/>
            </w:pPr>
            <w:r w:rsidRPr="00AB171F">
              <w:t>270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p>
        </w:tc>
        <w:tc>
          <w:tcPr>
            <w:tcW w:w="1608" w:type="pct"/>
            <w:vAlign w:val="center"/>
          </w:tcPr>
          <w:p w:rsidR="00CA12CB" w:rsidRPr="00AB171F" w:rsidRDefault="00CA12CB" w:rsidP="00CC6156">
            <w:pPr>
              <w:spacing w:line="240" w:lineRule="auto"/>
              <w:ind w:firstLine="0"/>
              <w:jc w:val="left"/>
            </w:pPr>
            <w:r w:rsidRPr="00AB171F">
              <w:t>Для малоэтажного жилищного фонда</w:t>
            </w:r>
          </w:p>
        </w:tc>
        <w:tc>
          <w:tcPr>
            <w:tcW w:w="713" w:type="pct"/>
            <w:vAlign w:val="center"/>
          </w:tcPr>
          <w:p w:rsidR="00CA12CB" w:rsidRPr="00AB171F" w:rsidRDefault="00CA12CB" w:rsidP="00CC6156">
            <w:pPr>
              <w:spacing w:line="240" w:lineRule="auto"/>
              <w:ind w:firstLine="0"/>
              <w:jc w:val="center"/>
            </w:pPr>
            <w:r w:rsidRPr="00AB171F">
              <w:rPr>
                <w:color w:val="000000"/>
              </w:rPr>
              <w:t xml:space="preserve">л/сут </w:t>
            </w:r>
            <w:proofErr w:type="gramStart"/>
            <w:r w:rsidRPr="00AB171F">
              <w:rPr>
                <w:color w:val="000000"/>
              </w:rPr>
              <w:t>на</w:t>
            </w:r>
            <w:proofErr w:type="gramEnd"/>
            <w:r w:rsidRPr="00AB171F">
              <w:rPr>
                <w:color w:val="000000"/>
              </w:rPr>
              <w:t xml:space="preserve"> чел.</w:t>
            </w:r>
          </w:p>
        </w:tc>
        <w:tc>
          <w:tcPr>
            <w:tcW w:w="830" w:type="pct"/>
            <w:vAlign w:val="center"/>
          </w:tcPr>
          <w:p w:rsidR="00CA12CB" w:rsidRPr="00AB171F" w:rsidRDefault="00CA12CB" w:rsidP="00CC6156">
            <w:pPr>
              <w:spacing w:line="240" w:lineRule="auto"/>
              <w:ind w:firstLine="0"/>
              <w:jc w:val="center"/>
            </w:pPr>
            <w:r w:rsidRPr="00AB171F">
              <w:t>-</w:t>
            </w:r>
          </w:p>
        </w:tc>
        <w:tc>
          <w:tcPr>
            <w:tcW w:w="672" w:type="pct"/>
            <w:vAlign w:val="center"/>
          </w:tcPr>
          <w:p w:rsidR="00CA12CB" w:rsidRPr="00AB171F" w:rsidRDefault="00CA12CB" w:rsidP="00CC6156">
            <w:pPr>
              <w:spacing w:line="240" w:lineRule="auto"/>
              <w:ind w:firstLine="0"/>
              <w:jc w:val="center"/>
            </w:pPr>
            <w:r w:rsidRPr="00AB171F">
              <w:t>230</w:t>
            </w:r>
          </w:p>
        </w:tc>
        <w:tc>
          <w:tcPr>
            <w:tcW w:w="704" w:type="pct"/>
            <w:vAlign w:val="center"/>
          </w:tcPr>
          <w:p w:rsidR="00CA12CB" w:rsidRPr="00AB171F" w:rsidRDefault="00CA12CB" w:rsidP="00CC6156">
            <w:pPr>
              <w:spacing w:line="240" w:lineRule="auto"/>
              <w:ind w:firstLine="0"/>
              <w:jc w:val="center"/>
            </w:pPr>
            <w:r w:rsidRPr="00AB171F">
              <w:t>230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p>
        </w:tc>
        <w:tc>
          <w:tcPr>
            <w:tcW w:w="1608" w:type="pct"/>
            <w:vAlign w:val="center"/>
          </w:tcPr>
          <w:p w:rsidR="00CA12CB" w:rsidRPr="00AB171F" w:rsidRDefault="00CA12CB" w:rsidP="00CC6156">
            <w:pPr>
              <w:spacing w:line="240" w:lineRule="auto"/>
              <w:ind w:firstLine="0"/>
              <w:jc w:val="left"/>
            </w:pPr>
            <w:r w:rsidRPr="00AB171F">
              <w:t>Для индивидуального жилищного фонда</w:t>
            </w:r>
          </w:p>
        </w:tc>
        <w:tc>
          <w:tcPr>
            <w:tcW w:w="713" w:type="pct"/>
            <w:vAlign w:val="center"/>
          </w:tcPr>
          <w:p w:rsidR="00CA12CB" w:rsidRPr="00AB171F" w:rsidRDefault="00CA12CB" w:rsidP="00CC6156">
            <w:pPr>
              <w:spacing w:line="240" w:lineRule="auto"/>
              <w:ind w:firstLine="0"/>
              <w:jc w:val="center"/>
            </w:pPr>
            <w:r w:rsidRPr="00AB171F">
              <w:rPr>
                <w:color w:val="000000"/>
              </w:rPr>
              <w:t xml:space="preserve">л/сут </w:t>
            </w:r>
            <w:proofErr w:type="gramStart"/>
            <w:r w:rsidRPr="00AB171F">
              <w:rPr>
                <w:color w:val="000000"/>
              </w:rPr>
              <w:t>на</w:t>
            </w:r>
            <w:proofErr w:type="gramEnd"/>
            <w:r w:rsidRPr="00AB171F">
              <w:rPr>
                <w:color w:val="000000"/>
              </w:rPr>
              <w:t xml:space="preserve"> чел.</w:t>
            </w:r>
          </w:p>
        </w:tc>
        <w:tc>
          <w:tcPr>
            <w:tcW w:w="830" w:type="pct"/>
            <w:vAlign w:val="center"/>
          </w:tcPr>
          <w:p w:rsidR="00CA12CB" w:rsidRPr="00AB171F" w:rsidRDefault="00CA12CB" w:rsidP="00CC6156">
            <w:pPr>
              <w:spacing w:line="240" w:lineRule="auto"/>
              <w:ind w:firstLine="0"/>
              <w:jc w:val="center"/>
            </w:pPr>
            <w:r w:rsidRPr="00AB171F">
              <w:t>-</w:t>
            </w:r>
          </w:p>
        </w:tc>
        <w:tc>
          <w:tcPr>
            <w:tcW w:w="672" w:type="pct"/>
            <w:vAlign w:val="center"/>
          </w:tcPr>
          <w:p w:rsidR="00CA12CB" w:rsidRPr="00AB171F" w:rsidRDefault="00CA12CB" w:rsidP="00CC6156">
            <w:pPr>
              <w:spacing w:line="240" w:lineRule="auto"/>
              <w:ind w:firstLine="0"/>
              <w:jc w:val="center"/>
            </w:pPr>
            <w:r w:rsidRPr="00AB171F">
              <w:t>70</w:t>
            </w:r>
          </w:p>
        </w:tc>
        <w:tc>
          <w:tcPr>
            <w:tcW w:w="704" w:type="pct"/>
            <w:vAlign w:val="center"/>
          </w:tcPr>
          <w:p w:rsidR="00CA12CB" w:rsidRPr="00AB171F" w:rsidRDefault="00CA12CB" w:rsidP="00CC6156">
            <w:pPr>
              <w:spacing w:line="240" w:lineRule="auto"/>
              <w:ind w:firstLine="0"/>
              <w:jc w:val="center"/>
            </w:pPr>
            <w:r w:rsidRPr="00AB171F">
              <w:t>170</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r w:rsidRPr="00AB171F">
              <w:t>10.1.3</w:t>
            </w:r>
          </w:p>
        </w:tc>
        <w:tc>
          <w:tcPr>
            <w:tcW w:w="1608" w:type="pct"/>
            <w:vAlign w:val="center"/>
          </w:tcPr>
          <w:p w:rsidR="00DE4D0A" w:rsidRPr="00AB171F" w:rsidRDefault="00DE4D0A" w:rsidP="00CC6156">
            <w:pPr>
              <w:spacing w:line="240" w:lineRule="auto"/>
              <w:ind w:firstLine="0"/>
              <w:jc w:val="left"/>
            </w:pPr>
            <w:r w:rsidRPr="00AB171F">
              <w:t>Водоотведение всего, в т. ч.</w:t>
            </w:r>
          </w:p>
        </w:tc>
        <w:tc>
          <w:tcPr>
            <w:tcW w:w="713" w:type="pct"/>
          </w:tcPr>
          <w:p w:rsidR="00DE4D0A" w:rsidRPr="00AB171F" w:rsidRDefault="00DE4D0A" w:rsidP="00CC6156">
            <w:pPr>
              <w:spacing w:line="240" w:lineRule="auto"/>
              <w:ind w:firstLine="0"/>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p>
        </w:tc>
        <w:tc>
          <w:tcPr>
            <w:tcW w:w="672" w:type="pct"/>
            <w:vAlign w:val="center"/>
          </w:tcPr>
          <w:p w:rsidR="00DE4D0A" w:rsidRPr="00AB171F" w:rsidRDefault="00DE4D0A" w:rsidP="00DE4D0A">
            <w:pPr>
              <w:spacing w:line="240" w:lineRule="auto"/>
              <w:ind w:firstLine="0"/>
              <w:jc w:val="center"/>
            </w:pPr>
            <w:r w:rsidRPr="00AB171F">
              <w:t>3,940</w:t>
            </w:r>
          </w:p>
        </w:tc>
        <w:tc>
          <w:tcPr>
            <w:tcW w:w="704" w:type="pct"/>
            <w:vAlign w:val="center"/>
          </w:tcPr>
          <w:p w:rsidR="00DE4D0A" w:rsidRPr="00AB171F" w:rsidRDefault="00DE4D0A" w:rsidP="00DE4D0A">
            <w:pPr>
              <w:spacing w:line="240" w:lineRule="auto"/>
              <w:ind w:firstLine="0"/>
              <w:jc w:val="center"/>
            </w:pPr>
            <w:r w:rsidRPr="00AB171F">
              <w:t>7,231</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rPr>
                <w:b/>
              </w:rPr>
            </w:pPr>
          </w:p>
        </w:tc>
        <w:tc>
          <w:tcPr>
            <w:tcW w:w="1608" w:type="pct"/>
            <w:vAlign w:val="center"/>
          </w:tcPr>
          <w:p w:rsidR="00DE4D0A" w:rsidRPr="00AB171F" w:rsidRDefault="00DE4D0A" w:rsidP="00CC6156">
            <w:pPr>
              <w:spacing w:line="240" w:lineRule="auto"/>
              <w:ind w:firstLine="0"/>
              <w:jc w:val="left"/>
            </w:pPr>
            <w:r w:rsidRPr="00AB171F">
              <w:t>г. п. Кузьмоловский</w:t>
            </w:r>
          </w:p>
        </w:tc>
        <w:tc>
          <w:tcPr>
            <w:tcW w:w="713" w:type="pct"/>
          </w:tcPr>
          <w:p w:rsidR="00DE4D0A" w:rsidRPr="00AB171F" w:rsidRDefault="00DE4D0A" w:rsidP="00CC6156">
            <w:pPr>
              <w:spacing w:line="240" w:lineRule="auto"/>
              <w:ind w:firstLine="0"/>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3,879</w:t>
            </w:r>
          </w:p>
        </w:tc>
        <w:tc>
          <w:tcPr>
            <w:tcW w:w="704" w:type="pct"/>
            <w:vAlign w:val="center"/>
          </w:tcPr>
          <w:p w:rsidR="00DE4D0A" w:rsidRPr="00AB171F" w:rsidRDefault="00DE4D0A" w:rsidP="00DE4D0A">
            <w:pPr>
              <w:spacing w:line="240" w:lineRule="auto"/>
              <w:ind w:firstLine="0"/>
              <w:jc w:val="center"/>
            </w:pPr>
            <w:r w:rsidRPr="00AB171F">
              <w:t>7,095</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rPr>
                <w:b/>
              </w:rPr>
            </w:pPr>
          </w:p>
        </w:tc>
        <w:tc>
          <w:tcPr>
            <w:tcW w:w="1608" w:type="pct"/>
            <w:vAlign w:val="center"/>
          </w:tcPr>
          <w:p w:rsidR="00DE4D0A" w:rsidRPr="00AB171F" w:rsidRDefault="00DE4D0A" w:rsidP="00CC6156">
            <w:pPr>
              <w:spacing w:line="240" w:lineRule="auto"/>
              <w:ind w:firstLine="0"/>
              <w:jc w:val="left"/>
            </w:pPr>
            <w:r w:rsidRPr="00AB171F">
              <w:t>дер. Варкалово</w:t>
            </w:r>
          </w:p>
        </w:tc>
        <w:tc>
          <w:tcPr>
            <w:tcW w:w="713" w:type="pct"/>
          </w:tcPr>
          <w:p w:rsidR="00DE4D0A" w:rsidRPr="00AB171F" w:rsidRDefault="00DE4D0A" w:rsidP="00CC6156">
            <w:pPr>
              <w:spacing w:line="240" w:lineRule="auto"/>
              <w:ind w:firstLine="0"/>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0,001</w:t>
            </w:r>
          </w:p>
        </w:tc>
        <w:tc>
          <w:tcPr>
            <w:tcW w:w="704" w:type="pct"/>
            <w:vAlign w:val="center"/>
          </w:tcPr>
          <w:p w:rsidR="00DE4D0A" w:rsidRPr="00AB171F" w:rsidRDefault="00DE4D0A" w:rsidP="00DE4D0A">
            <w:pPr>
              <w:spacing w:line="240" w:lineRule="auto"/>
              <w:ind w:firstLine="0"/>
              <w:jc w:val="center"/>
            </w:pPr>
            <w:r w:rsidRPr="00AB171F">
              <w:t>0,001</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rPr>
                <w:b/>
              </w:rPr>
            </w:pPr>
          </w:p>
        </w:tc>
        <w:tc>
          <w:tcPr>
            <w:tcW w:w="1608" w:type="pct"/>
            <w:vAlign w:val="center"/>
          </w:tcPr>
          <w:p w:rsidR="00DE4D0A" w:rsidRPr="00AB171F" w:rsidRDefault="00DE4D0A" w:rsidP="00CC6156">
            <w:pPr>
              <w:spacing w:line="240" w:lineRule="auto"/>
              <w:ind w:firstLine="0"/>
              <w:jc w:val="left"/>
            </w:pPr>
            <w:r w:rsidRPr="00AB171F">
              <w:t>дер. Кузьмолово</w:t>
            </w:r>
          </w:p>
        </w:tc>
        <w:tc>
          <w:tcPr>
            <w:tcW w:w="713" w:type="pct"/>
          </w:tcPr>
          <w:p w:rsidR="00DE4D0A" w:rsidRPr="00AB171F" w:rsidRDefault="00DE4D0A" w:rsidP="00CC6156">
            <w:pPr>
              <w:spacing w:line="240" w:lineRule="auto"/>
              <w:ind w:firstLine="0"/>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0,043</w:t>
            </w:r>
          </w:p>
        </w:tc>
        <w:tc>
          <w:tcPr>
            <w:tcW w:w="704" w:type="pct"/>
            <w:vAlign w:val="center"/>
          </w:tcPr>
          <w:p w:rsidR="00DE4D0A" w:rsidRPr="00AB171F" w:rsidRDefault="00DE4D0A" w:rsidP="00DE4D0A">
            <w:pPr>
              <w:spacing w:line="240" w:lineRule="auto"/>
              <w:ind w:firstLine="0"/>
              <w:jc w:val="center"/>
            </w:pPr>
            <w:r w:rsidRPr="00AB171F">
              <w:t>0,105</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rPr>
                <w:b/>
              </w:rPr>
            </w:pPr>
          </w:p>
        </w:tc>
        <w:tc>
          <w:tcPr>
            <w:tcW w:w="1608" w:type="pct"/>
            <w:vAlign w:val="center"/>
          </w:tcPr>
          <w:p w:rsidR="00DE4D0A" w:rsidRPr="00AB171F" w:rsidRDefault="00DE4D0A" w:rsidP="00CC6156">
            <w:pPr>
              <w:spacing w:line="240" w:lineRule="auto"/>
              <w:ind w:firstLine="0"/>
              <w:jc w:val="left"/>
            </w:pPr>
            <w:r w:rsidRPr="00AB171F">
              <w:t>дер. Куялово</w:t>
            </w:r>
          </w:p>
        </w:tc>
        <w:tc>
          <w:tcPr>
            <w:tcW w:w="713" w:type="pct"/>
          </w:tcPr>
          <w:p w:rsidR="00DE4D0A" w:rsidRPr="00AB171F" w:rsidRDefault="00DE4D0A" w:rsidP="00CC6156">
            <w:pPr>
              <w:spacing w:line="240" w:lineRule="auto"/>
              <w:ind w:firstLine="0"/>
            </w:pPr>
            <w:r w:rsidRPr="00AB171F">
              <w:rPr>
                <w:color w:val="000000"/>
              </w:rPr>
              <w:t>тыс. м</w:t>
            </w:r>
            <w:r w:rsidRPr="00AB171F">
              <w:rPr>
                <w:color w:val="000000"/>
                <w:vertAlign w:val="superscript"/>
              </w:rPr>
              <w:t>3</w:t>
            </w:r>
            <w:r w:rsidRPr="00AB171F">
              <w:rPr>
                <w:color w:val="000000"/>
              </w:rPr>
              <w:t>/сут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0,017</w:t>
            </w:r>
          </w:p>
        </w:tc>
        <w:tc>
          <w:tcPr>
            <w:tcW w:w="704" w:type="pct"/>
            <w:vAlign w:val="center"/>
          </w:tcPr>
          <w:p w:rsidR="00DE4D0A" w:rsidRPr="00AB171F" w:rsidRDefault="00DE4D0A" w:rsidP="00DE4D0A">
            <w:pPr>
              <w:spacing w:line="240" w:lineRule="auto"/>
              <w:ind w:firstLine="0"/>
              <w:jc w:val="center"/>
            </w:pPr>
            <w:r w:rsidRPr="00AB171F">
              <w:t>0,030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10.2</w:t>
            </w:r>
          </w:p>
        </w:tc>
        <w:tc>
          <w:tcPr>
            <w:tcW w:w="4527" w:type="pct"/>
            <w:gridSpan w:val="5"/>
            <w:vAlign w:val="center"/>
          </w:tcPr>
          <w:p w:rsidR="00CA12CB" w:rsidRPr="00AB171F" w:rsidRDefault="00CA12CB" w:rsidP="00CC6156">
            <w:pPr>
              <w:spacing w:line="240" w:lineRule="auto"/>
              <w:ind w:firstLine="0"/>
              <w:jc w:val="left"/>
            </w:pPr>
            <w:r w:rsidRPr="00AB171F">
              <w:rPr>
                <w:b/>
              </w:rPr>
              <w:t>Электроснабжение</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r w:rsidRPr="00AB171F">
              <w:t>10.2.1</w:t>
            </w:r>
          </w:p>
        </w:tc>
        <w:tc>
          <w:tcPr>
            <w:tcW w:w="1608" w:type="pct"/>
            <w:vAlign w:val="center"/>
          </w:tcPr>
          <w:p w:rsidR="00DE4D0A" w:rsidRPr="00AB171F" w:rsidRDefault="00DE4D0A" w:rsidP="00CC6156">
            <w:pPr>
              <w:spacing w:line="240" w:lineRule="auto"/>
              <w:ind w:firstLine="0"/>
              <w:jc w:val="left"/>
            </w:pPr>
            <w:r w:rsidRPr="00AB171F">
              <w:t>Потребность в электроэнергии, всего:</w:t>
            </w:r>
          </w:p>
        </w:tc>
        <w:tc>
          <w:tcPr>
            <w:tcW w:w="713" w:type="pct"/>
            <w:vAlign w:val="center"/>
          </w:tcPr>
          <w:p w:rsidR="00DE4D0A" w:rsidRPr="00AB171F" w:rsidRDefault="00DE4D0A" w:rsidP="00CC6156">
            <w:pPr>
              <w:spacing w:line="240" w:lineRule="auto"/>
              <w:ind w:firstLine="0"/>
              <w:jc w:val="center"/>
            </w:pPr>
            <w:r w:rsidRPr="00AB171F">
              <w:t>МВт</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rPr>
                <w:lang w:val="en-US"/>
              </w:rPr>
            </w:pPr>
            <w:r w:rsidRPr="00AB171F">
              <w:rPr>
                <w:lang w:val="en-US"/>
              </w:rPr>
              <w:t>6</w:t>
            </w:r>
            <w:r w:rsidRPr="00AB171F">
              <w:t>,</w:t>
            </w:r>
            <w:r w:rsidRPr="00AB171F">
              <w:rPr>
                <w:lang w:val="en-US"/>
              </w:rPr>
              <w:t>9</w:t>
            </w:r>
          </w:p>
        </w:tc>
        <w:tc>
          <w:tcPr>
            <w:tcW w:w="704" w:type="pct"/>
            <w:vAlign w:val="center"/>
          </w:tcPr>
          <w:p w:rsidR="00DE4D0A" w:rsidRPr="00AB171F" w:rsidRDefault="00DE4D0A" w:rsidP="00DE4D0A">
            <w:pPr>
              <w:spacing w:line="240" w:lineRule="auto"/>
              <w:ind w:firstLine="0"/>
              <w:jc w:val="center"/>
            </w:pPr>
            <w:r w:rsidRPr="00AB171F">
              <w:t>1</w:t>
            </w:r>
            <w:r w:rsidRPr="00AB171F">
              <w:rPr>
                <w:lang w:val="en-US"/>
              </w:rPr>
              <w:t>0</w:t>
            </w:r>
            <w:r w:rsidRPr="00AB171F">
              <w:t>,6</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r w:rsidRPr="00AB171F">
              <w:t>10.2.2</w:t>
            </w:r>
          </w:p>
        </w:tc>
        <w:tc>
          <w:tcPr>
            <w:tcW w:w="1608" w:type="pct"/>
            <w:vAlign w:val="center"/>
          </w:tcPr>
          <w:p w:rsidR="00DE4D0A" w:rsidRPr="00AB171F" w:rsidRDefault="00DE4D0A" w:rsidP="00CC6156">
            <w:pPr>
              <w:spacing w:line="240" w:lineRule="auto"/>
              <w:ind w:firstLine="0"/>
              <w:jc w:val="left"/>
            </w:pPr>
            <w:r w:rsidRPr="00AB171F">
              <w:t xml:space="preserve">Удельная нагрузка на 1 человека на коммунально-бытовые нужды: </w:t>
            </w:r>
          </w:p>
        </w:tc>
        <w:tc>
          <w:tcPr>
            <w:tcW w:w="713" w:type="pct"/>
            <w:vAlign w:val="center"/>
          </w:tcPr>
          <w:p w:rsidR="00DE4D0A" w:rsidRPr="00AB171F" w:rsidRDefault="00DE4D0A" w:rsidP="00CC6156">
            <w:pPr>
              <w:spacing w:line="240" w:lineRule="auto"/>
              <w:ind w:firstLine="0"/>
              <w:jc w:val="center"/>
            </w:pPr>
          </w:p>
        </w:tc>
        <w:tc>
          <w:tcPr>
            <w:tcW w:w="830" w:type="pct"/>
            <w:vAlign w:val="center"/>
          </w:tcPr>
          <w:p w:rsidR="00DE4D0A" w:rsidRPr="00AB171F" w:rsidRDefault="00DE4D0A" w:rsidP="00CC6156">
            <w:pPr>
              <w:spacing w:line="240" w:lineRule="auto"/>
              <w:ind w:firstLine="0"/>
              <w:jc w:val="center"/>
            </w:pPr>
          </w:p>
        </w:tc>
        <w:tc>
          <w:tcPr>
            <w:tcW w:w="672" w:type="pct"/>
            <w:vAlign w:val="center"/>
          </w:tcPr>
          <w:p w:rsidR="00DE4D0A" w:rsidRPr="00AB171F" w:rsidRDefault="00DE4D0A" w:rsidP="00DE4D0A">
            <w:pPr>
              <w:spacing w:line="240" w:lineRule="auto"/>
              <w:ind w:firstLine="0"/>
              <w:jc w:val="center"/>
            </w:pPr>
          </w:p>
        </w:tc>
        <w:tc>
          <w:tcPr>
            <w:tcW w:w="704" w:type="pct"/>
            <w:vAlign w:val="center"/>
          </w:tcPr>
          <w:p w:rsidR="00DE4D0A" w:rsidRPr="00AB171F" w:rsidRDefault="00DE4D0A" w:rsidP="00DE4D0A">
            <w:pPr>
              <w:spacing w:line="240" w:lineRule="auto"/>
              <w:ind w:firstLine="0"/>
              <w:jc w:val="center"/>
            </w:pP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г. п. Кузьмоловский</w:t>
            </w:r>
          </w:p>
        </w:tc>
        <w:tc>
          <w:tcPr>
            <w:tcW w:w="713" w:type="pct"/>
            <w:vAlign w:val="center"/>
          </w:tcPr>
          <w:p w:rsidR="00DE4D0A" w:rsidRPr="00AB171F" w:rsidRDefault="00DE4D0A" w:rsidP="00CC6156">
            <w:pPr>
              <w:spacing w:line="240" w:lineRule="auto"/>
              <w:ind w:firstLine="0"/>
              <w:jc w:val="center"/>
            </w:pPr>
            <w:r w:rsidRPr="00AB171F">
              <w:t>кВт/чел</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0,44</w:t>
            </w:r>
          </w:p>
        </w:tc>
        <w:tc>
          <w:tcPr>
            <w:tcW w:w="704" w:type="pct"/>
            <w:vAlign w:val="center"/>
          </w:tcPr>
          <w:p w:rsidR="00DE4D0A" w:rsidRPr="00AB171F" w:rsidRDefault="00DE4D0A" w:rsidP="00DE4D0A">
            <w:pPr>
              <w:spacing w:line="240" w:lineRule="auto"/>
              <w:ind w:firstLine="0"/>
              <w:jc w:val="center"/>
              <w:rPr>
                <w:lang w:val="en-US"/>
              </w:rPr>
            </w:pPr>
            <w:r w:rsidRPr="00AB171F">
              <w:t>0,4</w:t>
            </w:r>
            <w:r w:rsidRPr="00AB171F">
              <w:rPr>
                <w:lang w:val="en-US"/>
              </w:rPr>
              <w:t>5</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Варкалово</w:t>
            </w:r>
          </w:p>
        </w:tc>
        <w:tc>
          <w:tcPr>
            <w:tcW w:w="713" w:type="pct"/>
            <w:vAlign w:val="center"/>
          </w:tcPr>
          <w:p w:rsidR="00DE4D0A" w:rsidRPr="00AB171F" w:rsidRDefault="00DE4D0A" w:rsidP="00CC6156">
            <w:pPr>
              <w:spacing w:line="240" w:lineRule="auto"/>
              <w:ind w:firstLine="0"/>
              <w:jc w:val="center"/>
            </w:pPr>
            <w:r w:rsidRPr="00AB171F">
              <w:t>кВт/чел</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rPr>
                <w:lang w:val="en-US"/>
              </w:rPr>
            </w:pPr>
            <w:r w:rsidRPr="00AB171F">
              <w:t>0,</w:t>
            </w:r>
            <w:r w:rsidRPr="00AB171F">
              <w:rPr>
                <w:lang w:val="en-US"/>
              </w:rPr>
              <w:t>75</w:t>
            </w:r>
          </w:p>
        </w:tc>
        <w:tc>
          <w:tcPr>
            <w:tcW w:w="704" w:type="pct"/>
            <w:vAlign w:val="center"/>
          </w:tcPr>
          <w:p w:rsidR="00DE4D0A" w:rsidRPr="00AB171F" w:rsidRDefault="00DE4D0A" w:rsidP="00DE4D0A">
            <w:pPr>
              <w:spacing w:line="240" w:lineRule="auto"/>
              <w:ind w:firstLine="0"/>
              <w:jc w:val="center"/>
              <w:rPr>
                <w:lang w:val="en-US"/>
              </w:rPr>
            </w:pPr>
            <w:r w:rsidRPr="00AB171F">
              <w:t>0,</w:t>
            </w:r>
            <w:r w:rsidRPr="00AB171F">
              <w:rPr>
                <w:lang w:val="en-US"/>
              </w:rPr>
              <w:t>53</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Кузьмолово</w:t>
            </w:r>
          </w:p>
        </w:tc>
        <w:tc>
          <w:tcPr>
            <w:tcW w:w="713" w:type="pct"/>
            <w:vAlign w:val="center"/>
          </w:tcPr>
          <w:p w:rsidR="00DE4D0A" w:rsidRPr="00AB171F" w:rsidRDefault="00DE4D0A" w:rsidP="00CC6156">
            <w:pPr>
              <w:spacing w:line="240" w:lineRule="auto"/>
              <w:ind w:firstLine="0"/>
              <w:jc w:val="center"/>
            </w:pPr>
            <w:r w:rsidRPr="00AB171F">
              <w:t>кВт/чел</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rPr>
                <w:lang w:val="en-US"/>
              </w:rPr>
            </w:pPr>
            <w:r w:rsidRPr="00AB171F">
              <w:t>0,</w:t>
            </w:r>
            <w:r w:rsidRPr="00AB171F">
              <w:rPr>
                <w:lang w:val="en-US"/>
              </w:rPr>
              <w:t>53</w:t>
            </w:r>
          </w:p>
        </w:tc>
        <w:tc>
          <w:tcPr>
            <w:tcW w:w="704" w:type="pct"/>
            <w:vAlign w:val="center"/>
          </w:tcPr>
          <w:p w:rsidR="00DE4D0A" w:rsidRPr="00AB171F" w:rsidRDefault="00DE4D0A" w:rsidP="00DE4D0A">
            <w:pPr>
              <w:spacing w:line="240" w:lineRule="auto"/>
              <w:ind w:firstLine="0"/>
              <w:jc w:val="center"/>
              <w:rPr>
                <w:lang w:val="en-US"/>
              </w:rPr>
            </w:pPr>
            <w:r w:rsidRPr="00AB171F">
              <w:t>0,5</w:t>
            </w:r>
            <w:r w:rsidRPr="00AB171F">
              <w:rPr>
                <w:lang w:val="en-US"/>
              </w:rPr>
              <w:t>3</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CC6156">
            <w:pPr>
              <w:spacing w:line="240" w:lineRule="auto"/>
              <w:ind w:firstLine="0"/>
              <w:jc w:val="left"/>
            </w:pPr>
            <w:r w:rsidRPr="00AB171F">
              <w:t>дер. Куялово</w:t>
            </w:r>
          </w:p>
        </w:tc>
        <w:tc>
          <w:tcPr>
            <w:tcW w:w="713" w:type="pct"/>
            <w:vAlign w:val="center"/>
          </w:tcPr>
          <w:p w:rsidR="00DE4D0A" w:rsidRPr="00AB171F" w:rsidRDefault="00DE4D0A" w:rsidP="00CC6156">
            <w:pPr>
              <w:spacing w:line="240" w:lineRule="auto"/>
              <w:ind w:firstLine="0"/>
              <w:jc w:val="center"/>
            </w:pPr>
            <w:r w:rsidRPr="00AB171F">
              <w:t>кВт/чел</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rPr>
                <w:lang w:val="en-US"/>
              </w:rPr>
            </w:pPr>
            <w:r w:rsidRPr="00AB171F">
              <w:t>0,</w:t>
            </w:r>
            <w:r w:rsidRPr="00AB171F">
              <w:rPr>
                <w:lang w:val="en-US"/>
              </w:rPr>
              <w:t>5</w:t>
            </w:r>
          </w:p>
        </w:tc>
        <w:tc>
          <w:tcPr>
            <w:tcW w:w="704" w:type="pct"/>
            <w:vAlign w:val="center"/>
          </w:tcPr>
          <w:p w:rsidR="00DE4D0A" w:rsidRPr="00AB171F" w:rsidRDefault="00DE4D0A" w:rsidP="00DE4D0A">
            <w:pPr>
              <w:spacing w:line="240" w:lineRule="auto"/>
              <w:ind w:firstLine="0"/>
              <w:jc w:val="center"/>
              <w:rPr>
                <w:lang w:val="en-US"/>
              </w:rPr>
            </w:pPr>
            <w:r w:rsidRPr="00AB171F">
              <w:t>0,</w:t>
            </w:r>
            <w:r w:rsidRPr="00AB171F">
              <w:rPr>
                <w:lang w:val="en-US"/>
              </w:rPr>
              <w:t>57</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10.3</w:t>
            </w:r>
          </w:p>
        </w:tc>
        <w:tc>
          <w:tcPr>
            <w:tcW w:w="4527" w:type="pct"/>
            <w:gridSpan w:val="5"/>
            <w:vAlign w:val="center"/>
          </w:tcPr>
          <w:p w:rsidR="00CA12CB" w:rsidRPr="00AB171F" w:rsidRDefault="00CA12CB" w:rsidP="00CC6156">
            <w:pPr>
              <w:spacing w:line="240" w:lineRule="auto"/>
              <w:ind w:firstLine="0"/>
              <w:jc w:val="left"/>
            </w:pPr>
            <w:r w:rsidRPr="00AB171F">
              <w:rPr>
                <w:b/>
              </w:rPr>
              <w:t>Теплоснабжение</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r w:rsidRPr="00AB171F">
              <w:t>10.3.1</w:t>
            </w:r>
          </w:p>
        </w:tc>
        <w:tc>
          <w:tcPr>
            <w:tcW w:w="1608" w:type="pct"/>
            <w:vAlign w:val="center"/>
          </w:tcPr>
          <w:p w:rsidR="00DE4D0A" w:rsidRPr="00AB171F" w:rsidRDefault="00DE4D0A" w:rsidP="00CC6156">
            <w:pPr>
              <w:spacing w:line="240" w:lineRule="auto"/>
              <w:ind w:firstLine="0"/>
              <w:jc w:val="left"/>
            </w:pPr>
            <w:r w:rsidRPr="00AB171F">
              <w:t>Годовые расходы тепла от централизованных теплоисточников и котельных установок</w:t>
            </w:r>
          </w:p>
        </w:tc>
        <w:tc>
          <w:tcPr>
            <w:tcW w:w="713" w:type="pct"/>
            <w:vAlign w:val="center"/>
          </w:tcPr>
          <w:p w:rsidR="00DE4D0A" w:rsidRPr="00AB171F" w:rsidRDefault="00DE4D0A" w:rsidP="00CC6156">
            <w:pPr>
              <w:spacing w:line="240" w:lineRule="auto"/>
              <w:ind w:firstLine="0"/>
              <w:jc w:val="center"/>
            </w:pPr>
            <w:r w:rsidRPr="00AB171F">
              <w:t>Тыс. МВт/год</w:t>
            </w:r>
          </w:p>
        </w:tc>
        <w:tc>
          <w:tcPr>
            <w:tcW w:w="830" w:type="pct"/>
            <w:vAlign w:val="center"/>
          </w:tcPr>
          <w:p w:rsidR="00DE4D0A" w:rsidRPr="00AB171F" w:rsidRDefault="00DE4D0A" w:rsidP="00CC6156">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82,96</w:t>
            </w:r>
          </w:p>
        </w:tc>
        <w:tc>
          <w:tcPr>
            <w:tcW w:w="704" w:type="pct"/>
            <w:vAlign w:val="center"/>
          </w:tcPr>
          <w:p w:rsidR="00DE4D0A" w:rsidRPr="00AB171F" w:rsidRDefault="00DE4D0A" w:rsidP="00DE4D0A">
            <w:pPr>
              <w:spacing w:line="240" w:lineRule="auto"/>
              <w:ind w:firstLine="0"/>
              <w:jc w:val="center"/>
            </w:pPr>
            <w:r w:rsidRPr="00AB171F">
              <w:t>166,45</w:t>
            </w:r>
          </w:p>
        </w:tc>
      </w:tr>
      <w:tr w:rsidR="00DE4D0A" w:rsidRPr="00AB171F" w:rsidTr="00587A7F">
        <w:trPr>
          <w:jc w:val="center"/>
        </w:trPr>
        <w:tc>
          <w:tcPr>
            <w:tcW w:w="473" w:type="pct"/>
            <w:vAlign w:val="center"/>
          </w:tcPr>
          <w:p w:rsidR="00DE4D0A" w:rsidRPr="00AB171F" w:rsidRDefault="00DE4D0A" w:rsidP="00CC6156">
            <w:pPr>
              <w:spacing w:line="240" w:lineRule="auto"/>
              <w:ind w:firstLine="0"/>
              <w:jc w:val="center"/>
            </w:pPr>
          </w:p>
        </w:tc>
        <w:tc>
          <w:tcPr>
            <w:tcW w:w="1608" w:type="pct"/>
            <w:vAlign w:val="center"/>
          </w:tcPr>
          <w:p w:rsidR="00DE4D0A" w:rsidRPr="00AB171F" w:rsidRDefault="00DE4D0A" w:rsidP="00DE4D0A">
            <w:pPr>
              <w:spacing w:line="240" w:lineRule="auto"/>
              <w:ind w:firstLine="0"/>
              <w:jc w:val="left"/>
            </w:pPr>
            <w:r w:rsidRPr="00AB171F">
              <w:t>То же, Гкал/год</w:t>
            </w:r>
          </w:p>
        </w:tc>
        <w:tc>
          <w:tcPr>
            <w:tcW w:w="713" w:type="pct"/>
            <w:vAlign w:val="center"/>
          </w:tcPr>
          <w:p w:rsidR="00DE4D0A" w:rsidRPr="00AB171F" w:rsidRDefault="00DE4D0A" w:rsidP="00DE4D0A">
            <w:pPr>
              <w:spacing w:line="240" w:lineRule="auto"/>
              <w:ind w:firstLine="0"/>
              <w:jc w:val="center"/>
            </w:pPr>
            <w:r w:rsidRPr="00AB171F">
              <w:t>тыс. Гкал/год</w:t>
            </w:r>
          </w:p>
        </w:tc>
        <w:tc>
          <w:tcPr>
            <w:tcW w:w="830" w:type="pct"/>
            <w:vAlign w:val="center"/>
          </w:tcPr>
          <w:p w:rsidR="00DE4D0A" w:rsidRPr="00AB171F" w:rsidRDefault="00DE4D0A" w:rsidP="00DE4D0A">
            <w:pPr>
              <w:spacing w:line="240" w:lineRule="auto"/>
              <w:ind w:firstLine="0"/>
              <w:jc w:val="center"/>
            </w:pPr>
            <w:r w:rsidRPr="00AB171F">
              <w:t>-</w:t>
            </w:r>
          </w:p>
        </w:tc>
        <w:tc>
          <w:tcPr>
            <w:tcW w:w="672" w:type="pct"/>
            <w:vAlign w:val="center"/>
          </w:tcPr>
          <w:p w:rsidR="00DE4D0A" w:rsidRPr="00AB171F" w:rsidRDefault="00DE4D0A" w:rsidP="00DE4D0A">
            <w:pPr>
              <w:spacing w:line="240" w:lineRule="auto"/>
              <w:ind w:firstLine="0"/>
              <w:jc w:val="center"/>
            </w:pPr>
            <w:r w:rsidRPr="00AB171F">
              <w:t>71,51</w:t>
            </w:r>
          </w:p>
        </w:tc>
        <w:tc>
          <w:tcPr>
            <w:tcW w:w="704" w:type="pct"/>
            <w:vAlign w:val="center"/>
          </w:tcPr>
          <w:p w:rsidR="00DE4D0A" w:rsidRPr="00AB171F" w:rsidRDefault="00DE4D0A" w:rsidP="00DE4D0A">
            <w:pPr>
              <w:spacing w:line="240" w:lineRule="auto"/>
              <w:ind w:firstLine="0"/>
              <w:jc w:val="center"/>
            </w:pPr>
            <w:r w:rsidRPr="00AB171F">
              <w:t>143,49</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10.4</w:t>
            </w:r>
          </w:p>
        </w:tc>
        <w:tc>
          <w:tcPr>
            <w:tcW w:w="4527" w:type="pct"/>
            <w:gridSpan w:val="5"/>
            <w:vAlign w:val="center"/>
          </w:tcPr>
          <w:p w:rsidR="00CA12CB" w:rsidRPr="00AB171F" w:rsidRDefault="00CA12CB" w:rsidP="00CC6156">
            <w:pPr>
              <w:spacing w:line="240" w:lineRule="auto"/>
              <w:ind w:firstLine="0"/>
              <w:jc w:val="left"/>
            </w:pPr>
            <w:r w:rsidRPr="00AB171F">
              <w:rPr>
                <w:b/>
                <w:bCs/>
                <w:iCs/>
                <w:color w:val="000000"/>
              </w:rPr>
              <w:t>Газоснабжение</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10.4.1</w:t>
            </w:r>
          </w:p>
        </w:tc>
        <w:tc>
          <w:tcPr>
            <w:tcW w:w="1608" w:type="pct"/>
            <w:vAlign w:val="center"/>
          </w:tcPr>
          <w:p w:rsidR="00587A7F" w:rsidRPr="00AB171F" w:rsidRDefault="00587A7F" w:rsidP="00CC6156">
            <w:pPr>
              <w:spacing w:line="240" w:lineRule="auto"/>
              <w:ind w:firstLine="0"/>
              <w:jc w:val="left"/>
              <w:rPr>
                <w:b/>
                <w:bCs/>
                <w:iCs/>
                <w:color w:val="000000"/>
              </w:rPr>
            </w:pPr>
            <w:r w:rsidRPr="00AB171F">
              <w:rPr>
                <w:color w:val="000000"/>
              </w:rPr>
              <w:t>Годовой расход природного газа, в том числе:</w:t>
            </w:r>
          </w:p>
        </w:tc>
        <w:tc>
          <w:tcPr>
            <w:tcW w:w="713" w:type="pct"/>
            <w:vAlign w:val="center"/>
          </w:tcPr>
          <w:p w:rsidR="00587A7F" w:rsidRPr="00AB171F" w:rsidRDefault="00587A7F" w:rsidP="00CC6156">
            <w:pPr>
              <w:spacing w:line="240" w:lineRule="auto"/>
              <w:ind w:firstLine="0"/>
              <w:jc w:val="center"/>
            </w:pPr>
            <w:r w:rsidRPr="00AB171F">
              <w:rPr>
                <w:color w:val="000000"/>
              </w:rPr>
              <w:t>млн. м</w:t>
            </w:r>
            <w:r w:rsidRPr="00AB171F">
              <w:rPr>
                <w:color w:val="000000"/>
                <w:vertAlign w:val="superscript"/>
              </w:rPr>
              <w:t>3</w:t>
            </w:r>
            <w:r w:rsidRPr="00AB171F">
              <w:rPr>
                <w:color w:val="000000"/>
              </w:rPr>
              <w:t>/год</w:t>
            </w:r>
          </w:p>
        </w:tc>
        <w:tc>
          <w:tcPr>
            <w:tcW w:w="830" w:type="pct"/>
            <w:vAlign w:val="center"/>
          </w:tcPr>
          <w:p w:rsidR="00587A7F" w:rsidRPr="00AB171F" w:rsidRDefault="00587A7F" w:rsidP="00CC6156">
            <w:pPr>
              <w:spacing w:line="240" w:lineRule="auto"/>
              <w:ind w:firstLine="0"/>
              <w:jc w:val="center"/>
            </w:pPr>
            <w:r w:rsidRPr="00AB171F">
              <w:t>-</w:t>
            </w:r>
          </w:p>
        </w:tc>
        <w:tc>
          <w:tcPr>
            <w:tcW w:w="672"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lang w:eastAsia="en-US"/>
              </w:rPr>
              <w:t>23,519</w:t>
            </w:r>
          </w:p>
        </w:tc>
        <w:tc>
          <w:tcPr>
            <w:tcW w:w="704"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lang w:eastAsia="en-US"/>
              </w:rPr>
              <w:t>38,887</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10.4.2</w:t>
            </w:r>
          </w:p>
        </w:tc>
        <w:tc>
          <w:tcPr>
            <w:tcW w:w="1608" w:type="pct"/>
            <w:vAlign w:val="center"/>
          </w:tcPr>
          <w:p w:rsidR="00587A7F" w:rsidRPr="00AB171F" w:rsidRDefault="00587A7F" w:rsidP="00CC6156">
            <w:pPr>
              <w:spacing w:line="240" w:lineRule="auto"/>
              <w:ind w:firstLine="0"/>
              <w:jc w:val="left"/>
              <w:rPr>
                <w:color w:val="000000"/>
              </w:rPr>
            </w:pPr>
            <w:r w:rsidRPr="00AB171F">
              <w:rPr>
                <w:color w:val="000000"/>
              </w:rPr>
              <w:t>Хозяйственно-бытовые нужды населения</w:t>
            </w:r>
          </w:p>
        </w:tc>
        <w:tc>
          <w:tcPr>
            <w:tcW w:w="713" w:type="pct"/>
            <w:vAlign w:val="center"/>
          </w:tcPr>
          <w:p w:rsidR="00587A7F" w:rsidRPr="00AB171F" w:rsidRDefault="00587A7F" w:rsidP="00CC6156">
            <w:pPr>
              <w:spacing w:line="240" w:lineRule="auto"/>
              <w:ind w:firstLine="0"/>
              <w:jc w:val="center"/>
              <w:rPr>
                <w:color w:val="000000"/>
              </w:rPr>
            </w:pPr>
            <w:r w:rsidRPr="00AB171F">
              <w:rPr>
                <w:color w:val="000000"/>
              </w:rPr>
              <w:t>млн. м</w:t>
            </w:r>
            <w:r w:rsidRPr="00AB171F">
              <w:rPr>
                <w:color w:val="000000"/>
                <w:vertAlign w:val="superscript"/>
              </w:rPr>
              <w:t>3</w:t>
            </w:r>
            <w:r w:rsidRPr="00AB171F">
              <w:rPr>
                <w:color w:val="000000"/>
              </w:rPr>
              <w:t>/год</w:t>
            </w:r>
          </w:p>
        </w:tc>
        <w:tc>
          <w:tcPr>
            <w:tcW w:w="830" w:type="pct"/>
            <w:vAlign w:val="center"/>
          </w:tcPr>
          <w:p w:rsidR="00587A7F" w:rsidRPr="00AB171F" w:rsidRDefault="00587A7F" w:rsidP="00CC6156">
            <w:pPr>
              <w:spacing w:line="240" w:lineRule="auto"/>
              <w:ind w:firstLine="0"/>
              <w:jc w:val="center"/>
            </w:pPr>
            <w:r w:rsidRPr="00AB171F">
              <w:t>-</w:t>
            </w:r>
          </w:p>
        </w:tc>
        <w:tc>
          <w:tcPr>
            <w:tcW w:w="672"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sz w:val="22"/>
                <w:szCs w:val="22"/>
                <w:lang w:eastAsia="en-US"/>
              </w:rPr>
              <w:t>2,367</w:t>
            </w:r>
          </w:p>
        </w:tc>
        <w:tc>
          <w:tcPr>
            <w:tcW w:w="704" w:type="pct"/>
            <w:vAlign w:val="center"/>
          </w:tcPr>
          <w:p w:rsidR="00587A7F" w:rsidRPr="00AB171F" w:rsidRDefault="00587A7F" w:rsidP="00587A7F">
            <w:pPr>
              <w:spacing w:line="240" w:lineRule="auto"/>
              <w:ind w:firstLine="0"/>
              <w:jc w:val="center"/>
              <w:rPr>
                <w:rFonts w:eastAsiaTheme="minorHAnsi"/>
                <w:bCs/>
                <w:lang w:val="en-US" w:eastAsia="en-US"/>
              </w:rPr>
            </w:pPr>
            <w:r w:rsidRPr="00AB171F">
              <w:rPr>
                <w:rFonts w:eastAsiaTheme="minorHAnsi"/>
                <w:bCs/>
                <w:sz w:val="22"/>
                <w:szCs w:val="22"/>
                <w:lang w:val="en-US" w:eastAsia="en-US"/>
              </w:rPr>
              <w:t>3</w:t>
            </w:r>
            <w:r w:rsidRPr="00AB171F">
              <w:rPr>
                <w:rFonts w:eastAsiaTheme="minorHAnsi"/>
                <w:bCs/>
                <w:sz w:val="22"/>
                <w:szCs w:val="22"/>
                <w:lang w:eastAsia="en-US"/>
              </w:rPr>
              <w:t>,</w:t>
            </w:r>
            <w:r w:rsidRPr="00AB171F">
              <w:rPr>
                <w:rFonts w:eastAsiaTheme="minorHAnsi"/>
                <w:bCs/>
                <w:sz w:val="22"/>
                <w:szCs w:val="22"/>
                <w:lang w:val="en-US" w:eastAsia="en-US"/>
              </w:rPr>
              <w:t>620</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10.4.3</w:t>
            </w:r>
          </w:p>
        </w:tc>
        <w:tc>
          <w:tcPr>
            <w:tcW w:w="1608" w:type="pct"/>
            <w:vAlign w:val="center"/>
          </w:tcPr>
          <w:p w:rsidR="00587A7F" w:rsidRPr="00AB171F" w:rsidRDefault="00587A7F" w:rsidP="00CC6156">
            <w:pPr>
              <w:spacing w:line="240" w:lineRule="auto"/>
              <w:ind w:firstLine="0"/>
              <w:jc w:val="left"/>
              <w:rPr>
                <w:color w:val="000000"/>
              </w:rPr>
            </w:pPr>
            <w:r w:rsidRPr="00AB171F">
              <w:rPr>
                <w:color w:val="000000"/>
              </w:rPr>
              <w:t>Теплоисточники централизованных систем отопления и горячего водоснабжения (</w:t>
            </w:r>
            <w:proofErr w:type="gramStart"/>
            <w:r w:rsidRPr="00AB171F">
              <w:rPr>
                <w:color w:val="000000"/>
              </w:rPr>
              <w:t>блок-модульные</w:t>
            </w:r>
            <w:proofErr w:type="gramEnd"/>
            <w:r w:rsidRPr="00AB171F">
              <w:rPr>
                <w:color w:val="000000"/>
              </w:rPr>
              <w:t xml:space="preserve"> котельные)</w:t>
            </w:r>
          </w:p>
        </w:tc>
        <w:tc>
          <w:tcPr>
            <w:tcW w:w="713" w:type="pct"/>
            <w:vAlign w:val="center"/>
          </w:tcPr>
          <w:p w:rsidR="00587A7F" w:rsidRPr="00AB171F" w:rsidRDefault="00587A7F" w:rsidP="00CC6156">
            <w:pPr>
              <w:spacing w:line="240" w:lineRule="auto"/>
              <w:ind w:firstLine="0"/>
              <w:jc w:val="center"/>
              <w:rPr>
                <w:color w:val="000000"/>
              </w:rPr>
            </w:pPr>
            <w:r w:rsidRPr="00AB171F">
              <w:rPr>
                <w:color w:val="000000"/>
              </w:rPr>
              <w:t>млн. м</w:t>
            </w:r>
            <w:r w:rsidRPr="00AB171F">
              <w:rPr>
                <w:color w:val="000000"/>
                <w:vertAlign w:val="superscript"/>
              </w:rPr>
              <w:t>3</w:t>
            </w:r>
            <w:r w:rsidRPr="00AB171F">
              <w:rPr>
                <w:color w:val="000000"/>
              </w:rPr>
              <w:t>/год</w:t>
            </w:r>
          </w:p>
        </w:tc>
        <w:tc>
          <w:tcPr>
            <w:tcW w:w="830" w:type="pct"/>
            <w:vAlign w:val="center"/>
          </w:tcPr>
          <w:p w:rsidR="00587A7F" w:rsidRPr="00AB171F" w:rsidRDefault="00587A7F" w:rsidP="00CC6156">
            <w:pPr>
              <w:spacing w:line="240" w:lineRule="auto"/>
              <w:ind w:firstLine="0"/>
              <w:jc w:val="center"/>
            </w:pPr>
            <w:r w:rsidRPr="00AB171F">
              <w:t>-</w:t>
            </w:r>
          </w:p>
        </w:tc>
        <w:tc>
          <w:tcPr>
            <w:tcW w:w="672"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sz w:val="22"/>
                <w:szCs w:val="22"/>
                <w:lang w:eastAsia="en-US"/>
              </w:rPr>
              <w:t>10,516</w:t>
            </w:r>
          </w:p>
        </w:tc>
        <w:tc>
          <w:tcPr>
            <w:tcW w:w="704"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sz w:val="22"/>
                <w:szCs w:val="22"/>
                <w:lang w:eastAsia="en-US"/>
              </w:rPr>
              <w:t>21,102</w:t>
            </w:r>
          </w:p>
        </w:tc>
      </w:tr>
      <w:tr w:rsidR="00587A7F" w:rsidRPr="00AB171F" w:rsidTr="00587A7F">
        <w:trPr>
          <w:jc w:val="center"/>
        </w:trPr>
        <w:tc>
          <w:tcPr>
            <w:tcW w:w="473" w:type="pct"/>
            <w:vAlign w:val="center"/>
          </w:tcPr>
          <w:p w:rsidR="00587A7F" w:rsidRPr="00AB171F" w:rsidRDefault="00587A7F" w:rsidP="00CC6156">
            <w:pPr>
              <w:spacing w:line="240" w:lineRule="auto"/>
              <w:ind w:firstLine="0"/>
              <w:jc w:val="center"/>
            </w:pPr>
            <w:r w:rsidRPr="00AB171F">
              <w:t>10.4.4</w:t>
            </w:r>
          </w:p>
        </w:tc>
        <w:tc>
          <w:tcPr>
            <w:tcW w:w="1608" w:type="pct"/>
            <w:vAlign w:val="center"/>
          </w:tcPr>
          <w:p w:rsidR="00587A7F" w:rsidRPr="00AB171F" w:rsidRDefault="00587A7F" w:rsidP="00CC6156">
            <w:pPr>
              <w:spacing w:line="240" w:lineRule="auto"/>
              <w:ind w:firstLine="0"/>
              <w:jc w:val="left"/>
              <w:rPr>
                <w:color w:val="000000"/>
              </w:rPr>
            </w:pPr>
            <w:r w:rsidRPr="00AB171F">
              <w:rPr>
                <w:color w:val="000000"/>
              </w:rPr>
              <w:t>Автономные источники теплоснабжения</w:t>
            </w:r>
          </w:p>
        </w:tc>
        <w:tc>
          <w:tcPr>
            <w:tcW w:w="713" w:type="pct"/>
            <w:vAlign w:val="center"/>
          </w:tcPr>
          <w:p w:rsidR="00587A7F" w:rsidRPr="00AB171F" w:rsidRDefault="00587A7F" w:rsidP="00CC6156">
            <w:pPr>
              <w:spacing w:line="240" w:lineRule="auto"/>
              <w:ind w:firstLine="0"/>
              <w:jc w:val="center"/>
              <w:rPr>
                <w:color w:val="000000"/>
              </w:rPr>
            </w:pPr>
            <w:r w:rsidRPr="00AB171F">
              <w:rPr>
                <w:color w:val="000000"/>
              </w:rPr>
              <w:t>млн. м</w:t>
            </w:r>
            <w:r w:rsidRPr="00AB171F">
              <w:rPr>
                <w:color w:val="000000"/>
                <w:vertAlign w:val="superscript"/>
              </w:rPr>
              <w:t>3</w:t>
            </w:r>
            <w:r w:rsidRPr="00AB171F">
              <w:rPr>
                <w:color w:val="000000"/>
              </w:rPr>
              <w:t>/год</w:t>
            </w:r>
          </w:p>
        </w:tc>
        <w:tc>
          <w:tcPr>
            <w:tcW w:w="830" w:type="pct"/>
            <w:vAlign w:val="center"/>
          </w:tcPr>
          <w:p w:rsidR="00587A7F" w:rsidRPr="00AB171F" w:rsidRDefault="00587A7F" w:rsidP="00CC6156">
            <w:pPr>
              <w:spacing w:line="240" w:lineRule="auto"/>
              <w:ind w:firstLine="0"/>
              <w:jc w:val="center"/>
            </w:pPr>
            <w:r w:rsidRPr="00AB171F">
              <w:t>-</w:t>
            </w:r>
          </w:p>
        </w:tc>
        <w:tc>
          <w:tcPr>
            <w:tcW w:w="672" w:type="pct"/>
            <w:vAlign w:val="center"/>
          </w:tcPr>
          <w:p w:rsidR="00587A7F" w:rsidRPr="00AB171F" w:rsidRDefault="00587A7F" w:rsidP="00587A7F">
            <w:pPr>
              <w:spacing w:line="240" w:lineRule="auto"/>
              <w:ind w:firstLine="0"/>
              <w:jc w:val="center"/>
              <w:rPr>
                <w:rFonts w:eastAsiaTheme="minorHAnsi"/>
                <w:bCs/>
                <w:lang w:val="en-US" w:eastAsia="en-US"/>
              </w:rPr>
            </w:pPr>
            <w:r w:rsidRPr="00AB171F">
              <w:rPr>
                <w:rFonts w:eastAsiaTheme="minorHAnsi"/>
                <w:bCs/>
                <w:sz w:val="22"/>
                <w:szCs w:val="22"/>
                <w:lang w:eastAsia="en-US"/>
              </w:rPr>
              <w:t>8,1</w:t>
            </w:r>
            <w:r w:rsidRPr="00AB171F">
              <w:rPr>
                <w:rFonts w:eastAsiaTheme="minorHAnsi"/>
                <w:bCs/>
                <w:sz w:val="22"/>
                <w:szCs w:val="22"/>
                <w:lang w:val="en-US" w:eastAsia="en-US"/>
              </w:rPr>
              <w:t>36</w:t>
            </w:r>
          </w:p>
        </w:tc>
        <w:tc>
          <w:tcPr>
            <w:tcW w:w="704" w:type="pct"/>
            <w:vAlign w:val="center"/>
          </w:tcPr>
          <w:p w:rsidR="00587A7F" w:rsidRPr="00AB171F" w:rsidRDefault="00587A7F" w:rsidP="00587A7F">
            <w:pPr>
              <w:spacing w:line="240" w:lineRule="auto"/>
              <w:ind w:firstLine="0"/>
              <w:jc w:val="center"/>
              <w:rPr>
                <w:rFonts w:eastAsiaTheme="minorHAnsi"/>
                <w:bCs/>
                <w:lang w:val="en-US" w:eastAsia="en-US"/>
              </w:rPr>
            </w:pPr>
            <w:r w:rsidRPr="00AB171F">
              <w:rPr>
                <w:rFonts w:eastAsiaTheme="minorHAnsi"/>
                <w:bCs/>
                <w:sz w:val="22"/>
                <w:szCs w:val="22"/>
                <w:lang w:eastAsia="en-US"/>
              </w:rPr>
              <w:t>11,</w:t>
            </w:r>
            <w:r w:rsidRPr="00AB171F">
              <w:rPr>
                <w:rFonts w:eastAsiaTheme="minorHAnsi"/>
                <w:bCs/>
                <w:sz w:val="22"/>
                <w:szCs w:val="22"/>
                <w:lang w:val="en-US" w:eastAsia="en-US"/>
              </w:rPr>
              <w:t>165</w:t>
            </w:r>
          </w:p>
        </w:tc>
      </w:tr>
      <w:tr w:rsidR="00587A7F" w:rsidRPr="00AB171F" w:rsidTr="00587A7F">
        <w:trPr>
          <w:jc w:val="center"/>
        </w:trPr>
        <w:tc>
          <w:tcPr>
            <w:tcW w:w="473" w:type="pct"/>
            <w:vAlign w:val="center"/>
          </w:tcPr>
          <w:p w:rsidR="00587A7F" w:rsidRPr="00AB171F" w:rsidRDefault="00587A7F" w:rsidP="00587A7F">
            <w:pPr>
              <w:spacing w:line="240" w:lineRule="auto"/>
              <w:ind w:firstLine="0"/>
              <w:jc w:val="center"/>
            </w:pPr>
            <w:r w:rsidRPr="00AB171F">
              <w:t>10.4.5</w:t>
            </w:r>
          </w:p>
        </w:tc>
        <w:tc>
          <w:tcPr>
            <w:tcW w:w="1608" w:type="pct"/>
            <w:vAlign w:val="center"/>
          </w:tcPr>
          <w:p w:rsidR="00587A7F" w:rsidRPr="00AB171F" w:rsidRDefault="00587A7F" w:rsidP="00587A7F">
            <w:pPr>
              <w:spacing w:line="240" w:lineRule="auto"/>
              <w:ind w:firstLine="0"/>
              <w:jc w:val="left"/>
              <w:rPr>
                <w:color w:val="000000"/>
              </w:rPr>
            </w:pPr>
            <w:r w:rsidRPr="00AB171F">
              <w:rPr>
                <w:color w:val="000000"/>
              </w:rPr>
              <w:t>Промышленные предприятия</w:t>
            </w:r>
          </w:p>
        </w:tc>
        <w:tc>
          <w:tcPr>
            <w:tcW w:w="713" w:type="pct"/>
            <w:vAlign w:val="center"/>
          </w:tcPr>
          <w:p w:rsidR="00587A7F" w:rsidRPr="00AB171F" w:rsidRDefault="00587A7F" w:rsidP="00587A7F">
            <w:pPr>
              <w:spacing w:line="240" w:lineRule="auto"/>
              <w:ind w:firstLine="0"/>
              <w:jc w:val="center"/>
              <w:rPr>
                <w:color w:val="000000"/>
              </w:rPr>
            </w:pPr>
            <w:r w:rsidRPr="00AB171F">
              <w:rPr>
                <w:color w:val="000000"/>
              </w:rPr>
              <w:t>млн. м</w:t>
            </w:r>
            <w:r w:rsidRPr="00AB171F">
              <w:rPr>
                <w:color w:val="000000"/>
                <w:vertAlign w:val="superscript"/>
              </w:rPr>
              <w:t>3</w:t>
            </w:r>
            <w:r w:rsidRPr="00AB171F">
              <w:rPr>
                <w:color w:val="000000"/>
              </w:rPr>
              <w:t>/год</w:t>
            </w:r>
          </w:p>
        </w:tc>
        <w:tc>
          <w:tcPr>
            <w:tcW w:w="830" w:type="pct"/>
            <w:vAlign w:val="center"/>
          </w:tcPr>
          <w:p w:rsidR="00587A7F" w:rsidRPr="00AB171F" w:rsidRDefault="00587A7F" w:rsidP="00587A7F">
            <w:pPr>
              <w:spacing w:line="240" w:lineRule="auto"/>
              <w:ind w:firstLine="0"/>
              <w:jc w:val="center"/>
            </w:pPr>
            <w:r w:rsidRPr="00AB171F">
              <w:t>-</w:t>
            </w:r>
          </w:p>
        </w:tc>
        <w:tc>
          <w:tcPr>
            <w:tcW w:w="672"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sz w:val="22"/>
                <w:szCs w:val="22"/>
                <w:lang w:eastAsia="en-US"/>
              </w:rPr>
              <w:t>2,500</w:t>
            </w:r>
          </w:p>
        </w:tc>
        <w:tc>
          <w:tcPr>
            <w:tcW w:w="704" w:type="pct"/>
            <w:vAlign w:val="center"/>
          </w:tcPr>
          <w:p w:rsidR="00587A7F" w:rsidRPr="00AB171F" w:rsidRDefault="00587A7F" w:rsidP="00587A7F">
            <w:pPr>
              <w:spacing w:line="240" w:lineRule="auto"/>
              <w:ind w:firstLine="0"/>
              <w:jc w:val="center"/>
              <w:rPr>
                <w:rFonts w:eastAsiaTheme="minorHAnsi"/>
                <w:bCs/>
                <w:lang w:eastAsia="en-US"/>
              </w:rPr>
            </w:pPr>
            <w:r w:rsidRPr="00AB171F">
              <w:rPr>
                <w:rFonts w:eastAsiaTheme="minorHAnsi"/>
                <w:bCs/>
                <w:sz w:val="22"/>
                <w:szCs w:val="22"/>
                <w:lang w:eastAsia="en-US"/>
              </w:rPr>
              <w:t>3,000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lastRenderedPageBreak/>
              <w:t>10.5</w:t>
            </w:r>
          </w:p>
        </w:tc>
        <w:tc>
          <w:tcPr>
            <w:tcW w:w="4527" w:type="pct"/>
            <w:gridSpan w:val="5"/>
            <w:vAlign w:val="center"/>
          </w:tcPr>
          <w:p w:rsidR="00CA12CB" w:rsidRPr="00AB171F" w:rsidRDefault="00CA12CB" w:rsidP="00CC6156">
            <w:pPr>
              <w:spacing w:line="240" w:lineRule="auto"/>
              <w:ind w:firstLine="0"/>
              <w:jc w:val="left"/>
            </w:pPr>
            <w:r w:rsidRPr="00AB171F">
              <w:rPr>
                <w:b/>
                <w:bCs/>
                <w:color w:val="000000"/>
              </w:rPr>
              <w:t>Информатизация и связь</w:t>
            </w:r>
          </w:p>
        </w:tc>
      </w:tr>
      <w:tr w:rsidR="00CA12CB" w:rsidRPr="00AB171F" w:rsidTr="00587A7F">
        <w:trPr>
          <w:trHeight w:val="165"/>
          <w:jc w:val="center"/>
        </w:trPr>
        <w:tc>
          <w:tcPr>
            <w:tcW w:w="473" w:type="pct"/>
            <w:vAlign w:val="center"/>
          </w:tcPr>
          <w:p w:rsidR="00CA12CB" w:rsidRPr="00AB171F" w:rsidRDefault="00CA12CB" w:rsidP="00CC6156">
            <w:pPr>
              <w:spacing w:line="240" w:lineRule="auto"/>
              <w:ind w:firstLine="0"/>
              <w:jc w:val="center"/>
            </w:pPr>
            <w:r w:rsidRPr="00AB171F">
              <w:t>10.5.1</w:t>
            </w:r>
          </w:p>
        </w:tc>
        <w:tc>
          <w:tcPr>
            <w:tcW w:w="1608" w:type="pct"/>
            <w:vAlign w:val="center"/>
          </w:tcPr>
          <w:p w:rsidR="00CA12CB" w:rsidRPr="00AB171F" w:rsidRDefault="00CA12CB" w:rsidP="00CC6156">
            <w:pPr>
              <w:spacing w:line="240" w:lineRule="auto"/>
              <w:ind w:firstLine="0"/>
              <w:jc w:val="left"/>
              <w:rPr>
                <w:color w:val="000000"/>
              </w:rPr>
            </w:pPr>
            <w:r w:rsidRPr="00AB171F">
              <w:rPr>
                <w:color w:val="000000"/>
              </w:rPr>
              <w:t>Охват ТВ и радиовещанием</w:t>
            </w:r>
          </w:p>
        </w:tc>
        <w:tc>
          <w:tcPr>
            <w:tcW w:w="713" w:type="pct"/>
            <w:vAlign w:val="center"/>
          </w:tcPr>
          <w:p w:rsidR="00CA12CB" w:rsidRPr="00AB171F" w:rsidRDefault="00CA12CB" w:rsidP="00CC6156">
            <w:pPr>
              <w:spacing w:line="240" w:lineRule="auto"/>
              <w:ind w:firstLine="0"/>
              <w:jc w:val="center"/>
              <w:rPr>
                <w:color w:val="000000"/>
              </w:rPr>
            </w:pPr>
            <w:r w:rsidRPr="00AB171F">
              <w:rPr>
                <w:color w:val="000000"/>
              </w:rPr>
              <w:t>%</w:t>
            </w:r>
          </w:p>
        </w:tc>
        <w:tc>
          <w:tcPr>
            <w:tcW w:w="830" w:type="pct"/>
            <w:vAlign w:val="center"/>
          </w:tcPr>
          <w:p w:rsidR="00CA12CB" w:rsidRPr="00AB171F" w:rsidRDefault="00CA12CB" w:rsidP="00CC6156">
            <w:pPr>
              <w:spacing w:line="240" w:lineRule="auto"/>
              <w:ind w:firstLine="0"/>
              <w:jc w:val="center"/>
              <w:rPr>
                <w:color w:val="000000"/>
              </w:rPr>
            </w:pPr>
            <w:r w:rsidRPr="00AB171F">
              <w:rPr>
                <w:color w:val="000000"/>
              </w:rPr>
              <w:t>100</w:t>
            </w:r>
          </w:p>
        </w:tc>
        <w:tc>
          <w:tcPr>
            <w:tcW w:w="672" w:type="pct"/>
            <w:vAlign w:val="center"/>
          </w:tcPr>
          <w:p w:rsidR="00CA12CB" w:rsidRPr="00AB171F" w:rsidRDefault="00CA12CB" w:rsidP="00CC6156">
            <w:pPr>
              <w:spacing w:line="240" w:lineRule="auto"/>
              <w:ind w:firstLine="0"/>
              <w:jc w:val="center"/>
              <w:rPr>
                <w:color w:val="000000"/>
              </w:rPr>
            </w:pPr>
            <w:r w:rsidRPr="00AB171F">
              <w:rPr>
                <w:color w:val="000000"/>
              </w:rPr>
              <w:t>100</w:t>
            </w:r>
          </w:p>
        </w:tc>
        <w:tc>
          <w:tcPr>
            <w:tcW w:w="704" w:type="pct"/>
            <w:vAlign w:val="center"/>
          </w:tcPr>
          <w:p w:rsidR="00CA12CB" w:rsidRPr="00AB171F" w:rsidRDefault="00CA12CB" w:rsidP="00CC6156">
            <w:pPr>
              <w:spacing w:line="240" w:lineRule="auto"/>
              <w:ind w:firstLine="0"/>
              <w:jc w:val="center"/>
              <w:rPr>
                <w:color w:val="000000"/>
              </w:rPr>
            </w:pPr>
            <w:r w:rsidRPr="00AB171F">
              <w:rPr>
                <w:color w:val="000000"/>
              </w:rPr>
              <w:t>100</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11.</w:t>
            </w:r>
          </w:p>
        </w:tc>
        <w:tc>
          <w:tcPr>
            <w:tcW w:w="4527" w:type="pct"/>
            <w:gridSpan w:val="5"/>
            <w:vAlign w:val="center"/>
          </w:tcPr>
          <w:p w:rsidR="00CA12CB" w:rsidRPr="00AB171F" w:rsidRDefault="00CA12CB" w:rsidP="00CC6156">
            <w:pPr>
              <w:spacing w:line="240" w:lineRule="auto"/>
              <w:ind w:firstLine="0"/>
              <w:jc w:val="left"/>
            </w:pPr>
            <w:r w:rsidRPr="00AB171F">
              <w:rPr>
                <w:b/>
              </w:rPr>
              <w:t>Охрана окружающей среды и рациональное природопользование</w:t>
            </w:r>
          </w:p>
        </w:tc>
      </w:tr>
      <w:tr w:rsidR="00CA12CB" w:rsidRPr="00AB171F" w:rsidTr="00587A7F">
        <w:trPr>
          <w:trHeight w:val="70"/>
          <w:jc w:val="center"/>
        </w:trPr>
        <w:tc>
          <w:tcPr>
            <w:tcW w:w="473" w:type="pct"/>
            <w:vAlign w:val="center"/>
          </w:tcPr>
          <w:p w:rsidR="00CA12CB" w:rsidRPr="00AB171F" w:rsidRDefault="00CA12CB" w:rsidP="00CC6156">
            <w:pPr>
              <w:spacing w:line="240" w:lineRule="auto"/>
              <w:ind w:firstLine="0"/>
              <w:jc w:val="center"/>
              <w:rPr>
                <w:b/>
                <w:lang w:val="en-US"/>
              </w:rPr>
            </w:pPr>
            <w:r w:rsidRPr="00AB171F">
              <w:rPr>
                <w:b/>
              </w:rPr>
              <w:t>11.</w:t>
            </w:r>
            <w:r w:rsidRPr="00AB171F">
              <w:rPr>
                <w:b/>
                <w:lang w:val="en-US"/>
              </w:rPr>
              <w:t>1</w:t>
            </w:r>
          </w:p>
        </w:tc>
        <w:tc>
          <w:tcPr>
            <w:tcW w:w="4527" w:type="pct"/>
            <w:gridSpan w:val="5"/>
            <w:vAlign w:val="center"/>
          </w:tcPr>
          <w:p w:rsidR="00CA12CB" w:rsidRPr="00AB171F" w:rsidRDefault="00CA12CB" w:rsidP="00CC6156">
            <w:pPr>
              <w:spacing w:line="240" w:lineRule="auto"/>
              <w:ind w:firstLine="0"/>
              <w:jc w:val="left"/>
            </w:pPr>
            <w:r w:rsidRPr="00AB171F">
              <w:rPr>
                <w:b/>
              </w:rPr>
              <w:t>Санитарная очистка</w:t>
            </w:r>
          </w:p>
        </w:tc>
      </w:tr>
      <w:tr w:rsidR="00CA12CB" w:rsidRPr="00AB171F" w:rsidTr="00587A7F">
        <w:trPr>
          <w:jc w:val="center"/>
        </w:trPr>
        <w:tc>
          <w:tcPr>
            <w:tcW w:w="473" w:type="pct"/>
            <w:vAlign w:val="center"/>
          </w:tcPr>
          <w:p w:rsidR="00CA12CB" w:rsidRPr="00AB171F" w:rsidRDefault="00CA12CB" w:rsidP="00CC6156">
            <w:pPr>
              <w:spacing w:line="240" w:lineRule="auto"/>
              <w:ind w:firstLine="0"/>
              <w:jc w:val="center"/>
            </w:pPr>
            <w:r w:rsidRPr="00AB171F">
              <w:t>11.</w:t>
            </w:r>
            <w:r w:rsidRPr="00AB171F">
              <w:rPr>
                <w:lang w:val="en-US"/>
              </w:rPr>
              <w:t>1</w:t>
            </w:r>
            <w:r w:rsidRPr="00AB171F">
              <w:t>.1</w:t>
            </w:r>
          </w:p>
        </w:tc>
        <w:tc>
          <w:tcPr>
            <w:tcW w:w="1608" w:type="pct"/>
            <w:vAlign w:val="center"/>
          </w:tcPr>
          <w:p w:rsidR="00CA12CB" w:rsidRPr="00AB171F" w:rsidRDefault="00CA12CB" w:rsidP="00CC6156">
            <w:pPr>
              <w:spacing w:line="240" w:lineRule="auto"/>
              <w:ind w:firstLine="0"/>
              <w:jc w:val="left"/>
            </w:pPr>
            <w:r w:rsidRPr="00AB171F">
              <w:t>Объекты переработки ТБО</w:t>
            </w:r>
          </w:p>
        </w:tc>
        <w:tc>
          <w:tcPr>
            <w:tcW w:w="713" w:type="pct"/>
            <w:vAlign w:val="center"/>
          </w:tcPr>
          <w:p w:rsidR="00CA12CB" w:rsidRPr="00AB171F" w:rsidRDefault="00CA12CB" w:rsidP="00CC6156">
            <w:pPr>
              <w:spacing w:line="240" w:lineRule="auto"/>
              <w:ind w:firstLine="0"/>
              <w:jc w:val="center"/>
            </w:pPr>
            <w:r w:rsidRPr="00AB171F">
              <w:t>единиц</w:t>
            </w:r>
          </w:p>
        </w:tc>
        <w:tc>
          <w:tcPr>
            <w:tcW w:w="830" w:type="pct"/>
            <w:vAlign w:val="center"/>
          </w:tcPr>
          <w:p w:rsidR="00CA12CB" w:rsidRPr="00AB171F" w:rsidRDefault="00CA12CB" w:rsidP="00CC6156">
            <w:pPr>
              <w:pStyle w:val="msonormalcxspmiddle"/>
              <w:jc w:val="center"/>
            </w:pPr>
            <w:r w:rsidRPr="00AB171F">
              <w:t>0</w:t>
            </w:r>
          </w:p>
        </w:tc>
        <w:tc>
          <w:tcPr>
            <w:tcW w:w="672" w:type="pct"/>
            <w:vAlign w:val="center"/>
          </w:tcPr>
          <w:p w:rsidR="00CA12CB" w:rsidRPr="00AB171F" w:rsidRDefault="00CA12CB" w:rsidP="00CC6156">
            <w:pPr>
              <w:pStyle w:val="msonormalcxspmiddle"/>
              <w:jc w:val="center"/>
            </w:pPr>
            <w:r w:rsidRPr="00AB171F">
              <w:t>1</w:t>
            </w:r>
          </w:p>
        </w:tc>
        <w:tc>
          <w:tcPr>
            <w:tcW w:w="704" w:type="pct"/>
            <w:vAlign w:val="center"/>
          </w:tcPr>
          <w:p w:rsidR="00CA12CB" w:rsidRPr="00AB171F" w:rsidRDefault="00CA12CB" w:rsidP="00CC6156">
            <w:pPr>
              <w:pStyle w:val="msonormalcxspmiddle"/>
              <w:jc w:val="center"/>
            </w:pPr>
            <w:r w:rsidRPr="00AB171F">
              <w:t>1</w:t>
            </w:r>
          </w:p>
        </w:tc>
      </w:tr>
      <w:tr w:rsidR="00CA12CB" w:rsidRPr="00E60F6F" w:rsidTr="00587A7F">
        <w:trPr>
          <w:jc w:val="center"/>
        </w:trPr>
        <w:tc>
          <w:tcPr>
            <w:tcW w:w="473" w:type="pct"/>
            <w:vAlign w:val="center"/>
          </w:tcPr>
          <w:p w:rsidR="00CA12CB" w:rsidRPr="00AB171F" w:rsidRDefault="00CA12CB" w:rsidP="00CC6156">
            <w:pPr>
              <w:spacing w:line="240" w:lineRule="auto"/>
              <w:ind w:firstLine="0"/>
              <w:jc w:val="center"/>
              <w:rPr>
                <w:b/>
              </w:rPr>
            </w:pPr>
            <w:r w:rsidRPr="00AB171F">
              <w:rPr>
                <w:b/>
              </w:rPr>
              <w:t>11.2</w:t>
            </w:r>
          </w:p>
        </w:tc>
        <w:tc>
          <w:tcPr>
            <w:tcW w:w="1608" w:type="pct"/>
            <w:vAlign w:val="center"/>
          </w:tcPr>
          <w:p w:rsidR="00CA12CB" w:rsidRPr="00AB171F" w:rsidRDefault="00CA12CB" w:rsidP="00CC6156">
            <w:pPr>
              <w:spacing w:line="240" w:lineRule="auto"/>
              <w:ind w:firstLine="0"/>
              <w:jc w:val="left"/>
            </w:pPr>
            <w:r w:rsidRPr="00AB171F">
              <w:rPr>
                <w:b/>
              </w:rPr>
              <w:t>Особо охраняемые природные территории</w:t>
            </w:r>
          </w:p>
        </w:tc>
        <w:tc>
          <w:tcPr>
            <w:tcW w:w="713" w:type="pct"/>
            <w:vAlign w:val="center"/>
          </w:tcPr>
          <w:p w:rsidR="00CA12CB" w:rsidRPr="00AB171F" w:rsidRDefault="00CA12CB" w:rsidP="00CC6156">
            <w:pPr>
              <w:spacing w:line="240" w:lineRule="auto"/>
              <w:ind w:firstLine="0"/>
              <w:jc w:val="center"/>
            </w:pPr>
            <w:r w:rsidRPr="00AB171F">
              <w:t>единиц</w:t>
            </w:r>
          </w:p>
        </w:tc>
        <w:tc>
          <w:tcPr>
            <w:tcW w:w="830" w:type="pct"/>
            <w:vAlign w:val="center"/>
          </w:tcPr>
          <w:p w:rsidR="00CA12CB" w:rsidRPr="00AB171F" w:rsidRDefault="00CA12CB" w:rsidP="00CC6156">
            <w:pPr>
              <w:pStyle w:val="msonormalcxspmiddle"/>
              <w:jc w:val="center"/>
            </w:pPr>
            <w:r w:rsidRPr="00AB171F">
              <w:t>0</w:t>
            </w:r>
          </w:p>
        </w:tc>
        <w:tc>
          <w:tcPr>
            <w:tcW w:w="672" w:type="pct"/>
            <w:vAlign w:val="center"/>
          </w:tcPr>
          <w:p w:rsidR="00CA12CB" w:rsidRPr="00AB171F" w:rsidRDefault="00CA12CB" w:rsidP="00CC6156">
            <w:pPr>
              <w:pStyle w:val="msonormalcxspmiddle"/>
              <w:jc w:val="center"/>
            </w:pPr>
            <w:r w:rsidRPr="00AB171F">
              <w:t>0</w:t>
            </w:r>
          </w:p>
        </w:tc>
        <w:tc>
          <w:tcPr>
            <w:tcW w:w="704" w:type="pct"/>
            <w:vAlign w:val="center"/>
          </w:tcPr>
          <w:p w:rsidR="00CA12CB" w:rsidRPr="00E60F6F" w:rsidRDefault="00CA12CB" w:rsidP="00CC6156">
            <w:pPr>
              <w:pStyle w:val="msonormalcxspmiddle"/>
              <w:jc w:val="center"/>
            </w:pPr>
            <w:r w:rsidRPr="00AB171F">
              <w:t>0</w:t>
            </w:r>
          </w:p>
        </w:tc>
      </w:tr>
    </w:tbl>
    <w:p w:rsidR="00B51562" w:rsidRPr="00E60F6F" w:rsidRDefault="00B51562" w:rsidP="00CC6156">
      <w:pPr>
        <w:spacing w:line="240" w:lineRule="auto"/>
        <w:ind w:firstLine="0"/>
      </w:pPr>
    </w:p>
    <w:sectPr w:rsidR="00B51562" w:rsidRPr="00E60F6F" w:rsidSect="00E60F6F">
      <w:footnotePr>
        <w:numRestart w:val="eachPage"/>
      </w:footnotePr>
      <w:type w:val="nextColumn"/>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274" w:rsidRDefault="00607274" w:rsidP="00042FF4">
      <w:pPr>
        <w:spacing w:line="240" w:lineRule="auto"/>
      </w:pPr>
      <w:r>
        <w:separator/>
      </w:r>
    </w:p>
  </w:endnote>
  <w:endnote w:type="continuationSeparator" w:id="0">
    <w:p w:rsidR="00607274" w:rsidRDefault="00607274" w:rsidP="00042FF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454E56">
    <w:pPr>
      <w:pStyle w:val="a5"/>
      <w:rPr>
        <w:rStyle w:val="a7"/>
      </w:rPr>
    </w:pPr>
    <w:r>
      <w:rPr>
        <w:rStyle w:val="a7"/>
      </w:rPr>
      <w:fldChar w:fldCharType="begin"/>
    </w:r>
    <w:r w:rsidR="00607274">
      <w:rPr>
        <w:rStyle w:val="a7"/>
      </w:rPr>
      <w:instrText xml:space="preserve">PAGE  </w:instrText>
    </w:r>
    <w:r>
      <w:rPr>
        <w:rStyle w:val="a7"/>
      </w:rPr>
      <w:fldChar w:fldCharType="end"/>
    </w:r>
  </w:p>
  <w:p w:rsidR="00607274" w:rsidRDefault="00607274" w:rsidP="00454E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0A1088">
    <w:pPr>
      <w:pStyle w:val="a5"/>
      <w:tabs>
        <w:tab w:val="clear" w:pos="9355"/>
        <w:tab w:val="right" w:pos="5387"/>
      </w:tabs>
      <w:jc w:val="right"/>
    </w:pPr>
    <w:fldSimple w:instr=" PAGE   \* MERGEFORMAT ">
      <w:r w:rsidR="00376805">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B010B1">
    <w:pPr>
      <w:pStyle w:val="a5"/>
      <w:rPr>
        <w:rStyle w:val="a7"/>
      </w:rPr>
    </w:pPr>
    <w:r>
      <w:rPr>
        <w:rStyle w:val="a7"/>
      </w:rPr>
      <w:fldChar w:fldCharType="begin"/>
    </w:r>
    <w:r w:rsidR="00607274">
      <w:rPr>
        <w:rStyle w:val="a7"/>
      </w:rPr>
      <w:instrText xml:space="preserve">PAGE  </w:instrText>
    </w:r>
    <w:r>
      <w:rPr>
        <w:rStyle w:val="a7"/>
      </w:rPr>
      <w:fldChar w:fldCharType="end"/>
    </w:r>
  </w:p>
  <w:p w:rsidR="00607274" w:rsidRDefault="00607274" w:rsidP="00B010B1">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042FF4">
    <w:pPr>
      <w:pStyle w:val="a5"/>
      <w:rPr>
        <w:rStyle w:val="a7"/>
      </w:rPr>
    </w:pPr>
    <w:r>
      <w:rPr>
        <w:rStyle w:val="a7"/>
      </w:rPr>
      <w:fldChar w:fldCharType="begin"/>
    </w:r>
    <w:r w:rsidR="00607274">
      <w:rPr>
        <w:rStyle w:val="a7"/>
      </w:rPr>
      <w:instrText xml:space="preserve">PAGE  </w:instrText>
    </w:r>
    <w:r>
      <w:rPr>
        <w:rStyle w:val="a7"/>
      </w:rPr>
      <w:fldChar w:fldCharType="end"/>
    </w:r>
  </w:p>
  <w:p w:rsidR="00607274" w:rsidRDefault="00607274" w:rsidP="00042FF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3452"/>
      <w:docPartObj>
        <w:docPartGallery w:val="Page Numbers (Bottom of Page)"/>
        <w:docPartUnique/>
      </w:docPartObj>
    </w:sdtPr>
    <w:sdtContent>
      <w:p w:rsidR="00607274" w:rsidRDefault="003E2CE1">
        <w:pPr>
          <w:pStyle w:val="a5"/>
          <w:jc w:val="right"/>
        </w:pPr>
        <w:fldSimple w:instr=" PAGE   \* MERGEFORMAT ">
          <w:r w:rsidR="00376805">
            <w:rPr>
              <w:noProof/>
            </w:rPr>
            <w:t>165</w:t>
          </w:r>
        </w:fldSimple>
      </w:p>
    </w:sdtContent>
  </w:sdt>
  <w:p w:rsidR="00607274" w:rsidRDefault="00607274" w:rsidP="00042FF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042FF4">
    <w:pPr>
      <w:pStyle w:val="a5"/>
      <w:rPr>
        <w:rStyle w:val="a7"/>
      </w:rPr>
    </w:pPr>
    <w:r>
      <w:rPr>
        <w:rStyle w:val="a7"/>
      </w:rPr>
      <w:fldChar w:fldCharType="begin"/>
    </w:r>
    <w:r w:rsidR="00607274">
      <w:rPr>
        <w:rStyle w:val="a7"/>
      </w:rPr>
      <w:instrText xml:space="preserve">PAGE  </w:instrText>
    </w:r>
    <w:r>
      <w:rPr>
        <w:rStyle w:val="a7"/>
      </w:rPr>
      <w:fldChar w:fldCharType="end"/>
    </w:r>
  </w:p>
  <w:p w:rsidR="00607274" w:rsidRDefault="00607274" w:rsidP="00042FF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13"/>
      <w:docPartObj>
        <w:docPartGallery w:val="Page Numbers (Bottom of Page)"/>
        <w:docPartUnique/>
      </w:docPartObj>
    </w:sdtPr>
    <w:sdtContent>
      <w:p w:rsidR="00607274" w:rsidRDefault="003E2CE1">
        <w:pPr>
          <w:pStyle w:val="a5"/>
          <w:jc w:val="right"/>
        </w:pPr>
        <w:fldSimple w:instr=" PAGE   \* MERGEFORMAT ">
          <w:r w:rsidR="00376805">
            <w:rPr>
              <w:noProof/>
            </w:rPr>
            <w:t>197</w:t>
          </w:r>
        </w:fldSimple>
      </w:p>
    </w:sdtContent>
  </w:sdt>
  <w:p w:rsidR="00607274" w:rsidRDefault="00607274" w:rsidP="00042F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274" w:rsidRDefault="00607274" w:rsidP="00042FF4">
      <w:pPr>
        <w:spacing w:line="240" w:lineRule="auto"/>
      </w:pPr>
      <w:r>
        <w:separator/>
      </w:r>
    </w:p>
  </w:footnote>
  <w:footnote w:type="continuationSeparator" w:id="0">
    <w:p w:rsidR="00607274" w:rsidRDefault="00607274" w:rsidP="00042FF4">
      <w:pPr>
        <w:spacing w:line="240" w:lineRule="auto"/>
      </w:pPr>
      <w:r>
        <w:continuationSeparator/>
      </w:r>
    </w:p>
  </w:footnote>
  <w:footnote w:id="1">
    <w:p w:rsidR="00607274" w:rsidRDefault="00607274">
      <w:pPr>
        <w:pStyle w:val="af0"/>
      </w:pPr>
      <w:r>
        <w:rPr>
          <w:rStyle w:val="af2"/>
        </w:rPr>
        <w:footnoteRef/>
      </w:r>
      <w:r>
        <w:t xml:space="preserve"> </w:t>
      </w:r>
      <w:r w:rsidRPr="00562D9E">
        <w:rPr>
          <w:rFonts w:ascii="Times New Roman" w:hAnsi="Times New Roman" w:cs="Times New Roman"/>
        </w:rPr>
        <w:t>По данным Управления Росреестра по Ленинградской области.</w:t>
      </w:r>
    </w:p>
  </w:footnote>
  <w:footnote w:id="2">
    <w:p w:rsidR="00607274" w:rsidRDefault="00607274">
      <w:pPr>
        <w:pStyle w:val="af0"/>
      </w:pPr>
      <w:r>
        <w:rPr>
          <w:rStyle w:val="af2"/>
        </w:rPr>
        <w:footnoteRef/>
      </w:r>
      <w:r>
        <w:t xml:space="preserve"> </w:t>
      </w:r>
      <w:r w:rsidRPr="00562D9E">
        <w:rPr>
          <w:rFonts w:ascii="Times New Roman" w:hAnsi="Times New Roman" w:cs="Times New Roman"/>
        </w:rPr>
        <w:t xml:space="preserve">С учётом свидетельств о праве собственности Российской Федерации на </w:t>
      </w:r>
      <w:r>
        <w:rPr>
          <w:rFonts w:ascii="Times New Roman" w:hAnsi="Times New Roman" w:cs="Times New Roman"/>
        </w:rPr>
        <w:t>Приозерское</w:t>
      </w:r>
      <w:r w:rsidRPr="00562D9E">
        <w:rPr>
          <w:rFonts w:ascii="Times New Roman" w:hAnsi="Times New Roman" w:cs="Times New Roman"/>
        </w:rPr>
        <w:t xml:space="preserve"> лесничество, предоставленные комитетом по природным ресурсам Ленинградской области.</w:t>
      </w:r>
    </w:p>
  </w:footnote>
  <w:footnote w:id="3">
    <w:p w:rsidR="00607274" w:rsidRPr="00562D9E" w:rsidRDefault="00607274" w:rsidP="008B7228">
      <w:pPr>
        <w:pStyle w:val="af0"/>
        <w:rPr>
          <w:rFonts w:ascii="Times New Roman" w:hAnsi="Times New Roman" w:cs="Times New Roman"/>
        </w:rPr>
      </w:pPr>
      <w:r w:rsidRPr="00562D9E">
        <w:rPr>
          <w:rStyle w:val="af2"/>
          <w:rFonts w:ascii="Times New Roman" w:hAnsi="Times New Roman" w:cs="Times New Roman"/>
        </w:rPr>
        <w:footnoteRef/>
      </w:r>
      <w:r w:rsidRPr="00562D9E">
        <w:rPr>
          <w:rFonts w:ascii="Times New Roman" w:hAnsi="Times New Roman" w:cs="Times New Roman"/>
        </w:rPr>
        <w:t xml:space="preserve"> По данным Управления Росреестра по Ленинградской области.</w:t>
      </w:r>
    </w:p>
  </w:footnote>
  <w:footnote w:id="4">
    <w:p w:rsidR="00607274" w:rsidRDefault="00607274" w:rsidP="008B7228">
      <w:pPr>
        <w:pStyle w:val="af0"/>
      </w:pPr>
      <w:r w:rsidRPr="00562D9E">
        <w:rPr>
          <w:rStyle w:val="af2"/>
          <w:rFonts w:ascii="Times New Roman" w:hAnsi="Times New Roman" w:cs="Times New Roman"/>
        </w:rPr>
        <w:footnoteRef/>
      </w:r>
      <w:r w:rsidRPr="00562D9E">
        <w:rPr>
          <w:rFonts w:ascii="Times New Roman" w:hAnsi="Times New Roman" w:cs="Times New Roman"/>
        </w:rPr>
        <w:t xml:space="preserve"> С учётом свидетельств о праве собственности Российской Федерации на </w:t>
      </w:r>
      <w:r>
        <w:rPr>
          <w:rFonts w:ascii="Times New Roman" w:hAnsi="Times New Roman" w:cs="Times New Roman"/>
        </w:rPr>
        <w:t>Приозерское</w:t>
      </w:r>
      <w:r w:rsidRPr="00562D9E">
        <w:rPr>
          <w:rFonts w:ascii="Times New Roman" w:hAnsi="Times New Roman" w:cs="Times New Roman"/>
        </w:rPr>
        <w:t xml:space="preserve"> лесничество, предоставленные комитетом по природным ресурсам Ленинградской области.</w:t>
      </w:r>
    </w:p>
  </w:footnote>
  <w:footnote w:id="5">
    <w:p w:rsidR="00607274" w:rsidRDefault="00607274" w:rsidP="002E4890">
      <w:pPr>
        <w:pStyle w:val="af0"/>
        <w:rPr>
          <w:rFonts w:ascii="Times New Roman" w:hAnsi="Times New Roman" w:cs="Times New Roman"/>
        </w:rPr>
      </w:pPr>
      <w:r w:rsidRPr="00562D9E">
        <w:rPr>
          <w:rStyle w:val="af2"/>
          <w:rFonts w:ascii="Times New Roman" w:hAnsi="Times New Roman" w:cs="Times New Roman"/>
        </w:rPr>
        <w:footnoteRef/>
      </w:r>
      <w:r w:rsidRPr="00562D9E">
        <w:rPr>
          <w:rFonts w:ascii="Times New Roman" w:hAnsi="Times New Roman" w:cs="Times New Roman"/>
        </w:rPr>
        <w:t xml:space="preserve"> По данным Управления Росреестра по Ленинградской области.</w:t>
      </w:r>
      <w:r w:rsidRPr="002E4890">
        <w:rPr>
          <w:rFonts w:ascii="Times New Roman" w:hAnsi="Times New Roman" w:cs="Times New Roman"/>
        </w:rPr>
        <w:t xml:space="preserve"> </w:t>
      </w:r>
    </w:p>
    <w:p w:rsidR="00607274" w:rsidRPr="00562D9E" w:rsidRDefault="00607274" w:rsidP="002E4890">
      <w:pPr>
        <w:pStyle w:val="af0"/>
        <w:rPr>
          <w:rFonts w:ascii="Times New Roman" w:hAnsi="Times New Roman" w:cs="Times New Roman"/>
        </w:rPr>
      </w:pPr>
      <w:r w:rsidRPr="002E4890">
        <w:rPr>
          <w:rFonts w:ascii="Times New Roman" w:hAnsi="Times New Roman" w:cs="Times New Roman"/>
          <w:vertAlign w:val="superscript"/>
        </w:rPr>
        <w:t>2</w:t>
      </w:r>
      <w:proofErr w:type="gramStart"/>
      <w:r>
        <w:rPr>
          <w:rFonts w:ascii="Times New Roman" w:hAnsi="Times New Roman" w:cs="Times New Roman"/>
        </w:rPr>
        <w:t xml:space="preserve"> </w:t>
      </w:r>
      <w:r w:rsidRPr="00562D9E">
        <w:rPr>
          <w:rFonts w:ascii="Times New Roman" w:hAnsi="Times New Roman" w:cs="Times New Roman"/>
        </w:rPr>
        <w:t>С</w:t>
      </w:r>
      <w:proofErr w:type="gramEnd"/>
      <w:r w:rsidRPr="00562D9E">
        <w:rPr>
          <w:rFonts w:ascii="Times New Roman" w:hAnsi="Times New Roman" w:cs="Times New Roman"/>
        </w:rPr>
        <w:t xml:space="preserve"> учётом свидетельств о праве собственности Российской Федерации на </w:t>
      </w:r>
      <w:r>
        <w:rPr>
          <w:rFonts w:ascii="Times New Roman" w:hAnsi="Times New Roman" w:cs="Times New Roman"/>
        </w:rPr>
        <w:t>Приозерское</w:t>
      </w:r>
      <w:r w:rsidRPr="00562D9E">
        <w:rPr>
          <w:rFonts w:ascii="Times New Roman" w:hAnsi="Times New Roman" w:cs="Times New Roman"/>
        </w:rPr>
        <w:t xml:space="preserve"> лесничество, предоставленные комитетом по природным ресурсам Ленинградской области</w:t>
      </w:r>
    </w:p>
  </w:footnote>
  <w:footnote w:id="6">
    <w:p w:rsidR="00607274" w:rsidRPr="00D551C5" w:rsidRDefault="00607274" w:rsidP="0080617A">
      <w:pPr>
        <w:pStyle w:val="af0"/>
        <w:rPr>
          <w:rFonts w:ascii="Times New Roman" w:hAnsi="Times New Roman" w:cs="Times New Roman"/>
        </w:rPr>
      </w:pPr>
      <w:r w:rsidRPr="00D551C5">
        <w:rPr>
          <w:rStyle w:val="af2"/>
          <w:rFonts w:ascii="Times New Roman" w:hAnsi="Times New Roman" w:cs="Times New Roman"/>
        </w:rPr>
        <w:footnoteRef/>
      </w:r>
      <w:r w:rsidRPr="00D551C5">
        <w:rPr>
          <w:rFonts w:ascii="Times New Roman" w:hAnsi="Times New Roman" w:cs="Times New Roman"/>
        </w:rPr>
        <w:t xml:space="preserve"> ДЮСШ –</w:t>
      </w:r>
      <w:r>
        <w:rPr>
          <w:rFonts w:ascii="Times New Roman" w:hAnsi="Times New Roman" w:cs="Times New Roman"/>
        </w:rPr>
        <w:t xml:space="preserve"> детско-юношеская спортивная ш</w:t>
      </w:r>
      <w:r w:rsidRPr="00D551C5">
        <w:rPr>
          <w:rFonts w:ascii="Times New Roman" w:hAnsi="Times New Roman" w:cs="Times New Roman"/>
        </w:rPr>
        <w:t>кола</w:t>
      </w:r>
    </w:p>
  </w:footnote>
  <w:footnote w:id="7">
    <w:p w:rsidR="00607274" w:rsidRDefault="00607274" w:rsidP="003A0D07">
      <w:pPr>
        <w:pStyle w:val="af0"/>
      </w:pPr>
      <w:r>
        <w:rPr>
          <w:rStyle w:val="af2"/>
        </w:rPr>
        <w:footnoteRef/>
      </w:r>
      <w:r>
        <w:t xml:space="preserve"> </w:t>
      </w:r>
      <w:r w:rsidRPr="00562D9E">
        <w:rPr>
          <w:rFonts w:ascii="Times New Roman" w:hAnsi="Times New Roman" w:cs="Times New Roman"/>
        </w:rPr>
        <w:t>По данным Управления Росреестра по Ленинградской области.</w:t>
      </w:r>
    </w:p>
  </w:footnote>
  <w:footnote w:id="8">
    <w:p w:rsidR="00607274" w:rsidRDefault="00607274" w:rsidP="003A0D07">
      <w:pPr>
        <w:pStyle w:val="af0"/>
      </w:pPr>
      <w:r>
        <w:rPr>
          <w:rStyle w:val="af2"/>
        </w:rPr>
        <w:footnoteRef/>
      </w:r>
      <w:r>
        <w:t xml:space="preserve"> </w:t>
      </w:r>
      <w:r w:rsidRPr="00562D9E">
        <w:rPr>
          <w:rFonts w:ascii="Times New Roman" w:hAnsi="Times New Roman" w:cs="Times New Roman"/>
        </w:rPr>
        <w:t xml:space="preserve">С учётом свидетельств о праве собственности Российской Федерации на </w:t>
      </w:r>
      <w:r>
        <w:rPr>
          <w:rFonts w:ascii="Times New Roman" w:hAnsi="Times New Roman" w:cs="Times New Roman"/>
        </w:rPr>
        <w:t>Приозерское</w:t>
      </w:r>
      <w:r w:rsidRPr="00562D9E">
        <w:rPr>
          <w:rFonts w:ascii="Times New Roman" w:hAnsi="Times New Roman" w:cs="Times New Roman"/>
        </w:rPr>
        <w:t xml:space="preserve"> лесничество, предоставленные комитетом по природным ресурсам Ленинградской области.</w:t>
      </w:r>
    </w:p>
  </w:footnote>
  <w:footnote w:id="9">
    <w:p w:rsidR="00607274" w:rsidRDefault="00607274">
      <w:pPr>
        <w:pStyle w:val="af0"/>
      </w:pPr>
      <w:r>
        <w:rPr>
          <w:rStyle w:val="af2"/>
        </w:rPr>
        <w:footnoteRef/>
      </w:r>
      <w:r>
        <w:t xml:space="preserve"> </w:t>
      </w:r>
      <w:r w:rsidRPr="00562D9E">
        <w:rPr>
          <w:rFonts w:ascii="Times New Roman" w:hAnsi="Times New Roman" w:cs="Times New Roman"/>
        </w:rPr>
        <w:t>По данным Управления Росреестра по Ленинградской области.</w:t>
      </w:r>
    </w:p>
  </w:footnote>
  <w:footnote w:id="10">
    <w:p w:rsidR="00607274" w:rsidRDefault="00607274">
      <w:pPr>
        <w:pStyle w:val="af0"/>
      </w:pPr>
      <w:r>
        <w:rPr>
          <w:rStyle w:val="af2"/>
        </w:rPr>
        <w:footnoteRef/>
      </w:r>
      <w:r>
        <w:t xml:space="preserve"> </w:t>
      </w:r>
      <w:r w:rsidRPr="00562D9E">
        <w:rPr>
          <w:rFonts w:ascii="Times New Roman" w:hAnsi="Times New Roman" w:cs="Times New Roman"/>
        </w:rPr>
        <w:t xml:space="preserve">С учётом свидетельств о праве собственности Российской Федерации на </w:t>
      </w:r>
      <w:r>
        <w:rPr>
          <w:rFonts w:ascii="Times New Roman" w:hAnsi="Times New Roman" w:cs="Times New Roman"/>
        </w:rPr>
        <w:t>Приозерское</w:t>
      </w:r>
      <w:r w:rsidRPr="00562D9E">
        <w:rPr>
          <w:rFonts w:ascii="Times New Roman" w:hAnsi="Times New Roman" w:cs="Times New Roman"/>
        </w:rPr>
        <w:t xml:space="preserve"> лесничество, предоставленные комитетом по природным ресурсам Ленинградской области.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Pr="000A1088" w:rsidRDefault="00607274" w:rsidP="0072573C">
    <w:pPr>
      <w:pStyle w:val="a8"/>
      <w:spacing w:line="240" w:lineRule="auto"/>
      <w:jc w:val="center"/>
      <w:rPr>
        <w:i/>
        <w:sz w:val="16"/>
        <w:szCs w:val="16"/>
      </w:rPr>
    </w:pPr>
    <w:r w:rsidRPr="005F6A6E">
      <w:rPr>
        <w:i/>
        <w:sz w:val="16"/>
        <w:szCs w:val="16"/>
      </w:rPr>
      <w:t>Генеральный план муниципального образования Кузьмоловское городское поселение</w:t>
    </w:r>
  </w:p>
  <w:p w:rsidR="00607274" w:rsidRPr="005F6A6E" w:rsidRDefault="00607274" w:rsidP="0072573C">
    <w:pPr>
      <w:pStyle w:val="a8"/>
      <w:spacing w:line="240" w:lineRule="auto"/>
      <w:jc w:val="center"/>
      <w:rPr>
        <w:i/>
        <w:sz w:val="16"/>
        <w:szCs w:val="16"/>
      </w:rPr>
    </w:pPr>
    <w:r w:rsidRPr="005F6A6E">
      <w:rPr>
        <w:i/>
        <w:sz w:val="16"/>
        <w:szCs w:val="16"/>
      </w:rPr>
      <w:t>Всеволожского муниципального района Ленинградской области,</w:t>
    </w:r>
  </w:p>
  <w:p w:rsidR="00607274" w:rsidRPr="00784127" w:rsidRDefault="00607274" w:rsidP="0072573C">
    <w:pPr>
      <w:pStyle w:val="a8"/>
      <w:spacing w:line="240" w:lineRule="auto"/>
      <w:jc w:val="center"/>
      <w:rPr>
        <w:i/>
        <w:sz w:val="16"/>
        <w:szCs w:val="16"/>
        <w:lang w:val="en-US"/>
      </w:rPr>
    </w:pPr>
    <w:r>
      <w:rPr>
        <w:i/>
        <w:sz w:val="16"/>
        <w:szCs w:val="16"/>
      </w:rPr>
      <w:t>ОАО «НИИП</w:t>
    </w:r>
    <w:r w:rsidRPr="00784127">
      <w:rPr>
        <w:i/>
        <w:sz w:val="16"/>
        <w:szCs w:val="16"/>
      </w:rPr>
      <w:t>Градостроительства», 201</w:t>
    </w:r>
    <w:r>
      <w:rPr>
        <w:i/>
        <w:sz w:val="16"/>
        <w:szCs w:val="16"/>
        <w:lang w:val="en-US"/>
      </w:rPr>
      <w:t>4</w:t>
    </w:r>
    <w:r w:rsidRPr="00784127">
      <w:rPr>
        <w:i/>
        <w:sz w:val="16"/>
        <w:szCs w:val="16"/>
      </w:rPr>
      <w:t xml:space="preserve"> г.</w:t>
    </w:r>
  </w:p>
  <w:p w:rsidR="00607274" w:rsidRDefault="00607274" w:rsidP="00BB58CC">
    <w:pPr>
      <w:pStyle w:val="a8"/>
      <w:spacing w:line="240" w:lineRule="auto"/>
      <w:jc w:val="right"/>
      <w:rPr>
        <w:i/>
        <w:sz w:val="16"/>
        <w:szCs w:val="16"/>
        <w:lang w:val="en-US"/>
      </w:rPr>
    </w:pPr>
  </w:p>
  <w:p w:rsidR="00607274" w:rsidRPr="00BB58CC" w:rsidRDefault="00607274" w:rsidP="00BB58CC">
    <w:pPr>
      <w:pStyle w:val="a8"/>
      <w:spacing w:line="240" w:lineRule="auto"/>
      <w:jc w:val="right"/>
      <w:rPr>
        <w:i/>
        <w:sz w:val="16"/>
        <w:szCs w:val="16"/>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3E2CE1" w:rsidP="00B010B1">
    <w:pPr>
      <w:pStyle w:val="a8"/>
      <w:rPr>
        <w:rStyle w:val="a7"/>
      </w:rPr>
    </w:pPr>
    <w:r>
      <w:rPr>
        <w:rStyle w:val="a7"/>
      </w:rPr>
      <w:fldChar w:fldCharType="begin"/>
    </w:r>
    <w:r w:rsidR="00607274">
      <w:rPr>
        <w:rStyle w:val="a7"/>
      </w:rPr>
      <w:instrText xml:space="preserve">PAGE  </w:instrText>
    </w:r>
    <w:r>
      <w:rPr>
        <w:rStyle w:val="a7"/>
      </w:rPr>
      <w:fldChar w:fldCharType="end"/>
    </w:r>
  </w:p>
  <w:p w:rsidR="00607274" w:rsidRDefault="00607274" w:rsidP="00B010B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Pr="005F6A6E" w:rsidRDefault="00607274" w:rsidP="006C621B">
    <w:pPr>
      <w:pStyle w:val="a8"/>
      <w:spacing w:line="240" w:lineRule="auto"/>
      <w:jc w:val="center"/>
      <w:rPr>
        <w:i/>
        <w:sz w:val="16"/>
        <w:szCs w:val="16"/>
      </w:rPr>
    </w:pPr>
    <w:r w:rsidRPr="005F6A6E">
      <w:rPr>
        <w:i/>
        <w:sz w:val="16"/>
        <w:szCs w:val="16"/>
      </w:rPr>
      <w:t>Генеральный план муниципального образования Кузьмоловское городское поселени</w:t>
    </w:r>
    <w:r>
      <w:rPr>
        <w:i/>
        <w:sz w:val="16"/>
        <w:szCs w:val="16"/>
      </w:rPr>
      <w:t>е</w:t>
    </w:r>
  </w:p>
  <w:p w:rsidR="00607274" w:rsidRPr="005F6A6E" w:rsidRDefault="00607274" w:rsidP="006C621B">
    <w:pPr>
      <w:pStyle w:val="a8"/>
      <w:spacing w:line="240" w:lineRule="auto"/>
      <w:jc w:val="center"/>
      <w:rPr>
        <w:i/>
        <w:sz w:val="16"/>
        <w:szCs w:val="16"/>
      </w:rPr>
    </w:pPr>
    <w:r w:rsidRPr="005F6A6E">
      <w:rPr>
        <w:i/>
        <w:sz w:val="16"/>
        <w:szCs w:val="16"/>
      </w:rPr>
      <w:t>Всеволожского муниципального района Ленинградской области,</w:t>
    </w:r>
  </w:p>
  <w:p w:rsidR="00607274" w:rsidRDefault="00607274" w:rsidP="006C621B">
    <w:pPr>
      <w:pStyle w:val="a8"/>
      <w:spacing w:line="240" w:lineRule="auto"/>
      <w:jc w:val="center"/>
      <w:rPr>
        <w:i/>
        <w:sz w:val="16"/>
        <w:szCs w:val="16"/>
      </w:rPr>
    </w:pPr>
    <w:r w:rsidRPr="005F6A6E">
      <w:rPr>
        <w:i/>
        <w:sz w:val="16"/>
        <w:szCs w:val="16"/>
      </w:rPr>
      <w:t>ОАО «НИИП Градостроительства», 2013 г.</w:t>
    </w:r>
  </w:p>
  <w:p w:rsidR="00607274" w:rsidRPr="005F6A6E" w:rsidRDefault="00607274" w:rsidP="006C621B">
    <w:pPr>
      <w:pStyle w:val="a8"/>
      <w:spacing w:line="240" w:lineRule="auto"/>
      <w:jc w:val="center"/>
      <w:rPr>
        <w:i/>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Default="00607274" w:rsidP="00B010B1">
    <w:pPr>
      <w:pStyle w:val="a8"/>
    </w:pPr>
    <w:r>
      <w:t xml:space="preserve">Генеральный план МО «Кузьмоловское городское поселение»    __________                                                                   _лист  </w:t>
    </w:r>
    <w:r w:rsidR="003E2CE1">
      <w:rPr>
        <w:rStyle w:val="a7"/>
      </w:rPr>
      <w:fldChar w:fldCharType="begin"/>
    </w:r>
    <w:r>
      <w:rPr>
        <w:rStyle w:val="a7"/>
      </w:rPr>
      <w:instrText xml:space="preserve"> PAGE </w:instrText>
    </w:r>
    <w:r w:rsidR="003E2CE1">
      <w:rPr>
        <w:rStyle w:val="a7"/>
      </w:rPr>
      <w:fldChar w:fldCharType="separate"/>
    </w:r>
    <w:r>
      <w:rPr>
        <w:rStyle w:val="a7"/>
        <w:noProof/>
      </w:rPr>
      <w:t>52</w:t>
    </w:r>
    <w:r w:rsidR="003E2CE1">
      <w:rPr>
        <w:rStyle w:val="a7"/>
      </w:rPr>
      <w:fldChar w:fldCharType="end"/>
    </w:r>
  </w:p>
  <w:p w:rsidR="00607274" w:rsidRDefault="00607274" w:rsidP="00B010B1">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274" w:rsidRPr="005F6A6E" w:rsidRDefault="00607274" w:rsidP="003D043B">
    <w:pPr>
      <w:pStyle w:val="a8"/>
      <w:spacing w:line="240" w:lineRule="auto"/>
      <w:ind w:firstLine="0"/>
      <w:jc w:val="center"/>
      <w:rPr>
        <w:i/>
        <w:sz w:val="16"/>
        <w:szCs w:val="16"/>
      </w:rPr>
    </w:pPr>
    <w:r w:rsidRPr="005F6A6E">
      <w:rPr>
        <w:i/>
        <w:sz w:val="16"/>
        <w:szCs w:val="16"/>
      </w:rPr>
      <w:t>Генеральный план муниципального образования Кузьмоловское городское поселени</w:t>
    </w:r>
    <w:r>
      <w:rPr>
        <w:i/>
        <w:sz w:val="16"/>
        <w:szCs w:val="16"/>
      </w:rPr>
      <w:t>е</w:t>
    </w:r>
  </w:p>
  <w:p w:rsidR="00607274" w:rsidRPr="005F6A6E" w:rsidRDefault="00607274" w:rsidP="003D043B">
    <w:pPr>
      <w:pStyle w:val="a8"/>
      <w:spacing w:line="240" w:lineRule="auto"/>
      <w:ind w:firstLine="0"/>
      <w:jc w:val="center"/>
      <w:rPr>
        <w:i/>
        <w:sz w:val="16"/>
        <w:szCs w:val="16"/>
      </w:rPr>
    </w:pPr>
    <w:r w:rsidRPr="005F6A6E">
      <w:rPr>
        <w:i/>
        <w:sz w:val="16"/>
        <w:szCs w:val="16"/>
      </w:rPr>
      <w:t>Всеволожского муниципального района Ленинградской области,</w:t>
    </w:r>
  </w:p>
  <w:p w:rsidR="00607274" w:rsidRDefault="00607274" w:rsidP="003D043B">
    <w:pPr>
      <w:pStyle w:val="a8"/>
      <w:spacing w:line="240" w:lineRule="auto"/>
      <w:ind w:firstLine="0"/>
      <w:jc w:val="center"/>
      <w:rPr>
        <w:i/>
        <w:sz w:val="16"/>
        <w:szCs w:val="16"/>
      </w:rPr>
    </w:pPr>
    <w:r w:rsidRPr="005F6A6E">
      <w:rPr>
        <w:i/>
        <w:sz w:val="16"/>
        <w:szCs w:val="16"/>
      </w:rPr>
      <w:t>ОАО «НИИП Градостроительства», 2013 г.</w:t>
    </w:r>
  </w:p>
  <w:p w:rsidR="00607274" w:rsidRPr="00042FF4" w:rsidRDefault="00607274" w:rsidP="003D043B">
    <w:pPr>
      <w:pStyle w:val="a8"/>
      <w:spacing w:line="240" w:lineRule="auto"/>
      <w:ind w:firstLine="0"/>
      <w:jc w:val="right"/>
      <w:rPr>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693D"/>
    <w:multiLevelType w:val="hybridMultilevel"/>
    <w:tmpl w:val="5078A280"/>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D3AEC"/>
    <w:multiLevelType w:val="hybridMultilevel"/>
    <w:tmpl w:val="7068CFF0"/>
    <w:lvl w:ilvl="0" w:tplc="C7688992">
      <w:start w:val="3"/>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8E6023"/>
    <w:multiLevelType w:val="hybridMultilevel"/>
    <w:tmpl w:val="BBE6DC3C"/>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F22D5F"/>
    <w:multiLevelType w:val="hybridMultilevel"/>
    <w:tmpl w:val="C68A43EC"/>
    <w:name w:val="WW8Num29"/>
    <w:lvl w:ilvl="0" w:tplc="FFFFFFFF">
      <w:start w:val="1"/>
      <w:numFmt w:val="bullet"/>
      <w:lvlText w:val="-"/>
      <w:lvlJc w:val="left"/>
      <w:pPr>
        <w:ind w:left="1429" w:hanging="360"/>
      </w:pPr>
      <w:rPr>
        <w:rFonts w:ascii="Sylfaen" w:hAnsi="Sylfae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3C30A61"/>
    <w:multiLevelType w:val="hybridMultilevel"/>
    <w:tmpl w:val="A83801CA"/>
    <w:name w:val="WW8Num1"/>
    <w:lvl w:ilvl="0" w:tplc="A8042C96">
      <w:start w:val="1"/>
      <w:numFmt w:val="bullet"/>
      <w:lvlText w:val="-"/>
      <w:lvlJc w:val="left"/>
      <w:pPr>
        <w:ind w:left="1429" w:hanging="360"/>
      </w:pPr>
      <w:rPr>
        <w:rFonts w:ascii="Sylfaen" w:hAnsi="Sylfaen" w:hint="default"/>
      </w:rPr>
    </w:lvl>
    <w:lvl w:ilvl="1" w:tplc="C9A2D674" w:tentative="1">
      <w:start w:val="1"/>
      <w:numFmt w:val="bullet"/>
      <w:lvlText w:val="o"/>
      <w:lvlJc w:val="left"/>
      <w:pPr>
        <w:ind w:left="2149" w:hanging="360"/>
      </w:pPr>
      <w:rPr>
        <w:rFonts w:ascii="Courier New" w:hAnsi="Courier New" w:cs="Courier New" w:hint="default"/>
      </w:rPr>
    </w:lvl>
    <w:lvl w:ilvl="2" w:tplc="B15458CA" w:tentative="1">
      <w:start w:val="1"/>
      <w:numFmt w:val="bullet"/>
      <w:lvlText w:val=""/>
      <w:lvlJc w:val="left"/>
      <w:pPr>
        <w:ind w:left="2869" w:hanging="360"/>
      </w:pPr>
      <w:rPr>
        <w:rFonts w:ascii="Wingdings" w:hAnsi="Wingdings" w:hint="default"/>
      </w:rPr>
    </w:lvl>
    <w:lvl w:ilvl="3" w:tplc="9EA4A246" w:tentative="1">
      <w:start w:val="1"/>
      <w:numFmt w:val="bullet"/>
      <w:lvlText w:val=""/>
      <w:lvlJc w:val="left"/>
      <w:pPr>
        <w:ind w:left="3589" w:hanging="360"/>
      </w:pPr>
      <w:rPr>
        <w:rFonts w:ascii="Symbol" w:hAnsi="Symbol" w:hint="default"/>
      </w:rPr>
    </w:lvl>
    <w:lvl w:ilvl="4" w:tplc="01846310" w:tentative="1">
      <w:start w:val="1"/>
      <w:numFmt w:val="bullet"/>
      <w:lvlText w:val="o"/>
      <w:lvlJc w:val="left"/>
      <w:pPr>
        <w:ind w:left="4309" w:hanging="360"/>
      </w:pPr>
      <w:rPr>
        <w:rFonts w:ascii="Courier New" w:hAnsi="Courier New" w:cs="Courier New" w:hint="default"/>
      </w:rPr>
    </w:lvl>
    <w:lvl w:ilvl="5" w:tplc="DA5813A4" w:tentative="1">
      <w:start w:val="1"/>
      <w:numFmt w:val="bullet"/>
      <w:lvlText w:val=""/>
      <w:lvlJc w:val="left"/>
      <w:pPr>
        <w:ind w:left="5029" w:hanging="360"/>
      </w:pPr>
      <w:rPr>
        <w:rFonts w:ascii="Wingdings" w:hAnsi="Wingdings" w:hint="default"/>
      </w:rPr>
    </w:lvl>
    <w:lvl w:ilvl="6" w:tplc="D554A340" w:tentative="1">
      <w:start w:val="1"/>
      <w:numFmt w:val="bullet"/>
      <w:lvlText w:val=""/>
      <w:lvlJc w:val="left"/>
      <w:pPr>
        <w:ind w:left="5749" w:hanging="360"/>
      </w:pPr>
      <w:rPr>
        <w:rFonts w:ascii="Symbol" w:hAnsi="Symbol" w:hint="default"/>
      </w:rPr>
    </w:lvl>
    <w:lvl w:ilvl="7" w:tplc="43743C7C" w:tentative="1">
      <w:start w:val="1"/>
      <w:numFmt w:val="bullet"/>
      <w:lvlText w:val="o"/>
      <w:lvlJc w:val="left"/>
      <w:pPr>
        <w:ind w:left="6469" w:hanging="360"/>
      </w:pPr>
      <w:rPr>
        <w:rFonts w:ascii="Courier New" w:hAnsi="Courier New" w:cs="Courier New" w:hint="default"/>
      </w:rPr>
    </w:lvl>
    <w:lvl w:ilvl="8" w:tplc="AB2C4322" w:tentative="1">
      <w:start w:val="1"/>
      <w:numFmt w:val="bullet"/>
      <w:lvlText w:val=""/>
      <w:lvlJc w:val="left"/>
      <w:pPr>
        <w:ind w:left="7189" w:hanging="360"/>
      </w:pPr>
      <w:rPr>
        <w:rFonts w:ascii="Wingdings" w:hAnsi="Wingdings" w:hint="default"/>
      </w:rPr>
    </w:lvl>
  </w:abstractNum>
  <w:abstractNum w:abstractNumId="5">
    <w:nsid w:val="05B525F8"/>
    <w:multiLevelType w:val="hybridMultilevel"/>
    <w:tmpl w:val="83667FBC"/>
    <w:lvl w:ilvl="0" w:tplc="A8042C96">
      <w:start w:val="1"/>
      <w:numFmt w:val="bullet"/>
      <w:lvlText w:val=""/>
      <w:lvlJc w:val="left"/>
      <w:pPr>
        <w:ind w:left="1428" w:hanging="360"/>
      </w:pPr>
      <w:rPr>
        <w:rFonts w:ascii="Symbol" w:hAnsi="Symbol" w:hint="default"/>
      </w:rPr>
    </w:lvl>
    <w:lvl w:ilvl="1" w:tplc="C9A2D674" w:tentative="1">
      <w:start w:val="1"/>
      <w:numFmt w:val="bullet"/>
      <w:lvlText w:val="o"/>
      <w:lvlJc w:val="left"/>
      <w:pPr>
        <w:ind w:left="2148" w:hanging="360"/>
      </w:pPr>
      <w:rPr>
        <w:rFonts w:ascii="Courier New" w:hAnsi="Courier New" w:cs="Courier New" w:hint="default"/>
      </w:rPr>
    </w:lvl>
    <w:lvl w:ilvl="2" w:tplc="B15458CA" w:tentative="1">
      <w:start w:val="1"/>
      <w:numFmt w:val="bullet"/>
      <w:lvlText w:val=""/>
      <w:lvlJc w:val="left"/>
      <w:pPr>
        <w:ind w:left="2868" w:hanging="360"/>
      </w:pPr>
      <w:rPr>
        <w:rFonts w:ascii="Wingdings" w:hAnsi="Wingdings" w:hint="default"/>
      </w:rPr>
    </w:lvl>
    <w:lvl w:ilvl="3" w:tplc="9EA4A246" w:tentative="1">
      <w:start w:val="1"/>
      <w:numFmt w:val="bullet"/>
      <w:lvlText w:val=""/>
      <w:lvlJc w:val="left"/>
      <w:pPr>
        <w:ind w:left="3588" w:hanging="360"/>
      </w:pPr>
      <w:rPr>
        <w:rFonts w:ascii="Symbol" w:hAnsi="Symbol" w:hint="default"/>
      </w:rPr>
    </w:lvl>
    <w:lvl w:ilvl="4" w:tplc="01846310" w:tentative="1">
      <w:start w:val="1"/>
      <w:numFmt w:val="bullet"/>
      <w:lvlText w:val="o"/>
      <w:lvlJc w:val="left"/>
      <w:pPr>
        <w:ind w:left="4308" w:hanging="360"/>
      </w:pPr>
      <w:rPr>
        <w:rFonts w:ascii="Courier New" w:hAnsi="Courier New" w:cs="Courier New" w:hint="default"/>
      </w:rPr>
    </w:lvl>
    <w:lvl w:ilvl="5" w:tplc="DA5813A4" w:tentative="1">
      <w:start w:val="1"/>
      <w:numFmt w:val="bullet"/>
      <w:lvlText w:val=""/>
      <w:lvlJc w:val="left"/>
      <w:pPr>
        <w:ind w:left="5028" w:hanging="360"/>
      </w:pPr>
      <w:rPr>
        <w:rFonts w:ascii="Wingdings" w:hAnsi="Wingdings" w:hint="default"/>
      </w:rPr>
    </w:lvl>
    <w:lvl w:ilvl="6" w:tplc="D554A340" w:tentative="1">
      <w:start w:val="1"/>
      <w:numFmt w:val="bullet"/>
      <w:lvlText w:val=""/>
      <w:lvlJc w:val="left"/>
      <w:pPr>
        <w:ind w:left="5748" w:hanging="360"/>
      </w:pPr>
      <w:rPr>
        <w:rFonts w:ascii="Symbol" w:hAnsi="Symbol" w:hint="default"/>
      </w:rPr>
    </w:lvl>
    <w:lvl w:ilvl="7" w:tplc="43743C7C" w:tentative="1">
      <w:start w:val="1"/>
      <w:numFmt w:val="bullet"/>
      <w:lvlText w:val="o"/>
      <w:lvlJc w:val="left"/>
      <w:pPr>
        <w:ind w:left="6468" w:hanging="360"/>
      </w:pPr>
      <w:rPr>
        <w:rFonts w:ascii="Courier New" w:hAnsi="Courier New" w:cs="Courier New" w:hint="default"/>
      </w:rPr>
    </w:lvl>
    <w:lvl w:ilvl="8" w:tplc="AB2C4322" w:tentative="1">
      <w:start w:val="1"/>
      <w:numFmt w:val="bullet"/>
      <w:lvlText w:val=""/>
      <w:lvlJc w:val="left"/>
      <w:pPr>
        <w:ind w:left="7188" w:hanging="360"/>
      </w:pPr>
      <w:rPr>
        <w:rFonts w:ascii="Wingdings" w:hAnsi="Wingdings" w:hint="default"/>
      </w:rPr>
    </w:lvl>
  </w:abstractNum>
  <w:abstractNum w:abstractNumId="6">
    <w:nsid w:val="05EE294E"/>
    <w:multiLevelType w:val="hybridMultilevel"/>
    <w:tmpl w:val="AFD883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62F665D"/>
    <w:multiLevelType w:val="hybridMultilevel"/>
    <w:tmpl w:val="72D49CB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71031A9"/>
    <w:multiLevelType w:val="hybridMultilevel"/>
    <w:tmpl w:val="D11C96AE"/>
    <w:lvl w:ilvl="0" w:tplc="51521442">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7BC5B7D"/>
    <w:multiLevelType w:val="hybridMultilevel"/>
    <w:tmpl w:val="9EEC540C"/>
    <w:lvl w:ilvl="0" w:tplc="CADE51A6">
      <w:start w:val="1"/>
      <w:numFmt w:val="bullet"/>
      <w:pStyle w:val="C"/>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8C123C"/>
    <w:multiLevelType w:val="hybridMultilevel"/>
    <w:tmpl w:val="7AC6A282"/>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202F0D"/>
    <w:multiLevelType w:val="hybridMultilevel"/>
    <w:tmpl w:val="7AE417A6"/>
    <w:lvl w:ilvl="0" w:tplc="00000017">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9AC44D3"/>
    <w:multiLevelType w:val="hybridMultilevel"/>
    <w:tmpl w:val="0BF87480"/>
    <w:lvl w:ilvl="0" w:tplc="C7688992">
      <w:start w:val="3"/>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0A6163FE"/>
    <w:multiLevelType w:val="hybridMultilevel"/>
    <w:tmpl w:val="BF06C3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0BFD28C8"/>
    <w:multiLevelType w:val="hybridMultilevel"/>
    <w:tmpl w:val="560EDF04"/>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2F2AF4"/>
    <w:multiLevelType w:val="hybridMultilevel"/>
    <w:tmpl w:val="116822A8"/>
    <w:lvl w:ilvl="0" w:tplc="00000017">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C414EFF"/>
    <w:multiLevelType w:val="hybridMultilevel"/>
    <w:tmpl w:val="1AB4C532"/>
    <w:lvl w:ilvl="0" w:tplc="51521442">
      <w:start w:val="1"/>
      <w:numFmt w:val="bullet"/>
      <w:lvlText w:val="-"/>
      <w:lvlJc w:val="left"/>
      <w:pPr>
        <w:ind w:left="1422" w:hanging="360"/>
      </w:pPr>
      <w:rPr>
        <w:rFonts w:ascii="Sylfaen" w:hAnsi="Sylfaen"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7">
    <w:nsid w:val="0E2A043A"/>
    <w:multiLevelType w:val="hybridMultilevel"/>
    <w:tmpl w:val="BA4CAF38"/>
    <w:lvl w:ilvl="0" w:tplc="CDE41BF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EF6F40"/>
    <w:multiLevelType w:val="hybridMultilevel"/>
    <w:tmpl w:val="5F083FB8"/>
    <w:lvl w:ilvl="0" w:tplc="1504ACCC">
      <w:start w:val="1"/>
      <w:numFmt w:val="bullet"/>
      <w:lvlText w:val="-"/>
      <w:lvlJc w:val="left"/>
      <w:pPr>
        <w:ind w:left="1430" w:hanging="360"/>
      </w:pPr>
      <w:rPr>
        <w:rFonts w:ascii="Sylfaen" w:hAnsi="Sylfae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nsid w:val="10194B8E"/>
    <w:multiLevelType w:val="hybridMultilevel"/>
    <w:tmpl w:val="8BBC40A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118F5E43"/>
    <w:multiLevelType w:val="hybridMultilevel"/>
    <w:tmpl w:val="F41EED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204452B"/>
    <w:multiLevelType w:val="hybridMultilevel"/>
    <w:tmpl w:val="8F9CE19A"/>
    <w:lvl w:ilvl="0" w:tplc="0419000F">
      <w:start w:val="1"/>
      <w:numFmt w:val="decimal"/>
      <w:lvlText w:val="%1."/>
      <w:lvlJc w:val="left"/>
      <w:pPr>
        <w:ind w:left="786"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12BB4245"/>
    <w:multiLevelType w:val="hybridMultilevel"/>
    <w:tmpl w:val="46F6D500"/>
    <w:lvl w:ilvl="0" w:tplc="C010ADCA">
      <w:start w:val="1"/>
      <w:numFmt w:val="decimal"/>
      <w:pStyle w:val="S"/>
      <w:lvlText w:val="Рисунок %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13A13D95"/>
    <w:multiLevelType w:val="hybridMultilevel"/>
    <w:tmpl w:val="906045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3EF592F"/>
    <w:multiLevelType w:val="hybridMultilevel"/>
    <w:tmpl w:val="44EA29F8"/>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54D5454"/>
    <w:multiLevelType w:val="hybridMultilevel"/>
    <w:tmpl w:val="E43C8ECE"/>
    <w:lvl w:ilvl="0" w:tplc="82F0A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3517A9"/>
    <w:multiLevelType w:val="hybridMultilevel"/>
    <w:tmpl w:val="E2EAF1AE"/>
    <w:lvl w:ilvl="0" w:tplc="92A0A67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9F16A5C"/>
    <w:multiLevelType w:val="hybridMultilevel"/>
    <w:tmpl w:val="56B6F2B0"/>
    <w:lvl w:ilvl="0" w:tplc="02CA76B4">
      <w:start w:val="1"/>
      <w:numFmt w:val="bullet"/>
      <w:lvlText w:val="-"/>
      <w:lvlJc w:val="left"/>
      <w:pPr>
        <w:ind w:left="1429" w:hanging="360"/>
      </w:pPr>
      <w:rPr>
        <w:rFonts w:ascii="Sylfaen" w:hAnsi="Sylfae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8">
    <w:nsid w:val="1A461530"/>
    <w:multiLevelType w:val="hybridMultilevel"/>
    <w:tmpl w:val="0A5CC57A"/>
    <w:lvl w:ilvl="0" w:tplc="769CCD3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FF4DD3"/>
    <w:multiLevelType w:val="hybridMultilevel"/>
    <w:tmpl w:val="CACEE9EC"/>
    <w:lvl w:ilvl="0" w:tplc="02CA76B4">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30">
    <w:nsid w:val="1B3A31F4"/>
    <w:multiLevelType w:val="hybridMultilevel"/>
    <w:tmpl w:val="A2980FC2"/>
    <w:lvl w:ilvl="0" w:tplc="CDE41BF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F679E7"/>
    <w:multiLevelType w:val="hybridMultilevel"/>
    <w:tmpl w:val="055E23D6"/>
    <w:lvl w:ilvl="0" w:tplc="EB885FD8">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1F6934DF"/>
    <w:multiLevelType w:val="hybridMultilevel"/>
    <w:tmpl w:val="1624CD66"/>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07C6AC7"/>
    <w:multiLevelType w:val="hybridMultilevel"/>
    <w:tmpl w:val="31B0ABBC"/>
    <w:lvl w:ilvl="0" w:tplc="FFFFFFFF">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21253811"/>
    <w:multiLevelType w:val="hybridMultilevel"/>
    <w:tmpl w:val="6790567A"/>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18E7CF3"/>
    <w:multiLevelType w:val="hybridMultilevel"/>
    <w:tmpl w:val="76B8FB8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1917F87"/>
    <w:multiLevelType w:val="hybridMultilevel"/>
    <w:tmpl w:val="58CCDC28"/>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2460CAD"/>
    <w:multiLevelType w:val="hybridMultilevel"/>
    <w:tmpl w:val="D6CE32E0"/>
    <w:lvl w:ilvl="0" w:tplc="0419000F">
      <w:start w:val="1"/>
      <w:numFmt w:val="decimal"/>
      <w:lvlText w:val="%1."/>
      <w:lvlJc w:val="left"/>
      <w:pPr>
        <w:tabs>
          <w:tab w:val="num" w:pos="643"/>
        </w:tabs>
        <w:ind w:left="64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2FB34E2"/>
    <w:multiLevelType w:val="hybridMultilevel"/>
    <w:tmpl w:val="2228A76C"/>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31C30D4"/>
    <w:multiLevelType w:val="hybridMultilevel"/>
    <w:tmpl w:val="EC02C6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3704364"/>
    <w:multiLevelType w:val="hybridMultilevel"/>
    <w:tmpl w:val="1DB29950"/>
    <w:lvl w:ilvl="0" w:tplc="0419000F">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41">
    <w:nsid w:val="23B63507"/>
    <w:multiLevelType w:val="hybridMultilevel"/>
    <w:tmpl w:val="071C195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3D85CD5"/>
    <w:multiLevelType w:val="hybridMultilevel"/>
    <w:tmpl w:val="3CE4752A"/>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4F92BF8"/>
    <w:multiLevelType w:val="hybridMultilevel"/>
    <w:tmpl w:val="1DBE7E12"/>
    <w:lvl w:ilvl="0" w:tplc="CDE41BF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1F35F2"/>
    <w:multiLevelType w:val="hybridMultilevel"/>
    <w:tmpl w:val="7C2E8DF2"/>
    <w:lvl w:ilvl="0" w:tplc="CDE41BF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C3517D"/>
    <w:multiLevelType w:val="hybridMultilevel"/>
    <w:tmpl w:val="C18810B6"/>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B482757"/>
    <w:multiLevelType w:val="hybridMultilevel"/>
    <w:tmpl w:val="4E4058D8"/>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6B739A"/>
    <w:multiLevelType w:val="hybridMultilevel"/>
    <w:tmpl w:val="E5547D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C782B89"/>
    <w:multiLevelType w:val="hybridMultilevel"/>
    <w:tmpl w:val="BD7602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2F936506"/>
    <w:multiLevelType w:val="hybridMultilevel"/>
    <w:tmpl w:val="C53059A8"/>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1543237"/>
    <w:multiLevelType w:val="hybridMultilevel"/>
    <w:tmpl w:val="777E8CA2"/>
    <w:lvl w:ilvl="0" w:tplc="6D561B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3170410C"/>
    <w:multiLevelType w:val="hybridMultilevel"/>
    <w:tmpl w:val="77E4DBE4"/>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1B229B1"/>
    <w:multiLevelType w:val="hybridMultilevel"/>
    <w:tmpl w:val="4EA6A896"/>
    <w:lvl w:ilvl="0" w:tplc="04190001">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2594946"/>
    <w:multiLevelType w:val="hybridMultilevel"/>
    <w:tmpl w:val="9EE2BD1A"/>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2900C33"/>
    <w:multiLevelType w:val="hybridMultilevel"/>
    <w:tmpl w:val="871CD9C6"/>
    <w:lvl w:ilvl="0" w:tplc="04190001">
      <w:start w:val="1"/>
      <w:numFmt w:val="bullet"/>
      <w:lvlText w:val="-"/>
      <w:lvlJc w:val="left"/>
      <w:pPr>
        <w:ind w:left="1429" w:hanging="360"/>
      </w:pPr>
      <w:rPr>
        <w:rFonts w:ascii="Sylfaen" w:hAnsi="Sylfaen" w:hint="default"/>
      </w:rPr>
    </w:lvl>
    <w:lvl w:ilvl="1" w:tplc="FFFFFFF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29D7719"/>
    <w:multiLevelType w:val="hybridMultilevel"/>
    <w:tmpl w:val="854E7AFA"/>
    <w:lvl w:ilvl="0" w:tplc="1504ACC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2B75225"/>
    <w:multiLevelType w:val="hybridMultilevel"/>
    <w:tmpl w:val="38428A38"/>
    <w:lvl w:ilvl="0" w:tplc="04190001">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2C74CAA"/>
    <w:multiLevelType w:val="multilevel"/>
    <w:tmpl w:val="D9EE1AD8"/>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341E2DE3"/>
    <w:multiLevelType w:val="hybridMultilevel"/>
    <w:tmpl w:val="79E49A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3495012B"/>
    <w:multiLevelType w:val="hybridMultilevel"/>
    <w:tmpl w:val="027831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67A264F"/>
    <w:multiLevelType w:val="hybridMultilevel"/>
    <w:tmpl w:val="CFD6DE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37EF78F3"/>
    <w:multiLevelType w:val="hybridMultilevel"/>
    <w:tmpl w:val="A8BA83CE"/>
    <w:lvl w:ilvl="0" w:tplc="B2A8760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1C5B69"/>
    <w:multiLevelType w:val="hybridMultilevel"/>
    <w:tmpl w:val="1940FF40"/>
    <w:lvl w:ilvl="0" w:tplc="5152144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84D309F"/>
    <w:multiLevelType w:val="hybridMultilevel"/>
    <w:tmpl w:val="F656C71E"/>
    <w:lvl w:ilvl="0" w:tplc="82BAA5AE">
      <w:start w:val="1"/>
      <w:numFmt w:val="bullet"/>
      <w:lvlText w:val="-"/>
      <w:lvlJc w:val="left"/>
      <w:pPr>
        <w:ind w:left="1429" w:hanging="360"/>
      </w:pPr>
      <w:rPr>
        <w:rFonts w:ascii="Sylfaen" w:hAnsi="Sylfaen" w:hint="default"/>
      </w:rPr>
    </w:lvl>
    <w:lvl w:ilvl="1" w:tplc="7402E6B0" w:tentative="1">
      <w:start w:val="1"/>
      <w:numFmt w:val="bullet"/>
      <w:lvlText w:val="o"/>
      <w:lvlJc w:val="left"/>
      <w:pPr>
        <w:ind w:left="2149" w:hanging="360"/>
      </w:pPr>
      <w:rPr>
        <w:rFonts w:ascii="Courier New" w:hAnsi="Courier New" w:cs="Courier New" w:hint="default"/>
      </w:rPr>
    </w:lvl>
    <w:lvl w:ilvl="2" w:tplc="89C0FD60" w:tentative="1">
      <w:start w:val="1"/>
      <w:numFmt w:val="bullet"/>
      <w:lvlText w:val=""/>
      <w:lvlJc w:val="left"/>
      <w:pPr>
        <w:ind w:left="2869" w:hanging="360"/>
      </w:pPr>
      <w:rPr>
        <w:rFonts w:ascii="Wingdings" w:hAnsi="Wingdings" w:hint="default"/>
      </w:rPr>
    </w:lvl>
    <w:lvl w:ilvl="3" w:tplc="1338AC64" w:tentative="1">
      <w:start w:val="1"/>
      <w:numFmt w:val="bullet"/>
      <w:lvlText w:val=""/>
      <w:lvlJc w:val="left"/>
      <w:pPr>
        <w:ind w:left="3589" w:hanging="360"/>
      </w:pPr>
      <w:rPr>
        <w:rFonts w:ascii="Symbol" w:hAnsi="Symbol" w:hint="default"/>
      </w:rPr>
    </w:lvl>
    <w:lvl w:ilvl="4" w:tplc="EB4A1B08" w:tentative="1">
      <w:start w:val="1"/>
      <w:numFmt w:val="bullet"/>
      <w:lvlText w:val="o"/>
      <w:lvlJc w:val="left"/>
      <w:pPr>
        <w:ind w:left="4309" w:hanging="360"/>
      </w:pPr>
      <w:rPr>
        <w:rFonts w:ascii="Courier New" w:hAnsi="Courier New" w:cs="Courier New" w:hint="default"/>
      </w:rPr>
    </w:lvl>
    <w:lvl w:ilvl="5" w:tplc="4A2262EE" w:tentative="1">
      <w:start w:val="1"/>
      <w:numFmt w:val="bullet"/>
      <w:lvlText w:val=""/>
      <w:lvlJc w:val="left"/>
      <w:pPr>
        <w:ind w:left="5029" w:hanging="360"/>
      </w:pPr>
      <w:rPr>
        <w:rFonts w:ascii="Wingdings" w:hAnsi="Wingdings" w:hint="default"/>
      </w:rPr>
    </w:lvl>
    <w:lvl w:ilvl="6" w:tplc="9AA410DE" w:tentative="1">
      <w:start w:val="1"/>
      <w:numFmt w:val="bullet"/>
      <w:lvlText w:val=""/>
      <w:lvlJc w:val="left"/>
      <w:pPr>
        <w:ind w:left="5749" w:hanging="360"/>
      </w:pPr>
      <w:rPr>
        <w:rFonts w:ascii="Symbol" w:hAnsi="Symbol" w:hint="default"/>
      </w:rPr>
    </w:lvl>
    <w:lvl w:ilvl="7" w:tplc="8508EDB2" w:tentative="1">
      <w:start w:val="1"/>
      <w:numFmt w:val="bullet"/>
      <w:lvlText w:val="o"/>
      <w:lvlJc w:val="left"/>
      <w:pPr>
        <w:ind w:left="6469" w:hanging="360"/>
      </w:pPr>
      <w:rPr>
        <w:rFonts w:ascii="Courier New" w:hAnsi="Courier New" w:cs="Courier New" w:hint="default"/>
      </w:rPr>
    </w:lvl>
    <w:lvl w:ilvl="8" w:tplc="5D945B16" w:tentative="1">
      <w:start w:val="1"/>
      <w:numFmt w:val="bullet"/>
      <w:lvlText w:val=""/>
      <w:lvlJc w:val="left"/>
      <w:pPr>
        <w:ind w:left="7189" w:hanging="360"/>
      </w:pPr>
      <w:rPr>
        <w:rFonts w:ascii="Wingdings" w:hAnsi="Wingdings" w:hint="default"/>
      </w:rPr>
    </w:lvl>
  </w:abstractNum>
  <w:abstractNum w:abstractNumId="64">
    <w:nsid w:val="3EE33D29"/>
    <w:multiLevelType w:val="hybridMultilevel"/>
    <w:tmpl w:val="276CA2AC"/>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0B22635"/>
    <w:multiLevelType w:val="hybridMultilevel"/>
    <w:tmpl w:val="AB22A86A"/>
    <w:lvl w:ilvl="0" w:tplc="6CE63174">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1120DBB"/>
    <w:multiLevelType w:val="hybridMultilevel"/>
    <w:tmpl w:val="D3AAD14A"/>
    <w:lvl w:ilvl="0" w:tplc="04190001">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1F176F4"/>
    <w:multiLevelType w:val="hybridMultilevel"/>
    <w:tmpl w:val="5FE2EB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440C32F7"/>
    <w:multiLevelType w:val="hybridMultilevel"/>
    <w:tmpl w:val="CEBCB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4287979"/>
    <w:multiLevelType w:val="hybridMultilevel"/>
    <w:tmpl w:val="F0B859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452F6FF5"/>
    <w:multiLevelType w:val="hybridMultilevel"/>
    <w:tmpl w:val="8F46F7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46346DB2"/>
    <w:multiLevelType w:val="hybridMultilevel"/>
    <w:tmpl w:val="2A2894EC"/>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205805"/>
    <w:multiLevelType w:val="hybridMultilevel"/>
    <w:tmpl w:val="19C28488"/>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7624D7E"/>
    <w:multiLevelType w:val="hybridMultilevel"/>
    <w:tmpl w:val="56B015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476E0557"/>
    <w:multiLevelType w:val="hybridMultilevel"/>
    <w:tmpl w:val="2F88FB2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7B9432F"/>
    <w:multiLevelType w:val="hybridMultilevel"/>
    <w:tmpl w:val="55DA0174"/>
    <w:lvl w:ilvl="0" w:tplc="51521442">
      <w:start w:val="1"/>
      <w:numFmt w:val="bullet"/>
      <w:lvlText w:val="-"/>
      <w:lvlJc w:val="left"/>
      <w:pPr>
        <w:ind w:left="1422" w:hanging="360"/>
      </w:pPr>
      <w:rPr>
        <w:rFonts w:ascii="Sylfaen" w:hAnsi="Sylfaen"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76">
    <w:nsid w:val="48330526"/>
    <w:multiLevelType w:val="hybridMultilevel"/>
    <w:tmpl w:val="5A409D5E"/>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77">
    <w:nsid w:val="485A7884"/>
    <w:multiLevelType w:val="hybridMultilevel"/>
    <w:tmpl w:val="44328BDC"/>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7877D0"/>
    <w:multiLevelType w:val="hybridMultilevel"/>
    <w:tmpl w:val="716821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4B24705B"/>
    <w:multiLevelType w:val="hybridMultilevel"/>
    <w:tmpl w:val="502E81FA"/>
    <w:lvl w:ilvl="0" w:tplc="0419000F">
      <w:start w:val="1"/>
      <w:numFmt w:val="bullet"/>
      <w:lvlText w:val="-"/>
      <w:lvlJc w:val="left"/>
      <w:pPr>
        <w:ind w:left="1429" w:hanging="360"/>
      </w:pPr>
      <w:rPr>
        <w:rFonts w:ascii="Sylfaen" w:hAnsi="Sylfae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0">
    <w:nsid w:val="4B4D198B"/>
    <w:multiLevelType w:val="hybridMultilevel"/>
    <w:tmpl w:val="4A503488"/>
    <w:lvl w:ilvl="0" w:tplc="04190001">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C424CDD"/>
    <w:multiLevelType w:val="hybridMultilevel"/>
    <w:tmpl w:val="1CEAB010"/>
    <w:lvl w:ilvl="0" w:tplc="769CCD36">
      <w:start w:val="1"/>
      <w:numFmt w:val="bullet"/>
      <w:lvlText w:val=""/>
      <w:lvlJc w:val="left"/>
      <w:pPr>
        <w:tabs>
          <w:tab w:val="num" w:pos="1134"/>
        </w:tabs>
        <w:ind w:left="1134" w:hanging="414"/>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DF62EE3"/>
    <w:multiLevelType w:val="hybridMultilevel"/>
    <w:tmpl w:val="CAA23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4FDE4EDA"/>
    <w:multiLevelType w:val="hybridMultilevel"/>
    <w:tmpl w:val="A72CD102"/>
    <w:lvl w:ilvl="0" w:tplc="92A0A67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08D6B21"/>
    <w:multiLevelType w:val="hybridMultilevel"/>
    <w:tmpl w:val="3BFE0A02"/>
    <w:lvl w:ilvl="0" w:tplc="51521442">
      <w:start w:val="1"/>
      <w:numFmt w:val="bullet"/>
      <w:lvlText w:val="-"/>
      <w:lvlJc w:val="left"/>
      <w:pPr>
        <w:ind w:left="1428" w:hanging="360"/>
      </w:pPr>
      <w:rPr>
        <w:rFonts w:ascii="Sylfaen" w:hAnsi="Sylfae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52E445E7"/>
    <w:multiLevelType w:val="hybridMultilevel"/>
    <w:tmpl w:val="C50A9C80"/>
    <w:lvl w:ilvl="0" w:tplc="C7688992">
      <w:start w:val="3"/>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338477A"/>
    <w:multiLevelType w:val="hybridMultilevel"/>
    <w:tmpl w:val="888E3614"/>
    <w:lvl w:ilvl="0" w:tplc="1504ACCC">
      <w:start w:val="1"/>
      <w:numFmt w:val="bullet"/>
      <w:lvlText w:val="-"/>
      <w:lvlJc w:val="left"/>
      <w:pPr>
        <w:tabs>
          <w:tab w:val="num" w:pos="1134"/>
        </w:tabs>
        <w:ind w:left="1134" w:hanging="414"/>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48254B7"/>
    <w:multiLevelType w:val="hybridMultilevel"/>
    <w:tmpl w:val="8424CA2E"/>
    <w:lvl w:ilvl="0" w:tplc="CDE41BF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4EC1CFF"/>
    <w:multiLevelType w:val="hybridMultilevel"/>
    <w:tmpl w:val="4DA892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nsid w:val="58FA40F3"/>
    <w:multiLevelType w:val="hybridMultilevel"/>
    <w:tmpl w:val="ECD2E6B6"/>
    <w:lvl w:ilvl="0" w:tplc="92A0A67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9BB2984"/>
    <w:multiLevelType w:val="hybridMultilevel"/>
    <w:tmpl w:val="ED821B34"/>
    <w:lvl w:ilvl="0" w:tplc="04190001">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5AE841B9"/>
    <w:multiLevelType w:val="hybridMultilevel"/>
    <w:tmpl w:val="055E23D6"/>
    <w:lvl w:ilvl="0" w:tplc="EB885FD8">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nsid w:val="5BA47D69"/>
    <w:multiLevelType w:val="hybridMultilevel"/>
    <w:tmpl w:val="F5D6A28A"/>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C4D4BF3"/>
    <w:multiLevelType w:val="hybridMultilevel"/>
    <w:tmpl w:val="C824B024"/>
    <w:lvl w:ilvl="0" w:tplc="C7688992">
      <w:start w:val="3"/>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C74298E"/>
    <w:multiLevelType w:val="hybridMultilevel"/>
    <w:tmpl w:val="BB3A4B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5C8F357F"/>
    <w:multiLevelType w:val="hybridMultilevel"/>
    <w:tmpl w:val="FC68B0C4"/>
    <w:lvl w:ilvl="0" w:tplc="00000017">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D7175A1"/>
    <w:multiLevelType w:val="hybridMultilevel"/>
    <w:tmpl w:val="F9A869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5E3E2C60"/>
    <w:multiLevelType w:val="multilevel"/>
    <w:tmpl w:val="B8040F68"/>
    <w:lvl w:ilvl="0">
      <w:start w:val="1"/>
      <w:numFmt w:val="decimal"/>
      <w:lvlText w:val="%1."/>
      <w:lvlJc w:val="left"/>
      <w:pPr>
        <w:ind w:left="1260" w:hanging="360"/>
      </w:pPr>
      <w:rPr>
        <w:rFonts w:hint="default"/>
      </w:rPr>
    </w:lvl>
    <w:lvl w:ilvl="1">
      <w:start w:val="10"/>
      <w:numFmt w:val="decimal"/>
      <w:isLgl/>
      <w:lvlText w:val="%1.%2"/>
      <w:lvlJc w:val="left"/>
      <w:pPr>
        <w:ind w:left="1695" w:hanging="795"/>
      </w:pPr>
      <w:rPr>
        <w:rFonts w:hint="default"/>
      </w:rPr>
    </w:lvl>
    <w:lvl w:ilvl="2">
      <w:start w:val="5"/>
      <w:numFmt w:val="decimal"/>
      <w:isLgl/>
      <w:lvlText w:val="%1.%2.%3"/>
      <w:lvlJc w:val="left"/>
      <w:pPr>
        <w:ind w:left="1695" w:hanging="795"/>
      </w:pPr>
      <w:rPr>
        <w:rFonts w:hint="default"/>
      </w:rPr>
    </w:lvl>
    <w:lvl w:ilvl="3">
      <w:start w:val="1"/>
      <w:numFmt w:val="decimal"/>
      <w:isLgl/>
      <w:lvlText w:val="%1.%2.%3.%4"/>
      <w:lvlJc w:val="left"/>
      <w:pPr>
        <w:ind w:left="1695" w:hanging="795"/>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98">
    <w:nsid w:val="5FC01F05"/>
    <w:multiLevelType w:val="hybridMultilevel"/>
    <w:tmpl w:val="6B4802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60741A9E"/>
    <w:multiLevelType w:val="hybridMultilevel"/>
    <w:tmpl w:val="CB7C07DC"/>
    <w:lvl w:ilvl="0" w:tplc="A8042C96">
      <w:start w:val="1"/>
      <w:numFmt w:val="bullet"/>
      <w:lvlText w:val="-"/>
      <w:lvlJc w:val="left"/>
      <w:pPr>
        <w:tabs>
          <w:tab w:val="num" w:pos="1429"/>
        </w:tabs>
        <w:ind w:left="1429" w:hanging="360"/>
      </w:pPr>
      <w:rPr>
        <w:rFonts w:ascii="Sylfaen" w:hAnsi="Sylfaen" w:hint="default"/>
      </w:rPr>
    </w:lvl>
    <w:lvl w:ilvl="1" w:tplc="04190003">
      <w:start w:val="1"/>
      <w:numFmt w:val="bullet"/>
      <w:lvlText w:val="o"/>
      <w:lvlJc w:val="left"/>
      <w:pPr>
        <w:tabs>
          <w:tab w:val="num" w:pos="2227"/>
        </w:tabs>
        <w:ind w:left="2227" w:hanging="360"/>
      </w:pPr>
      <w:rPr>
        <w:rFonts w:ascii="Courier New" w:hAnsi="Courier New" w:cs="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cs="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cs="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100">
    <w:nsid w:val="61C75253"/>
    <w:multiLevelType w:val="hybridMultilevel"/>
    <w:tmpl w:val="179E7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2FC25B2"/>
    <w:multiLevelType w:val="hybridMultilevel"/>
    <w:tmpl w:val="9502F606"/>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2FC2C9B"/>
    <w:multiLevelType w:val="hybridMultilevel"/>
    <w:tmpl w:val="38801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4253A11"/>
    <w:multiLevelType w:val="hybridMultilevel"/>
    <w:tmpl w:val="D30292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64FC5572"/>
    <w:multiLevelType w:val="hybridMultilevel"/>
    <w:tmpl w:val="631491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5B77B78"/>
    <w:multiLevelType w:val="hybridMultilevel"/>
    <w:tmpl w:val="055E23D6"/>
    <w:lvl w:ilvl="0" w:tplc="EB885FD8">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6">
    <w:nsid w:val="664C481A"/>
    <w:multiLevelType w:val="hybridMultilevel"/>
    <w:tmpl w:val="3D2AF750"/>
    <w:lvl w:ilvl="0" w:tplc="92A0A67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9D862CC"/>
    <w:multiLevelType w:val="hybridMultilevel"/>
    <w:tmpl w:val="D718742E"/>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B586C87"/>
    <w:multiLevelType w:val="hybridMultilevel"/>
    <w:tmpl w:val="79ECE9B6"/>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D110476"/>
    <w:multiLevelType w:val="hybridMultilevel"/>
    <w:tmpl w:val="8DB49438"/>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D1D3476"/>
    <w:multiLevelType w:val="hybridMultilevel"/>
    <w:tmpl w:val="A3C41214"/>
    <w:lvl w:ilvl="0" w:tplc="92A0A676">
      <w:start w:val="1"/>
      <w:numFmt w:val="decimal"/>
      <w:lvlText w:val="%1"/>
      <w:lvlJc w:val="left"/>
      <w:pPr>
        <w:ind w:left="360" w:hanging="360"/>
      </w:pPr>
      <w:rPr>
        <w:rFonts w:hint="default"/>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11">
    <w:nsid w:val="6DEA0B9B"/>
    <w:multiLevelType w:val="hybridMultilevel"/>
    <w:tmpl w:val="E29C2A66"/>
    <w:lvl w:ilvl="0" w:tplc="FFFFFFFF">
      <w:start w:val="1"/>
      <w:numFmt w:val="bullet"/>
      <w:lvlText w:val="-"/>
      <w:lvlJc w:val="left"/>
      <w:pPr>
        <w:ind w:left="720" w:hanging="360"/>
      </w:pPr>
      <w:rPr>
        <w:rFonts w:hAnsi="Tahoma" w:hint="default"/>
      </w:rPr>
    </w:lvl>
    <w:lvl w:ilvl="1" w:tplc="1504ACCC">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E075EFB"/>
    <w:multiLevelType w:val="hybridMultilevel"/>
    <w:tmpl w:val="131EA3E6"/>
    <w:lvl w:ilvl="0" w:tplc="92A0A67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E67241D"/>
    <w:multiLevelType w:val="hybridMultilevel"/>
    <w:tmpl w:val="60340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EDA6A5F"/>
    <w:multiLevelType w:val="hybridMultilevel"/>
    <w:tmpl w:val="35648704"/>
    <w:lvl w:ilvl="0" w:tplc="04190001">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F666AEB"/>
    <w:multiLevelType w:val="hybridMultilevel"/>
    <w:tmpl w:val="F2F4349A"/>
    <w:lvl w:ilvl="0" w:tplc="63A05732">
      <w:numFmt w:val="none"/>
      <w:lvlText w:val=""/>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16">
    <w:nsid w:val="6F7075C7"/>
    <w:multiLevelType w:val="hybridMultilevel"/>
    <w:tmpl w:val="24DEABAA"/>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6F7770DB"/>
    <w:multiLevelType w:val="hybridMultilevel"/>
    <w:tmpl w:val="4986F950"/>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6FC6501D"/>
    <w:multiLevelType w:val="hybridMultilevel"/>
    <w:tmpl w:val="72940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705944FE"/>
    <w:multiLevelType w:val="hybridMultilevel"/>
    <w:tmpl w:val="0D1C2EAE"/>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05D69E0"/>
    <w:multiLevelType w:val="hybridMultilevel"/>
    <w:tmpl w:val="0A606E42"/>
    <w:lvl w:ilvl="0" w:tplc="51521442">
      <w:start w:val="1"/>
      <w:numFmt w:val="bullet"/>
      <w:lvlText w:val="-"/>
      <w:lvlJc w:val="left"/>
      <w:pPr>
        <w:ind w:left="1422" w:hanging="360"/>
      </w:pPr>
      <w:rPr>
        <w:rFonts w:ascii="Sylfaen" w:hAnsi="Sylfaen"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21">
    <w:nsid w:val="70C57331"/>
    <w:multiLevelType w:val="hybridMultilevel"/>
    <w:tmpl w:val="BAC0CF7C"/>
    <w:lvl w:ilvl="0" w:tplc="B2A87600">
      <w:start w:val="1"/>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737D48E0"/>
    <w:multiLevelType w:val="hybridMultilevel"/>
    <w:tmpl w:val="0112526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3D04087"/>
    <w:multiLevelType w:val="hybridMultilevel"/>
    <w:tmpl w:val="542C8902"/>
    <w:lvl w:ilvl="0" w:tplc="A8042C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3D80640"/>
    <w:multiLevelType w:val="hybridMultilevel"/>
    <w:tmpl w:val="F362B4C0"/>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45A6EEA"/>
    <w:multiLevelType w:val="hybridMultilevel"/>
    <w:tmpl w:val="94CA9E46"/>
    <w:lvl w:ilvl="0" w:tplc="92A0A676">
      <w:start w:val="2004"/>
      <w:numFmt w:val="bullet"/>
      <w:lvlText w:val="–"/>
      <w:lvlJc w:val="left"/>
      <w:pPr>
        <w:tabs>
          <w:tab w:val="num" w:pos="1134"/>
        </w:tabs>
        <w:ind w:left="1134" w:hanging="4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59D6263"/>
    <w:multiLevelType w:val="hybridMultilevel"/>
    <w:tmpl w:val="520290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90E57A2"/>
    <w:multiLevelType w:val="hybridMultilevel"/>
    <w:tmpl w:val="6B8AEC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79AE5EF8"/>
    <w:multiLevelType w:val="hybridMultilevel"/>
    <w:tmpl w:val="EAEAA194"/>
    <w:lvl w:ilvl="0" w:tplc="C7688992">
      <w:start w:val="3"/>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AC122F0"/>
    <w:multiLevelType w:val="hybridMultilevel"/>
    <w:tmpl w:val="1D4063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0">
    <w:nsid w:val="7CAF1CC3"/>
    <w:multiLevelType w:val="singleLevel"/>
    <w:tmpl w:val="42D69A96"/>
    <w:lvl w:ilvl="0">
      <w:start w:val="1"/>
      <w:numFmt w:val="decimal"/>
      <w:lvlText w:val="%1."/>
      <w:legacy w:legacy="1" w:legacySpace="0" w:legacyIndent="281"/>
      <w:lvlJc w:val="left"/>
      <w:rPr>
        <w:rFonts w:ascii="Times New Roman" w:hAnsi="Times New Roman" w:cs="Times New Roman" w:hint="default"/>
      </w:rPr>
    </w:lvl>
  </w:abstractNum>
  <w:abstractNum w:abstractNumId="131">
    <w:nsid w:val="7CD9748E"/>
    <w:multiLevelType w:val="hybridMultilevel"/>
    <w:tmpl w:val="79F40892"/>
    <w:lvl w:ilvl="0" w:tplc="04190001">
      <w:start w:val="1"/>
      <w:numFmt w:val="bullet"/>
      <w:lvlText w:val=""/>
      <w:lvlJc w:val="left"/>
      <w:pPr>
        <w:ind w:left="720" w:hanging="360"/>
      </w:pPr>
      <w:rPr>
        <w:rFonts w:ascii="Symbol" w:hAnsi="Symbol" w:hint="default"/>
      </w:rPr>
    </w:lvl>
    <w:lvl w:ilvl="1" w:tplc="00000017">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D0F777C"/>
    <w:multiLevelType w:val="hybridMultilevel"/>
    <w:tmpl w:val="37FE9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4A23A7"/>
    <w:multiLevelType w:val="hybridMultilevel"/>
    <w:tmpl w:val="FCA60890"/>
    <w:lvl w:ilvl="0" w:tplc="51521442">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nsid w:val="7EE14DFE"/>
    <w:multiLevelType w:val="hybridMultilevel"/>
    <w:tmpl w:val="B9A45F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7F8B5888"/>
    <w:multiLevelType w:val="hybridMultilevel"/>
    <w:tmpl w:val="2A92858A"/>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7"/>
  </w:num>
  <w:num w:numId="2">
    <w:abstractNumId w:val="95"/>
  </w:num>
  <w:num w:numId="3">
    <w:abstractNumId w:val="1"/>
  </w:num>
  <w:num w:numId="4">
    <w:abstractNumId w:val="128"/>
  </w:num>
  <w:num w:numId="5">
    <w:abstractNumId w:val="55"/>
  </w:num>
  <w:num w:numId="6">
    <w:abstractNumId w:val="41"/>
  </w:num>
  <w:num w:numId="7">
    <w:abstractNumId w:val="26"/>
  </w:num>
  <w:num w:numId="8">
    <w:abstractNumId w:val="56"/>
  </w:num>
  <w:num w:numId="9">
    <w:abstractNumId w:val="66"/>
  </w:num>
  <w:num w:numId="10">
    <w:abstractNumId w:val="89"/>
  </w:num>
  <w:num w:numId="11">
    <w:abstractNumId w:val="79"/>
  </w:num>
  <w:num w:numId="12">
    <w:abstractNumId w:val="27"/>
  </w:num>
  <w:num w:numId="13">
    <w:abstractNumId w:val="4"/>
  </w:num>
  <w:num w:numId="14">
    <w:abstractNumId w:val="109"/>
  </w:num>
  <w:num w:numId="15">
    <w:abstractNumId w:val="80"/>
  </w:num>
  <w:num w:numId="16">
    <w:abstractNumId w:val="114"/>
  </w:num>
  <w:num w:numId="17">
    <w:abstractNumId w:val="63"/>
  </w:num>
  <w:num w:numId="18">
    <w:abstractNumId w:val="54"/>
  </w:num>
  <w:num w:numId="19">
    <w:abstractNumId w:val="124"/>
  </w:num>
  <w:num w:numId="20">
    <w:abstractNumId w:val="83"/>
  </w:num>
  <w:num w:numId="21">
    <w:abstractNumId w:val="85"/>
  </w:num>
  <w:num w:numId="22">
    <w:abstractNumId w:val="93"/>
  </w:num>
  <w:num w:numId="23">
    <w:abstractNumId w:val="106"/>
  </w:num>
  <w:num w:numId="24">
    <w:abstractNumId w:val="52"/>
  </w:num>
  <w:num w:numId="25">
    <w:abstractNumId w:val="3"/>
  </w:num>
  <w:num w:numId="26">
    <w:abstractNumId w:val="115"/>
  </w:num>
  <w:num w:numId="27">
    <w:abstractNumId w:val="24"/>
  </w:num>
  <w:num w:numId="28">
    <w:abstractNumId w:val="51"/>
  </w:num>
  <w:num w:numId="29">
    <w:abstractNumId w:val="34"/>
  </w:num>
  <w:num w:numId="30">
    <w:abstractNumId w:val="50"/>
  </w:num>
  <w:num w:numId="31">
    <w:abstractNumId w:val="119"/>
  </w:num>
  <w:num w:numId="32">
    <w:abstractNumId w:val="30"/>
  </w:num>
  <w:num w:numId="33">
    <w:abstractNumId w:val="87"/>
  </w:num>
  <w:num w:numId="34">
    <w:abstractNumId w:val="44"/>
  </w:num>
  <w:num w:numId="35">
    <w:abstractNumId w:val="43"/>
  </w:num>
  <w:num w:numId="36">
    <w:abstractNumId w:val="17"/>
  </w:num>
  <w:num w:numId="37">
    <w:abstractNumId w:val="72"/>
  </w:num>
  <w:num w:numId="38">
    <w:abstractNumId w:val="108"/>
  </w:num>
  <w:num w:numId="39">
    <w:abstractNumId w:val="117"/>
  </w:num>
  <w:num w:numId="40">
    <w:abstractNumId w:val="32"/>
  </w:num>
  <w:num w:numId="41">
    <w:abstractNumId w:val="74"/>
  </w:num>
  <w:num w:numId="42">
    <w:abstractNumId w:val="100"/>
  </w:num>
  <w:num w:numId="43">
    <w:abstractNumId w:val="47"/>
  </w:num>
  <w:num w:numId="44">
    <w:abstractNumId w:val="112"/>
  </w:num>
  <w:num w:numId="45">
    <w:abstractNumId w:val="131"/>
  </w:num>
  <w:num w:numId="46">
    <w:abstractNumId w:val="12"/>
  </w:num>
  <w:num w:numId="47">
    <w:abstractNumId w:val="133"/>
  </w:num>
  <w:num w:numId="48">
    <w:abstractNumId w:val="11"/>
  </w:num>
  <w:num w:numId="49">
    <w:abstractNumId w:val="35"/>
  </w:num>
  <w:num w:numId="50">
    <w:abstractNumId w:val="18"/>
  </w:num>
  <w:num w:numId="51">
    <w:abstractNumId w:val="99"/>
  </w:num>
  <w:num w:numId="52">
    <w:abstractNumId w:val="111"/>
  </w:num>
  <w:num w:numId="53">
    <w:abstractNumId w:val="123"/>
  </w:num>
  <w:num w:numId="54">
    <w:abstractNumId w:val="86"/>
  </w:num>
  <w:num w:numId="55">
    <w:abstractNumId w:val="21"/>
  </w:num>
  <w:num w:numId="56">
    <w:abstractNumId w:val="25"/>
  </w:num>
  <w:num w:numId="57">
    <w:abstractNumId w:val="37"/>
  </w:num>
  <w:num w:numId="58">
    <w:abstractNumId w:val="105"/>
  </w:num>
  <w:num w:numId="59">
    <w:abstractNumId w:val="76"/>
  </w:num>
  <w:num w:numId="60">
    <w:abstractNumId w:val="104"/>
  </w:num>
  <w:num w:numId="61">
    <w:abstractNumId w:val="22"/>
  </w:num>
  <w:num w:numId="62">
    <w:abstractNumId w:val="57"/>
  </w:num>
  <w:num w:numId="63">
    <w:abstractNumId w:val="110"/>
  </w:num>
  <w:num w:numId="64">
    <w:abstractNumId w:val="122"/>
  </w:num>
  <w:num w:numId="65">
    <w:abstractNumId w:val="120"/>
  </w:num>
  <w:num w:numId="66">
    <w:abstractNumId w:val="75"/>
  </w:num>
  <w:num w:numId="67">
    <w:abstractNumId w:val="16"/>
  </w:num>
  <w:num w:numId="68">
    <w:abstractNumId w:val="135"/>
  </w:num>
  <w:num w:numId="69">
    <w:abstractNumId w:val="8"/>
  </w:num>
  <w:num w:numId="70">
    <w:abstractNumId w:val="84"/>
  </w:num>
  <w:num w:numId="71">
    <w:abstractNumId w:val="91"/>
  </w:num>
  <w:num w:numId="72">
    <w:abstractNumId w:val="31"/>
  </w:num>
  <w:num w:numId="73">
    <w:abstractNumId w:val="62"/>
  </w:num>
  <w:num w:numId="74">
    <w:abstractNumId w:val="132"/>
  </w:num>
  <w:num w:numId="75">
    <w:abstractNumId w:val="28"/>
  </w:num>
  <w:num w:numId="76">
    <w:abstractNumId w:val="81"/>
  </w:num>
  <w:num w:numId="77">
    <w:abstractNumId w:val="77"/>
  </w:num>
  <w:num w:numId="78">
    <w:abstractNumId w:val="0"/>
  </w:num>
  <w:num w:numId="79">
    <w:abstractNumId w:val="68"/>
  </w:num>
  <w:num w:numId="80">
    <w:abstractNumId w:val="102"/>
  </w:num>
  <w:num w:numId="81">
    <w:abstractNumId w:val="42"/>
  </w:num>
  <w:num w:numId="82">
    <w:abstractNumId w:val="46"/>
  </w:num>
  <w:num w:numId="83">
    <w:abstractNumId w:val="107"/>
  </w:num>
  <w:num w:numId="84">
    <w:abstractNumId w:val="71"/>
  </w:num>
  <w:num w:numId="85">
    <w:abstractNumId w:val="38"/>
  </w:num>
  <w:num w:numId="86">
    <w:abstractNumId w:val="113"/>
  </w:num>
  <w:num w:numId="87">
    <w:abstractNumId w:val="14"/>
  </w:num>
  <w:num w:numId="88">
    <w:abstractNumId w:val="92"/>
  </w:num>
  <w:num w:numId="89">
    <w:abstractNumId w:val="10"/>
  </w:num>
  <w:num w:numId="90">
    <w:abstractNumId w:val="64"/>
  </w:num>
  <w:num w:numId="91">
    <w:abstractNumId w:val="45"/>
  </w:num>
  <w:num w:numId="92">
    <w:abstractNumId w:val="49"/>
  </w:num>
  <w:num w:numId="93">
    <w:abstractNumId w:val="116"/>
  </w:num>
  <w:num w:numId="94">
    <w:abstractNumId w:val="101"/>
  </w:num>
  <w:num w:numId="95">
    <w:abstractNumId w:val="2"/>
  </w:num>
  <w:num w:numId="96">
    <w:abstractNumId w:val="125"/>
  </w:num>
  <w:num w:numId="97">
    <w:abstractNumId w:val="36"/>
  </w:num>
  <w:num w:numId="98">
    <w:abstractNumId w:val="53"/>
  </w:num>
  <w:num w:numId="99">
    <w:abstractNumId w:val="126"/>
  </w:num>
  <w:num w:numId="100">
    <w:abstractNumId w:val="82"/>
  </w:num>
  <w:num w:numId="101">
    <w:abstractNumId w:val="73"/>
  </w:num>
  <w:num w:numId="102">
    <w:abstractNumId w:val="29"/>
  </w:num>
  <w:num w:numId="103">
    <w:abstractNumId w:val="40"/>
  </w:num>
  <w:num w:numId="104">
    <w:abstractNumId w:val="70"/>
  </w:num>
  <w:num w:numId="105">
    <w:abstractNumId w:val="5"/>
  </w:num>
  <w:num w:numId="106">
    <w:abstractNumId w:val="60"/>
  </w:num>
  <w:num w:numId="107">
    <w:abstractNumId w:val="9"/>
  </w:num>
  <w:num w:numId="108">
    <w:abstractNumId w:val="134"/>
  </w:num>
  <w:num w:numId="109">
    <w:abstractNumId w:val="58"/>
  </w:num>
  <w:num w:numId="110">
    <w:abstractNumId w:val="118"/>
  </w:num>
  <w:num w:numId="111">
    <w:abstractNumId w:val="20"/>
  </w:num>
  <w:num w:numId="112">
    <w:abstractNumId w:val="129"/>
  </w:num>
  <w:num w:numId="113">
    <w:abstractNumId w:val="13"/>
  </w:num>
  <w:num w:numId="114">
    <w:abstractNumId w:val="48"/>
  </w:num>
  <w:num w:numId="115">
    <w:abstractNumId w:val="67"/>
  </w:num>
  <w:num w:numId="116">
    <w:abstractNumId w:val="96"/>
  </w:num>
  <w:num w:numId="117">
    <w:abstractNumId w:val="69"/>
  </w:num>
  <w:num w:numId="118">
    <w:abstractNumId w:val="78"/>
  </w:num>
  <w:num w:numId="119">
    <w:abstractNumId w:val="6"/>
  </w:num>
  <w:num w:numId="120">
    <w:abstractNumId w:val="88"/>
  </w:num>
  <w:num w:numId="121">
    <w:abstractNumId w:val="103"/>
  </w:num>
  <w:num w:numId="122">
    <w:abstractNumId w:val="59"/>
  </w:num>
  <w:num w:numId="123">
    <w:abstractNumId w:val="23"/>
  </w:num>
  <w:num w:numId="124">
    <w:abstractNumId w:val="98"/>
  </w:num>
  <w:num w:numId="125">
    <w:abstractNumId w:val="94"/>
  </w:num>
  <w:num w:numId="126">
    <w:abstractNumId w:val="90"/>
  </w:num>
  <w:num w:numId="127">
    <w:abstractNumId w:val="97"/>
  </w:num>
  <w:num w:numId="128">
    <w:abstractNumId w:val="19"/>
  </w:num>
  <w:num w:numId="129">
    <w:abstractNumId w:val="33"/>
  </w:num>
  <w:num w:numId="130">
    <w:abstractNumId w:val="39"/>
  </w:num>
  <w:num w:numId="131">
    <w:abstractNumId w:val="121"/>
  </w:num>
  <w:num w:numId="132">
    <w:abstractNumId w:val="61"/>
  </w:num>
  <w:num w:numId="133">
    <w:abstractNumId w:val="65"/>
  </w:num>
  <w:num w:numId="134">
    <w:abstractNumId w:val="15"/>
  </w:num>
  <w:num w:numId="135">
    <w:abstractNumId w:val="130"/>
  </w:num>
  <w:num w:numId="136">
    <w:abstractNumId w:val="7"/>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9"/>
  <w:drawingGridHorizontalSpacing w:val="120"/>
  <w:displayHorizontalDrawingGridEvery w:val="2"/>
  <w:characterSpacingControl w:val="doNotCompress"/>
  <w:hdrShapeDefaults>
    <o:shapedefaults v:ext="edit" spidmax="324609"/>
  </w:hdrShapeDefaults>
  <w:footnotePr>
    <w:footnote w:id="-1"/>
    <w:footnote w:id="0"/>
  </w:footnotePr>
  <w:endnotePr>
    <w:endnote w:id="-1"/>
    <w:endnote w:id="0"/>
  </w:endnotePr>
  <w:compat>
    <w:useFELayout/>
  </w:compat>
  <w:rsids>
    <w:rsidRoot w:val="00B51562"/>
    <w:rsid w:val="00000727"/>
    <w:rsid w:val="00006A9E"/>
    <w:rsid w:val="0000768B"/>
    <w:rsid w:val="000104FF"/>
    <w:rsid w:val="00012330"/>
    <w:rsid w:val="00013946"/>
    <w:rsid w:val="00013BBA"/>
    <w:rsid w:val="0001731D"/>
    <w:rsid w:val="00017B13"/>
    <w:rsid w:val="00020167"/>
    <w:rsid w:val="000204FC"/>
    <w:rsid w:val="00024C13"/>
    <w:rsid w:val="00025CEC"/>
    <w:rsid w:val="0003314E"/>
    <w:rsid w:val="00035606"/>
    <w:rsid w:val="00035DA4"/>
    <w:rsid w:val="00037E43"/>
    <w:rsid w:val="000410D7"/>
    <w:rsid w:val="00041F29"/>
    <w:rsid w:val="00042FF4"/>
    <w:rsid w:val="000456DE"/>
    <w:rsid w:val="000467F7"/>
    <w:rsid w:val="00050774"/>
    <w:rsid w:val="00053D56"/>
    <w:rsid w:val="000574C7"/>
    <w:rsid w:val="000579E9"/>
    <w:rsid w:val="0006046B"/>
    <w:rsid w:val="000639BA"/>
    <w:rsid w:val="000655FE"/>
    <w:rsid w:val="00065B57"/>
    <w:rsid w:val="0006721B"/>
    <w:rsid w:val="00071934"/>
    <w:rsid w:val="0007789D"/>
    <w:rsid w:val="0008123B"/>
    <w:rsid w:val="00082A8B"/>
    <w:rsid w:val="00086686"/>
    <w:rsid w:val="00090987"/>
    <w:rsid w:val="000944BD"/>
    <w:rsid w:val="00096354"/>
    <w:rsid w:val="000A1088"/>
    <w:rsid w:val="000A5A8B"/>
    <w:rsid w:val="000A761E"/>
    <w:rsid w:val="000B716C"/>
    <w:rsid w:val="000C2C2B"/>
    <w:rsid w:val="000D15EF"/>
    <w:rsid w:val="000D3447"/>
    <w:rsid w:val="000D49B0"/>
    <w:rsid w:val="000D7F82"/>
    <w:rsid w:val="000E2C63"/>
    <w:rsid w:val="000E79E8"/>
    <w:rsid w:val="000F3A93"/>
    <w:rsid w:val="000F4B83"/>
    <w:rsid w:val="000F535E"/>
    <w:rsid w:val="001124A9"/>
    <w:rsid w:val="00120498"/>
    <w:rsid w:val="00122C8C"/>
    <w:rsid w:val="00124E37"/>
    <w:rsid w:val="00126581"/>
    <w:rsid w:val="00126582"/>
    <w:rsid w:val="00133A8E"/>
    <w:rsid w:val="001341DE"/>
    <w:rsid w:val="00141643"/>
    <w:rsid w:val="0014301E"/>
    <w:rsid w:val="001434B4"/>
    <w:rsid w:val="00144D10"/>
    <w:rsid w:val="001516CB"/>
    <w:rsid w:val="00155AC4"/>
    <w:rsid w:val="00160FB2"/>
    <w:rsid w:val="001639FE"/>
    <w:rsid w:val="00164224"/>
    <w:rsid w:val="001658E2"/>
    <w:rsid w:val="00171189"/>
    <w:rsid w:val="00174CED"/>
    <w:rsid w:val="00180153"/>
    <w:rsid w:val="0018431E"/>
    <w:rsid w:val="00186455"/>
    <w:rsid w:val="00191E7E"/>
    <w:rsid w:val="00195730"/>
    <w:rsid w:val="001A08C6"/>
    <w:rsid w:val="001A46F3"/>
    <w:rsid w:val="001A4E6F"/>
    <w:rsid w:val="001B0139"/>
    <w:rsid w:val="001B3F9D"/>
    <w:rsid w:val="001B403B"/>
    <w:rsid w:val="001B7D7E"/>
    <w:rsid w:val="001B7E22"/>
    <w:rsid w:val="001C08DD"/>
    <w:rsid w:val="001C1A31"/>
    <w:rsid w:val="001C3FDA"/>
    <w:rsid w:val="001C43F6"/>
    <w:rsid w:val="001D12E8"/>
    <w:rsid w:val="001E0BE9"/>
    <w:rsid w:val="001E2937"/>
    <w:rsid w:val="001E2C32"/>
    <w:rsid w:val="001E312D"/>
    <w:rsid w:val="001E72BA"/>
    <w:rsid w:val="001E7321"/>
    <w:rsid w:val="001F4586"/>
    <w:rsid w:val="001F5249"/>
    <w:rsid w:val="00201973"/>
    <w:rsid w:val="00201E27"/>
    <w:rsid w:val="00205BBC"/>
    <w:rsid w:val="00205BE1"/>
    <w:rsid w:val="00207A0E"/>
    <w:rsid w:val="00207E28"/>
    <w:rsid w:val="00211303"/>
    <w:rsid w:val="00214FCD"/>
    <w:rsid w:val="00216579"/>
    <w:rsid w:val="0022037D"/>
    <w:rsid w:val="002306DE"/>
    <w:rsid w:val="00232A65"/>
    <w:rsid w:val="00233E37"/>
    <w:rsid w:val="002372D1"/>
    <w:rsid w:val="00242221"/>
    <w:rsid w:val="0025227F"/>
    <w:rsid w:val="00253422"/>
    <w:rsid w:val="00253842"/>
    <w:rsid w:val="0025508F"/>
    <w:rsid w:val="002569C1"/>
    <w:rsid w:val="00256CB0"/>
    <w:rsid w:val="00261647"/>
    <w:rsid w:val="00261CA4"/>
    <w:rsid w:val="0026370D"/>
    <w:rsid w:val="0026411A"/>
    <w:rsid w:val="00265F6F"/>
    <w:rsid w:val="00273489"/>
    <w:rsid w:val="00274E9F"/>
    <w:rsid w:val="00275071"/>
    <w:rsid w:val="00275B31"/>
    <w:rsid w:val="0027795B"/>
    <w:rsid w:val="00280657"/>
    <w:rsid w:val="00281C3E"/>
    <w:rsid w:val="00282B23"/>
    <w:rsid w:val="00286756"/>
    <w:rsid w:val="00290654"/>
    <w:rsid w:val="00290AA0"/>
    <w:rsid w:val="002A1B8D"/>
    <w:rsid w:val="002A71BC"/>
    <w:rsid w:val="002B1B41"/>
    <w:rsid w:val="002B704C"/>
    <w:rsid w:val="002C118A"/>
    <w:rsid w:val="002C2D23"/>
    <w:rsid w:val="002D6068"/>
    <w:rsid w:val="002D6C71"/>
    <w:rsid w:val="002E1678"/>
    <w:rsid w:val="002E4890"/>
    <w:rsid w:val="002F14C9"/>
    <w:rsid w:val="002F32E1"/>
    <w:rsid w:val="002F33F3"/>
    <w:rsid w:val="002F7C8E"/>
    <w:rsid w:val="00313B13"/>
    <w:rsid w:val="00316E74"/>
    <w:rsid w:val="0032250D"/>
    <w:rsid w:val="003315AC"/>
    <w:rsid w:val="00332213"/>
    <w:rsid w:val="00332C01"/>
    <w:rsid w:val="00335504"/>
    <w:rsid w:val="003366FD"/>
    <w:rsid w:val="00336C11"/>
    <w:rsid w:val="00337734"/>
    <w:rsid w:val="00341412"/>
    <w:rsid w:val="00347806"/>
    <w:rsid w:val="00347C74"/>
    <w:rsid w:val="00353EA8"/>
    <w:rsid w:val="00354A97"/>
    <w:rsid w:val="00355147"/>
    <w:rsid w:val="00362160"/>
    <w:rsid w:val="00364E6C"/>
    <w:rsid w:val="00375A8B"/>
    <w:rsid w:val="00376490"/>
    <w:rsid w:val="00376805"/>
    <w:rsid w:val="003863CB"/>
    <w:rsid w:val="00386562"/>
    <w:rsid w:val="0039051A"/>
    <w:rsid w:val="00396CF4"/>
    <w:rsid w:val="003A0D07"/>
    <w:rsid w:val="003A20B2"/>
    <w:rsid w:val="003A4C77"/>
    <w:rsid w:val="003A6220"/>
    <w:rsid w:val="003B2D61"/>
    <w:rsid w:val="003B5BB7"/>
    <w:rsid w:val="003B6E11"/>
    <w:rsid w:val="003B796C"/>
    <w:rsid w:val="003C1902"/>
    <w:rsid w:val="003C7D50"/>
    <w:rsid w:val="003D043B"/>
    <w:rsid w:val="003D07EA"/>
    <w:rsid w:val="003D1DF9"/>
    <w:rsid w:val="003D5D8D"/>
    <w:rsid w:val="003D663F"/>
    <w:rsid w:val="003E0E11"/>
    <w:rsid w:val="003E2CE1"/>
    <w:rsid w:val="003E3338"/>
    <w:rsid w:val="003E598B"/>
    <w:rsid w:val="003E65A2"/>
    <w:rsid w:val="003F05C4"/>
    <w:rsid w:val="003F15E9"/>
    <w:rsid w:val="003F6E6B"/>
    <w:rsid w:val="00400502"/>
    <w:rsid w:val="004047A3"/>
    <w:rsid w:val="00405FB3"/>
    <w:rsid w:val="00406F24"/>
    <w:rsid w:val="004117C8"/>
    <w:rsid w:val="00411B90"/>
    <w:rsid w:val="004140CA"/>
    <w:rsid w:val="004159D1"/>
    <w:rsid w:val="00417BBF"/>
    <w:rsid w:val="00420640"/>
    <w:rsid w:val="004221D6"/>
    <w:rsid w:val="00425D24"/>
    <w:rsid w:val="0043071F"/>
    <w:rsid w:val="00430E17"/>
    <w:rsid w:val="004324BD"/>
    <w:rsid w:val="0043349E"/>
    <w:rsid w:val="0044455C"/>
    <w:rsid w:val="00446CA7"/>
    <w:rsid w:val="0045030D"/>
    <w:rsid w:val="004510ED"/>
    <w:rsid w:val="00452ABD"/>
    <w:rsid w:val="0045334B"/>
    <w:rsid w:val="00453B44"/>
    <w:rsid w:val="00454DE6"/>
    <w:rsid w:val="00454E56"/>
    <w:rsid w:val="00462C6C"/>
    <w:rsid w:val="00462E8A"/>
    <w:rsid w:val="0046395B"/>
    <w:rsid w:val="00466974"/>
    <w:rsid w:val="00472356"/>
    <w:rsid w:val="00477E68"/>
    <w:rsid w:val="00481E9B"/>
    <w:rsid w:val="00484577"/>
    <w:rsid w:val="00486141"/>
    <w:rsid w:val="004876C4"/>
    <w:rsid w:val="004901BE"/>
    <w:rsid w:val="0049527C"/>
    <w:rsid w:val="00496FE7"/>
    <w:rsid w:val="004A096F"/>
    <w:rsid w:val="004A5B65"/>
    <w:rsid w:val="004B0DDC"/>
    <w:rsid w:val="004B0F8D"/>
    <w:rsid w:val="004B7F8B"/>
    <w:rsid w:val="004C1190"/>
    <w:rsid w:val="004C36E0"/>
    <w:rsid w:val="004D1C16"/>
    <w:rsid w:val="004D3EFF"/>
    <w:rsid w:val="004D744D"/>
    <w:rsid w:val="004E5043"/>
    <w:rsid w:val="004E527F"/>
    <w:rsid w:val="004E7985"/>
    <w:rsid w:val="004F0388"/>
    <w:rsid w:val="004F2876"/>
    <w:rsid w:val="004F460F"/>
    <w:rsid w:val="004F5BC8"/>
    <w:rsid w:val="004F5CB4"/>
    <w:rsid w:val="005011B0"/>
    <w:rsid w:val="0050138E"/>
    <w:rsid w:val="0050357E"/>
    <w:rsid w:val="0051573B"/>
    <w:rsid w:val="005169E8"/>
    <w:rsid w:val="0052037A"/>
    <w:rsid w:val="00521025"/>
    <w:rsid w:val="0052201F"/>
    <w:rsid w:val="005253CE"/>
    <w:rsid w:val="0052619A"/>
    <w:rsid w:val="005264E7"/>
    <w:rsid w:val="00533898"/>
    <w:rsid w:val="005352AD"/>
    <w:rsid w:val="00541C4B"/>
    <w:rsid w:val="00555330"/>
    <w:rsid w:val="0056148A"/>
    <w:rsid w:val="00562D9E"/>
    <w:rsid w:val="00562EBE"/>
    <w:rsid w:val="00564E69"/>
    <w:rsid w:val="00564E80"/>
    <w:rsid w:val="00566E04"/>
    <w:rsid w:val="00572407"/>
    <w:rsid w:val="0057415E"/>
    <w:rsid w:val="00580BAF"/>
    <w:rsid w:val="00583AE2"/>
    <w:rsid w:val="0058433C"/>
    <w:rsid w:val="00587A7F"/>
    <w:rsid w:val="005944EA"/>
    <w:rsid w:val="005947B5"/>
    <w:rsid w:val="005976C0"/>
    <w:rsid w:val="005A010E"/>
    <w:rsid w:val="005A5AA7"/>
    <w:rsid w:val="005A751A"/>
    <w:rsid w:val="005B6D87"/>
    <w:rsid w:val="005B710A"/>
    <w:rsid w:val="005D0CC3"/>
    <w:rsid w:val="005D2E74"/>
    <w:rsid w:val="005D51F2"/>
    <w:rsid w:val="005D79C2"/>
    <w:rsid w:val="005F54F0"/>
    <w:rsid w:val="005F6A6E"/>
    <w:rsid w:val="00600590"/>
    <w:rsid w:val="006046BF"/>
    <w:rsid w:val="00607274"/>
    <w:rsid w:val="00610BA5"/>
    <w:rsid w:val="00616F7F"/>
    <w:rsid w:val="00621A2C"/>
    <w:rsid w:val="00621F85"/>
    <w:rsid w:val="006221E0"/>
    <w:rsid w:val="006227BF"/>
    <w:rsid w:val="00623172"/>
    <w:rsid w:val="006260A1"/>
    <w:rsid w:val="00630C70"/>
    <w:rsid w:val="006377F4"/>
    <w:rsid w:val="00637A33"/>
    <w:rsid w:val="00641179"/>
    <w:rsid w:val="006411FD"/>
    <w:rsid w:val="00650050"/>
    <w:rsid w:val="00653038"/>
    <w:rsid w:val="00657C0E"/>
    <w:rsid w:val="00664BD1"/>
    <w:rsid w:val="00667649"/>
    <w:rsid w:val="006746BF"/>
    <w:rsid w:val="00674E9F"/>
    <w:rsid w:val="00680DC8"/>
    <w:rsid w:val="0068192D"/>
    <w:rsid w:val="00684524"/>
    <w:rsid w:val="00687F81"/>
    <w:rsid w:val="006908ED"/>
    <w:rsid w:val="006974E5"/>
    <w:rsid w:val="006B1A44"/>
    <w:rsid w:val="006B3D1A"/>
    <w:rsid w:val="006B412F"/>
    <w:rsid w:val="006C621B"/>
    <w:rsid w:val="006D01B9"/>
    <w:rsid w:val="006D16FE"/>
    <w:rsid w:val="006D58E5"/>
    <w:rsid w:val="006D5B6F"/>
    <w:rsid w:val="006E1385"/>
    <w:rsid w:val="006E3BE2"/>
    <w:rsid w:val="006E429C"/>
    <w:rsid w:val="006E48CA"/>
    <w:rsid w:val="006E4D7E"/>
    <w:rsid w:val="006F0422"/>
    <w:rsid w:val="006F28EE"/>
    <w:rsid w:val="006F3736"/>
    <w:rsid w:val="00701502"/>
    <w:rsid w:val="00703EBB"/>
    <w:rsid w:val="00705113"/>
    <w:rsid w:val="00710AA4"/>
    <w:rsid w:val="00710B94"/>
    <w:rsid w:val="007168A2"/>
    <w:rsid w:val="00720435"/>
    <w:rsid w:val="00720D70"/>
    <w:rsid w:val="00721B5B"/>
    <w:rsid w:val="0072573C"/>
    <w:rsid w:val="0072577C"/>
    <w:rsid w:val="00727398"/>
    <w:rsid w:val="00727A02"/>
    <w:rsid w:val="00730CF1"/>
    <w:rsid w:val="0073145F"/>
    <w:rsid w:val="007314EF"/>
    <w:rsid w:val="00735D8A"/>
    <w:rsid w:val="007361DD"/>
    <w:rsid w:val="00736A38"/>
    <w:rsid w:val="00737742"/>
    <w:rsid w:val="007467F2"/>
    <w:rsid w:val="0074686B"/>
    <w:rsid w:val="007472E3"/>
    <w:rsid w:val="0075209B"/>
    <w:rsid w:val="00764C90"/>
    <w:rsid w:val="00766024"/>
    <w:rsid w:val="00770553"/>
    <w:rsid w:val="007711C0"/>
    <w:rsid w:val="007739F2"/>
    <w:rsid w:val="0077761B"/>
    <w:rsid w:val="007839E6"/>
    <w:rsid w:val="00784127"/>
    <w:rsid w:val="007845A8"/>
    <w:rsid w:val="00787E03"/>
    <w:rsid w:val="00791558"/>
    <w:rsid w:val="007943D8"/>
    <w:rsid w:val="0079611A"/>
    <w:rsid w:val="007A0014"/>
    <w:rsid w:val="007A006F"/>
    <w:rsid w:val="007A37E1"/>
    <w:rsid w:val="007A3877"/>
    <w:rsid w:val="007A3AF6"/>
    <w:rsid w:val="007A4646"/>
    <w:rsid w:val="007A7ACD"/>
    <w:rsid w:val="007B363A"/>
    <w:rsid w:val="007B4A42"/>
    <w:rsid w:val="007D16C6"/>
    <w:rsid w:val="007D73A9"/>
    <w:rsid w:val="007D77B0"/>
    <w:rsid w:val="007E1F54"/>
    <w:rsid w:val="007E2BDF"/>
    <w:rsid w:val="007F0445"/>
    <w:rsid w:val="007F053F"/>
    <w:rsid w:val="007F3A61"/>
    <w:rsid w:val="007F3FD2"/>
    <w:rsid w:val="007F45AA"/>
    <w:rsid w:val="007F4BBC"/>
    <w:rsid w:val="007F4E1B"/>
    <w:rsid w:val="007F5CA0"/>
    <w:rsid w:val="007F6648"/>
    <w:rsid w:val="00804CDC"/>
    <w:rsid w:val="0080617A"/>
    <w:rsid w:val="0081198A"/>
    <w:rsid w:val="00812D52"/>
    <w:rsid w:val="00812DAB"/>
    <w:rsid w:val="008205D3"/>
    <w:rsid w:val="008228C4"/>
    <w:rsid w:val="00824D27"/>
    <w:rsid w:val="008306E8"/>
    <w:rsid w:val="00833BB2"/>
    <w:rsid w:val="00836F6E"/>
    <w:rsid w:val="0084639E"/>
    <w:rsid w:val="008470C0"/>
    <w:rsid w:val="00847337"/>
    <w:rsid w:val="00850228"/>
    <w:rsid w:val="008536F1"/>
    <w:rsid w:val="00856FEF"/>
    <w:rsid w:val="00863170"/>
    <w:rsid w:val="00875A84"/>
    <w:rsid w:val="00876330"/>
    <w:rsid w:val="0087634A"/>
    <w:rsid w:val="008773D0"/>
    <w:rsid w:val="00880A9B"/>
    <w:rsid w:val="00880FE3"/>
    <w:rsid w:val="00881C58"/>
    <w:rsid w:val="0089058C"/>
    <w:rsid w:val="0089644E"/>
    <w:rsid w:val="008A22A4"/>
    <w:rsid w:val="008A4CEE"/>
    <w:rsid w:val="008B0F48"/>
    <w:rsid w:val="008B4FD0"/>
    <w:rsid w:val="008B7228"/>
    <w:rsid w:val="008C53AD"/>
    <w:rsid w:val="008D088F"/>
    <w:rsid w:val="008D7639"/>
    <w:rsid w:val="008D7D75"/>
    <w:rsid w:val="008E67A9"/>
    <w:rsid w:val="008E6BD3"/>
    <w:rsid w:val="008E7CE0"/>
    <w:rsid w:val="008F057B"/>
    <w:rsid w:val="008F33FF"/>
    <w:rsid w:val="009004F3"/>
    <w:rsid w:val="0090199E"/>
    <w:rsid w:val="00903490"/>
    <w:rsid w:val="00914243"/>
    <w:rsid w:val="00916617"/>
    <w:rsid w:val="00920142"/>
    <w:rsid w:val="0093385E"/>
    <w:rsid w:val="00934A1C"/>
    <w:rsid w:val="00935456"/>
    <w:rsid w:val="00945BE7"/>
    <w:rsid w:val="00946901"/>
    <w:rsid w:val="009507E7"/>
    <w:rsid w:val="0095198D"/>
    <w:rsid w:val="009528DC"/>
    <w:rsid w:val="00953FF7"/>
    <w:rsid w:val="00957D72"/>
    <w:rsid w:val="0096573F"/>
    <w:rsid w:val="009714A4"/>
    <w:rsid w:val="009803FC"/>
    <w:rsid w:val="00986F77"/>
    <w:rsid w:val="00987A09"/>
    <w:rsid w:val="0099241F"/>
    <w:rsid w:val="00996E84"/>
    <w:rsid w:val="009A5580"/>
    <w:rsid w:val="009A6295"/>
    <w:rsid w:val="009B1063"/>
    <w:rsid w:val="009B2B5D"/>
    <w:rsid w:val="009B7A6C"/>
    <w:rsid w:val="009C14CA"/>
    <w:rsid w:val="009C429E"/>
    <w:rsid w:val="009C6161"/>
    <w:rsid w:val="009D1D99"/>
    <w:rsid w:val="009D4FA6"/>
    <w:rsid w:val="009D7878"/>
    <w:rsid w:val="009E2B51"/>
    <w:rsid w:val="009E5913"/>
    <w:rsid w:val="009E78A9"/>
    <w:rsid w:val="009F1212"/>
    <w:rsid w:val="009F49B5"/>
    <w:rsid w:val="009F4C85"/>
    <w:rsid w:val="009F4F59"/>
    <w:rsid w:val="009F653E"/>
    <w:rsid w:val="00A023BF"/>
    <w:rsid w:val="00A03946"/>
    <w:rsid w:val="00A043C4"/>
    <w:rsid w:val="00A077CB"/>
    <w:rsid w:val="00A24327"/>
    <w:rsid w:val="00A27AC1"/>
    <w:rsid w:val="00A350D7"/>
    <w:rsid w:val="00A42F90"/>
    <w:rsid w:val="00A44631"/>
    <w:rsid w:val="00A51D56"/>
    <w:rsid w:val="00A55898"/>
    <w:rsid w:val="00A56BE4"/>
    <w:rsid w:val="00A61DF3"/>
    <w:rsid w:val="00A62CB8"/>
    <w:rsid w:val="00A6348B"/>
    <w:rsid w:val="00A7463A"/>
    <w:rsid w:val="00A755E0"/>
    <w:rsid w:val="00A81505"/>
    <w:rsid w:val="00A82411"/>
    <w:rsid w:val="00A850F5"/>
    <w:rsid w:val="00A864D5"/>
    <w:rsid w:val="00A9003D"/>
    <w:rsid w:val="00A91527"/>
    <w:rsid w:val="00A9269A"/>
    <w:rsid w:val="00A92B67"/>
    <w:rsid w:val="00A9406C"/>
    <w:rsid w:val="00A95872"/>
    <w:rsid w:val="00A96E0C"/>
    <w:rsid w:val="00AA358B"/>
    <w:rsid w:val="00AA59A0"/>
    <w:rsid w:val="00AA6DE3"/>
    <w:rsid w:val="00AA73B6"/>
    <w:rsid w:val="00AB171F"/>
    <w:rsid w:val="00AB3329"/>
    <w:rsid w:val="00AC22B1"/>
    <w:rsid w:val="00AC522C"/>
    <w:rsid w:val="00AD0346"/>
    <w:rsid w:val="00AD0857"/>
    <w:rsid w:val="00AD72D6"/>
    <w:rsid w:val="00AD7DDC"/>
    <w:rsid w:val="00AE3347"/>
    <w:rsid w:val="00AE67A5"/>
    <w:rsid w:val="00AE7E3A"/>
    <w:rsid w:val="00AF106E"/>
    <w:rsid w:val="00AF5F20"/>
    <w:rsid w:val="00AF61D1"/>
    <w:rsid w:val="00B010B1"/>
    <w:rsid w:val="00B01AE2"/>
    <w:rsid w:val="00B07683"/>
    <w:rsid w:val="00B10E11"/>
    <w:rsid w:val="00B14BCA"/>
    <w:rsid w:val="00B15B32"/>
    <w:rsid w:val="00B20669"/>
    <w:rsid w:val="00B20C76"/>
    <w:rsid w:val="00B22EA2"/>
    <w:rsid w:val="00B33DF3"/>
    <w:rsid w:val="00B37296"/>
    <w:rsid w:val="00B41BAE"/>
    <w:rsid w:val="00B42F04"/>
    <w:rsid w:val="00B46417"/>
    <w:rsid w:val="00B46B09"/>
    <w:rsid w:val="00B50C72"/>
    <w:rsid w:val="00B51562"/>
    <w:rsid w:val="00B5252C"/>
    <w:rsid w:val="00B54AAC"/>
    <w:rsid w:val="00B54B1C"/>
    <w:rsid w:val="00B54F80"/>
    <w:rsid w:val="00B55D79"/>
    <w:rsid w:val="00B618B1"/>
    <w:rsid w:val="00B6217B"/>
    <w:rsid w:val="00B62529"/>
    <w:rsid w:val="00B7032A"/>
    <w:rsid w:val="00B724BA"/>
    <w:rsid w:val="00B73B92"/>
    <w:rsid w:val="00B76907"/>
    <w:rsid w:val="00B800B7"/>
    <w:rsid w:val="00B850F3"/>
    <w:rsid w:val="00B92B6C"/>
    <w:rsid w:val="00B93F6D"/>
    <w:rsid w:val="00B948E7"/>
    <w:rsid w:val="00BA3885"/>
    <w:rsid w:val="00BA5249"/>
    <w:rsid w:val="00BA6A08"/>
    <w:rsid w:val="00BB0EC0"/>
    <w:rsid w:val="00BB3223"/>
    <w:rsid w:val="00BB58CC"/>
    <w:rsid w:val="00BB59BA"/>
    <w:rsid w:val="00BB7214"/>
    <w:rsid w:val="00BB7A13"/>
    <w:rsid w:val="00BC532E"/>
    <w:rsid w:val="00BC6478"/>
    <w:rsid w:val="00BD01A3"/>
    <w:rsid w:val="00BD4027"/>
    <w:rsid w:val="00BD6942"/>
    <w:rsid w:val="00BE055D"/>
    <w:rsid w:val="00BE3DDE"/>
    <w:rsid w:val="00BE5C00"/>
    <w:rsid w:val="00BF3127"/>
    <w:rsid w:val="00BF39E2"/>
    <w:rsid w:val="00BF4077"/>
    <w:rsid w:val="00BF4DBB"/>
    <w:rsid w:val="00BF7845"/>
    <w:rsid w:val="00C0319A"/>
    <w:rsid w:val="00C03320"/>
    <w:rsid w:val="00C10505"/>
    <w:rsid w:val="00C20223"/>
    <w:rsid w:val="00C223BB"/>
    <w:rsid w:val="00C24EA2"/>
    <w:rsid w:val="00C25795"/>
    <w:rsid w:val="00C27352"/>
    <w:rsid w:val="00C2765B"/>
    <w:rsid w:val="00C30D96"/>
    <w:rsid w:val="00C336CB"/>
    <w:rsid w:val="00C337BB"/>
    <w:rsid w:val="00C40112"/>
    <w:rsid w:val="00C40F1E"/>
    <w:rsid w:val="00C41C27"/>
    <w:rsid w:val="00C47BE7"/>
    <w:rsid w:val="00C5449A"/>
    <w:rsid w:val="00C56977"/>
    <w:rsid w:val="00C61E86"/>
    <w:rsid w:val="00C62C19"/>
    <w:rsid w:val="00C640E5"/>
    <w:rsid w:val="00C64709"/>
    <w:rsid w:val="00C74097"/>
    <w:rsid w:val="00C83A15"/>
    <w:rsid w:val="00C84422"/>
    <w:rsid w:val="00C84EA1"/>
    <w:rsid w:val="00C90FF5"/>
    <w:rsid w:val="00C92B2E"/>
    <w:rsid w:val="00C94B0A"/>
    <w:rsid w:val="00C94B9D"/>
    <w:rsid w:val="00CA12CB"/>
    <w:rsid w:val="00CA22AC"/>
    <w:rsid w:val="00CA5DC7"/>
    <w:rsid w:val="00CA6D78"/>
    <w:rsid w:val="00CA78C7"/>
    <w:rsid w:val="00CB5326"/>
    <w:rsid w:val="00CB5502"/>
    <w:rsid w:val="00CB693D"/>
    <w:rsid w:val="00CB7B37"/>
    <w:rsid w:val="00CC0220"/>
    <w:rsid w:val="00CC5593"/>
    <w:rsid w:val="00CC6156"/>
    <w:rsid w:val="00CC61F4"/>
    <w:rsid w:val="00CD0494"/>
    <w:rsid w:val="00CD2868"/>
    <w:rsid w:val="00CD5DE4"/>
    <w:rsid w:val="00CE1587"/>
    <w:rsid w:val="00CE5E91"/>
    <w:rsid w:val="00CF33D2"/>
    <w:rsid w:val="00CF7D3D"/>
    <w:rsid w:val="00D0052F"/>
    <w:rsid w:val="00D01551"/>
    <w:rsid w:val="00D03302"/>
    <w:rsid w:val="00D07B61"/>
    <w:rsid w:val="00D1094D"/>
    <w:rsid w:val="00D10DB9"/>
    <w:rsid w:val="00D11CD1"/>
    <w:rsid w:val="00D125E8"/>
    <w:rsid w:val="00D206B1"/>
    <w:rsid w:val="00D219B1"/>
    <w:rsid w:val="00D25B53"/>
    <w:rsid w:val="00D26B94"/>
    <w:rsid w:val="00D2768E"/>
    <w:rsid w:val="00D31DDD"/>
    <w:rsid w:val="00D32EAF"/>
    <w:rsid w:val="00D35325"/>
    <w:rsid w:val="00D357D5"/>
    <w:rsid w:val="00D415E1"/>
    <w:rsid w:val="00D417A7"/>
    <w:rsid w:val="00D46221"/>
    <w:rsid w:val="00D5315F"/>
    <w:rsid w:val="00D57DE5"/>
    <w:rsid w:val="00D61C53"/>
    <w:rsid w:val="00D61F6A"/>
    <w:rsid w:val="00D625C5"/>
    <w:rsid w:val="00D62AEF"/>
    <w:rsid w:val="00D66F61"/>
    <w:rsid w:val="00D704C3"/>
    <w:rsid w:val="00D74AB2"/>
    <w:rsid w:val="00D76350"/>
    <w:rsid w:val="00D76674"/>
    <w:rsid w:val="00D80F54"/>
    <w:rsid w:val="00D81B9C"/>
    <w:rsid w:val="00D856C8"/>
    <w:rsid w:val="00D904FE"/>
    <w:rsid w:val="00D9111E"/>
    <w:rsid w:val="00D9197A"/>
    <w:rsid w:val="00D919CC"/>
    <w:rsid w:val="00D962E4"/>
    <w:rsid w:val="00DA3229"/>
    <w:rsid w:val="00DA5763"/>
    <w:rsid w:val="00DA5883"/>
    <w:rsid w:val="00DA5B44"/>
    <w:rsid w:val="00DA6F15"/>
    <w:rsid w:val="00DB2732"/>
    <w:rsid w:val="00DB2A5C"/>
    <w:rsid w:val="00DC04F6"/>
    <w:rsid w:val="00DC10A8"/>
    <w:rsid w:val="00DC3557"/>
    <w:rsid w:val="00DC6877"/>
    <w:rsid w:val="00DD0298"/>
    <w:rsid w:val="00DD29FF"/>
    <w:rsid w:val="00DD4702"/>
    <w:rsid w:val="00DD5019"/>
    <w:rsid w:val="00DD5917"/>
    <w:rsid w:val="00DD5AD0"/>
    <w:rsid w:val="00DE0653"/>
    <w:rsid w:val="00DE4D0A"/>
    <w:rsid w:val="00DF00F5"/>
    <w:rsid w:val="00DF06E4"/>
    <w:rsid w:val="00DF6C55"/>
    <w:rsid w:val="00E013AE"/>
    <w:rsid w:val="00E0422F"/>
    <w:rsid w:val="00E06C0B"/>
    <w:rsid w:val="00E06FEC"/>
    <w:rsid w:val="00E1303E"/>
    <w:rsid w:val="00E16FD8"/>
    <w:rsid w:val="00E22BE3"/>
    <w:rsid w:val="00E3024B"/>
    <w:rsid w:val="00E35B79"/>
    <w:rsid w:val="00E374E4"/>
    <w:rsid w:val="00E405F0"/>
    <w:rsid w:val="00E41966"/>
    <w:rsid w:val="00E46B7F"/>
    <w:rsid w:val="00E52A13"/>
    <w:rsid w:val="00E548E5"/>
    <w:rsid w:val="00E60F6F"/>
    <w:rsid w:val="00E755E9"/>
    <w:rsid w:val="00E76459"/>
    <w:rsid w:val="00E778A4"/>
    <w:rsid w:val="00E85A4D"/>
    <w:rsid w:val="00E9206C"/>
    <w:rsid w:val="00EA077E"/>
    <w:rsid w:val="00EA2286"/>
    <w:rsid w:val="00EA2657"/>
    <w:rsid w:val="00EA4A28"/>
    <w:rsid w:val="00EA5054"/>
    <w:rsid w:val="00EA669B"/>
    <w:rsid w:val="00EA6D12"/>
    <w:rsid w:val="00EA70C9"/>
    <w:rsid w:val="00EA7AB5"/>
    <w:rsid w:val="00EB0F8A"/>
    <w:rsid w:val="00EB4073"/>
    <w:rsid w:val="00EB4D48"/>
    <w:rsid w:val="00EB4F2C"/>
    <w:rsid w:val="00EC2203"/>
    <w:rsid w:val="00EC7D8F"/>
    <w:rsid w:val="00ED0948"/>
    <w:rsid w:val="00ED207B"/>
    <w:rsid w:val="00ED255C"/>
    <w:rsid w:val="00ED28BD"/>
    <w:rsid w:val="00ED6C85"/>
    <w:rsid w:val="00ED7A2C"/>
    <w:rsid w:val="00EE01C1"/>
    <w:rsid w:val="00EE0722"/>
    <w:rsid w:val="00EE46E9"/>
    <w:rsid w:val="00EE62AE"/>
    <w:rsid w:val="00EE6BBF"/>
    <w:rsid w:val="00EE71D9"/>
    <w:rsid w:val="00EE7DEE"/>
    <w:rsid w:val="00EF043D"/>
    <w:rsid w:val="00EF36E8"/>
    <w:rsid w:val="00EF462A"/>
    <w:rsid w:val="00EF52ED"/>
    <w:rsid w:val="00F1057D"/>
    <w:rsid w:val="00F14437"/>
    <w:rsid w:val="00F16961"/>
    <w:rsid w:val="00F21180"/>
    <w:rsid w:val="00F21ACB"/>
    <w:rsid w:val="00F237ED"/>
    <w:rsid w:val="00F240FB"/>
    <w:rsid w:val="00F27AD1"/>
    <w:rsid w:val="00F30E2C"/>
    <w:rsid w:val="00F33E22"/>
    <w:rsid w:val="00F35231"/>
    <w:rsid w:val="00F36426"/>
    <w:rsid w:val="00F40BC5"/>
    <w:rsid w:val="00F43C99"/>
    <w:rsid w:val="00F50767"/>
    <w:rsid w:val="00F5133B"/>
    <w:rsid w:val="00F536B8"/>
    <w:rsid w:val="00F54CC2"/>
    <w:rsid w:val="00F57E9E"/>
    <w:rsid w:val="00F61C80"/>
    <w:rsid w:val="00F61DFF"/>
    <w:rsid w:val="00F70C5C"/>
    <w:rsid w:val="00F70D9E"/>
    <w:rsid w:val="00F70F57"/>
    <w:rsid w:val="00F72481"/>
    <w:rsid w:val="00F725A7"/>
    <w:rsid w:val="00F72A8A"/>
    <w:rsid w:val="00F74C3A"/>
    <w:rsid w:val="00F80382"/>
    <w:rsid w:val="00F81C71"/>
    <w:rsid w:val="00F831F3"/>
    <w:rsid w:val="00F83488"/>
    <w:rsid w:val="00F84F4C"/>
    <w:rsid w:val="00F9367D"/>
    <w:rsid w:val="00F95C97"/>
    <w:rsid w:val="00F95EEF"/>
    <w:rsid w:val="00FA62A5"/>
    <w:rsid w:val="00FA7D81"/>
    <w:rsid w:val="00FB207D"/>
    <w:rsid w:val="00FB7EE3"/>
    <w:rsid w:val="00FC165B"/>
    <w:rsid w:val="00FC2B6B"/>
    <w:rsid w:val="00FC3682"/>
    <w:rsid w:val="00FC41D9"/>
    <w:rsid w:val="00FC79E4"/>
    <w:rsid w:val="00FD1590"/>
    <w:rsid w:val="00FD1CD2"/>
    <w:rsid w:val="00FD1E0F"/>
    <w:rsid w:val="00FD29D2"/>
    <w:rsid w:val="00FD6DFD"/>
    <w:rsid w:val="00FE2612"/>
    <w:rsid w:val="00FE4675"/>
    <w:rsid w:val="00FE7CDE"/>
    <w:rsid w:val="00FF3C91"/>
    <w:rsid w:val="00FF4759"/>
    <w:rsid w:val="00FF4AE7"/>
    <w:rsid w:val="00FF5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4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F4"/>
    <w:pPr>
      <w:spacing w:after="0" w:line="360" w:lineRule="auto"/>
      <w:ind w:firstLine="709"/>
      <w:jc w:val="both"/>
    </w:pPr>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qFormat/>
    <w:rsid w:val="00657C0E"/>
    <w:pPr>
      <w:keepNext/>
      <w:suppressAutoHyphens/>
      <w:spacing w:before="120" w:after="240" w:line="240" w:lineRule="auto"/>
      <w:outlineLvl w:val="0"/>
    </w:pPr>
    <w:rPr>
      <w:rFonts w:eastAsia="Times New Roman"/>
      <w:b/>
      <w:bCs/>
      <w:caps/>
      <w:kern w:val="32"/>
      <w:sz w:val="28"/>
      <w:lang w:eastAsia="ar-SA"/>
    </w:rPr>
  </w:style>
  <w:style w:type="paragraph" w:styleId="2">
    <w:name w:val="heading 2"/>
    <w:aliases w:val="ГЛАВА,Знак, Знак, Знак2, Знак2 Знак,Знак2,Знак2 Знак"/>
    <w:basedOn w:val="a"/>
    <w:next w:val="a"/>
    <w:link w:val="20"/>
    <w:unhideWhenUsed/>
    <w:qFormat/>
    <w:rsid w:val="00B515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57C0E"/>
    <w:pPr>
      <w:keepNext/>
      <w:keepLines/>
      <w:spacing w:before="200" w:after="120" w:line="240" w:lineRule="auto"/>
      <w:ind w:firstLine="0"/>
      <w:outlineLvl w:val="2"/>
    </w:pPr>
    <w:rPr>
      <w:rFonts w:eastAsiaTheme="majorEastAsia"/>
      <w:b/>
      <w:bCs/>
      <w:sz w:val="28"/>
    </w:rPr>
  </w:style>
  <w:style w:type="paragraph" w:styleId="4">
    <w:name w:val="heading 4"/>
    <w:basedOn w:val="a"/>
    <w:next w:val="a"/>
    <w:link w:val="40"/>
    <w:unhideWhenUsed/>
    <w:qFormat/>
    <w:rsid w:val="00657C0E"/>
    <w:pPr>
      <w:keepNext/>
      <w:keepLines/>
      <w:spacing w:before="200" w:after="120" w:line="240" w:lineRule="auto"/>
      <w:outlineLvl w:val="3"/>
    </w:pPr>
    <w:rPr>
      <w:rFonts w:eastAsiaTheme="majorEastAsia"/>
      <w:b/>
      <w:bCs/>
      <w:i/>
      <w:iCs/>
      <w:sz w:val="28"/>
      <w:szCs w:val="28"/>
    </w:rPr>
  </w:style>
  <w:style w:type="paragraph" w:styleId="5">
    <w:name w:val="heading 5"/>
    <w:basedOn w:val="a"/>
    <w:next w:val="a"/>
    <w:link w:val="50"/>
    <w:qFormat/>
    <w:rsid w:val="00D66F61"/>
    <w:pPr>
      <w:suppressAutoHyphens/>
      <w:spacing w:before="120" w:after="120" w:line="240" w:lineRule="auto"/>
      <w:outlineLvl w:val="4"/>
    </w:pPr>
    <w:rPr>
      <w:rFonts w:eastAsia="Times New Roman"/>
      <w:b/>
      <w:i/>
      <w:sz w:val="28"/>
      <w:szCs w:val="28"/>
      <w:lang w:eastAsia="ar-SA"/>
    </w:rPr>
  </w:style>
  <w:style w:type="paragraph" w:styleId="6">
    <w:name w:val="heading 6"/>
    <w:basedOn w:val="a"/>
    <w:next w:val="a"/>
    <w:link w:val="60"/>
    <w:qFormat/>
    <w:rsid w:val="00D66F61"/>
    <w:pPr>
      <w:suppressAutoHyphens/>
      <w:spacing w:before="120" w:after="120" w:line="240" w:lineRule="auto"/>
      <w:outlineLvl w:val="5"/>
    </w:pPr>
    <w:rPr>
      <w:rFonts w:eastAsia="Times New Roman"/>
      <w:b/>
      <w:i/>
      <w:sz w:val="28"/>
      <w:lang w:eastAsia="ar-SA"/>
    </w:rPr>
  </w:style>
  <w:style w:type="paragraph" w:styleId="7">
    <w:name w:val="heading 7"/>
    <w:basedOn w:val="a"/>
    <w:next w:val="a"/>
    <w:link w:val="70"/>
    <w:qFormat/>
    <w:rsid w:val="00D66F61"/>
    <w:pPr>
      <w:keepNext/>
      <w:spacing w:line="240" w:lineRule="auto"/>
      <w:ind w:firstLine="0"/>
      <w:jc w:val="center"/>
      <w:outlineLvl w:val="6"/>
    </w:pPr>
    <w:rPr>
      <w:rFonts w:eastAsia="Times New Roman"/>
      <w:bCs/>
      <w:szCs w:val="20"/>
    </w:rPr>
  </w:style>
  <w:style w:type="paragraph" w:styleId="8">
    <w:name w:val="heading 8"/>
    <w:basedOn w:val="a"/>
    <w:next w:val="a"/>
    <w:link w:val="80"/>
    <w:unhideWhenUsed/>
    <w:qFormat/>
    <w:rsid w:val="00D2768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D66F61"/>
    <w:pPr>
      <w:spacing w:before="240" w:after="60" w:line="240" w:lineRule="auto"/>
      <w:ind w:firstLine="0"/>
      <w:jc w:val="left"/>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_Обычный в таблице"/>
    <w:basedOn w:val="a"/>
    <w:rsid w:val="00B51562"/>
    <w:pPr>
      <w:jc w:val="center"/>
    </w:pPr>
    <w:rPr>
      <w:rFonts w:eastAsia="Times New Roman"/>
    </w:rPr>
  </w:style>
  <w:style w:type="paragraph" w:styleId="a3">
    <w:name w:val="Body Text"/>
    <w:aliases w:val="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 Знак Знак Знак Знак Знак Знак Знак,bt"/>
    <w:basedOn w:val="a"/>
    <w:link w:val="a4"/>
    <w:rsid w:val="00B51562"/>
    <w:pPr>
      <w:spacing w:after="120"/>
    </w:pPr>
    <w:rPr>
      <w:rFonts w:eastAsia="Times New Roman"/>
    </w:rPr>
  </w:style>
  <w:style w:type="character" w:customStyle="1" w:styleId="a4">
    <w:name w:val="Основной текст Знак"/>
    <w:aliases w:val="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bt Знак"/>
    <w:basedOn w:val="a0"/>
    <w:link w:val="a3"/>
    <w:rsid w:val="00B51562"/>
    <w:rPr>
      <w:rFonts w:ascii="Times New Roman" w:eastAsia="Times New Roman" w:hAnsi="Times New Roman" w:cs="Times New Roman"/>
      <w:sz w:val="24"/>
      <w:szCs w:val="24"/>
    </w:rPr>
  </w:style>
  <w:style w:type="paragraph" w:styleId="a5">
    <w:name w:val="footer"/>
    <w:basedOn w:val="a"/>
    <w:link w:val="a6"/>
    <w:uiPriority w:val="99"/>
    <w:rsid w:val="00B51562"/>
    <w:pPr>
      <w:tabs>
        <w:tab w:val="center" w:pos="4677"/>
        <w:tab w:val="right" w:pos="9355"/>
      </w:tabs>
    </w:pPr>
    <w:rPr>
      <w:rFonts w:eastAsia="Times New Roman"/>
    </w:rPr>
  </w:style>
  <w:style w:type="character" w:customStyle="1" w:styleId="a6">
    <w:name w:val="Нижний колонтитул Знак"/>
    <w:basedOn w:val="a0"/>
    <w:link w:val="a5"/>
    <w:uiPriority w:val="99"/>
    <w:rsid w:val="00B51562"/>
    <w:rPr>
      <w:rFonts w:ascii="Times New Roman" w:eastAsia="Times New Roman" w:hAnsi="Times New Roman" w:cs="Times New Roman"/>
      <w:sz w:val="24"/>
      <w:szCs w:val="24"/>
    </w:rPr>
  </w:style>
  <w:style w:type="character" w:styleId="a7">
    <w:name w:val="page number"/>
    <w:basedOn w:val="a0"/>
    <w:rsid w:val="00B51562"/>
  </w:style>
  <w:style w:type="paragraph" w:styleId="a8">
    <w:name w:val="header"/>
    <w:basedOn w:val="a"/>
    <w:link w:val="a9"/>
    <w:rsid w:val="00B51562"/>
    <w:pPr>
      <w:tabs>
        <w:tab w:val="center" w:pos="4677"/>
        <w:tab w:val="right" w:pos="9355"/>
      </w:tabs>
      <w:suppressAutoHyphens/>
    </w:pPr>
    <w:rPr>
      <w:rFonts w:eastAsia="Times New Roman"/>
      <w:lang w:eastAsia="ar-SA"/>
    </w:rPr>
  </w:style>
  <w:style w:type="character" w:customStyle="1" w:styleId="a9">
    <w:name w:val="Верхний колонтитул Знак"/>
    <w:basedOn w:val="a0"/>
    <w:link w:val="a8"/>
    <w:rsid w:val="00B51562"/>
    <w:rPr>
      <w:rFonts w:ascii="Times New Roman" w:eastAsia="Times New Roman" w:hAnsi="Times New Roman" w:cs="Times New Roman"/>
      <w:sz w:val="24"/>
      <w:szCs w:val="24"/>
      <w:lang w:eastAsia="ar-SA"/>
    </w:rPr>
  </w:style>
  <w:style w:type="paragraph" w:styleId="12">
    <w:name w:val="toc 1"/>
    <w:basedOn w:val="a"/>
    <w:next w:val="a"/>
    <w:autoRedefine/>
    <w:uiPriority w:val="39"/>
    <w:rsid w:val="0052201F"/>
    <w:pPr>
      <w:tabs>
        <w:tab w:val="right" w:leader="dot" w:pos="9923"/>
      </w:tabs>
      <w:suppressAutoHyphens/>
      <w:spacing w:before="60" w:after="60" w:line="240" w:lineRule="auto"/>
      <w:ind w:firstLine="0"/>
    </w:pPr>
    <w:rPr>
      <w:rFonts w:eastAsia="Times New Roman"/>
      <w:b/>
      <w:bCs/>
      <w:caps/>
      <w:szCs w:val="20"/>
      <w:lang w:eastAsia="ar-SA"/>
    </w:rPr>
  </w:style>
  <w:style w:type="paragraph" w:styleId="21">
    <w:name w:val="toc 2"/>
    <w:basedOn w:val="a"/>
    <w:next w:val="a"/>
    <w:autoRedefine/>
    <w:uiPriority w:val="39"/>
    <w:rsid w:val="00621A2C"/>
    <w:pPr>
      <w:tabs>
        <w:tab w:val="right" w:leader="dot" w:pos="9923"/>
      </w:tabs>
      <w:suppressAutoHyphens/>
      <w:spacing w:line="240" w:lineRule="auto"/>
      <w:ind w:firstLine="0"/>
    </w:pPr>
    <w:rPr>
      <w:rFonts w:eastAsia="Times New Roman"/>
      <w:b/>
      <w:smallCaps/>
      <w:szCs w:val="20"/>
      <w:lang w:eastAsia="ar-SA"/>
    </w:rPr>
  </w:style>
  <w:style w:type="paragraph" w:styleId="31">
    <w:name w:val="toc 3"/>
    <w:basedOn w:val="a"/>
    <w:next w:val="a"/>
    <w:autoRedefine/>
    <w:rsid w:val="0052201F"/>
    <w:pPr>
      <w:tabs>
        <w:tab w:val="right" w:leader="dot" w:pos="9923"/>
      </w:tabs>
      <w:suppressAutoHyphens/>
      <w:spacing w:line="240" w:lineRule="auto"/>
      <w:ind w:left="255" w:firstLine="29"/>
    </w:pPr>
    <w:rPr>
      <w:rFonts w:eastAsia="Times New Roman"/>
      <w:iCs/>
      <w:szCs w:val="20"/>
      <w:lang w:eastAsia="ar-SA"/>
    </w:rPr>
  </w:style>
  <w:style w:type="paragraph" w:styleId="41">
    <w:name w:val="toc 4"/>
    <w:basedOn w:val="a"/>
    <w:next w:val="a"/>
    <w:autoRedefine/>
    <w:uiPriority w:val="39"/>
    <w:rsid w:val="0052201F"/>
    <w:pPr>
      <w:tabs>
        <w:tab w:val="right" w:leader="dot" w:pos="9923"/>
      </w:tabs>
      <w:suppressAutoHyphens/>
      <w:spacing w:line="240" w:lineRule="auto"/>
      <w:ind w:left="426" w:firstLine="0"/>
    </w:pPr>
    <w:rPr>
      <w:rFonts w:eastAsia="Times New Roman"/>
      <w:i/>
      <w:szCs w:val="18"/>
      <w:lang w:eastAsia="ar-SA"/>
    </w:rPr>
  </w:style>
  <w:style w:type="character" w:styleId="aa">
    <w:name w:val="Hyperlink"/>
    <w:basedOn w:val="a0"/>
    <w:uiPriority w:val="99"/>
    <w:rsid w:val="00B51562"/>
    <w:rPr>
      <w:color w:val="0000FF"/>
      <w:u w:val="single"/>
    </w:rPr>
  </w:style>
  <w:style w:type="paragraph" w:styleId="ab">
    <w:name w:val="Balloon Text"/>
    <w:basedOn w:val="a"/>
    <w:link w:val="ac"/>
    <w:unhideWhenUsed/>
    <w:rsid w:val="00B51562"/>
    <w:pPr>
      <w:spacing w:line="240" w:lineRule="auto"/>
    </w:pPr>
    <w:rPr>
      <w:rFonts w:ascii="Tahoma" w:hAnsi="Tahoma" w:cs="Tahoma"/>
      <w:sz w:val="16"/>
      <w:szCs w:val="16"/>
    </w:rPr>
  </w:style>
  <w:style w:type="character" w:customStyle="1" w:styleId="ac">
    <w:name w:val="Текст выноски Знак"/>
    <w:basedOn w:val="a0"/>
    <w:link w:val="ab"/>
    <w:rsid w:val="00B51562"/>
    <w:rPr>
      <w:rFonts w:ascii="Tahoma" w:hAnsi="Tahoma" w:cs="Tahoma"/>
      <w:sz w:val="16"/>
      <w:szCs w:val="16"/>
    </w:rPr>
  </w:style>
  <w:style w:type="character" w:customStyle="1" w:styleId="11">
    <w:name w:val="Заголовок 1 Знак"/>
    <w:aliases w:val="Заголовок 1 Знак Знак Знак1,Заголовок 1 Знак Знак Знак Знак"/>
    <w:basedOn w:val="a0"/>
    <w:link w:val="10"/>
    <w:rsid w:val="00657C0E"/>
    <w:rPr>
      <w:rFonts w:ascii="Times New Roman" w:eastAsia="Times New Roman" w:hAnsi="Times New Roman" w:cs="Times New Roman"/>
      <w:b/>
      <w:bCs/>
      <w:caps/>
      <w:kern w:val="32"/>
      <w:sz w:val="28"/>
      <w:szCs w:val="24"/>
      <w:lang w:eastAsia="ar-SA"/>
    </w:rPr>
  </w:style>
  <w:style w:type="character" w:customStyle="1" w:styleId="30">
    <w:name w:val="Заголовок 3 Знак"/>
    <w:basedOn w:val="a0"/>
    <w:link w:val="3"/>
    <w:rsid w:val="00657C0E"/>
    <w:rPr>
      <w:rFonts w:ascii="Times New Roman" w:eastAsiaTheme="majorEastAsia" w:hAnsi="Times New Roman" w:cs="Times New Roman"/>
      <w:b/>
      <w:bCs/>
      <w:sz w:val="28"/>
      <w:szCs w:val="24"/>
    </w:rPr>
  </w:style>
  <w:style w:type="character" w:customStyle="1" w:styleId="20">
    <w:name w:val="Заголовок 2 Знак"/>
    <w:aliases w:val="ГЛАВА Знак,Знак Знак, Знак Знак, Знак2 Знак1, Знак2 Знак Знак,Знак2 Знак1,Знак2 Знак Знак"/>
    <w:basedOn w:val="a0"/>
    <w:link w:val="2"/>
    <w:rsid w:val="00B515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657C0E"/>
    <w:rPr>
      <w:rFonts w:ascii="Times New Roman" w:eastAsiaTheme="majorEastAsia" w:hAnsi="Times New Roman" w:cs="Times New Roman"/>
      <w:b/>
      <w:bCs/>
      <w:i/>
      <w:iCs/>
      <w:sz w:val="28"/>
      <w:szCs w:val="28"/>
    </w:rPr>
  </w:style>
  <w:style w:type="paragraph" w:styleId="22">
    <w:name w:val="Body Text 2"/>
    <w:basedOn w:val="a"/>
    <w:link w:val="23"/>
    <w:unhideWhenUsed/>
    <w:rsid w:val="00454E56"/>
    <w:pPr>
      <w:spacing w:after="120" w:line="480" w:lineRule="auto"/>
    </w:pPr>
  </w:style>
  <w:style w:type="character" w:customStyle="1" w:styleId="23">
    <w:name w:val="Основной текст 2 Знак"/>
    <w:basedOn w:val="a0"/>
    <w:link w:val="22"/>
    <w:rsid w:val="00454E56"/>
    <w:rPr>
      <w:rFonts w:ascii="Times New Roman" w:hAnsi="Times New Roman" w:cs="Times New Roman"/>
      <w:sz w:val="24"/>
      <w:szCs w:val="24"/>
    </w:rPr>
  </w:style>
  <w:style w:type="paragraph" w:styleId="32">
    <w:name w:val="Body Text 3"/>
    <w:basedOn w:val="a"/>
    <w:link w:val="33"/>
    <w:unhideWhenUsed/>
    <w:rsid w:val="00454E56"/>
    <w:pPr>
      <w:spacing w:after="120"/>
    </w:pPr>
    <w:rPr>
      <w:sz w:val="16"/>
      <w:szCs w:val="16"/>
    </w:rPr>
  </w:style>
  <w:style w:type="character" w:customStyle="1" w:styleId="33">
    <w:name w:val="Основной текст 3 Знак"/>
    <w:basedOn w:val="a0"/>
    <w:link w:val="32"/>
    <w:rsid w:val="00454E56"/>
    <w:rPr>
      <w:rFonts w:ascii="Times New Roman" w:hAnsi="Times New Roman" w:cs="Times New Roman"/>
      <w:sz w:val="16"/>
      <w:szCs w:val="16"/>
    </w:rPr>
  </w:style>
  <w:style w:type="paragraph" w:styleId="ad">
    <w:name w:val="List Paragraph"/>
    <w:basedOn w:val="a"/>
    <w:link w:val="ae"/>
    <w:uiPriority w:val="34"/>
    <w:qFormat/>
    <w:rsid w:val="00454E56"/>
    <w:pPr>
      <w:ind w:left="720"/>
      <w:contextualSpacing/>
      <w:jc w:val="left"/>
    </w:pPr>
  </w:style>
  <w:style w:type="paragraph" w:customStyle="1" w:styleId="OTCHET00">
    <w:name w:val="OTCHET_00"/>
    <w:basedOn w:val="24"/>
    <w:rsid w:val="00454E56"/>
    <w:pPr>
      <w:tabs>
        <w:tab w:val="left" w:pos="709"/>
      </w:tabs>
      <w:ind w:left="0" w:firstLine="0"/>
      <w:contextualSpacing w:val="0"/>
    </w:pPr>
    <w:rPr>
      <w:rFonts w:eastAsia="Times New Roman"/>
      <w:szCs w:val="20"/>
    </w:rPr>
  </w:style>
  <w:style w:type="paragraph" w:customStyle="1" w:styleId="u">
    <w:name w:val="u"/>
    <w:basedOn w:val="a"/>
    <w:rsid w:val="00454E56"/>
    <w:pPr>
      <w:spacing w:line="240" w:lineRule="auto"/>
      <w:ind w:firstLine="390"/>
    </w:pPr>
    <w:rPr>
      <w:rFonts w:eastAsia="Times New Roman"/>
    </w:rPr>
  </w:style>
  <w:style w:type="character" w:customStyle="1" w:styleId="spelle">
    <w:name w:val="spelle"/>
    <w:basedOn w:val="a0"/>
    <w:rsid w:val="00454E56"/>
  </w:style>
  <w:style w:type="paragraph" w:customStyle="1" w:styleId="Default">
    <w:name w:val="Default"/>
    <w:rsid w:val="00454E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f">
    <w:name w:val="Table Grid"/>
    <w:basedOn w:val="a1"/>
    <w:uiPriority w:val="59"/>
    <w:rsid w:val="00454E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4">
    <w:name w:val="List Number 2"/>
    <w:basedOn w:val="a"/>
    <w:unhideWhenUsed/>
    <w:rsid w:val="00454E56"/>
    <w:pPr>
      <w:ind w:left="1429" w:hanging="360"/>
      <w:contextualSpacing/>
    </w:pPr>
  </w:style>
  <w:style w:type="paragraph" w:customStyle="1" w:styleId="13">
    <w:name w:val="Обычный1"/>
    <w:link w:val="Normal"/>
    <w:rsid w:val="00454E56"/>
    <w:pPr>
      <w:widowControl w:val="0"/>
      <w:spacing w:after="0" w:line="240" w:lineRule="auto"/>
    </w:pPr>
    <w:rPr>
      <w:rFonts w:ascii="Times New Roman" w:eastAsia="Times New Roman" w:hAnsi="Times New Roman" w:cs="Times New Roman"/>
      <w:snapToGrid w:val="0"/>
      <w:sz w:val="20"/>
      <w:szCs w:val="20"/>
    </w:rPr>
  </w:style>
  <w:style w:type="paragraph" w:styleId="af0">
    <w:name w:val="footnote text"/>
    <w:basedOn w:val="a"/>
    <w:link w:val="af1"/>
    <w:unhideWhenUsed/>
    <w:rsid w:val="00935456"/>
    <w:pPr>
      <w:spacing w:line="240" w:lineRule="auto"/>
      <w:ind w:firstLine="0"/>
      <w:jc w:val="left"/>
    </w:pPr>
    <w:rPr>
      <w:rFonts w:asciiTheme="minorHAnsi" w:hAnsiTheme="minorHAnsi" w:cstheme="minorBidi"/>
      <w:sz w:val="20"/>
      <w:szCs w:val="20"/>
    </w:rPr>
  </w:style>
  <w:style w:type="character" w:customStyle="1" w:styleId="af1">
    <w:name w:val="Текст сноски Знак"/>
    <w:basedOn w:val="a0"/>
    <w:link w:val="af0"/>
    <w:rsid w:val="00935456"/>
    <w:rPr>
      <w:sz w:val="20"/>
      <w:szCs w:val="20"/>
    </w:rPr>
  </w:style>
  <w:style w:type="character" w:styleId="af2">
    <w:name w:val="footnote reference"/>
    <w:basedOn w:val="a0"/>
    <w:unhideWhenUsed/>
    <w:rsid w:val="00935456"/>
    <w:rPr>
      <w:vertAlign w:val="superscript"/>
    </w:rPr>
  </w:style>
  <w:style w:type="character" w:styleId="af3">
    <w:name w:val="Strong"/>
    <w:basedOn w:val="a0"/>
    <w:qFormat/>
    <w:rsid w:val="00935456"/>
    <w:rPr>
      <w:b/>
      <w:bCs/>
    </w:rPr>
  </w:style>
  <w:style w:type="paragraph" w:customStyle="1" w:styleId="14">
    <w:name w:val="Абзац списка1"/>
    <w:basedOn w:val="a"/>
    <w:rsid w:val="00935456"/>
    <w:pPr>
      <w:spacing w:after="200" w:line="276" w:lineRule="auto"/>
      <w:ind w:left="720" w:firstLine="0"/>
      <w:contextualSpacing/>
      <w:jc w:val="left"/>
    </w:pPr>
    <w:rPr>
      <w:rFonts w:ascii="Calibri" w:eastAsia="Times New Roman" w:hAnsi="Calibri"/>
      <w:sz w:val="22"/>
      <w:szCs w:val="22"/>
      <w:lang w:eastAsia="en-US"/>
    </w:rPr>
  </w:style>
  <w:style w:type="paragraph" w:customStyle="1" w:styleId="ConsPlusNormal">
    <w:name w:val="ConsPlusNormal"/>
    <w:rsid w:val="004F287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textn">
    <w:name w:val="textn"/>
    <w:basedOn w:val="a"/>
    <w:rsid w:val="001F4586"/>
    <w:pPr>
      <w:spacing w:before="100" w:beforeAutospacing="1" w:after="100" w:afterAutospacing="1" w:line="240" w:lineRule="auto"/>
      <w:ind w:firstLine="0"/>
      <w:jc w:val="left"/>
    </w:pPr>
    <w:rPr>
      <w:rFonts w:ascii="Arial Unicode MS" w:eastAsia="Times New Roman" w:hAnsi="Arial Unicode MS"/>
    </w:rPr>
  </w:style>
  <w:style w:type="paragraph" w:customStyle="1" w:styleId="25">
    <w:name w:val="Обычный2"/>
    <w:uiPriority w:val="99"/>
    <w:rsid w:val="00FA62A5"/>
    <w:pPr>
      <w:widowControl w:val="0"/>
      <w:spacing w:after="0" w:line="240" w:lineRule="auto"/>
    </w:pPr>
    <w:rPr>
      <w:rFonts w:ascii="Times New Roman" w:eastAsia="Times New Roman" w:hAnsi="Times New Roman" w:cs="Times New Roman"/>
      <w:snapToGrid w:val="0"/>
      <w:sz w:val="20"/>
      <w:szCs w:val="20"/>
    </w:rPr>
  </w:style>
  <w:style w:type="paragraph" w:styleId="af4">
    <w:name w:val="Body Text Indent"/>
    <w:aliases w:val="Основной текст 1"/>
    <w:basedOn w:val="a"/>
    <w:link w:val="af5"/>
    <w:rsid w:val="00791558"/>
    <w:pPr>
      <w:suppressAutoHyphens/>
      <w:spacing w:after="120" w:line="240" w:lineRule="auto"/>
      <w:ind w:left="283" w:firstLine="0"/>
      <w:jc w:val="left"/>
    </w:pPr>
    <w:rPr>
      <w:rFonts w:eastAsia="Times New Roman"/>
      <w:lang w:eastAsia="ar-SA"/>
    </w:rPr>
  </w:style>
  <w:style w:type="character" w:customStyle="1" w:styleId="af5">
    <w:name w:val="Основной текст с отступом Знак"/>
    <w:aliases w:val="Основной текст 1 Знак"/>
    <w:basedOn w:val="a0"/>
    <w:link w:val="af4"/>
    <w:rsid w:val="00791558"/>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FC2B6B"/>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
    <w:link w:val="af7"/>
    <w:uiPriority w:val="99"/>
    <w:rsid w:val="00B010B1"/>
    <w:pPr>
      <w:widowControl w:val="0"/>
      <w:shd w:val="clear" w:color="auto" w:fill="FFFFFF"/>
      <w:autoSpaceDE w:val="0"/>
      <w:autoSpaceDN w:val="0"/>
      <w:adjustRightInd w:val="0"/>
      <w:spacing w:before="100" w:beforeAutospacing="1" w:after="100" w:afterAutospacing="1" w:line="240" w:lineRule="auto"/>
      <w:ind w:firstLine="720"/>
    </w:pPr>
    <w:rPr>
      <w:rFonts w:eastAsia="Times New Roman"/>
    </w:rPr>
  </w:style>
  <w:style w:type="paragraph" w:customStyle="1" w:styleId="FR1">
    <w:name w:val="FR1"/>
    <w:rsid w:val="00B010B1"/>
    <w:pPr>
      <w:widowControl w:val="0"/>
      <w:spacing w:before="160" w:after="0" w:line="240" w:lineRule="auto"/>
    </w:pPr>
    <w:rPr>
      <w:rFonts w:ascii="Times New Roman" w:eastAsia="Times New Roman" w:hAnsi="Times New Roman" w:cs="Times New Roman"/>
      <w:snapToGrid w:val="0"/>
      <w:sz w:val="20"/>
      <w:szCs w:val="20"/>
    </w:rPr>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basedOn w:val="a0"/>
    <w:link w:val="af6"/>
    <w:rsid w:val="00B010B1"/>
    <w:rPr>
      <w:rFonts w:ascii="Times New Roman" w:eastAsia="Times New Roman" w:hAnsi="Times New Roman" w:cs="Times New Roman"/>
      <w:sz w:val="24"/>
      <w:szCs w:val="24"/>
      <w:shd w:val="clear" w:color="auto" w:fill="FFFFFF"/>
    </w:rPr>
  </w:style>
  <w:style w:type="character" w:customStyle="1" w:styleId="ae">
    <w:name w:val="Абзац списка Знак"/>
    <w:basedOn w:val="a0"/>
    <w:link w:val="ad"/>
    <w:uiPriority w:val="34"/>
    <w:rsid w:val="00B010B1"/>
    <w:rPr>
      <w:rFonts w:ascii="Times New Roman" w:hAnsi="Times New Roman" w:cs="Times New Roman"/>
      <w:sz w:val="24"/>
      <w:szCs w:val="24"/>
    </w:rPr>
  </w:style>
  <w:style w:type="paragraph" w:customStyle="1" w:styleId="ConsPlusNonformat">
    <w:name w:val="ConsPlusNonformat"/>
    <w:uiPriority w:val="99"/>
    <w:rsid w:val="00B010B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pisokn">
    <w:name w:val="Spisok_n"/>
    <w:basedOn w:val="a"/>
    <w:rsid w:val="00B010B1"/>
    <w:pPr>
      <w:tabs>
        <w:tab w:val="num" w:pos="993"/>
      </w:tabs>
      <w:spacing w:line="240" w:lineRule="auto"/>
    </w:pPr>
    <w:rPr>
      <w:rFonts w:eastAsia="Times New Roman"/>
      <w:szCs w:val="20"/>
    </w:rPr>
  </w:style>
  <w:style w:type="character" w:customStyle="1" w:styleId="80">
    <w:name w:val="Заголовок 8 Знак"/>
    <w:basedOn w:val="a0"/>
    <w:link w:val="8"/>
    <w:rsid w:val="00D2768E"/>
    <w:rPr>
      <w:rFonts w:asciiTheme="majorHAnsi" w:eastAsiaTheme="majorEastAsia" w:hAnsiTheme="majorHAnsi" w:cstheme="majorBidi"/>
      <w:color w:val="404040" w:themeColor="text1" w:themeTint="BF"/>
      <w:sz w:val="20"/>
      <w:szCs w:val="20"/>
    </w:rPr>
  </w:style>
  <w:style w:type="character" w:customStyle="1" w:styleId="af8">
    <w:name w:val="Тема примечания Знак"/>
    <w:basedOn w:val="af9"/>
    <w:link w:val="afa"/>
    <w:rsid w:val="00D2768E"/>
    <w:rPr>
      <w:b/>
      <w:bCs/>
      <w:lang w:eastAsia="ar-SA"/>
    </w:rPr>
  </w:style>
  <w:style w:type="paragraph" w:styleId="afb">
    <w:name w:val="annotation text"/>
    <w:basedOn w:val="a"/>
    <w:link w:val="af9"/>
    <w:unhideWhenUsed/>
    <w:rsid w:val="00D2768E"/>
    <w:pPr>
      <w:spacing w:line="240" w:lineRule="auto"/>
    </w:pPr>
    <w:rPr>
      <w:sz w:val="20"/>
      <w:szCs w:val="20"/>
    </w:rPr>
  </w:style>
  <w:style w:type="character" w:customStyle="1" w:styleId="af9">
    <w:name w:val="Текст примечания Знак"/>
    <w:basedOn w:val="a0"/>
    <w:link w:val="afb"/>
    <w:rsid w:val="00D2768E"/>
    <w:rPr>
      <w:rFonts w:ascii="Times New Roman" w:hAnsi="Times New Roman" w:cs="Times New Roman"/>
      <w:sz w:val="20"/>
      <w:szCs w:val="20"/>
    </w:rPr>
  </w:style>
  <w:style w:type="paragraph" w:styleId="afa">
    <w:name w:val="annotation subject"/>
    <w:basedOn w:val="afb"/>
    <w:next w:val="afb"/>
    <w:link w:val="af8"/>
    <w:rsid w:val="00D2768E"/>
    <w:pPr>
      <w:suppressAutoHyphens/>
      <w:ind w:firstLine="0"/>
      <w:jc w:val="left"/>
    </w:pPr>
    <w:rPr>
      <w:rFonts w:asciiTheme="minorHAnsi" w:hAnsiTheme="minorHAnsi" w:cstheme="minorBidi"/>
      <w:b/>
      <w:bCs/>
      <w:sz w:val="22"/>
      <w:szCs w:val="22"/>
      <w:lang w:eastAsia="ar-SA"/>
    </w:rPr>
  </w:style>
  <w:style w:type="character" w:customStyle="1" w:styleId="15">
    <w:name w:val="Тема примечания Знак1"/>
    <w:basedOn w:val="af9"/>
    <w:link w:val="afa"/>
    <w:rsid w:val="00D2768E"/>
    <w:rPr>
      <w:b/>
      <w:bCs/>
    </w:rPr>
  </w:style>
  <w:style w:type="paragraph" w:customStyle="1" w:styleId="ConsPlusCell">
    <w:name w:val="ConsPlusCell"/>
    <w:uiPriority w:val="99"/>
    <w:rsid w:val="00D2768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50">
    <w:name w:val="Заголовок 5 Знак"/>
    <w:basedOn w:val="a0"/>
    <w:link w:val="5"/>
    <w:rsid w:val="00D66F61"/>
    <w:rPr>
      <w:rFonts w:ascii="Times New Roman" w:eastAsia="Times New Roman" w:hAnsi="Times New Roman" w:cs="Times New Roman"/>
      <w:b/>
      <w:i/>
      <w:sz w:val="28"/>
      <w:szCs w:val="28"/>
      <w:lang w:eastAsia="ar-SA"/>
    </w:rPr>
  </w:style>
  <w:style w:type="character" w:customStyle="1" w:styleId="60">
    <w:name w:val="Заголовок 6 Знак"/>
    <w:basedOn w:val="a0"/>
    <w:link w:val="6"/>
    <w:rsid w:val="00D66F61"/>
    <w:rPr>
      <w:rFonts w:ascii="Times New Roman" w:eastAsia="Times New Roman" w:hAnsi="Times New Roman" w:cs="Times New Roman"/>
      <w:b/>
      <w:i/>
      <w:sz w:val="28"/>
      <w:szCs w:val="24"/>
      <w:lang w:eastAsia="ar-SA"/>
    </w:rPr>
  </w:style>
  <w:style w:type="character" w:customStyle="1" w:styleId="70">
    <w:name w:val="Заголовок 7 Знак"/>
    <w:basedOn w:val="a0"/>
    <w:link w:val="7"/>
    <w:rsid w:val="00D66F61"/>
    <w:rPr>
      <w:rFonts w:ascii="Times New Roman" w:eastAsia="Times New Roman" w:hAnsi="Times New Roman" w:cs="Times New Roman"/>
      <w:bCs/>
      <w:sz w:val="24"/>
      <w:szCs w:val="20"/>
    </w:rPr>
  </w:style>
  <w:style w:type="character" w:customStyle="1" w:styleId="90">
    <w:name w:val="Заголовок 9 Знак"/>
    <w:basedOn w:val="a0"/>
    <w:link w:val="9"/>
    <w:rsid w:val="00D66F61"/>
    <w:rPr>
      <w:rFonts w:ascii="Arial" w:eastAsia="Times New Roman" w:hAnsi="Arial" w:cs="Arial"/>
    </w:rPr>
  </w:style>
  <w:style w:type="paragraph" w:customStyle="1" w:styleId="afc">
    <w:name w:val="МОЕ"/>
    <w:basedOn w:val="a"/>
    <w:rsid w:val="00D66F61"/>
    <w:rPr>
      <w:rFonts w:eastAsia="Times New Roman"/>
      <w:spacing w:val="10"/>
      <w:sz w:val="28"/>
      <w:szCs w:val="28"/>
    </w:rPr>
  </w:style>
  <w:style w:type="paragraph" w:styleId="51">
    <w:name w:val="toc 5"/>
    <w:basedOn w:val="a"/>
    <w:next w:val="a"/>
    <w:autoRedefine/>
    <w:uiPriority w:val="39"/>
    <w:rsid w:val="00D66F61"/>
    <w:pPr>
      <w:suppressAutoHyphens/>
      <w:ind w:left="960"/>
    </w:pPr>
    <w:rPr>
      <w:rFonts w:eastAsia="Times New Roman"/>
      <w:sz w:val="18"/>
      <w:szCs w:val="18"/>
      <w:lang w:eastAsia="ar-SA"/>
    </w:rPr>
  </w:style>
  <w:style w:type="paragraph" w:styleId="61">
    <w:name w:val="toc 6"/>
    <w:basedOn w:val="a"/>
    <w:next w:val="a"/>
    <w:autoRedefine/>
    <w:rsid w:val="00D66F61"/>
    <w:pPr>
      <w:suppressAutoHyphens/>
      <w:ind w:left="1200"/>
    </w:pPr>
    <w:rPr>
      <w:rFonts w:eastAsia="Times New Roman"/>
      <w:sz w:val="18"/>
      <w:szCs w:val="18"/>
      <w:lang w:eastAsia="ar-SA"/>
    </w:rPr>
  </w:style>
  <w:style w:type="paragraph" w:styleId="71">
    <w:name w:val="toc 7"/>
    <w:basedOn w:val="a"/>
    <w:next w:val="a"/>
    <w:autoRedefine/>
    <w:rsid w:val="00D66F61"/>
    <w:pPr>
      <w:suppressAutoHyphens/>
      <w:ind w:left="1440"/>
    </w:pPr>
    <w:rPr>
      <w:rFonts w:eastAsia="Times New Roman"/>
      <w:sz w:val="18"/>
      <w:szCs w:val="18"/>
      <w:lang w:eastAsia="ar-SA"/>
    </w:rPr>
  </w:style>
  <w:style w:type="paragraph" w:styleId="81">
    <w:name w:val="toc 8"/>
    <w:basedOn w:val="a"/>
    <w:next w:val="a"/>
    <w:autoRedefine/>
    <w:rsid w:val="00D66F61"/>
    <w:pPr>
      <w:suppressAutoHyphens/>
      <w:ind w:left="1680"/>
    </w:pPr>
    <w:rPr>
      <w:rFonts w:eastAsia="Times New Roman"/>
      <w:sz w:val="18"/>
      <w:szCs w:val="18"/>
      <w:lang w:eastAsia="ar-SA"/>
    </w:rPr>
  </w:style>
  <w:style w:type="paragraph" w:styleId="91">
    <w:name w:val="toc 9"/>
    <w:basedOn w:val="a"/>
    <w:next w:val="a"/>
    <w:autoRedefine/>
    <w:rsid w:val="00D66F61"/>
    <w:pPr>
      <w:suppressAutoHyphens/>
      <w:ind w:left="1920"/>
    </w:pPr>
    <w:rPr>
      <w:rFonts w:eastAsia="Times New Roman"/>
      <w:sz w:val="18"/>
      <w:szCs w:val="18"/>
      <w:lang w:eastAsia="ar-SA"/>
    </w:rPr>
  </w:style>
  <w:style w:type="paragraph" w:customStyle="1" w:styleId="c2">
    <w:name w:val="c2"/>
    <w:basedOn w:val="a"/>
    <w:rsid w:val="00D66F61"/>
    <w:pPr>
      <w:spacing w:before="100" w:beforeAutospacing="1" w:after="100" w:afterAutospacing="1"/>
    </w:pPr>
    <w:rPr>
      <w:rFonts w:eastAsia="Times New Roman"/>
    </w:rPr>
  </w:style>
  <w:style w:type="paragraph" w:customStyle="1" w:styleId="a20">
    <w:name w:val="a2"/>
    <w:basedOn w:val="a"/>
    <w:rsid w:val="00D66F61"/>
    <w:pPr>
      <w:spacing w:before="100" w:beforeAutospacing="1" w:after="100" w:afterAutospacing="1"/>
    </w:pPr>
    <w:rPr>
      <w:rFonts w:eastAsia="Times New Roman"/>
    </w:rPr>
  </w:style>
  <w:style w:type="paragraph" w:customStyle="1" w:styleId="c3">
    <w:name w:val="c3"/>
    <w:basedOn w:val="a"/>
    <w:rsid w:val="00D66F61"/>
    <w:pPr>
      <w:spacing w:before="100" w:beforeAutospacing="1" w:after="100" w:afterAutospacing="1"/>
    </w:pPr>
    <w:rPr>
      <w:rFonts w:eastAsia="Times New Roman"/>
    </w:rPr>
  </w:style>
  <w:style w:type="paragraph" w:customStyle="1" w:styleId="52">
    <w:name w:val="Знак5"/>
    <w:basedOn w:val="a"/>
    <w:rsid w:val="00D66F61"/>
    <w:pPr>
      <w:spacing w:after="160" w:line="240" w:lineRule="exact"/>
    </w:pPr>
    <w:rPr>
      <w:rFonts w:ascii="Verdana" w:eastAsia="Times New Roman" w:hAnsi="Verdana" w:cs="Verdana"/>
      <w:lang w:val="en-US" w:eastAsia="en-US"/>
    </w:rPr>
  </w:style>
  <w:style w:type="paragraph" w:customStyle="1" w:styleId="afd">
    <w:name w:val="_ОБЫЧНЫЙ"/>
    <w:basedOn w:val="a"/>
    <w:rsid w:val="00D66F61"/>
    <w:pPr>
      <w:widowControl w:val="0"/>
      <w:suppressAutoHyphens/>
    </w:pPr>
    <w:rPr>
      <w:rFonts w:eastAsia="Times New Roman" w:cs="Calibri"/>
      <w:szCs w:val="20"/>
      <w:lang w:eastAsia="ar-SA"/>
    </w:rPr>
  </w:style>
  <w:style w:type="paragraph" w:customStyle="1" w:styleId="Style3">
    <w:name w:val="Style3"/>
    <w:basedOn w:val="a"/>
    <w:rsid w:val="00D66F61"/>
    <w:pPr>
      <w:widowControl w:val="0"/>
      <w:autoSpaceDE w:val="0"/>
      <w:autoSpaceDN w:val="0"/>
      <w:adjustRightInd w:val="0"/>
      <w:jc w:val="center"/>
    </w:pPr>
    <w:rPr>
      <w:rFonts w:eastAsia="Times New Roman"/>
    </w:rPr>
  </w:style>
  <w:style w:type="paragraph" w:styleId="afe">
    <w:name w:val="Subtitle"/>
    <w:basedOn w:val="a"/>
    <w:next w:val="a"/>
    <w:link w:val="aff"/>
    <w:qFormat/>
    <w:rsid w:val="00D66F61"/>
    <w:pPr>
      <w:suppressAutoHyphens/>
    </w:pPr>
    <w:rPr>
      <w:rFonts w:eastAsia="Times New Roman"/>
      <w:b/>
      <w:i/>
      <w:sz w:val="28"/>
      <w:lang w:eastAsia="ar-SA"/>
    </w:rPr>
  </w:style>
  <w:style w:type="character" w:customStyle="1" w:styleId="aff">
    <w:name w:val="Подзаголовок Знак"/>
    <w:basedOn w:val="a0"/>
    <w:link w:val="afe"/>
    <w:rsid w:val="00D66F61"/>
    <w:rPr>
      <w:rFonts w:ascii="Times New Roman" w:eastAsia="Times New Roman" w:hAnsi="Times New Roman" w:cs="Times New Roman"/>
      <w:b/>
      <w:i/>
      <w:sz w:val="28"/>
      <w:szCs w:val="24"/>
      <w:lang w:eastAsia="ar-SA"/>
    </w:rPr>
  </w:style>
  <w:style w:type="paragraph" w:styleId="aff0">
    <w:name w:val="Title"/>
    <w:basedOn w:val="a"/>
    <w:next w:val="a"/>
    <w:link w:val="aff1"/>
    <w:qFormat/>
    <w:rsid w:val="00D66F61"/>
    <w:pPr>
      <w:suppressAutoHyphens/>
      <w:spacing w:before="240" w:after="60"/>
      <w:jc w:val="center"/>
      <w:outlineLvl w:val="0"/>
    </w:pPr>
    <w:rPr>
      <w:rFonts w:ascii="Cambria" w:eastAsia="Times New Roman" w:hAnsi="Cambria"/>
      <w:b/>
      <w:bCs/>
      <w:kern w:val="28"/>
      <w:sz w:val="32"/>
      <w:szCs w:val="32"/>
      <w:lang w:eastAsia="ar-SA"/>
    </w:rPr>
  </w:style>
  <w:style w:type="character" w:customStyle="1" w:styleId="aff1">
    <w:name w:val="Название Знак"/>
    <w:basedOn w:val="a0"/>
    <w:link w:val="aff0"/>
    <w:rsid w:val="00D66F61"/>
    <w:rPr>
      <w:rFonts w:ascii="Cambria" w:eastAsia="Times New Roman" w:hAnsi="Cambria" w:cs="Times New Roman"/>
      <w:b/>
      <w:bCs/>
      <w:kern w:val="28"/>
      <w:sz w:val="32"/>
      <w:szCs w:val="32"/>
      <w:lang w:eastAsia="ar-SA"/>
    </w:rPr>
  </w:style>
  <w:style w:type="paragraph" w:customStyle="1" w:styleId="ConsNormal">
    <w:name w:val="ConsNormal"/>
    <w:rsid w:val="00D66F61"/>
    <w:pPr>
      <w:widowControl w:val="0"/>
      <w:suppressAutoHyphens/>
      <w:autoSpaceDE w:val="0"/>
      <w:spacing w:after="0" w:line="240" w:lineRule="auto"/>
      <w:ind w:right="19772" w:firstLine="720"/>
    </w:pPr>
    <w:rPr>
      <w:rFonts w:ascii="Arial" w:eastAsia="Arial" w:hAnsi="Arial" w:cs="Times New Roman"/>
      <w:sz w:val="20"/>
      <w:szCs w:val="20"/>
      <w:lang w:eastAsia="ar-SA"/>
    </w:rPr>
  </w:style>
  <w:style w:type="paragraph" w:styleId="34">
    <w:name w:val="Body Text Indent 3"/>
    <w:basedOn w:val="a"/>
    <w:link w:val="35"/>
    <w:rsid w:val="00D66F61"/>
    <w:pPr>
      <w:suppressAutoHyphens/>
      <w:spacing w:after="120"/>
      <w:ind w:left="283"/>
    </w:pPr>
    <w:rPr>
      <w:rFonts w:eastAsia="Times New Roman"/>
      <w:sz w:val="16"/>
      <w:szCs w:val="16"/>
      <w:lang w:eastAsia="ar-SA"/>
    </w:rPr>
  </w:style>
  <w:style w:type="character" w:customStyle="1" w:styleId="35">
    <w:name w:val="Основной текст с отступом 3 Знак"/>
    <w:basedOn w:val="a0"/>
    <w:link w:val="34"/>
    <w:rsid w:val="00D66F61"/>
    <w:rPr>
      <w:rFonts w:ascii="Times New Roman" w:eastAsia="Times New Roman" w:hAnsi="Times New Roman" w:cs="Times New Roman"/>
      <w:sz w:val="16"/>
      <w:szCs w:val="16"/>
      <w:lang w:eastAsia="ar-SA"/>
    </w:rPr>
  </w:style>
  <w:style w:type="paragraph" w:customStyle="1" w:styleId="S">
    <w:name w:val="S_рисунок"/>
    <w:basedOn w:val="a"/>
    <w:rsid w:val="00D66F61"/>
    <w:pPr>
      <w:numPr>
        <w:numId w:val="61"/>
      </w:numPr>
      <w:suppressAutoHyphens/>
      <w:spacing w:line="240" w:lineRule="auto"/>
      <w:jc w:val="center"/>
    </w:pPr>
    <w:rPr>
      <w:rFonts w:eastAsia="Times New Roman" w:cs="Calibri"/>
      <w:lang w:eastAsia="ar-SA"/>
    </w:rPr>
  </w:style>
  <w:style w:type="paragraph" w:customStyle="1" w:styleId="Heading">
    <w:name w:val="Heading"/>
    <w:uiPriority w:val="99"/>
    <w:rsid w:val="00D66F61"/>
    <w:pPr>
      <w:widowControl w:val="0"/>
      <w:autoSpaceDE w:val="0"/>
      <w:autoSpaceDN w:val="0"/>
      <w:adjustRightInd w:val="0"/>
      <w:spacing w:after="0" w:line="240" w:lineRule="auto"/>
    </w:pPr>
    <w:rPr>
      <w:rFonts w:ascii="Arial" w:eastAsia="Times New Roman" w:hAnsi="Arial" w:cs="Arial"/>
      <w:b/>
      <w:bCs/>
    </w:rPr>
  </w:style>
  <w:style w:type="paragraph" w:customStyle="1" w:styleId="aff2">
    <w:name w:val="Абзац"/>
    <w:basedOn w:val="a"/>
    <w:link w:val="aff3"/>
    <w:rsid w:val="00D66F61"/>
    <w:pPr>
      <w:spacing w:line="240" w:lineRule="auto"/>
    </w:pPr>
    <w:rPr>
      <w:rFonts w:eastAsia="Times New Roman"/>
      <w:spacing w:val="6"/>
      <w:sz w:val="30"/>
      <w:szCs w:val="20"/>
    </w:rPr>
  </w:style>
  <w:style w:type="character" w:customStyle="1" w:styleId="aff3">
    <w:name w:val="Абзац Знак"/>
    <w:basedOn w:val="a0"/>
    <w:link w:val="aff2"/>
    <w:rsid w:val="00D66F61"/>
    <w:rPr>
      <w:rFonts w:ascii="Times New Roman" w:eastAsia="Times New Roman" w:hAnsi="Times New Roman" w:cs="Times New Roman"/>
      <w:spacing w:val="6"/>
      <w:sz w:val="30"/>
      <w:szCs w:val="20"/>
    </w:rPr>
  </w:style>
  <w:style w:type="character" w:customStyle="1" w:styleId="26">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0"/>
    <w:link w:val="27"/>
    <w:rsid w:val="00D66F61"/>
    <w:rPr>
      <w:sz w:val="24"/>
      <w:szCs w:val="24"/>
    </w:rPr>
  </w:style>
  <w:style w:type="paragraph" w:styleId="27">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6"/>
    <w:rsid w:val="00D66F61"/>
    <w:pPr>
      <w:ind w:firstLine="720"/>
    </w:pPr>
    <w:rPr>
      <w:rFonts w:asciiTheme="minorHAnsi" w:hAnsiTheme="minorHAnsi" w:cstheme="minorBidi"/>
    </w:rPr>
  </w:style>
  <w:style w:type="character" w:customStyle="1" w:styleId="210">
    <w:name w:val="Основной текст с отступом 2 Знак1"/>
    <w:basedOn w:val="a0"/>
    <w:link w:val="27"/>
    <w:rsid w:val="00D66F61"/>
    <w:rPr>
      <w:rFonts w:ascii="Times New Roman" w:hAnsi="Times New Roman" w:cs="Times New Roman"/>
      <w:sz w:val="24"/>
      <w:szCs w:val="24"/>
    </w:rPr>
  </w:style>
  <w:style w:type="character" w:customStyle="1" w:styleId="211">
    <w:name w:val="Основной текст 2 Знак1"/>
    <w:basedOn w:val="a0"/>
    <w:rsid w:val="00D66F61"/>
    <w:rPr>
      <w:rFonts w:ascii="Times New Roman" w:eastAsia="Calibri" w:hAnsi="Times New Roman" w:cs="Times New Roman"/>
      <w:sz w:val="24"/>
      <w:szCs w:val="24"/>
    </w:rPr>
  </w:style>
  <w:style w:type="character" w:customStyle="1" w:styleId="310">
    <w:name w:val="Основной текст 3 Знак1"/>
    <w:basedOn w:val="a0"/>
    <w:rsid w:val="00D66F61"/>
    <w:rPr>
      <w:rFonts w:ascii="Times New Roman" w:eastAsia="Calibri" w:hAnsi="Times New Roman" w:cs="Times New Roman"/>
      <w:sz w:val="16"/>
      <w:szCs w:val="16"/>
    </w:rPr>
  </w:style>
  <w:style w:type="character" w:customStyle="1" w:styleId="HTML">
    <w:name w:val="Стандартный HTML Знак"/>
    <w:basedOn w:val="a0"/>
    <w:link w:val="HTML0"/>
    <w:rsid w:val="00D66F61"/>
    <w:rPr>
      <w:rFonts w:ascii="Courier New" w:hAnsi="Courier New"/>
    </w:rPr>
  </w:style>
  <w:style w:type="paragraph" w:styleId="HTML0">
    <w:name w:val="HTML Preformatted"/>
    <w:basedOn w:val="a"/>
    <w:link w:val="HTML"/>
    <w:rsid w:val="00D66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heme="minorBidi"/>
      <w:sz w:val="22"/>
      <w:szCs w:val="22"/>
    </w:rPr>
  </w:style>
  <w:style w:type="character" w:customStyle="1" w:styleId="HTML1">
    <w:name w:val="Стандартный HTML Знак1"/>
    <w:basedOn w:val="a0"/>
    <w:link w:val="HTML0"/>
    <w:rsid w:val="00D66F61"/>
    <w:rPr>
      <w:rFonts w:ascii="Consolas" w:hAnsi="Consolas" w:cs="Times New Roman"/>
      <w:sz w:val="20"/>
      <w:szCs w:val="20"/>
    </w:rPr>
  </w:style>
  <w:style w:type="character" w:customStyle="1" w:styleId="aff4">
    <w:name w:val="Текст Знак"/>
    <w:aliases w:val="Текст Знак Знак1 Знак,Текст Знак Знак Знак Знак,Знак3 Знак Знак Знак Знак,Знак3 Знак1 Знак Знак,Текст Знак1 Знак Знак,Текст Знак Знак Знак1,Знак3 Знак Знак Знак1,Знак3 Знак1 Знак1"/>
    <w:basedOn w:val="a0"/>
    <w:link w:val="aff5"/>
    <w:rsid w:val="00D66F61"/>
    <w:rPr>
      <w:rFonts w:ascii="Courier New" w:hAnsi="Courier New"/>
    </w:rPr>
  </w:style>
  <w:style w:type="paragraph" w:styleId="aff5">
    <w:name w:val="Plain Text"/>
    <w:aliases w:val="Текст Знак Знак1,Текст Знак Знак Знак,Знак3 Знак Знак Знак,Знак3 Знак1 Знак,Текст Знак1 Знак,Текст Знак Знак,Знак3 Знак Знак,Знак3 Знак1"/>
    <w:basedOn w:val="a"/>
    <w:link w:val="aff4"/>
    <w:rsid w:val="00D66F61"/>
    <w:pPr>
      <w:spacing w:line="240" w:lineRule="auto"/>
      <w:ind w:firstLine="0"/>
      <w:jc w:val="left"/>
    </w:pPr>
    <w:rPr>
      <w:rFonts w:ascii="Courier New" w:hAnsi="Courier New" w:cstheme="minorBidi"/>
      <w:sz w:val="22"/>
      <w:szCs w:val="22"/>
    </w:rPr>
  </w:style>
  <w:style w:type="character" w:customStyle="1" w:styleId="16">
    <w:name w:val="Текст Знак1"/>
    <w:basedOn w:val="a0"/>
    <w:link w:val="aff5"/>
    <w:rsid w:val="00D66F61"/>
    <w:rPr>
      <w:rFonts w:ascii="Consolas" w:hAnsi="Consolas" w:cs="Times New Roman"/>
      <w:sz w:val="21"/>
      <w:szCs w:val="21"/>
    </w:rPr>
  </w:style>
  <w:style w:type="character" w:customStyle="1" w:styleId="17">
    <w:name w:val="Текст примечания Знак1"/>
    <w:basedOn w:val="a0"/>
    <w:rsid w:val="00D66F61"/>
    <w:rPr>
      <w:rFonts w:ascii="Times New Roman" w:eastAsia="Calibri" w:hAnsi="Times New Roman" w:cs="Times New Roman"/>
      <w:sz w:val="20"/>
      <w:szCs w:val="20"/>
    </w:rPr>
  </w:style>
  <w:style w:type="paragraph" w:customStyle="1" w:styleId="212">
    <w:name w:val="Основной текст 21"/>
    <w:basedOn w:val="a"/>
    <w:rsid w:val="00D66F61"/>
    <w:pPr>
      <w:suppressAutoHyphens/>
      <w:spacing w:line="240" w:lineRule="auto"/>
      <w:ind w:firstLine="0"/>
    </w:pPr>
    <w:rPr>
      <w:rFonts w:eastAsia="Times New Roman"/>
      <w:sz w:val="28"/>
      <w:szCs w:val="20"/>
      <w:lang w:eastAsia="ar-SA"/>
    </w:rPr>
  </w:style>
  <w:style w:type="paragraph" w:styleId="aff6">
    <w:name w:val="caption"/>
    <w:basedOn w:val="a"/>
    <w:next w:val="a"/>
    <w:qFormat/>
    <w:rsid w:val="00D66F61"/>
    <w:pPr>
      <w:spacing w:line="240" w:lineRule="auto"/>
      <w:ind w:firstLine="0"/>
      <w:jc w:val="center"/>
    </w:pPr>
    <w:rPr>
      <w:rFonts w:eastAsia="Times New Roman"/>
      <w:b/>
      <w:bCs/>
      <w:i/>
      <w:iCs/>
      <w:sz w:val="28"/>
    </w:rPr>
  </w:style>
  <w:style w:type="paragraph" w:customStyle="1" w:styleId="18">
    <w:name w:val="список1"/>
    <w:basedOn w:val="a"/>
    <w:rsid w:val="00D66F61"/>
    <w:pPr>
      <w:tabs>
        <w:tab w:val="num" w:pos="0"/>
        <w:tab w:val="num" w:pos="360"/>
        <w:tab w:val="left" w:pos="1080"/>
      </w:tabs>
      <w:spacing w:line="240" w:lineRule="auto"/>
      <w:ind w:firstLine="720"/>
      <w:jc w:val="left"/>
    </w:pPr>
    <w:rPr>
      <w:rFonts w:eastAsia="Times New Roman"/>
      <w:sz w:val="28"/>
    </w:rPr>
  </w:style>
  <w:style w:type="paragraph" w:customStyle="1" w:styleId="Style6">
    <w:name w:val="Style6"/>
    <w:basedOn w:val="a"/>
    <w:rsid w:val="00D66F61"/>
    <w:pPr>
      <w:widowControl w:val="0"/>
      <w:autoSpaceDE w:val="0"/>
      <w:spacing w:line="320" w:lineRule="exact"/>
      <w:ind w:firstLine="0"/>
    </w:pPr>
    <w:rPr>
      <w:rFonts w:eastAsia="Times New Roman"/>
      <w:lang w:eastAsia="ar-SA"/>
    </w:rPr>
  </w:style>
  <w:style w:type="paragraph" w:customStyle="1" w:styleId="19">
    <w:name w:val="Стиль1"/>
    <w:basedOn w:val="a"/>
    <w:rsid w:val="00D66F61"/>
    <w:pPr>
      <w:spacing w:line="240" w:lineRule="auto"/>
    </w:pPr>
    <w:rPr>
      <w:rFonts w:eastAsia="Times New Roman"/>
    </w:rPr>
  </w:style>
  <w:style w:type="character" w:customStyle="1" w:styleId="apple-style-span">
    <w:name w:val="apple-style-span"/>
    <w:basedOn w:val="a0"/>
    <w:rsid w:val="00D66F61"/>
  </w:style>
  <w:style w:type="paragraph" w:customStyle="1" w:styleId="aff7">
    <w:name w:val="Осн"/>
    <w:basedOn w:val="a"/>
    <w:link w:val="aff8"/>
    <w:qFormat/>
    <w:rsid w:val="00D66F61"/>
    <w:rPr>
      <w:rFonts w:eastAsia="Times New Roman"/>
    </w:rPr>
  </w:style>
  <w:style w:type="character" w:customStyle="1" w:styleId="aff8">
    <w:name w:val="Осн Знак"/>
    <w:basedOn w:val="a0"/>
    <w:link w:val="aff7"/>
    <w:rsid w:val="00D66F61"/>
    <w:rPr>
      <w:rFonts w:ascii="Times New Roman" w:eastAsia="Times New Roman" w:hAnsi="Times New Roman" w:cs="Times New Roman"/>
      <w:sz w:val="24"/>
      <w:szCs w:val="24"/>
    </w:rPr>
  </w:style>
  <w:style w:type="paragraph" w:customStyle="1" w:styleId="aff9">
    <w:name w:val="Таб"/>
    <w:basedOn w:val="aff7"/>
    <w:next w:val="aff7"/>
    <w:rsid w:val="00D66F61"/>
    <w:pPr>
      <w:spacing w:line="240" w:lineRule="auto"/>
      <w:ind w:firstLine="0"/>
    </w:pPr>
    <w:rPr>
      <w:sz w:val="22"/>
    </w:rPr>
  </w:style>
  <w:style w:type="paragraph" w:customStyle="1" w:styleId="affa">
    <w:name w:val="А_текст"/>
    <w:autoRedefine/>
    <w:qFormat/>
    <w:rsid w:val="009A5580"/>
    <w:pPr>
      <w:spacing w:after="240" w:line="240" w:lineRule="auto"/>
      <w:jc w:val="center"/>
    </w:pPr>
    <w:rPr>
      <w:rFonts w:ascii="Times New Roman" w:eastAsia="Times New Roman" w:hAnsi="Times New Roman" w:cs="Times New Roman"/>
      <w:b/>
      <w:sz w:val="24"/>
      <w:szCs w:val="24"/>
    </w:rPr>
  </w:style>
  <w:style w:type="paragraph" w:customStyle="1" w:styleId="western">
    <w:name w:val="western"/>
    <w:basedOn w:val="a"/>
    <w:rsid w:val="00D66F61"/>
    <w:pPr>
      <w:spacing w:before="100" w:beforeAutospacing="1" w:after="119" w:line="240" w:lineRule="auto"/>
      <w:ind w:firstLine="0"/>
      <w:jc w:val="left"/>
    </w:pPr>
    <w:rPr>
      <w:rFonts w:eastAsia="Times New Roman"/>
      <w:color w:val="000000"/>
    </w:rPr>
  </w:style>
  <w:style w:type="paragraph" w:customStyle="1" w:styleId="affb">
    <w:name w:val="Заг"/>
    <w:basedOn w:val="3"/>
    <w:next w:val="aff7"/>
    <w:link w:val="affc"/>
    <w:rsid w:val="00D66F61"/>
    <w:pPr>
      <w:keepLines w:val="0"/>
      <w:spacing w:before="120" w:line="360" w:lineRule="auto"/>
      <w:jc w:val="center"/>
    </w:pPr>
    <w:rPr>
      <w:rFonts w:eastAsia="Times New Roman" w:cs="Arial"/>
      <w:sz w:val="24"/>
      <w:szCs w:val="26"/>
    </w:rPr>
  </w:style>
  <w:style w:type="character" w:customStyle="1" w:styleId="affc">
    <w:name w:val="Заг Знак"/>
    <w:basedOn w:val="30"/>
    <w:link w:val="affb"/>
    <w:rsid w:val="00D66F61"/>
    <w:rPr>
      <w:rFonts w:eastAsia="Times New Roman" w:cs="Arial"/>
      <w:b/>
      <w:bCs/>
      <w:sz w:val="24"/>
      <w:szCs w:val="26"/>
    </w:rPr>
  </w:style>
  <w:style w:type="paragraph" w:customStyle="1" w:styleId="1">
    <w:name w:val="Список нумерованный 1"/>
    <w:basedOn w:val="a"/>
    <w:link w:val="1a"/>
    <w:qFormat/>
    <w:rsid w:val="00D66F61"/>
    <w:pPr>
      <w:numPr>
        <w:numId w:val="62"/>
      </w:numPr>
      <w:tabs>
        <w:tab w:val="clear" w:pos="720"/>
        <w:tab w:val="left" w:pos="709"/>
      </w:tabs>
      <w:ind w:left="709" w:hanging="425"/>
      <w:jc w:val="left"/>
    </w:pPr>
    <w:rPr>
      <w:rFonts w:eastAsia="Times New Roman"/>
    </w:rPr>
  </w:style>
  <w:style w:type="character" w:customStyle="1" w:styleId="1a">
    <w:name w:val="Список нумерованный 1 Знак"/>
    <w:basedOn w:val="a0"/>
    <w:link w:val="1"/>
    <w:rsid w:val="00D66F61"/>
    <w:rPr>
      <w:rFonts w:ascii="Times New Roman" w:eastAsia="Times New Roman" w:hAnsi="Times New Roman" w:cs="Times New Roman"/>
      <w:sz w:val="24"/>
      <w:szCs w:val="24"/>
    </w:rPr>
  </w:style>
  <w:style w:type="paragraph" w:customStyle="1" w:styleId="text2">
    <w:name w:val="text2"/>
    <w:basedOn w:val="a"/>
    <w:rsid w:val="00D66F61"/>
    <w:pPr>
      <w:spacing w:before="15" w:after="15" w:line="240" w:lineRule="auto"/>
      <w:ind w:left="300" w:right="300" w:firstLine="567"/>
      <w:textAlignment w:val="top"/>
    </w:pPr>
    <w:rPr>
      <w:rFonts w:ascii="Verdana" w:eastAsia="Times New Roman" w:hAnsi="Verdana"/>
      <w:color w:val="000080"/>
      <w:sz w:val="20"/>
      <w:szCs w:val="20"/>
    </w:rPr>
  </w:style>
  <w:style w:type="character" w:customStyle="1" w:styleId="Normal">
    <w:name w:val="Normal Знак"/>
    <w:basedOn w:val="a0"/>
    <w:link w:val="13"/>
    <w:rsid w:val="00D66F61"/>
    <w:rPr>
      <w:rFonts w:ascii="Times New Roman" w:eastAsia="Times New Roman" w:hAnsi="Times New Roman" w:cs="Times New Roman"/>
      <w:snapToGrid w:val="0"/>
      <w:sz w:val="20"/>
      <w:szCs w:val="20"/>
    </w:rPr>
  </w:style>
  <w:style w:type="paragraph" w:customStyle="1" w:styleId="Normal10-02">
    <w:name w:val="Normal + 10 пт полужирный По центру Слева:  -02 см Справ..."/>
    <w:basedOn w:val="a"/>
    <w:link w:val="Normal10-020"/>
    <w:rsid w:val="00D66F61"/>
    <w:pPr>
      <w:spacing w:line="240" w:lineRule="auto"/>
      <w:ind w:left="-113" w:right="-113" w:firstLine="0"/>
      <w:jc w:val="center"/>
    </w:pPr>
    <w:rPr>
      <w:rFonts w:eastAsia="Times New Roman"/>
      <w:b/>
      <w:bCs/>
      <w:sz w:val="20"/>
      <w:szCs w:val="20"/>
    </w:rPr>
  </w:style>
  <w:style w:type="character" w:customStyle="1" w:styleId="Normal10-020">
    <w:name w:val="Normal + 10 пт полужирный По центру Слева:  -02 см Справ... Знак"/>
    <w:basedOn w:val="a0"/>
    <w:link w:val="Normal10-02"/>
    <w:locked/>
    <w:rsid w:val="00D66F61"/>
    <w:rPr>
      <w:rFonts w:ascii="Times New Roman" w:eastAsia="Times New Roman" w:hAnsi="Times New Roman" w:cs="Times New Roman"/>
      <w:b/>
      <w:bCs/>
      <w:sz w:val="20"/>
      <w:szCs w:val="20"/>
    </w:rPr>
  </w:style>
  <w:style w:type="paragraph" w:styleId="affd">
    <w:name w:val="List Bullet"/>
    <w:basedOn w:val="a"/>
    <w:link w:val="affe"/>
    <w:rsid w:val="00D66F61"/>
    <w:pPr>
      <w:widowControl w:val="0"/>
      <w:tabs>
        <w:tab w:val="left" w:pos="357"/>
      </w:tabs>
      <w:autoSpaceDE w:val="0"/>
      <w:autoSpaceDN w:val="0"/>
      <w:adjustRightInd w:val="0"/>
      <w:spacing w:before="120" w:line="240" w:lineRule="auto"/>
      <w:ind w:left="357" w:hanging="357"/>
    </w:pPr>
    <w:rPr>
      <w:rFonts w:eastAsia="Times New Roman"/>
      <w:sz w:val="26"/>
      <w:szCs w:val="20"/>
    </w:rPr>
  </w:style>
  <w:style w:type="paragraph" w:customStyle="1" w:styleId="Normal1">
    <w:name w:val="Normal1"/>
    <w:uiPriority w:val="99"/>
    <w:rsid w:val="00D66F61"/>
    <w:pPr>
      <w:snapToGrid w:val="0"/>
      <w:spacing w:after="0" w:line="240" w:lineRule="auto"/>
    </w:pPr>
    <w:rPr>
      <w:rFonts w:ascii="Times New Roman" w:eastAsia="Times New Roman" w:hAnsi="Times New Roman" w:cs="Times New Roman"/>
      <w:szCs w:val="20"/>
    </w:rPr>
  </w:style>
  <w:style w:type="paragraph" w:customStyle="1" w:styleId="afff">
    <w:name w:val="Статья"/>
    <w:basedOn w:val="ConsNormal"/>
    <w:rsid w:val="00D66F61"/>
    <w:pPr>
      <w:widowControl/>
      <w:suppressAutoHyphens w:val="0"/>
      <w:autoSpaceDN w:val="0"/>
      <w:adjustRightInd w:val="0"/>
      <w:spacing w:line="360" w:lineRule="auto"/>
      <w:ind w:right="0" w:firstLine="540"/>
    </w:pPr>
    <w:rPr>
      <w:rFonts w:ascii="Times New Roman" w:eastAsia="Times New Roman" w:hAnsi="Times New Roman"/>
      <w:b/>
      <w:bCs/>
      <w:sz w:val="24"/>
      <w:szCs w:val="24"/>
      <w:lang w:eastAsia="ru-RU"/>
    </w:rPr>
  </w:style>
  <w:style w:type="paragraph" w:customStyle="1" w:styleId="author2">
    <w:name w:val="author2"/>
    <w:basedOn w:val="a"/>
    <w:rsid w:val="00D66F61"/>
    <w:pPr>
      <w:spacing w:line="240" w:lineRule="auto"/>
      <w:ind w:firstLine="0"/>
      <w:jc w:val="left"/>
    </w:pPr>
    <w:rPr>
      <w:rFonts w:eastAsia="Calibri"/>
    </w:rPr>
  </w:style>
  <w:style w:type="character" w:customStyle="1" w:styleId="92">
    <w:name w:val="Основной текст (9)_"/>
    <w:basedOn w:val="a0"/>
    <w:link w:val="93"/>
    <w:uiPriority w:val="99"/>
    <w:rsid w:val="00D66F61"/>
    <w:rPr>
      <w:sz w:val="24"/>
      <w:szCs w:val="24"/>
      <w:shd w:val="clear" w:color="auto" w:fill="FFFFFF"/>
    </w:rPr>
  </w:style>
  <w:style w:type="paragraph" w:customStyle="1" w:styleId="93">
    <w:name w:val="Основной текст (9)"/>
    <w:basedOn w:val="a"/>
    <w:link w:val="92"/>
    <w:uiPriority w:val="99"/>
    <w:rsid w:val="00D66F61"/>
    <w:pPr>
      <w:shd w:val="clear" w:color="auto" w:fill="FFFFFF"/>
      <w:spacing w:line="240" w:lineRule="exact"/>
      <w:ind w:firstLine="0"/>
      <w:jc w:val="right"/>
    </w:pPr>
    <w:rPr>
      <w:rFonts w:asciiTheme="minorHAnsi" w:hAnsiTheme="minorHAnsi" w:cstheme="minorBidi"/>
      <w:shd w:val="clear" w:color="auto" w:fill="FFFFFF"/>
    </w:rPr>
  </w:style>
  <w:style w:type="paragraph" w:customStyle="1" w:styleId="bodytext">
    <w:name w:val="bodytext"/>
    <w:basedOn w:val="a"/>
    <w:rsid w:val="00D66F61"/>
    <w:pPr>
      <w:spacing w:before="100" w:beforeAutospacing="1" w:after="100" w:afterAutospacing="1" w:line="240" w:lineRule="auto"/>
      <w:ind w:firstLine="0"/>
      <w:jc w:val="left"/>
    </w:pPr>
    <w:rPr>
      <w:rFonts w:eastAsia="Times New Roman"/>
      <w:color w:val="000000"/>
    </w:rPr>
  </w:style>
  <w:style w:type="paragraph" w:customStyle="1" w:styleId="afff0">
    <w:name w:val="Знак Знак Знак Знак"/>
    <w:basedOn w:val="a"/>
    <w:rsid w:val="00D66F61"/>
    <w:pPr>
      <w:spacing w:before="100" w:beforeAutospacing="1" w:after="100" w:afterAutospacing="1" w:line="240" w:lineRule="auto"/>
      <w:ind w:firstLine="0"/>
      <w:jc w:val="left"/>
    </w:pPr>
    <w:rPr>
      <w:rFonts w:ascii="Tahoma" w:eastAsia="Times New Roman" w:hAnsi="Tahoma"/>
      <w:sz w:val="20"/>
      <w:szCs w:val="20"/>
      <w:lang w:val="en-US" w:eastAsia="en-US"/>
    </w:rPr>
  </w:style>
  <w:style w:type="paragraph" w:customStyle="1" w:styleId="120">
    <w:name w:val="12"/>
    <w:basedOn w:val="a"/>
    <w:link w:val="121"/>
    <w:rsid w:val="00D66F61"/>
    <w:pPr>
      <w:spacing w:line="240" w:lineRule="auto"/>
      <w:ind w:firstLine="0"/>
      <w:jc w:val="left"/>
    </w:pPr>
    <w:rPr>
      <w:rFonts w:eastAsia="Times New Roman"/>
      <w:sz w:val="28"/>
      <w:szCs w:val="28"/>
    </w:rPr>
  </w:style>
  <w:style w:type="character" w:customStyle="1" w:styleId="121">
    <w:name w:val="12 Знак"/>
    <w:basedOn w:val="a0"/>
    <w:link w:val="120"/>
    <w:rsid w:val="00D66F61"/>
    <w:rPr>
      <w:rFonts w:ascii="Times New Roman" w:eastAsia="Times New Roman" w:hAnsi="Times New Roman" w:cs="Times New Roman"/>
      <w:sz w:val="28"/>
      <w:szCs w:val="28"/>
    </w:rPr>
  </w:style>
  <w:style w:type="paragraph" w:customStyle="1" w:styleId="28">
    <w:name w:val="Заголовок_2"/>
    <w:basedOn w:val="a"/>
    <w:next w:val="a"/>
    <w:rsid w:val="00D66F61"/>
    <w:pPr>
      <w:keepNext/>
      <w:tabs>
        <w:tab w:val="num" w:pos="360"/>
      </w:tabs>
      <w:spacing w:before="60" w:after="60" w:line="240" w:lineRule="auto"/>
      <w:ind w:firstLine="0"/>
      <w:jc w:val="center"/>
      <w:outlineLvl w:val="0"/>
    </w:pPr>
    <w:rPr>
      <w:rFonts w:eastAsia="Times New Roman"/>
      <w:b/>
      <w:kern w:val="32"/>
      <w:sz w:val="28"/>
      <w:szCs w:val="28"/>
      <w:lang w:val="en-US"/>
    </w:rPr>
  </w:style>
  <w:style w:type="paragraph" w:customStyle="1" w:styleId="1b">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D66F61"/>
    <w:pPr>
      <w:spacing w:after="160" w:line="240" w:lineRule="exact"/>
      <w:ind w:firstLine="0"/>
      <w:jc w:val="left"/>
    </w:pPr>
    <w:rPr>
      <w:rFonts w:ascii="Verdana" w:eastAsia="Times New Roman" w:hAnsi="Verdana"/>
      <w:sz w:val="20"/>
      <w:szCs w:val="20"/>
      <w:lang w:val="en-US" w:eastAsia="en-US"/>
    </w:rPr>
  </w:style>
  <w:style w:type="paragraph" w:customStyle="1" w:styleId="2TimesNewRoman">
    <w:name w:val="Стиль Заголовок 2 + Times New Roman"/>
    <w:basedOn w:val="2"/>
    <w:rsid w:val="00D66F61"/>
    <w:pPr>
      <w:keepLines w:val="0"/>
      <w:spacing w:before="240" w:after="60" w:line="240" w:lineRule="auto"/>
      <w:ind w:firstLine="0"/>
      <w:jc w:val="left"/>
    </w:pPr>
    <w:rPr>
      <w:rFonts w:ascii="Times New Roman" w:eastAsia="Times New Roman" w:hAnsi="Times New Roman" w:cs="Arial"/>
      <w:iCs/>
      <w:smallCaps/>
      <w:color w:val="auto"/>
      <w:sz w:val="28"/>
      <w:szCs w:val="28"/>
    </w:rPr>
  </w:style>
  <w:style w:type="paragraph" w:customStyle="1" w:styleId="3125">
    <w:name w:val="Стиль Заголовок 3 + Первая строка:  125 см Междустр.интервал:  по..."/>
    <w:basedOn w:val="3"/>
    <w:rsid w:val="00D66F61"/>
    <w:pPr>
      <w:keepLines w:val="0"/>
      <w:autoSpaceDE w:val="0"/>
      <w:autoSpaceDN w:val="0"/>
      <w:adjustRightInd w:val="0"/>
      <w:spacing w:before="240" w:after="60" w:line="360" w:lineRule="auto"/>
      <w:ind w:firstLine="709"/>
      <w:contextualSpacing/>
      <w:jc w:val="left"/>
    </w:pPr>
    <w:rPr>
      <w:rFonts w:eastAsia="Times New Roman"/>
      <w:sz w:val="24"/>
      <w:szCs w:val="20"/>
    </w:rPr>
  </w:style>
  <w:style w:type="paragraph" w:customStyle="1" w:styleId="311">
    <w:name w:val="Основной текст с отступом 31"/>
    <w:basedOn w:val="a"/>
    <w:rsid w:val="00D66F61"/>
    <w:pPr>
      <w:tabs>
        <w:tab w:val="left" w:pos="2616"/>
      </w:tabs>
      <w:suppressAutoHyphens/>
      <w:ind w:left="360" w:firstLine="0"/>
      <w:jc w:val="center"/>
    </w:pPr>
    <w:rPr>
      <w:rFonts w:eastAsia="Times New Roman"/>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66F61"/>
    <w:pPr>
      <w:spacing w:before="100" w:beforeAutospacing="1" w:after="100" w:afterAutospacing="1" w:line="240" w:lineRule="auto"/>
      <w:ind w:firstLine="0"/>
      <w:jc w:val="left"/>
    </w:pPr>
    <w:rPr>
      <w:rFonts w:ascii="Tahoma" w:eastAsia="Times New Roman" w:hAnsi="Tahoma"/>
      <w:sz w:val="20"/>
      <w:szCs w:val="20"/>
      <w:lang w:val="en-US" w:eastAsia="en-US"/>
    </w:rPr>
  </w:style>
  <w:style w:type="paragraph" w:customStyle="1" w:styleId="msonormalcxspmiddle">
    <w:name w:val="msonormalcxspmiddle"/>
    <w:basedOn w:val="a"/>
    <w:rsid w:val="00D66F61"/>
    <w:pPr>
      <w:spacing w:before="100" w:beforeAutospacing="1" w:after="100" w:afterAutospacing="1" w:line="240" w:lineRule="auto"/>
      <w:ind w:firstLine="0"/>
      <w:jc w:val="left"/>
    </w:pPr>
    <w:rPr>
      <w:rFonts w:eastAsia="Times New Roman"/>
    </w:rPr>
  </w:style>
  <w:style w:type="paragraph" w:customStyle="1" w:styleId="8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6F61"/>
    <w:pPr>
      <w:widowControl w:val="0"/>
      <w:adjustRightInd w:val="0"/>
      <w:spacing w:after="160" w:line="240" w:lineRule="exact"/>
      <w:ind w:firstLine="0"/>
      <w:jc w:val="right"/>
    </w:pPr>
    <w:rPr>
      <w:rFonts w:eastAsia="Times New Roman"/>
      <w:sz w:val="20"/>
      <w:szCs w:val="20"/>
      <w:lang w:val="en-GB" w:eastAsia="en-US"/>
    </w:rPr>
  </w:style>
  <w:style w:type="paragraph" w:customStyle="1" w:styleId="xl65">
    <w:name w:val="xl65"/>
    <w:basedOn w:val="a"/>
    <w:rsid w:val="00D66F61"/>
    <w:pPr>
      <w:spacing w:before="100" w:beforeAutospacing="1" w:after="100" w:afterAutospacing="1" w:line="240" w:lineRule="auto"/>
      <w:ind w:firstLine="0"/>
      <w:jc w:val="center"/>
    </w:pPr>
    <w:rPr>
      <w:rFonts w:eastAsia="Times New Roman"/>
    </w:rPr>
  </w:style>
  <w:style w:type="paragraph" w:customStyle="1" w:styleId="xl66">
    <w:name w:val="xl66"/>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67">
    <w:name w:val="xl67"/>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sz w:val="16"/>
      <w:szCs w:val="16"/>
    </w:rPr>
  </w:style>
  <w:style w:type="paragraph" w:customStyle="1" w:styleId="xl68">
    <w:name w:val="xl68"/>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b/>
      <w:bCs/>
      <w:sz w:val="16"/>
      <w:szCs w:val="16"/>
    </w:rPr>
  </w:style>
  <w:style w:type="paragraph" w:customStyle="1" w:styleId="xl69">
    <w:name w:val="xl69"/>
    <w:basedOn w:val="a"/>
    <w:rsid w:val="00D66F61"/>
    <w:pPr>
      <w:spacing w:before="100" w:beforeAutospacing="1" w:after="100" w:afterAutospacing="1" w:line="240" w:lineRule="auto"/>
      <w:ind w:firstLine="0"/>
    </w:pPr>
    <w:rPr>
      <w:rFonts w:eastAsia="Times New Roman"/>
      <w:sz w:val="16"/>
      <w:szCs w:val="16"/>
    </w:rPr>
  </w:style>
  <w:style w:type="paragraph" w:customStyle="1" w:styleId="xl70">
    <w:name w:val="xl70"/>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sz w:val="16"/>
      <w:szCs w:val="16"/>
    </w:rPr>
  </w:style>
  <w:style w:type="paragraph" w:customStyle="1" w:styleId="xl71">
    <w:name w:val="xl71"/>
    <w:basedOn w:val="a"/>
    <w:rsid w:val="00D66F61"/>
    <w:pPr>
      <w:pBdr>
        <w:top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72">
    <w:name w:val="xl72"/>
    <w:basedOn w:val="a"/>
    <w:rsid w:val="00D66F61"/>
    <w:pPr>
      <w:pBdr>
        <w:bottom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73">
    <w:name w:val="xl73"/>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16"/>
      <w:szCs w:val="16"/>
    </w:rPr>
  </w:style>
  <w:style w:type="paragraph" w:customStyle="1" w:styleId="xl74">
    <w:name w:val="xl74"/>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75">
    <w:name w:val="xl75"/>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16"/>
      <w:szCs w:val="16"/>
    </w:rPr>
  </w:style>
  <w:style w:type="paragraph" w:customStyle="1" w:styleId="xl76">
    <w:name w:val="xl76"/>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77">
    <w:name w:val="xl77"/>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78">
    <w:name w:val="xl78"/>
    <w:basedOn w:val="a"/>
    <w:rsid w:val="00D66F61"/>
    <w:pPr>
      <w:spacing w:before="100" w:beforeAutospacing="1" w:after="100" w:afterAutospacing="1" w:line="240" w:lineRule="auto"/>
      <w:ind w:firstLine="0"/>
      <w:jc w:val="left"/>
    </w:pPr>
    <w:rPr>
      <w:rFonts w:eastAsia="Times New Roman"/>
    </w:rPr>
  </w:style>
  <w:style w:type="paragraph" w:customStyle="1" w:styleId="xl79">
    <w:name w:val="xl79"/>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80">
    <w:name w:val="xl80"/>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81">
    <w:name w:val="xl81"/>
    <w:basedOn w:val="a"/>
    <w:rsid w:val="00D66F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82">
    <w:name w:val="xl82"/>
    <w:basedOn w:val="a"/>
    <w:rsid w:val="00D66F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83">
    <w:name w:val="xl83"/>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16"/>
      <w:szCs w:val="16"/>
    </w:rPr>
  </w:style>
  <w:style w:type="paragraph" w:customStyle="1" w:styleId="xl84">
    <w:name w:val="xl84"/>
    <w:basedOn w:val="a"/>
    <w:rsid w:val="00D66F61"/>
    <w:pPr>
      <w:pBdr>
        <w:top w:val="single" w:sz="4" w:space="0" w:color="auto"/>
      </w:pBdr>
      <w:spacing w:before="100" w:beforeAutospacing="1" w:after="100" w:afterAutospacing="1" w:line="240" w:lineRule="auto"/>
      <w:ind w:firstLine="0"/>
    </w:pPr>
    <w:rPr>
      <w:rFonts w:eastAsia="Times New Roman"/>
      <w:sz w:val="16"/>
      <w:szCs w:val="16"/>
    </w:rPr>
  </w:style>
  <w:style w:type="paragraph" w:customStyle="1" w:styleId="xl85">
    <w:name w:val="xl85"/>
    <w:basedOn w:val="a"/>
    <w:rsid w:val="00D66F61"/>
    <w:pPr>
      <w:pBdr>
        <w:bottom w:val="single" w:sz="4" w:space="0" w:color="auto"/>
      </w:pBdr>
      <w:spacing w:before="100" w:beforeAutospacing="1" w:after="100" w:afterAutospacing="1" w:line="240" w:lineRule="auto"/>
      <w:ind w:firstLine="0"/>
    </w:pPr>
    <w:rPr>
      <w:rFonts w:eastAsia="Times New Roman"/>
      <w:sz w:val="16"/>
      <w:szCs w:val="16"/>
    </w:rPr>
  </w:style>
  <w:style w:type="paragraph" w:customStyle="1" w:styleId="xl86">
    <w:name w:val="xl86"/>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CYR" w:eastAsia="Times New Roman" w:hAnsi="Times New Roman CYR" w:cs="Times New Roman CYR"/>
      <w:sz w:val="16"/>
      <w:szCs w:val="16"/>
    </w:rPr>
  </w:style>
  <w:style w:type="paragraph" w:customStyle="1" w:styleId="xl87">
    <w:name w:val="xl87"/>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88">
    <w:name w:val="xl88"/>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89">
    <w:name w:val="xl89"/>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90">
    <w:name w:val="xl90"/>
    <w:basedOn w:val="a"/>
    <w:rsid w:val="00D66F61"/>
    <w:pPr>
      <w:spacing w:before="100" w:beforeAutospacing="1" w:after="100" w:afterAutospacing="1" w:line="240" w:lineRule="auto"/>
      <w:ind w:firstLine="0"/>
      <w:jc w:val="left"/>
    </w:pPr>
    <w:rPr>
      <w:rFonts w:eastAsia="Times New Roman"/>
    </w:rPr>
  </w:style>
  <w:style w:type="paragraph" w:customStyle="1" w:styleId="xl91">
    <w:name w:val="xl91"/>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6"/>
      <w:szCs w:val="16"/>
    </w:rPr>
  </w:style>
  <w:style w:type="paragraph" w:customStyle="1" w:styleId="xl92">
    <w:name w:val="xl92"/>
    <w:basedOn w:val="a"/>
    <w:rsid w:val="00D66F61"/>
    <w:pPr>
      <w:spacing w:before="100" w:beforeAutospacing="1" w:after="100" w:afterAutospacing="1" w:line="240" w:lineRule="auto"/>
      <w:ind w:firstLine="0"/>
      <w:jc w:val="left"/>
    </w:pPr>
    <w:rPr>
      <w:rFonts w:eastAsia="Times New Roman"/>
    </w:rPr>
  </w:style>
  <w:style w:type="paragraph" w:customStyle="1" w:styleId="xl93">
    <w:name w:val="xl93"/>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6"/>
      <w:szCs w:val="16"/>
    </w:rPr>
  </w:style>
  <w:style w:type="paragraph" w:customStyle="1" w:styleId="xl94">
    <w:name w:val="xl94"/>
    <w:basedOn w:val="a"/>
    <w:rsid w:val="00D66F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16"/>
      <w:szCs w:val="16"/>
    </w:rPr>
  </w:style>
  <w:style w:type="paragraph" w:customStyle="1" w:styleId="xl95">
    <w:name w:val="xl95"/>
    <w:basedOn w:val="a"/>
    <w:rsid w:val="00D66F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xl96">
    <w:name w:val="xl96"/>
    <w:basedOn w:val="a"/>
    <w:rsid w:val="00D66F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rPr>
  </w:style>
  <w:style w:type="paragraph" w:customStyle="1" w:styleId="29">
    <w:name w:val="Абзац списка2"/>
    <w:basedOn w:val="a"/>
    <w:rsid w:val="00D66F61"/>
    <w:pPr>
      <w:spacing w:after="200" w:line="276" w:lineRule="auto"/>
      <w:ind w:left="720" w:firstLine="0"/>
      <w:jc w:val="left"/>
    </w:pPr>
    <w:rPr>
      <w:rFonts w:ascii="Calibri" w:eastAsia="Times New Roman" w:hAnsi="Calibri"/>
      <w:sz w:val="22"/>
      <w:szCs w:val="22"/>
    </w:rPr>
  </w:style>
  <w:style w:type="paragraph" w:styleId="afff1">
    <w:name w:val="Document Map"/>
    <w:basedOn w:val="a"/>
    <w:link w:val="afff2"/>
    <w:unhideWhenUsed/>
    <w:rsid w:val="00D66F61"/>
    <w:pPr>
      <w:ind w:firstLine="0"/>
    </w:pPr>
    <w:rPr>
      <w:rFonts w:ascii="Tahoma" w:eastAsia="Calibri" w:hAnsi="Tahoma" w:cs="Tahoma"/>
      <w:sz w:val="16"/>
      <w:szCs w:val="16"/>
      <w:lang w:eastAsia="en-US"/>
    </w:rPr>
  </w:style>
  <w:style w:type="character" w:customStyle="1" w:styleId="afff2">
    <w:name w:val="Схема документа Знак"/>
    <w:basedOn w:val="a0"/>
    <w:link w:val="afff1"/>
    <w:rsid w:val="00D66F61"/>
    <w:rPr>
      <w:rFonts w:ascii="Tahoma" w:eastAsia="Calibri" w:hAnsi="Tahoma" w:cs="Tahoma"/>
      <w:sz w:val="16"/>
      <w:szCs w:val="16"/>
      <w:lang w:eastAsia="en-US"/>
    </w:rPr>
  </w:style>
  <w:style w:type="paragraph" w:styleId="afff3">
    <w:name w:val="endnote text"/>
    <w:basedOn w:val="a"/>
    <w:link w:val="afff4"/>
    <w:rsid w:val="00D66F61"/>
    <w:pPr>
      <w:suppressAutoHyphens/>
      <w:spacing w:line="240" w:lineRule="auto"/>
      <w:ind w:firstLine="0"/>
      <w:jc w:val="left"/>
    </w:pPr>
    <w:rPr>
      <w:rFonts w:eastAsia="Times New Roman"/>
      <w:sz w:val="20"/>
      <w:szCs w:val="20"/>
      <w:lang w:eastAsia="ar-SA"/>
    </w:rPr>
  </w:style>
  <w:style w:type="character" w:customStyle="1" w:styleId="afff4">
    <w:name w:val="Текст концевой сноски Знак"/>
    <w:basedOn w:val="a0"/>
    <w:link w:val="afff3"/>
    <w:rsid w:val="00D66F61"/>
    <w:rPr>
      <w:rFonts w:ascii="Times New Roman" w:eastAsia="Times New Roman" w:hAnsi="Times New Roman" w:cs="Times New Roman"/>
      <w:sz w:val="20"/>
      <w:szCs w:val="20"/>
      <w:lang w:eastAsia="ar-SA"/>
    </w:rPr>
  </w:style>
  <w:style w:type="character" w:customStyle="1" w:styleId="FontStyle27">
    <w:name w:val="Font Style27"/>
    <w:rsid w:val="00D66F61"/>
    <w:rPr>
      <w:rFonts w:ascii="Times New Roman" w:hAnsi="Times New Roman" w:cs="Times New Roman"/>
      <w:b/>
      <w:bCs/>
      <w:sz w:val="22"/>
      <w:szCs w:val="22"/>
    </w:rPr>
  </w:style>
  <w:style w:type="character" w:customStyle="1" w:styleId="FontStyle32">
    <w:name w:val="Font Style32"/>
    <w:rsid w:val="00D66F61"/>
    <w:rPr>
      <w:rFonts w:ascii="Times New Roman" w:hAnsi="Times New Roman"/>
      <w:sz w:val="22"/>
    </w:rPr>
  </w:style>
  <w:style w:type="paragraph" w:customStyle="1" w:styleId="140">
    <w:name w:val="Обычный +14"/>
    <w:basedOn w:val="a"/>
    <w:link w:val="141"/>
    <w:rsid w:val="00D66F61"/>
    <w:pPr>
      <w:spacing w:line="240" w:lineRule="auto"/>
    </w:pPr>
    <w:rPr>
      <w:rFonts w:ascii="Calibri" w:eastAsia="Calibri" w:hAnsi="Calibri"/>
      <w:sz w:val="28"/>
      <w:szCs w:val="20"/>
      <w:lang w:eastAsia="en-US"/>
    </w:rPr>
  </w:style>
  <w:style w:type="character" w:customStyle="1" w:styleId="141">
    <w:name w:val="Обычный +14 Знак"/>
    <w:link w:val="140"/>
    <w:rsid w:val="00D66F61"/>
    <w:rPr>
      <w:rFonts w:ascii="Calibri" w:eastAsia="Calibri" w:hAnsi="Calibri" w:cs="Times New Roman"/>
      <w:sz w:val="28"/>
      <w:szCs w:val="20"/>
      <w:lang w:eastAsia="en-US"/>
    </w:rPr>
  </w:style>
  <w:style w:type="paragraph" w:customStyle="1" w:styleId="S31">
    <w:name w:val="S_Нумерованный_3.1"/>
    <w:basedOn w:val="a"/>
    <w:link w:val="S310"/>
    <w:autoRedefine/>
    <w:rsid w:val="00D66F61"/>
    <w:pPr>
      <w:ind w:firstLine="720"/>
    </w:pPr>
    <w:rPr>
      <w:rFonts w:eastAsia="Times New Roman"/>
    </w:rPr>
  </w:style>
  <w:style w:type="character" w:customStyle="1" w:styleId="S310">
    <w:name w:val="S_Нумерованный_3.1 Знак Знак"/>
    <w:basedOn w:val="a0"/>
    <w:link w:val="S31"/>
    <w:rsid w:val="00D66F61"/>
    <w:rPr>
      <w:rFonts w:ascii="Times New Roman" w:eastAsia="Times New Roman" w:hAnsi="Times New Roman" w:cs="Times New Roman"/>
      <w:sz w:val="24"/>
      <w:szCs w:val="24"/>
    </w:rPr>
  </w:style>
  <w:style w:type="character" w:customStyle="1" w:styleId="Heading1Char">
    <w:name w:val="Heading 1 Char"/>
    <w:basedOn w:val="a0"/>
    <w:uiPriority w:val="99"/>
    <w:locked/>
    <w:rsid w:val="00D66F61"/>
    <w:rPr>
      <w:rFonts w:ascii="Cambria" w:hAnsi="Cambria" w:cs="Times New Roman"/>
      <w:b/>
      <w:bCs/>
      <w:kern w:val="32"/>
      <w:sz w:val="32"/>
      <w:szCs w:val="32"/>
    </w:rPr>
  </w:style>
  <w:style w:type="character" w:customStyle="1" w:styleId="FontStyle13">
    <w:name w:val="Font Style13"/>
    <w:basedOn w:val="a0"/>
    <w:rsid w:val="00D66F61"/>
    <w:rPr>
      <w:rFonts w:ascii="Times New Roman" w:hAnsi="Times New Roman" w:cs="Times New Roman"/>
      <w:sz w:val="26"/>
      <w:szCs w:val="26"/>
    </w:rPr>
  </w:style>
  <w:style w:type="character" w:customStyle="1" w:styleId="highlight">
    <w:name w:val="highlight"/>
    <w:basedOn w:val="a0"/>
    <w:rsid w:val="00D66F61"/>
  </w:style>
  <w:style w:type="character" w:customStyle="1" w:styleId="83">
    <w:name w:val="Основной текст + Курсив8"/>
    <w:basedOn w:val="a0"/>
    <w:uiPriority w:val="99"/>
    <w:rsid w:val="00D66F61"/>
    <w:rPr>
      <w:rFonts w:ascii="Times New Roman" w:hAnsi="Times New Roman" w:cs="Times New Roman"/>
      <w:i/>
      <w:iCs/>
      <w:spacing w:val="0"/>
      <w:sz w:val="19"/>
      <w:szCs w:val="19"/>
    </w:rPr>
  </w:style>
  <w:style w:type="character" w:customStyle="1" w:styleId="editsection">
    <w:name w:val="editsection"/>
    <w:basedOn w:val="a0"/>
    <w:rsid w:val="00D66F61"/>
  </w:style>
  <w:style w:type="character" w:customStyle="1" w:styleId="mw-headline">
    <w:name w:val="mw-headline"/>
    <w:basedOn w:val="a0"/>
    <w:rsid w:val="00D66F61"/>
  </w:style>
  <w:style w:type="character" w:styleId="afff5">
    <w:name w:val="endnote reference"/>
    <w:basedOn w:val="a0"/>
    <w:rsid w:val="00D66F61"/>
    <w:rPr>
      <w:vertAlign w:val="superscript"/>
    </w:rPr>
  </w:style>
  <w:style w:type="character" w:customStyle="1" w:styleId="BodyTextChar">
    <w:name w:val="Body Text Char"/>
    <w:basedOn w:val="a0"/>
    <w:locked/>
    <w:rsid w:val="00D66F61"/>
    <w:rPr>
      <w:sz w:val="24"/>
      <w:szCs w:val="24"/>
      <w:lang w:val="ru-RU" w:eastAsia="ru-RU" w:bidi="ar-SA"/>
    </w:rPr>
  </w:style>
  <w:style w:type="character" w:customStyle="1" w:styleId="BodyTextIndent2Char">
    <w:name w:val="Body Text Indent 2 Char"/>
    <w:basedOn w:val="a0"/>
    <w:locked/>
    <w:rsid w:val="00D66F61"/>
    <w:rPr>
      <w:sz w:val="24"/>
      <w:szCs w:val="24"/>
      <w:lang w:val="ru-RU" w:eastAsia="ru-RU" w:bidi="ar-SA"/>
    </w:rPr>
  </w:style>
  <w:style w:type="character" w:styleId="afff6">
    <w:name w:val="annotation reference"/>
    <w:basedOn w:val="a0"/>
    <w:rsid w:val="00D66F61"/>
    <w:rPr>
      <w:sz w:val="16"/>
      <w:szCs w:val="16"/>
    </w:rPr>
  </w:style>
  <w:style w:type="paragraph" w:styleId="afff7">
    <w:name w:val="No Spacing"/>
    <w:link w:val="afff8"/>
    <w:qFormat/>
    <w:rsid w:val="00D66F61"/>
    <w:pPr>
      <w:spacing w:after="0" w:line="240" w:lineRule="auto"/>
      <w:jc w:val="both"/>
    </w:pPr>
    <w:rPr>
      <w:rFonts w:ascii="Times New Roman" w:eastAsia="Calibri" w:hAnsi="Times New Roman" w:cs="Times New Roman"/>
      <w:sz w:val="24"/>
      <w:szCs w:val="24"/>
      <w:lang w:eastAsia="en-US"/>
    </w:rPr>
  </w:style>
  <w:style w:type="character" w:styleId="afff9">
    <w:name w:val="Subtle Emphasis"/>
    <w:basedOn w:val="a0"/>
    <w:uiPriority w:val="19"/>
    <w:qFormat/>
    <w:rsid w:val="00D66F61"/>
    <w:rPr>
      <w:i/>
      <w:iCs/>
      <w:color w:val="808080"/>
    </w:rPr>
  </w:style>
  <w:style w:type="character" w:styleId="afffa">
    <w:name w:val="Intense Emphasis"/>
    <w:basedOn w:val="a0"/>
    <w:uiPriority w:val="21"/>
    <w:qFormat/>
    <w:rsid w:val="00D66F61"/>
    <w:rPr>
      <w:b/>
      <w:bCs/>
      <w:i/>
      <w:iCs/>
      <w:color w:val="4F81BD"/>
    </w:rPr>
  </w:style>
  <w:style w:type="paragraph" w:customStyle="1" w:styleId="consnormal0">
    <w:name w:val="consnormal"/>
    <w:basedOn w:val="a"/>
    <w:rsid w:val="00D66F61"/>
    <w:pPr>
      <w:spacing w:before="100" w:after="100" w:line="240" w:lineRule="auto"/>
      <w:ind w:firstLine="0"/>
      <w:jc w:val="left"/>
    </w:pPr>
    <w:rPr>
      <w:rFonts w:eastAsia="Times New Roman"/>
      <w:szCs w:val="20"/>
    </w:rPr>
  </w:style>
  <w:style w:type="paragraph" w:customStyle="1" w:styleId="xl41">
    <w:name w:val="xl41"/>
    <w:basedOn w:val="a"/>
    <w:rsid w:val="00261647"/>
    <w:pPr>
      <w:pBdr>
        <w:bottom w:val="single" w:sz="8" w:space="0" w:color="auto"/>
      </w:pBdr>
      <w:spacing w:before="100" w:beforeAutospacing="1" w:after="100" w:afterAutospacing="1" w:line="240" w:lineRule="auto"/>
      <w:ind w:firstLine="0"/>
      <w:jc w:val="left"/>
    </w:pPr>
    <w:rPr>
      <w:rFonts w:eastAsia="Times New Roman"/>
    </w:rPr>
  </w:style>
  <w:style w:type="paragraph" w:styleId="afffb">
    <w:name w:val="Note Heading"/>
    <w:basedOn w:val="a"/>
    <w:link w:val="afffc"/>
    <w:rsid w:val="00261647"/>
    <w:pPr>
      <w:spacing w:line="240" w:lineRule="auto"/>
      <w:ind w:firstLine="0"/>
      <w:jc w:val="center"/>
    </w:pPr>
    <w:rPr>
      <w:rFonts w:eastAsia="Times New Roman"/>
      <w:b/>
      <w:sz w:val="28"/>
      <w:szCs w:val="20"/>
    </w:rPr>
  </w:style>
  <w:style w:type="character" w:customStyle="1" w:styleId="afffc">
    <w:name w:val="Заголовок записки Знак"/>
    <w:basedOn w:val="a0"/>
    <w:link w:val="afffb"/>
    <w:rsid w:val="00261647"/>
    <w:rPr>
      <w:rFonts w:ascii="Times New Roman" w:eastAsia="Times New Roman" w:hAnsi="Times New Roman" w:cs="Times New Roman"/>
      <w:b/>
      <w:sz w:val="28"/>
      <w:szCs w:val="20"/>
    </w:rPr>
  </w:style>
  <w:style w:type="character" w:customStyle="1" w:styleId="title">
    <w:name w:val="title"/>
    <w:basedOn w:val="a0"/>
    <w:rsid w:val="00261647"/>
    <w:rPr>
      <w:rFonts w:ascii="Arial" w:hAnsi="Arial" w:cs="Arial" w:hint="default"/>
      <w:color w:val="000033"/>
      <w:sz w:val="15"/>
      <w:szCs w:val="15"/>
    </w:rPr>
  </w:style>
  <w:style w:type="paragraph" w:customStyle="1" w:styleId="ConsNonformat">
    <w:name w:val="ConsNonformat"/>
    <w:rsid w:val="00261647"/>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Cell">
    <w:name w:val="ConsCell"/>
    <w:rsid w:val="0026164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xl24">
    <w:name w:val="xl24"/>
    <w:basedOn w:val="a"/>
    <w:rsid w:val="00261647"/>
    <w:pPr>
      <w:spacing w:before="100" w:beforeAutospacing="1" w:after="100" w:afterAutospacing="1" w:line="240" w:lineRule="auto"/>
      <w:ind w:firstLine="0"/>
      <w:jc w:val="center"/>
    </w:pPr>
    <w:rPr>
      <w:rFonts w:eastAsia="Times New Roman"/>
    </w:rPr>
  </w:style>
  <w:style w:type="paragraph" w:customStyle="1" w:styleId="xl57">
    <w:name w:val="xl57"/>
    <w:basedOn w:val="a"/>
    <w:rsid w:val="00261647"/>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rPr>
  </w:style>
  <w:style w:type="paragraph" w:styleId="afffd">
    <w:name w:val="Block Text"/>
    <w:basedOn w:val="a"/>
    <w:rsid w:val="00261647"/>
    <w:pPr>
      <w:widowControl w:val="0"/>
      <w:autoSpaceDE w:val="0"/>
      <w:autoSpaceDN w:val="0"/>
      <w:adjustRightInd w:val="0"/>
      <w:spacing w:after="360" w:line="260" w:lineRule="auto"/>
      <w:ind w:left="720" w:right="800" w:firstLine="0"/>
      <w:jc w:val="center"/>
    </w:pPr>
    <w:rPr>
      <w:rFonts w:eastAsia="Times New Roman"/>
      <w:b/>
      <w:bCs/>
      <w:sz w:val="28"/>
    </w:rPr>
  </w:style>
  <w:style w:type="paragraph" w:customStyle="1" w:styleId="ConsTitle">
    <w:name w:val="ConsTitle"/>
    <w:rsid w:val="00261647"/>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tentheader2cols">
    <w:name w:val="contentheader2cols"/>
    <w:basedOn w:val="a"/>
    <w:rsid w:val="00261647"/>
    <w:pPr>
      <w:spacing w:before="100" w:beforeAutospacing="1" w:after="100" w:afterAutospacing="1" w:line="240" w:lineRule="auto"/>
      <w:ind w:firstLine="0"/>
      <w:jc w:val="left"/>
    </w:pPr>
    <w:rPr>
      <w:rFonts w:eastAsia="Times New Roman"/>
    </w:rPr>
  </w:style>
  <w:style w:type="paragraph" w:customStyle="1" w:styleId="bodytext2">
    <w:name w:val="bodytext2"/>
    <w:basedOn w:val="a"/>
    <w:rsid w:val="00261647"/>
    <w:pPr>
      <w:spacing w:before="100" w:beforeAutospacing="1" w:after="100" w:afterAutospacing="1" w:line="240" w:lineRule="auto"/>
      <w:ind w:firstLine="0"/>
      <w:jc w:val="left"/>
    </w:pPr>
    <w:rPr>
      <w:rFonts w:eastAsia="Times New Roman"/>
    </w:rPr>
  </w:style>
  <w:style w:type="character" w:customStyle="1" w:styleId="head">
    <w:name w:val="head"/>
    <w:basedOn w:val="a0"/>
    <w:rsid w:val="00261647"/>
  </w:style>
  <w:style w:type="character" w:customStyle="1" w:styleId="source1">
    <w:name w:val="source1"/>
    <w:basedOn w:val="a0"/>
    <w:rsid w:val="00261647"/>
    <w:rPr>
      <w:rFonts w:ascii="Verdana" w:hAnsi="Verdana" w:hint="default"/>
      <w:i/>
      <w:iCs/>
      <w:color w:val="3C0000"/>
      <w:w w:val="120"/>
      <w:sz w:val="13"/>
      <w:szCs w:val="13"/>
    </w:rPr>
  </w:style>
  <w:style w:type="character" w:styleId="afffe">
    <w:name w:val="Emphasis"/>
    <w:basedOn w:val="a0"/>
    <w:uiPriority w:val="20"/>
    <w:qFormat/>
    <w:rsid w:val="00261647"/>
    <w:rPr>
      <w:i/>
      <w:iCs/>
    </w:rPr>
  </w:style>
  <w:style w:type="character" w:customStyle="1" w:styleId="grame">
    <w:name w:val="grame"/>
    <w:basedOn w:val="a0"/>
    <w:rsid w:val="00261647"/>
  </w:style>
  <w:style w:type="paragraph" w:customStyle="1" w:styleId="announcebukv">
    <w:name w:val="announce bukv"/>
    <w:basedOn w:val="a"/>
    <w:rsid w:val="00261647"/>
    <w:pPr>
      <w:spacing w:before="100" w:beforeAutospacing="1" w:after="100" w:afterAutospacing="1" w:line="240" w:lineRule="auto"/>
      <w:ind w:firstLine="0"/>
      <w:jc w:val="left"/>
    </w:pPr>
    <w:rPr>
      <w:rFonts w:eastAsia="Times New Roman"/>
    </w:rPr>
  </w:style>
  <w:style w:type="paragraph" w:customStyle="1" w:styleId="affff">
    <w:name w:val="Проект"/>
    <w:basedOn w:val="a"/>
    <w:rsid w:val="00261647"/>
    <w:pPr>
      <w:ind w:firstLine="0"/>
      <w:jc w:val="center"/>
    </w:pPr>
    <w:rPr>
      <w:rFonts w:ascii="Arial" w:eastAsia="Times New Roman" w:hAnsi="Arial"/>
      <w:b/>
      <w:sz w:val="36"/>
    </w:rPr>
  </w:style>
  <w:style w:type="paragraph" w:customStyle="1" w:styleId="affff0">
    <w:name w:val="Часть проекта"/>
    <w:basedOn w:val="affff"/>
    <w:next w:val="affff1"/>
    <w:rsid w:val="00261647"/>
    <w:rPr>
      <w:caps/>
      <w:szCs w:val="36"/>
    </w:rPr>
  </w:style>
  <w:style w:type="paragraph" w:customStyle="1" w:styleId="affff1">
    <w:name w:val="ФИЛИАЛ"/>
    <w:basedOn w:val="a"/>
    <w:link w:val="affff2"/>
    <w:rsid w:val="00261647"/>
    <w:pPr>
      <w:ind w:firstLine="0"/>
      <w:jc w:val="center"/>
    </w:pPr>
    <w:rPr>
      <w:rFonts w:ascii="Arial" w:eastAsia="Times New Roman" w:hAnsi="Arial"/>
      <w:caps/>
      <w:szCs w:val="22"/>
    </w:rPr>
  </w:style>
  <w:style w:type="character" w:customStyle="1" w:styleId="affff2">
    <w:name w:val="ФИЛИАЛ Знак"/>
    <w:basedOn w:val="a0"/>
    <w:link w:val="affff1"/>
    <w:rsid w:val="00261647"/>
    <w:rPr>
      <w:rFonts w:ascii="Arial" w:eastAsia="Times New Roman" w:hAnsi="Arial" w:cs="Times New Roman"/>
      <w:caps/>
      <w:sz w:val="24"/>
    </w:rPr>
  </w:style>
  <w:style w:type="paragraph" w:customStyle="1" w:styleId="affff3">
    <w:name w:val="том"/>
    <w:basedOn w:val="affff"/>
    <w:rsid w:val="00261647"/>
    <w:rPr>
      <w:sz w:val="28"/>
      <w:szCs w:val="28"/>
    </w:rPr>
  </w:style>
  <w:style w:type="character" w:customStyle="1" w:styleId="affe">
    <w:name w:val="Маркированный список Знак"/>
    <w:basedOn w:val="a0"/>
    <w:link w:val="affd"/>
    <w:rsid w:val="00261647"/>
    <w:rPr>
      <w:rFonts w:ascii="Times New Roman" w:eastAsia="Times New Roman" w:hAnsi="Times New Roman" w:cs="Times New Roman"/>
      <w:sz w:val="26"/>
      <w:szCs w:val="20"/>
    </w:rPr>
  </w:style>
  <w:style w:type="paragraph" w:customStyle="1" w:styleId="C">
    <w:name w:val="Cписок осн.(многоуровн.)"/>
    <w:basedOn w:val="a"/>
    <w:rsid w:val="00261647"/>
    <w:pPr>
      <w:numPr>
        <w:numId w:val="107"/>
      </w:numPr>
      <w:tabs>
        <w:tab w:val="clear" w:pos="1134"/>
        <w:tab w:val="num" w:pos="723"/>
      </w:tabs>
      <w:ind w:left="723" w:hanging="360"/>
    </w:pPr>
    <w:rPr>
      <w:rFonts w:ascii="Arial" w:eastAsia="Times New Roman" w:hAnsi="Arial"/>
      <w:szCs w:val="20"/>
    </w:rPr>
  </w:style>
  <w:style w:type="paragraph" w:customStyle="1" w:styleId="affff4">
    <w:name w:val="Заголовок"/>
    <w:basedOn w:val="10"/>
    <w:next w:val="a3"/>
    <w:link w:val="affff5"/>
    <w:rsid w:val="00261647"/>
    <w:pPr>
      <w:pageBreakBefore/>
      <w:suppressAutoHyphens w:val="0"/>
      <w:spacing w:after="120" w:line="360" w:lineRule="auto"/>
      <w:ind w:firstLine="0"/>
      <w:jc w:val="center"/>
    </w:pPr>
    <w:rPr>
      <w:rFonts w:ascii="Arial" w:hAnsi="Arial" w:cs="Arial"/>
      <w:szCs w:val="32"/>
      <w:lang w:eastAsia="ru-RU"/>
    </w:rPr>
  </w:style>
  <w:style w:type="character" w:customStyle="1" w:styleId="affff5">
    <w:name w:val="Заголовок Знак"/>
    <w:basedOn w:val="11"/>
    <w:link w:val="affff4"/>
    <w:rsid w:val="00261647"/>
    <w:rPr>
      <w:rFonts w:ascii="Arial" w:hAnsi="Arial" w:cs="Arial"/>
      <w:b/>
      <w:bCs/>
      <w:caps/>
      <w:szCs w:val="32"/>
    </w:rPr>
  </w:style>
  <w:style w:type="paragraph" w:customStyle="1" w:styleId="affff6">
    <w:name w:val="Название_страницы"/>
    <w:basedOn w:val="a"/>
    <w:link w:val="affff7"/>
    <w:rsid w:val="00261647"/>
    <w:pPr>
      <w:spacing w:before="240" w:after="120"/>
      <w:ind w:firstLine="0"/>
      <w:jc w:val="center"/>
    </w:pPr>
    <w:rPr>
      <w:rFonts w:ascii="Arial" w:eastAsia="Times New Roman" w:hAnsi="Arial"/>
      <w:b/>
      <w:caps/>
      <w:sz w:val="28"/>
      <w:szCs w:val="28"/>
    </w:rPr>
  </w:style>
  <w:style w:type="character" w:customStyle="1" w:styleId="affff7">
    <w:name w:val="Название_страницы Знак"/>
    <w:basedOn w:val="a0"/>
    <w:link w:val="affff6"/>
    <w:rsid w:val="00261647"/>
    <w:rPr>
      <w:rFonts w:ascii="Arial" w:eastAsia="Times New Roman" w:hAnsi="Arial" w:cs="Times New Roman"/>
      <w:b/>
      <w:caps/>
      <w:sz w:val="28"/>
      <w:szCs w:val="28"/>
    </w:rPr>
  </w:style>
  <w:style w:type="paragraph" w:customStyle="1" w:styleId="affff8">
    <w:name w:val="НазваниеПриложения"/>
    <w:basedOn w:val="affff4"/>
    <w:next w:val="a3"/>
    <w:link w:val="affff9"/>
    <w:rsid w:val="00261647"/>
    <w:pPr>
      <w:pageBreakBefore w:val="0"/>
    </w:pPr>
  </w:style>
  <w:style w:type="character" w:customStyle="1" w:styleId="affff9">
    <w:name w:val="НазваниеПриложения Знак"/>
    <w:basedOn w:val="affff5"/>
    <w:link w:val="affff8"/>
    <w:rsid w:val="00261647"/>
  </w:style>
  <w:style w:type="paragraph" w:customStyle="1" w:styleId="affffa">
    <w:name w:val="ТипПриложения"/>
    <w:basedOn w:val="a"/>
    <w:next w:val="affff8"/>
    <w:link w:val="affffb"/>
    <w:rsid w:val="00261647"/>
    <w:pPr>
      <w:spacing w:before="240" w:after="240"/>
      <w:ind w:firstLine="0"/>
      <w:jc w:val="center"/>
    </w:pPr>
    <w:rPr>
      <w:rFonts w:ascii="Arial" w:eastAsia="Times New Roman" w:hAnsi="Arial"/>
      <w:i/>
    </w:rPr>
  </w:style>
  <w:style w:type="character" w:customStyle="1" w:styleId="affffb">
    <w:name w:val="ТипПриложения Знак"/>
    <w:basedOn w:val="a0"/>
    <w:link w:val="affffa"/>
    <w:rsid w:val="00261647"/>
    <w:rPr>
      <w:rFonts w:ascii="Arial" w:eastAsia="Times New Roman" w:hAnsi="Arial" w:cs="Times New Roman"/>
      <w:i/>
      <w:sz w:val="24"/>
      <w:szCs w:val="24"/>
    </w:rPr>
  </w:style>
  <w:style w:type="paragraph" w:customStyle="1" w:styleId="affffc">
    <w:name w:val="ШтампПР"/>
    <w:basedOn w:val="a"/>
    <w:next w:val="a3"/>
    <w:link w:val="1c"/>
    <w:rsid w:val="00261647"/>
    <w:pPr>
      <w:spacing w:line="240" w:lineRule="auto"/>
      <w:ind w:firstLine="0"/>
      <w:jc w:val="center"/>
    </w:pPr>
    <w:rPr>
      <w:rFonts w:ascii="Arial" w:eastAsia="Times New Roman" w:hAnsi="Arial"/>
      <w:b/>
      <w:caps/>
      <w:sz w:val="20"/>
    </w:rPr>
  </w:style>
  <w:style w:type="character" w:customStyle="1" w:styleId="1c">
    <w:name w:val="ШтампПР Знак1"/>
    <w:basedOn w:val="a0"/>
    <w:link w:val="affffc"/>
    <w:rsid w:val="00261647"/>
    <w:rPr>
      <w:rFonts w:ascii="Arial" w:eastAsia="Times New Roman" w:hAnsi="Arial" w:cs="Times New Roman"/>
      <w:b/>
      <w:caps/>
      <w:sz w:val="20"/>
      <w:szCs w:val="24"/>
    </w:rPr>
  </w:style>
  <w:style w:type="paragraph" w:customStyle="1" w:styleId="affffd">
    <w:name w:val="Штамп"/>
    <w:basedOn w:val="affffc"/>
    <w:next w:val="affffc"/>
    <w:link w:val="affffe"/>
    <w:rsid w:val="00261647"/>
    <w:rPr>
      <w:caps w:val="0"/>
      <w:noProof/>
      <w:szCs w:val="20"/>
    </w:rPr>
  </w:style>
  <w:style w:type="character" w:customStyle="1" w:styleId="affffe">
    <w:name w:val="Штамп Знак"/>
    <w:basedOn w:val="1c"/>
    <w:link w:val="affffd"/>
    <w:rsid w:val="00261647"/>
    <w:rPr>
      <w:noProof/>
      <w:szCs w:val="20"/>
    </w:rPr>
  </w:style>
  <w:style w:type="paragraph" w:customStyle="1" w:styleId="afffff">
    <w:name w:val="ШтампПР Знак"/>
    <w:basedOn w:val="a3"/>
    <w:next w:val="a3"/>
    <w:link w:val="1d"/>
    <w:rsid w:val="00261647"/>
    <w:pPr>
      <w:tabs>
        <w:tab w:val="center" w:pos="4677"/>
        <w:tab w:val="right" w:pos="9355"/>
      </w:tabs>
      <w:spacing w:after="0"/>
      <w:ind w:firstLine="0"/>
      <w:jc w:val="center"/>
    </w:pPr>
    <w:rPr>
      <w:rFonts w:ascii="Arial" w:hAnsi="Arial"/>
      <w:b/>
      <w:caps/>
    </w:rPr>
  </w:style>
  <w:style w:type="character" w:customStyle="1" w:styleId="1d">
    <w:name w:val="ШтампПР Знак Знак1"/>
    <w:basedOn w:val="a0"/>
    <w:link w:val="afffff"/>
    <w:rsid w:val="00261647"/>
    <w:rPr>
      <w:rFonts w:ascii="Arial" w:eastAsia="Times New Roman" w:hAnsi="Arial" w:cs="Times New Roman"/>
      <w:b/>
      <w:caps/>
      <w:sz w:val="24"/>
      <w:szCs w:val="24"/>
    </w:rPr>
  </w:style>
  <w:style w:type="paragraph" w:customStyle="1" w:styleId="afffff0">
    <w:name w:val="назвние таблицы"/>
    <w:basedOn w:val="aff6"/>
    <w:next w:val="a3"/>
    <w:rsid w:val="00261647"/>
    <w:pPr>
      <w:keepNext/>
      <w:spacing w:before="240" w:after="60"/>
      <w:jc w:val="left"/>
    </w:pPr>
    <w:rPr>
      <w:rFonts w:ascii="Arial" w:hAnsi="Arial"/>
      <w:i w:val="0"/>
      <w:iCs w:val="0"/>
      <w:sz w:val="20"/>
      <w:szCs w:val="20"/>
    </w:rPr>
  </w:style>
  <w:style w:type="character" w:customStyle="1" w:styleId="2a">
    <w:name w:val="Знак Знак2"/>
    <w:basedOn w:val="a0"/>
    <w:locked/>
    <w:rsid w:val="00261647"/>
    <w:rPr>
      <w:kern w:val="2"/>
      <w:sz w:val="24"/>
      <w:lang w:val="ru-RU" w:eastAsia="ru-RU" w:bidi="ar-SA"/>
    </w:rPr>
  </w:style>
  <w:style w:type="paragraph" w:customStyle="1" w:styleId="afffff1">
    <w:name w:val="Название таблицы"/>
    <w:basedOn w:val="a"/>
    <w:rsid w:val="00261647"/>
    <w:pPr>
      <w:keepNext/>
      <w:keepLines/>
      <w:snapToGrid w:val="0"/>
      <w:spacing w:before="120" w:line="240" w:lineRule="auto"/>
      <w:ind w:left="357" w:right="357" w:firstLine="720"/>
      <w:jc w:val="right"/>
    </w:pPr>
    <w:rPr>
      <w:rFonts w:ascii="Arial" w:eastAsia="Times New Roman" w:hAnsi="Arial"/>
      <w:b/>
      <w:szCs w:val="20"/>
    </w:rPr>
  </w:style>
  <w:style w:type="paragraph" w:customStyle="1" w:styleId="122">
    <w:name w:val="таблицы 12"/>
    <w:basedOn w:val="a"/>
    <w:rsid w:val="00261647"/>
    <w:pPr>
      <w:keepLines/>
      <w:snapToGrid w:val="0"/>
      <w:spacing w:line="240" w:lineRule="auto"/>
      <w:ind w:firstLine="0"/>
    </w:pPr>
    <w:rPr>
      <w:rFonts w:eastAsia="Times New Roman"/>
      <w:szCs w:val="20"/>
    </w:rPr>
  </w:style>
  <w:style w:type="paragraph" w:styleId="afffff2">
    <w:name w:val="TOC Heading"/>
    <w:basedOn w:val="10"/>
    <w:next w:val="a"/>
    <w:uiPriority w:val="39"/>
    <w:qFormat/>
    <w:rsid w:val="00261647"/>
    <w:pPr>
      <w:keepLines/>
      <w:suppressAutoHyphens w:val="0"/>
      <w:spacing w:before="480" w:after="0" w:line="276" w:lineRule="auto"/>
      <w:ind w:firstLine="0"/>
      <w:jc w:val="left"/>
      <w:outlineLvl w:val="9"/>
    </w:pPr>
    <w:rPr>
      <w:rFonts w:ascii="Cambria" w:hAnsi="Cambria"/>
      <w:caps w:val="0"/>
      <w:color w:val="365F91"/>
      <w:kern w:val="0"/>
      <w:szCs w:val="28"/>
      <w:lang w:eastAsia="en-US"/>
    </w:rPr>
  </w:style>
  <w:style w:type="character" w:customStyle="1" w:styleId="afff8">
    <w:name w:val="Без интервала Знак"/>
    <w:basedOn w:val="a0"/>
    <w:link w:val="afff7"/>
    <w:rsid w:val="00261647"/>
    <w:rPr>
      <w:rFonts w:ascii="Times New Roman" w:eastAsia="Calibri"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420026541">
      <w:bodyDiv w:val="1"/>
      <w:marLeft w:val="0"/>
      <w:marRight w:val="0"/>
      <w:marTop w:val="0"/>
      <w:marBottom w:val="0"/>
      <w:divBdr>
        <w:top w:val="none" w:sz="0" w:space="0" w:color="auto"/>
        <w:left w:val="none" w:sz="0" w:space="0" w:color="auto"/>
        <w:bottom w:val="none" w:sz="0" w:space="0" w:color="auto"/>
        <w:right w:val="none" w:sz="0" w:space="0" w:color="auto"/>
      </w:divBdr>
    </w:div>
    <w:div w:id="801845914">
      <w:bodyDiv w:val="1"/>
      <w:marLeft w:val="0"/>
      <w:marRight w:val="0"/>
      <w:marTop w:val="0"/>
      <w:marBottom w:val="0"/>
      <w:divBdr>
        <w:top w:val="none" w:sz="0" w:space="0" w:color="auto"/>
        <w:left w:val="none" w:sz="0" w:space="0" w:color="auto"/>
        <w:bottom w:val="none" w:sz="0" w:space="0" w:color="auto"/>
        <w:right w:val="none" w:sz="0" w:space="0" w:color="auto"/>
      </w:divBdr>
    </w:div>
    <w:div w:id="159219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ru.wikipedia.org/wiki/%D0%A1%D0%A1%D0%A1%D0%A0" TargetMode="External"/><Relationship Id="rId17" Type="http://schemas.openxmlformats.org/officeDocument/2006/relationships/chart" Target="charts/char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dLbl>
              <c:idx val="0"/>
              <c:layout>
                <c:manualLayout>
                  <c:x val="0"/>
                  <c:y val="2.314814814814815E-2"/>
                </c:manualLayout>
              </c:layout>
              <c:tx>
                <c:rich>
                  <a:bodyPr/>
                  <a:lstStyle/>
                  <a:p>
                    <a:r>
                      <a:rPr lang="en-US"/>
                      <a:t>9727</a:t>
                    </a:r>
                  </a:p>
                </c:rich>
              </c:tx>
              <c:showVal val="1"/>
            </c:dLbl>
            <c:dLbl>
              <c:idx val="1"/>
              <c:layout>
                <c:manualLayout>
                  <c:x val="0"/>
                  <c:y val="1.8518518518519093E-2"/>
                </c:manualLayout>
              </c:layout>
              <c:tx>
                <c:rich>
                  <a:bodyPr/>
                  <a:lstStyle/>
                  <a:p>
                    <a:r>
                      <a:rPr lang="en-US"/>
                      <a:t>10505</a:t>
                    </a:r>
                  </a:p>
                </c:rich>
              </c:tx>
              <c:showVal val="1"/>
            </c:dLbl>
            <c:dLbl>
              <c:idx val="2"/>
              <c:layout>
                <c:manualLayout>
                  <c:x val="-5.0925337632086307E-17"/>
                  <c:y val="1.8518518518519052E-2"/>
                </c:manualLayout>
              </c:layout>
              <c:tx>
                <c:rich>
                  <a:bodyPr/>
                  <a:lstStyle/>
                  <a:p>
                    <a:r>
                      <a:rPr lang="en-US"/>
                      <a:t>10790</a:t>
                    </a:r>
                  </a:p>
                </c:rich>
              </c:tx>
              <c:showVal val="1"/>
            </c:dLbl>
            <c:dLbl>
              <c:idx val="3"/>
              <c:layout>
                <c:manualLayout>
                  <c:x val="0"/>
                  <c:y val="1.3888888888889499E-2"/>
                </c:manualLayout>
              </c:layout>
              <c:tx>
                <c:rich>
                  <a:bodyPr/>
                  <a:lstStyle/>
                  <a:p>
                    <a:r>
                      <a:rPr lang="en-US"/>
                      <a:t>11068</a:t>
                    </a:r>
                  </a:p>
                </c:rich>
              </c:tx>
              <c:showVal val="1"/>
            </c:dLbl>
            <c:dLbl>
              <c:idx val="4"/>
              <c:layout>
                <c:manualLayout>
                  <c:x val="0"/>
                  <c:y val="2.7777777777779837E-2"/>
                </c:manualLayout>
              </c:layout>
              <c:tx>
                <c:rich>
                  <a:bodyPr/>
                  <a:lstStyle/>
                  <a:p>
                    <a:r>
                      <a:rPr lang="en-US"/>
                      <a:t>11150</a:t>
                    </a:r>
                  </a:p>
                </c:rich>
              </c:tx>
              <c:showVal val="1"/>
            </c:dLbl>
            <c:dLbl>
              <c:idx val="5"/>
              <c:layout>
                <c:manualLayout>
                  <c:x val="-2.7777777777778885E-3"/>
                  <c:y val="1.8518518518519093E-2"/>
                </c:manualLayout>
              </c:layout>
              <c:tx>
                <c:rich>
                  <a:bodyPr/>
                  <a:lstStyle/>
                  <a:p>
                    <a:r>
                      <a:rPr lang="en-US"/>
                      <a:t>11724</a:t>
                    </a:r>
                  </a:p>
                </c:rich>
              </c:tx>
              <c:showVal val="1"/>
            </c:dLbl>
            <c:showVal val="1"/>
          </c:dLbls>
          <c:cat>
            <c:strRef>
              <c:f>Лист1!$B$5:$G$6</c:f>
              <c:strCache>
                <c:ptCount val="6"/>
                <c:pt idx="0">
                  <c:v>2008 г.</c:v>
                </c:pt>
                <c:pt idx="1">
                  <c:v>2009 г.</c:v>
                </c:pt>
                <c:pt idx="2">
                  <c:v>2010 г.</c:v>
                </c:pt>
                <c:pt idx="3">
                  <c:v>2011 г.</c:v>
                </c:pt>
                <c:pt idx="4">
                  <c:v>2012 г.</c:v>
                </c:pt>
                <c:pt idx="5">
                  <c:v>2013 г.</c:v>
                </c:pt>
              </c:strCache>
            </c:strRef>
          </c:cat>
          <c:val>
            <c:numRef>
              <c:f>Лист1!$B$10:$G$10</c:f>
              <c:numCache>
                <c:formatCode>General</c:formatCode>
                <c:ptCount val="6"/>
                <c:pt idx="0">
                  <c:v>9712</c:v>
                </c:pt>
                <c:pt idx="1">
                  <c:v>10490</c:v>
                </c:pt>
                <c:pt idx="2">
                  <c:v>10017</c:v>
                </c:pt>
                <c:pt idx="3">
                  <c:v>11055</c:v>
                </c:pt>
                <c:pt idx="4">
                  <c:v>11137</c:v>
                </c:pt>
                <c:pt idx="5">
                  <c:v>11330</c:v>
                </c:pt>
              </c:numCache>
            </c:numRef>
          </c:val>
        </c:ser>
        <c:axId val="72024064"/>
        <c:axId val="72025600"/>
      </c:barChart>
      <c:catAx>
        <c:axId val="72024064"/>
        <c:scaling>
          <c:orientation val="minMax"/>
        </c:scaling>
        <c:axPos val="b"/>
        <c:numFmt formatCode="#,##0.00" sourceLinked="0"/>
        <c:tickLblPos val="nextTo"/>
        <c:crossAx val="72025600"/>
        <c:crosses val="autoZero"/>
        <c:auto val="1"/>
        <c:lblAlgn val="ctr"/>
        <c:lblOffset val="100"/>
      </c:catAx>
      <c:valAx>
        <c:axId val="72025600"/>
        <c:scaling>
          <c:orientation val="minMax"/>
        </c:scaling>
        <c:axPos val="l"/>
        <c:majorGridlines/>
        <c:numFmt formatCode="General" sourceLinked="1"/>
        <c:tickLblPos val="nextTo"/>
        <c:crossAx val="72024064"/>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F09C-5176-404E-B3B1-972C623A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197</Pages>
  <Words>62150</Words>
  <Characters>354256</Characters>
  <Application>Microsoft Office Word</Application>
  <DocSecurity>0</DocSecurity>
  <Lines>2952</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dc:creator>
  <cp:lastModifiedBy>student3</cp:lastModifiedBy>
  <cp:revision>39</cp:revision>
  <cp:lastPrinted>2013-10-15T08:13:00Z</cp:lastPrinted>
  <dcterms:created xsi:type="dcterms:W3CDTF">2014-03-19T09:04:00Z</dcterms:created>
  <dcterms:modified xsi:type="dcterms:W3CDTF">2014-12-08T10:06:00Z</dcterms:modified>
</cp:coreProperties>
</file>