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1B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0559D5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46217670" r:id="rId6"/>
          <o:OLEObject Type="Embed" ProgID="CorelDRAW.Graphic.14" ShapeID="_x0000_s1028" DrawAspect="Content" ObjectID="_1646217671" r:id="rId7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B578AB" w:rsidRDefault="00A60BB2" w:rsidP="008C368C">
      <w:pPr>
        <w:ind w:right="142"/>
        <w:jc w:val="center"/>
        <w:rPr>
          <w:rFonts w:eastAsia="Times New Roman" w:cs="Times New Roman"/>
          <w:b/>
          <w:bCs/>
          <w:iCs/>
          <w:sz w:val="36"/>
          <w:szCs w:val="36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8C368C">
        <w:rPr>
          <w:b/>
          <w:sz w:val="32"/>
          <w:szCs w:val="32"/>
        </w:rPr>
        <w:t>157</w:t>
      </w:r>
      <w:r>
        <w:rPr>
          <w:b/>
          <w:sz w:val="32"/>
          <w:szCs w:val="32"/>
        </w:rPr>
        <w:t xml:space="preserve">  </w:t>
      </w:r>
      <w:r w:rsidRPr="00F57584">
        <w:rPr>
          <w:b/>
          <w:sz w:val="32"/>
          <w:szCs w:val="32"/>
        </w:rPr>
        <w:t>от «</w:t>
      </w:r>
      <w:r>
        <w:rPr>
          <w:b/>
          <w:sz w:val="32"/>
          <w:szCs w:val="32"/>
        </w:rPr>
        <w:t>19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марта 2020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Pr="00F57584">
        <w:rPr>
          <w:b/>
          <w:sz w:val="32"/>
          <w:szCs w:val="32"/>
        </w:rPr>
        <w:t>п. Кузьмоловский</w:t>
      </w:r>
    </w:p>
    <w:p w:rsidR="00A60BB2" w:rsidRPr="006E51E3" w:rsidRDefault="00A60BB2" w:rsidP="00A60BB2">
      <w:pPr>
        <w:ind w:right="142"/>
        <w:jc w:val="center"/>
        <w:rPr>
          <w:b/>
          <w:snapToGrid w:val="0"/>
          <w:szCs w:val="28"/>
        </w:rPr>
      </w:pPr>
      <w:r w:rsidRPr="00B578AB">
        <w:rPr>
          <w:b/>
          <w:snapToGrid w:val="0"/>
          <w:szCs w:val="28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>области 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A60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t>13.02.2020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DB2F2E" w:rsidP="00DB2F2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B21B77">
        <w:rPr>
          <w:szCs w:val="28"/>
        </w:rPr>
        <w:t xml:space="preserve">1. Утвердить основные характеристики бюджета </w:t>
      </w:r>
      <w:r>
        <w:rPr>
          <w:szCs w:val="28"/>
        </w:rPr>
        <w:t xml:space="preserve">муниципального образования «Кузьмоловское городское поселение» </w:t>
      </w:r>
      <w:r w:rsidRPr="00B21B77">
        <w:rPr>
          <w:szCs w:val="28"/>
        </w:rPr>
        <w:t xml:space="preserve">области на </w:t>
      </w:r>
      <w:r>
        <w:rPr>
          <w:szCs w:val="28"/>
        </w:rPr>
        <w:t>2020</w:t>
      </w:r>
      <w:r w:rsidRPr="00B21B77">
        <w:rPr>
          <w:szCs w:val="28"/>
        </w:rPr>
        <w:t xml:space="preserve"> год:</w:t>
      </w:r>
    </w:p>
    <w:p w:rsidR="00DB2F2E" w:rsidRPr="006957EE" w:rsidRDefault="00DB2F2E" w:rsidP="00DB2F2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>
        <w:rPr>
          <w:rFonts w:eastAsia="Arial Unicode MS"/>
          <w:b/>
          <w:bCs/>
          <w:color w:val="000000"/>
          <w:szCs w:val="28"/>
        </w:rPr>
        <w:t>165 223,6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DB2F2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E775A7">
        <w:rPr>
          <w:b/>
          <w:color w:val="000000"/>
          <w:szCs w:val="28"/>
        </w:rPr>
        <w:t>175 967,9</w:t>
      </w:r>
      <w:r w:rsidRPr="006957EE">
        <w:rPr>
          <w:color w:val="000000"/>
          <w:szCs w:val="28"/>
        </w:rPr>
        <w:t xml:space="preserve"> тысяч рублей;</w:t>
      </w:r>
    </w:p>
    <w:p w:rsidR="00045531" w:rsidRPr="00045531" w:rsidRDefault="00DB2F2E" w:rsidP="00045531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10 744,3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045531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Pr="00A73324">
        <w:rPr>
          <w:rFonts w:eastAsia="Times New Roman" w:cs="Times New Roman"/>
          <w:szCs w:val="28"/>
          <w:lang w:eastAsia="ru-RU"/>
        </w:rPr>
        <w:t xml:space="preserve">Утвердить в пределах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общего объема доходов бюджета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, утвержденного </w:t>
      </w:r>
      <w:hyperlink r:id="rId8" w:history="1">
        <w:r w:rsidR="00E775A7">
          <w:rPr>
            <w:rFonts w:eastAsia="Times New Roman" w:cs="Times New Roman"/>
            <w:color w:val="000000"/>
            <w:szCs w:val="28"/>
            <w:lang w:eastAsia="ru-RU"/>
          </w:rPr>
          <w:t xml:space="preserve">статьей </w:t>
        </w:r>
        <w:r w:rsidRPr="00A73324">
          <w:rPr>
            <w:rFonts w:eastAsia="Times New Roman" w:cs="Times New Roman"/>
            <w:color w:val="000000"/>
            <w:szCs w:val="28"/>
            <w:lang w:eastAsia="ru-RU"/>
          </w:rPr>
          <w:t>1</w:t>
        </w:r>
      </w:hyperlink>
      <w:r w:rsidR="00E775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color w:val="000000"/>
          <w:szCs w:val="28"/>
          <w:lang w:eastAsia="ru-RU"/>
        </w:rPr>
        <w:t>настоящего решения:</w:t>
      </w:r>
    </w:p>
    <w:p w:rsidR="00045531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045531">
        <w:rPr>
          <w:rFonts w:eastAsia="Times New Roman" w:cs="Times New Roman"/>
          <w:color w:val="000000"/>
          <w:szCs w:val="28"/>
          <w:lang w:eastAsia="ru-RU"/>
        </w:rPr>
        <w:t>2</w:t>
      </w:r>
      <w:r w:rsidRPr="00A73324">
        <w:rPr>
          <w:rFonts w:eastAsia="Times New Roman" w:cs="Times New Roman"/>
          <w:color w:val="000000"/>
          <w:szCs w:val="28"/>
          <w:lang w:eastAsia="ru-RU"/>
        </w:rPr>
        <w:t>.1. доходы бюджета МО «</w:t>
      </w:r>
      <w:r w:rsidR="00045531">
        <w:rPr>
          <w:rFonts w:eastAsia="Times New Roman" w:cs="Times New Roman"/>
          <w:color w:val="000000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color w:val="000000"/>
          <w:szCs w:val="28"/>
          <w:lang w:eastAsia="ru-RU"/>
        </w:rPr>
        <w:t>»</w:t>
      </w:r>
      <w:r w:rsidR="00045531">
        <w:rPr>
          <w:rFonts w:eastAsia="Times New Roman" w:cs="Times New Roman"/>
          <w:color w:val="000000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Ленинградской области на 20</w:t>
      </w:r>
      <w:r w:rsidR="00045531">
        <w:rPr>
          <w:rFonts w:eastAsia="Times New Roman" w:cs="Times New Roman"/>
          <w:color w:val="000000"/>
          <w:szCs w:val="28"/>
          <w:lang w:eastAsia="ru-RU"/>
        </w:rPr>
        <w:t>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редакции согласно приложению № </w:t>
      </w:r>
      <w:r w:rsidR="00045531">
        <w:rPr>
          <w:rFonts w:eastAsia="Times New Roman" w:cs="Times New Roman"/>
          <w:color w:val="000000"/>
          <w:szCs w:val="28"/>
          <w:lang w:eastAsia="ru-RU"/>
        </w:rPr>
        <w:t>3;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045531">
        <w:rPr>
          <w:rFonts w:eastAsia="Times New Roman" w:cs="Times New Roman"/>
          <w:color w:val="000000"/>
          <w:szCs w:val="28"/>
          <w:lang w:eastAsia="ru-RU"/>
        </w:rPr>
        <w:t>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hyperlink r:id="rId9" w:history="1">
        <w:r w:rsidRPr="00A73324">
          <w:rPr>
            <w:rFonts w:eastAsia="Times New Roman" w:cs="Times New Roman"/>
            <w:szCs w:val="28"/>
            <w:lang w:eastAsia="ru-RU"/>
          </w:rPr>
          <w:t>безвозмездные поступления</w:t>
        </w:r>
      </w:hyperlink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от других бюджетов бюджетной системы Российской Федерации в </w:t>
      </w:r>
      <w:r w:rsidR="00045531">
        <w:rPr>
          <w:rFonts w:eastAsia="Times New Roman" w:cs="Times New Roman"/>
          <w:bCs/>
          <w:szCs w:val="28"/>
          <w:lang w:eastAsia="ru-RU"/>
        </w:rPr>
        <w:t>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году</w:t>
      </w:r>
      <w:r w:rsidRPr="00A73324">
        <w:rPr>
          <w:rFonts w:eastAsia="Times New Roman" w:cs="Times New Roman"/>
          <w:szCs w:val="28"/>
          <w:lang w:eastAsia="ru-RU"/>
        </w:rPr>
        <w:t xml:space="preserve"> в новой </w:t>
      </w:r>
      <w:r>
        <w:rPr>
          <w:rFonts w:eastAsia="Times New Roman" w:cs="Times New Roman"/>
          <w:szCs w:val="28"/>
          <w:lang w:eastAsia="ru-RU"/>
        </w:rPr>
        <w:t xml:space="preserve">редакции согласно приложению № </w:t>
      </w:r>
      <w:r w:rsidR="00045531">
        <w:rPr>
          <w:rFonts w:eastAsia="Times New Roman" w:cs="Times New Roman"/>
          <w:szCs w:val="28"/>
          <w:lang w:eastAsia="ru-RU"/>
        </w:rPr>
        <w:t>5</w:t>
      </w:r>
      <w:r w:rsidR="00045531">
        <w:rPr>
          <w:rFonts w:eastAsia="Times New Roman" w:cs="Times New Roman"/>
          <w:color w:val="000000"/>
          <w:szCs w:val="28"/>
          <w:lang w:eastAsia="ru-RU"/>
        </w:rPr>
        <w:t>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045531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0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045531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1B3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92649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11;</w:t>
      </w:r>
    </w:p>
    <w:p w:rsidR="00DB46DF" w:rsidRPr="00A73324" w:rsidRDefault="00DB46DF" w:rsidP="00DB4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13;</w:t>
      </w:r>
    </w:p>
    <w:p w:rsidR="00DE0952" w:rsidRDefault="00DE0952" w:rsidP="009C2A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22B9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риложения </w:t>
      </w:r>
      <w:r w:rsidR="009C2A6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="009C2A63" w:rsidRPr="009C2A63">
        <w:rPr>
          <w:rFonts w:eastAsia="Times New Roman" w:cs="Times New Roman"/>
          <w:szCs w:val="28"/>
          <w:lang w:eastAsia="ru-RU"/>
        </w:rPr>
        <w:t>Перечень и коды главных администраторов доходов бюджета</w:t>
      </w:r>
      <w:r>
        <w:rPr>
          <w:rFonts w:eastAsia="Times New Roman" w:cs="Times New Roman"/>
          <w:szCs w:val="28"/>
          <w:lang w:eastAsia="ru-RU"/>
        </w:rPr>
        <w:t xml:space="preserve"> МО «</w:t>
      </w:r>
      <w:r w:rsidR="009C2A63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>
        <w:rPr>
          <w:rFonts w:eastAsia="Times New Roman" w:cs="Times New Roman"/>
          <w:szCs w:val="28"/>
          <w:lang w:eastAsia="ru-RU"/>
        </w:rPr>
        <w:t>»</w:t>
      </w:r>
      <w:r w:rsidR="009C2A63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>
        <w:rPr>
          <w:rFonts w:eastAsia="Times New Roman" w:cs="Times New Roman"/>
          <w:szCs w:val="28"/>
          <w:lang w:eastAsia="ru-RU"/>
        </w:rPr>
        <w:t xml:space="preserve"> Ленинградской области дополнить строкой следующего содержания: </w:t>
      </w:r>
    </w:p>
    <w:p w:rsidR="00DE0952" w:rsidRDefault="00DE0952" w:rsidP="00DE0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08"/>
        <w:gridCol w:w="2692"/>
        <w:gridCol w:w="5788"/>
      </w:tblGrid>
      <w:tr w:rsidR="00DE0952" w:rsidTr="00917481">
        <w:tc>
          <w:tcPr>
            <w:tcW w:w="817" w:type="dxa"/>
          </w:tcPr>
          <w:p w:rsidR="00DE0952" w:rsidRDefault="00DE0952" w:rsidP="00D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4"/>
                <w:szCs w:val="28"/>
                <w:lang w:eastAsia="ru-RU"/>
              </w:rPr>
              <w:t>001</w:t>
            </w:r>
          </w:p>
        </w:tc>
        <w:tc>
          <w:tcPr>
            <w:tcW w:w="2693" w:type="dxa"/>
          </w:tcPr>
          <w:p w:rsidR="00DE0952" w:rsidRDefault="00DE0952" w:rsidP="0091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4"/>
                <w:szCs w:val="28"/>
                <w:lang w:eastAsia="ru-RU"/>
              </w:rPr>
              <w:t>11602020020000140</w:t>
            </w:r>
          </w:p>
        </w:tc>
        <w:tc>
          <w:tcPr>
            <w:tcW w:w="5954" w:type="dxa"/>
          </w:tcPr>
          <w:p w:rsidR="00DE0952" w:rsidRDefault="00DE0952" w:rsidP="0091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4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CE30CA" w:rsidRPr="00A73324" w:rsidRDefault="00CE30CA" w:rsidP="00CE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bookmarkEnd w:id="1"/>
    <w:p w:rsidR="001B6A19" w:rsidRPr="00A73324" w:rsidRDefault="001B6A19" w:rsidP="001B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Статья 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1B6A1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1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9C2A63">
      <w:pPr>
        <w:spacing w:after="0" w:line="240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9C2A63">
      <w:pPr>
        <w:spacing w:after="0" w:line="240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9C2A63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223FB3">
        <w:rPr>
          <w:rFonts w:eastAsia="Times New Roman" w:cs="Times New Roman"/>
          <w:szCs w:val="28"/>
          <w:lang w:eastAsia="ru-RU"/>
        </w:rPr>
        <w:t xml:space="preserve">         Глава муниципального образования                              В.В. Воронин  </w:t>
      </w:r>
    </w:p>
    <w:p w:rsidR="009C2A63" w:rsidRDefault="009C2A63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tbl>
      <w:tblPr>
        <w:tblW w:w="9923" w:type="dxa"/>
        <w:tblInd w:w="-284" w:type="dxa"/>
        <w:tblLook w:val="04A0"/>
      </w:tblPr>
      <w:tblGrid>
        <w:gridCol w:w="2680"/>
        <w:gridCol w:w="5542"/>
        <w:gridCol w:w="1701"/>
      </w:tblGrid>
      <w:tr w:rsidR="009835F6" w:rsidRPr="00917481" w:rsidTr="002D0A58">
        <w:trPr>
          <w:trHeight w:val="3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17481" w:rsidRDefault="009835F6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917481" w:rsidRPr="00917481" w:rsidTr="00917481">
        <w:trPr>
          <w:trHeight w:val="3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835F6" w:rsidRPr="00917481" w:rsidTr="004A390F">
        <w:trPr>
          <w:trHeight w:val="3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17481" w:rsidRDefault="009835F6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19.03.2020 года №</w:t>
            </w:r>
            <w:r w:rsidR="008C36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17481" w:rsidRPr="00917481" w:rsidTr="00917481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917481" w:rsidRPr="00917481" w:rsidTr="00917481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81" w:rsidRPr="00917481" w:rsidTr="00917481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142 478,6</w:t>
            </w:r>
          </w:p>
        </w:tc>
      </w:tr>
      <w:tr w:rsidR="00917481" w:rsidRPr="00917481" w:rsidTr="00917481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97 300,0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</w:tr>
      <w:tr w:rsidR="00917481" w:rsidRPr="00917481" w:rsidTr="0091748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917481" w:rsidRPr="00917481" w:rsidTr="00917481">
        <w:trPr>
          <w:trHeight w:val="6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45 600,0</w:t>
            </w:r>
          </w:p>
        </w:tc>
      </w:tr>
      <w:tr w:rsidR="00917481" w:rsidRPr="00917481" w:rsidTr="00917481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43 000,0</w:t>
            </w:r>
          </w:p>
        </w:tc>
      </w:tr>
      <w:tr w:rsidR="00917481" w:rsidRPr="00917481" w:rsidTr="00917481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45 178,6</w:t>
            </w:r>
          </w:p>
        </w:tc>
      </w:tr>
      <w:tr w:rsidR="00917481" w:rsidRPr="00917481" w:rsidTr="0091748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17 759,2</w:t>
            </w:r>
          </w:p>
        </w:tc>
      </w:tr>
      <w:tr w:rsidR="00917481" w:rsidRPr="00917481" w:rsidTr="00917481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12 554,2</w:t>
            </w:r>
          </w:p>
        </w:tc>
      </w:tr>
      <w:tr w:rsidR="00917481" w:rsidRPr="00917481" w:rsidTr="00917481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5 205,0</w:t>
            </w:r>
          </w:p>
        </w:tc>
      </w:tr>
      <w:tr w:rsidR="00917481" w:rsidRPr="00917481" w:rsidTr="00917481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17481" w:rsidRPr="00917481" w:rsidTr="0091748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</w:tr>
      <w:tr w:rsidR="00917481" w:rsidRPr="00917481" w:rsidTr="00917481">
        <w:trPr>
          <w:trHeight w:val="5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113 01995130000130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</w:tr>
      <w:tr w:rsidR="00917481" w:rsidRPr="00917481" w:rsidTr="0091748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20 579,4</w:t>
            </w:r>
          </w:p>
        </w:tc>
      </w:tr>
      <w:tr w:rsidR="00917481" w:rsidRPr="00917481" w:rsidTr="00917481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114 02050130000410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12 522,4</w:t>
            </w:r>
          </w:p>
        </w:tc>
      </w:tr>
      <w:tr w:rsidR="00917481" w:rsidRPr="00917481" w:rsidTr="0091748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7 857,0</w:t>
            </w:r>
          </w:p>
        </w:tc>
      </w:tr>
      <w:tr w:rsidR="00917481" w:rsidRPr="00917481" w:rsidTr="00917481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200,0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17481" w:rsidRPr="00917481" w:rsidTr="0091748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17481" w:rsidRPr="00917481" w:rsidTr="00917481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22 745,0</w:t>
            </w:r>
          </w:p>
        </w:tc>
      </w:tr>
      <w:tr w:rsidR="00917481" w:rsidRPr="00917481" w:rsidTr="00917481">
        <w:trPr>
          <w:trHeight w:val="6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22 745,0</w:t>
            </w:r>
          </w:p>
        </w:tc>
      </w:tr>
      <w:tr w:rsidR="00917481" w:rsidRPr="00917481" w:rsidTr="00917481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</w:t>
            </w:r>
            <w:r w:rsid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обильных дорог общего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</w:tr>
      <w:tr w:rsidR="00917481" w:rsidRPr="00917481" w:rsidTr="0091748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13 083,0</w:t>
            </w:r>
          </w:p>
        </w:tc>
      </w:tr>
      <w:tr w:rsidR="00917481" w:rsidRPr="00917481" w:rsidTr="00917481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8 751,6</w:t>
            </w:r>
          </w:p>
        </w:tc>
      </w:tr>
      <w:tr w:rsidR="00917481" w:rsidRPr="00917481" w:rsidTr="0091748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17481" w:rsidRPr="00917481" w:rsidTr="0091748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534,3</w:t>
            </w:r>
          </w:p>
        </w:tc>
      </w:tr>
      <w:tr w:rsidR="00917481" w:rsidRPr="00917481" w:rsidTr="00917481">
        <w:trPr>
          <w:trHeight w:val="51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165 223,6</w:t>
            </w:r>
          </w:p>
        </w:tc>
      </w:tr>
    </w:tbl>
    <w:p w:rsidR="00917481" w:rsidRDefault="00917481"/>
    <w:tbl>
      <w:tblPr>
        <w:tblW w:w="9923" w:type="dxa"/>
        <w:tblInd w:w="-284" w:type="dxa"/>
        <w:tblLook w:val="04A0"/>
      </w:tblPr>
      <w:tblGrid>
        <w:gridCol w:w="2540"/>
        <w:gridCol w:w="5541"/>
        <w:gridCol w:w="1842"/>
      </w:tblGrid>
      <w:tr w:rsidR="00917481" w:rsidRPr="00917481" w:rsidTr="00917481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8C" w:rsidRDefault="008C368C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917481" w:rsidRPr="00917481" w:rsidTr="00917481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17481" w:rsidRPr="00917481" w:rsidTr="00917481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835F6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19.03.2020 года № </w:t>
            </w:r>
            <w:r w:rsidR="008C36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917481" w:rsidRPr="00917481" w:rsidTr="00917481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17481" w:rsidRPr="00917481" w:rsidTr="00917481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917481" w:rsidRPr="00917481" w:rsidTr="00917481">
        <w:trPr>
          <w:trHeight w:val="312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917481" w:rsidRPr="00917481" w:rsidTr="00917481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17481" w:rsidRPr="00917481" w:rsidTr="00917481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22 745,0</w:t>
            </w:r>
          </w:p>
        </w:tc>
      </w:tr>
      <w:tr w:rsidR="00917481" w:rsidRPr="00917481" w:rsidTr="00917481">
        <w:trPr>
          <w:trHeight w:val="57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22 745,0</w:t>
            </w:r>
          </w:p>
        </w:tc>
      </w:tr>
      <w:tr w:rsidR="00917481" w:rsidRPr="00917481" w:rsidTr="00917481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369,0</w:t>
            </w:r>
          </w:p>
        </w:tc>
      </w:tr>
      <w:tr w:rsidR="00917481" w:rsidRPr="00917481" w:rsidTr="00917481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 на ремонт дорожного покрытия участка автомобильной дороги ул. Школьная, г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</w:tr>
      <w:tr w:rsidR="00917481" w:rsidRPr="00917481" w:rsidTr="00917481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13 083,0</w:t>
            </w:r>
          </w:p>
        </w:tc>
      </w:tr>
      <w:tr w:rsidR="00917481" w:rsidRPr="00917481" w:rsidTr="00917481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13 083,0</w:t>
            </w:r>
          </w:p>
        </w:tc>
      </w:tr>
      <w:tr w:rsidR="00917481" w:rsidRPr="00917481" w:rsidTr="00917481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17"/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8 751,6</w:t>
            </w:r>
          </w:p>
        </w:tc>
      </w:tr>
      <w:tr w:rsidR="00917481" w:rsidRPr="00917481" w:rsidTr="00917481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48466C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развития общественной инфраструктуры муниципального значения на обустройство детской площадки на ул. Юбилейная, д.д.№ 28-30 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1 000,0</w:t>
            </w:r>
          </w:p>
        </w:tc>
      </w:tr>
      <w:tr w:rsidR="00917481" w:rsidRPr="00917481" w:rsidTr="00917481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5 230,2</w:t>
            </w:r>
          </w:p>
        </w:tc>
      </w:tr>
      <w:tr w:rsidR="00917481" w:rsidRPr="00917481" w:rsidTr="00917481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2 136,7</w:t>
            </w:r>
          </w:p>
        </w:tc>
      </w:tr>
      <w:tr w:rsidR="00917481" w:rsidRPr="00917481" w:rsidTr="00917481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 муниципальных образований Ленинградской области" на выполнение ремонта дорожного покрытия участка ул. Центральная в д. Куялово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384,7</w:t>
            </w:r>
          </w:p>
        </w:tc>
      </w:tr>
      <w:tr w:rsidR="00917481" w:rsidRPr="00917481" w:rsidTr="00917481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917481" w:rsidRPr="00917481" w:rsidTr="00917481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17481" w:rsidRPr="00917481" w:rsidTr="00917481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 w:rsidR="004846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534,3</w:t>
            </w:r>
          </w:p>
        </w:tc>
      </w:tr>
      <w:tr w:rsidR="00917481" w:rsidRPr="00917481" w:rsidTr="00917481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="0048466C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комиссариаты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(ВУС)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Cs w:val="28"/>
                <w:lang w:eastAsia="ru-RU"/>
              </w:rPr>
              <w:t>534,3</w:t>
            </w:r>
          </w:p>
        </w:tc>
      </w:tr>
    </w:tbl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tbl>
      <w:tblPr>
        <w:tblW w:w="9639" w:type="dxa"/>
        <w:tblLook w:val="04A0"/>
      </w:tblPr>
      <w:tblGrid>
        <w:gridCol w:w="1596"/>
        <w:gridCol w:w="2780"/>
        <w:gridCol w:w="5263"/>
      </w:tblGrid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48466C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19.03.2020 года №</w:t>
            </w:r>
            <w:r w:rsidR="008C36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Перечень и коды главных администраторов доходов бюджета 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2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917481" w:rsidRPr="00917481" w:rsidTr="00917481">
        <w:trPr>
          <w:trHeight w:val="639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001 Администрация муниципального образования 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«Кузьмоловское городское поселение» 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7481" w:rsidRPr="00917481" w:rsidTr="00917481">
        <w:trPr>
          <w:trHeight w:val="280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17481" w:rsidRPr="00917481" w:rsidTr="00917481">
        <w:trPr>
          <w:trHeight w:val="15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1 11 05075 13 0000 120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образований (за исключением земельных участков)</w:t>
            </w:r>
          </w:p>
        </w:tc>
      </w:tr>
      <w:tr w:rsidR="00917481" w:rsidRPr="00917481" w:rsidTr="00917481">
        <w:trPr>
          <w:trHeight w:val="280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поселений.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 имущества муниципальных бюдже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тных и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автономных  учреждений, а также имущества муниципальных унитарных  предприятий, в том числе казенных)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поселений.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поселений.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 учреждений.)  в части реализации основных средств по указанному имуществу.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917481" w:rsidRPr="00917481" w:rsidTr="00917481">
        <w:trPr>
          <w:trHeight w:val="21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 находящегося  в собственности городских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7481" w:rsidRPr="00917481" w:rsidTr="00917481">
        <w:trPr>
          <w:trHeight w:val="21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 находящегося  в собственности  городских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114 06025 13 0000 430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 (за исключением земельных участков  муниципальных бюджетных и автономных учреждений)</w:t>
            </w:r>
          </w:p>
        </w:tc>
      </w:tr>
      <w:tr w:rsidR="00917481" w:rsidRPr="00917481" w:rsidTr="00917481">
        <w:trPr>
          <w:trHeight w:val="21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917481" w:rsidRPr="00917481" w:rsidTr="00917481">
        <w:trPr>
          <w:trHeight w:val="18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17481" w:rsidRPr="00917481" w:rsidTr="00917481">
        <w:trPr>
          <w:trHeight w:val="280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1 16 0202002 0000 140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1 16 18050 13 0000 140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1 16 21050 13 0000 140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17481" w:rsidRPr="00917481" w:rsidTr="00917481">
        <w:trPr>
          <w:trHeight w:val="15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17481" w:rsidRPr="00917481" w:rsidTr="00917481">
        <w:trPr>
          <w:trHeight w:val="21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2 02 20216130000150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17481" w:rsidRPr="00917481" w:rsidTr="00917481">
        <w:trPr>
          <w:trHeight w:val="31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городских поселений на выполнение передаваемых полномочий субъектов РФ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2 02 45160 13 0000 150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2 02 4555 013 0000 150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за достижение показателей деятельности органов исполнительной власти городских поселений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17481" w:rsidRPr="00917481" w:rsidTr="00917481">
        <w:trPr>
          <w:trHeight w:val="21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17481" w:rsidRPr="00917481" w:rsidTr="00917481">
        <w:trPr>
          <w:trHeight w:val="93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17481" w:rsidRPr="00917481" w:rsidTr="00917481">
        <w:trPr>
          <w:trHeight w:val="12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17481" w:rsidRPr="00917481" w:rsidTr="00917481">
        <w:trPr>
          <w:trHeight w:val="28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кодов доходов бюджетной классификации, </w:t>
            </w:r>
          </w:p>
        </w:tc>
      </w:tr>
      <w:tr w:rsidR="00917481" w:rsidRPr="00917481" w:rsidTr="00917481">
        <w:trPr>
          <w:trHeight w:val="93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администрируемых администратором доходов - Комитетом финансов администрации МО «Всеволожский муниципальный район» Ленинградской области</w:t>
            </w:r>
          </w:p>
        </w:tc>
      </w:tr>
      <w:tr w:rsidR="00917481" w:rsidRPr="00917481" w:rsidTr="00917481">
        <w:trPr>
          <w:trHeight w:val="32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917481" w:rsidRPr="00917481" w:rsidTr="00917481">
        <w:trPr>
          <w:trHeight w:val="72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001 Администрация муниципального образования 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«Кузьмоловское городское поселение» 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917481" w:rsidRPr="00917481" w:rsidTr="00917481">
        <w:trPr>
          <w:trHeight w:val="21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2 08 05000 13 0000 150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7481" w:rsidRPr="00917481" w:rsidTr="00917481">
        <w:trPr>
          <w:trHeight w:val="6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917481" w:rsidRDefault="00917481"/>
    <w:p w:rsidR="00917481" w:rsidRDefault="00917481"/>
    <w:p w:rsidR="00917481" w:rsidRDefault="00917481"/>
    <w:p w:rsidR="00917481" w:rsidRDefault="00917481"/>
    <w:p w:rsidR="00917481" w:rsidRDefault="00917481"/>
    <w:tbl>
      <w:tblPr>
        <w:tblW w:w="9639" w:type="dxa"/>
        <w:tblLayout w:type="fixed"/>
        <w:tblLook w:val="04A0"/>
      </w:tblPr>
      <w:tblGrid>
        <w:gridCol w:w="4395"/>
        <w:gridCol w:w="1720"/>
        <w:gridCol w:w="800"/>
        <w:gridCol w:w="940"/>
        <w:gridCol w:w="1784"/>
      </w:tblGrid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3" w:name="RANGE!A1:E151"/>
            <w:bookmarkEnd w:id="3"/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17481" w:rsidRPr="00917481" w:rsidTr="00917481">
        <w:trPr>
          <w:trHeight w:val="3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48466C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7481"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19.03.2020 года № </w:t>
            </w:r>
            <w:r w:rsidR="008C36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178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17481" w:rsidRPr="00917481" w:rsidTr="00917481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29 348,3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tabs>
                <w:tab w:val="left" w:pos="168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29 348,3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1 468,9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1 468,9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1 383,4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22 401,6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917481" w:rsidRPr="00917481" w:rsidTr="00917481">
        <w:trPr>
          <w:trHeight w:val="2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17481" w:rsidRPr="00917481" w:rsidTr="00917481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17481" w:rsidRPr="00917481" w:rsidTr="0091748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146 619,6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благоустройству общественной территории вдоль домов 7-9-11 по ул. Строителей, г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11 729,4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10 399,4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10 379,4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17481" w:rsidRPr="00917481" w:rsidTr="00917481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47 495,1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33 811,1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19 403,2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2 804,6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917481" w:rsidRPr="00917481" w:rsidTr="00917481">
        <w:trPr>
          <w:trHeight w:val="1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13 684,0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5 081,4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-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3 549,4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118 638,9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2 709,3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 ул. Школьная, г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917481" w:rsidRPr="00917481" w:rsidTr="00917481">
        <w:trPr>
          <w:trHeight w:val="2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67 134,0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18 338,4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1 909,6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1 909,6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5 145,0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5 145,0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40 129,3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40 129,3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20 273,7</w:t>
            </w:r>
          </w:p>
        </w:tc>
      </w:tr>
      <w:tr w:rsidR="00917481" w:rsidRPr="00917481" w:rsidTr="00917481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2 561,1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2 561,1</w:t>
            </w:r>
          </w:p>
        </w:tc>
      </w:tr>
      <w:tr w:rsidR="00917481" w:rsidRPr="00917481" w:rsidTr="00917481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4846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</w:t>
            </w:r>
            <w:r w:rsidR="004846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звития</w:t>
            </w:r>
            <w:r w:rsidR="004846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917481" w:rsidRPr="00917481" w:rsidTr="00917481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территории между многоквартирными домами №№28,30 по ул. Юбилейная, г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8 666,3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17481" w:rsidRPr="00917481" w:rsidTr="00917481">
        <w:trPr>
          <w:trHeight w:val="1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1 399,0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17481" w:rsidRPr="00917481" w:rsidTr="00917481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17481" w:rsidRPr="00917481" w:rsidTr="00917481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74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1" w:rsidRPr="00917481" w:rsidRDefault="00917481" w:rsidP="0091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175 967,9</w:t>
            </w:r>
          </w:p>
        </w:tc>
      </w:tr>
    </w:tbl>
    <w:p w:rsidR="00917481" w:rsidRDefault="00917481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48466C" w:rsidRDefault="0048466C"/>
    <w:tbl>
      <w:tblPr>
        <w:tblW w:w="9639" w:type="dxa"/>
        <w:tblLayout w:type="fixed"/>
        <w:tblLook w:val="04A0"/>
      </w:tblPr>
      <w:tblGrid>
        <w:gridCol w:w="4111"/>
        <w:gridCol w:w="576"/>
        <w:gridCol w:w="940"/>
        <w:gridCol w:w="1720"/>
        <w:gridCol w:w="800"/>
        <w:gridCol w:w="1492"/>
      </w:tblGrid>
      <w:tr w:rsidR="009835F6" w:rsidRPr="00313DAE" w:rsidTr="009835F6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F6" w:rsidRPr="00313DAE" w:rsidRDefault="009835F6" w:rsidP="00313D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11</w:t>
            </w:r>
          </w:p>
        </w:tc>
      </w:tr>
      <w:tr w:rsidR="009835F6" w:rsidRPr="00313DAE" w:rsidTr="009835F6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F6" w:rsidRPr="00313DAE" w:rsidRDefault="009835F6" w:rsidP="00313D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9835F6" w:rsidRPr="00313DAE" w:rsidTr="009835F6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F6" w:rsidRPr="00313DAE" w:rsidRDefault="0048466C" w:rsidP="00313D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835F6"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19.03.2020 года № </w:t>
            </w:r>
            <w:r w:rsidR="008C36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3DAE" w:rsidRPr="00313DAE" w:rsidTr="009835F6">
        <w:trPr>
          <w:trHeight w:val="69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313DAE" w:rsidRPr="00313DAE" w:rsidTr="009835F6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3DAE" w:rsidRPr="00313DAE" w:rsidTr="009835F6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3 806,6</w:t>
            </w:r>
          </w:p>
        </w:tc>
      </w:tr>
      <w:tr w:rsidR="00313DAE" w:rsidRPr="00313DAE" w:rsidTr="009835F6">
        <w:trPr>
          <w:trHeight w:val="15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3 806,6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3 806,6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1 468,9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1 468,9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1 383,4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172 161,3</w:t>
            </w:r>
          </w:p>
        </w:tc>
      </w:tr>
      <w:tr w:rsidR="00313DAE" w:rsidRPr="00313DAE" w:rsidTr="009835F6">
        <w:trPr>
          <w:trHeight w:val="15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24 407,8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313DAE" w:rsidRPr="00313DAE" w:rsidTr="009835F6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22 231,0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313DAE" w:rsidRPr="00313DAE" w:rsidTr="009835F6">
        <w:trPr>
          <w:trHeight w:val="28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13 026,7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10 399,4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10 379,4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2 709,3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2 709,3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2 709,3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 ул. Школьная, г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313DAE" w:rsidRPr="00313DAE" w:rsidTr="009835F6">
        <w:trPr>
          <w:trHeight w:val="24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21 338,4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выпадающих доходов  МКП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13DAE" w:rsidRPr="00313DAE" w:rsidTr="009835F6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18 338,4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18 338,4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1 909,6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1 909,6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 w:rsid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313DAE" w:rsidRPr="00313DAE" w:rsidTr="009835F6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5 145,0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5 145,0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64 348,4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благоустройству общественной территории вдоль домов 7-9-11 по ул. Строителей, г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84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48 195,6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40 129,3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20 273,7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2 561,1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2 561,1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4846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313DAE" w:rsidRPr="00313DAE" w:rsidTr="009835F6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территории между многоквартирными домами №№28,30 по ул. Юбилейная, г</w:t>
            </w:r>
            <w:r w:rsidR="00EB49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Кузьмоловский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8 066,3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19 403,2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2 804,6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313DAE" w:rsidRPr="00313DAE" w:rsidTr="009835F6">
        <w:trPr>
          <w:trHeight w:val="2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</w:t>
            </w: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313DAE" w:rsidRPr="00313DAE" w:rsidTr="009835F6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3 549,4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3 549,4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313DAE" w:rsidRPr="00313DAE" w:rsidTr="009835F6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  <w:tr w:rsidR="00313DAE" w:rsidRPr="00313DAE" w:rsidTr="009835F6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  <w:tr w:rsidR="00313DAE" w:rsidRPr="00313DAE" w:rsidTr="009835F6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  <w:tr w:rsidR="00313DAE" w:rsidRPr="00313DAE" w:rsidTr="009835F6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13DA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AE" w:rsidRPr="00313DAE" w:rsidRDefault="00313DAE" w:rsidP="00313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D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175 967,9</w:t>
            </w:r>
          </w:p>
        </w:tc>
      </w:tr>
    </w:tbl>
    <w:p w:rsidR="00917481" w:rsidRDefault="00917481"/>
    <w:tbl>
      <w:tblPr>
        <w:tblW w:w="9629" w:type="dxa"/>
        <w:tblLook w:val="04A0"/>
      </w:tblPr>
      <w:tblGrid>
        <w:gridCol w:w="4678"/>
        <w:gridCol w:w="992"/>
        <w:gridCol w:w="993"/>
        <w:gridCol w:w="2966"/>
      </w:tblGrid>
      <w:tr w:rsidR="009835F6" w:rsidRPr="009835F6" w:rsidTr="00F6642D">
        <w:trPr>
          <w:trHeight w:val="31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D39"/>
            <w:bookmarkEnd w:id="4"/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9835F6" w:rsidRPr="009835F6" w:rsidTr="004850A5">
        <w:trPr>
          <w:trHeight w:val="31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EB4944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bookmarkStart w:id="5" w:name="_GoBack"/>
            <w:bookmarkEnd w:id="5"/>
            <w:r w:rsidR="009835F6"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19.03.2020 года №</w:t>
            </w:r>
            <w:r w:rsidR="008C36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9835F6"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35F6" w:rsidRPr="009835F6" w:rsidTr="009835F6">
        <w:trPr>
          <w:trHeight w:val="31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9835F6" w:rsidRPr="009835F6" w:rsidTr="009835F6">
        <w:trPr>
          <w:trHeight w:val="31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9835F6" w:rsidRPr="009835F6" w:rsidTr="009835F6">
        <w:trPr>
          <w:trHeight w:val="31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9835F6" w:rsidRPr="009835F6" w:rsidTr="009835F6">
        <w:trPr>
          <w:trHeight w:val="31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35F6" w:rsidRPr="009835F6" w:rsidTr="009835F6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835F6" w:rsidRPr="009835F6" w:rsidTr="009835F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175 967,90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41 641,1</w:t>
            </w:r>
          </w:p>
        </w:tc>
      </w:tr>
      <w:tr w:rsidR="009835F6" w:rsidRPr="009835F6" w:rsidTr="009835F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3 806,6</w:t>
            </w:r>
          </w:p>
        </w:tc>
      </w:tr>
      <w:tr w:rsidR="009835F6" w:rsidRPr="009835F6" w:rsidTr="009835F6">
        <w:trPr>
          <w:trHeight w:val="1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24 407,8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13 026,7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835F6" w:rsidRPr="009835F6" w:rsidTr="009835F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1 406,0</w:t>
            </w:r>
          </w:p>
        </w:tc>
      </w:tr>
      <w:tr w:rsidR="009835F6" w:rsidRPr="009835F6" w:rsidTr="009835F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835F6" w:rsidRPr="009835F6" w:rsidTr="009835F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4 039,3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2 709,3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86 286,8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21 338,4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64 348,4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  <w:tr w:rsidR="009835F6" w:rsidRPr="009835F6" w:rsidTr="009835F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F6" w:rsidRPr="009835F6" w:rsidRDefault="009835F6" w:rsidP="009835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994,0</w:t>
            </w:r>
          </w:p>
        </w:tc>
      </w:tr>
    </w:tbl>
    <w:p w:rsidR="009835F6" w:rsidRDefault="009835F6"/>
    <w:sectPr w:rsidR="009835F6" w:rsidSect="009835F6">
      <w:pgSz w:w="11906" w:h="16838"/>
      <w:pgMar w:top="1134" w:right="1416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45531"/>
    <w:rsid w:val="000559D5"/>
    <w:rsid w:val="001035CF"/>
    <w:rsid w:val="00125863"/>
    <w:rsid w:val="001A020C"/>
    <w:rsid w:val="001A3DAF"/>
    <w:rsid w:val="001B36A0"/>
    <w:rsid w:val="001B6A19"/>
    <w:rsid w:val="002B6340"/>
    <w:rsid w:val="002E2B43"/>
    <w:rsid w:val="00313DAE"/>
    <w:rsid w:val="00337C8E"/>
    <w:rsid w:val="003606DE"/>
    <w:rsid w:val="00394761"/>
    <w:rsid w:val="00417877"/>
    <w:rsid w:val="00422B92"/>
    <w:rsid w:val="00465633"/>
    <w:rsid w:val="0048466C"/>
    <w:rsid w:val="004B25F9"/>
    <w:rsid w:val="004F6596"/>
    <w:rsid w:val="00692649"/>
    <w:rsid w:val="006970CC"/>
    <w:rsid w:val="006D5EC4"/>
    <w:rsid w:val="006E5F99"/>
    <w:rsid w:val="007342A8"/>
    <w:rsid w:val="007B4DBD"/>
    <w:rsid w:val="008A1BCC"/>
    <w:rsid w:val="008C368C"/>
    <w:rsid w:val="008D24A5"/>
    <w:rsid w:val="00917481"/>
    <w:rsid w:val="009835F6"/>
    <w:rsid w:val="009C2A63"/>
    <w:rsid w:val="00A60BB2"/>
    <w:rsid w:val="00A61B89"/>
    <w:rsid w:val="00A710EC"/>
    <w:rsid w:val="00B41287"/>
    <w:rsid w:val="00BB6D7B"/>
    <w:rsid w:val="00BF721A"/>
    <w:rsid w:val="00CE30CA"/>
    <w:rsid w:val="00D42F3A"/>
    <w:rsid w:val="00DB2F2E"/>
    <w:rsid w:val="00DB46DF"/>
    <w:rsid w:val="00DE0952"/>
    <w:rsid w:val="00E775A7"/>
    <w:rsid w:val="00EB4944"/>
    <w:rsid w:val="00ED66AF"/>
    <w:rsid w:val="00FB25C0"/>
    <w:rsid w:val="00FB70E4"/>
    <w:rsid w:val="00FD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uzmolovskoegp.ru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8893</Words>
  <Characters>50695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3</cp:revision>
  <cp:lastPrinted>2020-03-13T08:22:00Z</cp:lastPrinted>
  <dcterms:created xsi:type="dcterms:W3CDTF">2020-03-20T08:24:00Z</dcterms:created>
  <dcterms:modified xsi:type="dcterms:W3CDTF">2020-03-20T09:55:00Z</dcterms:modified>
</cp:coreProperties>
</file>