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CB" w:rsidRPr="003D2CCB" w:rsidRDefault="00277DD0" w:rsidP="003D2CCB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77DD0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191.8pt;margin-top:10.95pt;width:63pt;height:1in;z-index:25165824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6" o:title=""/>
            </v:shape>
            <v:shape id="_x0000_s1028" type="#_x0000_t75" style="position:absolute;left:2246;top:9263;width:4906;height:5040">
              <v:imagedata r:id="rId7" o:title=""/>
            </v:shape>
          </v:group>
          <o:OLEObject Type="Embed" ProgID="CorelDRAW.Graphic.14" ShapeID="_x0000_s1027" DrawAspect="Content" ObjectID="_1433162734" r:id="rId8"/>
          <o:OLEObject Type="Embed" ProgID="CorelDRAW.Graphic.14" ShapeID="_x0000_s1028" DrawAspect="Content" ObjectID="_1433162735" r:id="rId9"/>
        </w:pict>
      </w:r>
      <w:r w:rsidR="003D2CCB" w:rsidRPr="003D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CB" w:rsidRPr="006E51E3" w:rsidRDefault="004C6D2F" w:rsidP="004C6D2F">
      <w:pPr>
        <w:pStyle w:val="ConsPlusTitle"/>
        <w:widowControl/>
        <w:tabs>
          <w:tab w:val="center" w:pos="4465"/>
          <w:tab w:val="right" w:pos="8930"/>
        </w:tabs>
        <w:ind w:right="282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CCB">
        <w:rPr>
          <w:sz w:val="28"/>
          <w:szCs w:val="28"/>
        </w:rPr>
        <w:tab/>
      </w:r>
    </w:p>
    <w:p w:rsidR="003D2CCB" w:rsidRPr="006E51E3" w:rsidRDefault="003D2CCB" w:rsidP="003D2CCB">
      <w:pPr>
        <w:pStyle w:val="ConsPlusTitle"/>
        <w:widowControl/>
        <w:tabs>
          <w:tab w:val="center" w:pos="5102"/>
          <w:tab w:val="right" w:pos="10205"/>
        </w:tabs>
        <w:ind w:right="282"/>
        <w:jc w:val="right"/>
        <w:outlineLvl w:val="0"/>
        <w:rPr>
          <w:b w:val="0"/>
          <w:sz w:val="28"/>
          <w:szCs w:val="28"/>
        </w:rPr>
      </w:pPr>
    </w:p>
    <w:p w:rsidR="003D2CCB" w:rsidRPr="006E51E3" w:rsidRDefault="003D2CCB" w:rsidP="003D2CCB">
      <w:pPr>
        <w:pStyle w:val="a4"/>
        <w:ind w:right="142"/>
        <w:rPr>
          <w:szCs w:val="28"/>
        </w:rPr>
      </w:pPr>
    </w:p>
    <w:p w:rsidR="004C6D2F" w:rsidRDefault="004C6D2F" w:rsidP="003D2CCB">
      <w:pPr>
        <w:pStyle w:val="a4"/>
        <w:ind w:right="-1"/>
        <w:rPr>
          <w:b/>
          <w:szCs w:val="28"/>
        </w:rPr>
      </w:pPr>
    </w:p>
    <w:p w:rsidR="004C6D2F" w:rsidRDefault="004C6D2F" w:rsidP="003D2CCB">
      <w:pPr>
        <w:pStyle w:val="a4"/>
        <w:ind w:right="-1"/>
        <w:rPr>
          <w:b/>
          <w:szCs w:val="28"/>
        </w:rPr>
      </w:pP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МУНИЦИПАЛЬНОЕ  ОБРАЗОВАНИЕ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КУЗЬМОЛОВСКОЕ  ГОРОДСКОЕ ПОСЕЛЕНИЕ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 xml:space="preserve">ВСЕВОЛОЖСКОГО МУНИЦИПАЛЬНОГО РАЙОНА 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ЛЕНИНГРАДСКОЙ ОБЛАСТИ</w:t>
      </w:r>
    </w:p>
    <w:p w:rsidR="003D2CCB" w:rsidRPr="006E51E3" w:rsidRDefault="003D2CCB" w:rsidP="003D2CCB">
      <w:pPr>
        <w:pStyle w:val="a4"/>
        <w:ind w:right="-1"/>
        <w:rPr>
          <w:b/>
          <w:szCs w:val="28"/>
        </w:rPr>
      </w:pPr>
      <w:r w:rsidRPr="006E51E3">
        <w:rPr>
          <w:b/>
          <w:szCs w:val="28"/>
        </w:rPr>
        <w:t>СОВЕТ ДЕПУТАТОВ</w:t>
      </w:r>
    </w:p>
    <w:p w:rsidR="003D2CCB" w:rsidRPr="006E51E3" w:rsidRDefault="003D2CCB" w:rsidP="003D2CCB">
      <w:pPr>
        <w:pStyle w:val="5"/>
        <w:spacing w:after="0"/>
        <w:ind w:right="-1"/>
        <w:jc w:val="center"/>
        <w:rPr>
          <w:rFonts w:ascii="Times New Roman" w:hAnsi="Times New Roman"/>
          <w:i w:val="0"/>
          <w:sz w:val="36"/>
          <w:szCs w:val="36"/>
        </w:rPr>
      </w:pPr>
      <w:r w:rsidRPr="006E51E3">
        <w:rPr>
          <w:rFonts w:ascii="Times New Roman" w:hAnsi="Times New Roman"/>
          <w:i w:val="0"/>
          <w:sz w:val="36"/>
          <w:szCs w:val="36"/>
        </w:rPr>
        <w:t>РЕШЕНИЕ</w:t>
      </w:r>
    </w:p>
    <w:p w:rsidR="000A572A" w:rsidRDefault="000A572A" w:rsidP="003D2CCB">
      <w:pPr>
        <w:spacing w:after="0"/>
        <w:ind w:right="142"/>
        <w:rPr>
          <w:sz w:val="36"/>
          <w:szCs w:val="36"/>
        </w:rPr>
      </w:pPr>
    </w:p>
    <w:p w:rsidR="00843938" w:rsidRPr="004F5CF1" w:rsidRDefault="004F5CF1" w:rsidP="0084393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18.06.2013 года</w:t>
      </w:r>
      <w:r w:rsidR="00843938" w:rsidRPr="004F5CF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43938" w:rsidRPr="004F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572A" w:rsidRPr="004F5CF1">
        <w:rPr>
          <w:rFonts w:ascii="Times New Roman" w:hAnsi="Times New Roman" w:cs="Times New Roman"/>
          <w:sz w:val="28"/>
          <w:szCs w:val="28"/>
        </w:rPr>
        <w:t xml:space="preserve">   </w:t>
      </w:r>
      <w:r w:rsidR="00843938" w:rsidRPr="004F5CF1">
        <w:rPr>
          <w:rFonts w:ascii="Times New Roman" w:hAnsi="Times New Roman" w:cs="Times New Roman"/>
          <w:sz w:val="28"/>
          <w:szCs w:val="28"/>
        </w:rPr>
        <w:t xml:space="preserve">  №  148  </w:t>
      </w:r>
    </w:p>
    <w:p w:rsidR="003D2CCB" w:rsidRPr="004F5CF1" w:rsidRDefault="000A572A" w:rsidP="0084393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F5CF1">
        <w:rPr>
          <w:rFonts w:ascii="Times New Roman" w:hAnsi="Times New Roman" w:cs="Times New Roman"/>
        </w:rPr>
        <w:t xml:space="preserve">г. </w:t>
      </w:r>
      <w:r w:rsidR="00843938" w:rsidRPr="004F5CF1">
        <w:rPr>
          <w:rFonts w:ascii="Times New Roman" w:hAnsi="Times New Roman" w:cs="Times New Roman"/>
        </w:rPr>
        <w:t>п</w:t>
      </w:r>
      <w:r w:rsidRPr="004F5CF1">
        <w:rPr>
          <w:rFonts w:ascii="Times New Roman" w:hAnsi="Times New Roman" w:cs="Times New Roman"/>
        </w:rPr>
        <w:t xml:space="preserve">. </w:t>
      </w:r>
      <w:r w:rsidR="00843938" w:rsidRPr="004F5CF1">
        <w:rPr>
          <w:rFonts w:ascii="Times New Roman" w:hAnsi="Times New Roman" w:cs="Times New Roman"/>
        </w:rPr>
        <w:t xml:space="preserve">Кузьмоловский </w:t>
      </w:r>
      <w:r w:rsidR="00843938" w:rsidRPr="004F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D2CCB" w:rsidRDefault="003D2CCB" w:rsidP="003D6809">
      <w:pPr>
        <w:pStyle w:val="12"/>
        <w:keepNext/>
        <w:keepLines/>
        <w:shd w:val="clear" w:color="auto" w:fill="auto"/>
        <w:spacing w:before="0"/>
        <w:ind w:right="5108"/>
        <w:jc w:val="left"/>
        <w:rPr>
          <w:b/>
          <w:sz w:val="28"/>
          <w:szCs w:val="28"/>
        </w:rPr>
      </w:pPr>
    </w:p>
    <w:p w:rsidR="000A572A" w:rsidRDefault="003D2CCB" w:rsidP="0084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2301"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6C03C5"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 </w:t>
      </w:r>
      <w:r w:rsidR="005D0786"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прогнозного плана </w:t>
      </w:r>
    </w:p>
    <w:p w:rsidR="000A572A" w:rsidRDefault="005D0786" w:rsidP="0084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муниципального имущества </w:t>
      </w:r>
    </w:p>
    <w:p w:rsidR="000A572A" w:rsidRDefault="005D0786" w:rsidP="0084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Кузьмоловское </w:t>
      </w:r>
    </w:p>
    <w:p w:rsidR="00843938" w:rsidRDefault="005D0786" w:rsidP="0084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Всеволожского</w:t>
      </w:r>
    </w:p>
    <w:p w:rsidR="000A572A" w:rsidRDefault="005D0786" w:rsidP="0084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872079" w:rsidRPr="00843938" w:rsidRDefault="005D0786" w:rsidP="00843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 год</w:t>
      </w:r>
      <w:r w:rsidR="006C03C5" w:rsidRPr="0084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79" w:rsidRDefault="00872079" w:rsidP="0087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FB" w:rsidRPr="00872079" w:rsidRDefault="005D0786" w:rsidP="00872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7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D0786">
        <w:rPr>
          <w:rStyle w:val="ab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D0786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D0786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786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5D07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D0786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D078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5D07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D0786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D0786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625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5D0786">
        <w:rPr>
          <w:rFonts w:ascii="Times New Roman" w:hAnsi="Times New Roman" w:cs="Times New Roman"/>
          <w:sz w:val="28"/>
          <w:szCs w:val="28"/>
        </w:rPr>
        <w:t xml:space="preserve">, </w:t>
      </w:r>
      <w:r w:rsidR="0062540B" w:rsidRPr="0062540B">
        <w:rPr>
          <w:rFonts w:ascii="Times New Roman" w:eastAsia="Calibri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муниципального образования Кузьмоловское городское поселение Всеволожского муниципального района Ленинградской области, утвержденным решением совета депутатов от</w:t>
      </w:r>
      <w:proofErr w:type="gramEnd"/>
      <w:r w:rsidR="0062540B" w:rsidRPr="0062540B">
        <w:rPr>
          <w:rFonts w:ascii="Times New Roman" w:eastAsia="Calibri" w:hAnsi="Times New Roman" w:cs="Times New Roman"/>
          <w:sz w:val="28"/>
          <w:szCs w:val="28"/>
        </w:rPr>
        <w:t xml:space="preserve"> 26.03.2013  № 124</w:t>
      </w:r>
      <w:r w:rsidRPr="005D0786">
        <w:rPr>
          <w:rFonts w:ascii="Times New Roman" w:hAnsi="Times New Roman" w:cs="Times New Roman"/>
          <w:sz w:val="28"/>
          <w:szCs w:val="28"/>
        </w:rPr>
        <w:t xml:space="preserve">, </w:t>
      </w:r>
      <w:r w:rsidR="0062540B" w:rsidRPr="0062540B">
        <w:rPr>
          <w:rFonts w:ascii="Times New Roman" w:hAnsi="Times New Roman" w:cs="Times New Roman"/>
          <w:sz w:val="28"/>
          <w:szCs w:val="28"/>
        </w:rPr>
        <w:t>Положени</w:t>
      </w:r>
      <w:r w:rsidR="0062540B">
        <w:rPr>
          <w:rFonts w:ascii="Times New Roman" w:hAnsi="Times New Roman" w:cs="Times New Roman"/>
          <w:sz w:val="28"/>
          <w:szCs w:val="28"/>
        </w:rPr>
        <w:t>ем</w:t>
      </w:r>
      <w:r w:rsidR="0062540B" w:rsidRPr="0062540B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МО Кузьмоловское городское поселение</w:t>
      </w:r>
      <w:r w:rsidR="0062540B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62540B" w:rsidRPr="0062540B">
        <w:rPr>
          <w:rFonts w:ascii="Times New Roman" w:hAnsi="Times New Roman" w:cs="Times New Roman"/>
          <w:sz w:val="28"/>
          <w:szCs w:val="28"/>
        </w:rPr>
        <w:t>от 19.11.2009 г. № 13</w:t>
      </w:r>
      <w:r w:rsidR="0062540B">
        <w:rPr>
          <w:rFonts w:ascii="Times New Roman" w:hAnsi="Times New Roman" w:cs="Times New Roman"/>
          <w:sz w:val="28"/>
          <w:szCs w:val="28"/>
        </w:rPr>
        <w:t xml:space="preserve">, </w:t>
      </w:r>
      <w:r w:rsidRPr="005D0786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21201C">
        <w:rPr>
          <w:rFonts w:ascii="Times New Roman" w:hAnsi="Times New Roman" w:cs="Times New Roman"/>
          <w:sz w:val="28"/>
          <w:szCs w:val="28"/>
        </w:rPr>
        <w:t xml:space="preserve"> Кузьмоловское городское поселение</w:t>
      </w:r>
      <w:r w:rsidR="00030A2E" w:rsidRPr="00030A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29FB" w:rsidRPr="00B36F74">
        <w:rPr>
          <w:rFonts w:ascii="Times New Roman" w:hAnsi="Times New Roman" w:cs="Times New Roman"/>
          <w:sz w:val="28"/>
          <w:szCs w:val="28"/>
        </w:rPr>
        <w:t xml:space="preserve"> </w:t>
      </w:r>
      <w:r w:rsidR="00112B40">
        <w:rPr>
          <w:rFonts w:ascii="Times New Roman" w:hAnsi="Times New Roman" w:cs="Times New Roman"/>
          <w:sz w:val="28"/>
          <w:szCs w:val="28"/>
        </w:rPr>
        <w:t>с целью пополнения бюджета МО Кузьмоловское городское поселение</w:t>
      </w:r>
      <w:r w:rsidR="005C74E0">
        <w:rPr>
          <w:rFonts w:ascii="Times New Roman" w:hAnsi="Times New Roman" w:cs="Times New Roman"/>
          <w:sz w:val="28"/>
          <w:szCs w:val="28"/>
        </w:rPr>
        <w:t>,</w:t>
      </w:r>
      <w:r w:rsidR="00112B40">
        <w:rPr>
          <w:rFonts w:ascii="Times New Roman" w:hAnsi="Times New Roman" w:cs="Times New Roman"/>
          <w:sz w:val="28"/>
          <w:szCs w:val="28"/>
        </w:rPr>
        <w:t xml:space="preserve"> </w:t>
      </w:r>
      <w:r w:rsidR="00B129FB" w:rsidRPr="00B36F74">
        <w:rPr>
          <w:rFonts w:ascii="Times New Roman" w:hAnsi="Times New Roman" w:cs="Times New Roman"/>
          <w:sz w:val="28"/>
          <w:szCs w:val="28"/>
        </w:rPr>
        <w:t>совет</w:t>
      </w:r>
      <w:r w:rsidR="00B129FB" w:rsidRPr="00872079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Кузьмоловское городское поселение Всеволожского муниципального района Ленинградской области принял</w:t>
      </w:r>
    </w:p>
    <w:p w:rsidR="00B129FB" w:rsidRPr="00872079" w:rsidRDefault="00B129FB" w:rsidP="00872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868" w:rsidRDefault="008A1868" w:rsidP="000A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A1868" w:rsidRDefault="008A1868" w:rsidP="008A1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3E" w:rsidRPr="004A0A3E" w:rsidRDefault="006C03C5" w:rsidP="005C74E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868" w:rsidRPr="008A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A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</w:t>
      </w:r>
      <w:r w:rsidR="0071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="004A0A3E">
        <w:rPr>
          <w:rFonts w:ascii="Times New Roman" w:hAnsi="Times New Roman" w:cs="Times New Roman"/>
          <w:sz w:val="28"/>
          <w:szCs w:val="28"/>
        </w:rPr>
        <w:t xml:space="preserve"> </w:t>
      </w:r>
      <w:r w:rsidR="00FD7EE6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Кузьмоловское городское поселение Всеволожского муниципального района Ленинградской области на 2013 год </w:t>
      </w:r>
      <w:r w:rsidR="004A0A3E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A1868" w:rsidRPr="00FD7EE6" w:rsidRDefault="006C03C5" w:rsidP="005C74E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322" w:lineRule="exact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D7EE6">
        <w:rPr>
          <w:sz w:val="28"/>
          <w:szCs w:val="28"/>
        </w:rPr>
        <w:t xml:space="preserve">  </w:t>
      </w:r>
      <w:r w:rsidR="008A1868" w:rsidRPr="00FD7E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615436" w:rsidRPr="00FD7EE6">
        <w:rPr>
          <w:rFonts w:ascii="Times New Roman" w:hAnsi="Times New Roman" w:cs="Times New Roman"/>
          <w:sz w:val="28"/>
          <w:szCs w:val="28"/>
        </w:rPr>
        <w:t>«</w:t>
      </w:r>
      <w:r w:rsidR="008A1868" w:rsidRPr="00FD7EE6">
        <w:rPr>
          <w:rFonts w:ascii="Times New Roman" w:hAnsi="Times New Roman" w:cs="Times New Roman"/>
          <w:sz w:val="28"/>
          <w:szCs w:val="28"/>
        </w:rPr>
        <w:t>Кузьмоловский вестник</w:t>
      </w:r>
      <w:r w:rsidR="00615436" w:rsidRPr="00FD7EE6">
        <w:rPr>
          <w:rFonts w:ascii="Times New Roman" w:hAnsi="Times New Roman" w:cs="Times New Roman"/>
          <w:sz w:val="28"/>
          <w:szCs w:val="28"/>
        </w:rPr>
        <w:t>»</w:t>
      </w:r>
      <w:r w:rsidR="008A1868" w:rsidRPr="00FD7EE6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в информацион</w:t>
      </w:r>
      <w:r w:rsidR="00615436" w:rsidRPr="00FD7EE6">
        <w:rPr>
          <w:rFonts w:ascii="Times New Roman" w:hAnsi="Times New Roman" w:cs="Times New Roman"/>
          <w:sz w:val="28"/>
          <w:szCs w:val="28"/>
        </w:rPr>
        <w:t xml:space="preserve">но - телекоммуникационной сети </w:t>
      </w:r>
      <w:r w:rsidR="008A1868" w:rsidRPr="00FD7EE6">
        <w:rPr>
          <w:rFonts w:ascii="Times New Roman" w:hAnsi="Times New Roman" w:cs="Times New Roman"/>
          <w:sz w:val="28"/>
          <w:szCs w:val="28"/>
        </w:rPr>
        <w:t xml:space="preserve">Интернет. </w:t>
      </w:r>
    </w:p>
    <w:p w:rsidR="008A1868" w:rsidRPr="00C52372" w:rsidRDefault="006C03C5" w:rsidP="005C74E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1868" w:rsidRPr="00C52372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8A1868" w:rsidRPr="00E116CE" w:rsidRDefault="00E1339D" w:rsidP="005C74E0">
      <w:pPr>
        <w:pStyle w:val="ConsTitle"/>
        <w:widowControl/>
        <w:numPr>
          <w:ilvl w:val="0"/>
          <w:numId w:val="2"/>
        </w:numPr>
        <w:tabs>
          <w:tab w:val="left" w:pos="851"/>
          <w:tab w:val="left" w:pos="1134"/>
        </w:tabs>
        <w:ind w:left="0"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116CE">
        <w:rPr>
          <w:rFonts w:ascii="Times New Roman" w:hAnsi="Times New Roman" w:cs="Times New Roman"/>
          <w:b w:val="0"/>
          <w:sz w:val="28"/>
          <w:szCs w:val="28"/>
        </w:rPr>
        <w:t xml:space="preserve">аправить </w:t>
      </w:r>
      <w:r w:rsidR="008A1868" w:rsidRPr="00E116CE">
        <w:rPr>
          <w:rFonts w:ascii="Times New Roman" w:hAnsi="Times New Roman" w:cs="Times New Roman"/>
          <w:b w:val="0"/>
          <w:sz w:val="28"/>
          <w:szCs w:val="28"/>
        </w:rPr>
        <w:t>решение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8A1868" w:rsidRPr="00E116CE" w:rsidRDefault="006C03C5" w:rsidP="005C74E0">
      <w:pPr>
        <w:pStyle w:val="ConsTitle"/>
        <w:widowControl/>
        <w:numPr>
          <w:ilvl w:val="0"/>
          <w:numId w:val="2"/>
        </w:numPr>
        <w:tabs>
          <w:tab w:val="left" w:pos="993"/>
        </w:tabs>
        <w:ind w:left="0"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868" w:rsidRPr="00E116CE">
        <w:rPr>
          <w:rFonts w:ascii="Times New Roman" w:hAnsi="Times New Roman" w:cs="Times New Roman"/>
          <w:b w:val="0"/>
          <w:sz w:val="28"/>
          <w:szCs w:val="28"/>
        </w:rPr>
        <w:t>Контро</w:t>
      </w:r>
      <w:r w:rsidR="008A1868">
        <w:rPr>
          <w:rFonts w:ascii="Times New Roman" w:hAnsi="Times New Roman" w:cs="Times New Roman"/>
          <w:b w:val="0"/>
          <w:sz w:val="28"/>
          <w:szCs w:val="28"/>
        </w:rPr>
        <w:t xml:space="preserve">ль </w:t>
      </w:r>
      <w:r w:rsidR="00E1339D">
        <w:rPr>
          <w:rFonts w:ascii="Times New Roman" w:hAnsi="Times New Roman" w:cs="Times New Roman"/>
          <w:b w:val="0"/>
          <w:sz w:val="28"/>
          <w:szCs w:val="28"/>
        </w:rPr>
        <w:t>исполнения р</w:t>
      </w:r>
      <w:r w:rsidR="008A1868">
        <w:rPr>
          <w:rFonts w:ascii="Times New Roman" w:hAnsi="Times New Roman" w:cs="Times New Roman"/>
          <w:b w:val="0"/>
          <w:sz w:val="28"/>
          <w:szCs w:val="28"/>
        </w:rPr>
        <w:t>ешения возложить на главу муниципального образования.</w:t>
      </w:r>
    </w:p>
    <w:p w:rsidR="008A1868" w:rsidRPr="001E1669" w:rsidRDefault="008A1868" w:rsidP="005C74E0">
      <w:pPr>
        <w:pStyle w:val="a7"/>
        <w:ind w:right="-144"/>
      </w:pPr>
    </w:p>
    <w:p w:rsidR="005C74E0" w:rsidRDefault="005C74E0" w:rsidP="00FD7EE6">
      <w:pPr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8A1868" w:rsidRDefault="008A1868" w:rsidP="005C74E0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937B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EE6">
        <w:rPr>
          <w:rFonts w:ascii="Times New Roman" w:hAnsi="Times New Roman" w:cs="Times New Roman"/>
          <w:sz w:val="28"/>
          <w:szCs w:val="28"/>
        </w:rPr>
        <w:t xml:space="preserve"> </w:t>
      </w:r>
      <w:r w:rsidR="005C74E0">
        <w:rPr>
          <w:rFonts w:ascii="Times New Roman" w:hAnsi="Times New Roman" w:cs="Times New Roman"/>
          <w:sz w:val="28"/>
          <w:szCs w:val="28"/>
        </w:rPr>
        <w:t xml:space="preserve">     </w:t>
      </w:r>
      <w:r w:rsidRPr="00C937B3">
        <w:rPr>
          <w:rFonts w:ascii="Times New Roman" w:hAnsi="Times New Roman" w:cs="Times New Roman"/>
          <w:sz w:val="28"/>
          <w:szCs w:val="28"/>
        </w:rPr>
        <w:t>А.Ш. Николаева</w:t>
      </w:r>
    </w:p>
    <w:p w:rsidR="008A1868" w:rsidRPr="008A1868" w:rsidRDefault="008A1868" w:rsidP="008A186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57" w:rsidRDefault="00AA0757" w:rsidP="00AA0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40" w:rsidRDefault="00112B40" w:rsidP="00AA0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2B40" w:rsidSect="00D24F6B">
          <w:pgSz w:w="11906" w:h="16838"/>
          <w:pgMar w:top="284" w:right="851" w:bottom="1134" w:left="1843" w:header="709" w:footer="709" w:gutter="0"/>
          <w:cols w:space="708"/>
          <w:docGrid w:linePitch="360"/>
        </w:sectPr>
      </w:pPr>
    </w:p>
    <w:p w:rsidR="00AA0757" w:rsidRPr="008E0DEC" w:rsidRDefault="00AA0757" w:rsidP="00AA0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A0757" w:rsidRDefault="00AA0757" w:rsidP="00AA075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AA0757" w:rsidRDefault="00AA0757" w:rsidP="00AA075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Кузьмоловское городское поселение</w:t>
      </w:r>
    </w:p>
    <w:p w:rsidR="00AA0757" w:rsidRPr="008A1868" w:rsidRDefault="00D24F6B" w:rsidP="00AA075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«18» июня 2013  № 148</w:t>
      </w:r>
      <w:r w:rsidR="00AA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EE6" w:rsidRDefault="00FD7EE6" w:rsidP="003D6809">
      <w:pPr>
        <w:pStyle w:val="12"/>
        <w:keepNext/>
        <w:keepLines/>
        <w:shd w:val="clear" w:color="auto" w:fill="auto"/>
        <w:spacing w:before="0"/>
        <w:ind w:right="5108"/>
        <w:jc w:val="left"/>
        <w:rPr>
          <w:b/>
          <w:sz w:val="28"/>
          <w:szCs w:val="28"/>
        </w:rPr>
      </w:pPr>
    </w:p>
    <w:p w:rsidR="001D3DFE" w:rsidRDefault="001D3DFE" w:rsidP="00112B40">
      <w:pPr>
        <w:pStyle w:val="12"/>
        <w:keepNext/>
        <w:keepLines/>
        <w:shd w:val="clear" w:color="auto" w:fill="auto"/>
        <w:tabs>
          <w:tab w:val="left" w:pos="6690"/>
        </w:tabs>
        <w:spacing w:before="0"/>
        <w:ind w:right="5108"/>
        <w:jc w:val="left"/>
        <w:rPr>
          <w:b/>
          <w:sz w:val="28"/>
          <w:szCs w:val="28"/>
          <w:lang w:eastAsia="ru-RU"/>
        </w:rPr>
      </w:pPr>
    </w:p>
    <w:p w:rsidR="00AA0757" w:rsidRDefault="00AA0757" w:rsidP="00AA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ПРОГНОЗНЫЙ ПЛАН </w:t>
      </w:r>
    </w:p>
    <w:p w:rsidR="001D3DFE" w:rsidRDefault="00AA0757" w:rsidP="001D3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</w:t>
      </w:r>
      <w:r w:rsidRPr="004616E1">
        <w:rPr>
          <w:rFonts w:ascii="Times New Roman" w:hAnsi="Times New Roman" w:cs="Times New Roman"/>
          <w:sz w:val="28"/>
          <w:szCs w:val="28"/>
        </w:rPr>
        <w:t>имущества муниципального образования</w:t>
      </w:r>
      <w:r w:rsidRPr="004616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Кузьмоловское </w:t>
      </w:r>
      <w:r w:rsidRPr="004616E1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>Всеволожского</w:t>
      </w:r>
      <w:r w:rsidRPr="0046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4616E1">
        <w:rPr>
          <w:rFonts w:ascii="Times New Roman" w:hAnsi="Times New Roman" w:cs="Times New Roman"/>
          <w:sz w:val="28"/>
          <w:szCs w:val="28"/>
        </w:rPr>
        <w:t>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E1">
        <w:rPr>
          <w:rFonts w:ascii="Times New Roman" w:hAnsi="Times New Roman" w:cs="Times New Roman"/>
          <w:sz w:val="28"/>
          <w:szCs w:val="28"/>
        </w:rPr>
        <w:t>области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16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3DFE" w:rsidRDefault="001D3DFE" w:rsidP="001D3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D85" w:rsidRDefault="005A2D85" w:rsidP="0046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100"/>
    </w:p>
    <w:tbl>
      <w:tblPr>
        <w:tblStyle w:val="aa"/>
        <w:tblW w:w="15297" w:type="dxa"/>
        <w:tblInd w:w="-72" w:type="dxa"/>
        <w:tblLayout w:type="fixed"/>
        <w:tblLook w:val="01E0"/>
      </w:tblPr>
      <w:tblGrid>
        <w:gridCol w:w="606"/>
        <w:gridCol w:w="2126"/>
        <w:gridCol w:w="2126"/>
        <w:gridCol w:w="2552"/>
        <w:gridCol w:w="1842"/>
        <w:gridCol w:w="2217"/>
        <w:gridCol w:w="1276"/>
        <w:gridCol w:w="851"/>
        <w:gridCol w:w="1701"/>
      </w:tblGrid>
      <w:tr w:rsidR="00B15192" w:rsidTr="00157F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B15192" w:rsidP="00713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AD2C79" w:rsidP="00713B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 xml:space="preserve">Характеристика </w:t>
            </w:r>
            <w:r w:rsidR="00B65ACE">
              <w:rPr>
                <w:b/>
                <w:sz w:val="20"/>
                <w:szCs w:val="20"/>
              </w:rPr>
              <w:t>объекта</w:t>
            </w:r>
          </w:p>
          <w:p w:rsidR="00B15192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(площадь </w:t>
            </w:r>
            <w:r w:rsidR="00FA6FE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кв.м.)</w:t>
            </w:r>
            <w:r w:rsidR="00157F25">
              <w:rPr>
                <w:b/>
                <w:sz w:val="20"/>
                <w:szCs w:val="20"/>
              </w:rPr>
              <w:t>, кадастр</w:t>
            </w:r>
            <w:proofErr w:type="gramStart"/>
            <w:r w:rsidR="00157F25">
              <w:rPr>
                <w:b/>
                <w:sz w:val="20"/>
                <w:szCs w:val="20"/>
              </w:rPr>
              <w:t>.</w:t>
            </w:r>
            <w:proofErr w:type="gramEnd"/>
            <w:r w:rsidR="00157F2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57F25">
              <w:rPr>
                <w:b/>
                <w:sz w:val="20"/>
                <w:szCs w:val="20"/>
              </w:rPr>
              <w:t>н</w:t>
            </w:r>
            <w:proofErr w:type="gramEnd"/>
            <w:r w:rsidR="00157F25">
              <w:rPr>
                <w:b/>
                <w:sz w:val="20"/>
                <w:szCs w:val="20"/>
              </w:rPr>
              <w:t>омер, состояние)</w:t>
            </w:r>
          </w:p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112B40" w:rsidP="00F44E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  <w:r w:rsidR="00B15192">
              <w:rPr>
                <w:b/>
                <w:sz w:val="20"/>
                <w:szCs w:val="20"/>
              </w:rPr>
              <w:t>расположение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>Начальная стоимость объект</w:t>
            </w:r>
            <w:r w:rsidR="00112B40">
              <w:rPr>
                <w:b/>
                <w:sz w:val="20"/>
                <w:szCs w:val="20"/>
              </w:rPr>
              <w:t>а</w:t>
            </w:r>
            <w:r w:rsidRPr="005A2D85">
              <w:rPr>
                <w:b/>
                <w:sz w:val="20"/>
                <w:szCs w:val="20"/>
              </w:rPr>
              <w:t xml:space="preserve"> приватизации руб.</w:t>
            </w:r>
          </w:p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>(размер предполагаемых  доходов от приватизации муниципального имущества)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B15192" w:rsidP="00FA6FE5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 xml:space="preserve">Способ приватизации, </w:t>
            </w:r>
            <w:proofErr w:type="gramStart"/>
            <w:r w:rsidRPr="005A2D85">
              <w:rPr>
                <w:b/>
                <w:sz w:val="20"/>
                <w:szCs w:val="20"/>
              </w:rPr>
              <w:t>согласно</w:t>
            </w:r>
            <w:proofErr w:type="gramEnd"/>
            <w:r w:rsidRPr="005A2D85">
              <w:rPr>
                <w:b/>
                <w:sz w:val="20"/>
                <w:szCs w:val="20"/>
              </w:rPr>
              <w:t xml:space="preserve"> Федерального Закона от 21.12.2001</w:t>
            </w:r>
            <w:r w:rsidR="00FA6FE5">
              <w:rPr>
                <w:b/>
                <w:sz w:val="20"/>
                <w:szCs w:val="20"/>
              </w:rPr>
              <w:t xml:space="preserve"> </w:t>
            </w:r>
            <w:r w:rsidRPr="005A2D85">
              <w:rPr>
                <w:b/>
                <w:sz w:val="20"/>
                <w:szCs w:val="20"/>
              </w:rPr>
              <w:t xml:space="preserve"> № 178-ФЗ «О приватизации государственного или муниципального имущества»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>Срок рассрочки платежа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>Обременение</w:t>
            </w:r>
          </w:p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 xml:space="preserve"> (при его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  <w:r w:rsidRPr="005A2D85">
              <w:rPr>
                <w:b/>
                <w:sz w:val="20"/>
                <w:szCs w:val="20"/>
              </w:rPr>
              <w:t>Иные необходимые для приватизации сведения</w:t>
            </w:r>
          </w:p>
        </w:tc>
      </w:tr>
      <w:tr w:rsidR="00B15192" w:rsidTr="00157F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Default="00B15192" w:rsidP="00F44E0C">
            <w:pPr>
              <w:jc w:val="center"/>
              <w:rPr>
                <w:b/>
                <w:sz w:val="20"/>
                <w:szCs w:val="20"/>
              </w:rPr>
            </w:pPr>
          </w:p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15192" w:rsidRDefault="00B15192" w:rsidP="00F44E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92">
              <w:rPr>
                <w:rFonts w:ascii="Times New Roman" w:hAnsi="Times New Roman" w:cs="Times New Roman"/>
                <w:sz w:val="24"/>
                <w:szCs w:val="24"/>
              </w:rPr>
              <w:t>Здание торгово-развлекательного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FE5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земельный участок </w:t>
            </w:r>
            <w:r w:rsidR="00157F25">
              <w:rPr>
                <w:rFonts w:ascii="Times New Roman" w:hAnsi="Times New Roman" w:cs="Times New Roman"/>
                <w:sz w:val="24"/>
                <w:szCs w:val="24"/>
              </w:rPr>
              <w:t>(для эксплуатации здания торгово-развлекательного центра)</w:t>
            </w:r>
          </w:p>
          <w:p w:rsidR="00B15192" w:rsidRPr="005A2D85" w:rsidRDefault="00B15192" w:rsidP="00F44E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Default="00157F25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B15192" w:rsidRPr="00B15192"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  <w:r w:rsidR="00FA6FE5">
              <w:rPr>
                <w:rFonts w:ascii="Times New Roman" w:hAnsi="Times New Roman" w:cs="Times New Roman"/>
                <w:sz w:val="24"/>
                <w:szCs w:val="24"/>
              </w:rPr>
              <w:t xml:space="preserve"> кв.,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этажное, степень готовности 71%,</w:t>
            </w:r>
          </w:p>
          <w:p w:rsidR="00157F25" w:rsidRDefault="00157F25" w:rsidP="001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157F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157F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2597кв.,</w:t>
            </w:r>
          </w:p>
          <w:p w:rsidR="00157F25" w:rsidRDefault="00157F25" w:rsidP="001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47:07:0509003:73,</w:t>
            </w:r>
          </w:p>
          <w:p w:rsidR="00157F25" w:rsidRDefault="00157F25" w:rsidP="001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25" w:rsidRPr="00B15192" w:rsidRDefault="00157F25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157F25" w:rsidP="00157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</w:t>
            </w:r>
            <w:proofErr w:type="gramStart"/>
            <w:r w:rsidR="00B151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15192">
              <w:rPr>
                <w:rFonts w:ascii="Times New Roman" w:hAnsi="Times New Roman" w:cs="Times New Roman"/>
                <w:sz w:val="24"/>
                <w:szCs w:val="24"/>
              </w:rPr>
              <w:t xml:space="preserve">.п. Кузьмоловский, </w:t>
            </w:r>
            <w:proofErr w:type="spellStart"/>
            <w:r w:rsidR="00B1519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spellEnd"/>
            <w:r w:rsidR="00B15192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«Надежда», ул. Центральная, д.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519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рыночной стоимостью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757">
              <w:rPr>
                <w:rFonts w:ascii="Times New Roman" w:hAnsi="Times New Roman" w:cs="Times New Roman"/>
                <w:sz w:val="24"/>
                <w:szCs w:val="24"/>
              </w:rPr>
              <w:t>(отчета об оценке)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9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92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B15192" w:rsidP="00F44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9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92" w:rsidRPr="00B15192" w:rsidRDefault="00B15192" w:rsidP="00B1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D85" w:rsidRDefault="005A2D85" w:rsidP="00461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A0757" w:rsidRDefault="00AA0757" w:rsidP="00D24F6B">
      <w:pPr>
        <w:sectPr w:rsidR="00AA0757" w:rsidSect="00D24F6B">
          <w:pgSz w:w="16838" w:h="11906" w:orient="landscape"/>
          <w:pgMar w:top="993" w:right="1134" w:bottom="0" w:left="1134" w:header="709" w:footer="709" w:gutter="0"/>
          <w:cols w:space="708"/>
          <w:docGrid w:linePitch="360"/>
        </w:sectPr>
      </w:pPr>
    </w:p>
    <w:p w:rsidR="00FD5A29" w:rsidRDefault="00FD5A29" w:rsidP="00D2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5A29" w:rsidSect="00BD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690"/>
    <w:multiLevelType w:val="multilevel"/>
    <w:tmpl w:val="FEA253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B2E46"/>
    <w:multiLevelType w:val="hybridMultilevel"/>
    <w:tmpl w:val="6C2C44B4"/>
    <w:lvl w:ilvl="0" w:tplc="5DBE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72095"/>
    <w:multiLevelType w:val="hybridMultilevel"/>
    <w:tmpl w:val="F1EC9FC0"/>
    <w:lvl w:ilvl="0" w:tplc="24CE5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4000B8"/>
    <w:multiLevelType w:val="hybridMultilevel"/>
    <w:tmpl w:val="2BEAF3F2"/>
    <w:lvl w:ilvl="0" w:tplc="D1705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BF776C"/>
    <w:multiLevelType w:val="hybridMultilevel"/>
    <w:tmpl w:val="8446E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09"/>
    <w:rsid w:val="00030A2E"/>
    <w:rsid w:val="00065C01"/>
    <w:rsid w:val="00075664"/>
    <w:rsid w:val="00081D42"/>
    <w:rsid w:val="000A0B00"/>
    <w:rsid w:val="000A572A"/>
    <w:rsid w:val="00112B40"/>
    <w:rsid w:val="00157F25"/>
    <w:rsid w:val="001D3DFE"/>
    <w:rsid w:val="001F1820"/>
    <w:rsid w:val="0021201C"/>
    <w:rsid w:val="002467A0"/>
    <w:rsid w:val="00277DD0"/>
    <w:rsid w:val="003734BD"/>
    <w:rsid w:val="00373F64"/>
    <w:rsid w:val="003D2CCB"/>
    <w:rsid w:val="003D6809"/>
    <w:rsid w:val="00412388"/>
    <w:rsid w:val="004360A2"/>
    <w:rsid w:val="00454DC8"/>
    <w:rsid w:val="004616E1"/>
    <w:rsid w:val="00484E55"/>
    <w:rsid w:val="004A0A3E"/>
    <w:rsid w:val="004A4955"/>
    <w:rsid w:val="004C077B"/>
    <w:rsid w:val="004C6D2F"/>
    <w:rsid w:val="004E01CC"/>
    <w:rsid w:val="004F5CF1"/>
    <w:rsid w:val="005413D0"/>
    <w:rsid w:val="005A2D85"/>
    <w:rsid w:val="005C74E0"/>
    <w:rsid w:val="005D0786"/>
    <w:rsid w:val="005E6C2C"/>
    <w:rsid w:val="00615436"/>
    <w:rsid w:val="0062540B"/>
    <w:rsid w:val="00630AC5"/>
    <w:rsid w:val="006C03C5"/>
    <w:rsid w:val="006D3984"/>
    <w:rsid w:val="00713BDA"/>
    <w:rsid w:val="007505EC"/>
    <w:rsid w:val="007A14D4"/>
    <w:rsid w:val="00843938"/>
    <w:rsid w:val="00851B7A"/>
    <w:rsid w:val="00872079"/>
    <w:rsid w:val="008A1868"/>
    <w:rsid w:val="008A1BAF"/>
    <w:rsid w:val="008C0368"/>
    <w:rsid w:val="008C65FB"/>
    <w:rsid w:val="008C696F"/>
    <w:rsid w:val="008E0902"/>
    <w:rsid w:val="008E0DEC"/>
    <w:rsid w:val="008E59EF"/>
    <w:rsid w:val="009D79D0"/>
    <w:rsid w:val="00A13072"/>
    <w:rsid w:val="00A270CB"/>
    <w:rsid w:val="00A62301"/>
    <w:rsid w:val="00AA0757"/>
    <w:rsid w:val="00AD2C79"/>
    <w:rsid w:val="00AF23FD"/>
    <w:rsid w:val="00B1074B"/>
    <w:rsid w:val="00B129FB"/>
    <w:rsid w:val="00B15192"/>
    <w:rsid w:val="00B36F74"/>
    <w:rsid w:val="00B56834"/>
    <w:rsid w:val="00B60017"/>
    <w:rsid w:val="00B65ACE"/>
    <w:rsid w:val="00B83C26"/>
    <w:rsid w:val="00B952BB"/>
    <w:rsid w:val="00BD67F9"/>
    <w:rsid w:val="00C2248C"/>
    <w:rsid w:val="00C35822"/>
    <w:rsid w:val="00C92451"/>
    <w:rsid w:val="00C952BA"/>
    <w:rsid w:val="00CD35F5"/>
    <w:rsid w:val="00CD66D0"/>
    <w:rsid w:val="00CE1F95"/>
    <w:rsid w:val="00D24F6B"/>
    <w:rsid w:val="00D31A7D"/>
    <w:rsid w:val="00D63341"/>
    <w:rsid w:val="00D85305"/>
    <w:rsid w:val="00D90418"/>
    <w:rsid w:val="00DB55D7"/>
    <w:rsid w:val="00DC126D"/>
    <w:rsid w:val="00E1339D"/>
    <w:rsid w:val="00E13A39"/>
    <w:rsid w:val="00E5673A"/>
    <w:rsid w:val="00EB3F45"/>
    <w:rsid w:val="00EC4674"/>
    <w:rsid w:val="00F33C6E"/>
    <w:rsid w:val="00F44F11"/>
    <w:rsid w:val="00F70D57"/>
    <w:rsid w:val="00F92D67"/>
    <w:rsid w:val="00FA6FE5"/>
    <w:rsid w:val="00FD4FB5"/>
    <w:rsid w:val="00FD5A29"/>
    <w:rsid w:val="00FD7EE6"/>
    <w:rsid w:val="00FE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9"/>
  </w:style>
  <w:style w:type="paragraph" w:styleId="1">
    <w:name w:val="heading 1"/>
    <w:basedOn w:val="a"/>
    <w:next w:val="a"/>
    <w:link w:val="10"/>
    <w:uiPriority w:val="9"/>
    <w:qFormat/>
    <w:rsid w:val="00FD7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CC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D680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D6809"/>
    <w:pPr>
      <w:shd w:val="clear" w:color="auto" w:fill="FFFFFF"/>
      <w:spacing w:before="240" w:after="0" w:line="322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10pt">
    <w:name w:val="Основной текст (3) + 10 pt;Не курсив"/>
    <w:basedOn w:val="a0"/>
    <w:rsid w:val="003D68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rsid w:val="003D2CC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3D2CCB"/>
  </w:style>
  <w:style w:type="paragraph" w:styleId="HTML">
    <w:name w:val="HTML Preformatted"/>
    <w:basedOn w:val="a"/>
    <w:link w:val="HTML0"/>
    <w:uiPriority w:val="99"/>
    <w:semiHidden/>
    <w:unhideWhenUsed/>
    <w:rsid w:val="003D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2C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CCB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D2C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D2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D2C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D2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8A186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8A186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3">
    <w:name w:val="Основной текст1"/>
    <w:basedOn w:val="a6"/>
    <w:rsid w:val="008A1868"/>
  </w:style>
  <w:style w:type="paragraph" w:styleId="a7">
    <w:name w:val="Body Text"/>
    <w:basedOn w:val="a"/>
    <w:link w:val="a8"/>
    <w:rsid w:val="008A18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A1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A1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952BA"/>
    <w:rPr>
      <w:color w:val="0000FF" w:themeColor="hyperlink"/>
      <w:u w:val="single"/>
    </w:rPr>
  </w:style>
  <w:style w:type="table" w:styleId="aa">
    <w:name w:val="Table Grid"/>
    <w:basedOn w:val="a1"/>
    <w:rsid w:val="00FD5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5D0786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D7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FD7E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BC96-B96F-411B-B253-E8EEF0C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2013-06-19T11:58:00Z</cp:lastPrinted>
  <dcterms:created xsi:type="dcterms:W3CDTF">2013-06-19T06:02:00Z</dcterms:created>
  <dcterms:modified xsi:type="dcterms:W3CDTF">2013-06-19T11:59:00Z</dcterms:modified>
</cp:coreProperties>
</file>