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5F" w:rsidRPr="00251802" w:rsidRDefault="006C785F" w:rsidP="007A169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1802">
        <w:rPr>
          <w:rFonts w:ascii="Calibri" w:eastAsia="Calibri" w:hAnsi="Calibri"/>
          <w:noProof/>
          <w:kern w:val="1"/>
          <w:lang w:eastAsia="ru-RU"/>
        </w:rPr>
        <w:drawing>
          <wp:inline distT="0" distB="0" distL="0" distR="0">
            <wp:extent cx="5810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85F" w:rsidRPr="002848C6" w:rsidRDefault="006C785F" w:rsidP="007A16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8C6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6C785F" w:rsidRPr="002848C6" w:rsidRDefault="006C785F" w:rsidP="007A16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8C6">
        <w:rPr>
          <w:rFonts w:ascii="Times New Roman" w:hAnsi="Times New Roman" w:cs="Times New Roman"/>
          <w:b/>
          <w:bCs/>
          <w:sz w:val="28"/>
          <w:szCs w:val="28"/>
        </w:rPr>
        <w:t>«КУЗЬМОЛОВСКОЕ ГОРОДСКОЕ ПОСЕЛЕНИЕ»</w:t>
      </w:r>
    </w:p>
    <w:p w:rsidR="006C785F" w:rsidRPr="002848C6" w:rsidRDefault="006C785F" w:rsidP="007A16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8C6">
        <w:rPr>
          <w:rFonts w:ascii="Times New Roman" w:hAnsi="Times New Roman" w:cs="Times New Roman"/>
          <w:b/>
          <w:bCs/>
          <w:sz w:val="28"/>
          <w:szCs w:val="28"/>
        </w:rPr>
        <w:t>ВСЕВОЛОЖСКОГО МУНИЦИПАЛЬНОГО РАЙОНА</w:t>
      </w:r>
    </w:p>
    <w:p w:rsidR="006C785F" w:rsidRPr="002848C6" w:rsidRDefault="006C785F" w:rsidP="007A16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8C6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:rsidR="006C785F" w:rsidRPr="002848C6" w:rsidRDefault="006C785F" w:rsidP="007A16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6282F"/>
          <w:sz w:val="28"/>
          <w:szCs w:val="28"/>
        </w:rPr>
      </w:pPr>
      <w:r w:rsidRPr="002848C6">
        <w:rPr>
          <w:rFonts w:ascii="Times New Roman" w:hAnsi="Times New Roman" w:cs="Times New Roman"/>
          <w:b/>
          <w:color w:val="26282F"/>
          <w:sz w:val="28"/>
          <w:szCs w:val="28"/>
        </w:rPr>
        <w:t>АДМИНИСТРАЦИЯ</w:t>
      </w:r>
    </w:p>
    <w:p w:rsidR="006C785F" w:rsidRPr="002848C6" w:rsidRDefault="006C785F" w:rsidP="007A16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48C6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6C785F" w:rsidRPr="00251802" w:rsidRDefault="006C785F" w:rsidP="006C785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32"/>
          <w:szCs w:val="32"/>
        </w:rPr>
      </w:pPr>
    </w:p>
    <w:p w:rsidR="006C785F" w:rsidRPr="006C785F" w:rsidRDefault="00286ECC" w:rsidP="006C785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03</w:t>
      </w:r>
      <w:r w:rsidR="006C785F" w:rsidRPr="006C785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апреля</w:t>
      </w:r>
      <w:r w:rsidR="006C785F" w:rsidRPr="006C785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2023</w:t>
      </w:r>
      <w:r w:rsidR="006C785F" w:rsidRPr="002848C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</w:t>
      </w:r>
      <w:r w:rsidR="006C785F" w:rsidRPr="006C7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</w:t>
      </w:r>
      <w:r w:rsidR="006C7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№ 134</w:t>
      </w:r>
      <w:r w:rsidR="006C785F" w:rsidRPr="006C7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:rsidR="006C785F" w:rsidRPr="002848C6" w:rsidRDefault="006C785F" w:rsidP="006C785F">
      <w:pPr>
        <w:widowControl w:val="0"/>
        <w:autoSpaceDE w:val="0"/>
        <w:autoSpaceDN w:val="0"/>
        <w:adjustRightInd w:val="0"/>
        <w:ind w:right="36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48C6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2848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48C6">
        <w:rPr>
          <w:rFonts w:ascii="Times New Roman" w:hAnsi="Times New Roman" w:cs="Times New Roman"/>
          <w:sz w:val="24"/>
          <w:szCs w:val="24"/>
        </w:rPr>
        <w:t>Кузьмоловский</w:t>
      </w:r>
      <w:proofErr w:type="spellEnd"/>
    </w:p>
    <w:p w:rsidR="007A169D" w:rsidRDefault="007A169D" w:rsidP="005872B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72B7" w:rsidRPr="006C785F" w:rsidRDefault="005872B7" w:rsidP="005872B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выделении дополнительных                                                                                 </w:t>
      </w:r>
      <w:r w:rsidR="006C785F" w:rsidRPr="006C7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ассигнований</w:t>
      </w:r>
    </w:p>
    <w:p w:rsidR="005872B7" w:rsidRPr="006C785F" w:rsidRDefault="005872B7" w:rsidP="006C785F">
      <w:pPr>
        <w:spacing w:after="1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5872B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C785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 соответствии со статье</w:t>
      </w:r>
      <w:r w:rsidR="00435095" w:rsidRPr="006C785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й</w:t>
      </w:r>
      <w:r w:rsidRPr="006C785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217 Федерального закона № 145-ФЗ от 31.07.1998 года «Бюджетный Кодекс Российской Федерации»</w:t>
      </w:r>
      <w:r w:rsidR="005B0014" w:rsidRPr="006C785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, на основании </w:t>
      </w:r>
      <w:r w:rsidR="00CC22B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решения </w:t>
      </w:r>
      <w:r w:rsidR="006C785F" w:rsidRPr="006C785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депутатов МО «</w:t>
      </w:r>
      <w:proofErr w:type="spellStart"/>
      <w:r w:rsidR="006C785F" w:rsidRPr="006C785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Кузьмоловское</w:t>
      </w:r>
      <w:proofErr w:type="spellEnd"/>
      <w:r w:rsidR="006C785F" w:rsidRPr="006C785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городское поселение» Всеволожского муниципального района Ленинградской области от 13 декабря 2022 года №</w:t>
      </w:r>
      <w:r w:rsidR="00286EC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6C785F" w:rsidRPr="006C785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42 «О бюджете муниципального образования «</w:t>
      </w:r>
      <w:proofErr w:type="spellStart"/>
      <w:r w:rsidR="006C785F" w:rsidRPr="006C785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Кузьмоловское</w:t>
      </w:r>
      <w:proofErr w:type="spellEnd"/>
      <w:r w:rsidR="006C785F" w:rsidRPr="006C785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ГП» Всеволожского муниципального района Ленинградской области на 2023 год и на плановый период 2024 и 2025 годов»</w:t>
      </w:r>
      <w:r w:rsidRPr="006C785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 администра</w:t>
      </w:r>
      <w:r w:rsidR="00B06D40" w:rsidRPr="006C785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ция муниципального образования </w:t>
      </w:r>
      <w:r w:rsidR="006C785F" w:rsidRPr="006C785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6C785F" w:rsidRPr="006C785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Кузьмоловское</w:t>
      </w:r>
      <w:proofErr w:type="spellEnd"/>
      <w:r w:rsidR="006C785F" w:rsidRPr="006C785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городское поселение» Всеволожского муниципального района Ленинградской области </w:t>
      </w:r>
      <w:r w:rsidRPr="006C785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 о с т а н о в л я е т:</w:t>
      </w:r>
    </w:p>
    <w:p w:rsidR="005872B7" w:rsidRPr="002848C6" w:rsidRDefault="006C785F" w:rsidP="002848C6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99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Выделить </w:t>
      </w:r>
      <w:r w:rsidR="00435095"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ассигнования, неиспользованные на начало текущего финансового года, в сумме </w:t>
      </w:r>
      <w:r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180 000 000</w:t>
      </w:r>
      <w:r w:rsidR="00B06D40"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,00 (</w:t>
      </w:r>
      <w:r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Сто восемьдесят миллионов</w:t>
      </w:r>
      <w:r w:rsidR="00B06D40"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)</w:t>
      </w:r>
      <w:r w:rsidR="00435095"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рублей </w:t>
      </w:r>
      <w:r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00 копеек </w:t>
      </w:r>
      <w:r w:rsidR="00435095"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за счет остатка средств на счете по учету средств местного бю</w:t>
      </w:r>
      <w:r w:rsidR="00B06D40"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джета по состоянию на 01.01.2023</w:t>
      </w:r>
      <w:r w:rsidR="00435095"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года</w:t>
      </w:r>
      <w:r w:rsidR="006556D9"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на оплату заключенного </w:t>
      </w:r>
      <w:r w:rsidR="007A169D"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концессионного соглашения</w:t>
      </w:r>
      <w:r w:rsidR="00B06D40"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5B0014"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от </w:t>
      </w:r>
      <w:r w:rsidR="00CC22B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16</w:t>
      </w:r>
      <w:r w:rsidR="00B06D40"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CC22B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декабря</w:t>
      </w:r>
      <w:r w:rsidR="00B06D40"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2022</w:t>
      </w:r>
      <w:r w:rsidR="005B0014"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года </w:t>
      </w:r>
      <w:r w:rsidR="00B06D40"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 ООО «</w:t>
      </w:r>
      <w:r w:rsidR="007A169D"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ГТМ-</w:t>
      </w:r>
      <w:proofErr w:type="spellStart"/>
      <w:r w:rsidR="007A169D"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Теплосервис</w:t>
      </w:r>
      <w:proofErr w:type="spellEnd"/>
      <w:r w:rsidR="007A169D"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» </w:t>
      </w:r>
      <w:r w:rsidR="005872B7"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на </w:t>
      </w:r>
      <w:r w:rsidR="002A476F"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выполнение работ по </w:t>
      </w:r>
      <w:r w:rsidR="007A169D"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строительству новой (газовой) котельной, с сетями инженерно-технического обеспечения в </w:t>
      </w:r>
      <w:proofErr w:type="spellStart"/>
      <w:r w:rsidR="007A169D"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г.п</w:t>
      </w:r>
      <w:proofErr w:type="spellEnd"/>
      <w:r w:rsidR="007A169D"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7A169D"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lastRenderedPageBreak/>
        <w:t>Кузьмоловский</w:t>
      </w:r>
      <w:proofErr w:type="spellEnd"/>
      <w:r w:rsidR="007A169D"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 включая проектно-изыскательские работы</w:t>
      </w:r>
      <w:r w:rsidR="006556D9"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</w:t>
      </w:r>
      <w:r w:rsidR="007A169D"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6556D9"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под</w:t>
      </w:r>
      <w:r w:rsidR="00435095"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лежащего</w:t>
      </w:r>
      <w:r w:rsidR="006556D9"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в соответствии с условиями </w:t>
      </w:r>
      <w:r w:rsidR="007A169D"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концессионного соглашения</w:t>
      </w:r>
      <w:r w:rsidR="005872B7"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оплате в </w:t>
      </w:r>
      <w:r w:rsidR="006556D9"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202</w:t>
      </w:r>
      <w:r w:rsidR="00B06D40"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2</w:t>
      </w:r>
      <w:r w:rsidR="00435095" w:rsidRP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году. </w:t>
      </w:r>
    </w:p>
    <w:p w:rsidR="005872B7" w:rsidRDefault="006C785F" w:rsidP="002848C6">
      <w:pPr>
        <w:pStyle w:val="a3"/>
        <w:numPr>
          <w:ilvl w:val="0"/>
          <w:numId w:val="2"/>
        </w:numPr>
        <w:ind w:left="0" w:firstLine="99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</w:t>
      </w:r>
      <w:r w:rsidR="005872B7" w:rsidRPr="006C785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нести соответствующие изменения в сводную бюджетную роспись по бюджету муниципального образования </w:t>
      </w:r>
      <w:r w:rsidRPr="006C785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6C785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Кузьмоловское</w:t>
      </w:r>
      <w:proofErr w:type="spellEnd"/>
      <w:r w:rsidRPr="006C785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городское поселение» Всеволожского муниципального района Ленинградской области </w:t>
      </w:r>
      <w:r w:rsidR="006556D9" w:rsidRPr="006C785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н</w:t>
      </w:r>
      <w:r w:rsidR="00B06D40" w:rsidRPr="006C785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 2023</w:t>
      </w:r>
      <w:r w:rsidR="002848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год:</w:t>
      </w:r>
    </w:p>
    <w:tbl>
      <w:tblPr>
        <w:tblW w:w="96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590"/>
        <w:gridCol w:w="1026"/>
        <w:gridCol w:w="557"/>
        <w:gridCol w:w="828"/>
        <w:gridCol w:w="559"/>
        <w:gridCol w:w="693"/>
        <w:gridCol w:w="585"/>
        <w:gridCol w:w="541"/>
        <w:gridCol w:w="1244"/>
        <w:gridCol w:w="1276"/>
        <w:gridCol w:w="1185"/>
      </w:tblGrid>
      <w:tr w:rsidR="002848C6" w:rsidRPr="002848C6" w:rsidTr="00C65028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2848C6" w:rsidRDefault="002848C6" w:rsidP="00C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848C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КВСР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2848C6" w:rsidRDefault="002848C6" w:rsidP="00C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848C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2848C6" w:rsidRDefault="002848C6" w:rsidP="00C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848C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2848C6" w:rsidRDefault="002848C6" w:rsidP="00C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848C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2848C6" w:rsidRDefault="002848C6" w:rsidP="00C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848C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КОСГУ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2848C6" w:rsidRDefault="002848C6" w:rsidP="00C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848C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Доп. ЭК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2848C6" w:rsidRDefault="002848C6" w:rsidP="00C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848C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Доп. КР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2848C6" w:rsidRDefault="002848C6" w:rsidP="00C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848C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Код цели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2848C6" w:rsidRDefault="002848C6" w:rsidP="00C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848C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Код РО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2848C6" w:rsidRDefault="002848C6" w:rsidP="00C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848C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2848C6" w:rsidRDefault="00F92F6F" w:rsidP="00C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II</w:t>
            </w:r>
            <w:r w:rsidR="002848C6" w:rsidRPr="002848C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квартал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2848C6" w:rsidRDefault="002848C6" w:rsidP="00C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848C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2848C6" w:rsidRPr="002848C6" w:rsidTr="00C65028">
        <w:trPr>
          <w:trHeight w:val="255"/>
        </w:trPr>
        <w:tc>
          <w:tcPr>
            <w:tcW w:w="9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2848C6" w:rsidRDefault="002848C6" w:rsidP="00C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proofErr w:type="spellStart"/>
            <w:r w:rsidRPr="002848C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Адм.МО</w:t>
            </w:r>
            <w:proofErr w:type="spellEnd"/>
            <w:r w:rsidRPr="002848C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"</w:t>
            </w:r>
            <w:proofErr w:type="spellStart"/>
            <w:r w:rsidRPr="002848C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Кузьмоловское</w:t>
            </w:r>
            <w:proofErr w:type="spellEnd"/>
            <w:r w:rsidRPr="002848C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городское поселение"</w:t>
            </w:r>
          </w:p>
        </w:tc>
      </w:tr>
      <w:tr w:rsidR="002848C6" w:rsidRPr="002848C6" w:rsidTr="00C65028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2848C6" w:rsidRDefault="002848C6" w:rsidP="00C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48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2848C6" w:rsidRDefault="002848C6" w:rsidP="00C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48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2848C6" w:rsidRDefault="002848C6" w:rsidP="00C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48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89802S4730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2848C6" w:rsidRDefault="002848C6" w:rsidP="00C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48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2848C6" w:rsidRDefault="002848C6" w:rsidP="00C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48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2848C6" w:rsidRDefault="002848C6" w:rsidP="00C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48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2848C6" w:rsidRDefault="002848C6" w:rsidP="00C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48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8900121012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2848C6" w:rsidRDefault="002848C6" w:rsidP="00C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48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F92F6F" w:rsidRDefault="002848C6" w:rsidP="00F9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848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13-</w:t>
            </w:r>
            <w:r w:rsidR="00F92F6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5006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2848C6" w:rsidRDefault="002848C6" w:rsidP="00C65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48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2848C6" w:rsidRDefault="002848C6" w:rsidP="00C65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48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158 400 000,00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2848C6" w:rsidRDefault="002848C6" w:rsidP="00C65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48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</w:t>
            </w:r>
          </w:p>
        </w:tc>
      </w:tr>
      <w:tr w:rsidR="002848C6" w:rsidRPr="002848C6" w:rsidTr="00C65028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2848C6" w:rsidRDefault="002848C6" w:rsidP="00C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48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2848C6" w:rsidRDefault="002848C6" w:rsidP="00C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48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2848C6" w:rsidRDefault="002848C6" w:rsidP="00C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48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89802S4730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2848C6" w:rsidRDefault="002848C6" w:rsidP="00C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48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2848C6" w:rsidRDefault="002848C6" w:rsidP="00C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48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2848C6" w:rsidRDefault="002848C6" w:rsidP="00C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48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2848C6" w:rsidRDefault="002848C6" w:rsidP="00C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48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8900121012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2848C6" w:rsidRDefault="002848C6" w:rsidP="00C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48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F92F6F" w:rsidRDefault="002848C6" w:rsidP="00F92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848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13-</w:t>
            </w:r>
            <w:r w:rsidR="00F92F6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5006</w:t>
            </w:r>
            <w:bookmarkStart w:id="0" w:name="_GoBack"/>
            <w:bookmarkEnd w:id="0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2848C6" w:rsidRDefault="002848C6" w:rsidP="00C65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48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2848C6" w:rsidRDefault="002848C6" w:rsidP="00C65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48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21 600 000,00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2848C6" w:rsidRDefault="002848C6" w:rsidP="00C65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48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Мест.бюдж</w:t>
            </w:r>
            <w:proofErr w:type="spellEnd"/>
          </w:p>
        </w:tc>
      </w:tr>
      <w:tr w:rsidR="002848C6" w:rsidRPr="002848C6" w:rsidTr="00C65028">
        <w:trPr>
          <w:trHeight w:val="255"/>
        </w:trPr>
        <w:tc>
          <w:tcPr>
            <w:tcW w:w="5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8C6" w:rsidRPr="002848C6" w:rsidRDefault="002848C6" w:rsidP="00C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48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2848C6" w:rsidRDefault="002848C6" w:rsidP="00C65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48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C6" w:rsidRPr="002848C6" w:rsidRDefault="002848C6" w:rsidP="00C65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48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180 000 000,00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C6" w:rsidRPr="002848C6" w:rsidRDefault="002848C6" w:rsidP="00C650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6C785F" w:rsidRPr="006C785F" w:rsidRDefault="006C785F" w:rsidP="002848C6">
      <w:pPr>
        <w:pStyle w:val="a3"/>
        <w:numPr>
          <w:ilvl w:val="0"/>
          <w:numId w:val="2"/>
        </w:numPr>
        <w:ind w:left="0" w:firstLine="99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6C785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Контроль за выполнением настоящего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постановления</w:t>
      </w:r>
      <w:r w:rsidRPr="006C785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оставляю за собой.</w:t>
      </w:r>
    </w:p>
    <w:p w:rsidR="006C785F" w:rsidRPr="006C785F" w:rsidRDefault="006C785F" w:rsidP="006C785F">
      <w:pPr>
        <w:pStyle w:val="a3"/>
        <w:ind w:left="90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</w:p>
    <w:p w:rsidR="006C785F" w:rsidRPr="006C785F" w:rsidRDefault="006C785F" w:rsidP="006C785F">
      <w:pPr>
        <w:pStyle w:val="a3"/>
        <w:ind w:left="90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</w:p>
    <w:p w:rsidR="006C785F" w:rsidRPr="006C785F" w:rsidRDefault="006C785F" w:rsidP="006C785F">
      <w:pPr>
        <w:pStyle w:val="a3"/>
        <w:ind w:left="90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</w:p>
    <w:p w:rsidR="006C785F" w:rsidRPr="006C785F" w:rsidRDefault="006C785F" w:rsidP="007675A3">
      <w:pPr>
        <w:pStyle w:val="a3"/>
        <w:ind w:left="900" w:hanging="90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6C785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Глава администрации                                                               </w:t>
      </w:r>
      <w:r w:rsidR="007675A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     </w:t>
      </w:r>
      <w:r w:rsidRPr="006C785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C785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Д.В.Кобзев</w:t>
      </w:r>
      <w:proofErr w:type="spellEnd"/>
    </w:p>
    <w:p w:rsidR="00C779AD" w:rsidRPr="006C785F" w:rsidRDefault="00C779AD" w:rsidP="006C785F">
      <w:pPr>
        <w:pStyle w:val="a3"/>
        <w:ind w:left="54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</w:p>
    <w:sectPr w:rsidR="00C779AD" w:rsidRPr="006C785F" w:rsidSect="008E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658B"/>
    <w:multiLevelType w:val="hybridMultilevel"/>
    <w:tmpl w:val="C276E3FA"/>
    <w:lvl w:ilvl="0" w:tplc="2608841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390CC4"/>
    <w:multiLevelType w:val="hybridMultilevel"/>
    <w:tmpl w:val="377E4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F6237"/>
    <w:multiLevelType w:val="hybridMultilevel"/>
    <w:tmpl w:val="AA32E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2B7"/>
    <w:rsid w:val="001A7AEB"/>
    <w:rsid w:val="002019FE"/>
    <w:rsid w:val="00232E93"/>
    <w:rsid w:val="002848C6"/>
    <w:rsid w:val="00286ECC"/>
    <w:rsid w:val="002A476F"/>
    <w:rsid w:val="00435095"/>
    <w:rsid w:val="005872B7"/>
    <w:rsid w:val="005B0014"/>
    <w:rsid w:val="0063315B"/>
    <w:rsid w:val="006556D9"/>
    <w:rsid w:val="006671B7"/>
    <w:rsid w:val="006C785F"/>
    <w:rsid w:val="007675A3"/>
    <w:rsid w:val="007A169D"/>
    <w:rsid w:val="008E1242"/>
    <w:rsid w:val="0092479F"/>
    <w:rsid w:val="00B06D40"/>
    <w:rsid w:val="00C43D16"/>
    <w:rsid w:val="00C779AD"/>
    <w:rsid w:val="00CC22B9"/>
    <w:rsid w:val="00D84D99"/>
    <w:rsid w:val="00D956C4"/>
    <w:rsid w:val="00E720E4"/>
    <w:rsid w:val="00F9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DFC3A-A19D-4152-B0D3-616D1CD9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2B7"/>
    <w:pPr>
      <w:ind w:left="720"/>
      <w:contextualSpacing/>
    </w:pPr>
  </w:style>
  <w:style w:type="table" w:styleId="a4">
    <w:name w:val="Table Grid"/>
    <w:basedOn w:val="a1"/>
    <w:uiPriority w:val="59"/>
    <w:rsid w:val="00201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C78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7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4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877C8-F921-4260-95BE-0508A139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</dc:creator>
  <cp:keywords/>
  <dc:description/>
  <cp:lastModifiedBy>admin</cp:lastModifiedBy>
  <cp:revision>20</cp:revision>
  <cp:lastPrinted>2023-04-03T07:31:00Z</cp:lastPrinted>
  <dcterms:created xsi:type="dcterms:W3CDTF">2020-01-31T07:40:00Z</dcterms:created>
  <dcterms:modified xsi:type="dcterms:W3CDTF">2023-04-12T06:22:00Z</dcterms:modified>
</cp:coreProperties>
</file>