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3E" w:rsidRPr="00E36230" w:rsidRDefault="00A6773E" w:rsidP="00152B2B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bookmarkStart w:id="0" w:name="_GoBack"/>
      <w:bookmarkEnd w:id="0"/>
      <w:r w:rsidRPr="00E36230">
        <w:rPr>
          <w:bCs/>
          <w:sz w:val="28"/>
          <w:szCs w:val="28"/>
        </w:rPr>
        <w:t>Приложение</w:t>
      </w:r>
    </w:p>
    <w:p w:rsidR="00A6773E" w:rsidRPr="00E36230" w:rsidRDefault="00A6773E" w:rsidP="00152B2B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E36230">
        <w:rPr>
          <w:bCs/>
          <w:sz w:val="28"/>
          <w:szCs w:val="28"/>
        </w:rPr>
        <w:t>к постановлению администрации</w:t>
      </w:r>
    </w:p>
    <w:p w:rsidR="00A6773E" w:rsidRPr="00E36230" w:rsidRDefault="00340741" w:rsidP="00152B2B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r w:rsidR="00A6773E">
        <w:rPr>
          <w:bCs/>
          <w:sz w:val="28"/>
          <w:szCs w:val="28"/>
        </w:rPr>
        <w:t xml:space="preserve">Кузьмоловское </w:t>
      </w:r>
      <w:r w:rsidR="00152B2B">
        <w:rPr>
          <w:bCs/>
          <w:sz w:val="28"/>
          <w:szCs w:val="28"/>
        </w:rPr>
        <w:t>ГП</w:t>
      </w:r>
    </w:p>
    <w:p w:rsidR="00A6773E" w:rsidRPr="00684DC0" w:rsidRDefault="00D97E72" w:rsidP="00152B2B">
      <w:pPr>
        <w:ind w:left="4536"/>
        <w:jc w:val="right"/>
        <w:rPr>
          <w:sz w:val="24"/>
          <w:szCs w:val="24"/>
          <w:u w:val="single"/>
        </w:rPr>
      </w:pPr>
      <w:r>
        <w:rPr>
          <w:bCs/>
          <w:sz w:val="28"/>
          <w:szCs w:val="28"/>
        </w:rPr>
        <w:t xml:space="preserve">от </w:t>
      </w:r>
      <w:r w:rsidR="0034074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 w:rsidR="0034074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</w:t>
      </w:r>
      <w:r w:rsidR="0034074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9C5E9B">
        <w:rPr>
          <w:bCs/>
          <w:sz w:val="28"/>
          <w:szCs w:val="28"/>
        </w:rPr>
        <w:t>№</w:t>
      </w:r>
      <w:r w:rsidR="00340741">
        <w:rPr>
          <w:bCs/>
          <w:sz w:val="28"/>
          <w:szCs w:val="28"/>
        </w:rPr>
        <w:t>514</w:t>
      </w:r>
    </w:p>
    <w:p w:rsidR="00A6773E" w:rsidRDefault="00A6773E" w:rsidP="00152B2B">
      <w:pPr>
        <w:jc w:val="right"/>
        <w:rPr>
          <w:sz w:val="24"/>
          <w:szCs w:val="24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М</w:t>
      </w:r>
      <w:r w:rsidR="00776503" w:rsidRPr="00484262">
        <w:rPr>
          <w:b/>
          <w:bCs/>
          <w:sz w:val="28"/>
          <w:szCs w:val="28"/>
          <w:bdr w:val="none" w:sz="0" w:space="0" w:color="auto" w:frame="1"/>
        </w:rPr>
        <w:t>униципальн</w:t>
      </w:r>
      <w:r w:rsidR="00F52984">
        <w:rPr>
          <w:b/>
          <w:bCs/>
          <w:sz w:val="28"/>
          <w:szCs w:val="28"/>
          <w:bdr w:val="none" w:sz="0" w:space="0" w:color="auto" w:frame="1"/>
        </w:rPr>
        <w:t>ая</w:t>
      </w:r>
      <w:r w:rsidR="00776503" w:rsidRPr="00484262">
        <w:rPr>
          <w:b/>
          <w:bCs/>
          <w:sz w:val="28"/>
          <w:szCs w:val="28"/>
          <w:bdr w:val="none" w:sz="0" w:space="0" w:color="auto" w:frame="1"/>
        </w:rPr>
        <w:t xml:space="preserve"> программ</w:t>
      </w:r>
      <w:r w:rsidR="00F52984">
        <w:rPr>
          <w:b/>
          <w:bCs/>
          <w:sz w:val="28"/>
          <w:szCs w:val="28"/>
          <w:bdr w:val="none" w:sz="0" w:space="0" w:color="auto" w:frame="1"/>
        </w:rPr>
        <w:t>а</w:t>
      </w:r>
      <w:r w:rsidR="000D6E7F" w:rsidRPr="00484262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251D8" w:rsidRPr="00484262" w:rsidRDefault="000D6E7F" w:rsidP="00606A1F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484262">
        <w:rPr>
          <w:b/>
          <w:bCs/>
          <w:sz w:val="28"/>
          <w:szCs w:val="28"/>
          <w:bdr w:val="none" w:sz="0" w:space="0" w:color="auto" w:frame="1"/>
        </w:rPr>
        <w:t>«</w:t>
      </w:r>
      <w:r w:rsidR="00340741" w:rsidRPr="00340741">
        <w:rPr>
          <w:b/>
          <w:bCs/>
          <w:sz w:val="28"/>
          <w:szCs w:val="28"/>
          <w:bdr w:val="none" w:sz="0" w:space="0" w:color="auto" w:frame="1"/>
        </w:rPr>
        <w:t>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</w:t>
      </w:r>
      <w:r w:rsidR="005D1833">
        <w:rPr>
          <w:b/>
          <w:sz w:val="28"/>
          <w:szCs w:val="28"/>
        </w:rPr>
        <w:t>»</w:t>
      </w:r>
    </w:p>
    <w:p w:rsidR="007D23F7" w:rsidRDefault="007D23F7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693095" w:rsidRDefault="00693095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693095" w:rsidRDefault="00693095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2D76D0">
      <w:pPr>
        <w:spacing w:line="276" w:lineRule="auto"/>
        <w:textAlignment w:val="baseline"/>
        <w:rPr>
          <w:sz w:val="24"/>
          <w:szCs w:val="24"/>
        </w:rPr>
      </w:pPr>
    </w:p>
    <w:p w:rsidR="00456AC6" w:rsidRDefault="00456AC6" w:rsidP="002D76D0">
      <w:pPr>
        <w:spacing w:line="276" w:lineRule="auto"/>
        <w:textAlignment w:val="baseline"/>
        <w:rPr>
          <w:sz w:val="24"/>
          <w:szCs w:val="24"/>
        </w:rPr>
      </w:pPr>
    </w:p>
    <w:p w:rsidR="00456AC6" w:rsidRPr="002D76D0" w:rsidRDefault="00456AC6" w:rsidP="00456AC6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484262">
        <w:rPr>
          <w:b/>
          <w:bCs/>
          <w:sz w:val="28"/>
          <w:szCs w:val="28"/>
          <w:bdr w:val="none" w:sz="0" w:space="0" w:color="auto" w:frame="1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456AC6" w:rsidRPr="00031EAC" w:rsidTr="00E11BC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C6" w:rsidRPr="000942DF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2DF">
              <w:rPr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C6" w:rsidRPr="000942DF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2DF">
              <w:rPr>
                <w:sz w:val="24"/>
                <w:szCs w:val="24"/>
              </w:rPr>
              <w:t>Муниципальная программа «</w:t>
            </w:r>
            <w:r w:rsidR="005F43FC" w:rsidRPr="005F43FC">
              <w:rPr>
                <w:sz w:val="24"/>
                <w:szCs w:val="24"/>
              </w:rPr>
              <w:t>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</w:t>
            </w:r>
            <w:r w:rsidRPr="000942DF">
              <w:rPr>
                <w:sz w:val="24"/>
                <w:szCs w:val="24"/>
              </w:rPr>
              <w:t>» (далее – Программа)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Pr="000942DF">
              <w:rPr>
                <w:sz w:val="24"/>
                <w:szCs w:val="24"/>
              </w:rPr>
              <w:t>Ку</w:t>
            </w:r>
            <w:r w:rsidR="005F43FC">
              <w:rPr>
                <w:sz w:val="24"/>
                <w:szCs w:val="24"/>
              </w:rPr>
              <w:t>зьмоловское городское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0942DF">
              <w:rPr>
                <w:sz w:val="24"/>
                <w:szCs w:val="24"/>
              </w:rPr>
              <w:t>Всеволожского муниципального района Ленинградской области</w:t>
            </w:r>
            <w:r w:rsidRPr="00484262">
              <w:rPr>
                <w:sz w:val="24"/>
                <w:szCs w:val="24"/>
              </w:rPr>
              <w:t xml:space="preserve"> 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4262">
              <w:rPr>
                <w:sz w:val="24"/>
                <w:szCs w:val="24"/>
              </w:rPr>
              <w:t xml:space="preserve">Отдел архитектуры, градостроительства 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и земельно</w:t>
            </w:r>
            <w:r w:rsidR="00E11BCE">
              <w:rPr>
                <w:sz w:val="24"/>
                <w:szCs w:val="24"/>
              </w:rPr>
              <w:t>-</w:t>
            </w:r>
            <w:r w:rsidRPr="00484262">
              <w:rPr>
                <w:sz w:val="24"/>
                <w:szCs w:val="24"/>
              </w:rPr>
              <w:t>имущественных отношений.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о-экономические</w:t>
            </w:r>
            <w:r w:rsidRPr="00484262">
              <w:rPr>
                <w:sz w:val="24"/>
                <w:szCs w:val="24"/>
              </w:rPr>
              <w:t xml:space="preserve"> отдел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Ответственный исполнитель муниципальной программы,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соисполнители муниципальной программы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-создание условий для устойчивого развития территории </w:t>
            </w:r>
            <w:r w:rsidR="002F5A90">
              <w:rPr>
                <w:sz w:val="24"/>
                <w:szCs w:val="24"/>
              </w:rPr>
              <w:t xml:space="preserve">МО </w:t>
            </w:r>
            <w:r w:rsidRPr="00484262">
              <w:rPr>
                <w:sz w:val="24"/>
                <w:szCs w:val="24"/>
              </w:rPr>
              <w:t>Кузьмоловск</w:t>
            </w:r>
            <w:r w:rsidR="007E6133">
              <w:rPr>
                <w:sz w:val="24"/>
                <w:szCs w:val="24"/>
              </w:rPr>
              <w:t>ое</w:t>
            </w:r>
            <w:r w:rsidRPr="00484262">
              <w:rPr>
                <w:sz w:val="24"/>
                <w:szCs w:val="24"/>
              </w:rPr>
              <w:t xml:space="preserve"> </w:t>
            </w:r>
            <w:r w:rsidR="002F5A90">
              <w:rPr>
                <w:sz w:val="24"/>
                <w:szCs w:val="24"/>
              </w:rPr>
              <w:t>ГП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полное, рациональное, эффективное использование муниципального имущества, земельных ресурсов,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реализация полномочий в сфере градостроительной деятельности и земельно-имущественных отношений,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реализация федеральных целевых моделей упрощения процедур ведения бизнеса и повышения инвестиционной привлекательности субъектов Российской Федерации,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реализация генерального плана муниципального образования,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создание условий для реализации 75-оз от 17.07.2018 и 105-оз от 14.10.2008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825">
              <w:rPr>
                <w:sz w:val="24"/>
                <w:szCs w:val="24"/>
              </w:rPr>
              <w:t>Задачи муниципальной программы</w:t>
            </w:r>
            <w:r w:rsidRPr="00484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A52">
              <w:rPr>
                <w:sz w:val="24"/>
                <w:szCs w:val="24"/>
              </w:rPr>
              <w:t xml:space="preserve">1. </w:t>
            </w:r>
            <w:r w:rsidR="00810A2D" w:rsidRPr="007E6133">
              <w:rPr>
                <w:color w:val="000000" w:themeColor="text1"/>
                <w:sz w:val="24"/>
                <w:szCs w:val="24"/>
              </w:rPr>
              <w:t xml:space="preserve">Внесение изменений и </w:t>
            </w:r>
            <w:r w:rsidR="00810A2D">
              <w:rPr>
                <w:sz w:val="24"/>
                <w:szCs w:val="24"/>
              </w:rPr>
              <w:t>р</w:t>
            </w:r>
            <w:r w:rsidRPr="00886A52">
              <w:rPr>
                <w:sz w:val="24"/>
                <w:szCs w:val="24"/>
              </w:rPr>
              <w:t xml:space="preserve">еализация Генерального плана муниципального образования в части осуществления процедуры </w:t>
            </w:r>
            <w:r w:rsidR="00E11BCE">
              <w:rPr>
                <w:sz w:val="24"/>
                <w:szCs w:val="24"/>
              </w:rPr>
              <w:t xml:space="preserve">образования, </w:t>
            </w:r>
            <w:r w:rsidRPr="00886A52">
              <w:rPr>
                <w:sz w:val="24"/>
                <w:szCs w:val="24"/>
              </w:rPr>
              <w:t>передач</w:t>
            </w:r>
            <w:r w:rsidR="00E11BCE">
              <w:rPr>
                <w:sz w:val="24"/>
                <w:szCs w:val="24"/>
              </w:rPr>
              <w:t>и</w:t>
            </w:r>
            <w:r w:rsidRPr="00886A52">
              <w:rPr>
                <w:sz w:val="24"/>
                <w:szCs w:val="24"/>
              </w:rPr>
              <w:t xml:space="preserve"> </w:t>
            </w:r>
            <w:r w:rsidR="00E11BCE">
              <w:rPr>
                <w:sz w:val="24"/>
                <w:szCs w:val="24"/>
              </w:rPr>
              <w:t>в распоряжение</w:t>
            </w:r>
            <w:r w:rsidRPr="00886A52">
              <w:rPr>
                <w:sz w:val="24"/>
                <w:szCs w:val="24"/>
              </w:rPr>
              <w:t xml:space="preserve"> </w:t>
            </w:r>
            <w:r w:rsidR="00E11BCE">
              <w:rPr>
                <w:sz w:val="24"/>
                <w:szCs w:val="24"/>
              </w:rPr>
              <w:t xml:space="preserve">органов местного самоуправления </w:t>
            </w:r>
            <w:r w:rsidRPr="00886A52">
              <w:rPr>
                <w:sz w:val="24"/>
                <w:szCs w:val="24"/>
              </w:rPr>
              <w:t>муниципального образования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11BCE">
              <w:rPr>
                <w:sz w:val="24"/>
                <w:szCs w:val="24"/>
              </w:rPr>
              <w:t>В</w:t>
            </w:r>
            <w:r w:rsidRPr="00484262">
              <w:rPr>
                <w:sz w:val="24"/>
                <w:szCs w:val="24"/>
              </w:rPr>
              <w:t>несение сведений о местоположении границ населённых пунктов в ЕГРН;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</w:t>
            </w:r>
            <w:r w:rsidRPr="00484262">
              <w:rPr>
                <w:sz w:val="24"/>
                <w:szCs w:val="24"/>
              </w:rPr>
              <w:t xml:space="preserve">существление </w:t>
            </w:r>
            <w:r w:rsidR="00E11BCE">
              <w:rPr>
                <w:sz w:val="24"/>
                <w:szCs w:val="24"/>
              </w:rPr>
              <w:t xml:space="preserve">подготовительных </w:t>
            </w:r>
            <w:r w:rsidRPr="00484262">
              <w:rPr>
                <w:sz w:val="24"/>
                <w:szCs w:val="24"/>
              </w:rPr>
              <w:t>работ по подготовке изменений в Правила землепользования и застройки в целях приведения правил землепользования и застройки муниципального образования в соответствие утвержденным изменениям в генеральный п</w:t>
            </w:r>
            <w:r>
              <w:rPr>
                <w:sz w:val="24"/>
                <w:szCs w:val="24"/>
              </w:rPr>
              <w:t>лан поселения;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84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84262">
              <w:rPr>
                <w:sz w:val="24"/>
                <w:szCs w:val="24"/>
              </w:rPr>
              <w:t>несение сведений о границах территориальных зон в ЕГРН, с учетом согласованных и утвержденных в установленном законом порядке изменений</w:t>
            </w:r>
            <w:r>
              <w:rPr>
                <w:sz w:val="24"/>
                <w:szCs w:val="24"/>
              </w:rPr>
              <w:t>;</w:t>
            </w:r>
          </w:p>
          <w:p w:rsidR="00456AC6" w:rsidRPr="00DD7A07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7A07">
              <w:rPr>
                <w:sz w:val="24"/>
                <w:szCs w:val="24"/>
              </w:rPr>
              <w:t>5. Предоставление отдельным категориям граждан сформированных земельных участков для индивиду</w:t>
            </w:r>
            <w:r w:rsidR="00DD7A07">
              <w:rPr>
                <w:sz w:val="24"/>
                <w:szCs w:val="24"/>
              </w:rPr>
              <w:t>ального жилищного строительства</w:t>
            </w:r>
            <w:r w:rsidRPr="00DD7A07">
              <w:rPr>
                <w:sz w:val="24"/>
                <w:szCs w:val="24"/>
              </w:rPr>
              <w:t>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</w:t>
            </w:r>
            <w:r w:rsidRPr="00484262">
              <w:rPr>
                <w:sz w:val="24"/>
                <w:szCs w:val="24"/>
              </w:rPr>
              <w:t>одготовка</w:t>
            </w:r>
            <w:r w:rsidR="00DD7A07">
              <w:rPr>
                <w:sz w:val="24"/>
                <w:szCs w:val="24"/>
              </w:rPr>
              <w:t xml:space="preserve"> и</w:t>
            </w:r>
            <w:r w:rsidRPr="00484262">
              <w:rPr>
                <w:sz w:val="24"/>
                <w:szCs w:val="24"/>
              </w:rPr>
              <w:t xml:space="preserve"> изготовление чертежей градостроительных планов земельных участков, расположенных на территории поселения;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A328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</w:t>
            </w:r>
            <w:r w:rsidRPr="00484262">
              <w:rPr>
                <w:sz w:val="24"/>
                <w:szCs w:val="24"/>
              </w:rPr>
              <w:t>существление измерительных работ при составлении актов</w:t>
            </w:r>
            <w:r>
              <w:rPr>
                <w:sz w:val="24"/>
                <w:szCs w:val="24"/>
              </w:rPr>
              <w:t xml:space="preserve"> </w:t>
            </w:r>
            <w:r w:rsidRPr="00484262">
              <w:rPr>
                <w:sz w:val="24"/>
                <w:szCs w:val="24"/>
              </w:rPr>
              <w:t>проверки соблюдения требований земельного 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Pr="00484262">
              <w:rPr>
                <w:sz w:val="24"/>
                <w:szCs w:val="24"/>
              </w:rPr>
              <w:t>и подготовка схематических чертежей зем</w:t>
            </w:r>
            <w:r>
              <w:rPr>
                <w:sz w:val="24"/>
                <w:szCs w:val="24"/>
              </w:rPr>
              <w:t>ельных участков;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В</w:t>
            </w:r>
            <w:r w:rsidRPr="00484262">
              <w:rPr>
                <w:sz w:val="24"/>
                <w:szCs w:val="24"/>
              </w:rPr>
              <w:t>несение в ЕГРН сведений о местоположении линейных объектов недвижимости</w:t>
            </w:r>
            <w:r>
              <w:rPr>
                <w:sz w:val="24"/>
                <w:szCs w:val="24"/>
              </w:rPr>
              <w:t>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DD7A07">
              <w:rPr>
                <w:sz w:val="24"/>
                <w:szCs w:val="24"/>
              </w:rPr>
              <w:t>Ф</w:t>
            </w:r>
            <w:r w:rsidRPr="00484262">
              <w:rPr>
                <w:sz w:val="24"/>
                <w:szCs w:val="24"/>
              </w:rPr>
              <w:t>ормировани</w:t>
            </w:r>
            <w:r w:rsidR="00DD7A07">
              <w:rPr>
                <w:sz w:val="24"/>
                <w:szCs w:val="24"/>
              </w:rPr>
              <w:t>е</w:t>
            </w:r>
            <w:r w:rsidRPr="00484262">
              <w:rPr>
                <w:sz w:val="24"/>
                <w:szCs w:val="24"/>
              </w:rPr>
              <w:t xml:space="preserve"> </w:t>
            </w:r>
            <w:r w:rsidR="00DD7A07" w:rsidRPr="00484262">
              <w:rPr>
                <w:sz w:val="24"/>
                <w:szCs w:val="24"/>
              </w:rPr>
              <w:t>и оформление прав собственности муниципального образования</w:t>
            </w:r>
            <w:r w:rsidR="00DD7A07">
              <w:rPr>
                <w:sz w:val="24"/>
                <w:szCs w:val="24"/>
              </w:rPr>
              <w:t xml:space="preserve"> на</w:t>
            </w:r>
            <w:r w:rsidR="00DD7A07" w:rsidRPr="00484262">
              <w:rPr>
                <w:sz w:val="24"/>
                <w:szCs w:val="24"/>
              </w:rPr>
              <w:t xml:space="preserve"> </w:t>
            </w:r>
            <w:r w:rsidRPr="00484262">
              <w:rPr>
                <w:sz w:val="24"/>
                <w:szCs w:val="24"/>
              </w:rPr>
              <w:t>земельны</w:t>
            </w:r>
            <w:r w:rsidR="00DD7A07">
              <w:rPr>
                <w:sz w:val="24"/>
                <w:szCs w:val="24"/>
              </w:rPr>
              <w:t>е</w:t>
            </w:r>
            <w:r w:rsidRPr="00484262">
              <w:rPr>
                <w:sz w:val="24"/>
                <w:szCs w:val="24"/>
              </w:rPr>
              <w:t xml:space="preserve"> участк</w:t>
            </w:r>
            <w:r w:rsidR="00DD7A07">
              <w:rPr>
                <w:sz w:val="24"/>
                <w:szCs w:val="24"/>
              </w:rPr>
              <w:t>и</w:t>
            </w:r>
            <w:r w:rsidRPr="00484262">
              <w:rPr>
                <w:sz w:val="24"/>
                <w:szCs w:val="24"/>
              </w:rPr>
              <w:t xml:space="preserve"> под объектами недвижимости, </w:t>
            </w:r>
            <w:r w:rsidR="00DD7A07">
              <w:rPr>
                <w:sz w:val="24"/>
                <w:szCs w:val="24"/>
              </w:rPr>
              <w:t>находящихся</w:t>
            </w:r>
            <w:r w:rsidRPr="00484262">
              <w:rPr>
                <w:sz w:val="24"/>
                <w:szCs w:val="24"/>
              </w:rPr>
              <w:t xml:space="preserve"> в реестре муниципального имущества</w:t>
            </w:r>
            <w:r>
              <w:rPr>
                <w:sz w:val="24"/>
                <w:szCs w:val="24"/>
              </w:rPr>
              <w:t>;</w:t>
            </w:r>
            <w:r w:rsidR="00DD7A07">
              <w:rPr>
                <w:sz w:val="24"/>
                <w:szCs w:val="24"/>
              </w:rPr>
              <w:t xml:space="preserve"> </w:t>
            </w:r>
          </w:p>
          <w:p w:rsidR="00456AC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Реализация прогнозного плана приватизации муниципального имущества на прогнозный период;</w:t>
            </w:r>
          </w:p>
          <w:p w:rsidR="00456AC6" w:rsidRPr="00484262" w:rsidRDefault="00456AC6" w:rsidP="00DD7A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Проведение аукционов на право заключения договоров аренды земельных участков, на право заключения договоров купли-продажи земельных участков.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825">
              <w:rPr>
                <w:sz w:val="24"/>
                <w:szCs w:val="24"/>
              </w:rPr>
              <w:lastRenderedPageBreak/>
              <w:t>Целевые показатели, индикаторы</w:t>
            </w:r>
            <w:r w:rsidRPr="00484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общее количество земельных участков, сформированных в соответствии с генеральным планом муниципального образования, в целях передачи из имущества Министерства Обороны в имущество администрации поселения;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количество включенных </w:t>
            </w:r>
            <w:r w:rsidRPr="00484262">
              <w:rPr>
                <w:sz w:val="24"/>
                <w:szCs w:val="24"/>
              </w:rPr>
              <w:t>в реестр имущества муни</w:t>
            </w:r>
            <w:r>
              <w:rPr>
                <w:sz w:val="24"/>
                <w:szCs w:val="24"/>
              </w:rPr>
              <w:t>ципального образования земельных участков</w:t>
            </w:r>
            <w:r w:rsidRPr="004842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переданных</w:t>
            </w:r>
            <w:r w:rsidRPr="00484262">
              <w:rPr>
                <w:sz w:val="24"/>
                <w:szCs w:val="24"/>
              </w:rPr>
              <w:t xml:space="preserve"> из состава земель Минобороны</w:t>
            </w:r>
            <w:r>
              <w:rPr>
                <w:sz w:val="24"/>
                <w:szCs w:val="24"/>
              </w:rPr>
              <w:t>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количество разработанных графических и текстовых оп</w:t>
            </w:r>
            <w:r>
              <w:rPr>
                <w:sz w:val="24"/>
                <w:szCs w:val="24"/>
              </w:rPr>
              <w:t xml:space="preserve">исаний местоположения границ </w:t>
            </w:r>
            <w:r w:rsidR="004E02BD">
              <w:rPr>
                <w:sz w:val="24"/>
                <w:szCs w:val="24"/>
              </w:rPr>
              <w:t>населенных пунктов</w:t>
            </w:r>
            <w:r w:rsidRPr="00484262">
              <w:rPr>
                <w:sz w:val="24"/>
                <w:szCs w:val="24"/>
              </w:rPr>
              <w:t>, подлежащих внесению в Единый государственный реестр недвижимости, с учето</w:t>
            </w:r>
            <w:r>
              <w:rPr>
                <w:sz w:val="24"/>
                <w:szCs w:val="24"/>
              </w:rPr>
              <w:t>м переданных земельных участков;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4262">
              <w:rPr>
                <w:sz w:val="24"/>
                <w:szCs w:val="24"/>
              </w:rPr>
              <w:t>внесен</w:t>
            </w:r>
            <w:r w:rsidR="004E02BD">
              <w:rPr>
                <w:sz w:val="24"/>
                <w:szCs w:val="24"/>
              </w:rPr>
              <w:t>ные</w:t>
            </w:r>
            <w:r w:rsidRPr="00484262">
              <w:rPr>
                <w:sz w:val="24"/>
                <w:szCs w:val="24"/>
              </w:rPr>
              <w:t xml:space="preserve"> сведени</w:t>
            </w:r>
            <w:r w:rsidR="004E02BD">
              <w:rPr>
                <w:sz w:val="24"/>
                <w:szCs w:val="24"/>
              </w:rPr>
              <w:t>я</w:t>
            </w:r>
            <w:r w:rsidRPr="00484262">
              <w:rPr>
                <w:sz w:val="24"/>
                <w:szCs w:val="24"/>
              </w:rPr>
              <w:t xml:space="preserve"> о местоположении границ населённых пунктов в ЕГРН;</w:t>
            </w:r>
          </w:p>
          <w:p w:rsidR="00456AC6" w:rsidRPr="002C3138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внесен</w:t>
            </w:r>
            <w:r w:rsidR="004E02BD">
              <w:rPr>
                <w:sz w:val="24"/>
                <w:szCs w:val="24"/>
              </w:rPr>
              <w:t>ны</w:t>
            </w:r>
            <w:r w:rsidRPr="00484262">
              <w:rPr>
                <w:sz w:val="24"/>
                <w:szCs w:val="24"/>
              </w:rPr>
              <w:t>е сведени</w:t>
            </w:r>
            <w:r w:rsidR="004E02BD">
              <w:rPr>
                <w:sz w:val="24"/>
                <w:szCs w:val="24"/>
              </w:rPr>
              <w:t>я</w:t>
            </w:r>
            <w:r w:rsidRPr="00484262">
              <w:rPr>
                <w:sz w:val="24"/>
                <w:szCs w:val="24"/>
              </w:rPr>
              <w:t xml:space="preserve"> о границах территориальных зон в ЕГРН, с учетом согласованных и утвержденных в установленном законом порядке изменений</w:t>
            </w:r>
            <w:r>
              <w:rPr>
                <w:sz w:val="24"/>
                <w:szCs w:val="24"/>
              </w:rPr>
              <w:t>;</w:t>
            </w:r>
          </w:p>
          <w:p w:rsidR="00456AC6" w:rsidRPr="002C3138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количество </w:t>
            </w:r>
            <w:r w:rsidR="004E02BD">
              <w:rPr>
                <w:sz w:val="24"/>
                <w:szCs w:val="24"/>
              </w:rPr>
              <w:t xml:space="preserve">сформированных и </w:t>
            </w:r>
            <w:r>
              <w:rPr>
                <w:sz w:val="24"/>
                <w:szCs w:val="24"/>
              </w:rPr>
              <w:t>представленных земельных участков;</w:t>
            </w:r>
          </w:p>
          <w:p w:rsidR="00456AC6" w:rsidRPr="002F5A90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E02BD">
              <w:rPr>
                <w:sz w:val="24"/>
                <w:szCs w:val="24"/>
              </w:rPr>
              <w:t xml:space="preserve"> количество подготовленных и</w:t>
            </w:r>
            <w:r w:rsidRPr="00484262">
              <w:rPr>
                <w:sz w:val="24"/>
                <w:szCs w:val="24"/>
              </w:rPr>
              <w:t xml:space="preserve"> изготовленных чертежей градостроительных планов земельных участков, расположенных на территории </w:t>
            </w:r>
            <w:r w:rsidR="002F5A90">
              <w:rPr>
                <w:sz w:val="24"/>
                <w:szCs w:val="24"/>
              </w:rPr>
              <w:t xml:space="preserve">МО </w:t>
            </w:r>
            <w:r w:rsidR="002F5A90" w:rsidRPr="00484262">
              <w:rPr>
                <w:sz w:val="24"/>
                <w:szCs w:val="24"/>
              </w:rPr>
              <w:t>Кузьмоловск</w:t>
            </w:r>
            <w:r w:rsidR="007E6133">
              <w:rPr>
                <w:sz w:val="24"/>
                <w:szCs w:val="24"/>
              </w:rPr>
              <w:t>ое</w:t>
            </w:r>
            <w:r w:rsidR="002F5A90" w:rsidRPr="00484262">
              <w:rPr>
                <w:sz w:val="24"/>
                <w:szCs w:val="24"/>
              </w:rPr>
              <w:t xml:space="preserve"> </w:t>
            </w:r>
            <w:r w:rsidR="002F5A90">
              <w:rPr>
                <w:sz w:val="24"/>
                <w:szCs w:val="24"/>
              </w:rPr>
              <w:t>ГП</w:t>
            </w:r>
            <w:r>
              <w:rPr>
                <w:sz w:val="24"/>
                <w:szCs w:val="24"/>
              </w:rPr>
              <w:t>;</w:t>
            </w:r>
          </w:p>
          <w:p w:rsidR="00456AC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количество необход</w:t>
            </w:r>
            <w:r>
              <w:rPr>
                <w:sz w:val="24"/>
                <w:szCs w:val="24"/>
              </w:rPr>
              <w:t>имых измерительных работ (обмер</w:t>
            </w:r>
            <w:r w:rsidRPr="00484262">
              <w:rPr>
                <w:sz w:val="24"/>
                <w:szCs w:val="24"/>
              </w:rPr>
              <w:t xml:space="preserve"> площади земельного участка</w:t>
            </w:r>
            <w:r>
              <w:rPr>
                <w:sz w:val="24"/>
                <w:szCs w:val="24"/>
              </w:rPr>
              <w:t>, обмер параметров зданий, строений, сооружений)</w:t>
            </w:r>
            <w:r w:rsidRPr="00484262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 xml:space="preserve">осуществлении </w:t>
            </w:r>
            <w:r w:rsidR="005C10F4">
              <w:rPr>
                <w:sz w:val="24"/>
                <w:szCs w:val="24"/>
              </w:rPr>
              <w:t xml:space="preserve">видов </w:t>
            </w:r>
            <w:r>
              <w:rPr>
                <w:sz w:val="24"/>
                <w:szCs w:val="24"/>
              </w:rPr>
              <w:t>муниципального земельного контроля;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количество </w:t>
            </w:r>
            <w:r>
              <w:rPr>
                <w:sz w:val="24"/>
                <w:szCs w:val="24"/>
              </w:rPr>
              <w:t>линейны</w:t>
            </w:r>
            <w:r w:rsidR="004E02BD">
              <w:rPr>
                <w:sz w:val="24"/>
                <w:szCs w:val="24"/>
              </w:rPr>
              <w:t xml:space="preserve">х объектов недвижимости </w:t>
            </w:r>
            <w:r>
              <w:rPr>
                <w:sz w:val="24"/>
                <w:szCs w:val="24"/>
              </w:rPr>
              <w:t>сведения</w:t>
            </w:r>
            <w:r w:rsidRPr="00484262">
              <w:rPr>
                <w:sz w:val="24"/>
                <w:szCs w:val="24"/>
              </w:rPr>
              <w:t xml:space="preserve"> о местоположении </w:t>
            </w:r>
            <w:r>
              <w:rPr>
                <w:sz w:val="24"/>
                <w:szCs w:val="24"/>
              </w:rPr>
              <w:t xml:space="preserve">которых </w:t>
            </w:r>
            <w:r w:rsidRPr="00484262">
              <w:rPr>
                <w:sz w:val="24"/>
                <w:szCs w:val="24"/>
              </w:rPr>
              <w:t>внесенных в ЕГРН</w:t>
            </w:r>
            <w:r>
              <w:rPr>
                <w:sz w:val="24"/>
                <w:szCs w:val="24"/>
              </w:rPr>
              <w:t>, в том числе автомобильных дорог, теплосетей, канализационных сетей, водопроводных сетей;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количество сформированных земельных участков под объектами недвижимости, </w:t>
            </w:r>
            <w:r>
              <w:rPr>
                <w:sz w:val="24"/>
                <w:szCs w:val="24"/>
              </w:rPr>
              <w:t xml:space="preserve">находящихся в реестре муниципального имущества </w:t>
            </w:r>
            <w:r w:rsidRPr="00484262">
              <w:rPr>
                <w:sz w:val="24"/>
                <w:szCs w:val="24"/>
              </w:rPr>
              <w:t>и оформление прав</w:t>
            </w:r>
            <w:r>
              <w:rPr>
                <w:sz w:val="24"/>
                <w:szCs w:val="24"/>
              </w:rPr>
              <w:t>а</w:t>
            </w:r>
            <w:r w:rsidRPr="00484262">
              <w:rPr>
                <w:sz w:val="24"/>
                <w:szCs w:val="24"/>
              </w:rPr>
              <w:t xml:space="preserve"> собственности муниципального образов</w:t>
            </w:r>
            <w:r>
              <w:rPr>
                <w:sz w:val="24"/>
                <w:szCs w:val="24"/>
              </w:rPr>
              <w:t>ания на такие земельные участки;</w:t>
            </w:r>
          </w:p>
          <w:p w:rsidR="00456AC6" w:rsidRPr="003A670A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9D3598">
              <w:rPr>
                <w:sz w:val="24"/>
                <w:szCs w:val="24"/>
              </w:rPr>
              <w:t>количество отчетов о рыночной стоимости объектов недвижимости</w:t>
            </w:r>
            <w:r>
              <w:rPr>
                <w:sz w:val="24"/>
                <w:szCs w:val="24"/>
              </w:rPr>
              <w:t>;</w:t>
            </w:r>
          </w:p>
          <w:p w:rsidR="00456AC6" w:rsidRPr="00A920EC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аукционов на право заключения договоров купли-продажи объектов муниципального имущества, в соответствии с реализацией</w:t>
            </w:r>
            <w:r w:rsidRPr="00A920EC">
              <w:rPr>
                <w:sz w:val="24"/>
                <w:szCs w:val="24"/>
              </w:rPr>
              <w:t xml:space="preserve"> прогнозного плана приватизации муниципального имущества на прогнозный период</w:t>
            </w:r>
            <w:r>
              <w:rPr>
                <w:sz w:val="24"/>
                <w:szCs w:val="24"/>
              </w:rPr>
              <w:t>;</w:t>
            </w:r>
          </w:p>
          <w:p w:rsidR="00456AC6" w:rsidRPr="003A670A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</w:t>
            </w:r>
            <w:r w:rsidRPr="00A920EC">
              <w:rPr>
                <w:sz w:val="24"/>
                <w:szCs w:val="24"/>
              </w:rPr>
              <w:t xml:space="preserve"> аукционов по продаже земельных участков</w:t>
            </w:r>
            <w:r>
              <w:rPr>
                <w:sz w:val="24"/>
                <w:szCs w:val="24"/>
              </w:rPr>
              <w:t xml:space="preserve"> и</w:t>
            </w:r>
            <w:r w:rsidRPr="00A920EC">
              <w:rPr>
                <w:sz w:val="24"/>
                <w:szCs w:val="24"/>
              </w:rPr>
              <w:t xml:space="preserve"> на право заключения договоров аренды земельных участков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5F43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43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5F43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ED3D8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D86">
              <w:rPr>
                <w:sz w:val="24"/>
                <w:szCs w:val="24"/>
              </w:rPr>
              <w:t>Общий объем фина</w:t>
            </w:r>
            <w:r>
              <w:rPr>
                <w:sz w:val="24"/>
                <w:szCs w:val="24"/>
              </w:rPr>
              <w:t>нсирования по муниципальной про</w:t>
            </w:r>
            <w:r w:rsidRPr="00ED3D86">
              <w:rPr>
                <w:sz w:val="24"/>
                <w:szCs w:val="24"/>
              </w:rPr>
              <w:t>грамме сост</w:t>
            </w:r>
            <w:r>
              <w:rPr>
                <w:sz w:val="24"/>
                <w:szCs w:val="24"/>
              </w:rPr>
              <w:t xml:space="preserve">авляет за счет средств бюджета </w:t>
            </w:r>
            <w:r w:rsidR="005F43FC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Кузьмоловск</w:t>
            </w:r>
            <w:r w:rsidR="005F43FC">
              <w:rPr>
                <w:sz w:val="24"/>
                <w:szCs w:val="24"/>
              </w:rPr>
              <w:t>ое ГП</w:t>
            </w:r>
            <w:r w:rsidRPr="00ED3D86">
              <w:rPr>
                <w:sz w:val="24"/>
                <w:szCs w:val="24"/>
              </w:rPr>
              <w:t xml:space="preserve"> городского поселения –</w:t>
            </w:r>
            <w:r>
              <w:rPr>
                <w:sz w:val="24"/>
                <w:szCs w:val="24"/>
              </w:rPr>
              <w:t xml:space="preserve"> 10 </w:t>
            </w:r>
            <w:r w:rsidR="009D73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20 000</w:t>
            </w:r>
            <w:r w:rsidRPr="00ED3D86">
              <w:rPr>
                <w:sz w:val="24"/>
                <w:szCs w:val="24"/>
              </w:rPr>
              <w:t xml:space="preserve"> руб., в том числе по годам:</w:t>
            </w:r>
          </w:p>
          <w:p w:rsidR="00456AC6" w:rsidRPr="00ED3D8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43FC">
              <w:rPr>
                <w:sz w:val="24"/>
                <w:szCs w:val="24"/>
              </w:rPr>
              <w:t>4</w:t>
            </w:r>
            <w:r w:rsidRPr="00ED3D86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3 </w:t>
            </w:r>
            <w:r w:rsidR="009D73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40 000 </w:t>
            </w:r>
            <w:r w:rsidRPr="00ED3D86">
              <w:rPr>
                <w:sz w:val="24"/>
                <w:szCs w:val="24"/>
              </w:rPr>
              <w:t>руб.,</w:t>
            </w:r>
          </w:p>
          <w:p w:rsidR="00456AC6" w:rsidRPr="00ED3D8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43FC">
              <w:rPr>
                <w:sz w:val="24"/>
                <w:szCs w:val="24"/>
              </w:rPr>
              <w:t>5</w:t>
            </w:r>
            <w:r w:rsidRPr="00ED3D86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3 640 000</w:t>
            </w:r>
            <w:r w:rsidRPr="00ED3D86">
              <w:rPr>
                <w:sz w:val="24"/>
                <w:szCs w:val="24"/>
              </w:rPr>
              <w:t xml:space="preserve"> руб.,</w:t>
            </w:r>
          </w:p>
          <w:p w:rsidR="00456AC6" w:rsidRPr="00484262" w:rsidRDefault="00456AC6" w:rsidP="005F43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43FC">
              <w:rPr>
                <w:sz w:val="24"/>
                <w:szCs w:val="24"/>
              </w:rPr>
              <w:t>6</w:t>
            </w:r>
            <w:r w:rsidRPr="00ED3D86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3 640 000 </w:t>
            </w:r>
            <w:r w:rsidRPr="00ED3D86">
              <w:rPr>
                <w:sz w:val="24"/>
                <w:szCs w:val="24"/>
              </w:rPr>
              <w:t>руб.</w:t>
            </w:r>
          </w:p>
        </w:tc>
      </w:tr>
      <w:tr w:rsidR="00456AC6" w:rsidRPr="00484262" w:rsidTr="00E11B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Pr="00484262" w:rsidRDefault="00456AC6" w:rsidP="00E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825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6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748A">
              <w:rPr>
                <w:sz w:val="24"/>
                <w:szCs w:val="24"/>
              </w:rPr>
              <w:t>сформированны</w:t>
            </w:r>
            <w:r w:rsidR="00E33A00">
              <w:rPr>
                <w:sz w:val="24"/>
                <w:szCs w:val="24"/>
              </w:rPr>
              <w:t>е</w:t>
            </w:r>
            <w:r w:rsidRPr="00B0748A">
              <w:rPr>
                <w:sz w:val="24"/>
                <w:szCs w:val="24"/>
              </w:rPr>
              <w:t xml:space="preserve"> </w:t>
            </w:r>
            <w:r w:rsidR="00E33A00" w:rsidRPr="00B0748A">
              <w:rPr>
                <w:sz w:val="24"/>
                <w:szCs w:val="24"/>
              </w:rPr>
              <w:t>земельны</w:t>
            </w:r>
            <w:r w:rsidR="00E33A00">
              <w:rPr>
                <w:sz w:val="24"/>
                <w:szCs w:val="24"/>
              </w:rPr>
              <w:t>е</w:t>
            </w:r>
            <w:r w:rsidR="00E33A00" w:rsidRPr="00B0748A">
              <w:rPr>
                <w:sz w:val="24"/>
                <w:szCs w:val="24"/>
              </w:rPr>
              <w:t xml:space="preserve"> участк</w:t>
            </w:r>
            <w:r w:rsidR="00E33A00">
              <w:rPr>
                <w:sz w:val="24"/>
                <w:szCs w:val="24"/>
              </w:rPr>
              <w:t>и</w:t>
            </w:r>
            <w:r w:rsidR="00E33A00" w:rsidRPr="00B0748A">
              <w:rPr>
                <w:sz w:val="24"/>
                <w:szCs w:val="24"/>
              </w:rPr>
              <w:t xml:space="preserve"> </w:t>
            </w:r>
            <w:r w:rsidR="002F4F30">
              <w:rPr>
                <w:sz w:val="24"/>
                <w:szCs w:val="24"/>
              </w:rPr>
              <w:t>для</w:t>
            </w:r>
            <w:r w:rsidRPr="00B0748A">
              <w:rPr>
                <w:sz w:val="24"/>
                <w:szCs w:val="24"/>
              </w:rPr>
              <w:t xml:space="preserve"> передачи </w:t>
            </w:r>
            <w:r w:rsidR="002F4F30">
              <w:rPr>
                <w:sz w:val="24"/>
                <w:szCs w:val="24"/>
              </w:rPr>
              <w:t xml:space="preserve">из собственности </w:t>
            </w:r>
            <w:r w:rsidRPr="00B0748A">
              <w:rPr>
                <w:sz w:val="24"/>
                <w:szCs w:val="24"/>
              </w:rPr>
              <w:t xml:space="preserve">Министерства Обороны в </w:t>
            </w:r>
            <w:r w:rsidR="002F4F30">
              <w:rPr>
                <w:sz w:val="24"/>
                <w:szCs w:val="24"/>
              </w:rPr>
              <w:t>муниципальную собственность;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4F30">
              <w:rPr>
                <w:sz w:val="24"/>
                <w:szCs w:val="24"/>
              </w:rPr>
              <w:t>включение</w:t>
            </w:r>
            <w:r w:rsidRPr="00484262">
              <w:rPr>
                <w:sz w:val="24"/>
                <w:szCs w:val="24"/>
              </w:rPr>
              <w:t xml:space="preserve"> в реестр имущества муни</w:t>
            </w:r>
            <w:r>
              <w:rPr>
                <w:sz w:val="24"/>
                <w:szCs w:val="24"/>
              </w:rPr>
              <w:t>ципального образования земельных участков, переданных</w:t>
            </w:r>
            <w:r w:rsidRPr="00484262">
              <w:rPr>
                <w:sz w:val="24"/>
                <w:szCs w:val="24"/>
              </w:rPr>
              <w:t xml:space="preserve"> из состава земель Минобороны</w:t>
            </w:r>
            <w:r w:rsidR="002F4F30">
              <w:rPr>
                <w:sz w:val="24"/>
                <w:szCs w:val="24"/>
              </w:rPr>
              <w:t>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внесение сведений о местоположении границ населённых пунктов в ЕГРН</w:t>
            </w:r>
            <w:r w:rsidR="002F4F30">
              <w:rPr>
                <w:sz w:val="24"/>
                <w:szCs w:val="24"/>
              </w:rPr>
              <w:t>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484262">
              <w:rPr>
                <w:sz w:val="24"/>
                <w:szCs w:val="24"/>
              </w:rPr>
              <w:t>аличие правил землепользования и застройки муниципального образования соответствующих изменениям в генеральный план муниципального образования;</w:t>
            </w:r>
          </w:p>
          <w:p w:rsidR="00456AC6" w:rsidRPr="003A670A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>- внесение сведений о границах территориальных зон в ЕГРН, с учетом согласованных и утвержденных в установленном законом порядке изменений</w:t>
            </w:r>
            <w:r>
              <w:rPr>
                <w:b/>
                <w:sz w:val="24"/>
                <w:szCs w:val="24"/>
              </w:rPr>
              <w:t>;</w:t>
            </w:r>
          </w:p>
          <w:p w:rsidR="00456AC6" w:rsidRPr="00484262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 w:rsidR="002F4F30">
              <w:rPr>
                <w:sz w:val="24"/>
                <w:szCs w:val="24"/>
              </w:rPr>
              <w:t>предоставление</w:t>
            </w:r>
            <w:r w:rsidRPr="00484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отдельным категориям граждан </w:t>
            </w:r>
            <w:r w:rsidRPr="00484262">
              <w:rPr>
                <w:sz w:val="24"/>
                <w:szCs w:val="24"/>
              </w:rPr>
              <w:t>земельных участков</w:t>
            </w:r>
            <w:r>
              <w:rPr>
                <w:sz w:val="24"/>
                <w:szCs w:val="24"/>
              </w:rPr>
              <w:t xml:space="preserve"> для индивидуального жилищного строительства </w:t>
            </w:r>
            <w:r w:rsidRPr="00484262">
              <w:rPr>
                <w:sz w:val="24"/>
                <w:szCs w:val="24"/>
              </w:rPr>
              <w:t xml:space="preserve">в соответствии с 75-оз от 17.07.2018 </w:t>
            </w:r>
            <w:r w:rsidR="002F4F30">
              <w:rPr>
                <w:sz w:val="24"/>
                <w:szCs w:val="24"/>
              </w:rPr>
              <w:t>и</w:t>
            </w:r>
            <w:r w:rsidRPr="00484262">
              <w:rPr>
                <w:sz w:val="24"/>
                <w:szCs w:val="24"/>
              </w:rPr>
              <w:t xml:space="preserve"> 105-оз от 14.10.2008</w:t>
            </w:r>
            <w:r>
              <w:rPr>
                <w:sz w:val="24"/>
                <w:szCs w:val="24"/>
              </w:rPr>
              <w:t>;</w:t>
            </w:r>
          </w:p>
          <w:p w:rsidR="00456AC6" w:rsidRPr="003A670A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 w:rsidR="002F4F3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одготовлен</w:t>
            </w:r>
            <w:r w:rsidR="002F4F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 w:rsidR="002F4F30">
              <w:rPr>
                <w:sz w:val="24"/>
                <w:szCs w:val="24"/>
              </w:rPr>
              <w:t>е</w:t>
            </w:r>
            <w:r w:rsidRPr="00484262">
              <w:rPr>
                <w:sz w:val="24"/>
                <w:szCs w:val="24"/>
              </w:rPr>
              <w:t xml:space="preserve"> чертеж</w:t>
            </w:r>
            <w:r w:rsidR="002F4F30">
              <w:rPr>
                <w:sz w:val="24"/>
                <w:szCs w:val="24"/>
              </w:rPr>
              <w:t>и</w:t>
            </w:r>
            <w:r w:rsidRPr="00484262">
              <w:rPr>
                <w:sz w:val="24"/>
                <w:szCs w:val="24"/>
              </w:rPr>
              <w:t xml:space="preserve"> градостроительных планов земельных участков</w:t>
            </w:r>
            <w:r>
              <w:rPr>
                <w:b/>
                <w:sz w:val="24"/>
                <w:szCs w:val="24"/>
              </w:rPr>
              <w:t>;</w:t>
            </w:r>
          </w:p>
          <w:p w:rsidR="00300545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 w:rsidR="002F4F30">
              <w:rPr>
                <w:sz w:val="24"/>
                <w:szCs w:val="24"/>
              </w:rPr>
              <w:t xml:space="preserve">выполненные </w:t>
            </w:r>
            <w:r w:rsidR="00300545" w:rsidRPr="00300545">
              <w:rPr>
                <w:sz w:val="24"/>
                <w:szCs w:val="24"/>
              </w:rPr>
              <w:t>измерительны</w:t>
            </w:r>
            <w:r w:rsidR="00300545">
              <w:rPr>
                <w:sz w:val="24"/>
                <w:szCs w:val="24"/>
              </w:rPr>
              <w:t>е</w:t>
            </w:r>
            <w:r w:rsidR="00300545" w:rsidRPr="00300545">
              <w:rPr>
                <w:sz w:val="24"/>
                <w:szCs w:val="24"/>
              </w:rPr>
              <w:t xml:space="preserve"> работ</w:t>
            </w:r>
            <w:r w:rsidR="00300545">
              <w:rPr>
                <w:sz w:val="24"/>
                <w:szCs w:val="24"/>
              </w:rPr>
              <w:t>ы</w:t>
            </w:r>
            <w:r w:rsidR="00300545" w:rsidRPr="00300545">
              <w:rPr>
                <w:sz w:val="24"/>
                <w:szCs w:val="24"/>
              </w:rPr>
              <w:t xml:space="preserve"> (обмер площади земельного участка, обмер параметров зданий, строений, сооружений) при осуществлении видов муниципального земельного контроля;</w:t>
            </w:r>
          </w:p>
          <w:p w:rsidR="00456AC6" w:rsidRPr="00B91F63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 w:rsidR="002F4F30" w:rsidRPr="002F4F30">
              <w:rPr>
                <w:sz w:val="24"/>
                <w:szCs w:val="24"/>
              </w:rPr>
              <w:t>внесение сведений о местоположении</w:t>
            </w:r>
            <w:r w:rsidR="002F4F30">
              <w:t xml:space="preserve"> </w:t>
            </w:r>
            <w:r w:rsidR="002F4F30" w:rsidRPr="002F4F30">
              <w:rPr>
                <w:sz w:val="24"/>
                <w:szCs w:val="24"/>
              </w:rPr>
              <w:t xml:space="preserve">линейных объектов недвижимости </w:t>
            </w:r>
            <w:r w:rsidRPr="00484262">
              <w:rPr>
                <w:sz w:val="24"/>
                <w:szCs w:val="24"/>
              </w:rPr>
              <w:t>в ЕГРН</w:t>
            </w:r>
            <w:r w:rsidR="005C10F4">
              <w:rPr>
                <w:sz w:val="24"/>
                <w:szCs w:val="24"/>
              </w:rPr>
              <w:t>;</w:t>
            </w:r>
          </w:p>
          <w:p w:rsidR="005C10F4" w:rsidRDefault="00456AC6" w:rsidP="00E11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262">
              <w:rPr>
                <w:sz w:val="24"/>
                <w:szCs w:val="24"/>
              </w:rPr>
              <w:t xml:space="preserve">- </w:t>
            </w:r>
            <w:r w:rsidR="005C10F4" w:rsidRPr="005C10F4">
              <w:rPr>
                <w:sz w:val="24"/>
                <w:szCs w:val="24"/>
              </w:rPr>
              <w:t xml:space="preserve">внесение сведений </w:t>
            </w:r>
            <w:r w:rsidR="005C10F4">
              <w:rPr>
                <w:sz w:val="24"/>
                <w:szCs w:val="24"/>
              </w:rPr>
              <w:t xml:space="preserve">о сформированных </w:t>
            </w:r>
            <w:r w:rsidRPr="00484262">
              <w:rPr>
                <w:sz w:val="24"/>
                <w:szCs w:val="24"/>
              </w:rPr>
              <w:t>земельных участк</w:t>
            </w:r>
            <w:r w:rsidR="005C10F4">
              <w:rPr>
                <w:sz w:val="24"/>
                <w:szCs w:val="24"/>
              </w:rPr>
              <w:t>ах</w:t>
            </w:r>
            <w:r w:rsidRPr="00484262">
              <w:rPr>
                <w:sz w:val="24"/>
                <w:szCs w:val="24"/>
              </w:rPr>
              <w:t xml:space="preserve"> под объектами недвижимости, состоящими в реестре муниципального имущества и оформление прав собственности муниципального образования</w:t>
            </w:r>
            <w:r w:rsidR="005C10F4">
              <w:rPr>
                <w:sz w:val="24"/>
                <w:szCs w:val="24"/>
              </w:rPr>
              <w:t>;</w:t>
            </w:r>
          </w:p>
          <w:p w:rsidR="00456AC6" w:rsidRDefault="00456AC6" w:rsidP="00E11B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598">
              <w:rPr>
                <w:sz w:val="24"/>
                <w:szCs w:val="24"/>
              </w:rPr>
              <w:t>отчет</w:t>
            </w:r>
            <w:r w:rsidR="00300545">
              <w:rPr>
                <w:sz w:val="24"/>
                <w:szCs w:val="24"/>
              </w:rPr>
              <w:t>ы</w:t>
            </w:r>
            <w:r w:rsidRPr="009D3598">
              <w:rPr>
                <w:sz w:val="24"/>
                <w:szCs w:val="24"/>
              </w:rPr>
              <w:t xml:space="preserve"> о рыночной стоимости объектов недвижимости</w:t>
            </w:r>
            <w:r w:rsidR="00300545">
              <w:rPr>
                <w:sz w:val="24"/>
                <w:szCs w:val="24"/>
              </w:rPr>
              <w:t>;</w:t>
            </w:r>
          </w:p>
          <w:p w:rsidR="00300545" w:rsidRDefault="00300545" w:rsidP="003005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</w:t>
            </w:r>
            <w:r w:rsidR="00456AC6" w:rsidRPr="00D05661">
              <w:rPr>
                <w:sz w:val="24"/>
                <w:szCs w:val="24"/>
              </w:rPr>
              <w:t>аукционов на право заключения договоров купли-продажи объ</w:t>
            </w:r>
            <w:r>
              <w:rPr>
                <w:sz w:val="24"/>
                <w:szCs w:val="24"/>
              </w:rPr>
              <w:t>ектов муниципального имущества;</w:t>
            </w:r>
          </w:p>
          <w:p w:rsidR="00456AC6" w:rsidRPr="00484262" w:rsidRDefault="00456AC6" w:rsidP="003005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5661">
              <w:rPr>
                <w:sz w:val="24"/>
                <w:szCs w:val="24"/>
              </w:rPr>
              <w:t xml:space="preserve">- </w:t>
            </w:r>
            <w:r w:rsidR="00300545">
              <w:rPr>
                <w:sz w:val="24"/>
                <w:szCs w:val="24"/>
              </w:rPr>
              <w:t>проведение</w:t>
            </w:r>
            <w:r w:rsidRPr="00D05661">
              <w:rPr>
                <w:sz w:val="24"/>
                <w:szCs w:val="24"/>
              </w:rPr>
              <w:t xml:space="preserve"> аукционов по продаже земельных участков </w:t>
            </w:r>
            <w:r>
              <w:rPr>
                <w:sz w:val="24"/>
                <w:szCs w:val="24"/>
              </w:rPr>
              <w:t xml:space="preserve">и </w:t>
            </w:r>
            <w:r w:rsidRPr="00D05661">
              <w:rPr>
                <w:sz w:val="24"/>
                <w:szCs w:val="24"/>
              </w:rPr>
              <w:t>на право заключения договоров аренды земельных участков</w:t>
            </w:r>
            <w:r>
              <w:rPr>
                <w:sz w:val="24"/>
                <w:szCs w:val="24"/>
              </w:rPr>
              <w:t>.</w:t>
            </w:r>
            <w:r w:rsidRPr="00D05661">
              <w:rPr>
                <w:sz w:val="24"/>
                <w:szCs w:val="24"/>
              </w:rPr>
              <w:t xml:space="preserve"> </w:t>
            </w:r>
          </w:p>
        </w:tc>
      </w:tr>
    </w:tbl>
    <w:p w:rsidR="00456AC6" w:rsidRPr="00484262" w:rsidRDefault="00456AC6" w:rsidP="00456AC6">
      <w:pPr>
        <w:pageBreakBefore/>
        <w:widowControl w:val="0"/>
        <w:ind w:firstLine="709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484262">
        <w:rPr>
          <w:b/>
          <w:sz w:val="24"/>
          <w:szCs w:val="24"/>
        </w:rPr>
        <w:t>. Общая характеристика, основные проблемы и прогноз разви</w:t>
      </w:r>
      <w:r>
        <w:rPr>
          <w:b/>
          <w:sz w:val="24"/>
          <w:szCs w:val="24"/>
        </w:rPr>
        <w:t>тия сферы реализации программы</w:t>
      </w:r>
    </w:p>
    <w:p w:rsidR="00456AC6" w:rsidRPr="00484262" w:rsidRDefault="00456AC6" w:rsidP="00456AC6">
      <w:pPr>
        <w:widowControl w:val="0"/>
        <w:ind w:firstLine="709"/>
        <w:jc w:val="both"/>
        <w:textAlignment w:val="baseline"/>
        <w:rPr>
          <w:b/>
          <w:sz w:val="24"/>
          <w:szCs w:val="24"/>
        </w:rPr>
      </w:pPr>
    </w:p>
    <w:p w:rsidR="00456AC6" w:rsidRPr="00484262" w:rsidRDefault="00456AC6" w:rsidP="00456AC6">
      <w:pPr>
        <w:widowControl w:val="0"/>
        <w:ind w:firstLine="709"/>
        <w:jc w:val="both"/>
        <w:textAlignment w:val="baseline"/>
        <w:rPr>
          <w:sz w:val="24"/>
          <w:szCs w:val="24"/>
        </w:rPr>
      </w:pPr>
      <w:r w:rsidRPr="00601600">
        <w:rPr>
          <w:sz w:val="24"/>
          <w:szCs w:val="24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456AC6" w:rsidRPr="00484262" w:rsidRDefault="00456AC6" w:rsidP="00456AC6">
      <w:pPr>
        <w:widowControl w:val="0"/>
        <w:ind w:firstLine="709"/>
        <w:jc w:val="both"/>
        <w:textAlignment w:val="baseline"/>
        <w:rPr>
          <w:b/>
          <w:sz w:val="24"/>
          <w:szCs w:val="24"/>
        </w:rPr>
      </w:pPr>
    </w:p>
    <w:p w:rsidR="00456AC6" w:rsidRPr="00484262" w:rsidRDefault="00456AC6" w:rsidP="00456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>Управление муниципальным имуществом является неотъемлемой частью</w:t>
      </w:r>
      <w:r w:rsidR="005F43FC">
        <w:rPr>
          <w:rFonts w:ascii="Times New Roman" w:hAnsi="Times New Roman" w:cs="Times New Roman"/>
          <w:sz w:val="24"/>
          <w:szCs w:val="24"/>
        </w:rPr>
        <w:t xml:space="preserve"> деятельности администрации МО </w:t>
      </w:r>
      <w:r w:rsidRPr="00484262">
        <w:rPr>
          <w:rFonts w:ascii="Times New Roman" w:hAnsi="Times New Roman" w:cs="Times New Roman"/>
          <w:sz w:val="24"/>
          <w:szCs w:val="24"/>
        </w:rPr>
        <w:t>Кузьмоловское ГП ВМР по решению экономических и социальных задач, укреплению финансовой системы, обеспечивающей повышение уровня и качества жизни населения.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 xml:space="preserve">Работа с муниципальным имуществом подчинена достижению цели - получение максимального дохода в бюджет муниципального образования путем сдачи в аренду и продажи неиспользуемого (свободного) муниципального имущества и земельных участков, в </w:t>
      </w:r>
      <w:proofErr w:type="spellStart"/>
      <w:r w:rsidRPr="004842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84262">
        <w:rPr>
          <w:rFonts w:ascii="Times New Roman" w:hAnsi="Times New Roman" w:cs="Times New Roman"/>
          <w:sz w:val="24"/>
          <w:szCs w:val="24"/>
        </w:rPr>
        <w:t>. находящихся в муниципальной собственности.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AC6" w:rsidRPr="00484262" w:rsidRDefault="00456AC6" w:rsidP="00456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>В сфере управления и распоряжения муниципальной собственностью муниципального образования имеется ряд проблем, которые необходимо решить в ближайшей перспективе: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 xml:space="preserve"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</w:t>
      </w:r>
      <w:r w:rsidR="005F43FC">
        <w:rPr>
          <w:rFonts w:ascii="Times New Roman" w:hAnsi="Times New Roman" w:cs="Times New Roman"/>
          <w:sz w:val="24"/>
          <w:szCs w:val="24"/>
        </w:rPr>
        <w:t xml:space="preserve">МО </w:t>
      </w:r>
      <w:r w:rsidRPr="00484262">
        <w:rPr>
          <w:rFonts w:ascii="Times New Roman" w:hAnsi="Times New Roman" w:cs="Times New Roman"/>
          <w:sz w:val="24"/>
          <w:szCs w:val="24"/>
        </w:rPr>
        <w:t>Кузьмоловское ГП ВМР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 xml:space="preserve">- достижение плановых показателей по получению доходов бюджета </w:t>
      </w:r>
      <w:r w:rsidR="005F43FC">
        <w:rPr>
          <w:rFonts w:ascii="Times New Roman" w:hAnsi="Times New Roman" w:cs="Times New Roman"/>
          <w:sz w:val="24"/>
          <w:szCs w:val="24"/>
        </w:rPr>
        <w:t>МО Кузьмоловское ГП</w:t>
      </w:r>
      <w:r w:rsidRPr="00484262">
        <w:rPr>
          <w:rFonts w:ascii="Times New Roman" w:hAnsi="Times New Roman" w:cs="Times New Roman"/>
          <w:sz w:val="24"/>
          <w:szCs w:val="24"/>
        </w:rPr>
        <w:t xml:space="preserve"> ВМР от аренды муниципального имущества </w:t>
      </w:r>
      <w:r w:rsidR="00300545">
        <w:rPr>
          <w:rFonts w:ascii="Times New Roman" w:hAnsi="Times New Roman" w:cs="Times New Roman"/>
          <w:sz w:val="24"/>
          <w:szCs w:val="24"/>
        </w:rPr>
        <w:t>(</w:t>
      </w:r>
      <w:r w:rsidRPr="00484262">
        <w:rPr>
          <w:rFonts w:ascii="Times New Roman" w:hAnsi="Times New Roman" w:cs="Times New Roman"/>
          <w:sz w:val="24"/>
          <w:szCs w:val="24"/>
        </w:rPr>
        <w:t>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</w:t>
      </w:r>
      <w:r w:rsidR="00300545">
        <w:rPr>
          <w:rFonts w:ascii="Times New Roman" w:hAnsi="Times New Roman" w:cs="Times New Roman"/>
          <w:sz w:val="24"/>
          <w:szCs w:val="24"/>
        </w:rPr>
        <w:t>)</w:t>
      </w:r>
      <w:r w:rsidRPr="00484262">
        <w:rPr>
          <w:rFonts w:ascii="Times New Roman" w:hAnsi="Times New Roman" w:cs="Times New Roman"/>
          <w:sz w:val="24"/>
          <w:szCs w:val="24"/>
        </w:rPr>
        <w:t>;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 xml:space="preserve">- достижение плановых показателей по получению доходов бюджета </w:t>
      </w:r>
      <w:r w:rsidR="005F43FC">
        <w:rPr>
          <w:rFonts w:ascii="Times New Roman" w:hAnsi="Times New Roman" w:cs="Times New Roman"/>
          <w:sz w:val="24"/>
          <w:szCs w:val="24"/>
        </w:rPr>
        <w:t xml:space="preserve">МО </w:t>
      </w:r>
      <w:r w:rsidRPr="00484262">
        <w:rPr>
          <w:rFonts w:ascii="Times New Roman" w:hAnsi="Times New Roman" w:cs="Times New Roman"/>
          <w:sz w:val="24"/>
          <w:szCs w:val="24"/>
        </w:rPr>
        <w:t xml:space="preserve">Кузьмоловское ГП ВМР от продажи земельных участков </w:t>
      </w:r>
      <w:r w:rsidR="00300545">
        <w:rPr>
          <w:rFonts w:ascii="Times New Roman" w:hAnsi="Times New Roman" w:cs="Times New Roman"/>
          <w:sz w:val="24"/>
          <w:szCs w:val="24"/>
        </w:rPr>
        <w:t>(</w:t>
      </w:r>
      <w:r w:rsidRPr="00484262">
        <w:rPr>
          <w:rFonts w:ascii="Times New Roman" w:hAnsi="Times New Roman" w:cs="Times New Roman"/>
          <w:sz w:val="24"/>
          <w:szCs w:val="24"/>
        </w:rPr>
        <w:t>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также по каким ставкам в соответствии с нормами действующего законодательства будет произведен расчет выкупной стоимости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</w:t>
      </w:r>
      <w:r w:rsidR="00300545">
        <w:rPr>
          <w:rFonts w:ascii="Times New Roman" w:hAnsi="Times New Roman" w:cs="Times New Roman"/>
          <w:sz w:val="24"/>
          <w:szCs w:val="24"/>
        </w:rPr>
        <w:t>)</w:t>
      </w:r>
      <w:r w:rsidRPr="00484262">
        <w:rPr>
          <w:rFonts w:ascii="Times New Roman" w:hAnsi="Times New Roman" w:cs="Times New Roman"/>
          <w:sz w:val="24"/>
          <w:szCs w:val="24"/>
        </w:rPr>
        <w:t>;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456AC6" w:rsidRPr="00484262" w:rsidRDefault="00456AC6" w:rsidP="00456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62">
        <w:rPr>
          <w:rFonts w:ascii="Times New Roman" w:hAnsi="Times New Roman" w:cs="Times New Roman"/>
          <w:sz w:val="24"/>
          <w:szCs w:val="24"/>
        </w:rPr>
        <w:t>Прогноз развития предусматривает:</w:t>
      </w:r>
    </w:p>
    <w:p w:rsidR="002F5A90" w:rsidRPr="00484262" w:rsidRDefault="00456AC6" w:rsidP="002F5A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4262">
        <w:rPr>
          <w:sz w:val="24"/>
          <w:szCs w:val="24"/>
        </w:rPr>
        <w:t xml:space="preserve">-создание условий для устойчивого развития территории </w:t>
      </w:r>
      <w:r w:rsidR="002F5A90">
        <w:rPr>
          <w:sz w:val="24"/>
          <w:szCs w:val="24"/>
        </w:rPr>
        <w:t xml:space="preserve">МО </w:t>
      </w:r>
      <w:r w:rsidR="002F5A90" w:rsidRPr="00484262">
        <w:rPr>
          <w:sz w:val="24"/>
          <w:szCs w:val="24"/>
        </w:rPr>
        <w:t>Кузьмоловск</w:t>
      </w:r>
      <w:r w:rsidR="007E6133">
        <w:rPr>
          <w:sz w:val="24"/>
          <w:szCs w:val="24"/>
        </w:rPr>
        <w:t>ое</w:t>
      </w:r>
      <w:r w:rsidR="002F5A90" w:rsidRPr="00484262">
        <w:rPr>
          <w:sz w:val="24"/>
          <w:szCs w:val="24"/>
        </w:rPr>
        <w:t xml:space="preserve"> </w:t>
      </w:r>
      <w:r w:rsidR="002F5A90">
        <w:rPr>
          <w:sz w:val="24"/>
          <w:szCs w:val="24"/>
        </w:rPr>
        <w:t>ГП</w:t>
      </w:r>
    </w:p>
    <w:p w:rsidR="00456AC6" w:rsidRPr="00484262" w:rsidRDefault="00456AC6" w:rsidP="00456A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4262">
        <w:rPr>
          <w:sz w:val="24"/>
          <w:szCs w:val="24"/>
        </w:rPr>
        <w:t>- полное, рациональное, эффективное использование муниципального имущества, земельных ресурсов,</w:t>
      </w:r>
    </w:p>
    <w:p w:rsidR="00456AC6" w:rsidRPr="00484262" w:rsidRDefault="00456AC6" w:rsidP="00456A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реализацию</w:t>
      </w:r>
      <w:r w:rsidRPr="00484262">
        <w:rPr>
          <w:sz w:val="24"/>
          <w:szCs w:val="24"/>
        </w:rPr>
        <w:t xml:space="preserve"> полномочий в сфере </w:t>
      </w:r>
      <w:r>
        <w:rPr>
          <w:sz w:val="24"/>
          <w:szCs w:val="24"/>
        </w:rPr>
        <w:t xml:space="preserve">градостроительной деятельности, </w:t>
      </w:r>
      <w:r w:rsidRPr="00484262">
        <w:rPr>
          <w:sz w:val="24"/>
          <w:szCs w:val="24"/>
        </w:rPr>
        <w:t>земельно-имущес</w:t>
      </w:r>
      <w:r>
        <w:rPr>
          <w:sz w:val="24"/>
          <w:szCs w:val="24"/>
        </w:rPr>
        <w:t>твенных отношений и муниципального контроля,</w:t>
      </w:r>
    </w:p>
    <w:p w:rsidR="00456AC6" w:rsidRPr="00484262" w:rsidRDefault="00456AC6" w:rsidP="00456A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реализацию</w:t>
      </w:r>
      <w:r w:rsidRPr="00484262">
        <w:rPr>
          <w:sz w:val="24"/>
          <w:szCs w:val="24"/>
        </w:rPr>
        <w:t xml:space="preserve"> федеральных целевых моделей упрощения процедур ведения бизнеса и повышения инвестиционной привлекательности субъектов Российской Федерации,</w:t>
      </w:r>
    </w:p>
    <w:p w:rsidR="00456AC6" w:rsidRPr="00484262" w:rsidRDefault="00456AC6" w:rsidP="00456A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реализацию</w:t>
      </w:r>
      <w:r w:rsidRPr="00484262">
        <w:rPr>
          <w:sz w:val="24"/>
          <w:szCs w:val="24"/>
        </w:rPr>
        <w:t xml:space="preserve"> генерального плана муниципального образования,</w:t>
      </w:r>
    </w:p>
    <w:p w:rsidR="00456AC6" w:rsidRPr="00484262" w:rsidRDefault="00456AC6" w:rsidP="00456AC6">
      <w:pPr>
        <w:spacing w:line="276" w:lineRule="auto"/>
        <w:jc w:val="both"/>
        <w:textAlignment w:val="baseline"/>
        <w:rPr>
          <w:sz w:val="24"/>
          <w:szCs w:val="24"/>
        </w:rPr>
      </w:pPr>
      <w:r w:rsidRPr="00484262">
        <w:rPr>
          <w:sz w:val="24"/>
          <w:szCs w:val="24"/>
        </w:rPr>
        <w:t>- создание условий для реализации 75-оз от 17.07.2018 и 105-оз от 14.10.2008</w:t>
      </w:r>
    </w:p>
    <w:p w:rsidR="00456AC6" w:rsidRDefault="00456AC6" w:rsidP="00456AC6">
      <w:pPr>
        <w:spacing w:line="276" w:lineRule="auto"/>
        <w:jc w:val="both"/>
        <w:textAlignment w:val="baseline"/>
        <w:rPr>
          <w:b/>
          <w:sz w:val="24"/>
          <w:szCs w:val="24"/>
        </w:rPr>
      </w:pPr>
    </w:p>
    <w:p w:rsidR="00456AC6" w:rsidRPr="006714E6" w:rsidRDefault="00456AC6" w:rsidP="00456AC6">
      <w:pPr>
        <w:rPr>
          <w:sz w:val="24"/>
          <w:szCs w:val="24"/>
        </w:rPr>
      </w:pPr>
    </w:p>
    <w:p w:rsidR="00456AC6" w:rsidRPr="006714E6" w:rsidRDefault="00456AC6" w:rsidP="00456AC6">
      <w:pPr>
        <w:rPr>
          <w:sz w:val="24"/>
          <w:szCs w:val="24"/>
        </w:rPr>
      </w:pPr>
    </w:p>
    <w:p w:rsidR="00456AC6" w:rsidRPr="00484262" w:rsidRDefault="00456AC6" w:rsidP="00456AC6">
      <w:pPr>
        <w:pageBreakBefore/>
        <w:widowControl w:val="0"/>
        <w:spacing w:line="276" w:lineRule="auto"/>
        <w:jc w:val="center"/>
        <w:textAlignment w:val="baseline"/>
        <w:rPr>
          <w:b/>
          <w:sz w:val="24"/>
          <w:szCs w:val="24"/>
        </w:rPr>
      </w:pPr>
      <w:r w:rsidRPr="00484262">
        <w:rPr>
          <w:b/>
          <w:sz w:val="24"/>
          <w:szCs w:val="24"/>
        </w:rPr>
        <w:lastRenderedPageBreak/>
        <w:t>2. Приоритеты государственной (муниципальной) полити</w:t>
      </w:r>
      <w:r>
        <w:rPr>
          <w:b/>
          <w:sz w:val="24"/>
          <w:szCs w:val="24"/>
        </w:rPr>
        <w:t>ки в сфере реализации программы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4262">
        <w:rPr>
          <w:color w:val="000000"/>
          <w:sz w:val="24"/>
          <w:szCs w:val="24"/>
        </w:rPr>
        <w:t>Приоритеты в сфере управления муниципальной собственностью</w:t>
      </w:r>
      <w:r>
        <w:rPr>
          <w:color w:val="000000"/>
          <w:sz w:val="24"/>
          <w:szCs w:val="24"/>
        </w:rPr>
        <w:t xml:space="preserve"> м</w:t>
      </w:r>
      <w:r w:rsidRPr="00484262">
        <w:rPr>
          <w:color w:val="000000"/>
          <w:sz w:val="24"/>
          <w:szCs w:val="24"/>
        </w:rPr>
        <w:t>униципального образования сформированы с учетом целей и</w:t>
      </w:r>
      <w:r>
        <w:rPr>
          <w:color w:val="000000"/>
          <w:sz w:val="24"/>
          <w:szCs w:val="24"/>
        </w:rPr>
        <w:t xml:space="preserve"> </w:t>
      </w:r>
      <w:r w:rsidRPr="00484262">
        <w:rPr>
          <w:color w:val="000000"/>
          <w:sz w:val="24"/>
          <w:szCs w:val="24"/>
        </w:rPr>
        <w:t>задач, поставленных в следующих стратег</w:t>
      </w:r>
      <w:r>
        <w:rPr>
          <w:color w:val="000000"/>
          <w:sz w:val="24"/>
          <w:szCs w:val="24"/>
        </w:rPr>
        <w:t>ических документах и нормативно-</w:t>
      </w:r>
      <w:r w:rsidRPr="00484262">
        <w:rPr>
          <w:color w:val="000000"/>
          <w:sz w:val="24"/>
          <w:szCs w:val="24"/>
        </w:rPr>
        <w:t>правовых актах: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84262">
        <w:rPr>
          <w:color w:val="000000"/>
          <w:sz w:val="24"/>
          <w:szCs w:val="24"/>
        </w:rPr>
        <w:t>Федеральный закон от 06.10.2003 года № 131-ФЗ «Об общих принципах</w:t>
      </w:r>
      <w:r>
        <w:rPr>
          <w:color w:val="000000"/>
          <w:sz w:val="24"/>
          <w:szCs w:val="24"/>
        </w:rPr>
        <w:t xml:space="preserve"> </w:t>
      </w:r>
      <w:r w:rsidRPr="00484262">
        <w:rPr>
          <w:color w:val="000000"/>
          <w:sz w:val="24"/>
          <w:szCs w:val="24"/>
        </w:rPr>
        <w:t>организации местного самоуправления в Российской Федерации»;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84262">
        <w:rPr>
          <w:color w:val="000000"/>
          <w:sz w:val="24"/>
          <w:szCs w:val="24"/>
        </w:rPr>
        <w:t>Федеральный закон от 29.07.1998 года № 135-ФЗ «Об оценочной</w:t>
      </w:r>
      <w:r>
        <w:rPr>
          <w:color w:val="000000"/>
          <w:sz w:val="24"/>
          <w:szCs w:val="24"/>
        </w:rPr>
        <w:t xml:space="preserve"> </w:t>
      </w:r>
      <w:r w:rsidRPr="00484262">
        <w:rPr>
          <w:color w:val="000000"/>
          <w:sz w:val="24"/>
          <w:szCs w:val="24"/>
        </w:rPr>
        <w:t>деятельности»;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84262">
        <w:rPr>
          <w:color w:val="000000"/>
          <w:sz w:val="24"/>
          <w:szCs w:val="24"/>
        </w:rPr>
        <w:t>Федеральный закон от 21.12.2001 года № 178-ФЗ «О приватизации</w:t>
      </w:r>
      <w:r>
        <w:rPr>
          <w:color w:val="000000"/>
          <w:sz w:val="24"/>
          <w:szCs w:val="24"/>
        </w:rPr>
        <w:t xml:space="preserve"> </w:t>
      </w:r>
      <w:r w:rsidRPr="00484262">
        <w:rPr>
          <w:color w:val="000000"/>
          <w:sz w:val="24"/>
          <w:szCs w:val="24"/>
        </w:rPr>
        <w:t>государственного и муниципального имущества»;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4262">
        <w:rPr>
          <w:color w:val="000000"/>
          <w:sz w:val="24"/>
          <w:szCs w:val="24"/>
        </w:rPr>
        <w:t>Реализация Программы будет осуществляться в соответствии со</w:t>
      </w:r>
      <w:r>
        <w:rPr>
          <w:color w:val="000000"/>
          <w:sz w:val="24"/>
          <w:szCs w:val="24"/>
        </w:rPr>
        <w:t xml:space="preserve"> </w:t>
      </w:r>
      <w:r w:rsidRPr="00484262">
        <w:rPr>
          <w:color w:val="000000"/>
          <w:sz w:val="24"/>
          <w:szCs w:val="24"/>
        </w:rPr>
        <w:t>следующими основными приоритетами: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4262">
        <w:rPr>
          <w:color w:val="000000"/>
          <w:sz w:val="24"/>
          <w:szCs w:val="24"/>
        </w:rPr>
        <w:t>- вовлечение земли и недвижимости в хозяйственный оборот;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4262">
        <w:rPr>
          <w:color w:val="000000"/>
          <w:sz w:val="24"/>
          <w:szCs w:val="24"/>
        </w:rPr>
        <w:t>- увеличение доходов от использования имущества и земельных участков;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4262">
        <w:rPr>
          <w:color w:val="000000"/>
          <w:sz w:val="24"/>
          <w:szCs w:val="24"/>
        </w:rPr>
        <w:t>- совершенствование системы учета имущества муниципального образования;</w:t>
      </w:r>
    </w:p>
    <w:p w:rsidR="00456AC6" w:rsidRPr="00484262" w:rsidRDefault="00456AC6" w:rsidP="002F5A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84262">
        <w:rPr>
          <w:color w:val="000000"/>
          <w:sz w:val="24"/>
          <w:szCs w:val="24"/>
        </w:rPr>
        <w:t>- проведение работ по регистрации прав муниципальной собственности на</w:t>
      </w:r>
      <w:r>
        <w:rPr>
          <w:color w:val="000000"/>
          <w:sz w:val="24"/>
          <w:szCs w:val="24"/>
        </w:rPr>
        <w:t xml:space="preserve"> </w:t>
      </w:r>
      <w:r w:rsidRPr="00484262">
        <w:rPr>
          <w:color w:val="000000"/>
          <w:sz w:val="24"/>
          <w:szCs w:val="24"/>
        </w:rPr>
        <w:t>объекты недвижимости, включая земельные участки.</w:t>
      </w: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shd w:val="clear" w:color="auto" w:fill="FFFFFF"/>
        <w:rPr>
          <w:color w:val="000000"/>
          <w:sz w:val="24"/>
          <w:szCs w:val="24"/>
        </w:rPr>
      </w:pPr>
    </w:p>
    <w:p w:rsidR="00456AC6" w:rsidRPr="00484262" w:rsidRDefault="00456AC6" w:rsidP="00456AC6">
      <w:pPr>
        <w:pageBreakBefore/>
        <w:spacing w:line="276" w:lineRule="auto"/>
        <w:ind w:left="4500"/>
        <w:jc w:val="right"/>
        <w:textAlignment w:val="baseline"/>
        <w:rPr>
          <w:sz w:val="24"/>
          <w:szCs w:val="24"/>
        </w:rPr>
        <w:sectPr w:rsidR="00456AC6" w:rsidRPr="00484262" w:rsidSect="002F5A90">
          <w:headerReference w:type="first" r:id="rId8"/>
          <w:pgSz w:w="11906" w:h="16838"/>
          <w:pgMar w:top="851" w:right="851" w:bottom="568" w:left="1418" w:header="709" w:footer="709" w:gutter="0"/>
          <w:cols w:space="708"/>
          <w:titlePg/>
          <w:docGrid w:linePitch="360"/>
        </w:sectPr>
      </w:pPr>
    </w:p>
    <w:p w:rsidR="00456AC6" w:rsidRPr="00227825" w:rsidRDefault="00456AC6" w:rsidP="00456AC6">
      <w:pPr>
        <w:spacing w:line="276" w:lineRule="auto"/>
        <w:jc w:val="center"/>
        <w:textAlignment w:val="baseline"/>
        <w:rPr>
          <w:b/>
          <w:sz w:val="24"/>
          <w:szCs w:val="24"/>
        </w:rPr>
      </w:pPr>
      <w:r w:rsidRPr="00227825">
        <w:rPr>
          <w:b/>
          <w:color w:val="000000"/>
          <w:spacing w:val="-10"/>
          <w:sz w:val="28"/>
          <w:szCs w:val="28"/>
        </w:rPr>
        <w:lastRenderedPageBreak/>
        <w:t>3.</w:t>
      </w:r>
      <w:r w:rsidRPr="00227825">
        <w:rPr>
          <w:color w:val="000000"/>
          <w:spacing w:val="-10"/>
          <w:sz w:val="28"/>
          <w:szCs w:val="28"/>
        </w:rPr>
        <w:t xml:space="preserve"> </w:t>
      </w:r>
      <w:r w:rsidRPr="00227825">
        <w:rPr>
          <w:b/>
          <w:color w:val="000000"/>
          <w:spacing w:val="-10"/>
          <w:sz w:val="28"/>
          <w:szCs w:val="28"/>
        </w:rPr>
        <w:t>П</w:t>
      </w:r>
      <w:r w:rsidRPr="00227825">
        <w:rPr>
          <w:b/>
          <w:spacing w:val="-10"/>
          <w:sz w:val="28"/>
          <w:szCs w:val="28"/>
        </w:rPr>
        <w:t>еречень целевых показателей (индикаторов) муниципальной программы</w:t>
      </w:r>
    </w:p>
    <w:p w:rsidR="00456AC6" w:rsidRPr="00227825" w:rsidRDefault="00456AC6" w:rsidP="00456AC6">
      <w:pPr>
        <w:spacing w:line="276" w:lineRule="auto"/>
        <w:jc w:val="center"/>
        <w:textAlignment w:val="baseline"/>
        <w:rPr>
          <w:sz w:val="28"/>
          <w:szCs w:val="28"/>
        </w:rPr>
      </w:pPr>
      <w:r w:rsidRPr="00227825">
        <w:rPr>
          <w:sz w:val="28"/>
          <w:szCs w:val="28"/>
        </w:rPr>
        <w:t>Сведения о показателях (индикаторах) муниципальной программы и их значениях</w:t>
      </w: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9"/>
        <w:gridCol w:w="3828"/>
        <w:gridCol w:w="3118"/>
        <w:gridCol w:w="597"/>
        <w:gridCol w:w="992"/>
        <w:gridCol w:w="1246"/>
        <w:gridCol w:w="1276"/>
        <w:gridCol w:w="1276"/>
      </w:tblGrid>
      <w:tr w:rsidR="00456AC6" w:rsidRPr="002D538E" w:rsidTr="00693095">
        <w:trPr>
          <w:tblHeader/>
        </w:trPr>
        <w:tc>
          <w:tcPr>
            <w:tcW w:w="568" w:type="dxa"/>
            <w:vMerge w:val="restart"/>
            <w:shd w:val="clear" w:color="auto" w:fill="auto"/>
          </w:tcPr>
          <w:p w:rsidR="00456AC6" w:rsidRPr="00227825" w:rsidRDefault="00456AC6" w:rsidP="00E11BCE">
            <w:pPr>
              <w:spacing w:line="276" w:lineRule="auto"/>
              <w:jc w:val="center"/>
              <w:textAlignment w:val="baseline"/>
            </w:pPr>
            <w:r w:rsidRPr="00227825">
              <w:rPr>
                <w:lang w:val="en-US"/>
              </w:rPr>
              <w:t xml:space="preserve">N </w:t>
            </w:r>
            <w:r w:rsidRPr="00227825">
              <w:t xml:space="preserve">   п/п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56AC6" w:rsidRPr="00227825" w:rsidRDefault="00456AC6" w:rsidP="00E11BCE">
            <w:pPr>
              <w:spacing w:line="276" w:lineRule="auto"/>
              <w:jc w:val="center"/>
              <w:textAlignment w:val="baseline"/>
            </w:pPr>
            <w:r w:rsidRPr="00227825">
              <w:t>Цель муниципальной программы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56AC6" w:rsidRPr="00227825" w:rsidRDefault="00456AC6" w:rsidP="00E11BCE">
            <w:pPr>
              <w:spacing w:line="276" w:lineRule="auto"/>
              <w:jc w:val="center"/>
              <w:textAlignment w:val="baseline"/>
            </w:pPr>
            <w:r w:rsidRPr="00227825">
              <w:t>Задача муниципальной программы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56AC6" w:rsidRPr="00227825" w:rsidRDefault="00456AC6" w:rsidP="00E11BCE">
            <w:pPr>
              <w:spacing w:line="276" w:lineRule="auto"/>
              <w:ind w:left="-109" w:right="-106"/>
              <w:jc w:val="center"/>
              <w:textAlignment w:val="baseline"/>
            </w:pPr>
            <w:r w:rsidRPr="00227825">
              <w:t>Показатель (индикатор), соответствующий задаче и цели</w:t>
            </w:r>
          </w:p>
        </w:tc>
        <w:tc>
          <w:tcPr>
            <w:tcW w:w="597" w:type="dxa"/>
            <w:vMerge w:val="restart"/>
            <w:shd w:val="clear" w:color="auto" w:fill="auto"/>
          </w:tcPr>
          <w:p w:rsidR="00456AC6" w:rsidRPr="00227825" w:rsidRDefault="00456AC6" w:rsidP="00E11BCE">
            <w:pPr>
              <w:spacing w:line="276" w:lineRule="auto"/>
              <w:jc w:val="center"/>
              <w:textAlignment w:val="baseline"/>
            </w:pPr>
            <w:r w:rsidRPr="00227825">
              <w:t>Ед. измерения</w:t>
            </w:r>
          </w:p>
        </w:tc>
        <w:tc>
          <w:tcPr>
            <w:tcW w:w="4790" w:type="dxa"/>
            <w:gridSpan w:val="4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27825">
              <w:t>Значение показателей (индикаторов)</w:t>
            </w:r>
          </w:p>
        </w:tc>
      </w:tr>
      <w:tr w:rsidR="00456AC6" w:rsidRPr="002D538E" w:rsidTr="00693095">
        <w:trPr>
          <w:tblHeader/>
        </w:trPr>
        <w:tc>
          <w:tcPr>
            <w:tcW w:w="568" w:type="dxa"/>
            <w:vMerge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56AC6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 xml:space="preserve">Базовый период </w:t>
            </w:r>
          </w:p>
          <w:p w:rsidR="00456AC6" w:rsidRPr="002D538E" w:rsidRDefault="00456AC6" w:rsidP="00217FA5">
            <w:pPr>
              <w:spacing w:line="276" w:lineRule="auto"/>
              <w:jc w:val="center"/>
              <w:textAlignment w:val="baseline"/>
            </w:pPr>
            <w:r w:rsidRPr="002D538E">
              <w:t>(202</w:t>
            </w:r>
            <w:r w:rsidR="00217FA5">
              <w:t>4</w:t>
            </w:r>
            <w:r w:rsidRPr="002D538E">
              <w:t xml:space="preserve"> год)</w:t>
            </w:r>
          </w:p>
        </w:tc>
        <w:tc>
          <w:tcPr>
            <w:tcW w:w="124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Первый год реализации</w:t>
            </w:r>
          </w:p>
          <w:p w:rsidR="00456AC6" w:rsidRPr="002D538E" w:rsidRDefault="00456AC6" w:rsidP="00217FA5">
            <w:pPr>
              <w:spacing w:line="276" w:lineRule="auto"/>
              <w:jc w:val="center"/>
              <w:textAlignment w:val="baseline"/>
            </w:pPr>
            <w:r w:rsidRPr="002D538E">
              <w:t>202</w:t>
            </w:r>
            <w:r w:rsidR="00217FA5">
              <w:t>4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 xml:space="preserve">Второй 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год реализации</w:t>
            </w:r>
          </w:p>
          <w:p w:rsidR="00456AC6" w:rsidRPr="002D538E" w:rsidRDefault="00456AC6" w:rsidP="00693095">
            <w:pPr>
              <w:spacing w:line="276" w:lineRule="auto"/>
              <w:jc w:val="center"/>
              <w:textAlignment w:val="baseline"/>
            </w:pPr>
            <w:r w:rsidRPr="002D538E">
              <w:t>202</w:t>
            </w:r>
            <w:r w:rsidR="00217FA5">
              <w:t>5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Третий год реализации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202</w:t>
            </w:r>
            <w:r w:rsidR="005F43FC">
              <w:t>6</w:t>
            </w:r>
          </w:p>
        </w:tc>
      </w:tr>
      <w:tr w:rsidR="00456AC6" w:rsidRPr="002D538E" w:rsidTr="00693095">
        <w:trPr>
          <w:tblHeader/>
        </w:trPr>
        <w:tc>
          <w:tcPr>
            <w:tcW w:w="56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1</w:t>
            </w:r>
          </w:p>
        </w:tc>
        <w:tc>
          <w:tcPr>
            <w:tcW w:w="3089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2</w:t>
            </w:r>
          </w:p>
        </w:tc>
        <w:tc>
          <w:tcPr>
            <w:tcW w:w="382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3</w:t>
            </w:r>
          </w:p>
        </w:tc>
        <w:tc>
          <w:tcPr>
            <w:tcW w:w="311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4</w:t>
            </w:r>
          </w:p>
        </w:tc>
        <w:tc>
          <w:tcPr>
            <w:tcW w:w="597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5</w:t>
            </w:r>
          </w:p>
        </w:tc>
        <w:tc>
          <w:tcPr>
            <w:tcW w:w="992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6</w:t>
            </w:r>
          </w:p>
        </w:tc>
        <w:tc>
          <w:tcPr>
            <w:tcW w:w="124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7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8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9</w:t>
            </w: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1</w:t>
            </w:r>
          </w:p>
        </w:tc>
        <w:tc>
          <w:tcPr>
            <w:tcW w:w="3089" w:type="dxa"/>
            <w:shd w:val="clear" w:color="auto" w:fill="auto"/>
          </w:tcPr>
          <w:p w:rsidR="00456AC6" w:rsidRPr="001B01AC" w:rsidRDefault="00456AC6" w:rsidP="00E11BCE">
            <w:pPr>
              <w:spacing w:line="276" w:lineRule="auto"/>
              <w:jc w:val="center"/>
              <w:textAlignment w:val="baseline"/>
            </w:pPr>
            <w:r w:rsidRPr="001B01AC">
              <w:t>- реализация генерального плана муниципального образования,</w:t>
            </w:r>
          </w:p>
          <w:p w:rsidR="00456AC6" w:rsidRPr="001B01AC" w:rsidRDefault="00456AC6" w:rsidP="00E11BCE">
            <w:pPr>
              <w:spacing w:line="276" w:lineRule="auto"/>
              <w:jc w:val="center"/>
              <w:textAlignment w:val="baseline"/>
            </w:pPr>
            <w:r>
              <w:t xml:space="preserve">- </w:t>
            </w:r>
            <w:r w:rsidRPr="001B01AC">
              <w:t xml:space="preserve">создание условий для устойчивого развития территории </w:t>
            </w:r>
          </w:p>
          <w:p w:rsidR="00456AC6" w:rsidRPr="001B01AC" w:rsidRDefault="00456AC6" w:rsidP="00E11BCE">
            <w:pPr>
              <w:spacing w:line="276" w:lineRule="auto"/>
              <w:jc w:val="center"/>
              <w:textAlignment w:val="baseline"/>
            </w:pPr>
            <w:r w:rsidRPr="001B01AC">
              <w:t>- реализация полномочий в сфере градостроительной деятельности и земельно-имущественных отношений,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1B01AC">
              <w:t>- создание условий для реализации 75-оз от 17.07.2018 и 105-оз от 14.10.2008</w:t>
            </w:r>
          </w:p>
        </w:tc>
        <w:tc>
          <w:tcPr>
            <w:tcW w:w="3828" w:type="dxa"/>
            <w:shd w:val="clear" w:color="auto" w:fill="auto"/>
          </w:tcPr>
          <w:p w:rsidR="00456AC6" w:rsidRPr="002D538E" w:rsidRDefault="002F5A90" w:rsidP="007E6133">
            <w:pPr>
              <w:spacing w:line="276" w:lineRule="auto"/>
              <w:jc w:val="center"/>
              <w:textAlignment w:val="baseline"/>
            </w:pPr>
            <w:r>
              <w:t>Р</w:t>
            </w:r>
            <w:r w:rsidR="00456AC6" w:rsidRPr="003B0B52">
              <w:t xml:space="preserve">еализация Генерального плана муниципального образования в части осуществления процедуры передачи земель Министерства Обороны на баланс </w:t>
            </w:r>
            <w:r w:rsidR="007E6133">
              <w:t xml:space="preserve">МО </w:t>
            </w:r>
            <w:r w:rsidR="00456AC6" w:rsidRPr="003B0B52">
              <w:t>Кузьмоловск</w:t>
            </w:r>
            <w:r w:rsidR="007E6133">
              <w:t>ое</w:t>
            </w:r>
            <w:r w:rsidR="00456AC6" w:rsidRPr="003B0B52">
              <w:t xml:space="preserve"> </w:t>
            </w:r>
            <w:r w:rsidR="007E6133">
              <w:t>ГП</w:t>
            </w:r>
            <w:r w:rsidR="00456AC6" w:rsidRPr="003B0B52">
              <w:t>, предусмотренной в соответствии с генеральным планом муниципального образования, в том числе формирование земельных участков, подлежащих передаче на баланс муниципального образования, включение таких участков в реестр имущества муниципального образования, внесение сведений о правах на такие участки в ЕГРН</w:t>
            </w:r>
          </w:p>
        </w:tc>
        <w:tc>
          <w:tcPr>
            <w:tcW w:w="3118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2F5A90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О</w:t>
            </w:r>
            <w:r w:rsidR="00456AC6" w:rsidRPr="007E6133">
              <w:rPr>
                <w:color w:val="000000" w:themeColor="text1"/>
              </w:rPr>
              <w:t xml:space="preserve">бщее количество земельных участков, сформированных в соответствии с генеральным планом муниципального образования, в целях передачи из имущества Министерства Обороны в имущество администрации поселения </w:t>
            </w:r>
          </w:p>
        </w:tc>
        <w:tc>
          <w:tcPr>
            <w:tcW w:w="597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1B619C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217FA5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2</w:t>
            </w:r>
          </w:p>
        </w:tc>
        <w:tc>
          <w:tcPr>
            <w:tcW w:w="3089" w:type="dxa"/>
            <w:shd w:val="clear" w:color="auto" w:fill="auto"/>
          </w:tcPr>
          <w:p w:rsidR="00456AC6" w:rsidRDefault="00456AC6" w:rsidP="00E11BCE">
            <w:pPr>
              <w:spacing w:line="276" w:lineRule="auto"/>
              <w:jc w:val="center"/>
              <w:textAlignment w:val="baseline"/>
            </w:pPr>
            <w:r>
              <w:t>- реализация генерального плана муниципального образования,</w:t>
            </w:r>
          </w:p>
          <w:p w:rsidR="00456AC6" w:rsidRDefault="00456AC6" w:rsidP="00E11BCE">
            <w:pPr>
              <w:spacing w:line="276" w:lineRule="auto"/>
              <w:jc w:val="center"/>
              <w:textAlignment w:val="baseline"/>
            </w:pPr>
            <w:r>
              <w:t>- реализация полномочий в сфере градостроительной деятельности и земельно-имущественных отношений,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>
              <w:t>- создание условий для реализации 75-оз от 17.07.2018 и 105-оз от 14.10.2008</w:t>
            </w:r>
          </w:p>
        </w:tc>
        <w:tc>
          <w:tcPr>
            <w:tcW w:w="382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Разработка графических и текстовых описаний местоположения границ г. п. Кузьмоловский, подлежащих внесению в Единый государственный реестр недвижимости, с учетом переданных</w:t>
            </w:r>
          </w:p>
          <w:p w:rsidR="00456AC6" w:rsidRPr="002D538E" w:rsidRDefault="00456AC6" w:rsidP="00E11BCE">
            <w:pPr>
              <w:autoSpaceDE w:val="0"/>
              <w:autoSpaceDN w:val="0"/>
              <w:adjustRightInd w:val="0"/>
              <w:jc w:val="center"/>
            </w:pPr>
            <w:r w:rsidRPr="002D538E">
              <w:t>земельных участков,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2D538E">
              <w:t>и внесение сведений о местоположении границ населённых пунктов в ЕГРН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</w:tc>
        <w:tc>
          <w:tcPr>
            <w:tcW w:w="3118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7E6133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45BA">
              <w:t>Кол-во</w:t>
            </w:r>
            <w:r w:rsidRPr="007E6133">
              <w:rPr>
                <w:color w:val="000000" w:themeColor="text1"/>
              </w:rPr>
              <w:t xml:space="preserve"> </w:t>
            </w:r>
          </w:p>
        </w:tc>
        <w:tc>
          <w:tcPr>
            <w:tcW w:w="597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1B619C" w:rsidRPr="007E6133" w:rsidRDefault="001B619C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1B619C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217FA5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456AC6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>
              <w:t>3</w:t>
            </w:r>
          </w:p>
        </w:tc>
        <w:tc>
          <w:tcPr>
            <w:tcW w:w="3089" w:type="dxa"/>
            <w:shd w:val="clear" w:color="auto" w:fill="auto"/>
          </w:tcPr>
          <w:p w:rsidR="00456AC6" w:rsidRDefault="00456AC6" w:rsidP="00E11BCE">
            <w:pPr>
              <w:spacing w:line="276" w:lineRule="auto"/>
              <w:jc w:val="center"/>
              <w:textAlignment w:val="baseline"/>
            </w:pPr>
            <w:r>
              <w:t>- реализация полномочий в сфере градостроительной деятельности и земельно-имущественных отношений,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>
              <w:lastRenderedPageBreak/>
              <w:t>- создание условий для реализации 75-оз от 17.07.2018 и 105-оз от 14.10.2008</w:t>
            </w:r>
          </w:p>
        </w:tc>
        <w:tc>
          <w:tcPr>
            <w:tcW w:w="382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BB639A">
              <w:lastRenderedPageBreak/>
              <w:t xml:space="preserve">Осуществление работ по подготовке проекта изменений в Правила землепользования и застройки в целях приведения правил землепользования и застройки муниципального образования в </w:t>
            </w:r>
            <w:r w:rsidRPr="00BB639A">
              <w:lastRenderedPageBreak/>
              <w:t>соответствие утвержденным изменениям в генеральный план поселения,</w:t>
            </w:r>
          </w:p>
        </w:tc>
        <w:tc>
          <w:tcPr>
            <w:tcW w:w="3118" w:type="dxa"/>
            <w:shd w:val="clear" w:color="auto" w:fill="auto"/>
          </w:tcPr>
          <w:p w:rsidR="00456AC6" w:rsidRPr="007E6133" w:rsidRDefault="002F5A90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lastRenderedPageBreak/>
              <w:t>П</w:t>
            </w:r>
            <w:r w:rsidR="00456AC6" w:rsidRPr="007E6133">
              <w:rPr>
                <w:color w:val="000000" w:themeColor="text1"/>
              </w:rPr>
              <w:t xml:space="preserve">роект изменений в </w:t>
            </w:r>
            <w:r w:rsidR="00A71E44" w:rsidRPr="007E6133">
              <w:rPr>
                <w:color w:val="000000" w:themeColor="text1"/>
              </w:rPr>
              <w:t xml:space="preserve">Генеральный план и </w:t>
            </w:r>
            <w:r w:rsidR="00456AC6" w:rsidRPr="007E6133">
              <w:rPr>
                <w:color w:val="000000" w:themeColor="text1"/>
              </w:rPr>
              <w:t xml:space="preserve">Правила землепользования и застройки в целях приведения правил землепользования и застройки муниципального образования в </w:t>
            </w:r>
            <w:r w:rsidR="00456AC6" w:rsidRPr="007E6133">
              <w:rPr>
                <w:color w:val="000000" w:themeColor="text1"/>
              </w:rPr>
              <w:lastRenderedPageBreak/>
              <w:t>соответствие утвержденным изменениям в генеральный план поселения,</w:t>
            </w:r>
          </w:p>
        </w:tc>
        <w:tc>
          <w:tcPr>
            <w:tcW w:w="597" w:type="dxa"/>
            <w:shd w:val="clear" w:color="auto" w:fill="auto"/>
          </w:tcPr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1B619C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217FA5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810A2D" w:rsidRPr="007E6133" w:rsidRDefault="00810A2D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</w:p>
          <w:p w:rsidR="00456AC6" w:rsidRPr="007E6133" w:rsidRDefault="00A71E44" w:rsidP="00E11BCE">
            <w:pPr>
              <w:spacing w:line="276" w:lineRule="auto"/>
              <w:jc w:val="center"/>
              <w:textAlignment w:val="baseline"/>
              <w:rPr>
                <w:color w:val="000000" w:themeColor="text1"/>
              </w:rPr>
            </w:pPr>
            <w:r w:rsidRPr="007E6133">
              <w:rPr>
                <w:color w:val="000000" w:themeColor="text1"/>
              </w:rPr>
              <w:t>1</w:t>
            </w: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>
              <w:lastRenderedPageBreak/>
              <w:t>4</w:t>
            </w:r>
          </w:p>
        </w:tc>
        <w:tc>
          <w:tcPr>
            <w:tcW w:w="3089" w:type="dxa"/>
            <w:shd w:val="clear" w:color="auto" w:fill="auto"/>
          </w:tcPr>
          <w:p w:rsidR="00456AC6" w:rsidRPr="00422EFE" w:rsidRDefault="00456AC6" w:rsidP="00E11BCE">
            <w:pPr>
              <w:spacing w:line="276" w:lineRule="auto"/>
              <w:jc w:val="center"/>
              <w:textAlignment w:val="baseline"/>
            </w:pPr>
            <w:r w:rsidRPr="00422EFE">
              <w:t xml:space="preserve">- полное, рациональное, эффективное использование муниципального имущества, </w:t>
            </w:r>
          </w:p>
          <w:p w:rsidR="00456AC6" w:rsidRPr="00422EFE" w:rsidRDefault="00456AC6" w:rsidP="00E11BCE">
            <w:pPr>
              <w:spacing w:line="276" w:lineRule="auto"/>
              <w:jc w:val="center"/>
              <w:textAlignment w:val="baseline"/>
            </w:pPr>
            <w:r w:rsidRPr="00422EFE">
              <w:t>- реализация полномочий в сфере градостроительной деятельности и земельно-имущественных отношений,</w:t>
            </w:r>
          </w:p>
          <w:p w:rsidR="00456AC6" w:rsidRPr="002D538E" w:rsidRDefault="00456AC6" w:rsidP="00217FA5">
            <w:pPr>
              <w:spacing w:line="276" w:lineRule="auto"/>
              <w:jc w:val="center"/>
              <w:textAlignment w:val="baseline"/>
            </w:pPr>
            <w:r w:rsidRPr="00422EFE">
              <w:t>- реализация федеральных целевых моделей упрощения процедур ведения бизнеса и повышения инвестиционной привлекательности</w:t>
            </w:r>
            <w:r w:rsidR="00217FA5">
              <w:t xml:space="preserve"> субъектов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 w:rsidRPr="00422EFE">
              <w:t>Внесение в ЕГРН сведений о местоположении линейных объектов недвижимости реестра муниципального имущества,</w:t>
            </w:r>
          </w:p>
        </w:tc>
        <w:tc>
          <w:tcPr>
            <w:tcW w:w="3118" w:type="dxa"/>
            <w:shd w:val="clear" w:color="auto" w:fill="auto"/>
          </w:tcPr>
          <w:p w:rsidR="00456AC6" w:rsidRPr="002D538E" w:rsidRDefault="007E6133" w:rsidP="00E11BCE">
            <w:pPr>
              <w:spacing w:line="276" w:lineRule="auto"/>
              <w:jc w:val="center"/>
              <w:textAlignment w:val="baseline"/>
            </w:pPr>
            <w:r>
              <w:t>Процент</w:t>
            </w:r>
            <w:r w:rsidR="00456AC6" w:rsidRPr="00422EFE">
              <w:t xml:space="preserve"> линейных объектов недвижимости, состоящих в реестре муниципального имущества, сведения о местопол</w:t>
            </w:r>
            <w:r w:rsidR="00456AC6">
              <w:t>ожении которых внесенных в ЕГРН, из них: теплосети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</w:tc>
        <w:tc>
          <w:tcPr>
            <w:tcW w:w="597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217FA5" w:rsidP="00E11BCE">
            <w:pPr>
              <w:spacing w:line="276" w:lineRule="auto"/>
              <w:jc w:val="center"/>
              <w:textAlignment w:val="baseline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1B619C">
            <w:pPr>
              <w:spacing w:line="276" w:lineRule="auto"/>
              <w:jc w:val="center"/>
              <w:textAlignment w:val="baseline"/>
            </w:pPr>
          </w:p>
          <w:p w:rsidR="00A71E44" w:rsidRDefault="00A71E44" w:rsidP="001B619C">
            <w:pPr>
              <w:spacing w:line="276" w:lineRule="auto"/>
              <w:jc w:val="center"/>
              <w:textAlignment w:val="baseline"/>
            </w:pPr>
          </w:p>
          <w:p w:rsidR="00A71E44" w:rsidRDefault="00A71E44" w:rsidP="001B619C">
            <w:pPr>
              <w:spacing w:line="276" w:lineRule="auto"/>
              <w:jc w:val="center"/>
              <w:textAlignment w:val="baseline"/>
            </w:pPr>
          </w:p>
          <w:p w:rsidR="00A71E44" w:rsidRDefault="00A71E44" w:rsidP="001B619C">
            <w:pPr>
              <w:spacing w:line="276" w:lineRule="auto"/>
              <w:jc w:val="center"/>
              <w:textAlignment w:val="baseline"/>
            </w:pPr>
          </w:p>
          <w:p w:rsidR="00456AC6" w:rsidRPr="00217FA5" w:rsidRDefault="006A0313" w:rsidP="001B619C">
            <w:pPr>
              <w:spacing w:line="276" w:lineRule="auto"/>
              <w:jc w:val="center"/>
              <w:textAlignment w:val="baseline"/>
            </w:pPr>
            <w:r>
              <w:t>3</w:t>
            </w:r>
            <w:r w:rsidR="001B619C">
              <w:t>4</w:t>
            </w:r>
          </w:p>
        </w:tc>
        <w:tc>
          <w:tcPr>
            <w:tcW w:w="124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117BFD">
            <w:pPr>
              <w:spacing w:line="276" w:lineRule="auto"/>
              <w:jc w:val="center"/>
              <w:textAlignment w:val="baseline"/>
            </w:pPr>
          </w:p>
          <w:p w:rsidR="00A71E44" w:rsidRDefault="00A71E44" w:rsidP="00117BFD">
            <w:pPr>
              <w:spacing w:line="276" w:lineRule="auto"/>
              <w:jc w:val="center"/>
              <w:textAlignment w:val="baseline"/>
            </w:pPr>
          </w:p>
          <w:p w:rsidR="00A71E44" w:rsidRDefault="00A71E44" w:rsidP="00117BFD">
            <w:pPr>
              <w:spacing w:line="276" w:lineRule="auto"/>
              <w:jc w:val="center"/>
              <w:textAlignment w:val="baseline"/>
            </w:pPr>
          </w:p>
          <w:p w:rsidR="00A71E44" w:rsidRDefault="00A71E44" w:rsidP="00117BFD">
            <w:pPr>
              <w:spacing w:line="276" w:lineRule="auto"/>
              <w:jc w:val="center"/>
              <w:textAlignment w:val="baseline"/>
            </w:pPr>
          </w:p>
          <w:p w:rsidR="00456AC6" w:rsidRPr="002D538E" w:rsidRDefault="006A0313" w:rsidP="00117BFD">
            <w:pPr>
              <w:spacing w:line="276" w:lineRule="auto"/>
              <w:jc w:val="center"/>
              <w:textAlignment w:val="baseline"/>
            </w:pPr>
            <w:r>
              <w:t>3</w:t>
            </w:r>
            <w:r w:rsidR="00117BFD">
              <w:t>4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117BFD" w:rsidP="00E11BCE">
            <w:pPr>
              <w:spacing w:line="276" w:lineRule="auto"/>
              <w:jc w:val="center"/>
              <w:textAlignment w:val="baseline"/>
            </w:pPr>
            <w:r>
              <w:t>32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A71E44" w:rsidRDefault="00A71E44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117BFD" w:rsidP="00E11BCE">
            <w:pPr>
              <w:spacing w:line="276" w:lineRule="auto"/>
              <w:jc w:val="center"/>
              <w:textAlignment w:val="baseline"/>
            </w:pPr>
            <w:r>
              <w:t>32</w:t>
            </w: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BD424B" w:rsidRDefault="00217FA5" w:rsidP="00E11BCE">
            <w:pPr>
              <w:spacing w:line="276" w:lineRule="auto"/>
              <w:jc w:val="center"/>
              <w:textAlignment w:val="baseline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456AC6" w:rsidRPr="00FA32E7" w:rsidRDefault="002F5A90" w:rsidP="00E11BCE">
            <w:pPr>
              <w:spacing w:line="276" w:lineRule="auto"/>
              <w:jc w:val="center"/>
              <w:textAlignment w:val="baseline"/>
            </w:pPr>
            <w:r>
              <w:t>-</w:t>
            </w:r>
            <w:r w:rsidR="00456AC6" w:rsidRPr="00FA32E7">
              <w:t>полное, рациональное, эффективное использование земельных ресурсов,</w:t>
            </w:r>
          </w:p>
          <w:p w:rsidR="00456AC6" w:rsidRPr="00FA32E7" w:rsidRDefault="00456AC6" w:rsidP="00E11BCE">
            <w:pPr>
              <w:spacing w:line="276" w:lineRule="auto"/>
              <w:jc w:val="center"/>
              <w:textAlignment w:val="baseline"/>
            </w:pPr>
            <w:r w:rsidRPr="00FA32E7">
              <w:t>- реализация полномочий в сфере градостроительной деятельности и земельно-имущественных отношений,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456AC6" w:rsidRPr="00F41C11" w:rsidRDefault="002F5A90" w:rsidP="00E11BCE">
            <w:pPr>
              <w:spacing w:line="276" w:lineRule="auto"/>
              <w:jc w:val="center"/>
              <w:textAlignment w:val="baseline"/>
            </w:pPr>
            <w:r>
              <w:t>О</w:t>
            </w:r>
            <w:r w:rsidR="00456AC6">
              <w:t>существление</w:t>
            </w:r>
            <w:r w:rsidR="00456AC6" w:rsidRPr="00F41C11">
              <w:t xml:space="preserve"> необходимых измерительных работ (обмер площади земельного участка, обмер параметров зданий, строений, сооружений) при составлении актов проверки соблюдения требований земельного законодательства и подготовка схематических чертежей земельных участков при осуществлении муниципального земельного контроля </w:t>
            </w:r>
          </w:p>
        </w:tc>
        <w:tc>
          <w:tcPr>
            <w:tcW w:w="3118" w:type="dxa"/>
            <w:shd w:val="clear" w:color="auto" w:fill="auto"/>
          </w:tcPr>
          <w:p w:rsidR="00456AC6" w:rsidRPr="002D538E" w:rsidRDefault="007E6133" w:rsidP="00E11BCE">
            <w:pPr>
              <w:spacing w:line="276" w:lineRule="auto"/>
              <w:jc w:val="center"/>
              <w:textAlignment w:val="baseline"/>
            </w:pPr>
            <w:r>
              <w:t>Процент</w:t>
            </w:r>
            <w:r w:rsidR="00456AC6" w:rsidRPr="00F41C11">
              <w:t xml:space="preserve"> необходимых измерительных работ (обмер площади земельного участка, обмер параметров зданий, строений, сооружений) при составлении актов проверки соблюдения требований земельного законодательства и подготовка схематических чертежей земельных участков при осуществлении муниципального земельного контроля -</w:t>
            </w:r>
          </w:p>
        </w:tc>
        <w:tc>
          <w:tcPr>
            <w:tcW w:w="597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  <w:p w:rsidR="00456AC6" w:rsidRPr="002D538E" w:rsidRDefault="00217FA5" w:rsidP="00E11BCE">
            <w:pPr>
              <w:spacing w:line="276" w:lineRule="auto"/>
              <w:jc w:val="center"/>
              <w:textAlignment w:val="baseline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6A0313" w:rsidP="00E11BCE">
            <w:pPr>
              <w:spacing w:line="276" w:lineRule="auto"/>
              <w:jc w:val="center"/>
              <w:textAlignment w:val="baseline"/>
            </w:pPr>
            <w:r>
              <w:t>-</w:t>
            </w:r>
          </w:p>
        </w:tc>
        <w:tc>
          <w:tcPr>
            <w:tcW w:w="124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217FA5" w:rsidP="00E11BCE">
            <w:pPr>
              <w:spacing w:line="276" w:lineRule="auto"/>
              <w:jc w:val="center"/>
              <w:textAlignment w:val="baseline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217FA5" w:rsidP="00E11BCE">
            <w:pPr>
              <w:spacing w:line="276" w:lineRule="auto"/>
              <w:jc w:val="center"/>
              <w:textAlignment w:val="baseline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217FA5" w:rsidP="00E11BCE">
            <w:pPr>
              <w:spacing w:line="276" w:lineRule="auto"/>
              <w:jc w:val="center"/>
              <w:textAlignment w:val="baseline"/>
            </w:pPr>
            <w:r>
              <w:t>50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</w:tc>
      </w:tr>
      <w:tr w:rsidR="00456AC6" w:rsidRPr="002D538E" w:rsidTr="00693095">
        <w:trPr>
          <w:trHeight w:val="1179"/>
        </w:trPr>
        <w:tc>
          <w:tcPr>
            <w:tcW w:w="568" w:type="dxa"/>
            <w:shd w:val="clear" w:color="auto" w:fill="auto"/>
          </w:tcPr>
          <w:p w:rsidR="00456AC6" w:rsidRPr="007E45BA" w:rsidRDefault="00217FA5" w:rsidP="00E11BCE">
            <w:pPr>
              <w:spacing w:line="276" w:lineRule="auto"/>
              <w:jc w:val="center"/>
              <w:textAlignment w:val="baseline"/>
            </w:pPr>
            <w:r>
              <w:lastRenderedPageBreak/>
              <w:t>6</w:t>
            </w:r>
          </w:p>
        </w:tc>
        <w:tc>
          <w:tcPr>
            <w:tcW w:w="3089" w:type="dxa"/>
            <w:shd w:val="clear" w:color="auto" w:fill="auto"/>
          </w:tcPr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  <w:r w:rsidRPr="007E45BA">
              <w:t>реализация полномочий в сфере градостроительной деятельности,</w:t>
            </w:r>
          </w:p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  <w:r w:rsidRPr="007E45BA">
              <w:t xml:space="preserve">реализация федеральных целевых моделей упрощения процедур ведения бизнеса и повышения инвестиционной привлекательности субъектов </w:t>
            </w:r>
            <w:r>
              <w:t>РФ</w:t>
            </w:r>
          </w:p>
        </w:tc>
        <w:tc>
          <w:tcPr>
            <w:tcW w:w="3828" w:type="dxa"/>
            <w:shd w:val="clear" w:color="auto" w:fill="auto"/>
          </w:tcPr>
          <w:p w:rsidR="00456AC6" w:rsidRPr="007E45BA" w:rsidRDefault="002F5A90" w:rsidP="00E11BCE">
            <w:pPr>
              <w:spacing w:line="276" w:lineRule="auto"/>
              <w:jc w:val="center"/>
              <w:textAlignment w:val="baseline"/>
            </w:pPr>
            <w:r>
              <w:t>И</w:t>
            </w:r>
            <w:r w:rsidR="00456AC6">
              <w:t>зготовле</w:t>
            </w:r>
            <w:r w:rsidR="00456AC6" w:rsidRPr="007E45BA">
              <w:t xml:space="preserve">ние чертежей градостроительных планов земельных участков, расположенных на территории </w:t>
            </w:r>
            <w:r w:rsidR="007E6133">
              <w:t xml:space="preserve">МО </w:t>
            </w:r>
            <w:r w:rsidR="007E6133" w:rsidRPr="003B0B52">
              <w:t>Кузьмоловск</w:t>
            </w:r>
            <w:r w:rsidR="007E6133">
              <w:t>ое</w:t>
            </w:r>
            <w:r w:rsidR="007E6133" w:rsidRPr="003B0B52">
              <w:t xml:space="preserve"> </w:t>
            </w:r>
            <w:r w:rsidR="007E6133">
              <w:t>ГП</w:t>
            </w:r>
          </w:p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</w:p>
        </w:tc>
        <w:tc>
          <w:tcPr>
            <w:tcW w:w="3118" w:type="dxa"/>
            <w:shd w:val="clear" w:color="auto" w:fill="auto"/>
          </w:tcPr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  <w:r w:rsidRPr="007E45BA">
              <w:t>Кол-во</w:t>
            </w:r>
          </w:p>
        </w:tc>
        <w:tc>
          <w:tcPr>
            <w:tcW w:w="597" w:type="dxa"/>
            <w:shd w:val="clear" w:color="auto" w:fill="auto"/>
          </w:tcPr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  <w:r w:rsidRPr="007E45BA">
              <w:t xml:space="preserve">Ед. </w:t>
            </w:r>
          </w:p>
        </w:tc>
        <w:tc>
          <w:tcPr>
            <w:tcW w:w="992" w:type="dxa"/>
            <w:shd w:val="clear" w:color="auto" w:fill="auto"/>
          </w:tcPr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7E45BA" w:rsidRDefault="00456AC6" w:rsidP="00117BFD">
            <w:pPr>
              <w:spacing w:line="276" w:lineRule="auto"/>
              <w:jc w:val="center"/>
              <w:textAlignment w:val="baseline"/>
            </w:pPr>
            <w:r>
              <w:t>1</w:t>
            </w:r>
            <w:r w:rsidR="00117BFD">
              <w:t>5</w:t>
            </w:r>
          </w:p>
        </w:tc>
        <w:tc>
          <w:tcPr>
            <w:tcW w:w="1246" w:type="dxa"/>
            <w:shd w:val="clear" w:color="auto" w:fill="auto"/>
          </w:tcPr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7E45BA" w:rsidRDefault="00456AC6" w:rsidP="00117BFD">
            <w:pPr>
              <w:spacing w:line="276" w:lineRule="auto"/>
              <w:jc w:val="center"/>
              <w:textAlignment w:val="baseline"/>
            </w:pPr>
            <w:r>
              <w:t>1</w:t>
            </w:r>
            <w:r w:rsidR="00117BFD">
              <w:t>5</w:t>
            </w:r>
          </w:p>
        </w:tc>
        <w:tc>
          <w:tcPr>
            <w:tcW w:w="1276" w:type="dxa"/>
            <w:shd w:val="clear" w:color="auto" w:fill="auto"/>
          </w:tcPr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7E45BA" w:rsidRDefault="00456AC6" w:rsidP="00E11BCE">
            <w:pPr>
              <w:spacing w:line="276" w:lineRule="auto"/>
              <w:jc w:val="center"/>
              <w:textAlignment w:val="baseline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  <w:r>
              <w:t>15</w:t>
            </w: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  <w:p w:rsidR="00456AC6" w:rsidRPr="002D538E" w:rsidRDefault="00456AC6" w:rsidP="00E11BCE">
            <w:pPr>
              <w:spacing w:line="276" w:lineRule="auto"/>
              <w:jc w:val="center"/>
              <w:textAlignment w:val="baseline"/>
            </w:pP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3D3345" w:rsidRDefault="00117BFD" w:rsidP="00E11BCE">
            <w:pPr>
              <w:spacing w:line="276" w:lineRule="auto"/>
              <w:jc w:val="center"/>
              <w:textAlignment w:val="baseline"/>
            </w:pPr>
            <w:r>
              <w:t>7</w:t>
            </w:r>
          </w:p>
        </w:tc>
        <w:tc>
          <w:tcPr>
            <w:tcW w:w="3089" w:type="dxa"/>
            <w:shd w:val="clear" w:color="auto" w:fill="auto"/>
          </w:tcPr>
          <w:p w:rsidR="00456AC6" w:rsidRDefault="002F5A90" w:rsidP="00E11BCE">
            <w:pPr>
              <w:spacing w:line="276" w:lineRule="auto"/>
              <w:jc w:val="center"/>
              <w:textAlignment w:val="baseline"/>
            </w:pPr>
            <w:r>
              <w:t>-</w:t>
            </w:r>
            <w:r w:rsidR="00456AC6">
              <w:t>полное, рациональное, эффективное использование муниципального имущества, земельных ресурсов,</w:t>
            </w:r>
          </w:p>
          <w:p w:rsidR="00456AC6" w:rsidRPr="005B06CF" w:rsidRDefault="00456AC6" w:rsidP="00E11BCE">
            <w:pPr>
              <w:spacing w:line="276" w:lineRule="auto"/>
              <w:jc w:val="center"/>
              <w:textAlignment w:val="baseline"/>
            </w:pPr>
            <w:r>
              <w:t>- реализация полномочий в сфере градостроительной деятельности и земельно-имущественных отношений</w:t>
            </w:r>
          </w:p>
        </w:tc>
        <w:tc>
          <w:tcPr>
            <w:tcW w:w="3828" w:type="dxa"/>
            <w:shd w:val="clear" w:color="auto" w:fill="auto"/>
          </w:tcPr>
          <w:p w:rsidR="00456AC6" w:rsidRPr="00D71AC4" w:rsidRDefault="00456AC6" w:rsidP="00E11BCE">
            <w:pPr>
              <w:spacing w:line="276" w:lineRule="auto"/>
              <w:jc w:val="center"/>
              <w:textAlignment w:val="baseline"/>
            </w:pPr>
            <w:r w:rsidRPr="00D71AC4">
              <w:t>Осуществление работ по формированию земельных участков под объектами недвижимости, состоящими в реестре муниципального имущества и оформление прав собственности муниципального образов</w:t>
            </w:r>
            <w:r w:rsidR="00217FA5">
              <w:t>ания на такие земельные участки</w:t>
            </w:r>
          </w:p>
        </w:tc>
        <w:tc>
          <w:tcPr>
            <w:tcW w:w="3118" w:type="dxa"/>
            <w:shd w:val="clear" w:color="auto" w:fill="auto"/>
          </w:tcPr>
          <w:p w:rsidR="00456AC6" w:rsidRPr="00FE20E9" w:rsidRDefault="007E6133" w:rsidP="00217FA5">
            <w:pPr>
              <w:spacing w:line="276" w:lineRule="auto"/>
              <w:jc w:val="center"/>
              <w:textAlignment w:val="baseline"/>
            </w:pPr>
            <w:r>
              <w:t>Процент</w:t>
            </w:r>
            <w:r w:rsidR="00456AC6" w:rsidRPr="00FE20E9">
              <w:t xml:space="preserve"> сформированных земельных участков под объектами недвижимости, состоящими в реестре муниципального имущества и оформление прав собственности муниципального образования на такие земельные участки </w:t>
            </w:r>
          </w:p>
        </w:tc>
        <w:tc>
          <w:tcPr>
            <w:tcW w:w="597" w:type="dxa"/>
            <w:shd w:val="clear" w:color="auto" w:fill="auto"/>
          </w:tcPr>
          <w:p w:rsidR="00456AC6" w:rsidRPr="00FE20E9" w:rsidRDefault="00217FA5" w:rsidP="00E11BCE">
            <w:pPr>
              <w:spacing w:line="276" w:lineRule="auto"/>
              <w:jc w:val="center"/>
              <w:textAlignment w:val="baseline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456AC6" w:rsidRPr="00FE20E9" w:rsidRDefault="00117BFD" w:rsidP="00E11BCE">
            <w:pPr>
              <w:spacing w:line="276" w:lineRule="auto"/>
              <w:jc w:val="center"/>
              <w:textAlignment w:val="baseline"/>
            </w:pPr>
            <w:r>
              <w:t>45</w:t>
            </w:r>
          </w:p>
        </w:tc>
        <w:tc>
          <w:tcPr>
            <w:tcW w:w="1246" w:type="dxa"/>
            <w:shd w:val="clear" w:color="auto" w:fill="auto"/>
          </w:tcPr>
          <w:p w:rsidR="00456AC6" w:rsidRPr="00FE20E9" w:rsidRDefault="001B619C" w:rsidP="00E11BCE">
            <w:pPr>
              <w:spacing w:line="276" w:lineRule="auto"/>
              <w:jc w:val="center"/>
              <w:textAlignment w:val="baseline"/>
            </w:pPr>
            <w:r>
              <w:t>45</w:t>
            </w:r>
          </w:p>
        </w:tc>
        <w:tc>
          <w:tcPr>
            <w:tcW w:w="1276" w:type="dxa"/>
            <w:shd w:val="clear" w:color="auto" w:fill="auto"/>
          </w:tcPr>
          <w:p w:rsidR="00456AC6" w:rsidRPr="001B619C" w:rsidRDefault="001B619C" w:rsidP="00E11BCE">
            <w:pPr>
              <w:spacing w:line="276" w:lineRule="auto"/>
              <w:jc w:val="center"/>
              <w:textAlignment w:val="baseline"/>
            </w:pPr>
            <w:r w:rsidRPr="001B619C">
              <w:t>23</w:t>
            </w:r>
          </w:p>
        </w:tc>
        <w:tc>
          <w:tcPr>
            <w:tcW w:w="1276" w:type="dxa"/>
            <w:shd w:val="clear" w:color="auto" w:fill="auto"/>
          </w:tcPr>
          <w:p w:rsidR="00456AC6" w:rsidRPr="001B619C" w:rsidRDefault="001B619C" w:rsidP="00E11BCE">
            <w:pPr>
              <w:spacing w:line="276" w:lineRule="auto"/>
              <w:jc w:val="center"/>
              <w:textAlignment w:val="baseline"/>
            </w:pPr>
            <w:r w:rsidRPr="001B619C">
              <w:t>32</w:t>
            </w:r>
          </w:p>
        </w:tc>
      </w:tr>
      <w:tr w:rsidR="00456AC6" w:rsidRPr="002D538E" w:rsidTr="00693095">
        <w:tc>
          <w:tcPr>
            <w:tcW w:w="568" w:type="dxa"/>
            <w:shd w:val="clear" w:color="auto" w:fill="auto"/>
          </w:tcPr>
          <w:p w:rsidR="00456AC6" w:rsidRPr="00117BFD" w:rsidRDefault="00117BFD" w:rsidP="00E11BCE">
            <w:pPr>
              <w:spacing w:line="276" w:lineRule="auto"/>
              <w:jc w:val="center"/>
              <w:textAlignment w:val="baseline"/>
            </w:pPr>
            <w:r>
              <w:t>8</w:t>
            </w:r>
          </w:p>
        </w:tc>
        <w:tc>
          <w:tcPr>
            <w:tcW w:w="3089" w:type="dxa"/>
            <w:shd w:val="clear" w:color="auto" w:fill="auto"/>
          </w:tcPr>
          <w:p w:rsidR="00456AC6" w:rsidRDefault="002F5A90" w:rsidP="00E11BCE">
            <w:pPr>
              <w:spacing w:line="276" w:lineRule="auto"/>
              <w:jc w:val="center"/>
              <w:textAlignment w:val="baseline"/>
            </w:pPr>
            <w:r>
              <w:t>-</w:t>
            </w:r>
            <w:r w:rsidR="00456AC6">
              <w:t>полное, рациональное, эффективное использование муниципального имущества, земельных ресурсов,</w:t>
            </w:r>
          </w:p>
          <w:p w:rsidR="00456AC6" w:rsidRPr="005B06CF" w:rsidRDefault="00456AC6" w:rsidP="00E11BCE">
            <w:pPr>
              <w:spacing w:line="276" w:lineRule="auto"/>
              <w:jc w:val="center"/>
              <w:textAlignment w:val="baseline"/>
            </w:pPr>
            <w:r>
              <w:t>- реализация полномочий в сфере градостроительной деятельности и земельно-имущественных отношений</w:t>
            </w:r>
          </w:p>
        </w:tc>
        <w:tc>
          <w:tcPr>
            <w:tcW w:w="3828" w:type="dxa"/>
            <w:shd w:val="clear" w:color="auto" w:fill="auto"/>
          </w:tcPr>
          <w:p w:rsidR="00456AC6" w:rsidRPr="00FC4FAB" w:rsidRDefault="00456AC6" w:rsidP="00217FA5">
            <w:pPr>
              <w:spacing w:line="276" w:lineRule="auto"/>
              <w:jc w:val="center"/>
              <w:textAlignment w:val="baseline"/>
            </w:pPr>
            <w:r w:rsidRPr="00FC4FAB">
              <w:t>Реализация прогнозного плана приватизации муниципального имущества на прогнозный период. Проведение аукционов по продаже земельных участков на право заключения договоров аренды земельных участков, на право заключения договоров купли-продажи земельных участков</w:t>
            </w:r>
          </w:p>
        </w:tc>
        <w:tc>
          <w:tcPr>
            <w:tcW w:w="3118" w:type="dxa"/>
            <w:shd w:val="clear" w:color="auto" w:fill="auto"/>
          </w:tcPr>
          <w:p w:rsidR="00456AC6" w:rsidRPr="00497CA4" w:rsidRDefault="007E6133" w:rsidP="00E11BCE">
            <w:pPr>
              <w:spacing w:line="276" w:lineRule="auto"/>
              <w:jc w:val="center"/>
              <w:textAlignment w:val="baseline"/>
            </w:pPr>
            <w:r>
              <w:t>Процент</w:t>
            </w:r>
            <w:r w:rsidR="00456AC6" w:rsidRPr="00497CA4">
              <w:t xml:space="preserve"> отчетов о рыночной стоимости объектов недвижимого имущества</w:t>
            </w:r>
          </w:p>
        </w:tc>
        <w:tc>
          <w:tcPr>
            <w:tcW w:w="597" w:type="dxa"/>
            <w:shd w:val="clear" w:color="auto" w:fill="auto"/>
          </w:tcPr>
          <w:p w:rsidR="00456AC6" w:rsidRPr="00FC4FAB" w:rsidRDefault="00693095" w:rsidP="00E11BCE">
            <w:pPr>
              <w:spacing w:line="276" w:lineRule="auto"/>
              <w:jc w:val="center"/>
              <w:textAlignment w:val="baseline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456AC6" w:rsidRPr="00FC4FAB" w:rsidRDefault="00693095" w:rsidP="00E11BCE">
            <w:pPr>
              <w:spacing w:line="276" w:lineRule="auto"/>
              <w:jc w:val="center"/>
              <w:textAlignment w:val="baseline"/>
            </w:pPr>
            <w:r>
              <w:t>100</w:t>
            </w:r>
          </w:p>
        </w:tc>
        <w:tc>
          <w:tcPr>
            <w:tcW w:w="1246" w:type="dxa"/>
            <w:shd w:val="clear" w:color="auto" w:fill="auto"/>
          </w:tcPr>
          <w:p w:rsidR="00456AC6" w:rsidRPr="00FC4FAB" w:rsidRDefault="00693095" w:rsidP="00E11BCE">
            <w:pPr>
              <w:spacing w:line="276" w:lineRule="auto"/>
              <w:jc w:val="center"/>
              <w:textAlignment w:val="baseline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456AC6" w:rsidRPr="00FC4FAB" w:rsidRDefault="00693095" w:rsidP="00E11BCE">
            <w:pPr>
              <w:spacing w:line="276" w:lineRule="auto"/>
              <w:jc w:val="center"/>
              <w:textAlignment w:val="baseline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456AC6" w:rsidRPr="00FC4FAB" w:rsidRDefault="00693095" w:rsidP="00E11BCE">
            <w:pPr>
              <w:spacing w:line="276" w:lineRule="auto"/>
              <w:jc w:val="center"/>
              <w:textAlignment w:val="baseline"/>
            </w:pPr>
            <w:r>
              <w:t>100</w:t>
            </w:r>
          </w:p>
        </w:tc>
      </w:tr>
    </w:tbl>
    <w:p w:rsidR="00456AC6" w:rsidRPr="002D538E" w:rsidRDefault="00456AC6" w:rsidP="00456AC6">
      <w:pPr>
        <w:spacing w:line="276" w:lineRule="auto"/>
        <w:jc w:val="center"/>
        <w:textAlignment w:val="baseline"/>
        <w:rPr>
          <w:b/>
        </w:rPr>
      </w:pPr>
    </w:p>
    <w:p w:rsidR="00456AC6" w:rsidRDefault="00456AC6" w:rsidP="00456AC6">
      <w:pPr>
        <w:rPr>
          <w:sz w:val="24"/>
          <w:szCs w:val="24"/>
        </w:rPr>
      </w:pPr>
    </w:p>
    <w:p w:rsidR="00456AC6" w:rsidRDefault="00456AC6" w:rsidP="00456AC6">
      <w:pPr>
        <w:rPr>
          <w:sz w:val="24"/>
          <w:szCs w:val="24"/>
        </w:rPr>
      </w:pPr>
    </w:p>
    <w:p w:rsidR="00456AC6" w:rsidRDefault="00456AC6" w:rsidP="00456AC6">
      <w:pPr>
        <w:rPr>
          <w:sz w:val="24"/>
          <w:szCs w:val="24"/>
        </w:rPr>
      </w:pPr>
    </w:p>
    <w:p w:rsidR="001B619C" w:rsidRDefault="001B619C" w:rsidP="00456AC6">
      <w:pPr>
        <w:rPr>
          <w:sz w:val="24"/>
          <w:szCs w:val="24"/>
        </w:rPr>
      </w:pPr>
    </w:p>
    <w:p w:rsidR="001B619C" w:rsidRDefault="001B619C" w:rsidP="00456AC6">
      <w:pPr>
        <w:rPr>
          <w:sz w:val="24"/>
          <w:szCs w:val="24"/>
        </w:rPr>
      </w:pPr>
    </w:p>
    <w:p w:rsidR="001B619C" w:rsidRDefault="001B619C" w:rsidP="00456AC6">
      <w:pPr>
        <w:rPr>
          <w:sz w:val="24"/>
          <w:szCs w:val="24"/>
        </w:rPr>
      </w:pPr>
    </w:p>
    <w:p w:rsidR="00456AC6" w:rsidRDefault="00456AC6" w:rsidP="00456AC6">
      <w:pPr>
        <w:rPr>
          <w:sz w:val="24"/>
          <w:szCs w:val="24"/>
        </w:rPr>
      </w:pPr>
    </w:p>
    <w:p w:rsidR="00456AC6" w:rsidRPr="00227825" w:rsidRDefault="00456AC6" w:rsidP="00456AC6">
      <w:pPr>
        <w:jc w:val="center"/>
        <w:rPr>
          <w:bCs/>
          <w:sz w:val="24"/>
          <w:szCs w:val="24"/>
        </w:rPr>
      </w:pPr>
      <w:r w:rsidRPr="00227825">
        <w:rPr>
          <w:b/>
          <w:color w:val="000000"/>
          <w:sz w:val="28"/>
          <w:szCs w:val="28"/>
        </w:rPr>
        <w:lastRenderedPageBreak/>
        <w:t>4. План мероприятий по реализации муниципальной программы</w:t>
      </w:r>
    </w:p>
    <w:p w:rsidR="00456AC6" w:rsidRPr="00227825" w:rsidRDefault="00456AC6" w:rsidP="00456AC6">
      <w:pPr>
        <w:jc w:val="center"/>
        <w:rPr>
          <w:bCs/>
          <w:sz w:val="28"/>
          <w:szCs w:val="28"/>
        </w:rPr>
      </w:pPr>
      <w:r w:rsidRPr="00227825">
        <w:rPr>
          <w:bCs/>
          <w:sz w:val="28"/>
          <w:szCs w:val="28"/>
        </w:rPr>
        <w:t>План мероприятий по реализации</w:t>
      </w:r>
    </w:p>
    <w:p w:rsidR="005F43FC" w:rsidRDefault="00456AC6" w:rsidP="005F43FC">
      <w:pPr>
        <w:spacing w:line="276" w:lineRule="auto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27825">
        <w:rPr>
          <w:bCs/>
          <w:sz w:val="28"/>
          <w:szCs w:val="28"/>
          <w:bdr w:val="none" w:sz="0" w:space="0" w:color="auto" w:frame="1"/>
        </w:rPr>
        <w:t>муниципальной программы «</w:t>
      </w:r>
      <w:r w:rsidR="005F43FC" w:rsidRPr="005F43FC">
        <w:rPr>
          <w:bCs/>
          <w:sz w:val="28"/>
          <w:szCs w:val="28"/>
          <w:bdr w:val="none" w:sz="0" w:space="0" w:color="auto" w:frame="1"/>
        </w:rPr>
        <w:t>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</w:t>
      </w:r>
      <w:r w:rsidR="005F43FC">
        <w:rPr>
          <w:bCs/>
          <w:sz w:val="28"/>
          <w:szCs w:val="28"/>
          <w:bdr w:val="none" w:sz="0" w:space="0" w:color="auto" w:frame="1"/>
        </w:rPr>
        <w:t>»</w:t>
      </w:r>
    </w:p>
    <w:tbl>
      <w:tblPr>
        <w:tblW w:w="15128" w:type="dxa"/>
        <w:tblInd w:w="-10" w:type="dxa"/>
        <w:tblLook w:val="04A0" w:firstRow="1" w:lastRow="0" w:firstColumn="1" w:lastColumn="0" w:noHBand="0" w:noVBand="1"/>
      </w:tblPr>
      <w:tblGrid>
        <w:gridCol w:w="4820"/>
        <w:gridCol w:w="1287"/>
        <w:gridCol w:w="2090"/>
        <w:gridCol w:w="1467"/>
        <w:gridCol w:w="1659"/>
        <w:gridCol w:w="1392"/>
        <w:gridCol w:w="2413"/>
      </w:tblGrid>
      <w:tr w:rsidR="009D730E" w:rsidRPr="009D730E" w:rsidTr="002758AF">
        <w:trPr>
          <w:trHeight w:val="31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Год реализации</w:t>
            </w:r>
          </w:p>
        </w:tc>
        <w:tc>
          <w:tcPr>
            <w:tcW w:w="6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Сумма расходов (руб.)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</w:tc>
      </w:tr>
      <w:tr w:rsidR="009D730E" w:rsidRPr="009D730E" w:rsidTr="002758AF">
        <w:trPr>
          <w:trHeight w:val="121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7</w:t>
            </w:r>
          </w:p>
        </w:tc>
      </w:tr>
      <w:tr w:rsidR="007E6133" w:rsidRPr="007E6133" w:rsidTr="002758AF">
        <w:trPr>
          <w:trHeight w:val="855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Кадастровые работы по формированию земельных участков под объектами недвижимости, оформление прав собственности муниципального образования на такие земельные участки (подготовка схем расположения на КПТ и межевых планов)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210 000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210 000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Отдел архитектуры, градостроительства и земельно-имущественных отношений</w:t>
            </w:r>
          </w:p>
        </w:tc>
      </w:tr>
      <w:tr w:rsidR="007E6133" w:rsidRPr="007E6133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110 000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110 000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6133" w:rsidRPr="007E6133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6133" w:rsidRPr="007E6133" w:rsidTr="002758AF">
        <w:trPr>
          <w:trHeight w:val="1006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A71E44" w:rsidP="00A71E44">
            <w:pPr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Внесение изменений в генеральный план, р</w:t>
            </w:r>
            <w:r w:rsidR="009D730E" w:rsidRPr="007E6133">
              <w:rPr>
                <w:color w:val="000000" w:themeColor="text1"/>
                <w:sz w:val="22"/>
                <w:szCs w:val="22"/>
              </w:rPr>
              <w:t>азработка графического и текстового описаний местоположения границ г. п. Кузьмоловский, подлежащих внесению в Единый государственный реестр недвижимости, с учетом переданных земельных участков, и внесение сведений о местоположении границ населённых пунктов в ЕГРН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A71E44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100 00</w:t>
            </w:r>
            <w:r w:rsidR="009D730E" w:rsidRPr="007E6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A71E44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100 000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Отдел архитектуры, градостроительства и земельно-имущественных отношений</w:t>
            </w:r>
          </w:p>
        </w:tc>
      </w:tr>
      <w:tr w:rsidR="007E6133" w:rsidRPr="007E6133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40 000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40 000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6133" w:rsidRPr="007E6133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6133" w:rsidRPr="007E6133" w:rsidTr="002758AF">
        <w:trPr>
          <w:trHeight w:val="241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Подготовка отчетов о рыночной стоимости объектов недвижимого имущества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Отдел архитектуры, градостроительства и земельно-имущественных отношений.</w:t>
            </w:r>
          </w:p>
        </w:tc>
      </w:tr>
      <w:tr w:rsidR="007E6133" w:rsidRPr="007E6133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6133" w:rsidRPr="007E6133" w:rsidTr="002758AF">
        <w:trPr>
          <w:trHeight w:val="36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150 000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E6133" w:rsidRPr="007E6133" w:rsidTr="002758AF">
        <w:trPr>
          <w:trHeight w:val="514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Внесение в ЕГРН сведений о местоположении линейных объектов недвижимости реестра муниципального имущества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A71E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 xml:space="preserve">2 </w:t>
            </w:r>
            <w:r w:rsidR="00A71E44" w:rsidRPr="007E6133">
              <w:rPr>
                <w:color w:val="000000" w:themeColor="text1"/>
                <w:sz w:val="22"/>
                <w:szCs w:val="22"/>
              </w:rPr>
              <w:t>8</w:t>
            </w:r>
            <w:r w:rsidRPr="007E6133">
              <w:rPr>
                <w:color w:val="000000" w:themeColor="text1"/>
                <w:sz w:val="22"/>
                <w:szCs w:val="22"/>
              </w:rPr>
              <w:t>80 000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A71E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 xml:space="preserve">2 </w:t>
            </w:r>
            <w:r w:rsidR="00A71E44" w:rsidRPr="007E6133">
              <w:rPr>
                <w:color w:val="000000" w:themeColor="text1"/>
                <w:sz w:val="22"/>
                <w:szCs w:val="22"/>
              </w:rPr>
              <w:t>8</w:t>
            </w:r>
            <w:r w:rsidRPr="007E6133">
              <w:rPr>
                <w:color w:val="000000" w:themeColor="text1"/>
                <w:sz w:val="22"/>
                <w:szCs w:val="22"/>
              </w:rPr>
              <w:t>80 000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7E6133" w:rsidRDefault="009D730E" w:rsidP="009D73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133">
              <w:rPr>
                <w:color w:val="000000" w:themeColor="text1"/>
                <w:sz w:val="22"/>
                <w:szCs w:val="22"/>
              </w:rPr>
              <w:t>Отдел архитектуры, градостроительства и земельно-имущественных отношений</w:t>
            </w: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2 780 000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2 780 000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2 780 000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2 780 000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116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lastRenderedPageBreak/>
              <w:t>Необходимые измерительные работы (обмер площади земельного участка, обмер параметров зданий, строений, сооружений) при составлении актов проверки соблюдения требований земельного законодательства и подготовке схематических чертежей земельных участков при осуществлении муниципального земельного контроля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Отдел архитектуры, градостроительства и земельно-имущественных отношений</w:t>
            </w: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87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Комплекс услуг "</w:t>
            </w:r>
            <w:proofErr w:type="spellStart"/>
            <w:r w:rsidRPr="009D730E">
              <w:rPr>
                <w:color w:val="000000"/>
                <w:sz w:val="22"/>
                <w:szCs w:val="22"/>
              </w:rPr>
              <w:t>ТехноКад</w:t>
            </w:r>
            <w:proofErr w:type="spellEnd"/>
            <w:r w:rsidRPr="009D730E">
              <w:rPr>
                <w:color w:val="000000"/>
                <w:sz w:val="22"/>
                <w:szCs w:val="22"/>
              </w:rPr>
              <w:t>-Муниципалитет" геоинформационный сервис в России для эффективного учета и управления земельными ресурсами и объектами капитального строительства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Отдел архитектуры, градостроительства и земельно-имущественных отношений.</w:t>
            </w: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87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 xml:space="preserve">Изготовление чертежей градостроительных планов земельных участков, расположенных на территории </w:t>
            </w:r>
            <w:proofErr w:type="spellStart"/>
            <w:r w:rsidRPr="009D730E">
              <w:rPr>
                <w:color w:val="000000"/>
                <w:sz w:val="22"/>
                <w:szCs w:val="22"/>
              </w:rPr>
              <w:t>Кузьмоловского</w:t>
            </w:r>
            <w:proofErr w:type="spellEnd"/>
            <w:r w:rsidRPr="009D730E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Отдел архитектуры, градостроительства и земельно-имущественных отношений.</w:t>
            </w: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403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3 640 000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3 640 000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Отдел архитектуры, градостроительства и земельно-имущественных отношений.</w:t>
            </w: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3 640 000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3 640 000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3 640 000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3 640 000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</w:p>
        </w:tc>
      </w:tr>
      <w:tr w:rsidR="009D730E" w:rsidRPr="009D730E" w:rsidTr="002758AF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Всего по программе.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10 920 000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10 920 000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0E" w:rsidRPr="009D730E" w:rsidRDefault="009D730E" w:rsidP="009D730E">
            <w:pPr>
              <w:jc w:val="center"/>
              <w:rPr>
                <w:color w:val="000000"/>
                <w:sz w:val="22"/>
                <w:szCs w:val="22"/>
              </w:rPr>
            </w:pPr>
            <w:r w:rsidRPr="009D730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730E" w:rsidRPr="00227825" w:rsidRDefault="009D730E" w:rsidP="009D730E">
      <w:pPr>
        <w:spacing w:line="276" w:lineRule="auto"/>
        <w:textAlignment w:val="baseline"/>
        <w:rPr>
          <w:sz w:val="24"/>
          <w:szCs w:val="24"/>
        </w:rPr>
      </w:pPr>
    </w:p>
    <w:p w:rsidR="00456AC6" w:rsidRPr="00436AAB" w:rsidRDefault="00456AC6" w:rsidP="00456AC6">
      <w:pPr>
        <w:rPr>
          <w:sz w:val="24"/>
          <w:szCs w:val="24"/>
          <w:lang w:val="en-US"/>
        </w:rPr>
        <w:sectPr w:rsidR="00456AC6" w:rsidRPr="00436AAB" w:rsidSect="00693095">
          <w:pgSz w:w="16838" w:h="11906" w:orient="landscape"/>
          <w:pgMar w:top="851" w:right="1134" w:bottom="851" w:left="720" w:header="421" w:footer="709" w:gutter="0"/>
          <w:cols w:space="708"/>
          <w:titlePg/>
          <w:docGrid w:linePitch="360"/>
        </w:sectPr>
      </w:pPr>
    </w:p>
    <w:p w:rsidR="00456AC6" w:rsidRPr="00F728DD" w:rsidRDefault="00456AC6" w:rsidP="00456AC6">
      <w:pPr>
        <w:ind w:right="-285"/>
        <w:jc w:val="center"/>
        <w:rPr>
          <w:b/>
          <w:color w:val="000000"/>
          <w:sz w:val="26"/>
          <w:szCs w:val="26"/>
          <w:lang w:eastAsia="ar-SA"/>
        </w:rPr>
      </w:pPr>
      <w:r w:rsidRPr="00F728DD">
        <w:rPr>
          <w:b/>
          <w:bCs/>
          <w:spacing w:val="14"/>
          <w:sz w:val="26"/>
          <w:szCs w:val="26"/>
        </w:rPr>
        <w:lastRenderedPageBreak/>
        <w:t xml:space="preserve">5.  </w:t>
      </w:r>
      <w:r w:rsidRPr="00F728DD">
        <w:rPr>
          <w:b/>
          <w:color w:val="000000"/>
          <w:sz w:val="26"/>
          <w:szCs w:val="26"/>
          <w:lang w:eastAsia="ar-SA"/>
        </w:rPr>
        <w:t>Методика оценки эффективности муниципальной программы</w:t>
      </w: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 xml:space="preserve">Оценка эффективности реализации муниципальной программы производится администрацией МО Кузьмоловское </w:t>
      </w:r>
      <w:r>
        <w:rPr>
          <w:bCs/>
          <w:sz w:val="26"/>
          <w:szCs w:val="26"/>
          <w:lang w:eastAsia="ar-SA"/>
        </w:rPr>
        <w:t xml:space="preserve">ГП, в соответствии </w:t>
      </w:r>
      <w:r w:rsidRPr="00F728DD">
        <w:rPr>
          <w:bCs/>
          <w:sz w:val="26"/>
          <w:szCs w:val="26"/>
          <w:lang w:eastAsia="ar-SA"/>
        </w:rPr>
        <w:t xml:space="preserve">постановлением администрации муниципального образования Кузьмоловское городское поселение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</w:t>
      </w:r>
      <w:r>
        <w:rPr>
          <w:bCs/>
          <w:sz w:val="26"/>
          <w:szCs w:val="26"/>
          <w:lang w:eastAsia="ar-SA"/>
        </w:rPr>
        <w:t xml:space="preserve">МО </w:t>
      </w:r>
      <w:r w:rsidRPr="00F728DD">
        <w:rPr>
          <w:bCs/>
          <w:sz w:val="26"/>
          <w:szCs w:val="26"/>
          <w:lang w:eastAsia="ar-SA"/>
        </w:rPr>
        <w:t xml:space="preserve">«Кузьмоловское </w:t>
      </w:r>
      <w:r>
        <w:rPr>
          <w:bCs/>
          <w:sz w:val="26"/>
          <w:szCs w:val="26"/>
          <w:lang w:eastAsia="ar-SA"/>
        </w:rPr>
        <w:t>ГП</w:t>
      </w:r>
      <w:r w:rsidRPr="00F728DD">
        <w:rPr>
          <w:bCs/>
          <w:sz w:val="26"/>
          <w:szCs w:val="26"/>
          <w:lang w:eastAsia="ar-SA"/>
        </w:rPr>
        <w:t>».</w:t>
      </w: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456AC6" w:rsidRPr="00F728DD" w:rsidRDefault="00456AC6" w:rsidP="00456AC6">
      <w:pPr>
        <w:suppressAutoHyphens/>
        <w:ind w:firstLine="567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>Уровень эффективности определяется из следующих показателей индекса:</w:t>
      </w: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>-  при эффективности 90% и более - с высоким уровнем;</w:t>
      </w:r>
    </w:p>
    <w:p w:rsidR="00456AC6" w:rsidRPr="00F728DD" w:rsidRDefault="00456AC6" w:rsidP="00456AC6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F728DD">
        <w:rPr>
          <w:bCs/>
          <w:sz w:val="26"/>
          <w:szCs w:val="26"/>
          <w:lang w:eastAsia="ar-SA"/>
        </w:rPr>
        <w:t>-  при эффективности 70-90% - с удовлетворительным уровнем;</w:t>
      </w:r>
    </w:p>
    <w:p w:rsidR="00750AAC" w:rsidRPr="00484262" w:rsidRDefault="00F9538C" w:rsidP="00F9538C">
      <w:pPr>
        <w:spacing w:line="276" w:lineRule="auto"/>
        <w:ind w:left="709" w:hanging="709"/>
        <w:textAlignment w:val="baseline"/>
        <w:rPr>
          <w:sz w:val="24"/>
          <w:szCs w:val="24"/>
        </w:rPr>
      </w:pPr>
      <w:r>
        <w:rPr>
          <w:bCs/>
          <w:sz w:val="26"/>
          <w:szCs w:val="26"/>
          <w:lang w:eastAsia="ar-SA"/>
        </w:rPr>
        <w:t xml:space="preserve">           </w:t>
      </w:r>
      <w:r w:rsidR="00456AC6" w:rsidRPr="00F728DD">
        <w:rPr>
          <w:bCs/>
          <w:sz w:val="26"/>
          <w:szCs w:val="26"/>
          <w:lang w:eastAsia="ar-SA"/>
        </w:rPr>
        <w:t>-  при эффективности мен</w:t>
      </w:r>
      <w:r w:rsidR="00456AC6">
        <w:rPr>
          <w:bCs/>
          <w:sz w:val="26"/>
          <w:szCs w:val="26"/>
          <w:lang w:eastAsia="ar-SA"/>
        </w:rPr>
        <w:t xml:space="preserve">ее 70% - с неудовлетворительным </w:t>
      </w:r>
      <w:r w:rsidR="0068601C" w:rsidRPr="00F728DD">
        <w:rPr>
          <w:bCs/>
          <w:sz w:val="26"/>
          <w:szCs w:val="26"/>
          <w:lang w:eastAsia="ar-SA"/>
        </w:rPr>
        <w:t>уровнем.</w:t>
      </w:r>
    </w:p>
    <w:sectPr w:rsidR="00750AAC" w:rsidRPr="00484262" w:rsidSect="000E79D9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59" w:rsidRDefault="009B3E59" w:rsidP="004B41CD">
      <w:r>
        <w:separator/>
      </w:r>
    </w:p>
  </w:endnote>
  <w:endnote w:type="continuationSeparator" w:id="0">
    <w:p w:rsidR="009B3E59" w:rsidRDefault="009B3E59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59" w:rsidRDefault="009B3E59" w:rsidP="004B41CD">
      <w:r>
        <w:separator/>
      </w:r>
    </w:p>
  </w:footnote>
  <w:footnote w:type="continuationSeparator" w:id="0">
    <w:p w:rsidR="009B3E59" w:rsidRDefault="009B3E59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2D" w:rsidRDefault="00810A2D">
    <w:pPr>
      <w:pStyle w:val="a8"/>
    </w:pPr>
  </w:p>
  <w:p w:rsidR="00810A2D" w:rsidRDefault="00810A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2D" w:rsidRDefault="00810A2D">
    <w:pPr>
      <w:pStyle w:val="a8"/>
    </w:pPr>
  </w:p>
  <w:p w:rsidR="00810A2D" w:rsidRDefault="00810A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61F"/>
    <w:multiLevelType w:val="hybridMultilevel"/>
    <w:tmpl w:val="CDB2DF38"/>
    <w:lvl w:ilvl="0" w:tplc="3982C15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1E7541"/>
    <w:multiLevelType w:val="multilevel"/>
    <w:tmpl w:val="0EBE13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9759CD"/>
    <w:multiLevelType w:val="multilevel"/>
    <w:tmpl w:val="A954AE2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1379C"/>
    <w:rsid w:val="000147F9"/>
    <w:rsid w:val="000204CE"/>
    <w:rsid w:val="00021B45"/>
    <w:rsid w:val="000356C4"/>
    <w:rsid w:val="00045D0B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4C24"/>
    <w:rsid w:val="000C620B"/>
    <w:rsid w:val="000D5324"/>
    <w:rsid w:val="000D6E7F"/>
    <w:rsid w:val="000E0CBB"/>
    <w:rsid w:val="000E4A6A"/>
    <w:rsid w:val="000E6F8A"/>
    <w:rsid w:val="000E79D9"/>
    <w:rsid w:val="000F49A9"/>
    <w:rsid w:val="000F5B70"/>
    <w:rsid w:val="0010564D"/>
    <w:rsid w:val="00105CBB"/>
    <w:rsid w:val="00117BFD"/>
    <w:rsid w:val="00122607"/>
    <w:rsid w:val="00135ECD"/>
    <w:rsid w:val="001364CE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619C"/>
    <w:rsid w:val="001B73BE"/>
    <w:rsid w:val="001C5FC9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17FA5"/>
    <w:rsid w:val="00233009"/>
    <w:rsid w:val="00234E89"/>
    <w:rsid w:val="00242F34"/>
    <w:rsid w:val="0024394D"/>
    <w:rsid w:val="00246E5D"/>
    <w:rsid w:val="0024734A"/>
    <w:rsid w:val="00250BC4"/>
    <w:rsid w:val="00252AD5"/>
    <w:rsid w:val="00252DEC"/>
    <w:rsid w:val="00254B09"/>
    <w:rsid w:val="00262607"/>
    <w:rsid w:val="002636EA"/>
    <w:rsid w:val="00265EFA"/>
    <w:rsid w:val="00270890"/>
    <w:rsid w:val="00272E0B"/>
    <w:rsid w:val="002758AF"/>
    <w:rsid w:val="00277B95"/>
    <w:rsid w:val="00280C2B"/>
    <w:rsid w:val="00283089"/>
    <w:rsid w:val="00284125"/>
    <w:rsid w:val="00286AD3"/>
    <w:rsid w:val="00286DD9"/>
    <w:rsid w:val="002A3084"/>
    <w:rsid w:val="002B529E"/>
    <w:rsid w:val="002C3138"/>
    <w:rsid w:val="002C6E84"/>
    <w:rsid w:val="002D0E89"/>
    <w:rsid w:val="002D2F5D"/>
    <w:rsid w:val="002D2F6E"/>
    <w:rsid w:val="002D538E"/>
    <w:rsid w:val="002D5B4A"/>
    <w:rsid w:val="002D76D0"/>
    <w:rsid w:val="002E2AE8"/>
    <w:rsid w:val="002E2C91"/>
    <w:rsid w:val="002E48A2"/>
    <w:rsid w:val="002E6D00"/>
    <w:rsid w:val="002F1A3D"/>
    <w:rsid w:val="002F4F30"/>
    <w:rsid w:val="002F5A90"/>
    <w:rsid w:val="00300545"/>
    <w:rsid w:val="00300E55"/>
    <w:rsid w:val="00302ECA"/>
    <w:rsid w:val="00317F2E"/>
    <w:rsid w:val="003251D8"/>
    <w:rsid w:val="00327438"/>
    <w:rsid w:val="003307C0"/>
    <w:rsid w:val="00332E96"/>
    <w:rsid w:val="00334E35"/>
    <w:rsid w:val="00336E63"/>
    <w:rsid w:val="00336FB2"/>
    <w:rsid w:val="00337232"/>
    <w:rsid w:val="00340741"/>
    <w:rsid w:val="00343B72"/>
    <w:rsid w:val="00345207"/>
    <w:rsid w:val="00347445"/>
    <w:rsid w:val="00356F65"/>
    <w:rsid w:val="00367C89"/>
    <w:rsid w:val="00377B4E"/>
    <w:rsid w:val="003859D6"/>
    <w:rsid w:val="0038661A"/>
    <w:rsid w:val="00390C56"/>
    <w:rsid w:val="00393A13"/>
    <w:rsid w:val="003A0E54"/>
    <w:rsid w:val="003A2D0D"/>
    <w:rsid w:val="003A4255"/>
    <w:rsid w:val="003A670A"/>
    <w:rsid w:val="003B0B52"/>
    <w:rsid w:val="003B11EE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18B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6AC6"/>
    <w:rsid w:val="00456F08"/>
    <w:rsid w:val="004706CA"/>
    <w:rsid w:val="00473D52"/>
    <w:rsid w:val="004819C7"/>
    <w:rsid w:val="00484262"/>
    <w:rsid w:val="004857C7"/>
    <w:rsid w:val="0049433D"/>
    <w:rsid w:val="00497CA4"/>
    <w:rsid w:val="004A3EBB"/>
    <w:rsid w:val="004B41CD"/>
    <w:rsid w:val="004B5E3E"/>
    <w:rsid w:val="004C1F56"/>
    <w:rsid w:val="004C3F36"/>
    <w:rsid w:val="004C4271"/>
    <w:rsid w:val="004C7A49"/>
    <w:rsid w:val="004D3196"/>
    <w:rsid w:val="004D61A6"/>
    <w:rsid w:val="004E02BD"/>
    <w:rsid w:val="004E274D"/>
    <w:rsid w:val="004E3909"/>
    <w:rsid w:val="004E5EDF"/>
    <w:rsid w:val="00510EDC"/>
    <w:rsid w:val="00513F07"/>
    <w:rsid w:val="0051715F"/>
    <w:rsid w:val="0052008D"/>
    <w:rsid w:val="00527BE3"/>
    <w:rsid w:val="00533A47"/>
    <w:rsid w:val="00536A29"/>
    <w:rsid w:val="00537A89"/>
    <w:rsid w:val="00540375"/>
    <w:rsid w:val="00543F59"/>
    <w:rsid w:val="00547044"/>
    <w:rsid w:val="00554DBD"/>
    <w:rsid w:val="00555009"/>
    <w:rsid w:val="00560FE4"/>
    <w:rsid w:val="00563A5B"/>
    <w:rsid w:val="00565348"/>
    <w:rsid w:val="00571406"/>
    <w:rsid w:val="00594E9A"/>
    <w:rsid w:val="005A1937"/>
    <w:rsid w:val="005A3C98"/>
    <w:rsid w:val="005B06CF"/>
    <w:rsid w:val="005B17DC"/>
    <w:rsid w:val="005B3755"/>
    <w:rsid w:val="005C10F4"/>
    <w:rsid w:val="005C78D9"/>
    <w:rsid w:val="005C7C5C"/>
    <w:rsid w:val="005D1833"/>
    <w:rsid w:val="005D2F75"/>
    <w:rsid w:val="005D6E54"/>
    <w:rsid w:val="005E2373"/>
    <w:rsid w:val="005F43FC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601C"/>
    <w:rsid w:val="00686764"/>
    <w:rsid w:val="00692FDA"/>
    <w:rsid w:val="00693095"/>
    <w:rsid w:val="00695301"/>
    <w:rsid w:val="006A0313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E18F6"/>
    <w:rsid w:val="007E36EF"/>
    <w:rsid w:val="007E45BA"/>
    <w:rsid w:val="007E6133"/>
    <w:rsid w:val="007F1D07"/>
    <w:rsid w:val="007F2A21"/>
    <w:rsid w:val="00810A2D"/>
    <w:rsid w:val="00811C05"/>
    <w:rsid w:val="008144FB"/>
    <w:rsid w:val="0083521C"/>
    <w:rsid w:val="00857D9F"/>
    <w:rsid w:val="00861290"/>
    <w:rsid w:val="008632EE"/>
    <w:rsid w:val="00865E5C"/>
    <w:rsid w:val="008670DF"/>
    <w:rsid w:val="00867DA0"/>
    <w:rsid w:val="00870502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B0D9F"/>
    <w:rsid w:val="008B4ECC"/>
    <w:rsid w:val="008D12B1"/>
    <w:rsid w:val="008D1A44"/>
    <w:rsid w:val="008E17DE"/>
    <w:rsid w:val="008E1C7E"/>
    <w:rsid w:val="008E7B19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D5E"/>
    <w:rsid w:val="00923DF3"/>
    <w:rsid w:val="00931118"/>
    <w:rsid w:val="009320FF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63777"/>
    <w:rsid w:val="00973210"/>
    <w:rsid w:val="009761B0"/>
    <w:rsid w:val="009803CB"/>
    <w:rsid w:val="0099161D"/>
    <w:rsid w:val="009919A4"/>
    <w:rsid w:val="0099231F"/>
    <w:rsid w:val="009976AD"/>
    <w:rsid w:val="00997F15"/>
    <w:rsid w:val="009A1049"/>
    <w:rsid w:val="009A14D2"/>
    <w:rsid w:val="009A630F"/>
    <w:rsid w:val="009A6712"/>
    <w:rsid w:val="009B2366"/>
    <w:rsid w:val="009B3E59"/>
    <w:rsid w:val="009B7A99"/>
    <w:rsid w:val="009C29E6"/>
    <w:rsid w:val="009C4691"/>
    <w:rsid w:val="009C5E9B"/>
    <w:rsid w:val="009D3598"/>
    <w:rsid w:val="009D730E"/>
    <w:rsid w:val="009E1341"/>
    <w:rsid w:val="009E482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1E44"/>
    <w:rsid w:val="00A73F6D"/>
    <w:rsid w:val="00A76BF2"/>
    <w:rsid w:val="00A80DF0"/>
    <w:rsid w:val="00A920EC"/>
    <w:rsid w:val="00A94A3D"/>
    <w:rsid w:val="00A96DBE"/>
    <w:rsid w:val="00AA0657"/>
    <w:rsid w:val="00AA3627"/>
    <w:rsid w:val="00AA42D1"/>
    <w:rsid w:val="00AA6546"/>
    <w:rsid w:val="00AB1244"/>
    <w:rsid w:val="00AB4867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4CDF"/>
    <w:rsid w:val="00AE559A"/>
    <w:rsid w:val="00AE67D8"/>
    <w:rsid w:val="00AE7B12"/>
    <w:rsid w:val="00AF5BD0"/>
    <w:rsid w:val="00B000AB"/>
    <w:rsid w:val="00B04698"/>
    <w:rsid w:val="00B0476D"/>
    <w:rsid w:val="00B0748A"/>
    <w:rsid w:val="00B21CB8"/>
    <w:rsid w:val="00B24845"/>
    <w:rsid w:val="00B30978"/>
    <w:rsid w:val="00B33ED7"/>
    <w:rsid w:val="00B37CAD"/>
    <w:rsid w:val="00B42FE3"/>
    <w:rsid w:val="00B45186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328D"/>
    <w:rsid w:val="00BA4850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BF64D7"/>
    <w:rsid w:val="00C0408D"/>
    <w:rsid w:val="00C04468"/>
    <w:rsid w:val="00C12A88"/>
    <w:rsid w:val="00C17276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2D42"/>
    <w:rsid w:val="00C46765"/>
    <w:rsid w:val="00C52432"/>
    <w:rsid w:val="00C53ACE"/>
    <w:rsid w:val="00C567BF"/>
    <w:rsid w:val="00C72CA9"/>
    <w:rsid w:val="00C92BC1"/>
    <w:rsid w:val="00C94CD8"/>
    <w:rsid w:val="00CB2072"/>
    <w:rsid w:val="00CB37CD"/>
    <w:rsid w:val="00CC0C2D"/>
    <w:rsid w:val="00CC2085"/>
    <w:rsid w:val="00CD5EF4"/>
    <w:rsid w:val="00CD5EFC"/>
    <w:rsid w:val="00CE5595"/>
    <w:rsid w:val="00CF0007"/>
    <w:rsid w:val="00D00995"/>
    <w:rsid w:val="00D04B69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368FF"/>
    <w:rsid w:val="00D40D01"/>
    <w:rsid w:val="00D45D52"/>
    <w:rsid w:val="00D47194"/>
    <w:rsid w:val="00D51F2F"/>
    <w:rsid w:val="00D66016"/>
    <w:rsid w:val="00D67D21"/>
    <w:rsid w:val="00D70CA5"/>
    <w:rsid w:val="00D71AC4"/>
    <w:rsid w:val="00D82C6D"/>
    <w:rsid w:val="00D84463"/>
    <w:rsid w:val="00D87C8E"/>
    <w:rsid w:val="00D91920"/>
    <w:rsid w:val="00D95F23"/>
    <w:rsid w:val="00D97E72"/>
    <w:rsid w:val="00DA193F"/>
    <w:rsid w:val="00DA22FF"/>
    <w:rsid w:val="00DA4883"/>
    <w:rsid w:val="00DA7912"/>
    <w:rsid w:val="00DB0B7D"/>
    <w:rsid w:val="00DB1455"/>
    <w:rsid w:val="00DB31C5"/>
    <w:rsid w:val="00DC10CE"/>
    <w:rsid w:val="00DC3301"/>
    <w:rsid w:val="00DD3AE5"/>
    <w:rsid w:val="00DD7A07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1BCE"/>
    <w:rsid w:val="00E123B2"/>
    <w:rsid w:val="00E16ACC"/>
    <w:rsid w:val="00E20E6C"/>
    <w:rsid w:val="00E211CB"/>
    <w:rsid w:val="00E233C4"/>
    <w:rsid w:val="00E2792B"/>
    <w:rsid w:val="00E33A00"/>
    <w:rsid w:val="00E40C49"/>
    <w:rsid w:val="00E452EA"/>
    <w:rsid w:val="00E47034"/>
    <w:rsid w:val="00E64107"/>
    <w:rsid w:val="00E64767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31F5"/>
    <w:rsid w:val="00EF76E3"/>
    <w:rsid w:val="00F00837"/>
    <w:rsid w:val="00F03A1D"/>
    <w:rsid w:val="00F22BE7"/>
    <w:rsid w:val="00F30AFC"/>
    <w:rsid w:val="00F3174E"/>
    <w:rsid w:val="00F330CA"/>
    <w:rsid w:val="00F41C11"/>
    <w:rsid w:val="00F46CB9"/>
    <w:rsid w:val="00F50982"/>
    <w:rsid w:val="00F52984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9538C"/>
    <w:rsid w:val="00FA0A4B"/>
    <w:rsid w:val="00FA2583"/>
    <w:rsid w:val="00FA32E7"/>
    <w:rsid w:val="00FA3A69"/>
    <w:rsid w:val="00FA4D2A"/>
    <w:rsid w:val="00FA6AB1"/>
    <w:rsid w:val="00FB3411"/>
    <w:rsid w:val="00FB59BE"/>
    <w:rsid w:val="00FB7EFB"/>
    <w:rsid w:val="00FC0572"/>
    <w:rsid w:val="00FC44A1"/>
    <w:rsid w:val="00FC4FAB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E46D4C-FAF5-4863-93B2-6D7042A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3AF4-ACB1-40AF-B02B-5A1CF5E4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21897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admkuzm</cp:lastModifiedBy>
  <cp:revision>6</cp:revision>
  <cp:lastPrinted>2023-11-10T13:32:00Z</cp:lastPrinted>
  <dcterms:created xsi:type="dcterms:W3CDTF">2023-11-10T13:07:00Z</dcterms:created>
  <dcterms:modified xsi:type="dcterms:W3CDTF">2023-11-16T12:38:00Z</dcterms:modified>
</cp:coreProperties>
</file>