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00" w:rsidRPr="00B13CB9" w:rsidRDefault="009F50A6" w:rsidP="00734000">
      <w:pPr>
        <w:tabs>
          <w:tab w:val="left" w:pos="648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2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9" cy="7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000" w:rsidRPr="00156F3E" w:rsidRDefault="00734000" w:rsidP="00734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3E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734000" w:rsidRPr="00156F3E" w:rsidRDefault="00A4561D" w:rsidP="00734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3E">
        <w:rPr>
          <w:rFonts w:ascii="Times New Roman" w:hAnsi="Times New Roman"/>
          <w:b/>
          <w:bCs/>
          <w:sz w:val="28"/>
          <w:szCs w:val="28"/>
        </w:rPr>
        <w:t>КУЗЬМОЛОВСКОЕ</w:t>
      </w:r>
      <w:r w:rsidR="00734000" w:rsidRPr="00156F3E">
        <w:rPr>
          <w:rFonts w:ascii="Times New Roman" w:hAnsi="Times New Roman"/>
          <w:b/>
          <w:bCs/>
          <w:sz w:val="28"/>
          <w:szCs w:val="28"/>
        </w:rPr>
        <w:t xml:space="preserve"> ГОРОДСКОЕ ПОСЕЛЕНИЕ</w:t>
      </w:r>
    </w:p>
    <w:p w:rsidR="00734000" w:rsidRPr="00156F3E" w:rsidRDefault="00734000" w:rsidP="00734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3E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</w:t>
      </w:r>
    </w:p>
    <w:p w:rsidR="00734000" w:rsidRPr="00156F3E" w:rsidRDefault="00734000" w:rsidP="00734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3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34000" w:rsidRPr="00156F3E" w:rsidRDefault="00734000" w:rsidP="00734000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56F3E">
        <w:rPr>
          <w:bCs w:val="0"/>
          <w:sz w:val="28"/>
          <w:szCs w:val="28"/>
        </w:rPr>
        <w:t>АДМИНИСТРАЦИЯ</w:t>
      </w:r>
    </w:p>
    <w:p w:rsidR="00734000" w:rsidRPr="00B13CB9" w:rsidRDefault="00734000" w:rsidP="00734000">
      <w:pPr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О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С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Т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А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Н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О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В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Л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Е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Н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И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Е</w:t>
      </w:r>
    </w:p>
    <w:p w:rsidR="00734000" w:rsidRDefault="00734000" w:rsidP="0073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000" w:rsidRPr="00156F3E" w:rsidRDefault="008343FB" w:rsidP="00734000">
      <w:pPr>
        <w:rPr>
          <w:rFonts w:ascii="Times New Roman" w:hAnsi="Times New Roman"/>
          <w:sz w:val="28"/>
          <w:szCs w:val="28"/>
          <w:u w:val="single"/>
        </w:rPr>
      </w:pPr>
      <w:r w:rsidRPr="00156F3E">
        <w:rPr>
          <w:rFonts w:ascii="Times New Roman" w:hAnsi="Times New Roman"/>
          <w:sz w:val="28"/>
          <w:szCs w:val="28"/>
          <w:u w:val="single"/>
        </w:rPr>
        <w:t>0</w:t>
      </w:r>
      <w:r w:rsidR="00156F3E" w:rsidRPr="00156F3E">
        <w:rPr>
          <w:rFonts w:ascii="Times New Roman" w:hAnsi="Times New Roman"/>
          <w:sz w:val="28"/>
          <w:szCs w:val="28"/>
          <w:u w:val="single"/>
        </w:rPr>
        <w:t>7</w:t>
      </w:r>
      <w:r w:rsidR="00586B18" w:rsidRPr="00156F3E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586B18" w:rsidRPr="007533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4000" w:rsidRPr="0075339F">
        <w:rPr>
          <w:rFonts w:ascii="Times New Roman" w:hAnsi="Times New Roman"/>
          <w:sz w:val="28"/>
          <w:szCs w:val="28"/>
          <w:u w:val="single"/>
        </w:rPr>
        <w:t>202</w:t>
      </w:r>
      <w:r w:rsidR="008E1AA6" w:rsidRPr="00156F3E">
        <w:rPr>
          <w:rFonts w:ascii="Times New Roman" w:hAnsi="Times New Roman"/>
          <w:sz w:val="28"/>
          <w:szCs w:val="28"/>
          <w:u w:val="single"/>
        </w:rPr>
        <w:t>3</w:t>
      </w:r>
      <w:r w:rsidR="00156F3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4561D" w:rsidRPr="0075339F">
        <w:rPr>
          <w:rFonts w:ascii="Times New Roman" w:hAnsi="Times New Roman"/>
          <w:sz w:val="28"/>
          <w:szCs w:val="28"/>
        </w:rPr>
        <w:t xml:space="preserve">   </w:t>
      </w:r>
      <w:r w:rsidR="00734000" w:rsidRPr="0075339F">
        <w:rPr>
          <w:rFonts w:ascii="Times New Roman" w:hAnsi="Times New Roman"/>
          <w:sz w:val="28"/>
          <w:szCs w:val="28"/>
        </w:rPr>
        <w:t xml:space="preserve">                     </w:t>
      </w:r>
      <w:r w:rsidR="00156F3E">
        <w:rPr>
          <w:rFonts w:ascii="Times New Roman" w:hAnsi="Times New Roman"/>
          <w:sz w:val="28"/>
          <w:szCs w:val="28"/>
        </w:rPr>
        <w:t xml:space="preserve">                            </w:t>
      </w:r>
      <w:r w:rsidR="00734000" w:rsidRPr="0075339F">
        <w:rPr>
          <w:rFonts w:ascii="Times New Roman" w:hAnsi="Times New Roman"/>
          <w:sz w:val="28"/>
          <w:szCs w:val="28"/>
        </w:rPr>
        <w:t xml:space="preserve">                      </w:t>
      </w:r>
      <w:r w:rsidR="00156F3E">
        <w:rPr>
          <w:rFonts w:ascii="Times New Roman" w:hAnsi="Times New Roman"/>
          <w:sz w:val="28"/>
          <w:szCs w:val="28"/>
        </w:rPr>
        <w:t xml:space="preserve">         </w:t>
      </w:r>
      <w:r w:rsidR="00734000" w:rsidRPr="0075339F">
        <w:rPr>
          <w:rFonts w:ascii="Times New Roman" w:hAnsi="Times New Roman"/>
          <w:sz w:val="28"/>
          <w:szCs w:val="28"/>
        </w:rPr>
        <w:t xml:space="preserve">          </w:t>
      </w:r>
      <w:r w:rsidR="006D0F98">
        <w:rPr>
          <w:rFonts w:ascii="Times New Roman" w:hAnsi="Times New Roman"/>
          <w:sz w:val="28"/>
          <w:szCs w:val="28"/>
          <w:u w:val="single"/>
        </w:rPr>
        <w:t>№</w:t>
      </w:r>
      <w:r w:rsidR="00156F3E">
        <w:rPr>
          <w:rFonts w:ascii="Times New Roman" w:hAnsi="Times New Roman"/>
          <w:sz w:val="28"/>
          <w:szCs w:val="28"/>
          <w:u w:val="single"/>
        </w:rPr>
        <w:t xml:space="preserve"> 528</w:t>
      </w:r>
    </w:p>
    <w:p w:rsidR="00734000" w:rsidRPr="00F733C3" w:rsidRDefault="00A4561D" w:rsidP="007340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Кузьмоловск</w:t>
      </w:r>
      <w:r w:rsidR="00F733C3">
        <w:rPr>
          <w:rFonts w:ascii="Times New Roman" w:hAnsi="Times New Roman"/>
          <w:sz w:val="24"/>
          <w:szCs w:val="24"/>
        </w:rPr>
        <w:t>ий</w:t>
      </w:r>
      <w:proofErr w:type="spellEnd"/>
      <w:r w:rsidR="00156F3E">
        <w:rPr>
          <w:rFonts w:ascii="Times New Roman" w:hAnsi="Times New Roman"/>
          <w:sz w:val="24"/>
          <w:szCs w:val="24"/>
        </w:rPr>
        <w:t xml:space="preserve"> </w:t>
      </w:r>
    </w:p>
    <w:p w:rsidR="00734000" w:rsidRDefault="00734000" w:rsidP="00734000">
      <w:pPr>
        <w:rPr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103"/>
        <w:gridCol w:w="4467"/>
      </w:tblGrid>
      <w:tr w:rsidR="00734000" w:rsidRPr="00401B54" w:rsidTr="009F2F53">
        <w:tc>
          <w:tcPr>
            <w:tcW w:w="5103" w:type="dxa"/>
          </w:tcPr>
          <w:p w:rsidR="00734000" w:rsidRPr="00093C9E" w:rsidRDefault="00734000" w:rsidP="008E1AA6">
            <w:pPr>
              <w:jc w:val="both"/>
              <w:rPr>
                <w:sz w:val="24"/>
                <w:szCs w:val="24"/>
              </w:rPr>
            </w:pPr>
            <w:r w:rsidRPr="00093C9E">
              <w:rPr>
                <w:rFonts w:ascii="Times New Roman" w:hAnsi="Times New Roman"/>
                <w:sz w:val="24"/>
                <w:szCs w:val="24"/>
              </w:rPr>
              <w:t xml:space="preserve">Об утверждении предварительных итогов социально-экономического развития муниципального образования </w:t>
            </w:r>
            <w:r w:rsidR="001F504A" w:rsidRPr="001F504A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r w:rsidR="008E1AA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1F504A" w:rsidRPr="001F504A">
              <w:rPr>
                <w:rFonts w:ascii="Times New Roman" w:hAnsi="Times New Roman"/>
                <w:sz w:val="24"/>
                <w:szCs w:val="24"/>
              </w:rPr>
              <w:t xml:space="preserve"> Всеволожского муниципального района Ленинградской области </w:t>
            </w:r>
            <w:r w:rsidRPr="00093C9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A5D43">
              <w:rPr>
                <w:rFonts w:ascii="Times New Roman" w:hAnsi="Times New Roman"/>
                <w:sz w:val="24"/>
                <w:szCs w:val="24"/>
              </w:rPr>
              <w:t>202</w:t>
            </w:r>
            <w:r w:rsidR="008E1AA6" w:rsidRPr="008E1AA6">
              <w:rPr>
                <w:rFonts w:ascii="Times New Roman" w:hAnsi="Times New Roman"/>
                <w:sz w:val="24"/>
                <w:szCs w:val="24"/>
              </w:rPr>
              <w:t>3</w:t>
            </w:r>
            <w:r w:rsidR="006A5D4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67" w:type="dxa"/>
          </w:tcPr>
          <w:p w:rsidR="00734000" w:rsidRPr="00401B54" w:rsidRDefault="00734000" w:rsidP="00C750C2">
            <w:pPr>
              <w:pStyle w:val="a3"/>
              <w:jc w:val="both"/>
              <w:rPr>
                <w:szCs w:val="24"/>
              </w:rPr>
            </w:pPr>
          </w:p>
        </w:tc>
      </w:tr>
    </w:tbl>
    <w:p w:rsidR="00734000" w:rsidRPr="00D85C9B" w:rsidRDefault="00734000" w:rsidP="00734000">
      <w:pPr>
        <w:pStyle w:val="a3"/>
        <w:jc w:val="both"/>
        <w:rPr>
          <w:szCs w:val="24"/>
        </w:rPr>
      </w:pPr>
    </w:p>
    <w:p w:rsidR="00734000" w:rsidRDefault="00734000" w:rsidP="008343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</w:t>
      </w:r>
      <w:r w:rsidR="008E1AA6">
        <w:rPr>
          <w:rFonts w:ascii="Times New Roman" w:hAnsi="Times New Roman"/>
          <w:sz w:val="28"/>
          <w:szCs w:val="28"/>
        </w:rPr>
        <w:t>еральным законом от 06.10.2003</w:t>
      </w:r>
      <w:r w:rsidRPr="00E702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</w:t>
      </w:r>
      <w:r w:rsidR="008E1AA6">
        <w:rPr>
          <w:rFonts w:ascii="Times New Roman" w:hAnsi="Times New Roman"/>
          <w:sz w:val="28"/>
          <w:szCs w:val="28"/>
        </w:rPr>
        <w:t>ления в  Российской Федерации»</w:t>
      </w:r>
      <w:r w:rsidR="008E1AA6" w:rsidRPr="008E1AA6">
        <w:rPr>
          <w:rFonts w:ascii="Times New Roman" w:hAnsi="Times New Roman"/>
          <w:sz w:val="28"/>
          <w:szCs w:val="28"/>
        </w:rPr>
        <w:t xml:space="preserve"> </w:t>
      </w:r>
      <w:r w:rsidR="008E1AA6">
        <w:rPr>
          <w:rFonts w:ascii="Times New Roman" w:hAnsi="Times New Roman"/>
          <w:sz w:val="28"/>
          <w:szCs w:val="28"/>
        </w:rPr>
        <w:t>(с изм. и доп.)</w:t>
      </w:r>
      <w:r w:rsidR="00F733C3" w:rsidRPr="00F733C3">
        <w:rPr>
          <w:rFonts w:ascii="Times New Roman" w:hAnsi="Times New Roman"/>
          <w:sz w:val="28"/>
          <w:szCs w:val="28"/>
        </w:rPr>
        <w:t>, Положения о бюджетном проце</w:t>
      </w:r>
      <w:r w:rsidR="008E1AA6">
        <w:rPr>
          <w:rFonts w:ascii="Times New Roman" w:hAnsi="Times New Roman"/>
          <w:sz w:val="28"/>
          <w:szCs w:val="28"/>
        </w:rPr>
        <w:t xml:space="preserve">ссе муниципального образования </w:t>
      </w:r>
      <w:r w:rsidR="00F733C3" w:rsidRPr="00F733C3">
        <w:rPr>
          <w:rFonts w:ascii="Times New Roman" w:hAnsi="Times New Roman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области, утвержденным решением совета депутатов </w:t>
      </w:r>
      <w:r w:rsidR="008E1AA6">
        <w:rPr>
          <w:rFonts w:ascii="Times New Roman" w:hAnsi="Times New Roman"/>
          <w:sz w:val="28"/>
          <w:szCs w:val="28"/>
        </w:rPr>
        <w:t>МО</w:t>
      </w:r>
      <w:r w:rsidR="00F733C3" w:rsidRPr="00F733C3">
        <w:rPr>
          <w:rFonts w:ascii="Times New Roman" w:hAnsi="Times New Roman"/>
          <w:sz w:val="28"/>
          <w:szCs w:val="28"/>
        </w:rPr>
        <w:t xml:space="preserve"> Кузьмоловское </w:t>
      </w:r>
      <w:r w:rsidR="008E1AA6">
        <w:rPr>
          <w:rFonts w:ascii="Times New Roman" w:hAnsi="Times New Roman"/>
          <w:sz w:val="28"/>
          <w:szCs w:val="28"/>
        </w:rPr>
        <w:t>ГП</w:t>
      </w:r>
      <w:r w:rsidR="00F733C3" w:rsidRPr="00F733C3">
        <w:rPr>
          <w:rFonts w:ascii="Times New Roman" w:hAnsi="Times New Roman"/>
          <w:sz w:val="28"/>
          <w:szCs w:val="28"/>
        </w:rPr>
        <w:t xml:space="preserve"> от 01.0</w:t>
      </w:r>
      <w:r w:rsidR="00156F3E">
        <w:rPr>
          <w:rFonts w:ascii="Times New Roman" w:hAnsi="Times New Roman"/>
          <w:sz w:val="28"/>
          <w:szCs w:val="28"/>
        </w:rPr>
        <w:t>4</w:t>
      </w:r>
      <w:r w:rsidR="00F733C3" w:rsidRPr="00F733C3">
        <w:rPr>
          <w:rFonts w:ascii="Times New Roman" w:hAnsi="Times New Roman"/>
          <w:sz w:val="28"/>
          <w:szCs w:val="28"/>
        </w:rPr>
        <w:t>.2021 №240</w:t>
      </w:r>
      <w:r w:rsidR="008E1AA6">
        <w:rPr>
          <w:rFonts w:ascii="Times New Roman" w:hAnsi="Times New Roman"/>
          <w:sz w:val="28"/>
          <w:szCs w:val="28"/>
        </w:rPr>
        <w:t xml:space="preserve"> (с изм. и доп.)</w:t>
      </w:r>
      <w:r w:rsidR="00F733C3" w:rsidRPr="00F733C3">
        <w:rPr>
          <w:rFonts w:ascii="Times New Roman" w:hAnsi="Times New Roman"/>
          <w:sz w:val="28"/>
          <w:szCs w:val="28"/>
        </w:rPr>
        <w:t>, администрация муниципального образования Кузьмоловское городское поселение</w:t>
      </w:r>
      <w:r w:rsidR="008E1AA6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F733C3" w:rsidRPr="00F733C3">
        <w:rPr>
          <w:rFonts w:ascii="Times New Roman" w:hAnsi="Times New Roman"/>
          <w:sz w:val="28"/>
          <w:szCs w:val="28"/>
        </w:rPr>
        <w:t xml:space="preserve"> </w:t>
      </w:r>
      <w:r w:rsidR="008343FB">
        <w:rPr>
          <w:rFonts w:ascii="Times New Roman" w:hAnsi="Times New Roman"/>
          <w:sz w:val="28"/>
          <w:szCs w:val="28"/>
        </w:rPr>
        <w:t>п о с т а н о в л я е т</w:t>
      </w:r>
      <w:r w:rsidR="00F733C3" w:rsidRPr="00F733C3">
        <w:rPr>
          <w:rFonts w:ascii="Times New Roman" w:hAnsi="Times New Roman"/>
          <w:sz w:val="28"/>
          <w:szCs w:val="28"/>
        </w:rPr>
        <w:t>:</w:t>
      </w:r>
    </w:p>
    <w:p w:rsidR="000E3AD9" w:rsidRDefault="00734000" w:rsidP="008E1AA6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D27FD">
        <w:rPr>
          <w:sz w:val="28"/>
          <w:szCs w:val="28"/>
        </w:rPr>
        <w:t>Утвердить предварительны</w:t>
      </w:r>
      <w:r w:rsidR="00F733C3" w:rsidRPr="007D27FD">
        <w:rPr>
          <w:sz w:val="28"/>
          <w:szCs w:val="28"/>
        </w:rPr>
        <w:t>е</w:t>
      </w:r>
      <w:r w:rsidRPr="007D27FD">
        <w:rPr>
          <w:sz w:val="28"/>
          <w:szCs w:val="28"/>
        </w:rPr>
        <w:t xml:space="preserve"> итог</w:t>
      </w:r>
      <w:r w:rsidR="00F733C3" w:rsidRPr="007D27FD">
        <w:rPr>
          <w:sz w:val="28"/>
          <w:szCs w:val="28"/>
        </w:rPr>
        <w:t>и</w:t>
      </w:r>
      <w:r w:rsidRPr="007D27FD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1F504A" w:rsidRPr="007D27FD">
        <w:rPr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</w:t>
      </w:r>
      <w:r w:rsidR="00A221A9" w:rsidRPr="007D27FD">
        <w:rPr>
          <w:sz w:val="28"/>
          <w:szCs w:val="28"/>
        </w:rPr>
        <w:t xml:space="preserve">за </w:t>
      </w:r>
      <w:r w:rsidR="001F504A" w:rsidRPr="007D27FD">
        <w:rPr>
          <w:sz w:val="28"/>
          <w:szCs w:val="28"/>
        </w:rPr>
        <w:t>202</w:t>
      </w:r>
      <w:r w:rsidR="008E1AA6">
        <w:rPr>
          <w:sz w:val="28"/>
          <w:szCs w:val="28"/>
        </w:rPr>
        <w:t>3</w:t>
      </w:r>
      <w:r w:rsidR="00A221A9" w:rsidRPr="007D27FD">
        <w:rPr>
          <w:sz w:val="28"/>
          <w:szCs w:val="28"/>
        </w:rPr>
        <w:t xml:space="preserve"> год</w:t>
      </w:r>
      <w:r w:rsidR="008E1AA6">
        <w:rPr>
          <w:sz w:val="28"/>
          <w:szCs w:val="28"/>
        </w:rPr>
        <w:t>,</w:t>
      </w:r>
      <w:r w:rsidR="00A221A9" w:rsidRPr="007D27FD">
        <w:rPr>
          <w:sz w:val="28"/>
          <w:szCs w:val="28"/>
        </w:rPr>
        <w:t xml:space="preserve"> </w:t>
      </w:r>
      <w:r w:rsidR="008E1AA6">
        <w:rPr>
          <w:sz w:val="28"/>
          <w:szCs w:val="28"/>
        </w:rPr>
        <w:t xml:space="preserve">в соответствии с </w:t>
      </w:r>
      <w:r w:rsidR="00704AAE">
        <w:rPr>
          <w:sz w:val="28"/>
          <w:szCs w:val="28"/>
        </w:rPr>
        <w:t>п</w:t>
      </w:r>
      <w:r w:rsidR="00A221A9" w:rsidRPr="007D27FD">
        <w:rPr>
          <w:sz w:val="28"/>
          <w:szCs w:val="28"/>
        </w:rPr>
        <w:t>риложение</w:t>
      </w:r>
      <w:r w:rsidR="00816908">
        <w:rPr>
          <w:sz w:val="28"/>
          <w:szCs w:val="28"/>
        </w:rPr>
        <w:t>м</w:t>
      </w:r>
      <w:r w:rsidR="00B33F5C">
        <w:rPr>
          <w:sz w:val="28"/>
          <w:szCs w:val="28"/>
        </w:rPr>
        <w:t>.</w:t>
      </w:r>
    </w:p>
    <w:p w:rsidR="000E3AD9" w:rsidRDefault="000E3AD9" w:rsidP="008E1AA6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E3AD9">
        <w:rPr>
          <w:sz w:val="28"/>
          <w:szCs w:val="28"/>
        </w:rPr>
        <w:t>Кузьмоловский</w:t>
      </w:r>
      <w:proofErr w:type="spellEnd"/>
      <w:r w:rsidRPr="000E3AD9">
        <w:rPr>
          <w:sz w:val="28"/>
          <w:szCs w:val="28"/>
        </w:rPr>
        <w:t xml:space="preserve"> вестник» и размещению в информационно-телекоммуникационной сети «Интернет».</w:t>
      </w:r>
    </w:p>
    <w:p w:rsidR="000E3AD9" w:rsidRDefault="000E3AD9" w:rsidP="008E1AA6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E3AD9" w:rsidRPr="000E3AD9" w:rsidRDefault="000E3AD9" w:rsidP="008E1AA6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733C3" w:rsidRDefault="00F733C3" w:rsidP="00F733C3">
      <w:pPr>
        <w:pStyle w:val="a5"/>
        <w:ind w:left="709"/>
        <w:jc w:val="both"/>
        <w:rPr>
          <w:sz w:val="28"/>
          <w:szCs w:val="28"/>
        </w:rPr>
      </w:pPr>
    </w:p>
    <w:p w:rsidR="00ED7195" w:rsidRPr="0083668C" w:rsidRDefault="00ED7195" w:rsidP="00F733C3">
      <w:pPr>
        <w:pStyle w:val="a5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867"/>
      </w:tblGrid>
      <w:tr w:rsidR="00734000" w:rsidTr="00C750C2">
        <w:tc>
          <w:tcPr>
            <w:tcW w:w="5210" w:type="dxa"/>
          </w:tcPr>
          <w:p w:rsidR="00734000" w:rsidRDefault="00F733C3" w:rsidP="00F733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4561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4000" w:rsidRPr="003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00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734000" w:rsidRDefault="00F733C3" w:rsidP="00C750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Д.В.Кобзев</w:t>
            </w:r>
            <w:proofErr w:type="spellEnd"/>
          </w:p>
        </w:tc>
      </w:tr>
    </w:tbl>
    <w:p w:rsidR="00734000" w:rsidRDefault="00734000" w:rsidP="00734000"/>
    <w:p w:rsidR="00734000" w:rsidRDefault="00734000" w:rsidP="00734000"/>
    <w:p w:rsidR="008343FB" w:rsidRDefault="008343FB" w:rsidP="00734000">
      <w:pPr>
        <w:rPr>
          <w:lang w:val="en-US"/>
        </w:rPr>
      </w:pPr>
    </w:p>
    <w:p w:rsidR="00156F3E" w:rsidRPr="008343FB" w:rsidRDefault="00156F3E" w:rsidP="00734000">
      <w:pPr>
        <w:rPr>
          <w:lang w:val="en-US"/>
        </w:rPr>
      </w:pPr>
    </w:p>
    <w:p w:rsidR="00816908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 xml:space="preserve">к </w:t>
      </w:r>
      <w:r w:rsidR="008E1AA6">
        <w:rPr>
          <w:rFonts w:ascii="Times New Roman" w:hAnsi="Times New Roman" w:cs="Times New Roman"/>
          <w:sz w:val="28"/>
          <w:szCs w:val="28"/>
        </w:rPr>
        <w:t>п</w:t>
      </w:r>
      <w:r w:rsidRPr="00734000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34000" w:rsidRPr="00734000" w:rsidRDefault="00A4561D" w:rsidP="008E1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Кузьмоловс</w:t>
      </w:r>
      <w:r w:rsidR="00734000" w:rsidRPr="00734000">
        <w:rPr>
          <w:rFonts w:ascii="Times New Roman" w:hAnsi="Times New Roman" w:cs="Times New Roman"/>
          <w:sz w:val="28"/>
          <w:szCs w:val="28"/>
        </w:rPr>
        <w:t xml:space="preserve">кое </w:t>
      </w:r>
      <w:r w:rsidR="008E1AA6">
        <w:rPr>
          <w:rFonts w:ascii="Times New Roman" w:hAnsi="Times New Roman" w:cs="Times New Roman"/>
          <w:sz w:val="28"/>
          <w:szCs w:val="28"/>
        </w:rPr>
        <w:t>ГП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39F">
        <w:rPr>
          <w:rFonts w:ascii="Times New Roman" w:hAnsi="Times New Roman" w:cs="Times New Roman"/>
          <w:sz w:val="28"/>
          <w:szCs w:val="28"/>
        </w:rPr>
        <w:t>от</w:t>
      </w:r>
      <w:r w:rsidR="00885298" w:rsidRPr="0075339F">
        <w:rPr>
          <w:rFonts w:ascii="Times New Roman" w:hAnsi="Times New Roman" w:cs="Times New Roman"/>
          <w:sz w:val="28"/>
          <w:szCs w:val="28"/>
        </w:rPr>
        <w:t xml:space="preserve"> </w:t>
      </w:r>
      <w:r w:rsidR="00156F3E">
        <w:rPr>
          <w:rFonts w:ascii="Times New Roman" w:hAnsi="Times New Roman" w:cs="Times New Roman"/>
          <w:sz w:val="28"/>
          <w:szCs w:val="28"/>
        </w:rPr>
        <w:t>07.11.</w:t>
      </w:r>
      <w:r w:rsidR="00885298" w:rsidRPr="0075339F">
        <w:rPr>
          <w:rFonts w:ascii="Times New Roman" w:hAnsi="Times New Roman" w:cs="Times New Roman"/>
          <w:sz w:val="28"/>
          <w:szCs w:val="28"/>
        </w:rPr>
        <w:t>202</w:t>
      </w:r>
      <w:r w:rsidR="008E1AA6">
        <w:rPr>
          <w:rFonts w:ascii="Times New Roman" w:hAnsi="Times New Roman" w:cs="Times New Roman"/>
          <w:sz w:val="28"/>
          <w:szCs w:val="28"/>
        </w:rPr>
        <w:t>3</w:t>
      </w:r>
      <w:r w:rsidR="00885298" w:rsidRPr="0075339F">
        <w:rPr>
          <w:rFonts w:ascii="Times New Roman" w:hAnsi="Times New Roman" w:cs="Times New Roman"/>
          <w:sz w:val="28"/>
          <w:szCs w:val="28"/>
        </w:rPr>
        <w:t xml:space="preserve"> </w:t>
      </w:r>
      <w:r w:rsidR="00156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0F98">
        <w:rPr>
          <w:rFonts w:ascii="Times New Roman" w:hAnsi="Times New Roman" w:cs="Times New Roman"/>
          <w:sz w:val="28"/>
          <w:szCs w:val="28"/>
        </w:rPr>
        <w:t>№</w:t>
      </w:r>
      <w:r w:rsidR="00156F3E">
        <w:rPr>
          <w:rFonts w:ascii="Times New Roman" w:hAnsi="Times New Roman" w:cs="Times New Roman"/>
          <w:sz w:val="28"/>
          <w:szCs w:val="28"/>
        </w:rPr>
        <w:t>528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000" w:rsidRDefault="00734000" w:rsidP="00B33F5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="00B33F5C" w:rsidRPr="00B33F5C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муниципального образования Кузьмоловское городское поселение Всеволожского муниципального района Ленинградской области за 202</w:t>
      </w:r>
      <w:r w:rsidR="008E1AA6">
        <w:rPr>
          <w:rFonts w:ascii="Times New Roman" w:hAnsi="Times New Roman" w:cs="Times New Roman"/>
          <w:b/>
          <w:sz w:val="28"/>
          <w:szCs w:val="28"/>
        </w:rPr>
        <w:t>3</w:t>
      </w:r>
      <w:r w:rsidR="00B33F5C" w:rsidRPr="00B33F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3E8E" w:rsidRPr="00401EFD" w:rsidRDefault="008F3E8E" w:rsidP="00B33F5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00" w:rsidRPr="00734000" w:rsidRDefault="00734000" w:rsidP="008E1AA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bCs/>
          <w:sz w:val="28"/>
          <w:szCs w:val="28"/>
        </w:rPr>
        <w:t xml:space="preserve">Основными собственными доходными источниками формирования бюджета </w:t>
      </w:r>
      <w:r w:rsidR="008E1A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3F5C" w:rsidRPr="00B33F5C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8E1AA6">
        <w:rPr>
          <w:rFonts w:ascii="Times New Roman" w:hAnsi="Times New Roman" w:cs="Times New Roman"/>
          <w:bCs/>
          <w:sz w:val="28"/>
          <w:szCs w:val="28"/>
        </w:rPr>
        <w:t>3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году являются отчисления от налога на доходы физических лиц, земельный налог, арендная плата за землю и др.</w:t>
      </w:r>
      <w:r w:rsidRPr="00734000">
        <w:rPr>
          <w:rFonts w:ascii="Times New Roman" w:hAnsi="Times New Roman" w:cs="Times New Roman"/>
          <w:sz w:val="28"/>
          <w:szCs w:val="28"/>
        </w:rPr>
        <w:t xml:space="preserve">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:rsidR="00734000" w:rsidRDefault="00734000" w:rsidP="008E1AA6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3FB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доходов </w:t>
      </w:r>
      <w:r w:rsidR="006F513B" w:rsidRPr="008343FB">
        <w:rPr>
          <w:rFonts w:ascii="Times New Roman" w:hAnsi="Times New Roman" w:cs="Times New Roman"/>
          <w:sz w:val="28"/>
          <w:szCs w:val="28"/>
        </w:rPr>
        <w:t>в 202</w:t>
      </w:r>
      <w:r w:rsidR="008E1AA6" w:rsidRPr="008343FB">
        <w:rPr>
          <w:rFonts w:ascii="Times New Roman" w:hAnsi="Times New Roman" w:cs="Times New Roman"/>
          <w:sz w:val="28"/>
          <w:szCs w:val="28"/>
        </w:rPr>
        <w:t>3</w:t>
      </w:r>
      <w:r w:rsidR="006F513B" w:rsidRPr="008343FB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8343FB" w:rsidRPr="008343FB">
        <w:rPr>
          <w:rFonts w:ascii="Times New Roman" w:hAnsi="Times New Roman" w:cs="Times New Roman"/>
          <w:bCs/>
          <w:color w:val="000000"/>
          <w:sz w:val="28"/>
          <w:szCs w:val="28"/>
        </w:rPr>
        <w:t>231 338,1</w:t>
      </w:r>
      <w:r w:rsidR="003616F6" w:rsidRPr="00361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3FB">
        <w:rPr>
          <w:rFonts w:ascii="Times New Roman" w:hAnsi="Times New Roman" w:cs="Times New Roman"/>
          <w:sz w:val="28"/>
          <w:szCs w:val="28"/>
        </w:rPr>
        <w:t>тыс. руб. Планируется полу</w:t>
      </w:r>
      <w:r w:rsidR="006F513B" w:rsidRPr="008343FB">
        <w:rPr>
          <w:rFonts w:ascii="Times New Roman" w:hAnsi="Times New Roman" w:cs="Times New Roman"/>
          <w:sz w:val="28"/>
          <w:szCs w:val="28"/>
        </w:rPr>
        <w:t xml:space="preserve">чение доходов в размере </w:t>
      </w:r>
      <w:r w:rsidR="00265294" w:rsidRPr="00265294">
        <w:rPr>
          <w:rFonts w:ascii="Times New Roman" w:hAnsi="Times New Roman" w:cs="Times New Roman"/>
          <w:bCs/>
          <w:color w:val="000000"/>
          <w:sz w:val="28"/>
          <w:szCs w:val="28"/>
        </w:rPr>
        <w:t>243</w:t>
      </w:r>
      <w:r w:rsidR="002652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265294">
        <w:rPr>
          <w:rFonts w:ascii="Times New Roman" w:hAnsi="Times New Roman" w:cs="Times New Roman"/>
          <w:bCs/>
          <w:color w:val="000000"/>
          <w:sz w:val="28"/>
          <w:szCs w:val="28"/>
        </w:rPr>
        <w:t>997,7</w:t>
      </w:r>
      <w:r w:rsidR="008343FB" w:rsidRPr="00361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3FB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2684"/>
        <w:gridCol w:w="4394"/>
        <w:gridCol w:w="1417"/>
        <w:gridCol w:w="1660"/>
      </w:tblGrid>
      <w:tr w:rsidR="00265294" w:rsidRPr="00265294" w:rsidTr="00265294">
        <w:trPr>
          <w:trHeight w:val="37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2023 год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</w:t>
            </w:r>
          </w:p>
        </w:tc>
      </w:tr>
      <w:tr w:rsidR="00265294" w:rsidRPr="00265294" w:rsidTr="00265294">
        <w:trPr>
          <w:trHeight w:val="76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в 2023 году</w:t>
            </w:r>
          </w:p>
        </w:tc>
      </w:tr>
      <w:tr w:rsidR="00265294" w:rsidRPr="00265294" w:rsidTr="00265294">
        <w:trPr>
          <w:trHeight w:val="39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265294" w:rsidRPr="00265294" w:rsidTr="00265294">
        <w:trPr>
          <w:trHeight w:val="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97 515,0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105 615,0</w:t>
            </w:r>
          </w:p>
        </w:tc>
      </w:tr>
      <w:tr w:rsidR="00265294" w:rsidRPr="00265294" w:rsidTr="00265294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97 515,0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105 615,0</w:t>
            </w:r>
          </w:p>
        </w:tc>
      </w:tr>
      <w:tr w:rsidR="00265294" w:rsidRPr="00265294" w:rsidTr="00265294">
        <w:trPr>
          <w:trHeight w:val="15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1 116,7</w:t>
            </w:r>
          </w:p>
        </w:tc>
      </w:tr>
      <w:tr w:rsidR="00265294" w:rsidRPr="00265294" w:rsidTr="00265294">
        <w:trPr>
          <w:trHeight w:val="11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1 116,7</w:t>
            </w:r>
          </w:p>
        </w:tc>
      </w:tr>
      <w:tr w:rsidR="00265294" w:rsidRPr="00265294" w:rsidTr="00265294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21 410,8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24 700,0</w:t>
            </w:r>
          </w:p>
        </w:tc>
      </w:tr>
      <w:tr w:rsidR="00265294" w:rsidRPr="00265294" w:rsidTr="00265294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3 318,1</w:t>
            </w:r>
          </w:p>
        </w:tc>
      </w:tr>
      <w:tr w:rsidR="00265294" w:rsidRPr="00265294" w:rsidTr="00265294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18 092,7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21 381,9</w:t>
            </w:r>
          </w:p>
        </w:tc>
      </w:tr>
      <w:tr w:rsidR="00265294" w:rsidRPr="00265294" w:rsidTr="00265294">
        <w:trPr>
          <w:trHeight w:val="39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120 042,5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131 431,7</w:t>
            </w:r>
          </w:p>
        </w:tc>
      </w:tr>
      <w:tr w:rsidR="00265294" w:rsidRPr="00265294" w:rsidTr="00265294">
        <w:trPr>
          <w:trHeight w:val="189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15 238,8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15 278,4</w:t>
            </w:r>
          </w:p>
        </w:tc>
      </w:tr>
      <w:tr w:rsidR="00265294" w:rsidRPr="00265294" w:rsidTr="00265294">
        <w:trPr>
          <w:trHeight w:val="3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11105013130000120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6 736,8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6 736,8</w:t>
            </w:r>
          </w:p>
        </w:tc>
      </w:tr>
      <w:tr w:rsidR="00265294" w:rsidRPr="00265294" w:rsidTr="00265294">
        <w:trPr>
          <w:trHeight w:val="15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11105075130000120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8 502,0</w:t>
            </w:r>
          </w:p>
        </w:tc>
      </w:tr>
      <w:tr w:rsidR="00265294" w:rsidRPr="00265294" w:rsidTr="00265294">
        <w:trPr>
          <w:trHeight w:val="48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11105313130000120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</w:tr>
      <w:tr w:rsidR="00265294" w:rsidRPr="00265294" w:rsidTr="00265294">
        <w:trPr>
          <w:trHeight w:val="15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7 771,7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7 200,0</w:t>
            </w:r>
          </w:p>
        </w:tc>
      </w:tr>
      <w:tr w:rsidR="00265294" w:rsidRPr="00265294" w:rsidTr="00265294">
        <w:trPr>
          <w:trHeight w:val="11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11301995130000130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7 200,0</w:t>
            </w:r>
          </w:p>
        </w:tc>
      </w:tr>
      <w:tr w:rsidR="00265294" w:rsidRPr="00265294" w:rsidTr="00265294">
        <w:trPr>
          <w:trHeight w:val="114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23 700,0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24 147,2</w:t>
            </w:r>
          </w:p>
        </w:tc>
      </w:tr>
      <w:tr w:rsidR="00265294" w:rsidRPr="00265294" w:rsidTr="00265294">
        <w:trPr>
          <w:trHeight w:val="3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11402053130000410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7 669,4</w:t>
            </w:r>
          </w:p>
        </w:tc>
      </w:tr>
      <w:tr w:rsidR="00265294" w:rsidRPr="00265294" w:rsidTr="00265294">
        <w:trPr>
          <w:trHeight w:val="18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11406013130000430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932,5</w:t>
            </w:r>
          </w:p>
        </w:tc>
      </w:tr>
      <w:tr w:rsidR="00265294" w:rsidRPr="00265294" w:rsidTr="00D50592">
        <w:trPr>
          <w:trHeight w:val="30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11406025130000430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13 884,9</w:t>
            </w:r>
          </w:p>
        </w:tc>
      </w:tr>
      <w:tr w:rsidR="00265294" w:rsidRPr="00265294" w:rsidTr="00D50592">
        <w:trPr>
          <w:trHeight w:val="346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11406313130000430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1 660,4</w:t>
            </w:r>
          </w:p>
        </w:tc>
      </w:tr>
      <w:tr w:rsidR="00265294" w:rsidRPr="00265294" w:rsidTr="00265294">
        <w:trPr>
          <w:trHeight w:val="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265294" w:rsidRPr="00265294" w:rsidTr="00D50592">
        <w:trPr>
          <w:trHeight w:val="7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2 507,0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2 507,0</w:t>
            </w:r>
          </w:p>
        </w:tc>
      </w:tr>
      <w:tr w:rsidR="00265294" w:rsidRPr="00265294" w:rsidTr="00265294">
        <w:trPr>
          <w:trHeight w:val="7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11705050130000180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2 507,0</w:t>
            </w:r>
          </w:p>
        </w:tc>
      </w:tr>
      <w:tr w:rsidR="00265294" w:rsidRPr="00265294" w:rsidTr="00265294">
        <w:trPr>
          <w:trHeight w:val="39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49 217,5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49 134,1</w:t>
            </w:r>
          </w:p>
        </w:tc>
      </w:tr>
      <w:tr w:rsidR="00265294" w:rsidRPr="00265294" w:rsidTr="00265294">
        <w:trPr>
          <w:trHeight w:val="39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169 260,0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180 565,8</w:t>
            </w:r>
          </w:p>
        </w:tc>
      </w:tr>
      <w:tr w:rsidR="00265294" w:rsidRPr="00265294" w:rsidTr="00265294">
        <w:trPr>
          <w:trHeight w:val="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62 078,1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63 431,9</w:t>
            </w:r>
          </w:p>
        </w:tc>
      </w:tr>
      <w:tr w:rsidR="00265294" w:rsidRPr="00265294" w:rsidTr="00265294">
        <w:trPr>
          <w:trHeight w:val="11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62 078,1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63 431,9</w:t>
            </w:r>
          </w:p>
        </w:tc>
      </w:tr>
      <w:tr w:rsidR="00265294" w:rsidRPr="00265294" w:rsidTr="00265294">
        <w:trPr>
          <w:trHeight w:val="39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231 338,1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294" w:rsidRPr="00265294" w:rsidRDefault="00265294" w:rsidP="002652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5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243 997,7</w:t>
            </w:r>
          </w:p>
        </w:tc>
      </w:tr>
    </w:tbl>
    <w:p w:rsidR="00265294" w:rsidRDefault="00265294" w:rsidP="008E1AA6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592" w:rsidRDefault="00D50592" w:rsidP="008E1AA6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D8542F" w:rsidRDefault="00734000" w:rsidP="00093C9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42F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734000" w:rsidRPr="00D8542F" w:rsidRDefault="00734000" w:rsidP="008E1AA6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2F">
        <w:rPr>
          <w:rFonts w:ascii="Times New Roman" w:hAnsi="Times New Roman" w:cs="Times New Roman"/>
          <w:sz w:val="28"/>
          <w:szCs w:val="28"/>
        </w:rPr>
        <w:t>Прогноз по расходам бюджета муници</w:t>
      </w:r>
      <w:r w:rsidR="004F0072" w:rsidRPr="00D8542F">
        <w:rPr>
          <w:rFonts w:ascii="Times New Roman" w:hAnsi="Times New Roman" w:cs="Times New Roman"/>
          <w:sz w:val="28"/>
          <w:szCs w:val="28"/>
        </w:rPr>
        <w:t xml:space="preserve">пального образования Кузьмоловское </w:t>
      </w:r>
      <w:r w:rsidRPr="00D8542F">
        <w:rPr>
          <w:rFonts w:ascii="Times New Roman" w:hAnsi="Times New Roman" w:cs="Times New Roman"/>
          <w:sz w:val="28"/>
          <w:szCs w:val="28"/>
        </w:rPr>
        <w:t>городское поселение за 202</w:t>
      </w:r>
      <w:r w:rsidR="008E1AA6">
        <w:rPr>
          <w:rFonts w:ascii="Times New Roman" w:hAnsi="Times New Roman" w:cs="Times New Roman"/>
          <w:sz w:val="28"/>
          <w:szCs w:val="28"/>
        </w:rPr>
        <w:t>3</w:t>
      </w:r>
      <w:r w:rsidRPr="00D8542F">
        <w:rPr>
          <w:rFonts w:ascii="Times New Roman" w:hAnsi="Times New Roman" w:cs="Times New Roman"/>
          <w:sz w:val="28"/>
          <w:szCs w:val="28"/>
        </w:rPr>
        <w:t xml:space="preserve"> го</w:t>
      </w:r>
      <w:r w:rsidR="00286A89" w:rsidRPr="00D8542F">
        <w:rPr>
          <w:rFonts w:ascii="Times New Roman" w:hAnsi="Times New Roman" w:cs="Times New Roman"/>
          <w:sz w:val="28"/>
          <w:szCs w:val="28"/>
        </w:rPr>
        <w:t xml:space="preserve">д составляет </w:t>
      </w:r>
      <w:r w:rsidR="00842ED6" w:rsidRPr="00CE453A">
        <w:rPr>
          <w:rFonts w:ascii="Times New Roman" w:hAnsi="Times New Roman" w:cs="Times New Roman"/>
          <w:sz w:val="28"/>
          <w:szCs w:val="28"/>
        </w:rPr>
        <w:t>419 798,9</w:t>
      </w:r>
      <w:r w:rsidRPr="00CE45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8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00" w:rsidRDefault="00734000" w:rsidP="00CE45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53A">
        <w:rPr>
          <w:rFonts w:ascii="Times New Roman" w:hAnsi="Times New Roman" w:cs="Times New Roman"/>
          <w:sz w:val="28"/>
          <w:szCs w:val="28"/>
        </w:rPr>
        <w:t>Наибольший удельный вес в составе расходов составляют расходы на жилищ</w:t>
      </w:r>
      <w:r w:rsidR="00180C3F" w:rsidRPr="00CE453A">
        <w:rPr>
          <w:rFonts w:ascii="Times New Roman" w:hAnsi="Times New Roman" w:cs="Times New Roman"/>
          <w:sz w:val="28"/>
          <w:szCs w:val="28"/>
        </w:rPr>
        <w:t xml:space="preserve">но-коммунальное хозяйство – </w:t>
      </w:r>
      <w:r w:rsidR="00CE453A" w:rsidRPr="00CE453A">
        <w:rPr>
          <w:rFonts w:ascii="Times New Roman" w:hAnsi="Times New Roman" w:cs="Times New Roman"/>
          <w:sz w:val="28"/>
          <w:szCs w:val="28"/>
        </w:rPr>
        <w:t>70,9</w:t>
      </w:r>
      <w:r w:rsidRPr="00CE453A">
        <w:rPr>
          <w:rFonts w:ascii="Times New Roman" w:hAnsi="Times New Roman" w:cs="Times New Roman"/>
          <w:sz w:val="28"/>
          <w:szCs w:val="28"/>
        </w:rPr>
        <w:t>%, общегосударств</w:t>
      </w:r>
      <w:r w:rsidR="00180C3F" w:rsidRPr="00CE453A">
        <w:rPr>
          <w:rFonts w:ascii="Times New Roman" w:hAnsi="Times New Roman" w:cs="Times New Roman"/>
          <w:sz w:val="28"/>
          <w:szCs w:val="28"/>
        </w:rPr>
        <w:t xml:space="preserve">енные вопросы – </w:t>
      </w:r>
      <w:r w:rsidR="00CE453A" w:rsidRPr="00CE453A">
        <w:rPr>
          <w:rFonts w:ascii="Times New Roman" w:hAnsi="Times New Roman" w:cs="Times New Roman"/>
          <w:sz w:val="28"/>
          <w:szCs w:val="28"/>
        </w:rPr>
        <w:t>15,2</w:t>
      </w:r>
      <w:r w:rsidRPr="00CE453A">
        <w:rPr>
          <w:rFonts w:ascii="Times New Roman" w:hAnsi="Times New Roman" w:cs="Times New Roman"/>
          <w:sz w:val="28"/>
          <w:szCs w:val="28"/>
        </w:rPr>
        <w:t>%, содер</w:t>
      </w:r>
      <w:r w:rsidR="00180C3F" w:rsidRPr="00CE453A">
        <w:rPr>
          <w:rFonts w:ascii="Times New Roman" w:hAnsi="Times New Roman" w:cs="Times New Roman"/>
          <w:sz w:val="28"/>
          <w:szCs w:val="28"/>
        </w:rPr>
        <w:t xml:space="preserve">жание учреждений культуры – </w:t>
      </w:r>
      <w:r w:rsidR="00CE453A" w:rsidRPr="00CE453A">
        <w:rPr>
          <w:rFonts w:ascii="Times New Roman" w:hAnsi="Times New Roman" w:cs="Times New Roman"/>
          <w:sz w:val="28"/>
          <w:szCs w:val="28"/>
        </w:rPr>
        <w:t>10</w:t>
      </w:r>
      <w:r w:rsidRPr="00CE453A">
        <w:rPr>
          <w:rFonts w:ascii="Times New Roman" w:hAnsi="Times New Roman" w:cs="Times New Roman"/>
          <w:sz w:val="28"/>
          <w:szCs w:val="28"/>
        </w:rPr>
        <w:t>%</w:t>
      </w:r>
      <w:r w:rsidR="00BC460A" w:rsidRPr="00CE453A">
        <w:rPr>
          <w:rFonts w:ascii="Times New Roman" w:hAnsi="Times New Roman" w:cs="Times New Roman"/>
          <w:sz w:val="28"/>
          <w:szCs w:val="28"/>
        </w:rPr>
        <w:t xml:space="preserve">, </w:t>
      </w:r>
      <w:r w:rsidR="00CE453A" w:rsidRPr="00CE453A">
        <w:rPr>
          <w:rFonts w:ascii="Times New Roman" w:hAnsi="Times New Roman" w:cs="Times New Roman"/>
          <w:sz w:val="28"/>
          <w:szCs w:val="28"/>
        </w:rPr>
        <w:t xml:space="preserve">национальная экономика – 2,3%, </w:t>
      </w:r>
      <w:r w:rsidR="00BC460A" w:rsidRPr="00CE453A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CE453A" w:rsidRPr="00CE453A">
        <w:rPr>
          <w:rFonts w:ascii="Times New Roman" w:hAnsi="Times New Roman" w:cs="Times New Roman"/>
          <w:sz w:val="28"/>
          <w:szCs w:val="28"/>
        </w:rPr>
        <w:t>0,8</w:t>
      </w:r>
      <w:r w:rsidR="00BC460A" w:rsidRPr="00CE453A">
        <w:rPr>
          <w:rFonts w:ascii="Times New Roman" w:hAnsi="Times New Roman" w:cs="Times New Roman"/>
          <w:sz w:val="28"/>
          <w:szCs w:val="28"/>
        </w:rPr>
        <w:t>%</w:t>
      </w:r>
      <w:r w:rsidRPr="00CE4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21"/>
        <w:gridCol w:w="2114"/>
        <w:gridCol w:w="1538"/>
        <w:gridCol w:w="1478"/>
        <w:gridCol w:w="1520"/>
      </w:tblGrid>
      <w:tr w:rsidR="00CE453A" w:rsidRPr="00CE453A" w:rsidTr="00CE453A">
        <w:trPr>
          <w:trHeight w:val="375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53A" w:rsidRPr="00CE453A" w:rsidTr="00CE453A">
        <w:trPr>
          <w:trHeight w:val="390"/>
        </w:trPr>
        <w:tc>
          <w:tcPr>
            <w:tcW w:w="100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ПРОГНОЗИРУЕМЫЕ РАСХОДЫ за 2023 год</w:t>
            </w:r>
          </w:p>
        </w:tc>
      </w:tr>
      <w:tr w:rsidR="00CE453A" w:rsidRPr="00CE453A" w:rsidTr="00CE453A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КВСР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КФСР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расходы на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расходы за 10 мес.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Ожидае-мый</w:t>
            </w:r>
            <w:proofErr w:type="spellEnd"/>
            <w:proofErr w:type="gramEnd"/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 в 2023 году</w:t>
            </w:r>
          </w:p>
        </w:tc>
      </w:tr>
      <w:tr w:rsidR="00CE453A" w:rsidRPr="00CE453A" w:rsidTr="00CE453A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53A" w:rsidRPr="00CE453A" w:rsidTr="00CE453A">
        <w:trPr>
          <w:trHeight w:val="3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Кузьмоловское городское поселение Всеволожского муниципального района </w:t>
            </w:r>
            <w:bookmarkStart w:id="0" w:name="_GoBack"/>
            <w:bookmarkEnd w:id="0"/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35 465,60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35 465,60</w:t>
            </w:r>
          </w:p>
        </w:tc>
      </w:tr>
      <w:tr w:rsidR="00CE453A" w:rsidRPr="00CE453A" w:rsidTr="00CE453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E453A" w:rsidRPr="00CE453A" w:rsidTr="00CE453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15 103,10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9 903,60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15 103,10</w:t>
            </w:r>
          </w:p>
        </w:tc>
      </w:tr>
      <w:tr w:rsidR="00CE453A" w:rsidRPr="00CE453A" w:rsidTr="005D1D9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629,10</w:t>
            </w:r>
          </w:p>
        </w:tc>
      </w:tr>
      <w:tr w:rsidR="00CE453A" w:rsidRPr="00CE453A" w:rsidTr="00CE453A">
        <w:trPr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142,50</w:t>
            </w:r>
          </w:p>
        </w:tc>
      </w:tr>
      <w:tr w:rsidR="00CE453A" w:rsidRPr="00CE453A" w:rsidTr="00CE453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1 177,50</w:t>
            </w:r>
          </w:p>
        </w:tc>
      </w:tr>
      <w:tr w:rsidR="00CE453A" w:rsidRPr="00CE453A" w:rsidTr="00CE453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</w:tr>
      <w:tr w:rsidR="00CE453A" w:rsidRPr="00CE453A" w:rsidTr="00CE453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4 924,40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4 924,40</w:t>
            </w:r>
          </w:p>
        </w:tc>
      </w:tr>
      <w:tr w:rsidR="00CE453A" w:rsidRPr="00CE453A" w:rsidTr="00CE453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4 540,00</w:t>
            </w:r>
          </w:p>
        </w:tc>
      </w:tr>
      <w:tr w:rsidR="00CE453A" w:rsidRPr="00CE453A" w:rsidTr="00CE453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32 358,50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32 330,00</w:t>
            </w:r>
          </w:p>
        </w:tc>
      </w:tr>
      <w:tr w:rsidR="00CE453A" w:rsidRPr="00CE453A" w:rsidTr="00CE453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186 938,60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183 847,50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186 938,60</w:t>
            </w:r>
          </w:p>
        </w:tc>
      </w:tr>
      <w:tr w:rsidR="00CE453A" w:rsidRPr="00CE453A" w:rsidTr="00CE453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78 514,00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44 851,60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78 514,00</w:t>
            </w:r>
          </w:p>
        </w:tc>
      </w:tr>
      <w:tr w:rsidR="00CE453A" w:rsidRPr="00CE453A" w:rsidTr="00CE453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343,20</w:t>
            </w:r>
          </w:p>
        </w:tc>
      </w:tr>
      <w:tr w:rsidR="00CE453A" w:rsidRPr="00CE453A" w:rsidTr="00CE453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28 895,60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41 849,80</w:t>
            </w:r>
          </w:p>
        </w:tc>
      </w:tr>
      <w:tr w:rsidR="00CE453A" w:rsidRPr="00CE453A" w:rsidTr="00CE453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3 549,80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2 958,20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3 549,80</w:t>
            </w:r>
          </w:p>
        </w:tc>
      </w:tr>
      <w:tr w:rsidR="00CE453A" w:rsidRPr="00CE453A" w:rsidTr="00CE453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CE453A" w:rsidRPr="00CE453A" w:rsidTr="00CE453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</w:tr>
      <w:tr w:rsidR="00CE453A" w:rsidRPr="00CE453A" w:rsidTr="005D1D92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3 374,60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2 472,50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3 374,60</w:t>
            </w:r>
          </w:p>
        </w:tc>
      </w:tr>
      <w:tr w:rsidR="00CE453A" w:rsidRPr="00CE453A" w:rsidTr="00CE453A">
        <w:trPr>
          <w:trHeight w:val="3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10 051,70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7 349,70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9 906,70</w:t>
            </w:r>
          </w:p>
        </w:tc>
      </w:tr>
      <w:tr w:rsidR="005D1D92" w:rsidRPr="00CE453A" w:rsidTr="00231912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5D1D92" w:rsidRPr="00CE453A" w:rsidRDefault="005D1D92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420 569,50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330 308,60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D92" w:rsidRPr="00CE453A" w:rsidRDefault="005D1D92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419 798,90</w:t>
            </w:r>
          </w:p>
        </w:tc>
      </w:tr>
    </w:tbl>
    <w:p w:rsidR="00CE453A" w:rsidRPr="000D29D6" w:rsidRDefault="00CE453A" w:rsidP="008E1AA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5A2FD6" w:rsidRDefault="00734000" w:rsidP="00734000">
      <w:pPr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734000" w:rsidRPr="00A221A9" w:rsidRDefault="00734000" w:rsidP="0073400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1996"/>
        <w:gridCol w:w="1842"/>
        <w:gridCol w:w="1851"/>
      </w:tblGrid>
      <w:tr w:rsidR="00FE6262" w:rsidRPr="00A221A9" w:rsidTr="00FE6262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E6262" w:rsidRPr="000238BB" w:rsidRDefault="00FE6262" w:rsidP="008E1A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E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тыс.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E6262" w:rsidRPr="000238BB" w:rsidRDefault="00FE6262" w:rsidP="008E1A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 w:rsidR="008E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CE453A" w:rsidRPr="00BB5B0A" w:rsidTr="00897A22">
        <w:trPr>
          <w:trHeight w:val="549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BB5B0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BB5B0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4 924,40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4 924,40</w:t>
            </w:r>
          </w:p>
        </w:tc>
      </w:tr>
      <w:tr w:rsidR="00CE453A" w:rsidRPr="00BB5B0A" w:rsidTr="00897A22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BB5B0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BB5B0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4 540,00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717,50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4 540,00</w:t>
            </w:r>
          </w:p>
        </w:tc>
      </w:tr>
      <w:tr w:rsidR="00CE453A" w:rsidRPr="00A221A9" w:rsidTr="000238BB">
        <w:trPr>
          <w:trHeight w:val="569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0400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E453A" w:rsidRPr="00CE453A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9 464,4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767,0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453A" w:rsidRPr="00CE453A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9 464,4</w:t>
            </w:r>
          </w:p>
        </w:tc>
      </w:tr>
    </w:tbl>
    <w:p w:rsidR="00734000" w:rsidRDefault="00734000" w:rsidP="00734000">
      <w:pPr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000" w:rsidRPr="005A2FD6" w:rsidRDefault="00734000" w:rsidP="00093C9E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FD6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:rsidR="00746AC3" w:rsidRPr="00BB5B0A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  <w:r w:rsidRPr="00BB5B0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5A2FD6">
        <w:rPr>
          <w:rFonts w:ascii="Times New Roman" w:hAnsi="Times New Roman" w:cs="Times New Roman"/>
          <w:sz w:val="28"/>
          <w:szCs w:val="28"/>
        </w:rPr>
        <w:t>под</w:t>
      </w:r>
      <w:r w:rsidRPr="00BB5B0A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2ED6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Pr="00BB5B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2ED6">
        <w:rPr>
          <w:rFonts w:ascii="Times New Roman" w:hAnsi="Times New Roman" w:cs="Times New Roman"/>
          <w:sz w:val="28"/>
          <w:szCs w:val="28"/>
        </w:rPr>
        <w:t>договора</w:t>
      </w:r>
      <w:r w:rsidRPr="00BB5B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819"/>
        <w:gridCol w:w="1701"/>
      </w:tblGrid>
      <w:tr w:rsidR="00734000" w:rsidRPr="00A221A9" w:rsidTr="000664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BB5B0A" w:rsidRDefault="00734000" w:rsidP="00C750C2">
            <w:pPr>
              <w:pStyle w:val="2"/>
              <w:jc w:val="center"/>
              <w:rPr>
                <w:szCs w:val="28"/>
              </w:rPr>
            </w:pPr>
            <w:r w:rsidRPr="00BB5B0A">
              <w:rPr>
                <w:szCs w:val="28"/>
              </w:rPr>
              <w:t>Подрядчик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BB5B0A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5B0A" w:rsidRDefault="00574334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BB5B0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74334" w:rsidRPr="008E1AA6" w:rsidTr="000664FB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8E1AA6" w:rsidRDefault="00842ED6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Общество с ограниченной ответственностью «ФРИПИ»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8E1AA6" w:rsidRDefault="00842ED6" w:rsidP="009318E6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Оказание услуги по строительному контролю за выполнением работ по муниципальным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8E1AA6" w:rsidRDefault="00842ED6" w:rsidP="00635A6A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21 000,0</w:t>
            </w:r>
          </w:p>
        </w:tc>
      </w:tr>
      <w:tr w:rsidR="00CE453A" w:rsidRPr="008E1AA6" w:rsidTr="000664FB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3A" w:rsidRPr="00842ED6" w:rsidRDefault="00CE453A" w:rsidP="00574334">
            <w:pPr>
              <w:rPr>
                <w:rFonts w:ascii="Times New Roman" w:hAnsi="Times New Roman" w:cs="Times New Roman"/>
              </w:rPr>
            </w:pPr>
            <w:r w:rsidRPr="00CE453A">
              <w:rPr>
                <w:rFonts w:ascii="Times New Roman" w:hAnsi="Times New Roman" w:cs="Times New Roman"/>
              </w:rPr>
              <w:t>Общество с ограниченной ответственностью "Региональное Общество Специалистов Строителей Экспертов"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53A" w:rsidRPr="00842ED6" w:rsidRDefault="00CE453A" w:rsidP="009318E6">
            <w:pPr>
              <w:rPr>
                <w:rFonts w:ascii="Times New Roman" w:hAnsi="Times New Roman" w:cs="Times New Roman"/>
              </w:rPr>
            </w:pPr>
            <w:r w:rsidRPr="00CE453A">
              <w:rPr>
                <w:rFonts w:ascii="Times New Roman" w:hAnsi="Times New Roman" w:cs="Times New Roman"/>
              </w:rPr>
              <w:t>Выполнение проверку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3A" w:rsidRPr="00842ED6" w:rsidRDefault="00CE453A" w:rsidP="0063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49 500,0</w:t>
            </w:r>
          </w:p>
        </w:tc>
      </w:tr>
      <w:tr w:rsidR="00574334" w:rsidRPr="008E1AA6" w:rsidTr="000664FB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8E1AA6" w:rsidRDefault="00842ED6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Общество с ограниченной ответственностью «Дорожник-15»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8E1AA6" w:rsidRDefault="00842ED6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Ремонт дорожного покрытия участка автомобильной дороги по ул. Ленинградское шоссе (от трассы "Санкт-Петербург-</w:t>
            </w:r>
            <w:proofErr w:type="spellStart"/>
            <w:r w:rsidRPr="00842ED6">
              <w:rPr>
                <w:rFonts w:ascii="Times New Roman" w:hAnsi="Times New Roman" w:cs="Times New Roman"/>
              </w:rPr>
              <w:t>Матокса</w:t>
            </w:r>
            <w:proofErr w:type="spellEnd"/>
            <w:r w:rsidRPr="00842ED6">
              <w:rPr>
                <w:rFonts w:ascii="Times New Roman" w:hAnsi="Times New Roman" w:cs="Times New Roman"/>
              </w:rPr>
              <w:t xml:space="preserve"> до д. 37б) в дер. </w:t>
            </w:r>
            <w:proofErr w:type="spellStart"/>
            <w:r w:rsidRPr="00842ED6">
              <w:rPr>
                <w:rFonts w:ascii="Times New Roman" w:hAnsi="Times New Roman" w:cs="Times New Roman"/>
              </w:rPr>
              <w:t>Кузьмолово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8E1AA6" w:rsidRDefault="00842ED6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842E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42ED6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ED6">
              <w:rPr>
                <w:rFonts w:ascii="Times New Roman" w:hAnsi="Times New Roman" w:cs="Times New Roman"/>
              </w:rPr>
              <w:t>368,4</w:t>
            </w:r>
          </w:p>
        </w:tc>
      </w:tr>
      <w:tr w:rsidR="00842ED6" w:rsidRPr="008E1AA6" w:rsidTr="005D1D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574334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Pr="00842ED6">
              <w:rPr>
                <w:rFonts w:ascii="Times New Roman" w:hAnsi="Times New Roman" w:cs="Times New Roman"/>
              </w:rPr>
              <w:t>Пилоян</w:t>
            </w:r>
            <w:proofErr w:type="spellEnd"/>
            <w:r w:rsidRPr="00842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ED6">
              <w:rPr>
                <w:rFonts w:ascii="Times New Roman" w:hAnsi="Times New Roman" w:cs="Times New Roman"/>
              </w:rPr>
              <w:t>Аршалуйс</w:t>
            </w:r>
            <w:proofErr w:type="spellEnd"/>
            <w:r w:rsidRPr="00842ED6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ED6" w:rsidRPr="00842ED6" w:rsidRDefault="00842ED6" w:rsidP="00574334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 xml:space="preserve">Выполнение работ по ремонту проезда и асфальтного покрытия от ул. Рядового Леонида Иванова к дому № 4А по ул. Спортивная в г. п. </w:t>
            </w:r>
            <w:proofErr w:type="spellStart"/>
            <w:r w:rsidRPr="00842ED6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842ED6"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574334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563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ED6">
              <w:rPr>
                <w:rFonts w:ascii="Times New Roman" w:hAnsi="Times New Roman" w:cs="Times New Roman"/>
              </w:rPr>
              <w:t>258,14</w:t>
            </w:r>
          </w:p>
        </w:tc>
      </w:tr>
      <w:tr w:rsidR="00734000" w:rsidRPr="00A221A9" w:rsidTr="000664FB">
        <w:trPr>
          <w:trHeight w:val="39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42ED6" w:rsidRDefault="00734000" w:rsidP="00C750C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42ED6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728F3" w:rsidRDefault="00CE453A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1 648 126,54</w:t>
            </w:r>
          </w:p>
        </w:tc>
      </w:tr>
    </w:tbl>
    <w:p w:rsidR="00842ED6" w:rsidRPr="00A221A9" w:rsidRDefault="00842ED6" w:rsidP="0073400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4000" w:rsidRPr="005A2FD6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2FD6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</w:p>
    <w:p w:rsidR="00734000" w:rsidRPr="008728F3" w:rsidRDefault="00734000" w:rsidP="00734000">
      <w:pPr>
        <w:rPr>
          <w:rFonts w:ascii="Times New Roman" w:hAnsi="Times New Roman" w:cs="Times New Roman"/>
          <w:sz w:val="28"/>
          <w:szCs w:val="28"/>
        </w:rPr>
      </w:pPr>
      <w:r w:rsidRPr="008728F3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5A2FD6">
        <w:rPr>
          <w:rFonts w:ascii="Times New Roman" w:hAnsi="Times New Roman" w:cs="Times New Roman"/>
          <w:sz w:val="28"/>
          <w:szCs w:val="28"/>
        </w:rPr>
        <w:t>под</w:t>
      </w:r>
      <w:r w:rsidRPr="008728F3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2ED6" w:rsidRPr="00842ED6">
        <w:rPr>
          <w:rFonts w:ascii="Times New Roman" w:hAnsi="Times New Roman" w:cs="Times New Roman"/>
          <w:sz w:val="28"/>
          <w:szCs w:val="28"/>
        </w:rPr>
        <w:t>зарегистрированы следующие договора</w:t>
      </w:r>
      <w:r w:rsidRPr="008728F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1843"/>
      </w:tblGrid>
      <w:tr w:rsidR="00734000" w:rsidRPr="00842ED6" w:rsidTr="000664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842ED6" w:rsidRDefault="00734000" w:rsidP="00C750C2">
            <w:pPr>
              <w:pStyle w:val="2"/>
              <w:jc w:val="center"/>
              <w:rPr>
                <w:szCs w:val="28"/>
              </w:rPr>
            </w:pPr>
            <w:r w:rsidRPr="00842ED6">
              <w:rPr>
                <w:szCs w:val="28"/>
              </w:rPr>
              <w:t>Подрядчик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842ED6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D6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42ED6" w:rsidRDefault="00327983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D6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842ED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27983" w:rsidRPr="00842ED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ООО "Независимая оценка"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Услуги по оценке (с подготовкой мотивированного мнения по вопросу наличия/отсутствия сомнений в обоснованности и правильности Заключения Эксперта №181122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842ED6" w:rsidRDefault="00842ED6" w:rsidP="008728F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40</w:t>
            </w:r>
            <w:r w:rsidR="00D07068" w:rsidRPr="00842ED6">
              <w:rPr>
                <w:rFonts w:ascii="Times New Roman" w:hAnsi="Times New Roman" w:cs="Times New Roman"/>
              </w:rPr>
              <w:t> 000,00</w:t>
            </w:r>
          </w:p>
        </w:tc>
      </w:tr>
      <w:tr w:rsidR="00842ED6" w:rsidRPr="008E1AA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2ED6">
              <w:rPr>
                <w:rFonts w:ascii="Times New Roman" w:hAnsi="Times New Roman" w:cs="Times New Roman"/>
              </w:rPr>
              <w:t>БалтКадастр</w:t>
            </w:r>
            <w:proofErr w:type="spellEnd"/>
            <w:r w:rsidRPr="00842E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Выполнить работы по изготовлению технических планов объектов недвижимого имущества (тепловых сетей) ориентировочной протяженностью 24 657 метров, находящихся в собственности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728F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240 000,00</w:t>
            </w:r>
          </w:p>
        </w:tc>
      </w:tr>
      <w:tr w:rsidR="00842ED6" w:rsidRPr="008E1AA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2ED6">
              <w:rPr>
                <w:rFonts w:ascii="Times New Roman" w:hAnsi="Times New Roman" w:cs="Times New Roman"/>
              </w:rPr>
              <w:t>БалтКадастр</w:t>
            </w:r>
            <w:proofErr w:type="spellEnd"/>
            <w:r w:rsidRPr="00842E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Анализ имеющейся правоустанавливающей, исходно-разрешительной и проектной документации Заказчика, выполнение кадастровой съемки земельного участка, составление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728F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140 000,00</w:t>
            </w:r>
          </w:p>
        </w:tc>
      </w:tr>
      <w:tr w:rsidR="00842ED6" w:rsidRPr="008E1AA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 xml:space="preserve">Общество с ограниченной ответственностью "Капитал </w:t>
            </w:r>
            <w:proofErr w:type="spellStart"/>
            <w:r w:rsidRPr="00842ED6">
              <w:rPr>
                <w:rFonts w:ascii="Times New Roman" w:hAnsi="Times New Roman" w:cs="Times New Roman"/>
              </w:rPr>
              <w:t>Гроус</w:t>
            </w:r>
            <w:proofErr w:type="spellEnd"/>
            <w:r w:rsidRPr="00842E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42ED6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Оказание услуг по разработке о</w:t>
            </w:r>
            <w:r>
              <w:rPr>
                <w:rFonts w:ascii="Times New Roman" w:hAnsi="Times New Roman" w:cs="Times New Roman"/>
              </w:rPr>
              <w:t>тчё</w:t>
            </w:r>
            <w:r w:rsidRPr="00842ED6">
              <w:rPr>
                <w:rFonts w:ascii="Times New Roman" w:hAnsi="Times New Roman" w:cs="Times New Roman"/>
              </w:rPr>
              <w:t>та об оценке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924EBF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3</w:t>
            </w:r>
            <w:r w:rsidR="00924EBF">
              <w:rPr>
                <w:rFonts w:ascii="Times New Roman" w:hAnsi="Times New Roman" w:cs="Times New Roman"/>
              </w:rPr>
              <w:t>5</w:t>
            </w:r>
            <w:r w:rsidRPr="00842ED6">
              <w:rPr>
                <w:rFonts w:ascii="Times New Roman" w:hAnsi="Times New Roman" w:cs="Times New Roman"/>
              </w:rPr>
              <w:t> 000,00</w:t>
            </w:r>
          </w:p>
        </w:tc>
      </w:tr>
      <w:tr w:rsidR="00842ED6" w:rsidRPr="008E1AA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Общество с ограниченной ответственностью "ЦЕНТР ОЦЕНКИ"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42ED6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Оказание услуг по определению стоимости имущества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7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42ED6" w:rsidRPr="008E1AA6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327983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Общество с ограниченной ответственностью "АРЭН-ЭНЕРГИЯ"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42ED6">
            <w:pPr>
              <w:rPr>
                <w:rFonts w:ascii="Times New Roman" w:hAnsi="Times New Roman" w:cs="Times New Roman"/>
              </w:rPr>
            </w:pPr>
            <w:r w:rsidRPr="00842ED6">
              <w:rPr>
                <w:rFonts w:ascii="Times New Roman" w:hAnsi="Times New Roman" w:cs="Times New Roman"/>
              </w:rPr>
              <w:t>Выполнение работ по актуализации схемы водоснабжения и водоотведения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D6" w:rsidRPr="00842ED6" w:rsidRDefault="00842ED6" w:rsidP="0087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</w:tr>
      <w:tr w:rsidR="00924EBF" w:rsidRPr="00924EBF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 xml:space="preserve">Общество с ограниченной ответственностью "Капитал </w:t>
            </w:r>
            <w:proofErr w:type="spellStart"/>
            <w:r w:rsidRPr="00924EBF">
              <w:rPr>
                <w:rFonts w:ascii="Times New Roman" w:hAnsi="Times New Roman" w:cs="Times New Roman"/>
              </w:rPr>
              <w:t>Гроус</w:t>
            </w:r>
            <w:proofErr w:type="spellEnd"/>
            <w:r w:rsidRPr="00924E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Оказание услуг по разработке отчета об оценке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85 000,00</w:t>
            </w:r>
          </w:p>
        </w:tc>
      </w:tr>
      <w:tr w:rsidR="00924EBF" w:rsidRPr="00924EBF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Общества с ограниченной ответственностью "ЛВ Консалтинг"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Оказание услуг по определению рыночной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5 000,00</w:t>
            </w:r>
          </w:p>
        </w:tc>
      </w:tr>
      <w:tr w:rsidR="00924EBF" w:rsidRPr="00924EBF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Общества с ограниченной ответственностью "ЛВ Консалтинг"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Оказание услуг по определению рыночной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5 000,00</w:t>
            </w:r>
          </w:p>
        </w:tc>
      </w:tr>
      <w:tr w:rsidR="00924EBF" w:rsidRPr="00924EBF" w:rsidTr="000664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24EBF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924E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Комплекс услуг "</w:t>
            </w:r>
            <w:proofErr w:type="spellStart"/>
            <w:r w:rsidRPr="00924EBF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924EBF">
              <w:rPr>
                <w:rFonts w:ascii="Times New Roman" w:hAnsi="Times New Roman" w:cs="Times New Roman"/>
              </w:rPr>
              <w:t>-Муниципалитет"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F" w:rsidRPr="00924EBF" w:rsidRDefault="00924EBF" w:rsidP="00924EBF">
            <w:pPr>
              <w:rPr>
                <w:rFonts w:ascii="Times New Roman" w:hAnsi="Times New Roman" w:cs="Times New Roman"/>
              </w:rPr>
            </w:pPr>
            <w:r w:rsidRPr="00924EBF">
              <w:rPr>
                <w:rFonts w:ascii="Times New Roman" w:hAnsi="Times New Roman" w:cs="Times New Roman"/>
              </w:rPr>
              <w:t>52 500,00</w:t>
            </w:r>
          </w:p>
        </w:tc>
      </w:tr>
      <w:tr w:rsidR="00734000" w:rsidRPr="00A221A9" w:rsidTr="000664FB">
        <w:trPr>
          <w:trHeight w:val="3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924EBF" w:rsidRDefault="00734000" w:rsidP="00C750C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924EBF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9553F4" w:rsidRDefault="00924EBF" w:rsidP="00924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962</w:t>
            </w:r>
            <w:r w:rsidR="009E5863"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553F4"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E5863" w:rsidRPr="00924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453A" w:rsidRPr="00CE453A" w:rsidRDefault="00CE453A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34000" w:rsidRPr="005A2FD6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35"/>
      </w:tblGrid>
      <w:tr w:rsidR="00FE6262" w:rsidRPr="00A221A9" w:rsidTr="000664FB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6262" w:rsidRPr="00706C4F" w:rsidRDefault="00FE6262" w:rsidP="0092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</w:t>
            </w:r>
            <w:r w:rsidR="00924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FE6262" w:rsidRPr="00706C4F" w:rsidRDefault="00FE6262" w:rsidP="0092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 w:rsidR="00924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CE453A" w:rsidRPr="008E1AA6" w:rsidTr="000664FB">
        <w:trPr>
          <w:trHeight w:val="457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32 358,50</w:t>
            </w:r>
          </w:p>
        </w:tc>
        <w:tc>
          <w:tcPr>
            <w:tcW w:w="1709" w:type="dxa"/>
            <w:shd w:val="clear" w:color="auto" w:fill="auto"/>
            <w:hideMark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20 869,00</w:t>
            </w:r>
          </w:p>
        </w:tc>
        <w:tc>
          <w:tcPr>
            <w:tcW w:w="1835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32 330,00</w:t>
            </w:r>
          </w:p>
        </w:tc>
      </w:tr>
      <w:tr w:rsidR="00CE453A" w:rsidRPr="008E1AA6" w:rsidTr="000664FB">
        <w:trPr>
          <w:trHeight w:val="557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186 938,60</w:t>
            </w:r>
          </w:p>
        </w:tc>
        <w:tc>
          <w:tcPr>
            <w:tcW w:w="1709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183 847,50</w:t>
            </w:r>
          </w:p>
        </w:tc>
        <w:tc>
          <w:tcPr>
            <w:tcW w:w="1835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186 938,60</w:t>
            </w:r>
          </w:p>
        </w:tc>
      </w:tr>
      <w:tr w:rsidR="00CE453A" w:rsidRPr="008E1AA6" w:rsidTr="000664FB">
        <w:trPr>
          <w:trHeight w:val="546"/>
        </w:trPr>
        <w:tc>
          <w:tcPr>
            <w:tcW w:w="1154" w:type="dxa"/>
            <w:shd w:val="clear" w:color="auto" w:fill="auto"/>
            <w:vAlign w:val="center"/>
            <w:hideMark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E453A" w:rsidRPr="00CE453A" w:rsidRDefault="00CE453A" w:rsidP="00CE4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78 514,00</w:t>
            </w:r>
          </w:p>
        </w:tc>
        <w:tc>
          <w:tcPr>
            <w:tcW w:w="1709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44 851,60</w:t>
            </w:r>
          </w:p>
        </w:tc>
        <w:tc>
          <w:tcPr>
            <w:tcW w:w="1835" w:type="dxa"/>
            <w:shd w:val="clear" w:color="auto" w:fill="auto"/>
          </w:tcPr>
          <w:p w:rsidR="00CE453A" w:rsidRPr="00CE453A" w:rsidRDefault="00CE453A" w:rsidP="00CE453A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78 514,00</w:t>
            </w:r>
          </w:p>
        </w:tc>
      </w:tr>
      <w:tr w:rsidR="00734000" w:rsidRPr="00A221A9" w:rsidTr="000664FB">
        <w:trPr>
          <w:trHeight w:val="552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CE453A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CE453A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CE453A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298 811,1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CE453A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249 568,1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34000" w:rsidRPr="00706C4F" w:rsidRDefault="00CE453A" w:rsidP="00CE45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297 782,6</w:t>
            </w:r>
          </w:p>
        </w:tc>
      </w:tr>
    </w:tbl>
    <w:p w:rsidR="00734000" w:rsidRDefault="005A2FD6" w:rsidP="00734000">
      <w:pPr>
        <w:pStyle w:val="a7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A2FD6">
        <w:rPr>
          <w:rFonts w:ascii="Times New Roman" w:hAnsi="Times New Roman"/>
          <w:color w:val="auto"/>
          <w:sz w:val="28"/>
          <w:szCs w:val="28"/>
        </w:rPr>
        <w:t>В 202</w:t>
      </w:r>
      <w:r w:rsidR="008E1AA6">
        <w:rPr>
          <w:rFonts w:ascii="Times New Roman" w:hAnsi="Times New Roman"/>
          <w:color w:val="auto"/>
          <w:sz w:val="28"/>
          <w:szCs w:val="28"/>
        </w:rPr>
        <w:t>3</w:t>
      </w:r>
      <w:r w:rsidRPr="005A2FD6">
        <w:rPr>
          <w:rFonts w:ascii="Times New Roman" w:hAnsi="Times New Roman"/>
          <w:color w:val="auto"/>
          <w:sz w:val="28"/>
          <w:szCs w:val="28"/>
        </w:rPr>
        <w:t xml:space="preserve"> году про</w:t>
      </w:r>
      <w:r w:rsidR="00A84605">
        <w:rPr>
          <w:rFonts w:ascii="Times New Roman" w:hAnsi="Times New Roman"/>
          <w:color w:val="auto"/>
          <w:sz w:val="28"/>
          <w:szCs w:val="28"/>
        </w:rPr>
        <w:t>из</w:t>
      </w:r>
      <w:r w:rsidRPr="005A2FD6">
        <w:rPr>
          <w:rFonts w:ascii="Times New Roman" w:hAnsi="Times New Roman"/>
          <w:color w:val="auto"/>
          <w:sz w:val="28"/>
          <w:szCs w:val="28"/>
        </w:rPr>
        <w:t>ведены следующие ра</w:t>
      </w:r>
      <w:r w:rsidR="00A84605">
        <w:rPr>
          <w:rFonts w:ascii="Times New Roman" w:hAnsi="Times New Roman"/>
          <w:color w:val="auto"/>
          <w:sz w:val="28"/>
          <w:szCs w:val="28"/>
        </w:rPr>
        <w:t>сходы</w:t>
      </w:r>
      <w:r w:rsidRPr="005A2FD6">
        <w:rPr>
          <w:rFonts w:ascii="Times New Roman" w:hAnsi="Times New Roman"/>
          <w:color w:val="auto"/>
          <w:sz w:val="28"/>
          <w:szCs w:val="28"/>
        </w:rPr>
        <w:t>:</w:t>
      </w:r>
    </w:p>
    <w:p w:rsidR="005A2FD6" w:rsidRDefault="00734000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453A">
        <w:rPr>
          <w:rFonts w:ascii="Times New Roman" w:hAnsi="Times New Roman"/>
          <w:color w:val="000000"/>
          <w:sz w:val="28"/>
          <w:szCs w:val="28"/>
        </w:rPr>
        <w:t>Перечислены взносы в Фонд капитального ремон</w:t>
      </w:r>
      <w:r w:rsidR="007C64E3" w:rsidRPr="00CE453A">
        <w:rPr>
          <w:rFonts w:ascii="Times New Roman" w:hAnsi="Times New Roman"/>
          <w:color w:val="000000"/>
          <w:sz w:val="28"/>
          <w:szCs w:val="28"/>
        </w:rPr>
        <w:t xml:space="preserve">та многоквартирных домов </w:t>
      </w:r>
      <w:r w:rsidR="00CE453A">
        <w:rPr>
          <w:rFonts w:ascii="Times New Roman" w:hAnsi="Times New Roman"/>
          <w:color w:val="000000"/>
          <w:sz w:val="28"/>
          <w:szCs w:val="28"/>
        </w:rPr>
        <w:t>МО Кузьмоловское ГП</w:t>
      </w:r>
      <w:r w:rsidR="008E1AA6"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BB6" w:rsidRPr="00CE45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453A" w:rsidRPr="00CE453A">
        <w:rPr>
          <w:rFonts w:ascii="Times New Roman" w:hAnsi="Times New Roman"/>
          <w:color w:val="000000"/>
          <w:sz w:val="28"/>
          <w:szCs w:val="28"/>
        </w:rPr>
        <w:t>539,0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CE453A">
        <w:rPr>
          <w:rFonts w:ascii="Times New Roman" w:hAnsi="Times New Roman"/>
          <w:color w:val="000000"/>
          <w:sz w:val="28"/>
          <w:szCs w:val="28"/>
        </w:rPr>
        <w:t>.</w:t>
      </w:r>
      <w:r w:rsidR="005A2FD6"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CE453A" w:rsidRDefault="00CE453A" w:rsidP="00CE453A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453A">
        <w:rPr>
          <w:rFonts w:ascii="Times New Roman" w:hAnsi="Times New Roman"/>
          <w:color w:val="000000"/>
          <w:sz w:val="28"/>
          <w:szCs w:val="28"/>
        </w:rPr>
        <w:t xml:space="preserve">В рамках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целях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E453A">
        <w:rPr>
          <w:rFonts w:ascii="Times New Roman" w:hAnsi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потрачено – 20 330,0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5A2FD6" w:rsidRDefault="00E6464B" w:rsidP="00CE453A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453A">
        <w:rPr>
          <w:rFonts w:ascii="Times New Roman" w:hAnsi="Times New Roman"/>
          <w:color w:val="000000"/>
          <w:sz w:val="28"/>
          <w:szCs w:val="28"/>
        </w:rPr>
        <w:t>Оказан</w:t>
      </w:r>
      <w:r w:rsidR="00E43BB6" w:rsidRPr="00CE453A">
        <w:rPr>
          <w:rFonts w:ascii="Times New Roman" w:hAnsi="Times New Roman"/>
          <w:color w:val="000000"/>
          <w:sz w:val="28"/>
          <w:szCs w:val="28"/>
        </w:rPr>
        <w:t>ы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E43BB6" w:rsidRPr="00CE453A">
        <w:rPr>
          <w:rFonts w:ascii="Times New Roman" w:hAnsi="Times New Roman"/>
          <w:color w:val="000000"/>
          <w:sz w:val="28"/>
          <w:szCs w:val="28"/>
        </w:rPr>
        <w:t>и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по техническому обслуживанию н</w:t>
      </w:r>
      <w:r w:rsidR="005A2FD6" w:rsidRPr="00CE453A">
        <w:rPr>
          <w:rFonts w:ascii="Times New Roman" w:hAnsi="Times New Roman"/>
          <w:color w:val="000000"/>
          <w:sz w:val="28"/>
          <w:szCs w:val="28"/>
        </w:rPr>
        <w:t>аружных газопроводов</w:t>
      </w:r>
      <w:r w:rsidR="00CE453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47C13">
        <w:rPr>
          <w:rFonts w:ascii="Times New Roman" w:hAnsi="Times New Roman"/>
          <w:color w:val="000000"/>
          <w:sz w:val="28"/>
          <w:szCs w:val="28"/>
        </w:rPr>
        <w:t>240,7</w:t>
      </w:r>
      <w:r w:rsidR="00CE453A"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E453A"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E453A">
        <w:rPr>
          <w:rFonts w:ascii="Times New Roman" w:hAnsi="Times New Roman"/>
          <w:color w:val="000000"/>
          <w:sz w:val="28"/>
          <w:szCs w:val="28"/>
        </w:rPr>
        <w:t>.</w:t>
      </w:r>
      <w:r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CE453A" w:rsidRDefault="00CE453A" w:rsidP="00CE453A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концессионн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</w:rPr>
        <w:t xml:space="preserve">я с </w:t>
      </w:r>
      <w:r w:rsidRPr="00CE453A">
        <w:rPr>
          <w:rFonts w:ascii="Times New Roman" w:hAnsi="Times New Roman"/>
          <w:color w:val="000000"/>
          <w:sz w:val="28"/>
          <w:szCs w:val="28"/>
        </w:rPr>
        <w:t>ООО "ГТМ-ТЕПЛОСЕРВИС"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началось с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троительство новой (газовой) котельной мощностью 30МВт с сетями инженерно-технического обеспечения в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г.п</w:t>
      </w:r>
      <w:proofErr w:type="spellEnd"/>
      <w:r w:rsidRPr="00CE453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Кузьмоловский</w:t>
      </w:r>
      <w:proofErr w:type="spellEnd"/>
      <w:r w:rsidRPr="00CE453A">
        <w:rPr>
          <w:rFonts w:ascii="Times New Roman" w:hAnsi="Times New Roman"/>
          <w:color w:val="000000"/>
          <w:sz w:val="28"/>
          <w:szCs w:val="28"/>
        </w:rPr>
        <w:t xml:space="preserve"> (участок № 141), включая проектно-изыскательские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– 180 000,00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CE453A" w:rsidRDefault="00CE453A" w:rsidP="00CE453A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Проведены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экспертн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="00A84605">
        <w:rPr>
          <w:rFonts w:ascii="Times New Roman" w:hAnsi="Times New Roman"/>
          <w:color w:val="000000"/>
          <w:sz w:val="28"/>
          <w:szCs w:val="28"/>
        </w:rPr>
        <w:t>, проверка смет и технадзор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60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605">
        <w:rPr>
          <w:rFonts w:ascii="Times New Roman" w:hAnsi="Times New Roman"/>
          <w:color w:val="000000"/>
          <w:sz w:val="28"/>
          <w:szCs w:val="28"/>
        </w:rPr>
        <w:t>401,2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CE453A" w:rsidRPr="00CE453A" w:rsidRDefault="00CE453A" w:rsidP="00CE453A">
      <w:pPr>
        <w:pStyle w:val="a7"/>
        <w:numPr>
          <w:ilvl w:val="0"/>
          <w:numId w:val="7"/>
        </w:numPr>
        <w:ind w:left="142" w:right="2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 а</w:t>
      </w:r>
      <w:r w:rsidRPr="00CE453A">
        <w:rPr>
          <w:rFonts w:ascii="Times New Roman" w:hAnsi="Times New Roman"/>
          <w:color w:val="000000"/>
          <w:sz w:val="28"/>
          <w:szCs w:val="28"/>
        </w:rPr>
        <w:t>варийный ремонт (прорывов, устранение засоров) и восстановление работоспособности канализационной системы на территории МО Кузьмоловское ГП</w:t>
      </w:r>
      <w:r>
        <w:rPr>
          <w:rFonts w:ascii="Times New Roman" w:hAnsi="Times New Roman"/>
          <w:color w:val="000000"/>
          <w:sz w:val="28"/>
          <w:szCs w:val="28"/>
        </w:rPr>
        <w:t xml:space="preserve"> и п</w:t>
      </w:r>
      <w:r w:rsidRPr="00CE453A">
        <w:rPr>
          <w:rFonts w:ascii="Times New Roman" w:hAnsi="Times New Roman"/>
          <w:color w:val="000000"/>
          <w:sz w:val="28"/>
          <w:szCs w:val="28"/>
        </w:rPr>
        <w:t>риобретен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и установ</w:t>
      </w:r>
      <w:r>
        <w:rPr>
          <w:rFonts w:ascii="Times New Roman" w:hAnsi="Times New Roman"/>
          <w:color w:val="000000"/>
          <w:sz w:val="28"/>
          <w:szCs w:val="28"/>
        </w:rPr>
        <w:t>лено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новое </w:t>
      </w:r>
      <w:r w:rsidRPr="00CE453A">
        <w:rPr>
          <w:rFonts w:ascii="Times New Roman" w:hAnsi="Times New Roman"/>
          <w:color w:val="000000"/>
          <w:sz w:val="28"/>
          <w:szCs w:val="28"/>
        </w:rPr>
        <w:t>насосн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оборудовани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е– </w:t>
      </w:r>
      <w:r w:rsidR="00747C13">
        <w:rPr>
          <w:rFonts w:ascii="Times New Roman" w:hAnsi="Times New Roman"/>
          <w:color w:val="000000"/>
          <w:sz w:val="28"/>
          <w:szCs w:val="28"/>
        </w:rPr>
        <w:t>1 475,5</w:t>
      </w:r>
      <w:r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5A2FD6" w:rsidRPr="00CE453A" w:rsidRDefault="00E43BB6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453A">
        <w:rPr>
          <w:rFonts w:ascii="Times New Roman" w:hAnsi="Times New Roman"/>
          <w:color w:val="000000"/>
          <w:sz w:val="28"/>
          <w:szCs w:val="28"/>
        </w:rPr>
        <w:t>В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>о</w:t>
      </w:r>
      <w:r w:rsidRPr="00CE453A">
        <w:rPr>
          <w:rFonts w:ascii="Times New Roman" w:hAnsi="Times New Roman"/>
          <w:color w:val="000000"/>
          <w:sz w:val="28"/>
          <w:szCs w:val="28"/>
        </w:rPr>
        <w:t>змещены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выпадающи</w:t>
      </w:r>
      <w:r w:rsidRPr="00CE453A">
        <w:rPr>
          <w:rFonts w:ascii="Times New Roman" w:hAnsi="Times New Roman"/>
          <w:color w:val="000000"/>
          <w:sz w:val="28"/>
          <w:szCs w:val="28"/>
        </w:rPr>
        <w:t>е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расход</w:t>
      </w:r>
      <w:r w:rsidRPr="00CE453A">
        <w:rPr>
          <w:rFonts w:ascii="Times New Roman" w:hAnsi="Times New Roman"/>
          <w:color w:val="000000"/>
          <w:sz w:val="28"/>
          <w:szCs w:val="28"/>
        </w:rPr>
        <w:t>ы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муниципальному казенному предприятию </w:t>
      </w:r>
      <w:r w:rsidR="008E1AA6" w:rsidRPr="00CE453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E6464B" w:rsidRPr="00CE453A">
        <w:rPr>
          <w:rFonts w:ascii="Times New Roman" w:hAnsi="Times New Roman"/>
          <w:color w:val="000000"/>
          <w:sz w:val="28"/>
          <w:szCs w:val="28"/>
        </w:rPr>
        <w:t>Кузьмоловская</w:t>
      </w:r>
      <w:proofErr w:type="spellEnd"/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баня</w:t>
      </w:r>
      <w:r w:rsidR="008E1AA6" w:rsidRPr="00CE453A">
        <w:rPr>
          <w:rFonts w:ascii="Times New Roman" w:hAnsi="Times New Roman"/>
          <w:color w:val="000000"/>
          <w:sz w:val="28"/>
          <w:szCs w:val="28"/>
        </w:rPr>
        <w:t>»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AA6" w:rsidRPr="00CE453A">
        <w:rPr>
          <w:rFonts w:ascii="Times New Roman" w:hAnsi="Times New Roman"/>
          <w:color w:val="000000"/>
          <w:sz w:val="28"/>
          <w:szCs w:val="28"/>
        </w:rPr>
        <w:t>МО</w:t>
      </w:r>
      <w:r w:rsidR="00E6464B" w:rsidRPr="00CE453A">
        <w:rPr>
          <w:rFonts w:ascii="Times New Roman" w:hAnsi="Times New Roman"/>
          <w:color w:val="000000"/>
          <w:sz w:val="28"/>
          <w:szCs w:val="28"/>
        </w:rPr>
        <w:t xml:space="preserve"> Кузьмоловское </w:t>
      </w:r>
      <w:r w:rsidR="008E1AA6" w:rsidRPr="00CE453A">
        <w:rPr>
          <w:rFonts w:ascii="Times New Roman" w:hAnsi="Times New Roman"/>
          <w:color w:val="000000"/>
          <w:sz w:val="28"/>
          <w:szCs w:val="28"/>
        </w:rPr>
        <w:t>ГП</w:t>
      </w:r>
      <w:r w:rsidR="00CE453A" w:rsidRPr="00CE453A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4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53A" w:rsidRPr="00CE453A">
        <w:rPr>
          <w:rFonts w:ascii="Times New Roman" w:hAnsi="Times New Roman"/>
          <w:color w:val="000000"/>
          <w:sz w:val="28"/>
          <w:szCs w:val="28"/>
        </w:rPr>
        <w:t xml:space="preserve">914,3 </w:t>
      </w:r>
      <w:proofErr w:type="spellStart"/>
      <w:r w:rsidR="00CE453A" w:rsidRPr="00CE453A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5A2FD6" w:rsidRPr="00CE453A">
        <w:rPr>
          <w:rFonts w:ascii="Times New Roman" w:hAnsi="Times New Roman"/>
          <w:color w:val="000000"/>
          <w:sz w:val="28"/>
          <w:szCs w:val="28"/>
        </w:rPr>
        <w:t>;</w:t>
      </w:r>
    </w:p>
    <w:p w:rsidR="0048471B" w:rsidRPr="00747C13" w:rsidRDefault="0048471B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C13">
        <w:rPr>
          <w:rFonts w:ascii="Times New Roman" w:hAnsi="Times New Roman"/>
          <w:color w:val="auto"/>
          <w:sz w:val="28"/>
          <w:szCs w:val="28"/>
        </w:rPr>
        <w:t>Выполнен</w:t>
      </w:r>
      <w:r w:rsidR="005A2FD6" w:rsidRPr="00747C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7C13">
        <w:rPr>
          <w:rFonts w:ascii="Times New Roman" w:hAnsi="Times New Roman"/>
          <w:color w:val="auto"/>
          <w:sz w:val="28"/>
          <w:szCs w:val="28"/>
        </w:rPr>
        <w:t xml:space="preserve">комплекс работ по благоустройству и надлежащему содержанию территории </w:t>
      </w:r>
      <w:r w:rsidR="008E1AA6" w:rsidRPr="00747C13">
        <w:rPr>
          <w:rFonts w:ascii="Times New Roman" w:hAnsi="Times New Roman"/>
          <w:color w:val="000000"/>
          <w:sz w:val="28"/>
          <w:szCs w:val="28"/>
        </w:rPr>
        <w:t>МО Кузьмоловское ГП</w:t>
      </w:r>
      <w:r w:rsidR="00DB5C4E" w:rsidRPr="00747C1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43BB6" w:rsidRPr="00747C13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747C13" w:rsidRDefault="00747C13" w:rsidP="00747C13">
      <w:pPr>
        <w:pStyle w:val="a7"/>
        <w:ind w:left="0" w:right="27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47C13">
        <w:rPr>
          <w:rFonts w:ascii="Times New Roman" w:hAnsi="Times New Roman"/>
          <w:color w:val="000000"/>
          <w:sz w:val="28"/>
          <w:szCs w:val="28"/>
        </w:rPr>
        <w:t xml:space="preserve">Выполнены работы по ямочному ремонту дорожных покрытий автомобильных дорог, внутри дворовых проездов на территории МО Кузьмоловское ГП – 1 198,0 </w:t>
      </w:r>
      <w:proofErr w:type="spellStart"/>
      <w:r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47C13">
        <w:rPr>
          <w:rFonts w:ascii="Times New Roman" w:hAnsi="Times New Roman"/>
          <w:color w:val="000000"/>
          <w:sz w:val="28"/>
          <w:szCs w:val="28"/>
        </w:rPr>
        <w:t>.;</w:t>
      </w:r>
    </w:p>
    <w:p w:rsidR="00A84605" w:rsidRDefault="00747C13" w:rsidP="00A84605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747C13">
        <w:rPr>
          <w:rFonts w:ascii="Times New Roman" w:hAnsi="Times New Roman"/>
          <w:color w:val="000000"/>
          <w:sz w:val="28"/>
          <w:szCs w:val="28"/>
        </w:rPr>
        <w:t>Механизированная уборка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C13">
        <w:rPr>
          <w:rFonts w:ascii="Times New Roman" w:hAnsi="Times New Roman"/>
          <w:color w:val="000000"/>
          <w:sz w:val="28"/>
          <w:szCs w:val="28"/>
        </w:rPr>
        <w:t>МО Кузьмоловское ГП</w:t>
      </w:r>
      <w:r>
        <w:rPr>
          <w:rFonts w:ascii="Times New Roman" w:hAnsi="Times New Roman"/>
          <w:color w:val="000000"/>
          <w:sz w:val="28"/>
          <w:szCs w:val="28"/>
        </w:rPr>
        <w:t xml:space="preserve"> – 1560,0</w:t>
      </w:r>
      <w:r w:rsidRPr="00747C13">
        <w:t xml:space="preserve"> </w:t>
      </w:r>
      <w:proofErr w:type="spellStart"/>
      <w:r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47C13">
        <w:rPr>
          <w:rFonts w:ascii="Times New Roman" w:hAnsi="Times New Roman"/>
          <w:color w:val="000000"/>
          <w:sz w:val="28"/>
          <w:szCs w:val="28"/>
        </w:rPr>
        <w:t>.;</w:t>
      </w:r>
      <w:r w:rsidR="00A84605" w:rsidRPr="00A8460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84605" w:rsidRDefault="00A84605" w:rsidP="00A84605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7C13">
        <w:rPr>
          <w:rFonts w:ascii="Times New Roman" w:hAnsi="Times New Roman"/>
          <w:color w:val="auto"/>
          <w:sz w:val="28"/>
          <w:szCs w:val="28"/>
        </w:rPr>
        <w:t>- Выполнены работы по ремонту детских игровых площадок, расположенных на территории МО Кузьмоловское ГП – 736,1</w:t>
      </w:r>
      <w:r w:rsidRPr="00747C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47C13">
        <w:rPr>
          <w:rFonts w:ascii="Times New Roman" w:hAnsi="Times New Roman"/>
          <w:color w:val="000000"/>
          <w:sz w:val="28"/>
          <w:szCs w:val="28"/>
        </w:rPr>
        <w:t>.;</w:t>
      </w:r>
    </w:p>
    <w:p w:rsidR="00A84605" w:rsidRPr="00747C13" w:rsidRDefault="00A84605" w:rsidP="00A84605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Прочие</w:t>
      </w:r>
      <w:r w:rsidRPr="00747C13">
        <w:rPr>
          <w:rFonts w:ascii="Times New Roman" w:hAnsi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/>
          <w:color w:val="auto"/>
          <w:sz w:val="28"/>
          <w:szCs w:val="28"/>
        </w:rPr>
        <w:t xml:space="preserve">ы и услуги, в том числе приобретение основных средств, </w:t>
      </w:r>
      <w:r w:rsidRPr="00A84605">
        <w:rPr>
          <w:rFonts w:ascii="Times New Roman" w:hAnsi="Times New Roman"/>
          <w:color w:val="auto"/>
          <w:sz w:val="28"/>
          <w:szCs w:val="28"/>
        </w:rPr>
        <w:t xml:space="preserve">строительных </w:t>
      </w:r>
      <w:r>
        <w:rPr>
          <w:rFonts w:ascii="Times New Roman" w:hAnsi="Times New Roman"/>
          <w:color w:val="auto"/>
          <w:sz w:val="28"/>
          <w:szCs w:val="28"/>
        </w:rPr>
        <w:t xml:space="preserve">и хозяйственных </w:t>
      </w:r>
      <w:r w:rsidRPr="00A84605">
        <w:rPr>
          <w:rFonts w:ascii="Times New Roman" w:hAnsi="Times New Roman"/>
          <w:color w:val="auto"/>
          <w:sz w:val="28"/>
          <w:szCs w:val="28"/>
        </w:rPr>
        <w:t>материалов</w:t>
      </w:r>
      <w:r>
        <w:rPr>
          <w:rFonts w:ascii="Times New Roman" w:hAnsi="Times New Roman"/>
          <w:color w:val="auto"/>
          <w:sz w:val="28"/>
          <w:szCs w:val="28"/>
        </w:rPr>
        <w:t xml:space="preserve"> для</w:t>
      </w:r>
      <w:r w:rsidRPr="00747C13">
        <w:rPr>
          <w:rFonts w:ascii="Times New Roman" w:hAnsi="Times New Roman"/>
          <w:color w:val="auto"/>
          <w:sz w:val="28"/>
          <w:szCs w:val="28"/>
        </w:rPr>
        <w:t xml:space="preserve"> содержани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747C13">
        <w:rPr>
          <w:rFonts w:ascii="Times New Roman" w:hAnsi="Times New Roman"/>
          <w:color w:val="auto"/>
          <w:sz w:val="28"/>
          <w:szCs w:val="28"/>
        </w:rPr>
        <w:t xml:space="preserve"> территории </w:t>
      </w:r>
      <w:r w:rsidRPr="00747C13">
        <w:rPr>
          <w:rFonts w:ascii="Times New Roman" w:hAnsi="Times New Roman"/>
          <w:color w:val="000000"/>
          <w:sz w:val="28"/>
          <w:szCs w:val="28"/>
        </w:rPr>
        <w:t>МО Кузьмоловское ГП</w:t>
      </w:r>
      <w:r>
        <w:rPr>
          <w:rFonts w:ascii="Times New Roman" w:hAnsi="Times New Roman"/>
          <w:color w:val="000000"/>
          <w:sz w:val="28"/>
          <w:szCs w:val="28"/>
        </w:rPr>
        <w:t xml:space="preserve"> – 1 946,1</w:t>
      </w:r>
      <w:r w:rsidRPr="00A846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47C13">
        <w:rPr>
          <w:rFonts w:ascii="Times New Roman" w:hAnsi="Times New Roman"/>
          <w:color w:val="000000"/>
          <w:sz w:val="28"/>
          <w:szCs w:val="28"/>
        </w:rPr>
        <w:t>.;</w:t>
      </w:r>
    </w:p>
    <w:p w:rsidR="00747C13" w:rsidRDefault="00A84605" w:rsidP="00A84605">
      <w:pPr>
        <w:pStyle w:val="a7"/>
        <w:ind w:left="0" w:right="27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747C13" w:rsidRPr="00747C13">
        <w:rPr>
          <w:rFonts w:ascii="Times New Roman" w:hAnsi="Times New Roman"/>
          <w:color w:val="000000"/>
          <w:sz w:val="28"/>
          <w:szCs w:val="28"/>
        </w:rPr>
        <w:t>Произведены расходы</w:t>
      </w:r>
      <w:r w:rsidR="00747C13">
        <w:rPr>
          <w:rFonts w:ascii="Times New Roman" w:hAnsi="Times New Roman"/>
          <w:color w:val="000000"/>
          <w:sz w:val="28"/>
          <w:szCs w:val="28"/>
        </w:rPr>
        <w:t xml:space="preserve"> на содержание, </w:t>
      </w:r>
      <w:r w:rsidR="00747C13" w:rsidRPr="00747C13">
        <w:rPr>
          <w:rFonts w:ascii="Times New Roman" w:hAnsi="Times New Roman"/>
          <w:color w:val="000000"/>
          <w:sz w:val="28"/>
          <w:szCs w:val="28"/>
        </w:rPr>
        <w:t xml:space="preserve">обслуживание уличного освещения </w:t>
      </w:r>
      <w:r w:rsidR="00747C1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47C13" w:rsidRPr="00747C13">
        <w:rPr>
          <w:rFonts w:ascii="Times New Roman" w:hAnsi="Times New Roman"/>
          <w:color w:val="000000"/>
          <w:sz w:val="28"/>
          <w:szCs w:val="28"/>
        </w:rPr>
        <w:t>на приобретение электрической энергии для нужд муниципального образования - 2</w:t>
      </w:r>
      <w:r>
        <w:rPr>
          <w:rFonts w:ascii="Times New Roman" w:hAnsi="Times New Roman"/>
          <w:color w:val="000000"/>
          <w:sz w:val="28"/>
          <w:szCs w:val="28"/>
        </w:rPr>
        <w:t> 794,3</w:t>
      </w:r>
      <w:r w:rsidR="00747C13" w:rsidRPr="00747C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7C13"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747C13" w:rsidRPr="00747C13">
        <w:rPr>
          <w:rFonts w:ascii="Times New Roman" w:hAnsi="Times New Roman"/>
          <w:color w:val="000000"/>
          <w:sz w:val="28"/>
          <w:szCs w:val="28"/>
        </w:rPr>
        <w:t>.;</w:t>
      </w:r>
    </w:p>
    <w:p w:rsidR="00A84605" w:rsidRDefault="00A84605" w:rsidP="00A84605">
      <w:pPr>
        <w:pStyle w:val="a7"/>
        <w:ind w:left="0" w:right="27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10. </w:t>
      </w:r>
      <w:r w:rsidR="00747C13">
        <w:rPr>
          <w:rFonts w:ascii="Times New Roman" w:hAnsi="Times New Roman"/>
          <w:color w:val="auto"/>
          <w:sz w:val="28"/>
          <w:szCs w:val="28"/>
        </w:rPr>
        <w:t xml:space="preserve">Произведена вырубка 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>лесных насаждений, расположенных в Южном участковом лесничестве в квартале 54 выдела 28,27) на территории МО К</w:t>
      </w:r>
      <w:r w:rsidR="00747C13">
        <w:rPr>
          <w:rFonts w:ascii="Times New Roman" w:hAnsi="Times New Roman"/>
          <w:color w:val="auto"/>
          <w:sz w:val="28"/>
          <w:szCs w:val="28"/>
        </w:rPr>
        <w:t>узьмоловское ГП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AE79F7" w:rsidRPr="00747C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>3 599,7</w:t>
      </w:r>
      <w:r w:rsidR="00AE79F7" w:rsidRPr="00747C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79F7" w:rsidRPr="00747C1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AE79F7" w:rsidRPr="00747C13">
        <w:rPr>
          <w:rFonts w:ascii="Times New Roman" w:hAnsi="Times New Roman"/>
          <w:color w:val="000000"/>
          <w:sz w:val="28"/>
          <w:szCs w:val="28"/>
        </w:rPr>
        <w:t>.;</w:t>
      </w:r>
    </w:p>
    <w:p w:rsidR="00747C13" w:rsidRPr="00A84605" w:rsidRDefault="00A84605" w:rsidP="00A84605">
      <w:pPr>
        <w:pStyle w:val="a7"/>
        <w:ind w:left="0" w:right="27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747C13">
        <w:rPr>
          <w:rFonts w:ascii="Times New Roman" w:hAnsi="Times New Roman"/>
          <w:color w:val="auto"/>
          <w:sz w:val="28"/>
          <w:szCs w:val="28"/>
        </w:rPr>
        <w:t>Расходы на о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беспечение деятельности муниципального казенного учреждения в сфере благоустройства – </w:t>
      </w:r>
      <w:r w:rsidR="00747C13">
        <w:rPr>
          <w:rFonts w:ascii="Times New Roman" w:hAnsi="Times New Roman"/>
          <w:color w:val="auto"/>
          <w:sz w:val="28"/>
          <w:szCs w:val="28"/>
        </w:rPr>
        <w:t>16 868,8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 тыс. руб.;</w:t>
      </w:r>
    </w:p>
    <w:p w:rsidR="00747C13" w:rsidRPr="00747C13" w:rsidRDefault="00A84605" w:rsidP="00A84605">
      <w:pPr>
        <w:pStyle w:val="a7"/>
        <w:ind w:left="0" w:right="27" w:firstLine="9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12. </w:t>
      </w:r>
      <w:r w:rsidR="00747C13">
        <w:rPr>
          <w:rFonts w:ascii="Times New Roman" w:hAnsi="Times New Roman"/>
          <w:color w:val="auto"/>
          <w:sz w:val="28"/>
          <w:szCs w:val="28"/>
        </w:rPr>
        <w:t>Р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асходы на содержание муниципального казенного учреждения в сфере погребения и похоронного дела – </w:t>
      </w:r>
      <w:r w:rsidR="00747C13">
        <w:rPr>
          <w:rFonts w:ascii="Times New Roman" w:hAnsi="Times New Roman"/>
          <w:color w:val="auto"/>
          <w:sz w:val="28"/>
          <w:szCs w:val="28"/>
        </w:rPr>
        <w:t>13</w:t>
      </w:r>
      <w:r>
        <w:rPr>
          <w:rFonts w:ascii="Times New Roman" w:hAnsi="Times New Roman"/>
          <w:color w:val="auto"/>
          <w:sz w:val="28"/>
          <w:szCs w:val="28"/>
        </w:rPr>
        <w:t xml:space="preserve"> 159,1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 тыс. руб.;</w:t>
      </w:r>
    </w:p>
    <w:p w:rsidR="00747C13" w:rsidRPr="00747C13" w:rsidRDefault="00A84605" w:rsidP="00A84605">
      <w:pPr>
        <w:pStyle w:val="a7"/>
        <w:ind w:left="0" w:right="27" w:firstLine="9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 </w:t>
      </w:r>
      <w:r w:rsidR="00747C13">
        <w:rPr>
          <w:rFonts w:ascii="Times New Roman" w:hAnsi="Times New Roman"/>
          <w:color w:val="auto"/>
          <w:sz w:val="28"/>
          <w:szCs w:val="28"/>
        </w:rPr>
        <w:t>Расходы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 xml:space="preserve"> обеспечение деятельности муниципального казенного учреждения в сфере погребения и похоронного дела (ограниченные полномочия) – </w:t>
      </w:r>
      <w:r w:rsidR="00747C13">
        <w:rPr>
          <w:rFonts w:ascii="Times New Roman" w:hAnsi="Times New Roman"/>
          <w:color w:val="auto"/>
          <w:sz w:val="28"/>
          <w:szCs w:val="28"/>
        </w:rPr>
        <w:t>2 806</w:t>
      </w:r>
      <w:r w:rsidR="00747C13" w:rsidRPr="00747C13">
        <w:rPr>
          <w:rFonts w:ascii="Times New Roman" w:hAnsi="Times New Roman"/>
          <w:color w:val="auto"/>
          <w:sz w:val="28"/>
          <w:szCs w:val="28"/>
        </w:rPr>
        <w:t>,</w:t>
      </w:r>
      <w:r w:rsidR="00747C13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тыс. руб.</w:t>
      </w:r>
    </w:p>
    <w:p w:rsidR="005A2FD6" w:rsidRDefault="005A2FD6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FD6" w:rsidRPr="005A2FD6" w:rsidRDefault="005A2FD6" w:rsidP="005A2FD6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100905"/>
      <w:r w:rsidRPr="005A2FD6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>, спорт</w:t>
      </w:r>
      <w:r w:rsidRPr="005A2FD6">
        <w:rPr>
          <w:rFonts w:ascii="Times New Roman" w:hAnsi="Times New Roman" w:cs="Times New Roman"/>
          <w:b/>
          <w:sz w:val="28"/>
          <w:szCs w:val="28"/>
        </w:rPr>
        <w:t xml:space="preserve"> и молодежная политика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730"/>
        <w:gridCol w:w="1701"/>
        <w:gridCol w:w="1984"/>
      </w:tblGrid>
      <w:tr w:rsidR="005A2FD6" w:rsidRPr="00A221A9" w:rsidTr="008E1AA6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A2FD6" w:rsidRPr="00A92006" w:rsidRDefault="005A2FD6" w:rsidP="008E1A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FD6" w:rsidRPr="00A92006" w:rsidRDefault="005A2FD6" w:rsidP="008E1A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A2FD6" w:rsidRPr="00A92006" w:rsidRDefault="005A2FD6" w:rsidP="002E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</w:t>
            </w:r>
            <w:r w:rsid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5A2FD6" w:rsidRPr="000D29D6" w:rsidRDefault="005A2FD6" w:rsidP="008E1AA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2FD6" w:rsidRPr="00A92006" w:rsidRDefault="005A2FD6" w:rsidP="002E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 w:rsid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A0325" w:rsidRPr="002E04FE" w:rsidTr="008E1AA6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:rsidR="00BA0325" w:rsidRPr="002E04FE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325" w:rsidRPr="002E04FE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30" w:type="dxa"/>
            <w:shd w:val="clear" w:color="auto" w:fill="auto"/>
          </w:tcPr>
          <w:p w:rsidR="00BA0325" w:rsidRPr="00A84605" w:rsidRDefault="002E04FE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343,2</w:t>
            </w:r>
          </w:p>
        </w:tc>
        <w:tc>
          <w:tcPr>
            <w:tcW w:w="1701" w:type="dxa"/>
            <w:shd w:val="clear" w:color="auto" w:fill="auto"/>
          </w:tcPr>
          <w:p w:rsidR="00BA0325" w:rsidRPr="00A84605" w:rsidRDefault="002E04FE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shd w:val="clear" w:color="auto" w:fill="auto"/>
          </w:tcPr>
          <w:p w:rsidR="00BA0325" w:rsidRPr="00A84605" w:rsidRDefault="002E04FE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343,2</w:t>
            </w:r>
          </w:p>
        </w:tc>
      </w:tr>
      <w:tr w:rsidR="00A84605" w:rsidRPr="002E04FE" w:rsidTr="0043362C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:rsidR="00A84605" w:rsidRPr="002E04FE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605" w:rsidRPr="002E04FE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28 895,60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41 849,80</w:t>
            </w:r>
          </w:p>
        </w:tc>
      </w:tr>
      <w:tr w:rsidR="00A84605" w:rsidRPr="002E04FE" w:rsidTr="00557AAC">
        <w:trPr>
          <w:trHeight w:val="695"/>
        </w:trPr>
        <w:tc>
          <w:tcPr>
            <w:tcW w:w="1149" w:type="dxa"/>
            <w:shd w:val="clear" w:color="auto" w:fill="auto"/>
            <w:vAlign w:val="center"/>
          </w:tcPr>
          <w:p w:rsidR="00A84605" w:rsidRPr="002E04FE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605" w:rsidRPr="002E04FE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5A2FD6" w:rsidRPr="00A221A9" w:rsidTr="008E1AA6">
        <w:trPr>
          <w:trHeight w:val="559"/>
        </w:trPr>
        <w:tc>
          <w:tcPr>
            <w:tcW w:w="1149" w:type="dxa"/>
            <w:shd w:val="clear" w:color="auto" w:fill="auto"/>
            <w:vAlign w:val="center"/>
            <w:hideMark/>
          </w:tcPr>
          <w:p w:rsidR="005A2FD6" w:rsidRPr="00A84605" w:rsidRDefault="005A2FD6" w:rsidP="008E1A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FD6" w:rsidRPr="00A84605" w:rsidRDefault="005A2FD6" w:rsidP="008E1A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A2FD6" w:rsidRPr="00A84605" w:rsidRDefault="00A84605" w:rsidP="00A846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43 193,0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2FD6" w:rsidRPr="00A84605" w:rsidRDefault="00A84605" w:rsidP="00A846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29 648,8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FD6" w:rsidRPr="00BA0325" w:rsidRDefault="00A84605" w:rsidP="00A846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43 193,0</w:t>
            </w:r>
          </w:p>
        </w:tc>
      </w:tr>
    </w:tbl>
    <w:p w:rsidR="0052458E" w:rsidRDefault="0052458E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00" w:rsidRDefault="00452E75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00" w:rsidRPr="001C689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B0C4A" w:rsidRPr="001C689F" w:rsidRDefault="008B0C4A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8B0C4A" w:rsidRPr="00A84605" w:rsidRDefault="007C64E3" w:rsidP="008B0C4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FA6E71">
        <w:rPr>
          <w:rFonts w:ascii="Times New Roman" w:hAnsi="Times New Roman" w:cs="Times New Roman"/>
          <w:color w:val="000000"/>
          <w:sz w:val="28"/>
          <w:szCs w:val="28"/>
        </w:rPr>
        <w:t>Деятельность М</w:t>
      </w:r>
      <w:r w:rsidR="005A2FD6" w:rsidRPr="00FA6E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6E71"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ДК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» велась в соответствии со специально </w:t>
      </w:r>
      <w:r w:rsidR="00734000" w:rsidRPr="00A846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4605">
        <w:rPr>
          <w:rFonts w:ascii="Times New Roman" w:hAnsi="Times New Roman" w:cs="Times New Roman"/>
          <w:color w:val="000000"/>
          <w:sz w:val="28"/>
          <w:szCs w:val="28"/>
        </w:rPr>
        <w:t>азработанн</w:t>
      </w:r>
      <w:r w:rsidR="00FA6E71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ым планом мероприятий </w:t>
      </w:r>
      <w:r w:rsidR="008B0C4A" w:rsidRPr="00A8460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A6E71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подпрограммы «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культурного наследия и культурного потенциала населения муниципального образования «Ку</w:t>
      </w:r>
      <w:r w:rsidR="00A84605">
        <w:rPr>
          <w:rFonts w:ascii="Times New Roman" w:hAnsi="Times New Roman" w:cs="Times New Roman"/>
          <w:color w:val="000000"/>
          <w:sz w:val="28"/>
          <w:szCs w:val="28"/>
        </w:rPr>
        <w:t>зьмоловское городское поселение</w:t>
      </w:r>
      <w:r w:rsidR="00734000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A6E71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«Развитие культуры на территории муниципального образования «Кузьмоловское городское поселение» </w:t>
      </w:r>
      <w:r w:rsidR="00FA6E71" w:rsidRPr="00A8460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A6E71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00" w:rsidRPr="00A84605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734000" w:rsidRPr="00A84605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</w:t>
      </w:r>
      <w:r w:rsidR="00A84605" w:rsidRPr="00A84605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3</w:t>
      </w:r>
      <w:r w:rsidR="00734000" w:rsidRPr="00A84605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-202</w:t>
      </w:r>
      <w:r w:rsidR="00A84605" w:rsidRPr="00A84605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5</w:t>
      </w:r>
      <w:r w:rsidR="00FA6E71" w:rsidRPr="00A84605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00" w:rsidRPr="00A8460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6E71" w:rsidRPr="00A84605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4000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4A" w:rsidRPr="00A84605">
        <w:rPr>
          <w:rFonts w:ascii="Times New Roman" w:hAnsi="Times New Roman" w:cstheme="minorBidi"/>
          <w:sz w:val="28"/>
          <w:szCs w:val="28"/>
        </w:rPr>
        <w:t xml:space="preserve">с целью </w:t>
      </w:r>
      <w:r w:rsidR="008B0C4A" w:rsidRPr="00A84605">
        <w:rPr>
          <w:rFonts w:ascii="Times New Roman" w:hAnsi="Times New Roman" w:cstheme="minorBidi"/>
          <w:sz w:val="28"/>
          <w:szCs w:val="28"/>
        </w:rPr>
        <w:lastRenderedPageBreak/>
        <w:t>максимального удовлетворения социально-культурных потребностей различных категорий населения, сохранение культурно-воспитательного направления, распространений и освоение культурных ценностей, совершенствование досуговой деятельности населения, сохранение и развитие коллективов, художественной самодеятельности, любительских объединений, клубов по интересам, любительского искусства и ремесел, как среди взрослого, так и среди детского населения.</w:t>
      </w:r>
    </w:p>
    <w:p w:rsidR="002B056A" w:rsidRPr="002E04FE" w:rsidRDefault="008B0C4A" w:rsidP="002B056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4605">
        <w:rPr>
          <w:rFonts w:ascii="Times New Roman" w:hAnsi="Times New Roman"/>
          <w:sz w:val="28"/>
          <w:szCs w:val="28"/>
        </w:rPr>
        <w:t xml:space="preserve">В </w:t>
      </w:r>
      <w:r w:rsidRPr="00A84605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proofErr w:type="spellStart"/>
      <w:r w:rsidRPr="00A84605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 ДК» </w:t>
      </w:r>
      <w:r w:rsidRPr="00A84605">
        <w:rPr>
          <w:rFonts w:ascii="Times New Roman" w:hAnsi="Times New Roman"/>
          <w:sz w:val="28"/>
          <w:szCs w:val="28"/>
        </w:rPr>
        <w:t>созданы и функционируют 75 клубных формирований, где занимаются 1</w:t>
      </w:r>
      <w:r w:rsidR="00A84605" w:rsidRPr="00A84605">
        <w:rPr>
          <w:rFonts w:ascii="Times New Roman" w:hAnsi="Times New Roman"/>
          <w:sz w:val="28"/>
          <w:szCs w:val="28"/>
        </w:rPr>
        <w:t>990</w:t>
      </w:r>
      <w:r w:rsidRPr="00A84605">
        <w:rPr>
          <w:rFonts w:ascii="Times New Roman" w:hAnsi="Times New Roman"/>
          <w:sz w:val="28"/>
          <w:szCs w:val="28"/>
        </w:rPr>
        <w:t xml:space="preserve"> человек. </w:t>
      </w:r>
      <w:r w:rsidR="00A84605" w:rsidRPr="00A84605">
        <w:rPr>
          <w:rFonts w:ascii="Times New Roman" w:hAnsi="Times New Roman"/>
          <w:sz w:val="28"/>
          <w:szCs w:val="28"/>
        </w:rPr>
        <w:t>В которых занимаются: дети до 14 лет 1255 человек, молодёжь 14-35 лет- 122 человека, лица ОВЗ - 133 человека.</w:t>
      </w:r>
      <w:r w:rsidR="00A84605">
        <w:rPr>
          <w:rFonts w:ascii="Times New Roman" w:hAnsi="Times New Roman"/>
          <w:sz w:val="28"/>
          <w:szCs w:val="28"/>
        </w:rPr>
        <w:t xml:space="preserve"> </w:t>
      </w:r>
    </w:p>
    <w:p w:rsidR="00A84605" w:rsidRDefault="008B0C4A" w:rsidP="002B056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ведется работа с жителями МО Кузьмоловское 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>ГП</w:t>
      </w:r>
      <w:r w:rsidRPr="00A84605">
        <w:rPr>
          <w:rFonts w:ascii="Times New Roman" w:hAnsi="Times New Roman"/>
          <w:sz w:val="28"/>
          <w:szCs w:val="28"/>
        </w:rPr>
        <w:t xml:space="preserve"> за </w:t>
      </w:r>
      <w:r w:rsidR="00A84605" w:rsidRPr="00A84605">
        <w:rPr>
          <w:rFonts w:ascii="Times New Roman" w:hAnsi="Times New Roman"/>
          <w:sz w:val="28"/>
          <w:szCs w:val="28"/>
        </w:rPr>
        <w:t>10</w:t>
      </w:r>
      <w:r w:rsidRPr="00A84605">
        <w:rPr>
          <w:rFonts w:ascii="Times New Roman" w:hAnsi="Times New Roman"/>
          <w:sz w:val="28"/>
          <w:szCs w:val="28"/>
        </w:rPr>
        <w:t xml:space="preserve"> месяцев 202</w:t>
      </w:r>
      <w:r w:rsidR="00A84605" w:rsidRPr="00A84605">
        <w:rPr>
          <w:rFonts w:ascii="Times New Roman" w:hAnsi="Times New Roman"/>
          <w:sz w:val="28"/>
          <w:szCs w:val="28"/>
        </w:rPr>
        <w:t>3</w:t>
      </w:r>
      <w:r w:rsidRPr="00A84605">
        <w:rPr>
          <w:rFonts w:ascii="Times New Roman" w:hAnsi="Times New Roman"/>
          <w:sz w:val="28"/>
          <w:szCs w:val="28"/>
        </w:rPr>
        <w:t xml:space="preserve"> года пров</w:t>
      </w:r>
      <w:r w:rsidR="002B056A" w:rsidRPr="00A84605">
        <w:rPr>
          <w:rFonts w:ascii="Times New Roman" w:hAnsi="Times New Roman"/>
          <w:sz w:val="28"/>
          <w:szCs w:val="28"/>
        </w:rPr>
        <w:t>едено</w:t>
      </w:r>
      <w:r w:rsidRPr="00A84605">
        <w:rPr>
          <w:rFonts w:ascii="Times New Roman" w:hAnsi="Times New Roman"/>
          <w:sz w:val="28"/>
          <w:szCs w:val="28"/>
        </w:rPr>
        <w:t> </w:t>
      </w:r>
      <w:r w:rsidR="00EB5B7A" w:rsidRPr="00A84605">
        <w:rPr>
          <w:rFonts w:ascii="Times New Roman" w:hAnsi="Times New Roman"/>
          <w:sz w:val="28"/>
          <w:szCs w:val="28"/>
        </w:rPr>
        <w:t xml:space="preserve">более </w:t>
      </w:r>
      <w:r w:rsidRPr="00A84605">
        <w:rPr>
          <w:rFonts w:ascii="Times New Roman" w:hAnsi="Times New Roman"/>
          <w:sz w:val="28"/>
          <w:szCs w:val="28"/>
        </w:rPr>
        <w:t>3</w:t>
      </w:r>
      <w:r w:rsidR="00A84605" w:rsidRPr="00A84605">
        <w:rPr>
          <w:rFonts w:ascii="Times New Roman" w:hAnsi="Times New Roman"/>
          <w:sz w:val="28"/>
          <w:szCs w:val="28"/>
        </w:rPr>
        <w:t>09</w:t>
      </w:r>
      <w:r w:rsidRPr="00A84605">
        <w:rPr>
          <w:rFonts w:ascii="Times New Roman" w:hAnsi="Times New Roman"/>
          <w:sz w:val="28"/>
          <w:szCs w:val="28"/>
        </w:rPr>
        <w:t> мероприяти</w:t>
      </w:r>
      <w:r w:rsidR="002B056A" w:rsidRPr="00A84605">
        <w:rPr>
          <w:rFonts w:ascii="Times New Roman" w:hAnsi="Times New Roman"/>
          <w:sz w:val="28"/>
          <w:szCs w:val="28"/>
        </w:rPr>
        <w:t>й</w:t>
      </w:r>
      <w:r w:rsidR="00EB5B7A" w:rsidRPr="00A84605">
        <w:rPr>
          <w:rFonts w:ascii="Times New Roman" w:hAnsi="Times New Roman"/>
          <w:sz w:val="28"/>
          <w:szCs w:val="28"/>
        </w:rPr>
        <w:t>,</w:t>
      </w:r>
      <w:r w:rsidRPr="00A84605">
        <w:rPr>
          <w:rFonts w:ascii="Times New Roman" w:hAnsi="Times New Roman"/>
          <w:sz w:val="28"/>
          <w:szCs w:val="28"/>
        </w:rPr>
        <w:t xml:space="preserve"> </w:t>
      </w:r>
      <w:r w:rsidR="00A84605" w:rsidRPr="00A84605">
        <w:rPr>
          <w:rFonts w:ascii="Times New Roman" w:hAnsi="Times New Roman"/>
          <w:sz w:val="28"/>
          <w:szCs w:val="28"/>
        </w:rPr>
        <w:t xml:space="preserve">в которых участвовало (в </w:t>
      </w:r>
      <w:proofErr w:type="spellStart"/>
      <w:r w:rsidR="00A84605" w:rsidRPr="00A84605">
        <w:rPr>
          <w:rFonts w:ascii="Times New Roman" w:hAnsi="Times New Roman"/>
          <w:sz w:val="28"/>
          <w:szCs w:val="28"/>
        </w:rPr>
        <w:t>т.ч</w:t>
      </w:r>
      <w:proofErr w:type="spellEnd"/>
      <w:r w:rsidR="00A84605" w:rsidRPr="00A84605">
        <w:rPr>
          <w:rFonts w:ascii="Times New Roman" w:hAnsi="Times New Roman"/>
          <w:sz w:val="28"/>
          <w:szCs w:val="28"/>
        </w:rPr>
        <w:t>. онлайн трансляции) порядка 60</w:t>
      </w:r>
      <w:r w:rsidR="00EB5B7A" w:rsidRPr="00A84605">
        <w:rPr>
          <w:rFonts w:ascii="Times New Roman" w:hAnsi="Times New Roman"/>
          <w:sz w:val="28"/>
          <w:szCs w:val="28"/>
        </w:rPr>
        <w:t xml:space="preserve"> тысяч </w:t>
      </w:r>
      <w:r w:rsidRPr="00A84605">
        <w:rPr>
          <w:rFonts w:ascii="Times New Roman" w:hAnsi="Times New Roman"/>
          <w:sz w:val="28"/>
          <w:szCs w:val="28"/>
        </w:rPr>
        <w:t>человек. Из них</w:t>
      </w:r>
      <w:r w:rsidR="00A84605" w:rsidRPr="00A84605">
        <w:rPr>
          <w:rFonts w:ascii="Times New Roman" w:hAnsi="Times New Roman"/>
          <w:sz w:val="28"/>
          <w:szCs w:val="28"/>
        </w:rPr>
        <w:t>: спекта</w:t>
      </w:r>
      <w:r w:rsidR="00A84605">
        <w:rPr>
          <w:rFonts w:ascii="Times New Roman" w:hAnsi="Times New Roman"/>
          <w:sz w:val="28"/>
          <w:szCs w:val="28"/>
        </w:rPr>
        <w:t>кль «Новый год в Простоквашино»;</w:t>
      </w:r>
      <w:r w:rsidR="00A84605" w:rsidRPr="00A84605">
        <w:rPr>
          <w:rFonts w:ascii="Times New Roman" w:hAnsi="Times New Roman"/>
          <w:sz w:val="28"/>
          <w:szCs w:val="28"/>
        </w:rPr>
        <w:t xml:space="preserve"> День донора</w:t>
      </w:r>
      <w:r w:rsidR="00A84605">
        <w:rPr>
          <w:rFonts w:ascii="Times New Roman" w:hAnsi="Times New Roman"/>
          <w:sz w:val="28"/>
          <w:szCs w:val="28"/>
        </w:rPr>
        <w:t>;</w:t>
      </w:r>
      <w:r w:rsidR="00A84605" w:rsidRPr="00A84605">
        <w:rPr>
          <w:rFonts w:ascii="Times New Roman" w:hAnsi="Times New Roman"/>
          <w:sz w:val="28"/>
          <w:szCs w:val="28"/>
        </w:rPr>
        <w:t xml:space="preserve"> акции «Вспомним п</w:t>
      </w:r>
      <w:r w:rsidR="00A84605">
        <w:rPr>
          <w:rFonts w:ascii="Times New Roman" w:hAnsi="Times New Roman"/>
          <w:sz w:val="28"/>
          <w:szCs w:val="28"/>
        </w:rPr>
        <w:t xml:space="preserve">одвиг Ленинграда» и «Мы помним»; </w:t>
      </w:r>
      <w:r w:rsidR="00A84605" w:rsidRPr="00A84605">
        <w:rPr>
          <w:rFonts w:ascii="Times New Roman" w:hAnsi="Times New Roman"/>
          <w:sz w:val="28"/>
          <w:szCs w:val="28"/>
        </w:rPr>
        <w:t>спектакл</w:t>
      </w:r>
      <w:r w:rsidR="00A84605">
        <w:rPr>
          <w:rFonts w:ascii="Times New Roman" w:hAnsi="Times New Roman"/>
          <w:sz w:val="28"/>
          <w:szCs w:val="28"/>
        </w:rPr>
        <w:t>и</w:t>
      </w:r>
      <w:r w:rsidR="00A84605" w:rsidRPr="00A84605">
        <w:rPr>
          <w:rFonts w:ascii="Times New Roman" w:hAnsi="Times New Roman"/>
          <w:sz w:val="28"/>
          <w:szCs w:val="28"/>
        </w:rPr>
        <w:t xml:space="preserve"> «Галя» для организованных групп школьников по м</w:t>
      </w:r>
      <w:r w:rsidR="00A84605">
        <w:rPr>
          <w:rFonts w:ascii="Times New Roman" w:hAnsi="Times New Roman"/>
          <w:sz w:val="28"/>
          <w:szCs w:val="28"/>
        </w:rPr>
        <w:t xml:space="preserve">отивам дневников Гали </w:t>
      </w:r>
      <w:proofErr w:type="spellStart"/>
      <w:r w:rsidR="00A84605">
        <w:rPr>
          <w:rFonts w:ascii="Times New Roman" w:hAnsi="Times New Roman"/>
          <w:sz w:val="28"/>
          <w:szCs w:val="28"/>
        </w:rPr>
        <w:t>Зимницкой</w:t>
      </w:r>
      <w:proofErr w:type="spellEnd"/>
      <w:r w:rsidR="00A84605">
        <w:rPr>
          <w:rFonts w:ascii="Times New Roman" w:hAnsi="Times New Roman"/>
          <w:sz w:val="28"/>
          <w:szCs w:val="28"/>
        </w:rPr>
        <w:t>;</w:t>
      </w:r>
      <w:r w:rsidR="00A84605" w:rsidRPr="00A84605">
        <w:rPr>
          <w:rFonts w:ascii="Times New Roman" w:hAnsi="Times New Roman"/>
          <w:sz w:val="28"/>
          <w:szCs w:val="28"/>
        </w:rPr>
        <w:t xml:space="preserve"> концерт, посвященный Дню полного освобождения Ленинграда от фашистской блокады «Наперекор войне»</w:t>
      </w:r>
      <w:r w:rsidR="00A84605">
        <w:rPr>
          <w:rFonts w:ascii="Times New Roman" w:hAnsi="Times New Roman"/>
          <w:sz w:val="28"/>
          <w:szCs w:val="28"/>
        </w:rPr>
        <w:t>;</w:t>
      </w:r>
      <w:r w:rsidR="00A84605" w:rsidRPr="00A84605">
        <w:rPr>
          <w:rFonts w:ascii="Times New Roman" w:hAnsi="Times New Roman"/>
          <w:sz w:val="28"/>
          <w:szCs w:val="28"/>
        </w:rPr>
        <w:t xml:space="preserve"> акции «Свеча памяти» и «</w:t>
      </w:r>
      <w:r w:rsidR="00A84605">
        <w:rPr>
          <w:rFonts w:ascii="Times New Roman" w:hAnsi="Times New Roman"/>
          <w:sz w:val="28"/>
          <w:szCs w:val="28"/>
        </w:rPr>
        <w:t>Б</w:t>
      </w:r>
      <w:r w:rsidR="00A84605" w:rsidRPr="00A84605">
        <w:rPr>
          <w:rFonts w:ascii="Times New Roman" w:hAnsi="Times New Roman"/>
          <w:sz w:val="28"/>
          <w:szCs w:val="28"/>
        </w:rPr>
        <w:t>локадный хлеб»</w:t>
      </w:r>
      <w:r w:rsidR="00A84605">
        <w:rPr>
          <w:rFonts w:ascii="Times New Roman" w:hAnsi="Times New Roman"/>
          <w:sz w:val="28"/>
          <w:szCs w:val="28"/>
        </w:rPr>
        <w:t>; ф</w:t>
      </w:r>
      <w:r w:rsidR="00A84605" w:rsidRPr="00A84605">
        <w:rPr>
          <w:rFonts w:ascii="Times New Roman" w:hAnsi="Times New Roman"/>
          <w:sz w:val="28"/>
          <w:szCs w:val="28"/>
        </w:rPr>
        <w:t>ольклорный праздник «Масленица»</w:t>
      </w:r>
      <w:r w:rsidR="00A84605">
        <w:rPr>
          <w:rFonts w:ascii="Times New Roman" w:hAnsi="Times New Roman"/>
          <w:sz w:val="28"/>
          <w:szCs w:val="28"/>
        </w:rPr>
        <w:t>;</w:t>
      </w:r>
      <w:r w:rsidR="00A84605" w:rsidRPr="00A84605">
        <w:rPr>
          <w:rFonts w:ascii="Times New Roman" w:hAnsi="Times New Roman"/>
          <w:sz w:val="28"/>
          <w:szCs w:val="28"/>
        </w:rPr>
        <w:t xml:space="preserve"> концерт в честь Дня присоединения Крыма к России «В родную гавань»;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605" w:rsidRPr="00A84605">
        <w:rPr>
          <w:rFonts w:ascii="Times New Roman" w:hAnsi="Times New Roman"/>
          <w:sz w:val="28"/>
          <w:szCs w:val="28"/>
        </w:rPr>
        <w:t xml:space="preserve">День Победы «Первым делом самолеты…»; День поселения «Мечты сбываются»; 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>рок-фестиваль «Классная площадь»</w:t>
      </w:r>
      <w:r w:rsidR="00A84605" w:rsidRPr="00A84605">
        <w:rPr>
          <w:rFonts w:ascii="Times New Roman" w:hAnsi="Times New Roman"/>
          <w:sz w:val="28"/>
          <w:szCs w:val="28"/>
        </w:rPr>
        <w:t>; День государственного флага РФ и другие.</w:t>
      </w:r>
    </w:p>
    <w:p w:rsidR="00471B67" w:rsidRPr="00FA6E71" w:rsidRDefault="00EB5B7A" w:rsidP="00471B67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605">
        <w:rPr>
          <w:rFonts w:ascii="Times New Roman" w:hAnsi="Times New Roman" w:cstheme="minorBidi"/>
          <w:sz w:val="28"/>
          <w:szCs w:val="28"/>
        </w:rPr>
        <w:t xml:space="preserve">Основная работа – это ежедневная деятельность, </w:t>
      </w:r>
      <w:r w:rsidR="00471B67" w:rsidRPr="00A84605">
        <w:rPr>
          <w:rFonts w:ascii="Times New Roman" w:hAnsi="Times New Roman" w:cs="Times New Roman"/>
          <w:color w:val="000000"/>
          <w:sz w:val="28"/>
          <w:szCs w:val="28"/>
        </w:rPr>
        <w:t>направленная</w:t>
      </w:r>
      <w:r w:rsidR="00471B67" w:rsidRPr="00A84605">
        <w:rPr>
          <w:rFonts w:ascii="Times New Roman" w:hAnsi="Times New Roman" w:cstheme="minorBidi"/>
          <w:sz w:val="28"/>
          <w:szCs w:val="28"/>
        </w:rPr>
        <w:t xml:space="preserve"> на удовлетворение потребностей населения</w:t>
      </w:r>
      <w:r w:rsidR="00471B67" w:rsidRPr="00A84605">
        <w:rPr>
          <w:rFonts w:ascii="Times New Roman" w:hAnsi="Times New Roman" w:cs="Times New Roman"/>
          <w:color w:val="000000"/>
          <w:sz w:val="28"/>
          <w:szCs w:val="28"/>
        </w:rPr>
        <w:t xml:space="preserve">, патриотическое воспитание молодёжи, поддержку института семьи, повышение эстетического и нравственного уровня жителей МО Кузьмоловское </w:t>
      </w:r>
      <w:r w:rsidR="00A84605" w:rsidRPr="00A84605">
        <w:rPr>
          <w:rFonts w:ascii="Times New Roman" w:hAnsi="Times New Roman" w:cs="Times New Roman"/>
          <w:color w:val="000000"/>
          <w:sz w:val="28"/>
          <w:szCs w:val="28"/>
        </w:rPr>
        <w:t>ГП</w:t>
      </w:r>
      <w:r w:rsidR="00471B67" w:rsidRPr="00A846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C4A" w:rsidRPr="008B0C4A" w:rsidRDefault="008B0C4A" w:rsidP="008B0C4A">
      <w:pPr>
        <w:shd w:val="clear" w:color="auto" w:fill="FFFFFF"/>
        <w:ind w:firstLine="426"/>
        <w:jc w:val="both"/>
        <w:rPr>
          <w:rFonts w:ascii="Times New Roman" w:hAnsi="Times New Roman" w:cstheme="minorBidi"/>
          <w:sz w:val="28"/>
          <w:szCs w:val="28"/>
        </w:rPr>
      </w:pPr>
    </w:p>
    <w:p w:rsidR="00734000" w:rsidRPr="005A2FD6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29"/>
        <w:gridCol w:w="1701"/>
      </w:tblGrid>
      <w:tr w:rsidR="00FE6262" w:rsidRPr="00A221A9" w:rsidTr="008F3E8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262" w:rsidRPr="00A92006" w:rsidRDefault="00FE6262" w:rsidP="002E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</w:t>
            </w:r>
            <w:r w:rsid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29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6262" w:rsidRPr="00A92006" w:rsidRDefault="00FE6262" w:rsidP="002E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 w:rsidR="002E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84605" w:rsidRPr="00A92006" w:rsidTr="00A84605">
        <w:trPr>
          <w:trHeight w:val="134"/>
        </w:trPr>
        <w:tc>
          <w:tcPr>
            <w:tcW w:w="1149" w:type="dxa"/>
            <w:shd w:val="clear" w:color="auto" w:fill="auto"/>
            <w:vAlign w:val="center"/>
            <w:hideMark/>
          </w:tcPr>
          <w:p w:rsidR="00A84605" w:rsidRPr="00A92006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605" w:rsidRPr="00A92006" w:rsidRDefault="00A84605" w:rsidP="00A84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3 549,80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2 958,20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605" w:rsidRPr="00CE453A" w:rsidRDefault="00A84605" w:rsidP="00A8460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3 549,80</w:t>
            </w:r>
          </w:p>
        </w:tc>
      </w:tr>
      <w:tr w:rsidR="002E04FE" w:rsidRPr="00734000" w:rsidTr="008F3E8E">
        <w:trPr>
          <w:trHeight w:val="587"/>
        </w:trPr>
        <w:tc>
          <w:tcPr>
            <w:tcW w:w="1149" w:type="dxa"/>
            <w:shd w:val="clear" w:color="auto" w:fill="auto"/>
            <w:vAlign w:val="center"/>
            <w:hideMark/>
          </w:tcPr>
          <w:p w:rsidR="002E04FE" w:rsidRPr="00A84605" w:rsidRDefault="002E04FE" w:rsidP="002E04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04FE" w:rsidRPr="00A84605" w:rsidRDefault="002E04FE" w:rsidP="002E04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04FE" w:rsidRPr="00A84605" w:rsidRDefault="002E04FE" w:rsidP="00A84605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4605">
              <w:rPr>
                <w:rFonts w:ascii="Times New Roman" w:hAnsi="Times New Roman"/>
                <w:b/>
                <w:sz w:val="28"/>
                <w:szCs w:val="28"/>
              </w:rPr>
              <w:t>3 549,8</w:t>
            </w:r>
          </w:p>
        </w:tc>
        <w:tc>
          <w:tcPr>
            <w:tcW w:w="1729" w:type="dxa"/>
            <w:shd w:val="clear" w:color="auto" w:fill="auto"/>
            <w:hideMark/>
          </w:tcPr>
          <w:p w:rsidR="002E04FE" w:rsidRPr="00A84605" w:rsidRDefault="00A84605" w:rsidP="00A84605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4605">
              <w:rPr>
                <w:rFonts w:ascii="Times New Roman" w:hAnsi="Times New Roman"/>
                <w:b/>
                <w:sz w:val="28"/>
                <w:szCs w:val="28"/>
              </w:rPr>
              <w:t>2 958,20</w:t>
            </w:r>
          </w:p>
        </w:tc>
        <w:tc>
          <w:tcPr>
            <w:tcW w:w="1701" w:type="dxa"/>
            <w:shd w:val="clear" w:color="auto" w:fill="auto"/>
          </w:tcPr>
          <w:p w:rsidR="002E04FE" w:rsidRPr="00A84605" w:rsidRDefault="002E04FE" w:rsidP="00A84605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4605">
              <w:rPr>
                <w:rFonts w:ascii="Times New Roman" w:hAnsi="Times New Roman"/>
                <w:b/>
                <w:sz w:val="28"/>
                <w:szCs w:val="28"/>
              </w:rPr>
              <w:t>3 549,8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sectPr w:rsidR="00734000" w:rsidRPr="00734000" w:rsidSect="000664FB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DF36539"/>
    <w:multiLevelType w:val="hybridMultilevel"/>
    <w:tmpl w:val="FDA8C4F6"/>
    <w:lvl w:ilvl="0" w:tplc="FC9E037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E754BAC"/>
    <w:multiLevelType w:val="hybridMultilevel"/>
    <w:tmpl w:val="584A90C2"/>
    <w:lvl w:ilvl="0" w:tplc="B704A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6234CE"/>
    <w:multiLevelType w:val="hybridMultilevel"/>
    <w:tmpl w:val="EBB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0096"/>
    <w:multiLevelType w:val="hybridMultilevel"/>
    <w:tmpl w:val="84CE3B2A"/>
    <w:lvl w:ilvl="0" w:tplc="386E3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762015"/>
    <w:multiLevelType w:val="hybridMultilevel"/>
    <w:tmpl w:val="A7947494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C"/>
    <w:rsid w:val="00002C5C"/>
    <w:rsid w:val="000238BB"/>
    <w:rsid w:val="0003399E"/>
    <w:rsid w:val="00046397"/>
    <w:rsid w:val="000664FB"/>
    <w:rsid w:val="00091B8D"/>
    <w:rsid w:val="00093C9E"/>
    <w:rsid w:val="000D1F91"/>
    <w:rsid w:val="000D29D6"/>
    <w:rsid w:val="000E3AD9"/>
    <w:rsid w:val="00135483"/>
    <w:rsid w:val="00143FB5"/>
    <w:rsid w:val="00156F3E"/>
    <w:rsid w:val="00180C3F"/>
    <w:rsid w:val="00191A1F"/>
    <w:rsid w:val="001C689F"/>
    <w:rsid w:val="001F504A"/>
    <w:rsid w:val="002020F5"/>
    <w:rsid w:val="00212807"/>
    <w:rsid w:val="00247725"/>
    <w:rsid w:val="00265294"/>
    <w:rsid w:val="00286A89"/>
    <w:rsid w:val="002A08E0"/>
    <w:rsid w:val="002B056A"/>
    <w:rsid w:val="002E04FE"/>
    <w:rsid w:val="002F741C"/>
    <w:rsid w:val="00327983"/>
    <w:rsid w:val="0034157D"/>
    <w:rsid w:val="00353E4B"/>
    <w:rsid w:val="003611B6"/>
    <w:rsid w:val="003616F6"/>
    <w:rsid w:val="00385F31"/>
    <w:rsid w:val="003A7685"/>
    <w:rsid w:val="003B266E"/>
    <w:rsid w:val="00401EFD"/>
    <w:rsid w:val="00436D6A"/>
    <w:rsid w:val="0044427F"/>
    <w:rsid w:val="00444D06"/>
    <w:rsid w:val="00452E75"/>
    <w:rsid w:val="0046184D"/>
    <w:rsid w:val="00471B67"/>
    <w:rsid w:val="00477C5E"/>
    <w:rsid w:val="00482374"/>
    <w:rsid w:val="0048471B"/>
    <w:rsid w:val="004B55B8"/>
    <w:rsid w:val="004F0072"/>
    <w:rsid w:val="005070C3"/>
    <w:rsid w:val="0052458E"/>
    <w:rsid w:val="0054385F"/>
    <w:rsid w:val="00573581"/>
    <w:rsid w:val="00574334"/>
    <w:rsid w:val="00586B18"/>
    <w:rsid w:val="005940F6"/>
    <w:rsid w:val="005A2FD6"/>
    <w:rsid w:val="005A32E6"/>
    <w:rsid w:val="005D1D92"/>
    <w:rsid w:val="005E1B9C"/>
    <w:rsid w:val="00614E9D"/>
    <w:rsid w:val="00635A6A"/>
    <w:rsid w:val="00640E23"/>
    <w:rsid w:val="00660D34"/>
    <w:rsid w:val="006706E3"/>
    <w:rsid w:val="006734D1"/>
    <w:rsid w:val="006A5D43"/>
    <w:rsid w:val="006D0F98"/>
    <w:rsid w:val="006F513B"/>
    <w:rsid w:val="00704A76"/>
    <w:rsid w:val="00704AAE"/>
    <w:rsid w:val="00706C4F"/>
    <w:rsid w:val="00723776"/>
    <w:rsid w:val="00726980"/>
    <w:rsid w:val="00734000"/>
    <w:rsid w:val="00746AC3"/>
    <w:rsid w:val="00747C13"/>
    <w:rsid w:val="0075339F"/>
    <w:rsid w:val="007560F0"/>
    <w:rsid w:val="0076689E"/>
    <w:rsid w:val="007C64E3"/>
    <w:rsid w:val="007D27FD"/>
    <w:rsid w:val="007F2237"/>
    <w:rsid w:val="00816908"/>
    <w:rsid w:val="0083255C"/>
    <w:rsid w:val="008343FB"/>
    <w:rsid w:val="00842ED6"/>
    <w:rsid w:val="00854BA9"/>
    <w:rsid w:val="00860936"/>
    <w:rsid w:val="008632A3"/>
    <w:rsid w:val="008728F3"/>
    <w:rsid w:val="00883471"/>
    <w:rsid w:val="00885298"/>
    <w:rsid w:val="008A136A"/>
    <w:rsid w:val="008A4447"/>
    <w:rsid w:val="008B0C4A"/>
    <w:rsid w:val="008B7A5C"/>
    <w:rsid w:val="008D1828"/>
    <w:rsid w:val="008D40AF"/>
    <w:rsid w:val="008E1AA6"/>
    <w:rsid w:val="008F3E8E"/>
    <w:rsid w:val="008F7E76"/>
    <w:rsid w:val="00904DF6"/>
    <w:rsid w:val="009211C1"/>
    <w:rsid w:val="00924EBF"/>
    <w:rsid w:val="00930514"/>
    <w:rsid w:val="009318E6"/>
    <w:rsid w:val="009553F4"/>
    <w:rsid w:val="0099136F"/>
    <w:rsid w:val="009A67E2"/>
    <w:rsid w:val="009E1E9A"/>
    <w:rsid w:val="009E5863"/>
    <w:rsid w:val="009F2F53"/>
    <w:rsid w:val="009F50A6"/>
    <w:rsid w:val="00A221A9"/>
    <w:rsid w:val="00A363FA"/>
    <w:rsid w:val="00A4561D"/>
    <w:rsid w:val="00A47025"/>
    <w:rsid w:val="00A774C4"/>
    <w:rsid w:val="00A84605"/>
    <w:rsid w:val="00A92006"/>
    <w:rsid w:val="00AB067E"/>
    <w:rsid w:val="00AB3797"/>
    <w:rsid w:val="00AE34A8"/>
    <w:rsid w:val="00AE79F7"/>
    <w:rsid w:val="00B33F5C"/>
    <w:rsid w:val="00B83E2B"/>
    <w:rsid w:val="00B91736"/>
    <w:rsid w:val="00BA0325"/>
    <w:rsid w:val="00BB5B0A"/>
    <w:rsid w:val="00BC460A"/>
    <w:rsid w:val="00BE78AD"/>
    <w:rsid w:val="00C00118"/>
    <w:rsid w:val="00C43A97"/>
    <w:rsid w:val="00C640A2"/>
    <w:rsid w:val="00C71DE2"/>
    <w:rsid w:val="00C750C2"/>
    <w:rsid w:val="00CE453A"/>
    <w:rsid w:val="00D05A39"/>
    <w:rsid w:val="00D07068"/>
    <w:rsid w:val="00D13BF4"/>
    <w:rsid w:val="00D50592"/>
    <w:rsid w:val="00D51734"/>
    <w:rsid w:val="00D8542F"/>
    <w:rsid w:val="00DA15D7"/>
    <w:rsid w:val="00DB5C4E"/>
    <w:rsid w:val="00E253F0"/>
    <w:rsid w:val="00E26ED7"/>
    <w:rsid w:val="00E36C22"/>
    <w:rsid w:val="00E41E64"/>
    <w:rsid w:val="00E43BB6"/>
    <w:rsid w:val="00E6464B"/>
    <w:rsid w:val="00EB5B7A"/>
    <w:rsid w:val="00ED7195"/>
    <w:rsid w:val="00F52283"/>
    <w:rsid w:val="00F733C3"/>
    <w:rsid w:val="00FA2538"/>
    <w:rsid w:val="00FA6E71"/>
    <w:rsid w:val="00FB55BF"/>
    <w:rsid w:val="00FC3B09"/>
    <w:rsid w:val="00FE5F4D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8530-78C4-4DF5-8ADF-2C020B9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340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7340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3400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734000"/>
    <w:pPr>
      <w:ind w:left="720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40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rsid w:val="00734000"/>
    <w:pPr>
      <w:spacing w:before="90" w:after="90"/>
      <w:ind w:left="1224" w:right="612" w:firstLine="300"/>
    </w:pPr>
    <w:rPr>
      <w:rFonts w:ascii="Verdana" w:hAnsi="Verdana" w:cs="Times New Roman"/>
      <w:color w:val="000033"/>
      <w:sz w:val="20"/>
      <w:szCs w:val="20"/>
    </w:rPr>
  </w:style>
  <w:style w:type="paragraph" w:styleId="a8">
    <w:name w:val="Body Text"/>
    <w:basedOn w:val="a"/>
    <w:link w:val="a9"/>
    <w:rsid w:val="0073400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4000"/>
    <w:pPr>
      <w:tabs>
        <w:tab w:val="left" w:pos="700"/>
      </w:tabs>
      <w:jc w:val="both"/>
    </w:pPr>
    <w:rPr>
      <w:rFonts w:ascii="Times New Roman" w:hAnsi="Times New Roman" w:cs="Times New Roman"/>
      <w:position w:val="-12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0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40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734000"/>
  </w:style>
  <w:style w:type="paragraph" w:styleId="ac">
    <w:name w:val="header"/>
    <w:basedOn w:val="a"/>
    <w:link w:val="ad"/>
    <w:uiPriority w:val="99"/>
    <w:unhideWhenUsed/>
    <w:rsid w:val="0073400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400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7619-0BA7-45E3-A91F-E09446E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8251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58</cp:revision>
  <cp:lastPrinted>2023-11-17T11:52:00Z</cp:lastPrinted>
  <dcterms:created xsi:type="dcterms:W3CDTF">2021-10-26T14:01:00Z</dcterms:created>
  <dcterms:modified xsi:type="dcterms:W3CDTF">2023-11-17T11:53:00Z</dcterms:modified>
</cp:coreProperties>
</file>