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E0083" w14:textId="77777777" w:rsidR="00213008" w:rsidRDefault="00213008" w:rsidP="00A136E9">
      <w:pPr>
        <w:ind w:firstLine="0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14:paraId="1A5683AC" w14:textId="77777777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 xml:space="preserve">Приложение № 1 </w:t>
      </w:r>
    </w:p>
    <w:p w14:paraId="04062E69" w14:textId="77777777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к постановлению администрации</w:t>
      </w:r>
    </w:p>
    <w:p w14:paraId="7C2F2C36" w14:textId="77777777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МО Кузьмоловское ГП</w:t>
      </w:r>
    </w:p>
    <w:p w14:paraId="38C00B0E" w14:textId="3CE0973E" w:rsidR="00213008" w:rsidRPr="007636CA" w:rsidRDefault="00213008" w:rsidP="00213008">
      <w:pPr>
        <w:widowControl/>
        <w:autoSpaceDE/>
        <w:autoSpaceDN/>
        <w:adjustRightInd/>
        <w:spacing w:line="200" w:lineRule="atLeast"/>
        <w:ind w:left="5103" w:firstLine="0"/>
        <w:jc w:val="right"/>
        <w:rPr>
          <w:rFonts w:ascii="Times New Roman" w:hAnsi="Times New Roman" w:cs="Times New Roman"/>
          <w:bCs/>
        </w:rPr>
      </w:pPr>
      <w:r w:rsidRPr="007636CA">
        <w:rPr>
          <w:rFonts w:ascii="Times New Roman" w:hAnsi="Times New Roman" w:cs="Times New Roman"/>
          <w:bCs/>
        </w:rPr>
        <w:t>от «</w:t>
      </w:r>
      <w:r w:rsidR="005619C7">
        <w:rPr>
          <w:rFonts w:ascii="Times New Roman" w:hAnsi="Times New Roman" w:cs="Times New Roman"/>
          <w:bCs/>
        </w:rPr>
        <w:t>23</w:t>
      </w:r>
      <w:r w:rsidRPr="007636CA">
        <w:rPr>
          <w:rFonts w:ascii="Times New Roman" w:hAnsi="Times New Roman" w:cs="Times New Roman"/>
          <w:bCs/>
        </w:rPr>
        <w:t xml:space="preserve">» </w:t>
      </w:r>
      <w:r w:rsidR="00D42161">
        <w:rPr>
          <w:rFonts w:ascii="Times New Roman" w:hAnsi="Times New Roman" w:cs="Times New Roman"/>
          <w:bCs/>
          <w:u w:val="single"/>
        </w:rPr>
        <w:t>января</w:t>
      </w:r>
      <w:r w:rsidRPr="007636CA">
        <w:rPr>
          <w:rFonts w:ascii="Times New Roman" w:hAnsi="Times New Roman" w:cs="Times New Roman"/>
          <w:bCs/>
          <w:u w:val="single"/>
        </w:rPr>
        <w:t xml:space="preserve"> </w:t>
      </w:r>
      <w:r w:rsidRPr="007636CA">
        <w:rPr>
          <w:rFonts w:ascii="Times New Roman" w:hAnsi="Times New Roman" w:cs="Times New Roman"/>
          <w:bCs/>
        </w:rPr>
        <w:t>201</w:t>
      </w:r>
      <w:r w:rsidR="00D42161">
        <w:rPr>
          <w:rFonts w:ascii="Times New Roman" w:hAnsi="Times New Roman" w:cs="Times New Roman"/>
          <w:bCs/>
        </w:rPr>
        <w:t>9</w:t>
      </w:r>
      <w:r w:rsidRPr="007636CA">
        <w:rPr>
          <w:rFonts w:ascii="Times New Roman" w:hAnsi="Times New Roman" w:cs="Times New Roman"/>
          <w:bCs/>
        </w:rPr>
        <w:t xml:space="preserve"> г. № </w:t>
      </w:r>
      <w:r w:rsidR="005619C7" w:rsidRPr="005619C7">
        <w:rPr>
          <w:rFonts w:ascii="Times New Roman" w:hAnsi="Times New Roman" w:cs="Times New Roman"/>
          <w:bCs/>
          <w:u w:val="single"/>
        </w:rPr>
        <w:t>2</w:t>
      </w:r>
      <w:r w:rsidRPr="007636CA">
        <w:rPr>
          <w:rFonts w:ascii="Times New Roman" w:hAnsi="Times New Roman" w:cs="Times New Roman"/>
          <w:bCs/>
        </w:rPr>
        <w:t>_</w:t>
      </w:r>
    </w:p>
    <w:p w14:paraId="3A74E03E" w14:textId="77777777" w:rsidR="00213008" w:rsidRPr="007636CA" w:rsidRDefault="00213008" w:rsidP="00213008">
      <w:pPr>
        <w:widowControl/>
        <w:spacing w:before="120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</w:p>
    <w:p w14:paraId="30CB814B" w14:textId="77777777" w:rsidR="00213008" w:rsidRPr="007636CA" w:rsidRDefault="00213008" w:rsidP="00213008">
      <w:pPr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7636CA">
        <w:rPr>
          <w:rFonts w:ascii="Times New Roman" w:hAnsi="Times New Roman" w:cs="Times New Roman"/>
          <w:b/>
          <w:bCs/>
        </w:rPr>
        <w:t xml:space="preserve">АДМИНИСТРАТИВНЫЙ РЕГЛАМЕНТ </w:t>
      </w:r>
    </w:p>
    <w:p w14:paraId="0A2BDAC3" w14:textId="77777777" w:rsidR="00213008" w:rsidRPr="007636CA" w:rsidRDefault="00213008" w:rsidP="00213008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 xml:space="preserve">предоставления администрацией муниципального образования </w:t>
      </w:r>
    </w:p>
    <w:p w14:paraId="4F742D60" w14:textId="77777777" w:rsidR="00213008" w:rsidRPr="007636CA" w:rsidRDefault="00213008" w:rsidP="00213008">
      <w:pPr>
        <w:widowControl/>
        <w:ind w:firstLine="540"/>
        <w:jc w:val="center"/>
        <w:outlineLvl w:val="0"/>
        <w:rPr>
          <w:rFonts w:ascii="Times New Roman" w:hAnsi="Times New Roman" w:cs="Times New Roman"/>
          <w:b/>
        </w:rPr>
      </w:pPr>
      <w:r w:rsidRPr="007636CA">
        <w:rPr>
          <w:rFonts w:ascii="Times New Roman" w:hAnsi="Times New Roman" w:cs="Times New Roman"/>
          <w:b/>
        </w:rPr>
        <w:t>Кузьмоловское городское поселение Всеволожского муниципального района Ленинградской области муниципальной услуги</w:t>
      </w:r>
    </w:p>
    <w:p w14:paraId="7151446D" w14:textId="7ACF13EF" w:rsidR="009F0DA5" w:rsidRPr="00A136E9" w:rsidRDefault="00213008" w:rsidP="00213008">
      <w:pPr>
        <w:pStyle w:val="ConsPlusNormal"/>
        <w:jc w:val="center"/>
        <w:rPr>
          <w:b/>
          <w:sz w:val="24"/>
          <w:szCs w:val="24"/>
        </w:rPr>
      </w:pPr>
      <w:r>
        <w:t xml:space="preserve"> </w:t>
      </w:r>
      <w:r w:rsidR="00F01A7A" w:rsidRPr="00A136E9">
        <w:rPr>
          <w:b/>
          <w:sz w:val="24"/>
          <w:szCs w:val="24"/>
        </w:rPr>
        <w:t>«</w:t>
      </w:r>
      <w:r w:rsidR="0086738C" w:rsidRPr="00A136E9">
        <w:rPr>
          <w:b/>
          <w:sz w:val="24"/>
          <w:szCs w:val="24"/>
        </w:rPr>
        <w:t xml:space="preserve">Рассмотрение </w:t>
      </w:r>
      <w:r w:rsidR="00060C9E" w:rsidRPr="00A136E9">
        <w:rPr>
          <w:b/>
          <w:sz w:val="24"/>
          <w:szCs w:val="24"/>
        </w:rPr>
        <w:t>уведомлений об окончании строительства или реконструкции объекта индивидуального жилищного строительства или садового дома</w:t>
      </w:r>
      <w:r w:rsidR="00F01A7A" w:rsidRPr="00A136E9">
        <w:rPr>
          <w:b/>
          <w:sz w:val="24"/>
          <w:szCs w:val="24"/>
        </w:rPr>
        <w:t>»</w:t>
      </w:r>
    </w:p>
    <w:p w14:paraId="7E18083C" w14:textId="77777777" w:rsidR="00F01A7A" w:rsidRPr="00A136E9" w:rsidRDefault="00F01A7A" w:rsidP="00F04468">
      <w:pPr>
        <w:pStyle w:val="ConsPlusNormal"/>
        <w:jc w:val="center"/>
        <w:outlineLvl w:val="1"/>
        <w:rPr>
          <w:b/>
          <w:sz w:val="24"/>
          <w:szCs w:val="24"/>
        </w:rPr>
      </w:pPr>
    </w:p>
    <w:p w14:paraId="31D671BC" w14:textId="33E52055" w:rsidR="00E17D26" w:rsidRDefault="00E17D26" w:rsidP="008D49B3">
      <w:pPr>
        <w:pStyle w:val="ConsPlusNormal"/>
        <w:numPr>
          <w:ilvl w:val="0"/>
          <w:numId w:val="9"/>
        </w:numPr>
        <w:jc w:val="center"/>
        <w:outlineLvl w:val="1"/>
        <w:rPr>
          <w:b/>
        </w:rPr>
      </w:pPr>
      <w:r w:rsidRPr="00424529">
        <w:rPr>
          <w:b/>
        </w:rPr>
        <w:t>Общие положения</w:t>
      </w:r>
    </w:p>
    <w:p w14:paraId="0A506FF9" w14:textId="77777777" w:rsidR="008D49B3" w:rsidRDefault="008D49B3" w:rsidP="00E17D26">
      <w:pPr>
        <w:pStyle w:val="ConsPlusNormal"/>
        <w:ind w:firstLine="709"/>
        <w:jc w:val="both"/>
      </w:pPr>
    </w:p>
    <w:p w14:paraId="0AD6184F" w14:textId="4E65E289" w:rsidR="00E17D26" w:rsidRPr="007636CA" w:rsidRDefault="00E17D26" w:rsidP="00E17D26">
      <w:pPr>
        <w:pStyle w:val="ConsPlusNormal"/>
        <w:ind w:firstLine="709"/>
        <w:jc w:val="both"/>
      </w:pPr>
      <w:r w:rsidRPr="00424529">
        <w:t xml:space="preserve">1.1. </w:t>
      </w:r>
      <w:r w:rsidRPr="007636CA">
        <w:t xml:space="preserve">Настоящий Административный регламент предоставления администрацией муниципального образования «Кузьмоловское городское поселение» Всеволожского муниципального района Ленинградской области муниципальной услуги </w:t>
      </w:r>
      <w:r>
        <w:t>р</w:t>
      </w:r>
      <w:r w:rsidRPr="007636CA">
        <w:t xml:space="preserve">ассмотрение уведомлений </w:t>
      </w:r>
      <w:r w:rsidR="00884350" w:rsidRPr="00884350">
        <w:t xml:space="preserve">об окончании строительства или реконструкции объекта индивидуального жилищного строительства или садового дома </w:t>
      </w:r>
      <w:r w:rsidRPr="007636CA">
        <w:t>(далее – Административный регламент)</w:t>
      </w:r>
      <w:r>
        <w:t>.</w:t>
      </w:r>
    </w:p>
    <w:p w14:paraId="526F4E76" w14:textId="77777777" w:rsidR="00E17D26" w:rsidRDefault="00E17D26" w:rsidP="00E17D26">
      <w:pPr>
        <w:pStyle w:val="ConsPlusNormal"/>
        <w:ind w:firstLine="709"/>
        <w:jc w:val="both"/>
      </w:pPr>
      <w:r w:rsidRPr="007636CA">
        <w:t>Административный регламент предусматривает оптимизацию (повышение качества) выполняемых административных процедур, устанавливает состав, последовательность и сроки их выполнения, требования к порядку их проведения.</w:t>
      </w:r>
    </w:p>
    <w:p w14:paraId="1321F4D0" w14:textId="77777777" w:rsidR="00E17D26" w:rsidRDefault="00E17D26" w:rsidP="00E17D26">
      <w:pPr>
        <w:pStyle w:val="ConsPlusNormal"/>
        <w:ind w:firstLine="709"/>
        <w:jc w:val="both"/>
      </w:pPr>
      <w:r w:rsidRPr="00424529">
        <w:t>1.2. Представлять интересы заявителя вправе лица, имеющие право представлять его интересы в силу полномочия, основанного на доверенности, указании закона либо акте уполномоченного на то государственного органа или органа местного самоуправления.</w:t>
      </w:r>
    </w:p>
    <w:p w14:paraId="18B99147" w14:textId="3D8081E2" w:rsidR="00E17D26" w:rsidRDefault="00E17D26" w:rsidP="00E17D26">
      <w:pPr>
        <w:pStyle w:val="ConsPlusNormal"/>
        <w:ind w:firstLine="709"/>
        <w:jc w:val="both"/>
      </w:pPr>
      <w:r>
        <w:t xml:space="preserve">Муниципальная услуга о </w:t>
      </w:r>
      <w:r w:rsidRPr="00C73E5B">
        <w:t xml:space="preserve">рассмотрение уведомлений </w:t>
      </w:r>
      <w:r w:rsidR="00884350" w:rsidRPr="00884350">
        <w:t>об окончании строительства или реконструкции объекта индивидуального жилищного строительства или садового дома</w:t>
      </w:r>
      <w:r>
        <w:t>, предоставляется администрацией муниципального образования «Кузьмоловское городское поселение» Всеволожского муниципального района Ленинградской области.</w:t>
      </w:r>
    </w:p>
    <w:p w14:paraId="22070FBC" w14:textId="77777777" w:rsidR="00E17D26" w:rsidRDefault="00E17D26" w:rsidP="00E17D26">
      <w:pPr>
        <w:pStyle w:val="ConsPlusNormal"/>
        <w:ind w:firstLine="709"/>
        <w:jc w:val="both"/>
      </w:pPr>
      <w:r>
        <w:t>Структурным подразделением администрации муниципального образования «Кузьмоловское городское поселение», ответственным за предоставление муниципальной услуги, является отдел архитектуры, градостроительства и земельно-имущественных отношений.</w:t>
      </w:r>
    </w:p>
    <w:p w14:paraId="03F368F5" w14:textId="4FB63621" w:rsidR="00E17D26" w:rsidRDefault="00E17D26" w:rsidP="00E17D26">
      <w:pPr>
        <w:pStyle w:val="ConsPlusNormal"/>
        <w:ind w:firstLine="709"/>
        <w:jc w:val="both"/>
      </w:pPr>
      <w:r>
        <w:t xml:space="preserve">Муниципальная услуга может быть предоставлена при обращении </w:t>
      </w:r>
      <w:r w:rsidR="005619C7">
        <w:br/>
      </w:r>
      <w:r>
        <w:t>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14:paraId="2C0E2153" w14:textId="7CE72256" w:rsidR="00E17D26" w:rsidRPr="00424529" w:rsidRDefault="00E17D26" w:rsidP="00E17D26">
      <w:pPr>
        <w:pStyle w:val="ConsPlusNormal"/>
        <w:ind w:firstLine="709"/>
        <w:jc w:val="both"/>
      </w:pPr>
      <w:r>
        <w:t xml:space="preserve">Муниципальная услуга при наличии технической возможности может быть предоставлена в электронном виде через функционал электронной приёмной </w:t>
      </w:r>
      <w:r w:rsidR="005619C7">
        <w:br/>
      </w:r>
      <w:r>
        <w:t xml:space="preserve">на портале государственных и муниципальных услуг Ленинградской области </w:t>
      </w:r>
      <w:r w:rsidR="005619C7">
        <w:br/>
      </w:r>
      <w:r>
        <w:lastRenderedPageBreak/>
        <w:t>(далее - ПГУ ЛО).</w:t>
      </w:r>
    </w:p>
    <w:p w14:paraId="352127F9" w14:textId="77CD029B" w:rsidR="00E17D26" w:rsidRPr="00C73E5B" w:rsidRDefault="00E17D26" w:rsidP="00E17D26">
      <w:pPr>
        <w:pStyle w:val="ConsPlusNormal"/>
        <w:ind w:firstLine="709"/>
        <w:jc w:val="both"/>
        <w:rPr>
          <w:color w:val="000000"/>
        </w:rPr>
      </w:pPr>
      <w:r w:rsidRPr="00424529">
        <w:t xml:space="preserve">1.3. </w:t>
      </w:r>
      <w:r w:rsidRPr="00C73E5B">
        <w:rPr>
          <w:color w:val="000000"/>
        </w:rPr>
        <w:t>Место нахождения администрации муниципального образования «Кузьмоловское городское поселение» Всеволожского муниципального района Ленинградской области: 188663, Ленинградская область, Всеволожский муниципальный район, г.п. Кузьмоловский</w:t>
      </w:r>
      <w:r w:rsidRPr="008170AE">
        <w:rPr>
          <w:color w:val="000000"/>
        </w:rPr>
        <w:t>, ул. Рядового Леонида Иванова, д.</w:t>
      </w:r>
      <w:r w:rsidR="0002493B" w:rsidRPr="008170AE">
        <w:rPr>
          <w:color w:val="000000"/>
        </w:rPr>
        <w:t>2Г</w:t>
      </w:r>
      <w:r w:rsidRPr="008170AE">
        <w:rPr>
          <w:color w:val="000000"/>
        </w:rPr>
        <w:t>.</w:t>
      </w:r>
    </w:p>
    <w:p w14:paraId="5407457C" w14:textId="77777777" w:rsidR="00E17D26" w:rsidRPr="004750CF" w:rsidRDefault="00E17D26" w:rsidP="00E17D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C73E5B">
        <w:rPr>
          <w:rFonts w:ascii="Times New Roman" w:hAnsi="Times New Roman" w:cs="Times New Roman"/>
          <w:color w:val="000000"/>
        </w:rPr>
        <w:tab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График работы: понедельник - четверг с 9.00 до 18.00, пя</w:t>
      </w:r>
      <w:r>
        <w:rPr>
          <w:rFonts w:ascii="Times New Roman" w:hAnsi="Times New Roman" w:cs="Times New Roman"/>
          <w:color w:val="000000"/>
          <w:sz w:val="28"/>
          <w:szCs w:val="28"/>
        </w:rPr>
        <w:t>тница с 9.00 до 17.00¸ перерыв на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обед с 13.00 до 14.00, выходные дни - суббота, воскресенье.</w:t>
      </w:r>
    </w:p>
    <w:p w14:paraId="36019192" w14:textId="50166B82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1.4. Справочный телефон (факс) администрации муниципального образования «Кузьмоловское городское поселение» Всеволожского муниципального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>района Ленинградской области: 8(81370)9</w:t>
      </w:r>
      <w:r w:rsidR="0002493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02493B">
        <w:rPr>
          <w:rFonts w:ascii="Times New Roman" w:hAnsi="Times New Roman" w:cs="Times New Roman"/>
          <w:color w:val="000000"/>
          <w:sz w:val="28"/>
          <w:szCs w:val="28"/>
        </w:rPr>
        <w:t>033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, адрес электронной почты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(е-mail):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kuzadmin@</w:t>
      </w:r>
      <w:hyperlink r:id="rId8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mail.ru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53A5A9D" w14:textId="42D8372C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sub_20195"/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о местах нахождения и графике работы, справочных телефонах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и адресах электронной почты МФЦ приведена в </w:t>
      </w:r>
      <w:r w:rsidR="00913DB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862616">
        <w:rPr>
          <w:rFonts w:ascii="Times New Roman" w:hAnsi="Times New Roman" w:cs="Times New Roman"/>
          <w:color w:val="000000"/>
          <w:sz w:val="28"/>
          <w:szCs w:val="28"/>
        </w:rPr>
        <w:t xml:space="preserve">№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административному регламенту.</w:t>
      </w:r>
    </w:p>
    <w:bookmarkEnd w:id="1"/>
    <w:p w14:paraId="5AB32B4D" w14:textId="77777777" w:rsidR="00E17D26" w:rsidRPr="004750CF" w:rsidRDefault="00E17D26" w:rsidP="00E17D26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1.5. Адрес портала государственных и муниципальных услуг Ленинградской области в сети Интернет: </w:t>
      </w:r>
      <w:hyperlink r:id="rId9" w:history="1">
        <w:r w:rsidRPr="004750CF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www.gu.lenobl.ru</w:t>
        </w:r>
      </w:hyperlink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9102F7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Адрес официального сайта администрации муниципального образования «Кузьмоловское городское поселение» Всеволожского муниципального района Ленинградской области в сети Интернет: </w:t>
      </w:r>
      <w:r w:rsidRPr="004750CF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42B76FA" w14:textId="4A1D3AE6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1.6.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а также путем личного консультирования.</w:t>
      </w:r>
    </w:p>
    <w:p w14:paraId="328025F8" w14:textId="5E69548E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 по вопросам предоставления муниципальной услуги, в том числе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о ходе ее предоставления может быть получена:</w:t>
      </w:r>
    </w:p>
    <w:p w14:paraId="793D6A11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а) устно -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 в приемные дни;</w:t>
      </w:r>
    </w:p>
    <w:p w14:paraId="441AF940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б) письменно - путем направления почтового отправления по адресу,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1.3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регламента;</w:t>
      </w:r>
    </w:p>
    <w:p w14:paraId="59D8D574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в) по справочному телефону,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пункте 1.4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настоящего Административного регламента;</w:t>
      </w:r>
    </w:p>
    <w:p w14:paraId="6E81AEBC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г) по электронной почте путем направления запроса по адресу электронной почты, указанному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пункте 1.4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в том числе с приложением необходимых документов, заверенных усиленной квалифицированной электронной подписью (ответ на запрос, направленный по электронной почте, направляется в виде электронного документа на адрес электронной почты отправителя запроса);</w:t>
      </w:r>
    </w:p>
    <w:p w14:paraId="00195C36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>д) в сети Интернет на портале государственных и муниципальных услуг Ленинградской области.</w:t>
      </w:r>
    </w:p>
    <w:p w14:paraId="67F3251C" w14:textId="77777777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1.7. Текстовая информация, указанная в 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пунктах 1.3 – 1.6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Административного регламента, размещается на стендах в помещениях администрации 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lastRenderedPageBreak/>
        <w:t>муниципального образования «Кузьмоловское городское поселение» Всеволожского муниципального района Ленинградской области, в помещениях филиала МФЦ.</w:t>
      </w:r>
    </w:p>
    <w:p w14:paraId="75E3846D" w14:textId="09DDC4F9" w:rsidR="00E17D26" w:rsidRPr="004750CF" w:rsidRDefault="00E17D26" w:rsidP="00E17D26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Копия Административного регламента размещается на официальном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сайте администрации муниципального образования «Кузьмоловское городское поселение» Всеволожского муниципального района Ленинградской области в информационно-телекоммуникационной сети «Интернет» по адресу: </w:t>
      </w:r>
      <w:r w:rsidRPr="00E60176">
        <w:rPr>
          <w:rFonts w:ascii="Times New Roman" w:hAnsi="Times New Roman" w:cs="Times New Roman"/>
          <w:color w:val="000000"/>
          <w:sz w:val="28"/>
          <w:szCs w:val="28"/>
          <w:u w:val="single"/>
        </w:rPr>
        <w:t>www.kuzmolovskoegp.ru</w:t>
      </w:r>
      <w:r w:rsidRPr="004750C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5C4E99" w14:textId="77777777" w:rsidR="00E17D26" w:rsidRPr="004750CF" w:rsidRDefault="00E17D26" w:rsidP="00E17D26">
      <w:pPr>
        <w:widowControl/>
        <w:autoSpaceDE/>
        <w:autoSpaceDN/>
        <w:adjustRightInd/>
        <w:ind w:firstLine="567"/>
        <w:rPr>
          <w:rFonts w:ascii="Times New Roman" w:hAnsi="Times New Roman" w:cs="Times New Roman"/>
          <w:sz w:val="28"/>
          <w:szCs w:val="28"/>
        </w:rPr>
      </w:pPr>
      <w:r w:rsidRPr="004750CF">
        <w:rPr>
          <w:rFonts w:ascii="Times New Roman" w:hAnsi="Times New Roman" w:cs="Times New Roman"/>
          <w:color w:val="000000"/>
          <w:sz w:val="28"/>
          <w:szCs w:val="28"/>
        </w:rPr>
        <w:t xml:space="preserve">1.8. Взаимодействовать с администрацией муниципального образования «Кузьмоловское городское поселение» поселение Всеволожского муниципального района Ленинградской области при предоставлении муниципальной услуги имеют право </w:t>
      </w:r>
      <w:r w:rsidRPr="004750CF">
        <w:rPr>
          <w:rFonts w:ascii="Times New Roman" w:hAnsi="Times New Roman" w:cs="Times New Roman"/>
          <w:sz w:val="28"/>
          <w:szCs w:val="28"/>
        </w:rPr>
        <w:t>Заявителями, имеющими право на получение муниципальной услуги, являются физические и юридические лица – застройщики, планирующие осуществлять строительство или реконструкцию объекта индивидуального жилищного строительства или садового дома.</w:t>
      </w:r>
    </w:p>
    <w:p w14:paraId="36BAECE3" w14:textId="77777777" w:rsidR="00F01A7A" w:rsidRDefault="00F01A7A" w:rsidP="00F04468">
      <w:pPr>
        <w:pStyle w:val="ConsPlusNormal"/>
        <w:jc w:val="center"/>
        <w:outlineLvl w:val="1"/>
        <w:rPr>
          <w:b/>
        </w:rPr>
      </w:pPr>
    </w:p>
    <w:p w14:paraId="6DCDD503" w14:textId="4B271964" w:rsidR="009F0DA5" w:rsidRDefault="009F0DA5" w:rsidP="00F04468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 xml:space="preserve">2. Стандарт предоставления </w:t>
      </w:r>
      <w:r w:rsidR="008C64E1" w:rsidRPr="00EA74ED">
        <w:rPr>
          <w:b/>
        </w:rPr>
        <w:t>муниципаль</w:t>
      </w:r>
      <w:r w:rsidRPr="00EA74ED">
        <w:rPr>
          <w:b/>
        </w:rPr>
        <w:t>ной услуги</w:t>
      </w:r>
    </w:p>
    <w:p w14:paraId="3C1EA11F" w14:textId="77777777" w:rsidR="00F01A7A" w:rsidRPr="00F04468" w:rsidRDefault="00F01A7A" w:rsidP="00F04468">
      <w:pPr>
        <w:pStyle w:val="ConsPlusNormal"/>
        <w:jc w:val="center"/>
        <w:outlineLvl w:val="1"/>
        <w:rPr>
          <w:b/>
        </w:rPr>
      </w:pPr>
    </w:p>
    <w:p w14:paraId="63F6FCFA" w14:textId="2C3CAC1B" w:rsidR="00C86981" w:rsidRPr="00C86981" w:rsidRDefault="009F0DA5" w:rsidP="00C86981">
      <w:pPr>
        <w:pStyle w:val="ConsPlusNormal"/>
        <w:ind w:firstLine="709"/>
        <w:jc w:val="both"/>
      </w:pPr>
      <w:r w:rsidRPr="00EA74ED">
        <w:t xml:space="preserve">2.1. Полное наименование </w:t>
      </w:r>
      <w:r w:rsidR="008C64E1" w:rsidRPr="00EA74ED">
        <w:t>муниципаль</w:t>
      </w:r>
      <w:r w:rsidRPr="00EA74ED">
        <w:t xml:space="preserve">ной услуги: </w:t>
      </w:r>
      <w:r w:rsidR="00F01A7A">
        <w:t>«</w:t>
      </w:r>
      <w:r w:rsidR="00430AA7" w:rsidRPr="00EA74ED">
        <w:t xml:space="preserve">Рассмотрение уведомлений </w:t>
      </w:r>
      <w:r w:rsidR="00060C9E" w:rsidRPr="00EA74ED">
        <w:t>об окончании строительства</w:t>
      </w:r>
      <w:r w:rsidR="00430AA7" w:rsidRPr="00EA74ED">
        <w:t xml:space="preserve"> или реконструкции объекта индивидуального жилищного строительства или садового дома</w:t>
      </w:r>
      <w:r w:rsidR="00F01A7A">
        <w:t>»</w:t>
      </w:r>
      <w:r w:rsidR="00C86981">
        <w:t xml:space="preserve"> </w:t>
      </w:r>
      <w:r w:rsidR="00C86981" w:rsidRPr="00FE15E3">
        <w:rPr>
          <w:color w:val="000000" w:themeColor="text1"/>
        </w:rPr>
        <w:t>(далее – Муниципальная услуга)</w:t>
      </w:r>
      <w:r w:rsidR="00C86981" w:rsidRPr="00424529">
        <w:t>.</w:t>
      </w:r>
      <w:r w:rsidR="00C86981" w:rsidRPr="008B5E6F">
        <w:rPr>
          <w:szCs w:val="28"/>
        </w:rPr>
        <w:t xml:space="preserve"> </w:t>
      </w:r>
    </w:p>
    <w:p w14:paraId="7386652B" w14:textId="77777777" w:rsidR="00E17D26" w:rsidRDefault="009F0DA5" w:rsidP="00E17D26">
      <w:pPr>
        <w:pStyle w:val="ConsPlusNormal"/>
        <w:ind w:firstLine="709"/>
        <w:jc w:val="both"/>
        <w:rPr>
          <w:szCs w:val="28"/>
        </w:rPr>
      </w:pPr>
      <w:r w:rsidRPr="00EA74ED">
        <w:t xml:space="preserve">2.2. </w:t>
      </w:r>
      <w:r w:rsidR="00E17D26" w:rsidRPr="004750CF">
        <w:rPr>
          <w:szCs w:val="28"/>
        </w:rPr>
        <w:t>Наименование органа местного самоуправления Ленинградской области, предоставляющего Муниципальную услугу - администрация муниципального образования «Кузьмоловское городское поселение» Всеволожского муниципального района Ленинградской области (далее – Администрация).</w:t>
      </w:r>
    </w:p>
    <w:p w14:paraId="0F83285F" w14:textId="1BDA41D3" w:rsidR="004E41DB" w:rsidRPr="00EA74ED" w:rsidRDefault="004E41DB" w:rsidP="00E17D26">
      <w:pPr>
        <w:pStyle w:val="ConsPlusNormal"/>
        <w:ind w:firstLine="709"/>
        <w:jc w:val="both"/>
      </w:pPr>
      <w:r w:rsidRPr="00EA74ED">
        <w:t xml:space="preserve">Заявлением на получение муниципальной услуги является </w:t>
      </w:r>
      <w:r w:rsidR="00956369" w:rsidRPr="00EA74ED">
        <w:t xml:space="preserve">уведомление </w:t>
      </w:r>
      <w:r w:rsidR="005619C7">
        <w:br/>
      </w:r>
      <w:r w:rsidR="00956369" w:rsidRPr="00EA74ED">
        <w:t>об окончании строительства или реконструкции объекта индивидуального жилищного строительства или садового дома</w:t>
      </w:r>
      <w:r w:rsidR="001E6E7F" w:rsidRPr="00EA74ED">
        <w:t xml:space="preserve"> в соответствии с Приложением </w:t>
      </w:r>
      <w:r w:rsidR="00782D03" w:rsidRPr="00EA74ED">
        <w:t>№</w:t>
      </w:r>
      <w:r w:rsidR="00C672DC">
        <w:t xml:space="preserve"> </w:t>
      </w:r>
      <w:r w:rsidR="001E6E7F" w:rsidRPr="00EA74ED">
        <w:t>1 к настоящему Административному регламенту</w:t>
      </w:r>
      <w:r w:rsidR="00956369" w:rsidRPr="00EA74ED">
        <w:t xml:space="preserve"> </w:t>
      </w:r>
      <w:r w:rsidRPr="00AA6BCF">
        <w:t>(далее – заявление, уведомление о</w:t>
      </w:r>
      <w:r w:rsidR="00956369" w:rsidRPr="00AA6BCF">
        <w:t>б окончании строительства</w:t>
      </w:r>
      <w:r w:rsidRPr="00AA6BCF">
        <w:t>).</w:t>
      </w:r>
    </w:p>
    <w:p w14:paraId="35B07524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>Заявление с комплектом документов принимается:</w:t>
      </w:r>
    </w:p>
    <w:p w14:paraId="27559298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1) при личной явке:</w:t>
      </w:r>
    </w:p>
    <w:p w14:paraId="18E59E06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 xml:space="preserve">в </w:t>
      </w:r>
      <w:r>
        <w:t>Администрацию</w:t>
      </w:r>
      <w:r w:rsidRPr="00D5755D">
        <w:t>;</w:t>
      </w:r>
    </w:p>
    <w:p w14:paraId="3BEC06A0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в филиалах, отделах, удаленных рабочих местах ГБУ ЛО «МФЦ»;</w:t>
      </w:r>
    </w:p>
    <w:p w14:paraId="68C6F5AC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2) без личной явки:</w:t>
      </w:r>
    </w:p>
    <w:p w14:paraId="33CBC79D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почтовым отправлением;</w:t>
      </w:r>
    </w:p>
    <w:p w14:paraId="2BB59CBD" w14:textId="77777777" w:rsidR="00E17D26" w:rsidRPr="00424529" w:rsidRDefault="00E17D26" w:rsidP="00E17D26">
      <w:pPr>
        <w:pStyle w:val="ConsPlusNormal"/>
        <w:ind w:firstLine="709"/>
        <w:jc w:val="both"/>
      </w:pPr>
      <w:r w:rsidRPr="00D5755D">
        <w:t>в электронной форме через личный кабинет заявителя на ПГУ ЛО/ЕПГУ.</w:t>
      </w:r>
    </w:p>
    <w:p w14:paraId="159D6D16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>Заявитель может записаться на прием для подачи заявления о предоставлении услуги следующими способами:</w:t>
      </w:r>
    </w:p>
    <w:p w14:paraId="536E965E" w14:textId="553AE5A9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1) посредством ПГУ/ЕПГУ </w:t>
      </w:r>
      <w:r w:rsidR="00151962" w:rsidRPr="00EA74ED">
        <w:t>–</w:t>
      </w:r>
      <w:r w:rsidRPr="00EA74ED">
        <w:t xml:space="preserve"> в </w:t>
      </w:r>
      <w:r w:rsidR="00884350">
        <w:t>Администраци</w:t>
      </w:r>
      <w:r w:rsidR="00C86981">
        <w:t>ю</w:t>
      </w:r>
      <w:r w:rsidR="00884350">
        <w:t>,</w:t>
      </w:r>
      <w:r w:rsidRPr="00EA74ED">
        <w:t xml:space="preserve"> в МФЦ;</w:t>
      </w:r>
    </w:p>
    <w:p w14:paraId="548B88E3" w14:textId="2117482E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2) по телефону </w:t>
      </w:r>
      <w:r w:rsidR="00151962" w:rsidRPr="00EA74ED">
        <w:t>–</w:t>
      </w:r>
      <w:r w:rsidRPr="00EA74ED">
        <w:t xml:space="preserve"> </w:t>
      </w:r>
      <w:r w:rsidR="00E17D26" w:rsidRPr="00E17D26">
        <w:t>в Администрацию</w:t>
      </w:r>
      <w:r w:rsidRPr="00EA74ED">
        <w:t>, в МФЦ;</w:t>
      </w:r>
    </w:p>
    <w:p w14:paraId="080F4628" w14:textId="6182A0CB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3) посредством сайта </w:t>
      </w:r>
      <w:r w:rsidR="00E17D26">
        <w:t>в Администрации.</w:t>
      </w:r>
    </w:p>
    <w:p w14:paraId="4D033044" w14:textId="698C5271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Для записи заявитель выбирает любую свободную для приема дату и время в </w:t>
      </w:r>
      <w:r w:rsidRPr="00EA74ED">
        <w:lastRenderedPageBreak/>
        <w:t>пределах установленного в</w:t>
      </w:r>
      <w:r w:rsidR="00E17D26">
        <w:t xml:space="preserve"> Администрации</w:t>
      </w:r>
      <w:r w:rsidRPr="00EA74ED">
        <w:t xml:space="preserve"> или МФЦ графика приема заявителей.</w:t>
      </w:r>
    </w:p>
    <w:p w14:paraId="0E5F8257" w14:textId="77777777" w:rsidR="00584595" w:rsidRPr="00EA74ED" w:rsidRDefault="009F0DA5" w:rsidP="00C672DC">
      <w:pPr>
        <w:pStyle w:val="ConsPlusNormal"/>
        <w:ind w:firstLine="709"/>
        <w:jc w:val="both"/>
      </w:pPr>
      <w:r w:rsidRPr="00EA74ED">
        <w:t xml:space="preserve">2.3. Результатом предоставления </w:t>
      </w:r>
      <w:r w:rsidR="008C64E1" w:rsidRPr="00EA74ED">
        <w:t>муниципаль</w:t>
      </w:r>
      <w:r w:rsidR="00A472DF" w:rsidRPr="00EA74ED">
        <w:t xml:space="preserve">ной услуги является </w:t>
      </w:r>
      <w:r w:rsidR="006D2220" w:rsidRPr="00EA74ED">
        <w:t>направление</w:t>
      </w:r>
      <w:r w:rsidR="001320A8" w:rsidRPr="00EA74ED">
        <w:t xml:space="preserve"> </w:t>
      </w:r>
      <w:r w:rsidR="001320A8" w:rsidRPr="00A713BD">
        <w:t>застройщику уведомлени</w:t>
      </w:r>
      <w:r w:rsidR="00A713BD" w:rsidRPr="00A713BD">
        <w:t>е</w:t>
      </w:r>
      <w:r w:rsidR="001320A8" w:rsidRPr="00A713BD">
        <w:t xml:space="preserve"> </w:t>
      </w:r>
      <w:r w:rsidR="00584595" w:rsidRPr="00A713BD">
        <w:t>о соответствии построенных или реконструированных объекта индивидуального жилищного строительства или садового дома требованиям законодательства</w:t>
      </w:r>
      <w:r w:rsidR="00584595" w:rsidRPr="00EA74ED">
        <w:t xml:space="preserve">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деятельности.</w:t>
      </w:r>
    </w:p>
    <w:p w14:paraId="0117EAB9" w14:textId="1F1C0C6D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Результат предоставления </w:t>
      </w:r>
      <w:r w:rsidR="008C64E1" w:rsidRPr="00EA74ED">
        <w:t>муниципаль</w:t>
      </w:r>
      <w:r w:rsidRPr="00EA74ED">
        <w:t xml:space="preserve">ной услуги предоставляется </w:t>
      </w:r>
      <w:r w:rsidR="005619C7">
        <w:br/>
      </w:r>
      <w:r w:rsidRPr="00EA74ED">
        <w:t>(в соответствии со способом, указанным заявителем при подаче заявления):</w:t>
      </w:r>
    </w:p>
    <w:p w14:paraId="714ADC2B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1) при личной явке:</w:t>
      </w:r>
    </w:p>
    <w:p w14:paraId="5FED51D5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 xml:space="preserve">в </w:t>
      </w:r>
      <w:r>
        <w:t>Администрацию</w:t>
      </w:r>
      <w:r w:rsidRPr="00D5755D">
        <w:t>;</w:t>
      </w:r>
    </w:p>
    <w:p w14:paraId="2E694E18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в филиалах, отделах, удаленных рабочих местах ГБУ ЛО «МФЦ»;</w:t>
      </w:r>
    </w:p>
    <w:p w14:paraId="18E5AFE9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2) без личной явки:</w:t>
      </w:r>
    </w:p>
    <w:p w14:paraId="3E9A322B" w14:textId="77777777" w:rsidR="00E17D26" w:rsidRPr="00D5755D" w:rsidRDefault="00E17D26" w:rsidP="00E17D26">
      <w:pPr>
        <w:pStyle w:val="ConsPlusNormal"/>
        <w:ind w:firstLine="709"/>
        <w:jc w:val="both"/>
      </w:pPr>
      <w:r w:rsidRPr="00D5755D">
        <w:t>почтовым отправлением;</w:t>
      </w:r>
    </w:p>
    <w:p w14:paraId="3C838220" w14:textId="77777777" w:rsidR="00E17D26" w:rsidRPr="00424529" w:rsidRDefault="00E17D26" w:rsidP="00E17D26">
      <w:pPr>
        <w:pStyle w:val="ConsPlusNormal"/>
        <w:ind w:firstLine="709"/>
        <w:jc w:val="both"/>
      </w:pPr>
      <w:r w:rsidRPr="00D5755D">
        <w:t>в электронной форме через личный кабинет заявителя на ПГУ ЛО/ЕПГУ.</w:t>
      </w:r>
    </w:p>
    <w:p w14:paraId="5D666F73" w14:textId="77777777" w:rsidR="00E17D26" w:rsidRDefault="009F0DA5" w:rsidP="00E17D26">
      <w:pPr>
        <w:pStyle w:val="ConsPlusNormal"/>
        <w:ind w:firstLine="709"/>
        <w:jc w:val="both"/>
      </w:pPr>
      <w:r w:rsidRPr="00A713BD">
        <w:t xml:space="preserve">2.4. </w:t>
      </w:r>
      <w:r w:rsidR="00E17D26" w:rsidRPr="00424529">
        <w:t xml:space="preserve">Срок предоставления муниципальной услуги составляет </w:t>
      </w:r>
      <w:r w:rsidR="00E17D26" w:rsidRPr="00D5755D">
        <w:t>не более семи рабочих дней со дня поступления в Администрацию заявления застройщика.</w:t>
      </w:r>
    </w:p>
    <w:p w14:paraId="34781713" w14:textId="77777777" w:rsidR="006D2220" w:rsidRPr="00EA74ED" w:rsidRDefault="009F0DA5" w:rsidP="00C672DC">
      <w:pPr>
        <w:pStyle w:val="ConsPlusNormal"/>
        <w:ind w:firstLine="709"/>
        <w:jc w:val="both"/>
      </w:pPr>
      <w:r w:rsidRPr="00EA74ED">
        <w:t xml:space="preserve">2.5. Правовые основания для предоставления </w:t>
      </w:r>
      <w:r w:rsidR="008C64E1" w:rsidRPr="00EA74ED">
        <w:t>муниципаль</w:t>
      </w:r>
      <w:r w:rsidR="006D2220" w:rsidRPr="00EA74ED">
        <w:t>ной услуги:</w:t>
      </w:r>
    </w:p>
    <w:p w14:paraId="7E1A074B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1)</w:t>
      </w:r>
      <w:r w:rsidR="00A713BD">
        <w:t xml:space="preserve"> </w:t>
      </w:r>
      <w:r w:rsidR="001030BC" w:rsidRPr="00EA74ED">
        <w:t>Градостроительный кодекс Российской Федерации;</w:t>
      </w:r>
    </w:p>
    <w:p w14:paraId="4796CED1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2)</w:t>
      </w:r>
      <w:r w:rsidR="00A713BD">
        <w:t xml:space="preserve"> </w:t>
      </w:r>
      <w:r w:rsidR="001030BC" w:rsidRPr="00EA74ED">
        <w:t>Водный кодекс Российской Федерации;</w:t>
      </w:r>
    </w:p>
    <w:p w14:paraId="7F890A74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3)</w:t>
      </w:r>
      <w:r w:rsidR="00A713BD">
        <w:t xml:space="preserve"> </w:t>
      </w:r>
      <w:r w:rsidR="001030BC" w:rsidRPr="00EA74ED">
        <w:t>Земельный кодекс Российской Федерации;</w:t>
      </w:r>
    </w:p>
    <w:p w14:paraId="4762FEE0" w14:textId="77777777" w:rsidR="001030BC" w:rsidRPr="00EA74ED" w:rsidRDefault="007112C7" w:rsidP="00C672DC">
      <w:pPr>
        <w:pStyle w:val="ConsPlusNormal"/>
        <w:ind w:firstLine="709"/>
        <w:jc w:val="both"/>
      </w:pPr>
      <w:r w:rsidRPr="00EA74ED">
        <w:t>4)</w:t>
      </w:r>
      <w:r w:rsidR="00A713BD">
        <w:t xml:space="preserve"> </w:t>
      </w:r>
      <w:r w:rsidR="001030BC" w:rsidRPr="00EA74ED">
        <w:t>Лесной кодекс Российской Федерации;</w:t>
      </w:r>
    </w:p>
    <w:p w14:paraId="3BD89F3B" w14:textId="12158419" w:rsidR="007112C7" w:rsidRPr="00EA74ED" w:rsidRDefault="007112C7" w:rsidP="00C672DC">
      <w:pPr>
        <w:pStyle w:val="ConsPlusNormal"/>
        <w:ind w:firstLine="709"/>
        <w:jc w:val="both"/>
      </w:pPr>
      <w:r w:rsidRPr="00EA74ED">
        <w:t>5)</w:t>
      </w:r>
      <w:r w:rsidR="00A713BD">
        <w:t xml:space="preserve"> </w:t>
      </w:r>
      <w:r w:rsidRPr="00EA74ED">
        <w:t xml:space="preserve">Федеральный закон от 30.12.2009 № 384-ФЗ </w:t>
      </w:r>
      <w:r w:rsidR="00F01A7A">
        <w:t>«</w:t>
      </w:r>
      <w:r w:rsidRPr="00EA74ED">
        <w:t xml:space="preserve">Технический регламент </w:t>
      </w:r>
      <w:r w:rsidR="005619C7">
        <w:br/>
      </w:r>
      <w:r w:rsidRPr="00EA74ED">
        <w:t>о безопасности зданий и сооружений</w:t>
      </w:r>
      <w:r w:rsidR="00F01A7A">
        <w:t>»</w:t>
      </w:r>
      <w:r w:rsidRPr="00EA74ED">
        <w:t>;</w:t>
      </w:r>
    </w:p>
    <w:p w14:paraId="00617BB2" w14:textId="519E644B" w:rsidR="001030BC" w:rsidRPr="00EA74ED" w:rsidRDefault="007112C7" w:rsidP="00C672DC">
      <w:pPr>
        <w:pStyle w:val="ConsPlusNormal"/>
        <w:ind w:firstLine="709"/>
        <w:jc w:val="both"/>
      </w:pPr>
      <w:r w:rsidRPr="00EA74ED">
        <w:t>6)</w:t>
      </w:r>
      <w:r w:rsidR="00A713BD">
        <w:t xml:space="preserve"> </w:t>
      </w:r>
      <w:r w:rsidR="001030BC" w:rsidRPr="00EA74ED">
        <w:t xml:space="preserve">Федеральный закон от 30.03.1999 № 52-ФЗ </w:t>
      </w:r>
      <w:r w:rsidR="00F01A7A">
        <w:t>«</w:t>
      </w:r>
      <w:r w:rsidR="001030BC" w:rsidRPr="00EA74ED">
        <w:t>О санитарно-эпидемиологическом благополучии населения</w:t>
      </w:r>
      <w:r w:rsidR="00F01A7A">
        <w:t>»</w:t>
      </w:r>
      <w:r w:rsidR="001030BC" w:rsidRPr="00EA74ED">
        <w:t>;</w:t>
      </w:r>
    </w:p>
    <w:p w14:paraId="36D3064D" w14:textId="7191A78B" w:rsidR="001030BC" w:rsidRPr="00EA74ED" w:rsidRDefault="007112C7" w:rsidP="00C672DC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7)</w:t>
      </w:r>
      <w:r w:rsidR="00A713BD">
        <w:rPr>
          <w:rFonts w:eastAsiaTheme="minorHAnsi"/>
          <w:szCs w:val="28"/>
          <w:lang w:eastAsia="en-US"/>
        </w:rPr>
        <w:t xml:space="preserve"> </w:t>
      </w:r>
      <w:r w:rsidR="001030BC" w:rsidRPr="00EA74ED">
        <w:rPr>
          <w:rFonts w:eastAsiaTheme="minorHAnsi"/>
          <w:szCs w:val="28"/>
          <w:lang w:eastAsia="en-US"/>
        </w:rPr>
        <w:t xml:space="preserve">Федеральный закон от 10.01.2002 № 7-ФЗ </w:t>
      </w:r>
      <w:r w:rsidR="00F01A7A">
        <w:rPr>
          <w:rFonts w:eastAsiaTheme="minorHAnsi"/>
          <w:szCs w:val="28"/>
          <w:lang w:eastAsia="en-US"/>
        </w:rPr>
        <w:t>«</w:t>
      </w:r>
      <w:r w:rsidR="001030BC" w:rsidRPr="00EA74ED">
        <w:rPr>
          <w:rFonts w:eastAsiaTheme="minorHAnsi"/>
          <w:szCs w:val="28"/>
          <w:lang w:eastAsia="en-US"/>
        </w:rPr>
        <w:t>Об охране окружающей среды</w:t>
      </w:r>
      <w:r w:rsidR="00F01A7A">
        <w:rPr>
          <w:rFonts w:eastAsiaTheme="minorHAnsi"/>
          <w:szCs w:val="28"/>
          <w:lang w:eastAsia="en-US"/>
        </w:rPr>
        <w:t>»</w:t>
      </w:r>
      <w:r w:rsidR="001030BC" w:rsidRPr="00EA74ED">
        <w:rPr>
          <w:rFonts w:eastAsiaTheme="minorHAnsi"/>
          <w:szCs w:val="28"/>
          <w:lang w:eastAsia="en-US"/>
        </w:rPr>
        <w:t>;</w:t>
      </w:r>
    </w:p>
    <w:p w14:paraId="58A57903" w14:textId="1D7266F3" w:rsidR="001030BC" w:rsidRPr="00EA74ED" w:rsidRDefault="007112C7" w:rsidP="00C672DC">
      <w:pPr>
        <w:pStyle w:val="ConsPlusNormal"/>
        <w:ind w:firstLine="709"/>
        <w:jc w:val="both"/>
      </w:pPr>
      <w:r w:rsidRPr="00EA74ED">
        <w:t>8)</w:t>
      </w:r>
      <w:r w:rsidR="00A713BD">
        <w:t xml:space="preserve"> </w:t>
      </w:r>
      <w:r w:rsidR="001030BC" w:rsidRPr="00EA74ED">
        <w:t xml:space="preserve">Федеральный закон от 25.06.2002 № 73-ФЗ </w:t>
      </w:r>
      <w:r w:rsidR="00F01A7A">
        <w:t>«</w:t>
      </w:r>
      <w:r w:rsidR="001030BC" w:rsidRPr="00EA74ED">
        <w:t>Об объектах культурного наследия (памятниках истории и культуры) народов Российской Федерации</w:t>
      </w:r>
      <w:r w:rsidR="00F01A7A">
        <w:t>»</w:t>
      </w:r>
      <w:r w:rsidR="001030BC" w:rsidRPr="00EA74ED">
        <w:t>;</w:t>
      </w:r>
    </w:p>
    <w:p w14:paraId="72AB6A5B" w14:textId="18AC3B1C" w:rsidR="006B07DB" w:rsidRPr="00EA74ED" w:rsidRDefault="007112C7" w:rsidP="00E03CFE">
      <w:pPr>
        <w:pStyle w:val="ConsPlusNormal"/>
        <w:ind w:firstLine="709"/>
        <w:jc w:val="both"/>
      </w:pPr>
      <w:bookmarkStart w:id="2" w:name="sub_10276"/>
      <w:r w:rsidRPr="00EA74ED">
        <w:t>9) </w:t>
      </w:r>
      <w:bookmarkEnd w:id="2"/>
      <w:r w:rsidR="006B07DB" w:rsidRPr="00EA74ED">
        <w:t xml:space="preserve">постановление Правительства </w:t>
      </w:r>
      <w:r w:rsidR="0006449A" w:rsidRPr="00EA74ED">
        <w:t>Российской Федерации</w:t>
      </w:r>
      <w:r w:rsidR="006B07DB" w:rsidRPr="00EA74ED">
        <w:t xml:space="preserve"> от 26.12.2014 № 1521 </w:t>
      </w:r>
      <w:r w:rsidR="00F01A7A">
        <w:t>«</w:t>
      </w:r>
      <w:r w:rsidR="006B07DB" w:rsidRPr="00EA74ED">
        <w:t xml:space="preserve">Об утверждении перечня национальных стандартов и сводов правил (частей таких стандартов и сводов правил), в результате применения которых на обязательной основе обеспечивается соблюдение требований Федерального закона </w:t>
      </w:r>
      <w:r w:rsidR="00F01A7A">
        <w:t>«</w:t>
      </w:r>
      <w:r w:rsidR="006B07DB" w:rsidRPr="00EA74ED">
        <w:t>Технический регламент о безопасности зданий и сооружений</w:t>
      </w:r>
      <w:r w:rsidR="00F01A7A">
        <w:t>»</w:t>
      </w:r>
      <w:r w:rsidR="006B07DB" w:rsidRPr="00EA74ED">
        <w:t>;</w:t>
      </w:r>
    </w:p>
    <w:p w14:paraId="666101B5" w14:textId="4B8EB0CC" w:rsidR="00A4611E" w:rsidRPr="00EA74ED" w:rsidRDefault="006643FE" w:rsidP="00C672DC">
      <w:pPr>
        <w:pStyle w:val="ConsPlusNormal"/>
        <w:ind w:firstLine="709"/>
        <w:jc w:val="both"/>
      </w:pPr>
      <w:r w:rsidRPr="00EA74ED">
        <w:t>1</w:t>
      </w:r>
      <w:r w:rsidR="00E03CFE">
        <w:t>0</w:t>
      </w:r>
      <w:r w:rsidRPr="00EA74ED">
        <w:t>)</w:t>
      </w:r>
      <w:r w:rsidR="00A713BD">
        <w:t xml:space="preserve"> </w:t>
      </w:r>
      <w:r w:rsidR="00A4611E" w:rsidRPr="00EA74ED">
        <w:t xml:space="preserve">приказ Министерства строительства и жилищно-коммунального хозяйства Российской Федерации от 19.09.2018 № 591/пр </w:t>
      </w:r>
      <w:r w:rsidR="00F01A7A">
        <w:t>«</w:t>
      </w:r>
      <w:r w:rsidR="00A4611E" w:rsidRPr="00EA74ED">
        <w:t>Об утверждении форм уведомлений, необходимых для строительства или реконструкции объекта индивидуального жилищного строительства или садового дома</w:t>
      </w:r>
      <w:r w:rsidR="00F01A7A">
        <w:t>»</w:t>
      </w:r>
      <w:r w:rsidR="00A4611E" w:rsidRPr="00EA74ED">
        <w:t>;</w:t>
      </w:r>
    </w:p>
    <w:p w14:paraId="5B459E01" w14:textId="77777777" w:rsidR="005A34FF" w:rsidRDefault="007112C7" w:rsidP="00C672DC">
      <w:pPr>
        <w:pStyle w:val="ConsPlusNormal"/>
        <w:ind w:firstLine="709"/>
        <w:jc w:val="both"/>
      </w:pPr>
      <w:r w:rsidRPr="00EA74ED">
        <w:t>1</w:t>
      </w:r>
      <w:r w:rsidR="00E03CFE">
        <w:t>1</w:t>
      </w:r>
      <w:r w:rsidRPr="00EA74ED">
        <w:t>)</w:t>
      </w:r>
      <w:r w:rsidR="0008002A">
        <w:t xml:space="preserve"> </w:t>
      </w:r>
      <w:bookmarkStart w:id="3" w:name="P141"/>
      <w:bookmarkEnd w:id="3"/>
      <w:r w:rsidR="00E17D26" w:rsidRPr="00E17D26">
        <w:t>Устава муниципального образования «Кузьмоловское городское поселение Всеволожского муниципального района Ленинградской области» от 20.11.2012 № 93.</w:t>
      </w:r>
    </w:p>
    <w:p w14:paraId="286E80E8" w14:textId="5E796608" w:rsidR="009F0DA5" w:rsidRPr="00EA74ED" w:rsidRDefault="009F0DA5" w:rsidP="005A34FF">
      <w:pPr>
        <w:pStyle w:val="ConsPlusNormal"/>
        <w:ind w:firstLine="709"/>
        <w:jc w:val="both"/>
      </w:pPr>
      <w:r w:rsidRPr="00EA74ED">
        <w:t xml:space="preserve">2.6. Исчерпывающий перечень документов, необходимых в соответствии </w:t>
      </w:r>
      <w:r w:rsidR="005619C7">
        <w:br/>
      </w:r>
      <w:r w:rsidRPr="00EA74ED">
        <w:lastRenderedPageBreak/>
        <w:t xml:space="preserve">с законодательными или иными нормативными правовыми актами для предоставления </w:t>
      </w:r>
      <w:r w:rsidR="008C64E1" w:rsidRPr="00EA74ED">
        <w:t>муниципаль</w:t>
      </w:r>
      <w:r w:rsidRPr="00EA74ED">
        <w:t>ной услуги, подлежащих представлению заявителем:</w:t>
      </w:r>
    </w:p>
    <w:p w14:paraId="325413A2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>1)</w:t>
      </w:r>
      <w:r w:rsidR="00A713BD">
        <w:t xml:space="preserve"> </w:t>
      </w:r>
      <w:r w:rsidR="009A376B" w:rsidRPr="00EA74ED">
        <w:t>у</w:t>
      </w:r>
      <w:r w:rsidR="00A4611E" w:rsidRPr="00EA74ED">
        <w:t xml:space="preserve">ведомление </w:t>
      </w:r>
      <w:r w:rsidR="00945246" w:rsidRPr="00EA74ED">
        <w:t>об окончании строительства</w:t>
      </w:r>
      <w:r w:rsidRPr="00EA74ED">
        <w:t>;</w:t>
      </w:r>
    </w:p>
    <w:p w14:paraId="5E81EF0A" w14:textId="77777777" w:rsidR="006F0B05" w:rsidRPr="00EA74ED" w:rsidRDefault="009F0DA5" w:rsidP="00C672DC">
      <w:pPr>
        <w:pStyle w:val="ConsPlusNormal"/>
        <w:ind w:firstLine="709"/>
        <w:jc w:val="both"/>
      </w:pPr>
      <w:r w:rsidRPr="00EA74ED">
        <w:t>2)</w:t>
      </w:r>
      <w:r w:rsidR="00A713BD">
        <w:t xml:space="preserve"> </w:t>
      </w:r>
      <w:r w:rsidR="00A737A7" w:rsidRPr="00EA74ED">
        <w:t xml:space="preserve">документы, прилагаемые к </w:t>
      </w:r>
      <w:r w:rsidR="009A0A80" w:rsidRPr="00EA74ED">
        <w:t xml:space="preserve">уведомлению </w:t>
      </w:r>
      <w:r w:rsidR="00945246" w:rsidRPr="00EA74ED">
        <w:t>об окончании строительства</w:t>
      </w:r>
      <w:r w:rsidR="006F0B05" w:rsidRPr="00EA74ED">
        <w:t>:</w:t>
      </w:r>
    </w:p>
    <w:p w14:paraId="39BC2D86" w14:textId="77777777" w:rsidR="006F0B05" w:rsidRPr="00A713BD" w:rsidRDefault="006F0B05" w:rsidP="00C672DC">
      <w:pPr>
        <w:pStyle w:val="ConsPlusNormal"/>
        <w:ind w:firstLine="709"/>
        <w:jc w:val="both"/>
      </w:pPr>
      <w:r w:rsidRPr="00A713BD">
        <w:t>-</w:t>
      </w:r>
      <w:r w:rsidR="00A713BD" w:rsidRPr="00A713BD">
        <w:t xml:space="preserve"> </w:t>
      </w:r>
      <w:r w:rsidRPr="00A713BD">
        <w:t>документ, подтверждающий полномочия представителя застройщика, в случае, если уведомление о планируемом строительстве направлено представителем застройщика;</w:t>
      </w:r>
    </w:p>
    <w:p w14:paraId="032B2DD3" w14:textId="77777777" w:rsidR="006F0B05" w:rsidRPr="00EA74ED" w:rsidRDefault="006F0B05" w:rsidP="00C672DC">
      <w:pPr>
        <w:pStyle w:val="ConsPlusNormal"/>
        <w:ind w:firstLine="709"/>
        <w:jc w:val="both"/>
      </w:pPr>
      <w:r w:rsidRPr="00A713BD">
        <w:t>-</w:t>
      </w:r>
      <w:r w:rsidR="00A713BD" w:rsidRPr="00A713BD">
        <w:t xml:space="preserve"> </w:t>
      </w:r>
      <w:r w:rsidRPr="00A713BD"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лицо;</w:t>
      </w:r>
    </w:p>
    <w:p w14:paraId="2A899759" w14:textId="77777777" w:rsidR="006F0B05" w:rsidRPr="00EA74ED" w:rsidRDefault="00945246" w:rsidP="00C672DC">
      <w:pPr>
        <w:pStyle w:val="ConsPlusNormal"/>
        <w:ind w:firstLine="709"/>
        <w:jc w:val="both"/>
      </w:pPr>
      <w:r w:rsidRPr="00EA74ED">
        <w:t>-</w:t>
      </w:r>
      <w:r w:rsidR="00A713BD">
        <w:t xml:space="preserve"> </w:t>
      </w:r>
      <w:r w:rsidRPr="00EA74ED">
        <w:t>технический план объекта индивидуального жилищного строительства или садового дома;</w:t>
      </w:r>
    </w:p>
    <w:p w14:paraId="7B8004CD" w14:textId="724C2E86" w:rsidR="00945246" w:rsidRPr="00EA74ED" w:rsidRDefault="00945246" w:rsidP="00C672DC">
      <w:pPr>
        <w:pStyle w:val="ConsPlusNormal"/>
        <w:ind w:firstLine="709"/>
        <w:jc w:val="both"/>
      </w:pPr>
      <w:r w:rsidRPr="00EA74ED">
        <w:t>-</w:t>
      </w:r>
      <w:r w:rsidR="00A713BD">
        <w:t xml:space="preserve"> </w:t>
      </w:r>
      <w:r w:rsidRPr="00EA74ED">
        <w:t xml:space="preserve">заключенное между правообладателями земельного участка соглашение </w:t>
      </w:r>
      <w:r w:rsidR="005619C7">
        <w:br/>
      </w:r>
      <w:r w:rsidRPr="00EA74ED">
        <w:t>об определении их долей в праве общей долевой собственности на построенные или реконструированные объект индивидуального жилищного строительства или садовый дом в случае, если земельный участок, на котором построен или реконструирован объект индивидуального жилищного строительства или садовый дом, принадлежит двум и более гражданам на праве общей долевой собственности или на праве аренды со множественностью лиц на стороне арендатора.</w:t>
      </w:r>
    </w:p>
    <w:p w14:paraId="79452AA6" w14:textId="2B72C320" w:rsidR="009F0DA5" w:rsidRPr="00EA74ED" w:rsidRDefault="009F0DA5" w:rsidP="00C672DC">
      <w:pPr>
        <w:pStyle w:val="ConsPlusNormal"/>
        <w:ind w:firstLine="709"/>
        <w:jc w:val="both"/>
      </w:pPr>
      <w:bookmarkStart w:id="4" w:name="P155"/>
      <w:bookmarkEnd w:id="4"/>
      <w:r w:rsidRPr="00EA74ED">
        <w:t xml:space="preserve">2.7. Исчерпывающий перечень документов (сведений), необходимых </w:t>
      </w:r>
      <w:r w:rsidR="005619C7">
        <w:br/>
      </w:r>
      <w:r w:rsidRPr="00EA74ED">
        <w:t xml:space="preserve">в соответствии с законодательными или иными нормативными правовыми актами для предоставления </w:t>
      </w:r>
      <w:r w:rsidR="008C64E1" w:rsidRPr="00EA74ED">
        <w:t>муниципаль</w:t>
      </w:r>
      <w:r w:rsidRPr="00EA74ED">
        <w:t xml:space="preserve">ной услуги, находящихся в распоряжении </w:t>
      </w:r>
      <w:r w:rsidR="00CF71AC" w:rsidRPr="00EA74ED">
        <w:t>государственных</w:t>
      </w:r>
      <w:r w:rsidRPr="00EA74ED">
        <w:t xml:space="preserve"> органов, органов местного самоуправления и подведомственных им организаций (за исключением организаций, оказывающих услуги, необходимые </w:t>
      </w:r>
      <w:r w:rsidR="005619C7">
        <w:br/>
      </w:r>
      <w:r w:rsidRPr="00EA74ED">
        <w:t xml:space="preserve">и обязательные для предоставления </w:t>
      </w:r>
      <w:r w:rsidR="008C64E1" w:rsidRPr="00EA74ED">
        <w:t>муниципаль</w:t>
      </w:r>
      <w:r w:rsidRPr="00EA74ED">
        <w:t>ной услуги) и подлежащих представлению в рамках межведомственного информационного взаимодействия.</w:t>
      </w:r>
    </w:p>
    <w:p w14:paraId="6D821E02" w14:textId="6106CAB2" w:rsidR="00BA7E93" w:rsidRPr="00EA74ED" w:rsidRDefault="00945246" w:rsidP="00C672DC">
      <w:pPr>
        <w:pStyle w:val="ConsPlusNormal"/>
        <w:ind w:firstLine="709"/>
        <w:jc w:val="both"/>
      </w:pPr>
      <w:r w:rsidRPr="00EA74ED">
        <w:t xml:space="preserve">Для получения данной услуги не требуется предоставление документов (сведений), находящихся в распоряжении органов местного самоуправления </w:t>
      </w:r>
      <w:r w:rsidR="005619C7">
        <w:br/>
      </w:r>
      <w:r w:rsidRPr="00EA74ED">
        <w:t xml:space="preserve">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</w:t>
      </w:r>
      <w:r w:rsidR="005619C7">
        <w:br/>
      </w:r>
      <w:r w:rsidRPr="00EA74ED">
        <w:t>и подлежащих представлению в рамках межведомственного информационного взаимодействия.</w:t>
      </w:r>
    </w:p>
    <w:p w14:paraId="33C62EBC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2.8. Исчерпывающий перечень оснований для приостановления предоставления </w:t>
      </w:r>
      <w:r w:rsidR="008C64E1" w:rsidRPr="00EA74ED">
        <w:t>муниципаль</w:t>
      </w:r>
      <w:r w:rsidRPr="00EA74ED">
        <w:t xml:space="preserve">ной услуги с указанием допустимых сроков приостановления в случае, если возможность приостановления предоставления </w:t>
      </w:r>
      <w:r w:rsidR="008C64E1" w:rsidRPr="00EA74ED">
        <w:t>муниципаль</w:t>
      </w:r>
      <w:r w:rsidRPr="00EA74ED">
        <w:t>ной услуги предусмотрена действующим законодательством.</w:t>
      </w:r>
    </w:p>
    <w:p w14:paraId="54FBAD73" w14:textId="5C9B0593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Основания для приостановления предоставления </w:t>
      </w:r>
      <w:r w:rsidR="008C64E1" w:rsidRPr="00EA74ED">
        <w:t>муниципаль</w:t>
      </w:r>
      <w:r w:rsidRPr="00EA74ED">
        <w:t xml:space="preserve">ной услуги </w:t>
      </w:r>
      <w:r w:rsidR="005619C7">
        <w:br/>
      </w:r>
      <w:r w:rsidRPr="00EA74ED">
        <w:t>не предусмотрены.</w:t>
      </w:r>
    </w:p>
    <w:p w14:paraId="5639F5BC" w14:textId="77777777" w:rsidR="009F0DA5" w:rsidRPr="00EA74ED" w:rsidRDefault="009F0DA5" w:rsidP="00C672DC">
      <w:pPr>
        <w:pStyle w:val="ConsPlusNormal"/>
        <w:ind w:firstLine="709"/>
        <w:jc w:val="both"/>
      </w:pPr>
      <w:r w:rsidRPr="00EA74ED">
        <w:t xml:space="preserve">2.9. Исчерпывающий перечень оснований для отказа в приеме документов, необходимых для предоставления </w:t>
      </w:r>
      <w:r w:rsidR="008C64E1" w:rsidRPr="00EA74ED">
        <w:t>муниципаль</w:t>
      </w:r>
      <w:r w:rsidR="00FC33A4" w:rsidRPr="00EA74ED">
        <w:t>ной услуги:</w:t>
      </w:r>
    </w:p>
    <w:p w14:paraId="089508CA" w14:textId="77777777" w:rsidR="00633969" w:rsidRPr="00EA74ED" w:rsidRDefault="00FC33A4" w:rsidP="00C672DC">
      <w:pPr>
        <w:pStyle w:val="ConsPlusNormal"/>
        <w:ind w:firstLine="709"/>
        <w:jc w:val="both"/>
      </w:pPr>
      <w:r w:rsidRPr="00EA74ED">
        <w:t>1)</w:t>
      </w:r>
      <w:r w:rsidR="0008002A">
        <w:t xml:space="preserve"> </w:t>
      </w:r>
      <w:r w:rsidRPr="00EA74ED">
        <w:t xml:space="preserve">отсутствие в уведомлении </w:t>
      </w:r>
      <w:r w:rsidR="00F36E53" w:rsidRPr="00EA74ED">
        <w:t>об окончании строительства</w:t>
      </w:r>
      <w:r w:rsidRPr="00EA74ED">
        <w:t xml:space="preserve"> </w:t>
      </w:r>
      <w:r w:rsidR="00700885" w:rsidRPr="00EA74ED">
        <w:t xml:space="preserve">следующих </w:t>
      </w:r>
      <w:r w:rsidRPr="00EA74ED">
        <w:t>сведений</w:t>
      </w:r>
      <w:r w:rsidR="00633969" w:rsidRPr="00EA74ED">
        <w:t>:</w:t>
      </w:r>
    </w:p>
    <w:p w14:paraId="587ED88A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rPr>
          <w:rFonts w:eastAsiaTheme="minorHAnsi"/>
          <w:szCs w:val="28"/>
          <w:lang w:eastAsia="en-US"/>
        </w:rPr>
        <w:t>-</w:t>
      </w:r>
      <w:r w:rsidR="0008002A">
        <w:rPr>
          <w:rFonts w:eastAsiaTheme="minorHAnsi"/>
          <w:szCs w:val="28"/>
          <w:lang w:eastAsia="en-US"/>
        </w:rPr>
        <w:t xml:space="preserve"> </w:t>
      </w:r>
      <w:r w:rsidRPr="00EA74ED">
        <w:t xml:space="preserve">фамилия, имя, отчество (при наличии), место жительства застройщика, </w:t>
      </w:r>
      <w:r w:rsidRPr="00EA74ED">
        <w:lastRenderedPageBreak/>
        <w:t>реквизиты документа, удостоверяющего личность (для физического лица);</w:t>
      </w:r>
    </w:p>
    <w:p w14:paraId="154617F4" w14:textId="4231BC5B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наименование и место нахождения застройщика (для юридического лица), </w:t>
      </w:r>
      <w:r w:rsidR="005619C7">
        <w:br/>
      </w:r>
      <w:r w:rsidRPr="00EA74ED">
        <w:t>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налогоплательщика, за исключением случая, если заявителем является иностранное юридическое лицо;</w:t>
      </w:r>
    </w:p>
    <w:p w14:paraId="3D119BBF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>кадастровый номер земельного участка (при его наличии), адрес или описание местоположения земельного участка;</w:t>
      </w:r>
    </w:p>
    <w:p w14:paraId="6790B963" w14:textId="0913D4BD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о праве застройщика на земельный участок, а также сведения </w:t>
      </w:r>
      <w:r w:rsidR="005619C7">
        <w:br/>
      </w:r>
      <w:r w:rsidRPr="00EA74ED">
        <w:t>о наличии прав иных лиц на земельный участок (при наличии таких лиц);</w:t>
      </w:r>
    </w:p>
    <w:p w14:paraId="36250459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>сведения о виде разрешенного использования земельного участка и объекта капитального строительства (объекта индивидуального жилищного строительства или садового дома);</w:t>
      </w:r>
    </w:p>
    <w:p w14:paraId="4524AE10" w14:textId="58D51CCB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о том, что объект индивидуального жилищного строительства </w:t>
      </w:r>
      <w:r w:rsidR="005619C7">
        <w:br/>
      </w:r>
      <w:r w:rsidRPr="00EA74ED">
        <w:t>или садовый дом не предназначен для раздела на самостоятельные объекты недвижимости;</w:t>
      </w:r>
    </w:p>
    <w:p w14:paraId="2B366C96" w14:textId="77777777" w:rsidR="00956758" w:rsidRPr="00EA74ED" w:rsidRDefault="00956758" w:rsidP="00C672DC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-</w:t>
      </w:r>
      <w:r w:rsidR="0008002A">
        <w:t xml:space="preserve"> </w:t>
      </w:r>
      <w:r w:rsidRPr="00EA74ED">
        <w:t>почтовый адрес и (или) адрес электронной почты для связи с застройщиком;</w:t>
      </w:r>
    </w:p>
    <w:p w14:paraId="61F088FD" w14:textId="7DA36FD2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</w:t>
      </w:r>
      <w:r w:rsidR="00383979" w:rsidRPr="00EA74ED">
        <w:t>о параметрах,</w:t>
      </w:r>
      <w:r w:rsidRPr="00EA74ED">
        <w:t xml:space="preserve"> построенных или реконструированных объекта индивидуального жилищного строительства или садового дома;</w:t>
      </w:r>
    </w:p>
    <w:p w14:paraId="63C42B39" w14:textId="77777777" w:rsidR="00956758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 xml:space="preserve">сведения об оплате </w:t>
      </w:r>
      <w:r w:rsidRPr="00E03CFE">
        <w:t>государственной пошлины</w:t>
      </w:r>
      <w:r w:rsidRPr="00EA74ED">
        <w:t xml:space="preserve"> за осуществление государственной регистрации прав;</w:t>
      </w:r>
    </w:p>
    <w:p w14:paraId="77BB1753" w14:textId="77777777" w:rsidR="00F36E53" w:rsidRPr="00EA74ED" w:rsidRDefault="00956758" w:rsidP="00C672DC">
      <w:pPr>
        <w:pStyle w:val="ConsPlusNormal"/>
        <w:ind w:firstLine="709"/>
        <w:jc w:val="both"/>
      </w:pPr>
      <w:r w:rsidRPr="00EA74ED">
        <w:t>-</w:t>
      </w:r>
      <w:r w:rsidR="0008002A">
        <w:t xml:space="preserve"> </w:t>
      </w:r>
      <w:r w:rsidRPr="00EA74ED">
        <w:t>сведения о способе направления застройщику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деятельности;</w:t>
      </w:r>
    </w:p>
    <w:p w14:paraId="5F7AC163" w14:textId="77777777" w:rsidR="00700885" w:rsidRPr="00EA74ED" w:rsidRDefault="0008002A" w:rsidP="00C672DC">
      <w:pPr>
        <w:pStyle w:val="ConsPlusNormal"/>
        <w:ind w:firstLine="709"/>
        <w:jc w:val="both"/>
      </w:pPr>
      <w:r>
        <w:t xml:space="preserve">2) </w:t>
      </w:r>
      <w:r w:rsidR="00700885" w:rsidRPr="00EA74ED">
        <w:t xml:space="preserve">отсутствие </w:t>
      </w:r>
      <w:r w:rsidR="00956758" w:rsidRPr="00EA74ED">
        <w:t xml:space="preserve">документов, прилагаемых к </w:t>
      </w:r>
      <w:r w:rsidR="00385FB0" w:rsidRPr="00EA74ED">
        <w:t>уведомлению об окончании строительства в соответствии с пунктом 2.9 настоящего Административного регламента;</w:t>
      </w:r>
    </w:p>
    <w:p w14:paraId="0359E516" w14:textId="02BE7230" w:rsidR="00385FB0" w:rsidRPr="00EA74ED" w:rsidRDefault="00385FB0" w:rsidP="00C672DC">
      <w:pPr>
        <w:pStyle w:val="ConsPlusNormal"/>
        <w:ind w:firstLine="709"/>
        <w:jc w:val="both"/>
      </w:pPr>
      <w:r w:rsidRPr="00EA74ED">
        <w:t xml:space="preserve">3) уведомление об окончании строительства поступило после истечения десяти лет со дня поступления уведомления о планируемом строительстве, в соответствии </w:t>
      </w:r>
      <w:r w:rsidR="005619C7">
        <w:br/>
      </w:r>
      <w:r w:rsidRPr="00EA74ED">
        <w:t>с которым осуществлялись строительство или реконструкция объекта индивидуального жилищного строительства или садового дома;</w:t>
      </w:r>
    </w:p>
    <w:p w14:paraId="2AB6229C" w14:textId="77777777" w:rsidR="009F0DA5" w:rsidRDefault="00385FB0" w:rsidP="00C672DC">
      <w:pPr>
        <w:pStyle w:val="ConsPlusNormal"/>
        <w:ind w:firstLine="709"/>
        <w:jc w:val="both"/>
      </w:pPr>
      <w:r w:rsidRPr="00EA74ED">
        <w:t>4)</w:t>
      </w:r>
      <w:r w:rsidR="0049195E">
        <w:t xml:space="preserve"> </w:t>
      </w:r>
      <w:r w:rsidRPr="00EA74ED">
        <w:t>уведомление о планируемом строительстве ранее не направлялось (в том числе было возвращено застройщику в соответствии с частью 6 статьи 51.1 Градостроительного кодекса Российской Федерации).</w:t>
      </w:r>
    </w:p>
    <w:p w14:paraId="177B48AE" w14:textId="35CB5E97" w:rsidR="008170AE" w:rsidRPr="00DF626C" w:rsidRDefault="008170AE" w:rsidP="008170A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Органы, предоставляющие муниципальные услуги, не вправе требовать </w:t>
      </w:r>
      <w:r w:rsidR="005619C7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br/>
      </w:r>
      <w:r w:rsidRPr="00DF626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 заявителя </w:t>
      </w:r>
      <w:r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за исключением </w:t>
      </w:r>
      <w:r w:rsidR="008D49B3" w:rsidRPr="00DF626C">
        <w:rPr>
          <w:rFonts w:ascii="Times New Roman" w:eastAsiaTheme="minorHAnsi" w:hAnsi="Times New Roman" w:cs="Times New Roman"/>
          <w:sz w:val="28"/>
          <w:szCs w:val="28"/>
          <w:lang w:eastAsia="en-US"/>
        </w:rPr>
        <w:t>случаев,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указанных в п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ункте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4 ч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асти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1 ст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атьи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7 Федерального закона №</w:t>
      </w:r>
      <w:r w:rsidR="008D49B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E81884">
        <w:rPr>
          <w:rFonts w:ascii="Times New Roman" w:eastAsiaTheme="minorHAnsi" w:hAnsi="Times New Roman" w:cs="Times New Roman"/>
          <w:sz w:val="28"/>
          <w:szCs w:val="28"/>
          <w:lang w:eastAsia="en-US"/>
        </w:rPr>
        <w:t>210 – ФЗ.</w:t>
      </w:r>
    </w:p>
    <w:p w14:paraId="285A7531" w14:textId="77777777" w:rsidR="009F0DA5" w:rsidRPr="00EA74ED" w:rsidRDefault="009F0DA5" w:rsidP="0049195E">
      <w:pPr>
        <w:pStyle w:val="ConsPlusNormal"/>
        <w:ind w:firstLine="539"/>
        <w:jc w:val="both"/>
      </w:pPr>
      <w:bookmarkStart w:id="5" w:name="P180"/>
      <w:bookmarkEnd w:id="5"/>
      <w:r w:rsidRPr="00EA74ED">
        <w:t xml:space="preserve">2.10. Исчерпывающий перечень оснований для отказа в предоставлении </w:t>
      </w:r>
      <w:r w:rsidR="008C64E1" w:rsidRPr="00EA74ED">
        <w:t>муниципаль</w:t>
      </w:r>
      <w:r w:rsidRPr="00EA74ED">
        <w:t>ной услуги:</w:t>
      </w:r>
    </w:p>
    <w:p w14:paraId="314EAD52" w14:textId="77777777" w:rsidR="00F00C8F" w:rsidRPr="00EA74ED" w:rsidRDefault="00F00C8F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1)</w:t>
      </w:r>
      <w:r w:rsidR="0049195E">
        <w:t xml:space="preserve"> </w:t>
      </w:r>
      <w:r w:rsidRPr="00EA74ED">
        <w:t xml:space="preserve">параметры построенных или реконструированных объекта индивидуального жилищного строительства или садового дома не соответствуют </w:t>
      </w:r>
      <w:r w:rsidRPr="00EA74ED">
        <w:rPr>
          <w:rFonts w:eastAsiaTheme="minorHAnsi"/>
          <w:szCs w:val="28"/>
          <w:lang w:eastAsia="en-US"/>
        </w:rPr>
        <w:t xml:space="preserve">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DB044E" w:rsidRPr="00EA74ED">
        <w:rPr>
          <w:rFonts w:eastAsiaTheme="minorHAnsi"/>
          <w:szCs w:val="28"/>
          <w:lang w:eastAsia="en-US"/>
        </w:rPr>
        <w:t>Российской Федерации</w:t>
      </w:r>
      <w:r w:rsidRPr="00EA74ED">
        <w:rPr>
          <w:rFonts w:eastAsiaTheme="minorHAnsi"/>
          <w:szCs w:val="28"/>
          <w:lang w:eastAsia="en-US"/>
        </w:rPr>
        <w:t>, другими федеральными законами</w:t>
      </w:r>
      <w:r w:rsidR="00B80E00" w:rsidRPr="00EA74ED">
        <w:rPr>
          <w:rFonts w:eastAsiaTheme="minorHAnsi"/>
          <w:szCs w:val="28"/>
          <w:lang w:eastAsia="en-US"/>
        </w:rPr>
        <w:t>, действующим</w:t>
      </w:r>
      <w:r w:rsidRPr="00EA74ED">
        <w:rPr>
          <w:rFonts w:eastAsiaTheme="minorHAnsi"/>
          <w:szCs w:val="28"/>
          <w:lang w:eastAsia="en-US"/>
        </w:rPr>
        <w:t xml:space="preserve"> на дату поступления уведомления </w:t>
      </w:r>
      <w:r w:rsidR="00B80E00" w:rsidRPr="00EA74ED">
        <w:rPr>
          <w:rFonts w:eastAsiaTheme="minorHAnsi"/>
          <w:szCs w:val="28"/>
          <w:lang w:eastAsia="en-US"/>
        </w:rPr>
        <w:t>о планируемом строительстве, либо на дату поступления уведомления об окончании строительства (в</w:t>
      </w:r>
      <w:r w:rsidRPr="00EA74ED">
        <w:rPr>
          <w:rFonts w:eastAsiaTheme="minorHAnsi"/>
          <w:szCs w:val="28"/>
          <w:lang w:eastAsia="en-US"/>
        </w:rPr>
        <w:t xml:space="preserve"> случае, если уведомление об окончании строительства подтверждает соответствие параметров построенных или реконструированных объекта индивидуального жилищного строительства или садового дома предельным параметрам и обязательным требованиям к параметрам объектов капитального строительства, действующим </w:t>
      </w:r>
      <w:r w:rsidR="00B80E00" w:rsidRPr="00EA74ED">
        <w:rPr>
          <w:rFonts w:eastAsiaTheme="minorHAnsi"/>
          <w:szCs w:val="28"/>
          <w:lang w:eastAsia="en-US"/>
        </w:rPr>
        <w:t>на дату поступления такого уведомления);</w:t>
      </w:r>
    </w:p>
    <w:p w14:paraId="325BF86F" w14:textId="77777777" w:rsidR="00B80E00" w:rsidRPr="00EA74ED" w:rsidRDefault="00B80E00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2)</w:t>
      </w:r>
      <w:r w:rsidR="0049195E">
        <w:rPr>
          <w:rFonts w:eastAsiaTheme="minorHAnsi"/>
          <w:szCs w:val="28"/>
          <w:lang w:eastAsia="en-US"/>
        </w:rPr>
        <w:t xml:space="preserve"> </w:t>
      </w:r>
      <w:r w:rsidRPr="00EA74ED">
        <w:rPr>
          <w:rFonts w:eastAsiaTheme="minorHAnsi"/>
          <w:szCs w:val="28"/>
          <w:lang w:eastAsia="en-US"/>
        </w:rPr>
        <w:t>внешний облик объекта индивидуального жилищного строительства или садового дома не соответствует описанию внешнего облика таких объекта или дома, являющемуся приложением к уведомлению о планируемом строительстве, или типовому архитектурному решению, указанному в уведомлении о планируемом строительстве, или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в связи с несоответствием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значения;</w:t>
      </w:r>
    </w:p>
    <w:p w14:paraId="0D568568" w14:textId="023BBCF2" w:rsidR="00EE6E10" w:rsidRPr="00EA74ED" w:rsidRDefault="00EE6E10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3)</w:t>
      </w:r>
      <w:r w:rsidR="0049195E">
        <w:rPr>
          <w:rFonts w:eastAsiaTheme="minorHAnsi"/>
          <w:szCs w:val="28"/>
          <w:lang w:eastAsia="en-US"/>
        </w:rPr>
        <w:t xml:space="preserve"> </w:t>
      </w:r>
      <w:r w:rsidRPr="00EA74ED">
        <w:rPr>
          <w:rFonts w:eastAsiaTheme="minorHAnsi"/>
          <w:szCs w:val="28"/>
          <w:lang w:eastAsia="en-US"/>
        </w:rPr>
        <w:t xml:space="preserve">вид </w:t>
      </w:r>
      <w:r w:rsidR="00383979" w:rsidRPr="00EA74ED">
        <w:rPr>
          <w:rFonts w:eastAsiaTheme="minorHAnsi"/>
          <w:szCs w:val="28"/>
          <w:lang w:eastAsia="en-US"/>
        </w:rPr>
        <w:t>разрешенного использования,</w:t>
      </w:r>
      <w:r w:rsidRPr="00EA74ED">
        <w:rPr>
          <w:rFonts w:eastAsiaTheme="minorHAnsi"/>
          <w:szCs w:val="28"/>
          <w:lang w:eastAsia="en-US"/>
        </w:rPr>
        <w:t xml:space="preserve"> построенного или </w:t>
      </w:r>
      <w:r w:rsidR="00383979" w:rsidRPr="00EA74ED">
        <w:rPr>
          <w:rFonts w:eastAsiaTheme="minorHAnsi"/>
          <w:szCs w:val="28"/>
          <w:lang w:eastAsia="en-US"/>
        </w:rPr>
        <w:t>реконструированного объекта капитального строительства,</w:t>
      </w:r>
      <w:r w:rsidRPr="00EA74ED">
        <w:rPr>
          <w:rFonts w:eastAsiaTheme="minorHAnsi"/>
          <w:szCs w:val="28"/>
          <w:lang w:eastAsia="en-US"/>
        </w:rPr>
        <w:t xml:space="preserve"> не соответствует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строительстве;</w:t>
      </w:r>
    </w:p>
    <w:p w14:paraId="4B489A68" w14:textId="77777777" w:rsidR="00EE6E10" w:rsidRPr="00EA74ED" w:rsidRDefault="00EE6E10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4)</w:t>
      </w:r>
      <w:r w:rsidR="0049195E">
        <w:rPr>
          <w:rFonts w:eastAsiaTheme="minorHAnsi"/>
          <w:szCs w:val="28"/>
          <w:lang w:eastAsia="en-US"/>
        </w:rPr>
        <w:t xml:space="preserve"> </w:t>
      </w:r>
      <w:r w:rsidRPr="00EA74ED">
        <w:rPr>
          <w:rFonts w:eastAsiaTheme="minorHAnsi"/>
          <w:szCs w:val="28"/>
          <w:lang w:eastAsia="en-US"/>
        </w:rPr>
        <w:t xml:space="preserve">размещение объекта индивидуального жилищного строительства или садового дома не допускается в соответствии с ограничениями, установленными в соответствии с земельным и иным законодательством Российской Федерации на дату поступления </w:t>
      </w:r>
      <w:r w:rsidRPr="00EA74ED">
        <w:rPr>
          <w:rFonts w:eastAsiaTheme="minorHAnsi"/>
          <w:szCs w:val="28"/>
          <w:lang w:eastAsia="en-US"/>
        </w:rPr>
        <w:lastRenderedPageBreak/>
        <w:t>уведомления об окончании строительства,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эксплуатацию.</w:t>
      </w:r>
    </w:p>
    <w:p w14:paraId="3B586764" w14:textId="77777777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2.11. </w:t>
      </w:r>
      <w:r w:rsidR="008C64E1" w:rsidRPr="00EA74ED">
        <w:t>Муниципаль</w:t>
      </w:r>
      <w:r w:rsidRPr="00EA74ED">
        <w:t>ная услуга предоставляется бесплатно.</w:t>
      </w:r>
    </w:p>
    <w:p w14:paraId="086BE7FF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составляет 15 минут, как при обращении заявителя в Администрацию, так и при обращении заявителя в МФЦ.</w:t>
      </w:r>
    </w:p>
    <w:p w14:paraId="2EAFD0FE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219"/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12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Запросы заявителей о предоставлении Муниципальной услуги регистрируются в день их поступления в Администрацию.</w:t>
      </w:r>
    </w:p>
    <w:p w14:paraId="29F1725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220"/>
      <w:bookmarkEnd w:id="6"/>
      <w:r w:rsidRPr="00E60176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2D6DC5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bookmarkStart w:id="8" w:name="sub_1221"/>
      <w:bookmarkEnd w:id="7"/>
      <w:r w:rsidRPr="00E60176">
        <w:rPr>
          <w:rFonts w:ascii="Times New Roman" w:hAnsi="Times New Roman" w:cs="Times New Roman"/>
          <w:color w:val="000000"/>
          <w:sz w:val="28"/>
          <w:szCs w:val="28"/>
        </w:rPr>
        <w:t>Предоставление Муниципальной услуги осуществляется в специально выделенных для этих целей помещениях Администрации или МФЦ.</w:t>
      </w:r>
    </w:p>
    <w:p w14:paraId="2EBB89A9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14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Показателями доступности и качества Муниципальной услуги являются:</w:t>
      </w:r>
    </w:p>
    <w:bookmarkEnd w:id="8"/>
    <w:p w14:paraId="6B9CD203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Показателями качества Муниципальной услуги являются:</w:t>
      </w:r>
    </w:p>
    <w:p w14:paraId="7A31B113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отсутствие заявителей, время ожидания которых в очереди превышает срок, установленный настоящим Административным регламентом;</w:t>
      </w:r>
    </w:p>
    <w:p w14:paraId="5F632CFF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отсутствие фактов нарушения установленных настоящим Административным регламентом сроков предоставления Муниципальной услуги, сроков выполнения отдельных административных процедур (административных действий);</w:t>
      </w:r>
    </w:p>
    <w:p w14:paraId="7AC21FA7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отсутствие решений (действий) Администрации (должностных лиц Администрации), принятых (совершенных) в ходе предоставления Муниципальной услуги, отмененных (признанных недействительными) по результатам обжалования.</w:t>
      </w:r>
    </w:p>
    <w:p w14:paraId="044554E4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МФЦ.</w:t>
      </w:r>
    </w:p>
    <w:p w14:paraId="72D64ED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.1. 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услуг».</w:t>
      </w:r>
    </w:p>
    <w:p w14:paraId="229ABDA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.2. МФЦ осуществляет:</w:t>
      </w:r>
    </w:p>
    <w:p w14:paraId="2569C6B2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14:paraId="65F86225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информирование граждан и организаций по вопросам предоставления муниципальных услуг;</w:t>
      </w:r>
    </w:p>
    <w:p w14:paraId="04DA0A39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прием и выдачу документов, необходимых для предоставления муниципальных услуг, либо являющихся результатом предоставления муниципальных услуг;</w:t>
      </w:r>
    </w:p>
    <w:p w14:paraId="3BC6EBF2" w14:textId="77777777" w:rsidR="005A34FF" w:rsidRPr="00E60176" w:rsidRDefault="005A34FF" w:rsidP="00773EB0">
      <w:pPr>
        <w:widowControl/>
        <w:numPr>
          <w:ilvl w:val="0"/>
          <w:numId w:val="6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обработку персональных данных, связанных с предоставлением муниципальных услуг.</w:t>
      </w:r>
    </w:p>
    <w:p w14:paraId="59568871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.3.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p w14:paraId="67BD359C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а) определяет предмет обращения;</w:t>
      </w:r>
    </w:p>
    <w:p w14:paraId="60BE845A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б) проводит проверку полномочий лица, подающего документы;</w:t>
      </w:r>
    </w:p>
    <w:p w14:paraId="07E85301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в) проводит проверку правильности заполнения запроса;</w:t>
      </w:r>
    </w:p>
    <w:p w14:paraId="76C50CD3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14:paraId="0089F517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lastRenderedPageBreak/>
        <w:t>д) заверяет электронное дело своей электронной подписью (далее - ЭП);</w:t>
      </w:r>
    </w:p>
    <w:p w14:paraId="478C1F57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е) направляет копии документов и реестр документов в Администрацию:</w:t>
      </w:r>
    </w:p>
    <w:p w14:paraId="659B17FC" w14:textId="77777777" w:rsidR="005A34FF" w:rsidRPr="00E60176" w:rsidRDefault="005A34FF" w:rsidP="005A34FF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(в составе пакетов электронных дел) в течение 1 рабочего дня со дня обращения заявителя в МФЦ;</w:t>
      </w:r>
    </w:p>
    <w:p w14:paraId="09F3F983" w14:textId="77777777" w:rsidR="005A34FF" w:rsidRPr="00E60176" w:rsidRDefault="005A34FF" w:rsidP="005619C7">
      <w:pPr>
        <w:widowControl/>
        <w:numPr>
          <w:ilvl w:val="0"/>
          <w:numId w:val="8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14:paraId="6FB7DDB2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14:paraId="43BB9768" w14:textId="77777777" w:rsidR="005619C7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.4. При указании заявителем места получения ответа (результата предоставления Муниципальной услуги) посредством МФЦ должностное лицо Администрации, ответственное за выполнение административной процедуры, направляет необходимые документы (справки, письма, решения и другие документы) </w:t>
      </w:r>
    </w:p>
    <w:p w14:paraId="7BC0DDF6" w14:textId="0EAC58B6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МФЦ для их последующей передачи заявителю:</w:t>
      </w:r>
    </w:p>
    <w:p w14:paraId="31102094" w14:textId="77777777" w:rsidR="005A34FF" w:rsidRPr="00E60176" w:rsidRDefault="005A34FF" w:rsidP="005A34F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14:paraId="52BE8B22" w14:textId="6DA73C27" w:rsidR="005A34FF" w:rsidRPr="00E60176" w:rsidRDefault="005A34FF" w:rsidP="005A34FF">
      <w:pPr>
        <w:widowControl/>
        <w:numPr>
          <w:ilvl w:val="0"/>
          <w:numId w:val="7"/>
        </w:numPr>
        <w:tabs>
          <w:tab w:val="left" w:pos="993"/>
        </w:tabs>
        <w:autoSpaceDE/>
        <w:autoSpaceDN/>
        <w:adjustRightInd/>
        <w:ind w:left="0"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на бумажном носителе - в срок не более 3 дней со дня принятия решения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 предоставлении (отказе в предоставлении) заявителю услуги.</w:t>
      </w:r>
    </w:p>
    <w:p w14:paraId="72EC681F" w14:textId="04D3EF20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 xml:space="preserve">Специалист МФЦ, ответственный за выдачу документов, полученных </w:t>
      </w:r>
      <w:r w:rsidR="005619C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14:paraId="7263661E" w14:textId="77777777" w:rsidR="005A34FF" w:rsidRPr="00E60176" w:rsidRDefault="005A34FF" w:rsidP="005A34FF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 w:rsidRPr="00E60176"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E60176">
        <w:rPr>
          <w:rFonts w:ascii="Times New Roman" w:hAnsi="Times New Roman" w:cs="Times New Roman"/>
          <w:color w:val="000000"/>
          <w:sz w:val="28"/>
          <w:szCs w:val="28"/>
        </w:rPr>
        <w:t>. Особенности предоставления муниципальной услуги в электронном виде.</w:t>
      </w:r>
    </w:p>
    <w:p w14:paraId="6A518CA6" w14:textId="1AEECED4" w:rsidR="005A34FF" w:rsidRPr="008B5E6F" w:rsidRDefault="005A34FF" w:rsidP="005A34FF">
      <w:pPr>
        <w:pStyle w:val="ConsPlusNormal"/>
        <w:ind w:firstLine="709"/>
        <w:jc w:val="both"/>
      </w:pPr>
      <w:r w:rsidRPr="002D6DC5">
        <w:t>2.16.</w:t>
      </w:r>
      <w:r w:rsidRPr="00424529">
        <w:t xml:space="preserve">1. </w:t>
      </w:r>
      <w:r w:rsidRPr="008B5E6F">
        <w:t xml:space="preserve">Предоставление муниципальной услуги на ЕПГУ и ПГУ ЛО осуществляется в соответствии с Федеральным </w:t>
      </w:r>
      <w:hyperlink r:id="rId10" w:history="1">
        <w:r w:rsidRPr="008B5E6F">
          <w:t>законом</w:t>
        </w:r>
      </w:hyperlink>
      <w:r w:rsidRPr="008B5E6F">
        <w:t xml:space="preserve"> от 27.07.2010 № 210-ФЗ </w:t>
      </w:r>
      <w:r w:rsidR="005619C7">
        <w:br/>
      </w:r>
      <w:r w:rsidRPr="008B5E6F">
        <w:t xml:space="preserve">«Об организации предоставления государственных и муниципальных услуг», Федеральным </w:t>
      </w:r>
      <w:hyperlink r:id="rId11" w:history="1">
        <w:r w:rsidRPr="008B5E6F">
          <w:t>законом</w:t>
        </w:r>
      </w:hyperlink>
      <w:r w:rsidRPr="008B5E6F">
        <w:t xml:space="preserve"> от 27.07.2006 № 149-ФЗ «Об информации, информационных технологиях и о защите информации», </w:t>
      </w:r>
      <w:hyperlink r:id="rId12" w:history="1">
        <w:r w:rsidRPr="008B5E6F">
          <w:t>постановлением</w:t>
        </w:r>
      </w:hyperlink>
      <w:r w:rsidRPr="008B5E6F">
        <w:t xml:space="preserve">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</w:t>
      </w:r>
      <w:r w:rsidR="005619C7">
        <w:br/>
      </w:r>
      <w:r w:rsidRPr="008B5E6F">
        <w:t>и муниципальных услуг».</w:t>
      </w:r>
    </w:p>
    <w:p w14:paraId="558DB0F8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8B5E6F">
        <w:t xml:space="preserve">2. Для получения муниципальной услуги через ЕПГУ или через ПГУ ЛО заявителю необходимо предварительно </w:t>
      </w:r>
      <w:r w:rsidRPr="00424529">
        <w:t>пройти процесс регистрации в Единой системе идентификации и аутентификации (далее – ЕСИА).</w:t>
      </w:r>
    </w:p>
    <w:p w14:paraId="37CAECD1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>3. Муниципальная услуга может быть получена через ПГУ ЛО либо через ЕПГУ следующими способами:</w:t>
      </w:r>
    </w:p>
    <w:p w14:paraId="7EEBD5C7" w14:textId="62A3573F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с обязательной личной явкой на прием в </w:t>
      </w:r>
      <w:r w:rsidR="0030377F">
        <w:t>Администрацию</w:t>
      </w:r>
      <w:r w:rsidRPr="00424529">
        <w:t>;</w:t>
      </w:r>
    </w:p>
    <w:p w14:paraId="38753AEA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без личной явки на прием в </w:t>
      </w:r>
      <w:r w:rsidRPr="00AA746D">
        <w:t>Администрацию</w:t>
      </w:r>
      <w:r w:rsidRPr="00424529">
        <w:t>.</w:t>
      </w:r>
    </w:p>
    <w:p w14:paraId="0461F429" w14:textId="56815CE0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4. Для получения муниципальной услуги без личной явки на прием </w:t>
      </w:r>
      <w:r w:rsidR="005619C7">
        <w:br/>
      </w:r>
      <w:r w:rsidRPr="00424529">
        <w:lastRenderedPageBreak/>
        <w:t xml:space="preserve">в </w:t>
      </w:r>
      <w:r w:rsidR="0030377F">
        <w:t>Администрации</w:t>
      </w:r>
      <w:r w:rsidRPr="00424529">
        <w:t xml:space="preserve"> заявителю необходимо предварительно оформить усиленную квалифицированную электронную подпись (далее – ЭП) для заверения заявления и документов, поданных в электронном виде на ПГУ ЛО или на ЕПГУ.</w:t>
      </w:r>
    </w:p>
    <w:p w14:paraId="3CE07182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>5. Для подачи заявления через ЕПГУ или через ПГУ ЛО заявитель должен выполнить следующие действия:</w:t>
      </w:r>
    </w:p>
    <w:p w14:paraId="096F4CF1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>пройти идентификацию и аутентификацию в ЕСИА;</w:t>
      </w:r>
    </w:p>
    <w:p w14:paraId="0DE75C52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>в личном кабинете на ЕПГУ или на ПГУ ЛО заполнить в электронном виде заявление на оказание муниципальной услуги;</w:t>
      </w:r>
    </w:p>
    <w:p w14:paraId="7FCD740D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с личной явкой на прием в </w:t>
      </w:r>
      <w:r w:rsidRPr="00AA746D">
        <w:t>Администрацию</w:t>
      </w:r>
      <w:r w:rsidRPr="00424529">
        <w:t xml:space="preserve"> – приложить к заявлению электронные документы;</w:t>
      </w:r>
    </w:p>
    <w:p w14:paraId="07EA14C1" w14:textId="4111CADA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случае если заявитель выбрал способ оказания услуги без личной явки </w:t>
      </w:r>
      <w:r w:rsidR="005619C7">
        <w:br/>
      </w:r>
      <w:r w:rsidRPr="00424529">
        <w:t xml:space="preserve">на прием в </w:t>
      </w:r>
      <w:r w:rsidRPr="00AA746D">
        <w:t>Администрацию</w:t>
      </w:r>
      <w:r w:rsidRPr="00424529">
        <w:t>:</w:t>
      </w:r>
    </w:p>
    <w:p w14:paraId="3A2AF7AC" w14:textId="77777777" w:rsidR="005A34FF" w:rsidRPr="00424529" w:rsidRDefault="005A34FF" w:rsidP="005A34FF">
      <w:pPr>
        <w:pStyle w:val="ConsPlusNormal"/>
        <w:numPr>
          <w:ilvl w:val="0"/>
          <w:numId w:val="5"/>
        </w:numPr>
        <w:ind w:left="0" w:firstLine="709"/>
        <w:jc w:val="both"/>
      </w:pPr>
      <w:r w:rsidRPr="00424529">
        <w:t>приложить к заявлению электронные документы, заверенные усиленной квалифицированной электронной подписью;</w:t>
      </w:r>
    </w:p>
    <w:p w14:paraId="1D6C46DF" w14:textId="629FD37A" w:rsidR="005A34FF" w:rsidRPr="00424529" w:rsidRDefault="005A34FF" w:rsidP="005A34FF">
      <w:pPr>
        <w:pStyle w:val="ConsPlusNormal"/>
        <w:numPr>
          <w:ilvl w:val="0"/>
          <w:numId w:val="5"/>
        </w:numPr>
        <w:ind w:left="0" w:firstLine="709"/>
        <w:jc w:val="both"/>
      </w:pPr>
      <w:r w:rsidRPr="00424529">
        <w:t xml:space="preserve">приложить к заявлению электронные документы, заверенные усиленной квалифицированной электронной подписью нотариуса (в случаях если в соответствии </w:t>
      </w:r>
      <w:r w:rsidR="005619C7">
        <w:br/>
      </w:r>
      <w:r w:rsidRPr="00424529">
        <w:t>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14:paraId="5DE79421" w14:textId="77777777" w:rsidR="005A34FF" w:rsidRPr="00424529" w:rsidRDefault="005A34FF" w:rsidP="005A34FF">
      <w:pPr>
        <w:pStyle w:val="ConsPlusNormal"/>
        <w:numPr>
          <w:ilvl w:val="0"/>
          <w:numId w:val="5"/>
        </w:numPr>
        <w:ind w:left="0" w:firstLine="709"/>
        <w:jc w:val="both"/>
      </w:pPr>
      <w:r w:rsidRPr="00424529">
        <w:t>заверить заявление усиленной квалифицированной электронной подписью, если иное не установлено действующим законодательством;</w:t>
      </w:r>
    </w:p>
    <w:p w14:paraId="182A9BE5" w14:textId="77777777" w:rsidR="005A34FF" w:rsidRPr="00424529" w:rsidRDefault="005A34FF" w:rsidP="005A34FF">
      <w:pPr>
        <w:pStyle w:val="ConsPlusNormal"/>
        <w:numPr>
          <w:ilvl w:val="0"/>
          <w:numId w:val="5"/>
        </w:numPr>
        <w:ind w:left="993"/>
        <w:jc w:val="both"/>
      </w:pPr>
      <w:r w:rsidRPr="00424529">
        <w:t xml:space="preserve">направить пакет электронных документов в </w:t>
      </w:r>
      <w:r w:rsidRPr="00AA746D">
        <w:t>Администрацию</w:t>
      </w:r>
      <w:r w:rsidRPr="00424529">
        <w:t xml:space="preserve"> посредством функционала ЕПГУ ЛО или ПГУ ЛО.</w:t>
      </w:r>
    </w:p>
    <w:p w14:paraId="35AB54DE" w14:textId="196F95CF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6. В результате направления пакета электронных документов посредством ПГУ ЛО либо через ЕПГУ в соответствии с </w:t>
      </w:r>
      <w:r w:rsidRPr="008B5E6F">
        <w:t xml:space="preserve">требованиями </w:t>
      </w:r>
      <w:hyperlink w:anchor="P337" w:history="1">
        <w:r w:rsidRPr="008B5E6F">
          <w:t xml:space="preserve">пункта </w:t>
        </w:r>
        <w:r w:rsidR="00D83C5A">
          <w:t>2.16</w:t>
        </w:r>
        <w:r w:rsidRPr="008B5E6F">
          <w:t>.5</w:t>
        </w:r>
      </w:hyperlink>
      <w:r w:rsidRPr="008B5E6F">
        <w:t xml:space="preserve"> автоматизированной информационной системой межведомственного электронного </w:t>
      </w:r>
      <w:r w:rsidRPr="00424529">
        <w:t>взаимодействия Ленинградской области (далее – АИС «Межвед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14:paraId="08E396BA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7.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</w:t>
      </w:r>
      <w:r>
        <w:t>Администрации</w:t>
      </w:r>
      <w:r w:rsidRPr="00424529">
        <w:t xml:space="preserve"> выполняет следующие действия:</w:t>
      </w:r>
    </w:p>
    <w:p w14:paraId="1E1A1B63" w14:textId="77777777" w:rsidR="005A34FF" w:rsidRPr="00424529" w:rsidRDefault="005A34FF" w:rsidP="005A34FF">
      <w:pPr>
        <w:pStyle w:val="ConsPlusNormal"/>
        <w:numPr>
          <w:ilvl w:val="0"/>
          <w:numId w:val="4"/>
        </w:numPr>
        <w:ind w:left="0" w:firstLine="709"/>
        <w:jc w:val="both"/>
      </w:pPr>
      <w:r w:rsidRPr="00424529">
        <w:t>формирует проект решения на основании документов, поступивших через ПГУ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14:paraId="6A99792F" w14:textId="77777777" w:rsidR="005A34FF" w:rsidRPr="00424529" w:rsidRDefault="005A34FF" w:rsidP="005A34FF">
      <w:pPr>
        <w:pStyle w:val="ConsPlusNormal"/>
        <w:numPr>
          <w:ilvl w:val="0"/>
          <w:numId w:val="4"/>
        </w:numPr>
        <w:ind w:left="0" w:firstLine="709"/>
        <w:jc w:val="both"/>
      </w:pPr>
      <w:r w:rsidRPr="00424529">
        <w:t xml:space="preserve">после рассмотрения документов и принятия решения о предоставлении муниципальной услуги (отказе в предоставлении муниципальной услуги) заполняет предусмотренные в АИС «Межвед ЛО» формы о принятом решении и переводит дело </w:t>
      </w:r>
      <w:r w:rsidRPr="00424529">
        <w:lastRenderedPageBreak/>
        <w:t>в архив АИС «Межвед ЛО»;</w:t>
      </w:r>
    </w:p>
    <w:p w14:paraId="1CCAE036" w14:textId="2880D7B2" w:rsidR="005A34FF" w:rsidRPr="00424529" w:rsidRDefault="005A34FF" w:rsidP="005A34FF">
      <w:pPr>
        <w:pStyle w:val="ConsPlusNormal"/>
        <w:numPr>
          <w:ilvl w:val="0"/>
          <w:numId w:val="4"/>
        </w:numPr>
        <w:ind w:left="0" w:firstLine="709"/>
        <w:jc w:val="both"/>
      </w:pPr>
      <w:r w:rsidRPr="00424529">
        <w:t xml:space="preserve">уведомляет заявителя о принятом решении с помощью указанных </w:t>
      </w:r>
      <w:r w:rsidR="005619C7">
        <w:br/>
      </w:r>
      <w:r w:rsidRPr="00424529">
        <w:t>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14:paraId="2E082CD1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424529">
        <w:t xml:space="preserve">8. При предоставлении муниципальной услуги 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</w:t>
      </w:r>
      <w:r>
        <w:t>Администрации</w:t>
      </w:r>
      <w:r w:rsidRPr="00424529">
        <w:t xml:space="preserve"> выполняет следующие действия:</w:t>
      </w:r>
    </w:p>
    <w:p w14:paraId="0AAC266B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день регистрации запроса формирует через АИС «Межвед ЛО» приглашение на прием, которое должно содержать следующую информацию: адрес </w:t>
      </w:r>
      <w:r>
        <w:t>Администрации</w:t>
      </w:r>
      <w:r w:rsidRPr="00424529">
        <w:t xml:space="preserve">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 В АИС «Межвед ЛО» дело переводит в статус «Заявитель приглашен на прием». Прием назначается на ближайшую свободную дату и время в соответствии с графиком работы </w:t>
      </w:r>
      <w:r w:rsidRPr="00AA746D">
        <w:t>Администрацию</w:t>
      </w:r>
      <w:r w:rsidRPr="00424529">
        <w:t>.</w:t>
      </w:r>
    </w:p>
    <w:p w14:paraId="094A9E35" w14:textId="77777777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В случае неявки заявителя на прием в назначенное время заявление и документы хранятся в АИС «Межвед ЛО» в течение 30 календарных дней, затем должностное лицо </w:t>
      </w:r>
      <w:r>
        <w:t>Администрации</w:t>
      </w:r>
      <w:r w:rsidRPr="00424529">
        <w:t>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«Межвед ЛО».</w:t>
      </w:r>
    </w:p>
    <w:p w14:paraId="0EA407BC" w14:textId="2B6901DB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</w:t>
      </w:r>
      <w:r>
        <w:t>Администрации</w:t>
      </w:r>
      <w:r w:rsidRPr="00424529">
        <w:t xml:space="preserve">, ведущее прием, отмечает факт явки заявителя </w:t>
      </w:r>
      <w:r w:rsidR="005619C7">
        <w:br/>
      </w:r>
      <w:r w:rsidRPr="00424529">
        <w:t>в АИС «Межвед ЛО», дело переводит в статус «Прием заявителя окончен».</w:t>
      </w:r>
    </w:p>
    <w:p w14:paraId="45C97EC7" w14:textId="71DFA279" w:rsidR="005A34FF" w:rsidRPr="00424529" w:rsidRDefault="005A34FF" w:rsidP="005A34FF">
      <w:pPr>
        <w:pStyle w:val="ConsPlusNormal"/>
        <w:ind w:firstLine="709"/>
        <w:jc w:val="both"/>
      </w:pPr>
      <w:r w:rsidRPr="00424529">
        <w:t xml:space="preserve">После рассмотрения документов и принятия решения о предоставлении (отказе </w:t>
      </w:r>
      <w:r w:rsidR="005619C7">
        <w:br/>
      </w:r>
      <w:r w:rsidRPr="00424529">
        <w:t>в предоставлении) муниципальной услуги заполняет предусмотренные в АИС «Межвед ЛО» формы о принятом решении и переводит дело в архив АИС «Межвед ЛО».</w:t>
      </w:r>
    </w:p>
    <w:p w14:paraId="5E117D12" w14:textId="7678F8CF" w:rsidR="005A34FF" w:rsidRPr="008B5E6F" w:rsidRDefault="005A34FF" w:rsidP="005A34FF">
      <w:pPr>
        <w:pStyle w:val="ConsPlusNormal"/>
        <w:ind w:firstLine="709"/>
        <w:jc w:val="both"/>
      </w:pPr>
      <w:r w:rsidRPr="00424529">
        <w:t xml:space="preserve">Должностное лицо </w:t>
      </w:r>
      <w:r>
        <w:t>Администрации</w:t>
      </w:r>
      <w:r w:rsidRPr="00424529">
        <w:t xml:space="preserve"> уведомляет заявителя о принятом решении </w:t>
      </w:r>
      <w:r w:rsidR="005619C7">
        <w:br/>
      </w:r>
      <w:r w:rsidRPr="00424529">
        <w:t xml:space="preserve">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</w:t>
      </w:r>
      <w:r w:rsidRPr="00AA746D">
        <w:t>Администрацию</w:t>
      </w:r>
      <w:r w:rsidRPr="00424529">
        <w:t xml:space="preserve">, либо в МФЦ, либо </w:t>
      </w:r>
      <w:r w:rsidRPr="008B5E6F">
        <w:t>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или ЕПГУ.</w:t>
      </w:r>
    </w:p>
    <w:p w14:paraId="5FF80124" w14:textId="77777777" w:rsidR="005A34FF" w:rsidRPr="008B5E6F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8B5E6F">
        <w:t xml:space="preserve">9. В случае поступления всех документов, указанных в </w:t>
      </w:r>
      <w:hyperlink w:anchor="P141" w:history="1">
        <w:r w:rsidRPr="008B5E6F">
          <w:t>пункте 2.6</w:t>
        </w:r>
      </w:hyperlink>
      <w:r w:rsidRPr="008B5E6F">
        <w:t xml:space="preserve"> настоящего Административного регламента и отвечающих требованиям, в форме электронных документов (электронных образов документов), удостоверенных усиленной квалифицированной электронной подписью, днем обращения за </w:t>
      </w:r>
      <w:r w:rsidRPr="008B5E6F">
        <w:lastRenderedPageBreak/>
        <w:t>предоставлением муниципальной услуги считается дата регистрации приема документов на ПГУ ЛО или ЕПГУ.</w:t>
      </w:r>
    </w:p>
    <w:p w14:paraId="4850A79B" w14:textId="77777777" w:rsidR="005A34FF" w:rsidRPr="008B5E6F" w:rsidRDefault="005A34FF" w:rsidP="005A34FF">
      <w:pPr>
        <w:pStyle w:val="ConsPlusNormal"/>
        <w:ind w:firstLine="709"/>
        <w:jc w:val="both"/>
      </w:pPr>
      <w:r w:rsidRPr="008B5E6F"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муниципальной услуги считается дата личной явки заявителя в </w:t>
      </w:r>
      <w:r w:rsidRPr="00AA746D">
        <w:t>Администрацию</w:t>
      </w:r>
      <w:r w:rsidRPr="008B5E6F">
        <w:t xml:space="preserve"> с представлением документов, указанных в </w:t>
      </w:r>
      <w:hyperlink w:anchor="P141" w:history="1">
        <w:r w:rsidRPr="008B5E6F">
          <w:t>пункте 2.6</w:t>
        </w:r>
      </w:hyperlink>
      <w:r w:rsidRPr="008B5E6F">
        <w:t xml:space="preserve"> настоящего Административного регламента, и отсутствие оснований, указанных в </w:t>
      </w:r>
      <w:hyperlink w:anchor="P180" w:history="1">
        <w:r w:rsidRPr="008B5E6F">
          <w:t>пункте 2.10</w:t>
        </w:r>
      </w:hyperlink>
      <w:r w:rsidRPr="008B5E6F">
        <w:t xml:space="preserve"> настоящего Административного регламента.</w:t>
      </w:r>
    </w:p>
    <w:p w14:paraId="593AC3DE" w14:textId="77777777" w:rsidR="005A34FF" w:rsidRPr="008B5E6F" w:rsidRDefault="005A34FF" w:rsidP="005A34FF">
      <w:pPr>
        <w:pStyle w:val="ConsPlusNormal"/>
        <w:ind w:firstLine="709"/>
        <w:jc w:val="both"/>
      </w:pPr>
      <w:r w:rsidRPr="008B5E6F">
        <w:t>Информирование заявителя о ходе и результате предоставления муниципальной услуги осуществляется в электронной форме через личный кабинет заявителя, расположенный на ПГУ ЛО либо на ЕПГУ.</w:t>
      </w:r>
    </w:p>
    <w:p w14:paraId="3E78FE54" w14:textId="77777777" w:rsidR="005A34FF" w:rsidRPr="00424529" w:rsidRDefault="005A34FF" w:rsidP="005A34FF">
      <w:pPr>
        <w:pStyle w:val="ConsPlusNormal"/>
        <w:ind w:firstLine="709"/>
        <w:jc w:val="both"/>
      </w:pPr>
      <w:r w:rsidRPr="00E60176">
        <w:rPr>
          <w:color w:val="000000"/>
          <w:szCs w:val="28"/>
        </w:rPr>
        <w:t>2.</w:t>
      </w:r>
      <w:r>
        <w:rPr>
          <w:color w:val="000000"/>
          <w:szCs w:val="28"/>
        </w:rPr>
        <w:t>16</w:t>
      </w:r>
      <w:r w:rsidRPr="00E60176">
        <w:rPr>
          <w:color w:val="000000"/>
          <w:szCs w:val="28"/>
        </w:rPr>
        <w:t>.</w:t>
      </w:r>
      <w:r w:rsidRPr="008B5E6F">
        <w:t xml:space="preserve">10. </w:t>
      </w:r>
      <w:r>
        <w:t>Администрация</w:t>
      </w:r>
      <w:r w:rsidRPr="008B5E6F">
        <w:t xml:space="preserve"> при поступлении документов от заявителя посредством </w:t>
      </w:r>
      <w:r w:rsidRPr="00424529">
        <w:t>ПГУ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запроса на предоставление услуги отмечает в соответствующем поле такую необходимость).</w:t>
      </w:r>
    </w:p>
    <w:p w14:paraId="1DC2641E" w14:textId="77777777" w:rsidR="005A34FF" w:rsidRDefault="005A34FF" w:rsidP="009B1002">
      <w:pPr>
        <w:pStyle w:val="ConsPlusNormal"/>
        <w:ind w:firstLine="708"/>
        <w:jc w:val="both"/>
        <w:outlineLvl w:val="1"/>
      </w:pPr>
      <w:r w:rsidRPr="00424529">
        <w:t xml:space="preserve">Выдача (направление) электронных документов, являющихся результатом предоставления муниципальной услуги, заявителю осуществляется в день регистрации результата предоставления муниципальной услуги </w:t>
      </w:r>
      <w:r>
        <w:t>Администрации</w:t>
      </w:r>
    </w:p>
    <w:p w14:paraId="001D4A4B" w14:textId="77777777" w:rsidR="005A34FF" w:rsidRDefault="005A34FF" w:rsidP="005A34FF">
      <w:pPr>
        <w:pStyle w:val="ConsPlusNormal"/>
        <w:jc w:val="center"/>
        <w:outlineLvl w:val="1"/>
      </w:pPr>
    </w:p>
    <w:p w14:paraId="7EB7DCAF" w14:textId="77777777" w:rsidR="005A34FF" w:rsidRDefault="005A34FF" w:rsidP="005A34FF">
      <w:pPr>
        <w:pStyle w:val="ConsPlusNormal"/>
        <w:jc w:val="center"/>
        <w:outlineLvl w:val="1"/>
      </w:pPr>
    </w:p>
    <w:p w14:paraId="23A50F18" w14:textId="6E9A23AD" w:rsidR="009F0DA5" w:rsidRDefault="009F0DA5" w:rsidP="005A34FF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>3. Состав, последовательность и сроки выполнения</w:t>
      </w:r>
      <w:r w:rsidR="00F04468">
        <w:rPr>
          <w:b/>
        </w:rPr>
        <w:t xml:space="preserve"> </w:t>
      </w:r>
      <w:r w:rsidRPr="00EA74ED">
        <w:rPr>
          <w:b/>
        </w:rPr>
        <w:t>административных процедур, требования к порядку их</w:t>
      </w:r>
      <w:r w:rsidR="00F04468">
        <w:rPr>
          <w:b/>
        </w:rPr>
        <w:t xml:space="preserve"> </w:t>
      </w:r>
      <w:r w:rsidRPr="00EA74ED">
        <w:rPr>
          <w:b/>
        </w:rPr>
        <w:t>выполнения</w:t>
      </w:r>
    </w:p>
    <w:p w14:paraId="21523909" w14:textId="77777777" w:rsidR="00F01A7A" w:rsidRPr="00F04468" w:rsidRDefault="00F01A7A" w:rsidP="00F04468">
      <w:pPr>
        <w:pStyle w:val="ConsPlusNormal"/>
        <w:jc w:val="center"/>
        <w:outlineLvl w:val="1"/>
        <w:rPr>
          <w:b/>
        </w:rPr>
      </w:pPr>
    </w:p>
    <w:p w14:paraId="0E40C245" w14:textId="65570C42" w:rsidR="009F0DA5" w:rsidRPr="0049195E" w:rsidRDefault="009F0DA5" w:rsidP="0049195E">
      <w:pPr>
        <w:pStyle w:val="ConsPlusNormal"/>
        <w:ind w:firstLine="709"/>
        <w:jc w:val="both"/>
      </w:pPr>
      <w:r w:rsidRPr="0049195E">
        <w:t>3.1. Состав, последовательность и сроки выполнения административных процедур, требования к порядку их выполнения</w:t>
      </w:r>
      <w:r w:rsidR="00773EB0">
        <w:t>.</w:t>
      </w:r>
    </w:p>
    <w:p w14:paraId="65698D88" w14:textId="77777777" w:rsidR="009F0DA5" w:rsidRPr="0049195E" w:rsidRDefault="009F0DA5" w:rsidP="0049195E">
      <w:pPr>
        <w:pStyle w:val="ConsPlusNormal"/>
        <w:ind w:firstLine="709"/>
        <w:jc w:val="both"/>
      </w:pPr>
      <w:r w:rsidRPr="0049195E">
        <w:t xml:space="preserve">3.1.1. Предоставление </w:t>
      </w:r>
      <w:r w:rsidR="008C64E1" w:rsidRPr="0049195E">
        <w:t>муниципаль</w:t>
      </w:r>
      <w:r w:rsidRPr="0049195E">
        <w:t>ной услуги включает в себя следующие административные процедуры:</w:t>
      </w:r>
    </w:p>
    <w:p w14:paraId="1D678AA7" w14:textId="23D217EC" w:rsidR="00C15958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>прием и регистрация заявления о предоставлении муниципальной услуги – 1 рабочий день;</w:t>
      </w:r>
    </w:p>
    <w:p w14:paraId="283EDFE4" w14:textId="2F606CDC" w:rsidR="00C15958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 xml:space="preserve">рассмотрение документов </w:t>
      </w:r>
      <w:r w:rsidR="00AD01A5" w:rsidRPr="0049195E">
        <w:t>о предоставлении</w:t>
      </w:r>
      <w:r w:rsidR="004B2F37">
        <w:t xml:space="preserve"> муниципальной услуги – 4 </w:t>
      </w:r>
      <w:r w:rsidRPr="0049195E">
        <w:t>рабочих дн</w:t>
      </w:r>
      <w:r w:rsidR="00BD06AE" w:rsidRPr="0049195E">
        <w:t>я</w:t>
      </w:r>
      <w:r w:rsidRPr="0049195E">
        <w:t>;</w:t>
      </w:r>
    </w:p>
    <w:p w14:paraId="0F2002A6" w14:textId="77777777" w:rsidR="00C15958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>принятие решения о предоставлении муниципальной услуги или об отказе в предоставлении муниципальной услуги – 1 рабочий день;</w:t>
      </w:r>
    </w:p>
    <w:p w14:paraId="5A126575" w14:textId="77777777" w:rsidR="009F0DA5" w:rsidRPr="0049195E" w:rsidRDefault="00C15958" w:rsidP="0049195E">
      <w:pPr>
        <w:pStyle w:val="ConsPlusNormal"/>
        <w:numPr>
          <w:ilvl w:val="0"/>
          <w:numId w:val="1"/>
        </w:numPr>
        <w:ind w:left="0" w:firstLine="709"/>
        <w:jc w:val="both"/>
      </w:pPr>
      <w:r w:rsidRPr="0049195E">
        <w:t xml:space="preserve">выдача результата – </w:t>
      </w:r>
      <w:r w:rsidR="00ED14A5" w:rsidRPr="0049195E">
        <w:t>1</w:t>
      </w:r>
      <w:r w:rsidRPr="0049195E">
        <w:t xml:space="preserve"> рабочи</w:t>
      </w:r>
      <w:r w:rsidR="00ED14A5" w:rsidRPr="0049195E">
        <w:t>й</w:t>
      </w:r>
      <w:r w:rsidRPr="0049195E">
        <w:t xml:space="preserve"> д</w:t>
      </w:r>
      <w:r w:rsidR="00ED14A5" w:rsidRPr="0049195E">
        <w:t>ень</w:t>
      </w:r>
      <w:r w:rsidR="009F0DA5" w:rsidRPr="0049195E">
        <w:t>.</w:t>
      </w:r>
    </w:p>
    <w:p w14:paraId="0ECB1A77" w14:textId="19EE1DA1" w:rsidR="009F0DA5" w:rsidRPr="00EA74ED" w:rsidRDefault="009F0DA5" w:rsidP="0049195E">
      <w:pPr>
        <w:pStyle w:val="ConsPlusNormal"/>
        <w:ind w:firstLine="709"/>
        <w:jc w:val="both"/>
      </w:pPr>
      <w:r w:rsidRPr="0049195E">
        <w:t xml:space="preserve">Последовательность </w:t>
      </w:r>
      <w:r w:rsidRPr="000D3AA6">
        <w:t xml:space="preserve">административных действий (процедур) по предоставлению </w:t>
      </w:r>
      <w:r w:rsidR="008C64E1" w:rsidRPr="000D3AA6">
        <w:t>муниципаль</w:t>
      </w:r>
      <w:r w:rsidRPr="000D3AA6">
        <w:t xml:space="preserve">ной услуги отражена в </w:t>
      </w:r>
      <w:hyperlink w:anchor="P492" w:history="1">
        <w:r w:rsidRPr="000D3AA6">
          <w:t>блок-схеме</w:t>
        </w:r>
      </w:hyperlink>
      <w:r w:rsidRPr="000D3AA6">
        <w:t xml:space="preserve">, </w:t>
      </w:r>
      <w:r w:rsidRPr="0049195E">
        <w:t xml:space="preserve">представленной в Приложении </w:t>
      </w:r>
      <w:r w:rsidR="008B1737" w:rsidRPr="0049195E">
        <w:t>№</w:t>
      </w:r>
      <w:r w:rsidRPr="0049195E">
        <w:t xml:space="preserve"> </w:t>
      </w:r>
      <w:r w:rsidR="00773EB0">
        <w:t>5</w:t>
      </w:r>
      <w:r w:rsidRPr="0049195E">
        <w:t xml:space="preserve"> </w:t>
      </w:r>
      <w:r w:rsidR="005619C7">
        <w:br/>
      </w:r>
      <w:r w:rsidRPr="0049195E">
        <w:t>к настоящему Административному регламенту.</w:t>
      </w:r>
    </w:p>
    <w:p w14:paraId="20C2FC5B" w14:textId="31428A17" w:rsidR="009F0DA5" w:rsidRPr="000A6DCE" w:rsidRDefault="009F0DA5" w:rsidP="0049195E">
      <w:pPr>
        <w:pStyle w:val="ConsPlusNormal"/>
        <w:ind w:firstLine="709"/>
        <w:jc w:val="both"/>
      </w:pPr>
      <w:r w:rsidRPr="000A6DCE">
        <w:t xml:space="preserve">3.2. Прием и регистрация заявления о предоставлении </w:t>
      </w:r>
      <w:r w:rsidR="008C64E1" w:rsidRPr="000A6DCE">
        <w:t>муниципаль</w:t>
      </w:r>
      <w:r w:rsidRPr="000A6DCE">
        <w:t>ной услуги.</w:t>
      </w:r>
    </w:p>
    <w:p w14:paraId="73580094" w14:textId="70D270CC" w:rsidR="009F0DA5" w:rsidRPr="00151220" w:rsidRDefault="009F0DA5" w:rsidP="0049195E">
      <w:pPr>
        <w:pStyle w:val="ConsPlusNormal"/>
        <w:ind w:firstLine="709"/>
        <w:jc w:val="both"/>
      </w:pPr>
      <w:r w:rsidRPr="00EA74ED">
        <w:t xml:space="preserve">3.2.1. Основание для начала административной </w:t>
      </w:r>
      <w:r w:rsidRPr="00151220">
        <w:t xml:space="preserve">процедуры: поступление в </w:t>
      </w:r>
      <w:r w:rsidR="001271D0" w:rsidRPr="00151220">
        <w:t>ОМСУ</w:t>
      </w:r>
      <w:r w:rsidRPr="00151220">
        <w:t xml:space="preserve"> </w:t>
      </w:r>
      <w:r w:rsidRPr="00151220">
        <w:lastRenderedPageBreak/>
        <w:t xml:space="preserve">заявления и документов, предусмотренных </w:t>
      </w:r>
      <w:hyperlink w:anchor="P141" w:history="1">
        <w:r w:rsidRPr="00151220">
          <w:t>пунктом 2.6</w:t>
        </w:r>
      </w:hyperlink>
      <w:r w:rsidRPr="00151220">
        <w:t xml:space="preserve"> настоящего </w:t>
      </w:r>
      <w:r w:rsidR="00726EE8" w:rsidRPr="00151220">
        <w:t>А</w:t>
      </w:r>
      <w:r w:rsidRPr="00151220">
        <w:t>дминистративного регламента.</w:t>
      </w:r>
    </w:p>
    <w:p w14:paraId="121B1F96" w14:textId="5EF369DA" w:rsidR="009F0DA5" w:rsidRPr="00EA74ED" w:rsidRDefault="009F0DA5" w:rsidP="0049195E">
      <w:pPr>
        <w:pStyle w:val="ConsPlusNormal"/>
        <w:ind w:firstLine="709"/>
        <w:jc w:val="both"/>
      </w:pPr>
      <w:r w:rsidRPr="00151220">
        <w:t xml:space="preserve">3.2.2. Содержание административного действия, продолжительность и(или) максимальный срок его выполнения: должностное лицо, ответственное </w:t>
      </w:r>
      <w:r w:rsidR="005619C7">
        <w:br/>
      </w:r>
      <w:r w:rsidRPr="00151220">
        <w:t xml:space="preserve">за делопроизводство, принимает представленные (направленные) заявителем </w:t>
      </w:r>
      <w:r w:rsidRPr="00EA74ED">
        <w:t xml:space="preserve">заявление и документы и в тот же день регистрирует их в соответствии с правилами делопроизводства, установленными в </w:t>
      </w:r>
      <w:r w:rsidR="005A34FF" w:rsidRPr="005A34FF">
        <w:t>Администрации</w:t>
      </w:r>
      <w:r w:rsidRPr="00EA74ED">
        <w:t>, составляет опись документов, вручает копию описи заявителю под роспись.</w:t>
      </w:r>
    </w:p>
    <w:p w14:paraId="35976DAC" w14:textId="23903785" w:rsidR="009F0DA5" w:rsidRPr="00EA74ED" w:rsidRDefault="009F0DA5" w:rsidP="0049195E">
      <w:pPr>
        <w:pStyle w:val="ConsPlusNormal"/>
        <w:ind w:firstLine="709"/>
        <w:jc w:val="both"/>
      </w:pPr>
      <w:r w:rsidRPr="00EA74ED">
        <w:t>3.2.3. Лицо, ответственное за выполнение административной процедуры: должностное лицо</w:t>
      </w:r>
      <w:r w:rsidR="00C16EB5" w:rsidRPr="00EA74ED">
        <w:t xml:space="preserve"> </w:t>
      </w:r>
      <w:r w:rsidR="005A34FF" w:rsidRPr="005A34FF">
        <w:t>Администрации</w:t>
      </w:r>
      <w:r w:rsidRPr="00EA74ED">
        <w:t>, ответственное за делопроизводство.</w:t>
      </w:r>
    </w:p>
    <w:p w14:paraId="0D573176" w14:textId="797F232B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3.2.4. Результат выполнения административной процедуры: регистрация </w:t>
      </w:r>
      <w:r w:rsidR="006D4A91">
        <w:t xml:space="preserve">заявления </w:t>
      </w:r>
      <w:r w:rsidRPr="00EA74ED">
        <w:t xml:space="preserve">о предоставлении </w:t>
      </w:r>
      <w:r w:rsidR="008C64E1" w:rsidRPr="00EA74ED">
        <w:t>муниципаль</w:t>
      </w:r>
      <w:r w:rsidRPr="00EA74ED">
        <w:t>ной услуги и прилагаемых к нему документов.</w:t>
      </w:r>
    </w:p>
    <w:p w14:paraId="65112467" w14:textId="1AB747C2" w:rsidR="009F0DA5" w:rsidRPr="000D3AA6" w:rsidRDefault="009F0DA5" w:rsidP="0049195E">
      <w:pPr>
        <w:pStyle w:val="ConsPlusNormal"/>
        <w:ind w:firstLine="709"/>
        <w:jc w:val="both"/>
      </w:pPr>
      <w:r w:rsidRPr="000D3AA6">
        <w:t xml:space="preserve">3.3. Рассмотрение документов о предоставлении </w:t>
      </w:r>
      <w:r w:rsidR="008C64E1" w:rsidRPr="000D3AA6">
        <w:t>муниципаль</w:t>
      </w:r>
      <w:r w:rsidRPr="000D3AA6">
        <w:t>ной услуги.</w:t>
      </w:r>
    </w:p>
    <w:p w14:paraId="5DAE6785" w14:textId="3B30AB29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3.3.1. Основание для начала административной процедуры: поступление заявления и прилагаемых к нему документов должностному лицу, ответственному </w:t>
      </w:r>
      <w:r w:rsidR="005619C7">
        <w:br/>
      </w:r>
      <w:r w:rsidRPr="00EA74ED">
        <w:t>за формирование проекта решения.</w:t>
      </w:r>
    </w:p>
    <w:p w14:paraId="06C64CEF" w14:textId="4E25A2E8" w:rsidR="009F0DA5" w:rsidRPr="00EA74ED" w:rsidRDefault="009F0DA5" w:rsidP="0049195E">
      <w:pPr>
        <w:pStyle w:val="ConsPlusNormal"/>
        <w:ind w:firstLine="709"/>
        <w:jc w:val="both"/>
      </w:pPr>
      <w:r w:rsidRPr="00EA74ED">
        <w:t>3.3.2.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14:paraId="00822AB8" w14:textId="77777777" w:rsidR="00633969" w:rsidRPr="00CD115A" w:rsidRDefault="00A437CA" w:rsidP="0049195E">
      <w:pPr>
        <w:pStyle w:val="ConsPlusNormal"/>
        <w:ind w:firstLine="709"/>
        <w:jc w:val="both"/>
      </w:pPr>
      <w:r w:rsidRPr="00CD115A">
        <w:t>1</w:t>
      </w:r>
      <w:r w:rsidR="0049195E" w:rsidRPr="00CD115A">
        <w:t xml:space="preserve"> </w:t>
      </w:r>
      <w:r w:rsidR="00633969" w:rsidRPr="00CD115A">
        <w:t xml:space="preserve">действие: </w:t>
      </w:r>
      <w:r w:rsidR="003A7DD9" w:rsidRPr="00CD115A">
        <w:t xml:space="preserve">в течение </w:t>
      </w:r>
      <w:r w:rsidR="00ED1407" w:rsidRPr="00CD115A">
        <w:t>1</w:t>
      </w:r>
      <w:r w:rsidR="003A7DD9" w:rsidRPr="00CD115A">
        <w:t xml:space="preserve"> рабоч</w:t>
      </w:r>
      <w:r w:rsidR="00ED1407" w:rsidRPr="00CD115A">
        <w:t>его</w:t>
      </w:r>
      <w:r w:rsidR="003A7DD9" w:rsidRPr="00CD115A">
        <w:t xml:space="preserve"> дн</w:t>
      </w:r>
      <w:r w:rsidR="00ED1407" w:rsidRPr="00CD115A">
        <w:t>я</w:t>
      </w:r>
      <w:r w:rsidR="003A7DD9" w:rsidRPr="00CD115A">
        <w:t xml:space="preserve"> с даты окончания первой административной процедуры </w:t>
      </w:r>
      <w:r w:rsidR="00633969" w:rsidRPr="00CD115A">
        <w:t xml:space="preserve">проверка наличия или отсутствия оснований для отказа в приеме документов, необходимых для предоставления муниципальной услуги, предусмотренных пунктом 2.9 настоящего </w:t>
      </w:r>
      <w:r w:rsidR="003A7DD9" w:rsidRPr="00CD115A">
        <w:t>А</w:t>
      </w:r>
      <w:r w:rsidR="00633969" w:rsidRPr="00CD115A">
        <w:t>дминистративного регламента;</w:t>
      </w:r>
    </w:p>
    <w:p w14:paraId="1CAD89AC" w14:textId="55230B00" w:rsidR="00C4070B" w:rsidRPr="00EA74ED" w:rsidRDefault="00C4070B" w:rsidP="0049195E">
      <w:pPr>
        <w:pStyle w:val="ConsPlusNormal"/>
        <w:ind w:firstLine="709"/>
        <w:jc w:val="both"/>
      </w:pPr>
      <w:r w:rsidRPr="00CD115A">
        <w:t>2</w:t>
      </w:r>
      <w:r w:rsidR="0049195E" w:rsidRPr="00CD115A">
        <w:t xml:space="preserve"> </w:t>
      </w:r>
      <w:r w:rsidRPr="00CD115A">
        <w:t xml:space="preserve">действие: при наличии предусмотренных пунктом 2.9 настоящего Административного регламента оснований для отказа в приеме документов, необходимых для предоставления муниципальной услуги, </w:t>
      </w:r>
      <w:r w:rsidR="003A7DD9" w:rsidRPr="00CD115A">
        <w:t xml:space="preserve">в течение </w:t>
      </w:r>
      <w:r w:rsidR="00ED1407" w:rsidRPr="00CD115A">
        <w:t>1</w:t>
      </w:r>
      <w:r w:rsidR="003A7DD9" w:rsidRPr="00CD115A">
        <w:t xml:space="preserve"> рабоч</w:t>
      </w:r>
      <w:r w:rsidR="00ED1407" w:rsidRPr="00CD115A">
        <w:t>его дня</w:t>
      </w:r>
      <w:r w:rsidR="003A7DD9" w:rsidRPr="00CD115A">
        <w:t xml:space="preserve"> </w:t>
      </w:r>
      <w:r w:rsidR="005619C7">
        <w:br/>
      </w:r>
      <w:r w:rsidR="003A7DD9" w:rsidRPr="00CD115A">
        <w:t xml:space="preserve">с даты окончания первой административной процедуры </w:t>
      </w:r>
      <w:r w:rsidRPr="00CD115A">
        <w:t>подготовка проекта сопроводительного письма о возврате застройщику уведомления об окончании строительства и прилагаемых к нему документов без рассмотрения с указанием причин возврата (далее – проект письма</w:t>
      </w:r>
      <w:r w:rsidR="004E17A1" w:rsidRPr="00CD115A">
        <w:t xml:space="preserve"> о возврате документов</w:t>
      </w:r>
      <w:r w:rsidRPr="00CD115A">
        <w:t>);</w:t>
      </w:r>
    </w:p>
    <w:p w14:paraId="48874122" w14:textId="77777777" w:rsidR="00943AC3" w:rsidRPr="00EA74ED" w:rsidRDefault="00C4070B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3</w:t>
      </w:r>
      <w:r w:rsidR="0049195E">
        <w:t xml:space="preserve"> </w:t>
      </w:r>
      <w:r w:rsidR="009F0DA5" w:rsidRPr="00EA74ED">
        <w:t xml:space="preserve">действие: </w:t>
      </w:r>
      <w:r w:rsidR="003A7DD9" w:rsidRPr="00EA74ED">
        <w:rPr>
          <w:rFonts w:eastAsiaTheme="minorHAnsi"/>
          <w:szCs w:val="28"/>
          <w:lang w:eastAsia="en-US"/>
        </w:rPr>
        <w:t xml:space="preserve">в течение 4 рабочих дней с даты окончания первой административной процедуры </w:t>
      </w:r>
      <w:r w:rsidR="00A437CA" w:rsidRPr="00EA74ED">
        <w:rPr>
          <w:rFonts w:eastAsiaTheme="minorHAnsi"/>
          <w:szCs w:val="28"/>
          <w:lang w:eastAsia="en-US"/>
        </w:rPr>
        <w:t>проверка</w:t>
      </w:r>
      <w:r w:rsidR="00943AC3" w:rsidRPr="00EA74ED">
        <w:rPr>
          <w:rFonts w:eastAsiaTheme="minorHAnsi"/>
          <w:szCs w:val="28"/>
          <w:lang w:eastAsia="en-US"/>
        </w:rPr>
        <w:t>:</w:t>
      </w:r>
    </w:p>
    <w:p w14:paraId="07DA9CCB" w14:textId="45DB48D1" w:rsidR="00A437CA" w:rsidRPr="00EA74ED" w:rsidRDefault="00943AC3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rPr>
          <w:rFonts w:eastAsiaTheme="minorHAnsi"/>
          <w:szCs w:val="28"/>
          <w:lang w:eastAsia="en-US"/>
        </w:rPr>
        <w:t>-</w:t>
      </w:r>
      <w:r w:rsidR="0049195E">
        <w:rPr>
          <w:rFonts w:eastAsiaTheme="minorHAnsi"/>
          <w:szCs w:val="28"/>
          <w:lang w:eastAsia="en-US"/>
        </w:rPr>
        <w:t xml:space="preserve"> </w:t>
      </w:r>
      <w:r w:rsidR="00A437CA" w:rsidRPr="00EA74ED">
        <w:rPr>
          <w:rFonts w:eastAsiaTheme="minorHAnsi"/>
          <w:szCs w:val="28"/>
          <w:lang w:eastAsia="en-US"/>
        </w:rPr>
        <w:t xml:space="preserve">соответствия параметров построенных или реконструированных объекта индивидуального жилищного строительства или садового дома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 обязательным требованиям к параметрам объектов капитального строительства, установленным Градостроительным кодексом </w:t>
      </w:r>
      <w:r w:rsidR="00DB044E" w:rsidRPr="00EA74ED">
        <w:rPr>
          <w:rFonts w:eastAsiaTheme="minorHAnsi"/>
          <w:szCs w:val="28"/>
          <w:lang w:eastAsia="en-US"/>
        </w:rPr>
        <w:t>Российской Федерации</w:t>
      </w:r>
      <w:r w:rsidR="00A437CA" w:rsidRPr="00EA74ED">
        <w:rPr>
          <w:rFonts w:eastAsiaTheme="minorHAnsi"/>
          <w:szCs w:val="28"/>
          <w:lang w:eastAsia="en-US"/>
        </w:rPr>
        <w:t xml:space="preserve">, другими федеральными законами, действующим на дату поступления уведомления о планируемом строительстве, либо на дату поступления уведомления об окончании строительства (в случае, если уведомление об окончании строительства подтверждает соответствие параметров построенных </w:t>
      </w:r>
      <w:r w:rsidR="005619C7">
        <w:rPr>
          <w:rFonts w:eastAsiaTheme="minorHAnsi"/>
          <w:szCs w:val="28"/>
          <w:lang w:eastAsia="en-US"/>
        </w:rPr>
        <w:br/>
      </w:r>
      <w:r w:rsidR="00A437CA" w:rsidRPr="00EA74ED">
        <w:rPr>
          <w:rFonts w:eastAsiaTheme="minorHAnsi"/>
          <w:szCs w:val="28"/>
          <w:lang w:eastAsia="en-US"/>
        </w:rPr>
        <w:t xml:space="preserve">или реконструированных объекта индивидуального жилищного строительства </w:t>
      </w:r>
      <w:r w:rsidR="005619C7">
        <w:rPr>
          <w:rFonts w:eastAsiaTheme="minorHAnsi"/>
          <w:szCs w:val="28"/>
          <w:lang w:eastAsia="en-US"/>
        </w:rPr>
        <w:br/>
      </w:r>
      <w:r w:rsidR="00A437CA" w:rsidRPr="00EA74ED">
        <w:rPr>
          <w:rFonts w:eastAsiaTheme="minorHAnsi"/>
          <w:szCs w:val="28"/>
          <w:lang w:eastAsia="en-US"/>
        </w:rPr>
        <w:lastRenderedPageBreak/>
        <w:t>или садового дома предельным параметрам и обязательным требованиям к параметрам объектов капитального строительства, действующим на дату поступления такого уведомления);</w:t>
      </w:r>
    </w:p>
    <w:p w14:paraId="68BDD509" w14:textId="369F3571" w:rsidR="00A437CA" w:rsidRPr="00EA74ED" w:rsidRDefault="00943AC3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49195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соответствия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внешнего облика объекта индивидуального жилищного строительства или садового дома описанию внешнего вида таких объекта или дома, являющемуся приложением к уведомлению о планируемом строительстве (при условии, что застройщику 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течение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двадцати рабочих дней со дня поступления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</w:t>
      </w:r>
      <w:r w:rsidR="005A34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уведомления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планируемом строительстве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направлялось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связи с поступлением в </w:t>
      </w:r>
      <w:r w:rsidR="005A34FF"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Администрацию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из комитета по культуре Ленинградской области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я</w:t>
      </w:r>
      <w:r w:rsidR="00DE7108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</w:t>
      </w:r>
      <w:r w:rsidR="004725AE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или типовому архитектурному решению, указанному в уведомлении о планируемом строительстве,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</w:t>
      </w:r>
      <w:r w:rsidR="00764F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(путем осмотра</w:t>
      </w:r>
      <w:r w:rsidR="003A7D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5A2AA70" w14:textId="77777777" w:rsidR="00A437CA" w:rsidRPr="00EA74ED" w:rsidRDefault="00943AC3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соответствия вида разрешенного использования объекта индивидуального жилищного строительства или садового дома виду разрешенного использования, указанному в уведомлении о планируемом строительстве</w:t>
      </w:r>
      <w:r w:rsidR="00764F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14:paraId="5C71614E" w14:textId="58AFC30D" w:rsidR="00A437CA" w:rsidRPr="00EA74ED" w:rsidRDefault="003A7DD9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-</w:t>
      </w:r>
      <w:r w:rsidR="00BC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 земельным и иным законодательством Российской Федерации на дату поступления уведомления об окончании строительства, за исключением случаев, если указанные ограничения предусмотрены решением об установлении или изменении зоны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A437CA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с особыми условиями использования территории, принятым в отношении планируемого к строительству, реконструкции объекта капитального строительства и такой объект капитального строительства не введен в эксплуатацию</w:t>
      </w:r>
      <w:r w:rsidR="00764FD9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04AEC648" w14:textId="60BF0569" w:rsidR="00C4070B" w:rsidRPr="00EA74ED" w:rsidRDefault="003A7DD9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BC41A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действие: 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течение 4 рабочих дней с даты окончания первой административной процедуры 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подготовка проекта 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в соответствии с Приложением № 2 к настоящему Административному регламенту, </w:t>
      </w:r>
      <w:r w:rsidR="009A18CD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либо 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уведомления о несоответствии построенных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реконструированных объекта индивидуального жилищного строительства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или садового дома требованиям законодательства о градостроительной деятельности </w:t>
      </w:r>
      <w:r w:rsidR="005619C7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в соответствии с Приложением № 3 к настоящему Административному регл</w:t>
      </w:r>
      <w:r w:rsidR="009A18CD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аменту (далее – проект решения)</w:t>
      </w:r>
      <w:r w:rsidR="00C4070B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14:paraId="3FF95C92" w14:textId="77777777" w:rsidR="006A20C2" w:rsidRPr="00EA74ED" w:rsidRDefault="00835C51" w:rsidP="0049195E">
      <w:pPr>
        <w:widowControl/>
        <w:ind w:firstLine="709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случае </w:t>
      </w:r>
      <w:r w:rsidR="006A20C2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подготовки проекта</w:t>
      </w:r>
      <w:r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уведомления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по основанию, предусмотренному подпунктом 1 или 2 пункта 2.10 настоящего Административного регламента, </w:t>
      </w:r>
      <w:r w:rsidR="006A20C2" w:rsidRPr="00EA74ED">
        <w:rPr>
          <w:rFonts w:ascii="Times New Roman" w:eastAsiaTheme="minorHAnsi" w:hAnsi="Times New Roman" w:cs="Times New Roman"/>
          <w:sz w:val="28"/>
          <w:szCs w:val="28"/>
          <w:lang w:eastAsia="en-US"/>
        </w:rPr>
        <w:t>одновременно осуществляется подготовка проекта сопроводительного письма о направлении копии указанного уведомления в комитет государственного строительного надзора и государственной экспертизы Ленинградской области.</w:t>
      </w:r>
    </w:p>
    <w:p w14:paraId="1C72059C" w14:textId="71115CBF" w:rsidR="009B1002" w:rsidRPr="009B1002" w:rsidRDefault="009B1002" w:rsidP="009B1002">
      <w:pPr>
        <w:pStyle w:val="ConsPlusNormal"/>
        <w:ind w:firstLine="708"/>
        <w:jc w:val="both"/>
      </w:pPr>
      <w:r w:rsidRPr="009B1002">
        <w:t>3.3.3. Лицо, ответственное за выполнение административной процедуры: отдел архитектуры, градостроительства и земельно-имущественных отношений.</w:t>
      </w:r>
    </w:p>
    <w:p w14:paraId="763A42C9" w14:textId="21C12829" w:rsidR="00597E34" w:rsidRPr="00EA74ED" w:rsidRDefault="009F0DA5" w:rsidP="0049195E">
      <w:pPr>
        <w:pStyle w:val="ConsPlusNormal"/>
        <w:ind w:firstLine="709"/>
        <w:jc w:val="both"/>
      </w:pPr>
      <w:r w:rsidRPr="00EA74ED">
        <w:t>3.3.4. Критери</w:t>
      </w:r>
      <w:r w:rsidR="007866C2" w:rsidRPr="00EA74ED">
        <w:t>и приняти</w:t>
      </w:r>
      <w:r w:rsidR="00764FD9" w:rsidRPr="00EA74ED">
        <w:t>я решения:</w:t>
      </w:r>
    </w:p>
    <w:p w14:paraId="342109CA" w14:textId="77777777" w:rsidR="00597E34" w:rsidRDefault="00597E34" w:rsidP="0049195E">
      <w:pPr>
        <w:pStyle w:val="ConsPlusNormal"/>
        <w:ind w:firstLine="709"/>
        <w:jc w:val="both"/>
      </w:pPr>
      <w:r w:rsidRPr="00EA74ED">
        <w:t>- наличие/отсутствие оснований для отказа в приеме документов, необходимых для предоставления муниципальной услуги, предусмотренных пунктом 2.9 настоящего Административного регламента;</w:t>
      </w:r>
    </w:p>
    <w:p w14:paraId="72814C18" w14:textId="77777777" w:rsidR="007866C2" w:rsidRPr="00EA74ED" w:rsidRDefault="00597E34" w:rsidP="0049195E">
      <w:pPr>
        <w:pStyle w:val="ConsPlusNormal"/>
        <w:ind w:firstLine="709"/>
        <w:jc w:val="both"/>
      </w:pPr>
      <w:r w:rsidRPr="00EA74ED">
        <w:t>-</w:t>
      </w:r>
      <w:r w:rsidR="00BC41AE">
        <w:t xml:space="preserve"> </w:t>
      </w:r>
      <w:r w:rsidRPr="00EA74ED">
        <w:t>наличие/отсутствие оснований для отказа в предоставлении муниципальной услуги, предусмотренных пунктом 2.10 настоящего Административного регламента.</w:t>
      </w:r>
    </w:p>
    <w:p w14:paraId="3CA1CF3A" w14:textId="2664973E" w:rsidR="00CF12CC" w:rsidRDefault="009F0DA5" w:rsidP="0049195E">
      <w:pPr>
        <w:pStyle w:val="ConsPlusNormal"/>
        <w:ind w:firstLine="709"/>
        <w:jc w:val="both"/>
      </w:pPr>
      <w:r w:rsidRPr="00EA74ED">
        <w:t>3.3.5. Результат выполнения административно</w:t>
      </w:r>
      <w:r w:rsidR="000A12D8" w:rsidRPr="00EA74ED">
        <w:t xml:space="preserve">й процедуры: </w:t>
      </w:r>
      <w:r w:rsidR="00764FD9" w:rsidRPr="00EA74ED">
        <w:t>подготовка проекта</w:t>
      </w:r>
      <w:r w:rsidR="009A18CD" w:rsidRPr="00EA74ED">
        <w:t xml:space="preserve"> </w:t>
      </w:r>
      <w:r w:rsidR="00CF12CC" w:rsidRPr="00CF12CC">
        <w:t xml:space="preserve">уведомления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</w:t>
      </w:r>
      <w:r w:rsidR="005619C7">
        <w:br/>
      </w:r>
      <w:r w:rsidR="00CF12CC" w:rsidRPr="00CF12CC"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5619C7">
        <w:br/>
      </w:r>
      <w:r w:rsidR="00CF12CC" w:rsidRPr="00CF12CC">
        <w:t xml:space="preserve">о градостроительной деятельности вместе с сопроводительными письмами, либо подписание сопроводительного письма о возврате застройщику уведомления </w:t>
      </w:r>
      <w:r w:rsidR="005619C7">
        <w:br/>
      </w:r>
      <w:r w:rsidR="00CF12CC" w:rsidRPr="00CF12CC">
        <w:t xml:space="preserve">об окончании строительства и прилагаемых к нему документов без рассмотрения </w:t>
      </w:r>
      <w:r w:rsidR="005619C7">
        <w:br/>
      </w:r>
      <w:r w:rsidR="00CF12CC" w:rsidRPr="00CF12CC">
        <w:t>с указанием причин возврата (далее – письмо о возврате документов).</w:t>
      </w:r>
    </w:p>
    <w:p w14:paraId="736021D5" w14:textId="4B249947" w:rsidR="009957D8" w:rsidRPr="00EA74ED" w:rsidRDefault="009F0DA5" w:rsidP="0049195E">
      <w:pPr>
        <w:pStyle w:val="ConsPlusNormal"/>
        <w:ind w:firstLine="709"/>
        <w:jc w:val="both"/>
      </w:pPr>
      <w:r w:rsidRPr="00EA74ED">
        <w:t xml:space="preserve">3.4. Принятие решения о предоставлении </w:t>
      </w:r>
      <w:r w:rsidR="008C64E1" w:rsidRPr="00EA74ED">
        <w:t>муниципаль</w:t>
      </w:r>
      <w:r w:rsidRPr="00EA74ED">
        <w:t>ной услуги</w:t>
      </w:r>
      <w:r w:rsidR="009957D8" w:rsidRPr="00EA74ED">
        <w:t xml:space="preserve">, </w:t>
      </w:r>
      <w:r w:rsidRPr="00EA74ED">
        <w:t xml:space="preserve">об отказе </w:t>
      </w:r>
      <w:r w:rsidR="005619C7">
        <w:br/>
      </w:r>
      <w:r w:rsidRPr="00EA74ED">
        <w:t xml:space="preserve">в предоставлении </w:t>
      </w:r>
      <w:r w:rsidR="008C64E1" w:rsidRPr="00EA74ED">
        <w:t>муниципаль</w:t>
      </w:r>
      <w:r w:rsidRPr="00EA74ED">
        <w:t>ной услуги</w:t>
      </w:r>
      <w:r w:rsidR="009957D8" w:rsidRPr="00EA74ED">
        <w:t xml:space="preserve">, либо </w:t>
      </w:r>
      <w:r w:rsidR="00E235B1" w:rsidRPr="00EA74ED">
        <w:t xml:space="preserve">о возврате застройщику уведомления </w:t>
      </w:r>
      <w:r w:rsidR="005619C7">
        <w:br/>
      </w:r>
      <w:r w:rsidR="00E235B1" w:rsidRPr="00EA74ED">
        <w:t>об окончании строительства и прилагаемых к нему документов без рассмотрения</w:t>
      </w:r>
      <w:r w:rsidR="009957D8" w:rsidRPr="00EA74ED">
        <w:t>.</w:t>
      </w:r>
    </w:p>
    <w:p w14:paraId="49FED76C" w14:textId="31D9DB55" w:rsidR="009F0DA5" w:rsidRPr="00EA74ED" w:rsidRDefault="000F4D3E" w:rsidP="0049195E">
      <w:pPr>
        <w:pStyle w:val="ConsPlusNormal"/>
        <w:ind w:firstLine="709"/>
        <w:jc w:val="both"/>
      </w:pPr>
      <w:r>
        <w:t>3.</w:t>
      </w:r>
      <w:r w:rsidR="009F0DA5" w:rsidRPr="00EA74ED">
        <w:t xml:space="preserve">4.1. Основание для начала административной процедуры: представление должностным лицом, ответственным за формирование проекта решения, проекта решения </w:t>
      </w:r>
      <w:r w:rsidR="006A32EA" w:rsidRPr="00EA74ED">
        <w:t xml:space="preserve">либо проекта сопроводительного письма </w:t>
      </w:r>
      <w:r w:rsidR="009F0DA5" w:rsidRPr="00EA74ED">
        <w:t>должностному лицу, ответственному за принятие и подписание соответствующего решения.</w:t>
      </w:r>
    </w:p>
    <w:p w14:paraId="509B2B91" w14:textId="1C904FA5" w:rsidR="009F0DA5" w:rsidRPr="00EA74ED" w:rsidRDefault="00941D69" w:rsidP="0049195E">
      <w:pPr>
        <w:pStyle w:val="ConsPlusNormal"/>
        <w:ind w:firstLine="709"/>
        <w:jc w:val="both"/>
      </w:pPr>
      <w:r>
        <w:t>3</w:t>
      </w:r>
      <w:r w:rsidR="009F0DA5" w:rsidRPr="00EA74ED">
        <w:t>.4.2. Содержание административного действия (административных действий), продолжительность и(или) максимальный срок его (их) выполнения: рассмотрение проекта решения</w:t>
      </w:r>
      <w:r w:rsidR="009957D8" w:rsidRPr="00EA74ED">
        <w:t xml:space="preserve">, </w:t>
      </w:r>
      <w:r w:rsidR="00E9518A" w:rsidRPr="00EA74ED">
        <w:t xml:space="preserve">либо проекта </w:t>
      </w:r>
      <w:r w:rsidR="004E17A1" w:rsidRPr="00EA74ED">
        <w:t>письма о возврате документов</w:t>
      </w:r>
      <w:r w:rsidR="009F0DA5" w:rsidRPr="00EA74ED">
        <w:t xml:space="preserve">, а также заявления </w:t>
      </w:r>
      <w:r w:rsidR="005619C7">
        <w:br/>
      </w:r>
      <w:r w:rsidR="009F0DA5" w:rsidRPr="00EA74ED">
        <w:t xml:space="preserve">и представленных документов должностным лицом, ответственным за принятие </w:t>
      </w:r>
      <w:r w:rsidR="005619C7">
        <w:br/>
      </w:r>
      <w:r w:rsidR="009F0DA5" w:rsidRPr="00EA74ED">
        <w:t xml:space="preserve">и подписание соответствующего решения, в течение 1 </w:t>
      </w:r>
      <w:r w:rsidR="00286D69" w:rsidRPr="00EA74ED">
        <w:t xml:space="preserve">рабочего </w:t>
      </w:r>
      <w:r w:rsidR="009F0DA5" w:rsidRPr="00EA74ED">
        <w:t>дня с даты окончания второй административной процедуры.</w:t>
      </w:r>
    </w:p>
    <w:p w14:paraId="6BE331A4" w14:textId="75310AE1" w:rsidR="009F0DA5" w:rsidRPr="008A3F7C" w:rsidRDefault="009F0DA5" w:rsidP="0049195E">
      <w:pPr>
        <w:pStyle w:val="ConsPlusNormal"/>
        <w:ind w:firstLine="709"/>
        <w:jc w:val="both"/>
      </w:pPr>
      <w:r w:rsidRPr="008A3F7C">
        <w:t xml:space="preserve">3.4.3. Лицо, ответственное за выполнение административной процедуры: </w:t>
      </w:r>
      <w:r w:rsidRPr="008A3F7C">
        <w:lastRenderedPageBreak/>
        <w:t>должностное лицо</w:t>
      </w:r>
      <w:r w:rsidR="007866C2" w:rsidRPr="008A3F7C">
        <w:t xml:space="preserve"> </w:t>
      </w:r>
      <w:r w:rsidR="005A34FF" w:rsidRPr="008A3F7C">
        <w:t>Администрации</w:t>
      </w:r>
      <w:r w:rsidRPr="008A3F7C">
        <w:t>, ответственное за принятие и подписание соответствующего решения.</w:t>
      </w:r>
    </w:p>
    <w:p w14:paraId="05F443DD" w14:textId="580523A2" w:rsidR="00E9518A" w:rsidRPr="008A3F7C" w:rsidRDefault="009F0DA5" w:rsidP="0049195E">
      <w:pPr>
        <w:pStyle w:val="ConsPlusNormal"/>
        <w:ind w:firstLine="709"/>
        <w:jc w:val="both"/>
      </w:pPr>
      <w:r w:rsidRPr="008A3F7C">
        <w:t>3.4.4. Критери</w:t>
      </w:r>
      <w:r w:rsidR="007866C2" w:rsidRPr="008A3F7C">
        <w:t>и</w:t>
      </w:r>
      <w:r w:rsidRPr="008A3F7C">
        <w:t xml:space="preserve"> принятия решения: </w:t>
      </w:r>
    </w:p>
    <w:p w14:paraId="06DC1C54" w14:textId="77777777" w:rsidR="00E9518A" w:rsidRPr="008A3F7C" w:rsidRDefault="00E9518A" w:rsidP="0049195E">
      <w:pPr>
        <w:pStyle w:val="ConsPlusNormal"/>
        <w:ind w:firstLine="709"/>
        <w:jc w:val="both"/>
      </w:pPr>
      <w:r w:rsidRPr="008A3F7C">
        <w:t>-</w:t>
      </w:r>
      <w:r w:rsidR="00BC41AE" w:rsidRPr="008A3F7C">
        <w:t xml:space="preserve"> </w:t>
      </w:r>
      <w:r w:rsidRPr="008A3F7C">
        <w:t xml:space="preserve">наличие / отсутствие оснований для отказа в приеме документов, необходимых для предоставления муниципальной услуги, предусмотренных пунктом 2.9 настоящего </w:t>
      </w:r>
      <w:r w:rsidR="00597E34" w:rsidRPr="008A3F7C">
        <w:t>А</w:t>
      </w:r>
      <w:r w:rsidRPr="008A3F7C">
        <w:t>дминистративного регламента;</w:t>
      </w:r>
    </w:p>
    <w:p w14:paraId="453767FB" w14:textId="77777777" w:rsidR="004E0ADE" w:rsidRPr="00EA74ED" w:rsidRDefault="00597E34" w:rsidP="0049195E">
      <w:pPr>
        <w:pStyle w:val="ConsPlusNormal"/>
        <w:ind w:firstLine="709"/>
        <w:jc w:val="both"/>
      </w:pPr>
      <w:r w:rsidRPr="008A3F7C">
        <w:t>- наличие/отсутствие оснований для отказа в предоставлении муниципальной услуги, предусмотренных пунктом 2.10 настоящего Административного регламента</w:t>
      </w:r>
      <w:r w:rsidR="000A12D8" w:rsidRPr="008A3F7C">
        <w:rPr>
          <w:rFonts w:eastAsiaTheme="minorHAnsi"/>
          <w:szCs w:val="28"/>
          <w:lang w:eastAsia="en-US"/>
        </w:rPr>
        <w:t>.</w:t>
      </w:r>
    </w:p>
    <w:p w14:paraId="799CDB20" w14:textId="69C124F9" w:rsidR="009F0DA5" w:rsidRDefault="009F0DA5" w:rsidP="0049195E">
      <w:pPr>
        <w:pStyle w:val="ConsPlusNormal"/>
        <w:ind w:firstLine="709"/>
        <w:jc w:val="both"/>
        <w:rPr>
          <w:rFonts w:eastAsiaTheme="minorHAnsi"/>
          <w:szCs w:val="28"/>
          <w:lang w:eastAsia="en-US"/>
        </w:rPr>
      </w:pPr>
      <w:r w:rsidRPr="00EA74ED">
        <w:t>3.4.5. Результат выполнения административной процедуры: подписание</w:t>
      </w:r>
      <w:r w:rsidR="0075384E" w:rsidRPr="00EA74ED">
        <w:t xml:space="preserve"> </w:t>
      </w:r>
      <w:r w:rsidR="008170AE">
        <w:t>решения (</w:t>
      </w:r>
      <w:r w:rsidR="00E235B1" w:rsidRPr="00EA74ED">
        <w:rPr>
          <w:rFonts w:eastAsiaTheme="minorHAnsi"/>
          <w:szCs w:val="28"/>
          <w:lang w:eastAsia="en-US"/>
        </w:rPr>
        <w:t>уведомления</w:t>
      </w:r>
      <w:r w:rsidR="008170AE">
        <w:rPr>
          <w:rFonts w:eastAsiaTheme="minorHAnsi"/>
          <w:szCs w:val="28"/>
          <w:lang w:eastAsia="en-US"/>
        </w:rPr>
        <w:t>)</w:t>
      </w:r>
      <w:r w:rsidR="00E235B1" w:rsidRPr="00EA74ED">
        <w:rPr>
          <w:rFonts w:eastAsiaTheme="minorHAnsi"/>
          <w:szCs w:val="28"/>
          <w:lang w:eastAsia="en-US"/>
        </w:rPr>
        <w:t xml:space="preserve">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деятельности, либо уведомления </w:t>
      </w:r>
      <w:r w:rsidR="005619C7">
        <w:rPr>
          <w:rFonts w:eastAsiaTheme="minorHAnsi"/>
          <w:szCs w:val="28"/>
          <w:lang w:eastAsia="en-US"/>
        </w:rPr>
        <w:br/>
      </w:r>
      <w:r w:rsidR="00E235B1" w:rsidRPr="00EA74ED">
        <w:rPr>
          <w:rFonts w:eastAsiaTheme="minorHAnsi"/>
          <w:szCs w:val="28"/>
          <w:lang w:eastAsia="en-US"/>
        </w:rPr>
        <w:t xml:space="preserve">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</w:t>
      </w:r>
      <w:r w:rsidR="005619C7">
        <w:rPr>
          <w:rFonts w:eastAsiaTheme="minorHAnsi"/>
          <w:szCs w:val="28"/>
          <w:lang w:eastAsia="en-US"/>
        </w:rPr>
        <w:br/>
      </w:r>
      <w:r w:rsidR="00E235B1" w:rsidRPr="00EA74ED">
        <w:rPr>
          <w:rFonts w:eastAsiaTheme="minorHAnsi"/>
          <w:szCs w:val="28"/>
          <w:lang w:eastAsia="en-US"/>
        </w:rPr>
        <w:t>о градостроительной деятельности</w:t>
      </w:r>
      <w:r w:rsidR="00E75364" w:rsidRPr="00EA74ED">
        <w:rPr>
          <w:rFonts w:eastAsiaTheme="minorHAnsi"/>
          <w:szCs w:val="28"/>
          <w:lang w:eastAsia="en-US"/>
        </w:rPr>
        <w:t xml:space="preserve"> вместе с сопроводительными письмами, предусмотренными абзацами 10-12 пункта 3.3.2 настоящего Административного регламента</w:t>
      </w:r>
      <w:r w:rsidR="00286D69" w:rsidRPr="00EA74ED">
        <w:rPr>
          <w:rFonts w:eastAsiaTheme="minorHAnsi"/>
          <w:szCs w:val="28"/>
          <w:lang w:eastAsia="en-US"/>
        </w:rPr>
        <w:t xml:space="preserve"> (далее – решение</w:t>
      </w:r>
      <w:r w:rsidR="00A16DDC" w:rsidRPr="00EA74ED">
        <w:rPr>
          <w:rFonts w:eastAsiaTheme="minorHAnsi"/>
          <w:szCs w:val="28"/>
          <w:lang w:eastAsia="en-US"/>
        </w:rPr>
        <w:t>, результат предоставления муниципальной услуги</w:t>
      </w:r>
      <w:r w:rsidR="00286D69" w:rsidRPr="00EA74ED">
        <w:rPr>
          <w:rFonts w:eastAsiaTheme="minorHAnsi"/>
          <w:szCs w:val="28"/>
          <w:lang w:eastAsia="en-US"/>
        </w:rPr>
        <w:t>)</w:t>
      </w:r>
      <w:r w:rsidR="00027BDE" w:rsidRPr="00EA74ED">
        <w:rPr>
          <w:rFonts w:eastAsiaTheme="minorHAnsi"/>
          <w:szCs w:val="28"/>
          <w:lang w:eastAsia="en-US"/>
        </w:rPr>
        <w:t xml:space="preserve">, либо подписание сопроводительного письма о возврате застройщику уведомления </w:t>
      </w:r>
      <w:r w:rsidR="005619C7">
        <w:rPr>
          <w:rFonts w:eastAsiaTheme="minorHAnsi"/>
          <w:szCs w:val="28"/>
          <w:lang w:eastAsia="en-US"/>
        </w:rPr>
        <w:br/>
      </w:r>
      <w:r w:rsidR="00E235B1" w:rsidRPr="00EA74ED">
        <w:rPr>
          <w:rFonts w:eastAsiaTheme="minorHAnsi"/>
          <w:szCs w:val="28"/>
          <w:lang w:eastAsia="en-US"/>
        </w:rPr>
        <w:t>об окончании строительства</w:t>
      </w:r>
      <w:r w:rsidR="00027BDE" w:rsidRPr="00EA74ED">
        <w:rPr>
          <w:rFonts w:eastAsiaTheme="minorHAnsi"/>
          <w:szCs w:val="28"/>
          <w:lang w:eastAsia="en-US"/>
        </w:rPr>
        <w:t xml:space="preserve"> и прилагаемых к нему документов без рассмотрения </w:t>
      </w:r>
      <w:r w:rsidR="005619C7">
        <w:rPr>
          <w:rFonts w:eastAsiaTheme="minorHAnsi"/>
          <w:szCs w:val="28"/>
          <w:lang w:eastAsia="en-US"/>
        </w:rPr>
        <w:br/>
      </w:r>
      <w:r w:rsidR="00027BDE" w:rsidRPr="00EA74ED">
        <w:rPr>
          <w:rFonts w:eastAsiaTheme="minorHAnsi"/>
          <w:szCs w:val="28"/>
          <w:lang w:eastAsia="en-US"/>
        </w:rPr>
        <w:t>с указанием причин возврата</w:t>
      </w:r>
      <w:r w:rsidR="00E75364" w:rsidRPr="00EA74ED">
        <w:t xml:space="preserve"> (далее – письмо о возврате документов)</w:t>
      </w:r>
      <w:r w:rsidRPr="00EA74ED">
        <w:rPr>
          <w:rFonts w:eastAsiaTheme="minorHAnsi"/>
          <w:szCs w:val="28"/>
          <w:lang w:eastAsia="en-US"/>
        </w:rPr>
        <w:t>.</w:t>
      </w:r>
    </w:p>
    <w:p w14:paraId="3E32ACFF" w14:textId="31B45B85" w:rsidR="0084638A" w:rsidRDefault="0084638A" w:rsidP="0084638A">
      <w:pPr>
        <w:pStyle w:val="ConsPlusNormal"/>
        <w:ind w:firstLine="709"/>
        <w:jc w:val="both"/>
      </w:pPr>
      <w:r>
        <w:t xml:space="preserve">Сведения по выданному </w:t>
      </w:r>
      <w:r w:rsidRPr="008104EF">
        <w:t>уведомлени</w:t>
      </w:r>
      <w:r>
        <w:t>ю</w:t>
      </w:r>
      <w:r w:rsidRPr="008104EF">
        <w:t xml:space="preserve"> о соответствии указанных в уведомлении </w:t>
      </w:r>
      <w:r w:rsidRPr="0084638A">
        <w:t>о соответствии построенных или реконструированных объекта индивидуального жилищного строительства или садового дома</w:t>
      </w:r>
      <w:r w:rsidRPr="008104EF">
        <w:t xml:space="preserve"> </w:t>
      </w:r>
      <w:r>
        <w:t xml:space="preserve">в день его подписания вносятся специалистом в журнал регистрации уведомлений о построенном или реконструируемом объекте строительстве, который ведется по форме согласно </w:t>
      </w:r>
      <w:r w:rsidR="00913DBD">
        <w:t>П</w:t>
      </w:r>
      <w:r>
        <w:t>риложени</w:t>
      </w:r>
      <w:r w:rsidR="00913DBD">
        <w:t>я</w:t>
      </w:r>
      <w:r>
        <w:t xml:space="preserve"> </w:t>
      </w:r>
      <w:r w:rsidR="00913DBD">
        <w:t xml:space="preserve">№ </w:t>
      </w:r>
      <w:r w:rsidR="008C6820">
        <w:t>4</w:t>
      </w:r>
      <w:r>
        <w:t xml:space="preserve"> к настоящему Административному регламенту, и в электронную базу </w:t>
      </w:r>
      <w:r w:rsidRPr="008104EF">
        <w:t xml:space="preserve">уведомлений </w:t>
      </w:r>
      <w:r w:rsidRPr="0084638A">
        <w:t xml:space="preserve"> о построенном или реконструируемом объекте строительстве</w:t>
      </w:r>
      <w:r>
        <w:t xml:space="preserve">. Номер </w:t>
      </w:r>
      <w:r w:rsidRPr="0084638A">
        <w:t xml:space="preserve">уведомлений о построенном или реконструируемом объекте строительстве </w:t>
      </w:r>
      <w:r>
        <w:t xml:space="preserve">присваивается одновременно с его регистрацией в журнале </w:t>
      </w:r>
      <w:r w:rsidRPr="0084638A">
        <w:t xml:space="preserve">уведомлений </w:t>
      </w:r>
      <w:r w:rsidR="005619C7">
        <w:br/>
      </w:r>
      <w:r w:rsidRPr="0084638A">
        <w:t>о построенном или реконструируемом объекте строительстве</w:t>
      </w:r>
      <w:r>
        <w:t xml:space="preserve">. </w:t>
      </w:r>
    </w:p>
    <w:p w14:paraId="392395EB" w14:textId="62E2D83A" w:rsidR="0084638A" w:rsidRDefault="0084638A" w:rsidP="0084638A">
      <w:pPr>
        <w:pStyle w:val="ConsPlusNormal"/>
        <w:ind w:firstLine="709"/>
      </w:pPr>
      <w:r w:rsidRPr="00CD469D">
        <w:t xml:space="preserve">Разрешение на строительство оформляется в количестве </w:t>
      </w:r>
      <w:r w:rsidR="00CD469D">
        <w:t>двух</w:t>
      </w:r>
      <w:r w:rsidRPr="00CD469D">
        <w:t xml:space="preserve"> экземпляров. </w:t>
      </w:r>
      <w:r w:rsidR="00CD469D">
        <w:t xml:space="preserve">Один </w:t>
      </w:r>
      <w:r w:rsidRPr="00CD469D">
        <w:t>экземпляр выда</w:t>
      </w:r>
      <w:r w:rsidR="00CD469D">
        <w:t>ё</w:t>
      </w:r>
      <w:r w:rsidRPr="00CD469D">
        <w:t>тся заявителю, один экземпляр хранится в Администрации.</w:t>
      </w:r>
    </w:p>
    <w:p w14:paraId="118F5DC1" w14:textId="47984E4A" w:rsidR="009F0DA5" w:rsidRPr="00EA74ED" w:rsidRDefault="009F0DA5" w:rsidP="0049195E">
      <w:pPr>
        <w:pStyle w:val="ConsPlusNormal"/>
        <w:ind w:firstLine="709"/>
        <w:jc w:val="both"/>
      </w:pPr>
      <w:r w:rsidRPr="00EA74ED">
        <w:t>3.5. Выдача результата.</w:t>
      </w:r>
    </w:p>
    <w:p w14:paraId="440C63CB" w14:textId="059ACE3C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3.5.1. Основание для начала административной процедуры: подписанное </w:t>
      </w:r>
      <w:r w:rsidR="008170AE" w:rsidRPr="00EA74ED">
        <w:t>решение</w:t>
      </w:r>
      <w:r w:rsidR="008170AE" w:rsidRPr="008170AE">
        <w:t xml:space="preserve"> </w:t>
      </w:r>
      <w:r w:rsidR="007A3325">
        <w:t>(</w:t>
      </w:r>
      <w:r w:rsidR="008170AE" w:rsidRPr="008170AE">
        <w:t>уведомление</w:t>
      </w:r>
      <w:r w:rsidR="007A3325">
        <w:t>)</w:t>
      </w:r>
      <w:r w:rsidRPr="00EA74ED">
        <w:t xml:space="preserve">, являющееся результатом предоставления </w:t>
      </w:r>
      <w:r w:rsidR="008C64E1" w:rsidRPr="00EA74ED">
        <w:t>муниципаль</w:t>
      </w:r>
      <w:r w:rsidRPr="00EA74ED">
        <w:t>ной услуги</w:t>
      </w:r>
      <w:r w:rsidR="00027BDE" w:rsidRPr="00EA74ED">
        <w:t xml:space="preserve">, либо </w:t>
      </w:r>
      <w:r w:rsidR="00E75364" w:rsidRPr="00EA74ED">
        <w:t>письмо о возврате документов</w:t>
      </w:r>
      <w:r w:rsidRPr="00EA74ED">
        <w:t>.</w:t>
      </w:r>
    </w:p>
    <w:p w14:paraId="2A5D42CE" w14:textId="74301375" w:rsidR="009F0DA5" w:rsidRPr="00EA74ED" w:rsidRDefault="009F0DA5" w:rsidP="0049195E">
      <w:pPr>
        <w:pStyle w:val="ConsPlusNormal"/>
        <w:ind w:firstLine="709"/>
        <w:jc w:val="both"/>
      </w:pPr>
      <w:r w:rsidRPr="00EA74ED">
        <w:t>3.5.2. Содержание административного действия, продолжительность и(или) максимальный срок его выполнения:</w:t>
      </w:r>
    </w:p>
    <w:p w14:paraId="56D8AD6E" w14:textId="096D0BD3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1 действие: должностное лицо, ответственное за делопроизводство, регистрирует </w:t>
      </w:r>
      <w:r w:rsidR="006F1C5F" w:rsidRPr="00EA74ED">
        <w:t xml:space="preserve">подписанное решение, являющееся результатом предоставления муниципальной услуги, </w:t>
      </w:r>
      <w:r w:rsidR="00E75364" w:rsidRPr="00EA74ED">
        <w:t xml:space="preserve">а также при наличии – сопроводительные письма, предусмотренные абзацами 10-12 пункта 3.3.2 настоящего Административного регламента, </w:t>
      </w:r>
      <w:r w:rsidR="006F1C5F" w:rsidRPr="00EA74ED">
        <w:t xml:space="preserve">либо </w:t>
      </w:r>
      <w:r w:rsidR="00E75364" w:rsidRPr="00EA74ED">
        <w:t xml:space="preserve">письмо о возврате </w:t>
      </w:r>
      <w:r w:rsidR="00E75364" w:rsidRPr="00EA74ED">
        <w:lastRenderedPageBreak/>
        <w:t>документов</w:t>
      </w:r>
      <w:r w:rsidRPr="00EA74ED">
        <w:t xml:space="preserve"> не позднее </w:t>
      </w:r>
      <w:r w:rsidR="002C2177" w:rsidRPr="00EA74ED">
        <w:t>1</w:t>
      </w:r>
      <w:r w:rsidRPr="00EA74ED">
        <w:t xml:space="preserve"> </w:t>
      </w:r>
      <w:r w:rsidR="00286D69" w:rsidRPr="00EA74ED">
        <w:t xml:space="preserve">рабочего </w:t>
      </w:r>
      <w:r w:rsidRPr="00EA74ED">
        <w:t>дня с даты окончания третьей административной процедуры.</w:t>
      </w:r>
    </w:p>
    <w:p w14:paraId="51823192" w14:textId="77777777" w:rsidR="009F0DA5" w:rsidRPr="00EA74ED" w:rsidRDefault="009F0DA5" w:rsidP="0049195E">
      <w:pPr>
        <w:pStyle w:val="ConsPlusNormal"/>
        <w:ind w:firstLine="709"/>
        <w:jc w:val="both"/>
      </w:pPr>
      <w:r w:rsidRPr="00EA74ED">
        <w:t xml:space="preserve">2 действие: должностное лицо, ответственное за делопроизводство, направляет результат предоставления </w:t>
      </w:r>
      <w:r w:rsidR="008C64E1" w:rsidRPr="00EA74ED">
        <w:t>муниципаль</w:t>
      </w:r>
      <w:r w:rsidRPr="00EA74ED">
        <w:t>ной услуги</w:t>
      </w:r>
      <w:r w:rsidR="006F1C5F" w:rsidRPr="00EA74ED">
        <w:t xml:space="preserve">, либо </w:t>
      </w:r>
      <w:r w:rsidR="00E75364" w:rsidRPr="00EA74ED">
        <w:t>письмо о возврате документов</w:t>
      </w:r>
      <w:r w:rsidRPr="00EA74ED">
        <w:t xml:space="preserve"> способом, указанным в заявлении, </w:t>
      </w:r>
      <w:r w:rsidR="00286D69" w:rsidRPr="00EA74ED">
        <w:t xml:space="preserve">не позднее </w:t>
      </w:r>
      <w:r w:rsidR="002C2177" w:rsidRPr="00EA74ED">
        <w:t>1</w:t>
      </w:r>
      <w:r w:rsidR="00286D69" w:rsidRPr="00EA74ED">
        <w:t xml:space="preserve"> рабочего дня с даты окончания третьей административной процедуры</w:t>
      </w:r>
      <w:r w:rsidRPr="00EA74ED">
        <w:t>.</w:t>
      </w:r>
    </w:p>
    <w:p w14:paraId="0AB49B5D" w14:textId="6F27C8D7" w:rsidR="00A16DDC" w:rsidRPr="00EA74ED" w:rsidRDefault="00A16DDC" w:rsidP="0049195E">
      <w:pPr>
        <w:pStyle w:val="ConsPlusNormal"/>
        <w:ind w:firstLine="709"/>
        <w:jc w:val="both"/>
      </w:pPr>
      <w:r w:rsidRPr="00EA74ED">
        <w:t xml:space="preserve">3 действие: в случаях, предусмотренных абзацами 10-12 пункта 3.3.2 настоящего Административного регламента, должностное лицо, ответственное </w:t>
      </w:r>
      <w:r w:rsidR="005619C7">
        <w:br/>
      </w:r>
      <w:r w:rsidRPr="00EA74ED">
        <w:t>за делопроизводство, не позднее 1 рабочего дня с даты окончания третьей административной процедуры направляет копии уведомления об окончании строительства в комитет государственного строительного надзора и государственной экспертизы Ленинградской области, комитет по культуре Ленинградской области, федеральный орган исполнительной власти, уполномоченный на осуществление государственного земельного надзора, орган местного самоуправления, осуществляющий муниципальный земельный контроль.</w:t>
      </w:r>
    </w:p>
    <w:p w14:paraId="4DB8F2C9" w14:textId="2B5D4EB5" w:rsidR="009F0DA5" w:rsidRPr="00EA74ED" w:rsidRDefault="009F0DA5" w:rsidP="0049195E">
      <w:pPr>
        <w:pStyle w:val="ConsPlusNormal"/>
        <w:ind w:firstLine="709"/>
        <w:jc w:val="both"/>
      </w:pPr>
      <w:r w:rsidRPr="00EA74ED">
        <w:t>3.5.3. Лицо, ответственное за выполнение административной процедуры: должностное лицо, ответственное за делопроизводство.</w:t>
      </w:r>
    </w:p>
    <w:p w14:paraId="4B46E51B" w14:textId="5541542D" w:rsidR="009F0DA5" w:rsidRPr="008170AE" w:rsidRDefault="009F0DA5" w:rsidP="0049195E">
      <w:pPr>
        <w:pStyle w:val="ConsPlusNormal"/>
        <w:ind w:firstLine="709"/>
        <w:jc w:val="both"/>
      </w:pPr>
      <w:r w:rsidRPr="00EA74ED">
        <w:t xml:space="preserve">3.5.4. Результат выполнения административной процедуры: направление заявителю </w:t>
      </w:r>
      <w:r w:rsidRPr="00021373">
        <w:t xml:space="preserve">результата предоставления </w:t>
      </w:r>
      <w:r w:rsidR="008C64E1" w:rsidRPr="00021373">
        <w:t>муниципаль</w:t>
      </w:r>
      <w:r w:rsidRPr="00021373">
        <w:t>ной услуги</w:t>
      </w:r>
      <w:r w:rsidR="006F1C5F" w:rsidRPr="00021373">
        <w:t xml:space="preserve"> либо сопроводительного письма</w:t>
      </w:r>
      <w:r w:rsidRPr="00021373">
        <w:t xml:space="preserve"> </w:t>
      </w:r>
      <w:r w:rsidR="00021373" w:rsidRPr="00021373">
        <w:t xml:space="preserve">способом, указанным в заявлении, </w:t>
      </w:r>
      <w:r w:rsidR="00021373" w:rsidRPr="008170AE">
        <w:t>согласно п. 2.3</w:t>
      </w:r>
      <w:r w:rsidR="007A3325" w:rsidRPr="008170AE">
        <w:t>.</w:t>
      </w:r>
    </w:p>
    <w:p w14:paraId="6A62BFA5" w14:textId="77777777" w:rsidR="00F01A7A" w:rsidRPr="00EA74ED" w:rsidRDefault="00F01A7A" w:rsidP="00F04468">
      <w:pPr>
        <w:pStyle w:val="ConsPlusNormal"/>
        <w:ind w:firstLine="709"/>
        <w:jc w:val="both"/>
      </w:pPr>
      <w:bookmarkStart w:id="9" w:name="P329"/>
      <w:bookmarkEnd w:id="9"/>
    </w:p>
    <w:p w14:paraId="4EC5808E" w14:textId="6DE39699" w:rsidR="009F0DA5" w:rsidRDefault="009F0DA5" w:rsidP="00F04468">
      <w:pPr>
        <w:pStyle w:val="ConsPlusNormal"/>
        <w:jc w:val="center"/>
        <w:outlineLvl w:val="1"/>
        <w:rPr>
          <w:b/>
        </w:rPr>
      </w:pPr>
      <w:r w:rsidRPr="00EA74ED">
        <w:rPr>
          <w:b/>
        </w:rPr>
        <w:t xml:space="preserve">4. Формы контроля за исполнением </w:t>
      </w:r>
      <w:r w:rsidR="00375D6A" w:rsidRPr="00EA74ED">
        <w:rPr>
          <w:b/>
        </w:rPr>
        <w:t>А</w:t>
      </w:r>
      <w:r w:rsidRPr="00EA74ED">
        <w:rPr>
          <w:b/>
        </w:rPr>
        <w:t>дминистративного</w:t>
      </w:r>
      <w:r w:rsidR="00BC41AE">
        <w:rPr>
          <w:b/>
        </w:rPr>
        <w:t xml:space="preserve"> </w:t>
      </w:r>
      <w:r w:rsidRPr="00EA74ED">
        <w:rPr>
          <w:b/>
        </w:rPr>
        <w:t>регламента</w:t>
      </w:r>
    </w:p>
    <w:p w14:paraId="695F11AD" w14:textId="77777777" w:rsidR="00F01A7A" w:rsidRPr="00EA74ED" w:rsidRDefault="00F01A7A" w:rsidP="00F04468">
      <w:pPr>
        <w:pStyle w:val="ConsPlusNormal"/>
        <w:jc w:val="center"/>
        <w:outlineLvl w:val="1"/>
      </w:pPr>
    </w:p>
    <w:p w14:paraId="498C7859" w14:textId="77777777" w:rsidR="00982E49" w:rsidRPr="00B308DD" w:rsidRDefault="00982E49" w:rsidP="00982E49">
      <w:pPr>
        <w:pStyle w:val="ConsPlusNormal"/>
        <w:ind w:firstLine="709"/>
        <w:jc w:val="both"/>
      </w:pPr>
      <w:bookmarkStart w:id="10" w:name="sub_1044"/>
      <w:bookmarkStart w:id="11" w:name="sub_1045"/>
      <w:r w:rsidRPr="00B308DD">
        <w:t>4.1.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14:paraId="2CF1D8E2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Текущий контроль осуществляется ответственными специалистами </w:t>
      </w:r>
      <w:r>
        <w:t>Администрации</w:t>
      </w:r>
      <w:r w:rsidRPr="00B308DD">
        <w:t xml:space="preserve"> по каждой процедуре в соответствии с установленными настоящим Административным регламентом содержанием действий и сроками их осуществления, а также путем проведения </w:t>
      </w:r>
      <w:r>
        <w:t>главой</w:t>
      </w:r>
      <w:r w:rsidRPr="00B308DD">
        <w:t xml:space="preserve"> (заместителем </w:t>
      </w:r>
      <w:r>
        <w:t>главы</w:t>
      </w:r>
      <w:r w:rsidRPr="00B308DD">
        <w:t xml:space="preserve">, начальником отдела) </w:t>
      </w:r>
      <w:r>
        <w:t>Администрации</w:t>
      </w:r>
      <w:r w:rsidRPr="00B308DD">
        <w:t xml:space="preserve"> проверок исполнения положений настоящего Административного регламента, иных нормативных правовых актов.</w:t>
      </w:r>
    </w:p>
    <w:p w14:paraId="551A14D1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14:paraId="649D7109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>В целях осуществления контроля за полнотой и качеством предоставления муниципальной услуги проводятся плановые и внеплановые проверки.</w:t>
      </w:r>
    </w:p>
    <w:p w14:paraId="070661AE" w14:textId="77777777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Плановые проверки предоставления муниципальной услуги проводятся не реже одного раза в три месяца в соответствии с планом проведения проверок, утвержденным </w:t>
      </w:r>
      <w:r>
        <w:t>главой Администрации</w:t>
      </w:r>
      <w:r w:rsidRPr="00B308DD">
        <w:t>.</w:t>
      </w:r>
    </w:p>
    <w:p w14:paraId="1ADE09E9" w14:textId="1CB1C8C5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</w:t>
      </w:r>
      <w:r w:rsidR="005619C7">
        <w:br/>
      </w:r>
      <w:r w:rsidRPr="00B308DD">
        <w:lastRenderedPageBreak/>
        <w:t>с предоставлением муниципальной услуги (тематические проверки).</w:t>
      </w:r>
    </w:p>
    <w:p w14:paraId="532EDDE0" w14:textId="6216B886" w:rsidR="00982E49" w:rsidRPr="00B308DD" w:rsidRDefault="00982E49" w:rsidP="00982E49">
      <w:pPr>
        <w:pStyle w:val="ConsPlusNormal"/>
        <w:ind w:firstLine="709"/>
        <w:jc w:val="both"/>
      </w:pPr>
      <w:r w:rsidRPr="00B308DD">
        <w:t xml:space="preserve">Внеплановые проверки предоставления муниципальной услуги 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</w:t>
      </w:r>
      <w:r w:rsidR="005619C7">
        <w:br/>
      </w:r>
      <w:r w:rsidRPr="00B308DD">
        <w:t xml:space="preserve">их должностных лиц, а также в целях проверки устранения нарушений, выявленных </w:t>
      </w:r>
      <w:r w:rsidR="005619C7">
        <w:br/>
      </w:r>
      <w:r w:rsidRPr="00B308DD">
        <w:t xml:space="preserve">в ходе проведенной внеплановой проверки. Указанные обращения подлежат регистрации в день их поступления в системе электронного документооборота </w:t>
      </w:r>
      <w:r w:rsidR="005619C7">
        <w:br/>
      </w:r>
      <w:r w:rsidRPr="00B308DD">
        <w:t xml:space="preserve">и делопроизводства </w:t>
      </w:r>
      <w:r>
        <w:t>Администрации</w:t>
      </w:r>
      <w:r w:rsidRPr="00B308DD">
        <w:t>.</w:t>
      </w:r>
    </w:p>
    <w:p w14:paraId="4802B6FC" w14:textId="77777777" w:rsidR="00982E49" w:rsidRPr="00121EB1" w:rsidRDefault="00982E49" w:rsidP="00982E49">
      <w:pPr>
        <w:pStyle w:val="ConsPlusNormal"/>
        <w:ind w:firstLine="709"/>
        <w:jc w:val="both"/>
      </w:pPr>
      <w:r w:rsidRPr="00121EB1">
        <w:t xml:space="preserve">О проведении проверки издается правовой акт </w:t>
      </w:r>
      <w:r>
        <w:t>Администрации</w:t>
      </w:r>
      <w:r w:rsidRPr="00121EB1">
        <w:t xml:space="preserve"> о проведении проверки исполнения административного регламента по предоставлению муниципальной услуги.</w:t>
      </w:r>
    </w:p>
    <w:p w14:paraId="2B32CEDE" w14:textId="77777777" w:rsidR="00982E49" w:rsidRPr="00473A0F" w:rsidRDefault="00982E49" w:rsidP="00982E49">
      <w:pPr>
        <w:pStyle w:val="ConsPlusNormal"/>
        <w:ind w:firstLine="709"/>
        <w:jc w:val="both"/>
      </w:pPr>
      <w:r w:rsidRPr="00473A0F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14:paraId="5736F503" w14:textId="77777777" w:rsidR="00982E49" w:rsidRPr="00473A0F" w:rsidRDefault="00982E49" w:rsidP="00982E49">
      <w:pPr>
        <w:pStyle w:val="ConsPlusNormal"/>
        <w:ind w:firstLine="709"/>
        <w:jc w:val="both"/>
      </w:pPr>
      <w:r w:rsidRPr="00473A0F">
        <w:t>По результатам рассмотрения обращений дается письменный ответ.</w:t>
      </w:r>
    </w:p>
    <w:p w14:paraId="7262502D" w14:textId="77777777" w:rsidR="00982E49" w:rsidRPr="003739AF" w:rsidRDefault="00982E49" w:rsidP="00982E49">
      <w:pPr>
        <w:pStyle w:val="ConsPlusNormal"/>
        <w:ind w:firstLine="709"/>
        <w:jc w:val="both"/>
      </w:pPr>
      <w:r w:rsidRPr="003739AF"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14:paraId="40AAB141" w14:textId="66530138" w:rsidR="00982E49" w:rsidRPr="003739AF" w:rsidRDefault="00982E49" w:rsidP="00982E49">
      <w:pPr>
        <w:pStyle w:val="ConsPlusNormal"/>
        <w:ind w:firstLine="709"/>
        <w:jc w:val="both"/>
      </w:pPr>
      <w:r w:rsidRPr="003739AF">
        <w:t xml:space="preserve">Должностные лица,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 </w:t>
      </w:r>
      <w:r w:rsidR="005619C7" w:rsidRPr="003739AF">
        <w:t>требований,</w:t>
      </w:r>
      <w:r w:rsidRPr="003739AF"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14:paraId="6F5EDB75" w14:textId="6B6FEA1B" w:rsidR="00982E49" w:rsidRPr="003739AF" w:rsidRDefault="00982E49" w:rsidP="00982E49">
      <w:pPr>
        <w:pStyle w:val="ConsPlusNormal"/>
        <w:ind w:firstLine="709"/>
        <w:jc w:val="both"/>
      </w:pPr>
      <w:r w:rsidRPr="003739AF">
        <w:t xml:space="preserve">Должностные лица, виновные в неисполнении или ненадлежащем исполнении требований настоящего Административного регламента, привлекаются </w:t>
      </w:r>
      <w:r w:rsidR="005619C7">
        <w:br/>
      </w:r>
      <w:r w:rsidRPr="003739AF">
        <w:t>к ответственности в порядке, установленном действующим законодательством Российской Федерации.</w:t>
      </w:r>
    </w:p>
    <w:bookmarkEnd w:id="10"/>
    <w:bookmarkEnd w:id="11"/>
    <w:p w14:paraId="7F3619E6" w14:textId="77777777" w:rsidR="00F01A7A" w:rsidRPr="00EA74ED" w:rsidRDefault="00F01A7A" w:rsidP="00F04468">
      <w:pPr>
        <w:pStyle w:val="ConsPlusNormal"/>
        <w:ind w:firstLine="709"/>
        <w:jc w:val="both"/>
      </w:pPr>
    </w:p>
    <w:p w14:paraId="4BFEB2C7" w14:textId="7F228794" w:rsidR="00BC41AE" w:rsidRDefault="00BC41AE" w:rsidP="00F0446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BC41AE">
        <w:rPr>
          <w:rFonts w:ascii="Times New Roman" w:hAnsi="Times New Roman" w:cs="Times New Roman"/>
          <w:b/>
          <w:sz w:val="28"/>
          <w:szCs w:val="28"/>
        </w:rPr>
        <w:t>. Досудебный (внесудебный) порядок обжалования решений и действий (бездействия) органа, предоставляющего муниципальную услугу, а также должностных лиц органа, предоставляющего муниципальную услугу, либо муниципальных служащих,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услуг, работника многофункционального центра</w:t>
      </w:r>
      <w:r w:rsidRPr="00BC41A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b/>
          <w:sz w:val="28"/>
          <w:szCs w:val="28"/>
        </w:rPr>
        <w:t>предоставления государственных и муниципальных услуг</w:t>
      </w:r>
    </w:p>
    <w:p w14:paraId="598C76A7" w14:textId="77777777" w:rsidR="00F01A7A" w:rsidRPr="00F04468" w:rsidRDefault="00F01A7A" w:rsidP="00F04468">
      <w:pPr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14:paraId="051D6C78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BC41AE">
        <w:rPr>
          <w:rFonts w:ascii="Times New Roman" w:hAnsi="Times New Roman" w:cs="Times New Roman"/>
          <w:sz w:val="28"/>
          <w:szCs w:val="28"/>
        </w:rPr>
        <w:t>.1. Заявители либо их представители имеют право на досудебное (внесудебное) обжалование решений и действий (бездействия), принятых (осуществляемых) в ходе предоставления муниципальной услуги.</w:t>
      </w:r>
    </w:p>
    <w:p w14:paraId="54D6D87D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BC41AE">
        <w:rPr>
          <w:rFonts w:ascii="Times New Roman" w:hAnsi="Times New Roman" w:cs="Times New Roman"/>
          <w:sz w:val="28"/>
          <w:szCs w:val="28"/>
        </w:rPr>
        <w:t>.2. 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14:paraId="513C0348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14:paraId="0656D320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4BEE30AA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</w:t>
      </w:r>
      <w:r w:rsidRPr="00BC41AE" w:rsidDel="009F0626">
        <w:rPr>
          <w:rFonts w:ascii="Times New Roman" w:hAnsi="Times New Roman" w:cs="Times New Roman"/>
          <w:sz w:val="28"/>
          <w:szCs w:val="28"/>
        </w:rPr>
        <w:t xml:space="preserve"> </w:t>
      </w:r>
      <w:r w:rsidRPr="00BC41AE">
        <w:rPr>
          <w:rFonts w:ascii="Times New Roman" w:hAnsi="Times New Roman" w:cs="Times New Roman"/>
          <w:sz w:val="28"/>
          <w:szCs w:val="28"/>
        </w:rPr>
        <w:t>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14:paraId="0BCDD2E3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14:paraId="721FFBDE" w14:textId="6CF3C238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</w:t>
      </w:r>
      <w:r w:rsidRPr="000D3AA6">
        <w:rPr>
          <w:rFonts w:ascii="Times New Roman" w:hAnsi="Times New Roman" w:cs="Times New Roman"/>
          <w:sz w:val="28"/>
          <w:szCs w:val="28"/>
        </w:rPr>
        <w:t>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6D4A91" w:rsidRPr="000D3AA6">
        <w:rPr>
          <w:rFonts w:ascii="Times New Roman" w:hAnsi="Times New Roman" w:cs="Times New Roman"/>
          <w:sz w:val="28"/>
          <w:szCs w:val="28"/>
        </w:rPr>
        <w:t>ый центр</w:t>
      </w:r>
      <w:r w:rsidRPr="000D3AA6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500E76B3" w14:textId="77777777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14:paraId="55EC7F07" w14:textId="10473113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ими опечаток и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>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6D4A91" w:rsidRPr="000D3AA6">
        <w:rPr>
          <w:rFonts w:ascii="Times New Roman" w:hAnsi="Times New Roman" w:cs="Times New Roman"/>
          <w:sz w:val="28"/>
          <w:szCs w:val="28"/>
        </w:rPr>
        <w:t>ый центр</w:t>
      </w:r>
      <w:r w:rsidRPr="000D3AA6">
        <w:rPr>
          <w:rFonts w:ascii="Times New Roman" w:hAnsi="Times New Roman" w:cs="Times New Roman"/>
          <w:sz w:val="28"/>
          <w:szCs w:val="28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 210-ФЗ;</w:t>
      </w:r>
    </w:p>
    <w:p w14:paraId="6CD20CC0" w14:textId="77777777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14:paraId="51402074" w14:textId="1962AB38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9) приостановление предоставления муниципальной услуги, если основания приостановления не предусмотрены федеральными законами и принятыми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>в соответствии с ними иными нормативными правовыми актами Российской Федерации, законами и принятыми в соответствии с ними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</w:t>
      </w:r>
      <w:r w:rsidR="00AB5273" w:rsidRPr="000D3AA6">
        <w:rPr>
          <w:rFonts w:ascii="Times New Roman" w:hAnsi="Times New Roman" w:cs="Times New Roman"/>
          <w:sz w:val="28"/>
          <w:szCs w:val="28"/>
        </w:rPr>
        <w:t>ый</w:t>
      </w:r>
      <w:r w:rsidRPr="000D3AA6">
        <w:rPr>
          <w:rFonts w:ascii="Times New Roman" w:hAnsi="Times New Roman" w:cs="Times New Roman"/>
          <w:sz w:val="28"/>
          <w:szCs w:val="28"/>
        </w:rPr>
        <w:t xml:space="preserve">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14:paraId="2429E1FA" w14:textId="761BD1FA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не указывались при первоначальном отказе в приеме документов, необходимых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для предоставления муниципальной услуги, либо в предоставлении муниципальной,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>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210-ФЗ.</w:t>
      </w:r>
    </w:p>
    <w:p w14:paraId="75CEF382" w14:textId="62411394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5.3. Жалоба подается в письменной форме на бумажном носителе, в электронной форме в орган, предоставляющий муниципальную услугу, ГБУ </w:t>
      </w:r>
      <w:r w:rsidR="005619C7" w:rsidRPr="000D3AA6">
        <w:rPr>
          <w:rFonts w:ascii="Times New Roman" w:hAnsi="Times New Roman" w:cs="Times New Roman"/>
          <w:sz w:val="28"/>
          <w:szCs w:val="28"/>
        </w:rPr>
        <w:t>ЛО </w:t>
      </w:r>
      <w:r w:rsidR="005619C7">
        <w:rPr>
          <w:rFonts w:ascii="Times New Roman" w:hAnsi="Times New Roman" w:cs="Times New Roman"/>
          <w:sz w:val="28"/>
          <w:szCs w:val="28"/>
        </w:rPr>
        <w:t>«</w:t>
      </w:r>
      <w:r w:rsidR="005619C7"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либо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в Комитет экономического развития и инвестиционной деятельности Ленинградской области, являющийся учредителем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(далее - учредитель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0D3AA6">
        <w:rPr>
          <w:rFonts w:ascii="Times New Roman" w:hAnsi="Times New Roman" w:cs="Times New Roman"/>
          <w:sz w:val="28"/>
          <w:szCs w:val="28"/>
        </w:rPr>
        <w:t xml:space="preserve">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руководителю </w:t>
      </w:r>
      <w:r w:rsidRPr="000D3AA6">
        <w:rPr>
          <w:rFonts w:ascii="Times New Roman" w:hAnsi="Times New Roman" w:cs="Times New Roman"/>
          <w:sz w:val="28"/>
          <w:szCs w:val="28"/>
        </w:rPr>
        <w:lastRenderedPageBreak/>
        <w:t xml:space="preserve">этого многофункционального центра. Жалобы на решения и действия (бездействие)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60AB34" w14:textId="6EBCC864" w:rsidR="00BC41AE" w:rsidRPr="000D3AA6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муниципальную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0D3AA6">
        <w:rPr>
          <w:rFonts w:ascii="Times New Roman" w:hAnsi="Times New Roman" w:cs="Times New Roman"/>
          <w:sz w:val="28"/>
          <w:szCs w:val="28"/>
        </w:rPr>
        <w:t>Интернет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0D3AA6">
        <w:rPr>
          <w:rFonts w:ascii="Times New Roman" w:hAnsi="Times New Roman" w:cs="Times New Roman"/>
          <w:sz w:val="28"/>
          <w:szCs w:val="28"/>
        </w:rPr>
        <w:t xml:space="preserve">, официального сайта многофункционального центра, ЕПГУ либо ПГУ ЛО, а также может быть принята при личном приеме заявителя. </w:t>
      </w:r>
    </w:p>
    <w:p w14:paraId="5A94AFCC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0D3AA6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подача заявителем</w:t>
      </w:r>
      <w:r w:rsidRPr="00BC41AE">
        <w:rPr>
          <w:rFonts w:ascii="Times New Roman" w:hAnsi="Times New Roman" w:cs="Times New Roman"/>
          <w:sz w:val="28"/>
          <w:szCs w:val="28"/>
        </w:rPr>
        <w:t xml:space="preserve"> жалобы, соответствующей требованиям </w:t>
      </w:r>
      <w:hyperlink r:id="rId13" w:history="1">
        <w:r w:rsidRPr="00BC41AE">
          <w:rPr>
            <w:rFonts w:ascii="Times New Roman" w:hAnsi="Times New Roman" w:cs="Times New Roman"/>
            <w:sz w:val="28"/>
            <w:szCs w:val="28"/>
          </w:rPr>
          <w:t>части 5 статьи 11.2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210-ФЗ.</w:t>
      </w:r>
    </w:p>
    <w:p w14:paraId="15291102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14:paraId="637E42C8" w14:textId="3AB50AC3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 ЛО </w:t>
      </w:r>
      <w:r w:rsidR="005619C7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его руководителя и (или) работника, решения и действия (бездействие) которых обжалуются;</w:t>
      </w:r>
    </w:p>
    <w:p w14:paraId="7DD4D050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68488F36" w14:textId="3849C02C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работника;</w:t>
      </w:r>
    </w:p>
    <w:p w14:paraId="42AAF816" w14:textId="1B766F50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14:paraId="33FC4C4B" w14:textId="6FB35C98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необходимых для составления и обоснования жалобы, в случаях, установленных </w:t>
      </w:r>
      <w:hyperlink r:id="rId14" w:history="1">
        <w:r w:rsidRPr="00BC41AE">
          <w:rPr>
            <w:rFonts w:ascii="Times New Roman" w:hAnsi="Times New Roman" w:cs="Times New Roman"/>
            <w:sz w:val="28"/>
            <w:szCs w:val="28"/>
          </w:rPr>
          <w:t>статьей 11.1</w:t>
        </w:r>
      </w:hyperlink>
      <w:r w:rsidRPr="00BC41AE">
        <w:rPr>
          <w:rFonts w:ascii="Times New Roman" w:hAnsi="Times New Roman" w:cs="Times New Roman"/>
          <w:sz w:val="28"/>
          <w:szCs w:val="28"/>
        </w:rPr>
        <w:t xml:space="preserve"> Федерального закона № 210-ФЗ, при условии, что это не затрагивает права, свободы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 xml:space="preserve">и законные интересы других лиц, и если указанные информация и документы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lastRenderedPageBreak/>
        <w:t>не содержат сведений, составляющих государственную или иную охраняемую тайну.</w:t>
      </w:r>
    </w:p>
    <w:p w14:paraId="7107AD17" w14:textId="4693BECF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муниципальную услугу,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либо вышестоящий орган (при его наличии), подлежит рассмотрению в течение пятнадцати рабочих дней со дня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 xml:space="preserve">ее регистрации, а в случае обжалования отказа органа, предоставляющего муниципальную услугу, ГБУ ЛО </w:t>
      </w:r>
      <w:r w:rsidR="00F01A7A">
        <w:rPr>
          <w:rFonts w:ascii="Times New Roman" w:hAnsi="Times New Roman" w:cs="Times New Roman"/>
          <w:sz w:val="28"/>
          <w:szCs w:val="28"/>
        </w:rPr>
        <w:t>«</w:t>
      </w:r>
      <w:r w:rsidRPr="00BC41AE">
        <w:rPr>
          <w:rFonts w:ascii="Times New Roman" w:hAnsi="Times New Roman" w:cs="Times New Roman"/>
          <w:sz w:val="28"/>
          <w:szCs w:val="28"/>
        </w:rPr>
        <w:t>МФЦ</w:t>
      </w:r>
      <w:r w:rsidR="00F01A7A">
        <w:rPr>
          <w:rFonts w:ascii="Times New Roman" w:hAnsi="Times New Roman" w:cs="Times New Roman"/>
          <w:sz w:val="28"/>
          <w:szCs w:val="28"/>
        </w:rPr>
        <w:t>»</w:t>
      </w:r>
      <w:r w:rsidRPr="00BC41AE">
        <w:rPr>
          <w:rFonts w:ascii="Times New Roman" w:hAnsi="Times New Roman" w:cs="Times New Roman"/>
          <w:sz w:val="28"/>
          <w:szCs w:val="28"/>
        </w:rPr>
        <w:t xml:space="preserve">, в приеме документов у заявителя либо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 xml:space="preserve">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ее регистрации.</w:t>
      </w:r>
    </w:p>
    <w:p w14:paraId="4E882F02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14:paraId="5980500B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14:paraId="2A8B9A8D" w14:textId="77777777" w:rsidR="00BC41AE" w:rsidRPr="00BC41AE" w:rsidRDefault="00BC41AE" w:rsidP="00BC41AE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14:paraId="48B4E3EC" w14:textId="2D0BD634" w:rsidR="00BC41AE" w:rsidRPr="00BC41AE" w:rsidRDefault="00BC41AE" w:rsidP="00BC41AE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 по результатам рассмотрения жалобы, заявителю в письменной форме и по желанию заявителя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в электронной форме направляется мотивированный ответ о результатах рассмотрения жалобы:</w:t>
      </w:r>
    </w:p>
    <w:p w14:paraId="5E98A043" w14:textId="3A255BE9" w:rsidR="00BC41AE" w:rsidRPr="00BC41AE" w:rsidRDefault="00BC41AE" w:rsidP="00BC41AE">
      <w:pPr>
        <w:widowControl/>
        <w:numPr>
          <w:ilvl w:val="0"/>
          <w:numId w:val="2"/>
        </w:numPr>
        <w:tabs>
          <w:tab w:val="left" w:pos="1276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r w:rsidR="005619C7">
        <w:rPr>
          <w:rFonts w:ascii="Times New Roman" w:hAnsi="Times New Roman" w:cs="Times New Roman"/>
          <w:sz w:val="28"/>
          <w:szCs w:val="28"/>
        </w:rPr>
        <w:br/>
      </w:r>
      <w:r w:rsidRPr="00BC41AE">
        <w:rPr>
          <w:rFonts w:ascii="Times New Roman" w:hAnsi="Times New Roman" w:cs="Times New Roman"/>
          <w:sz w:val="28"/>
          <w:szCs w:val="28"/>
        </w:rPr>
        <w:t>в целях получения муниципальной услуги.</w:t>
      </w:r>
    </w:p>
    <w:p w14:paraId="204907C7" w14:textId="4643DD60" w:rsidR="00BC41AE" w:rsidRPr="00BC41AE" w:rsidRDefault="00BC41AE" w:rsidP="00BC41AE">
      <w:pPr>
        <w:pStyle w:val="af3"/>
        <w:numPr>
          <w:ilvl w:val="0"/>
          <w:numId w:val="3"/>
        </w:numPr>
        <w:suppressAutoHyphens w:val="0"/>
        <w:autoSpaceDN w:val="0"/>
        <w:ind w:left="0" w:firstLine="720"/>
        <w:jc w:val="both"/>
        <w:rPr>
          <w:sz w:val="28"/>
          <w:szCs w:val="28"/>
        </w:rPr>
      </w:pPr>
      <w:r w:rsidRPr="00BC41AE">
        <w:rPr>
          <w:sz w:val="28"/>
          <w:szCs w:val="28"/>
        </w:rPr>
        <w:t xml:space="preserve">в случае признания жалобы не подлежащей удовлетворению в ответе заявителю даются аргументированные разъяснения о причинах принятого решения, </w:t>
      </w:r>
      <w:r w:rsidR="005619C7">
        <w:rPr>
          <w:sz w:val="28"/>
          <w:szCs w:val="28"/>
        </w:rPr>
        <w:br/>
      </w:r>
      <w:r w:rsidRPr="00BC41AE">
        <w:rPr>
          <w:sz w:val="28"/>
          <w:szCs w:val="28"/>
        </w:rPr>
        <w:t>а также информация о порядке обжалования принятого решения.</w:t>
      </w:r>
      <w:r w:rsidR="00F01A7A">
        <w:rPr>
          <w:b/>
          <w:sz w:val="28"/>
          <w:szCs w:val="28"/>
        </w:rPr>
        <w:t>»</w:t>
      </w:r>
    </w:p>
    <w:p w14:paraId="02376FDA" w14:textId="6AB82B2E" w:rsidR="009F0DA5" w:rsidRPr="00F04468" w:rsidRDefault="00BC41AE" w:rsidP="00F04468">
      <w:pPr>
        <w:ind w:firstLine="540"/>
        <w:rPr>
          <w:rFonts w:ascii="Times New Roman" w:hAnsi="Times New Roman" w:cs="Times New Roman"/>
          <w:sz w:val="28"/>
          <w:szCs w:val="28"/>
        </w:rPr>
      </w:pPr>
      <w:r w:rsidRPr="00BC41AE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14:paraId="23CAAC47" w14:textId="77777777" w:rsidR="00F64032" w:rsidRPr="00EA74ED" w:rsidRDefault="00F64032">
      <w:pPr>
        <w:pStyle w:val="ConsPlusNormal"/>
        <w:jc w:val="right"/>
        <w:outlineLvl w:val="1"/>
        <w:sectPr w:rsidR="00F64032" w:rsidRPr="00EA74ED" w:rsidSect="00E95409">
          <w:headerReference w:type="default" r:id="rId15"/>
          <w:pgSz w:w="12240" w:h="15840"/>
          <w:pgMar w:top="1134" w:right="567" w:bottom="1134" w:left="1134" w:header="720" w:footer="720" w:gutter="0"/>
          <w:cols w:space="708"/>
          <w:noEndnote/>
          <w:titlePg/>
          <w:docGrid w:linePitch="381"/>
        </w:sectPr>
      </w:pPr>
    </w:p>
    <w:p w14:paraId="71B50B4B" w14:textId="77777777" w:rsidR="005A34FF" w:rsidRPr="00F5752F" w:rsidRDefault="005A34FF" w:rsidP="005A34F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1</w:t>
      </w:r>
    </w:p>
    <w:p w14:paraId="497F31F5" w14:textId="77777777" w:rsidR="005A34FF" w:rsidRPr="00F5752F" w:rsidRDefault="005A34FF" w:rsidP="005A34FF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>к Административному рег</w:t>
      </w:r>
      <w:r>
        <w:rPr>
          <w:sz w:val="22"/>
          <w:szCs w:val="22"/>
        </w:rPr>
        <w:t>ламенту</w:t>
      </w:r>
    </w:p>
    <w:p w14:paraId="2FAC6BA2" w14:textId="77777777" w:rsidR="005A34FF" w:rsidRDefault="005A34FF" w:rsidP="00F01A7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28FE2B" w14:textId="77777777" w:rsidR="00812151" w:rsidRPr="00EA74ED" w:rsidRDefault="00812151" w:rsidP="00F01A7A">
      <w:pPr>
        <w:widowControl/>
        <w:adjustRightInd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об окончании строительства или реконструкции объекта индивидуального жилищного строительства или садового дома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312"/>
      </w:tblGrid>
      <w:tr w:rsidR="00812151" w:rsidRPr="00EA74ED" w14:paraId="179BFFA5" w14:textId="77777777" w:rsidTr="00835C51">
        <w:trPr>
          <w:jc w:val="right"/>
        </w:trPr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BA709" w14:textId="15F52D1F" w:rsidR="00812151" w:rsidRPr="00EA74ED" w:rsidRDefault="00F01A7A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bookmarkStart w:id="12" w:name="OLE_LINK5"/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034084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2F012F" w14:textId="58533968" w:rsidR="00812151" w:rsidRPr="00EA74ED" w:rsidRDefault="00F01A7A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4D3D0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BA816" w14:textId="77777777" w:rsidR="00812151" w:rsidRPr="00EA74ED" w:rsidRDefault="00812151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4DC2CC9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DAED7DC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</w:tr>
    </w:tbl>
    <w:bookmarkEnd w:id="12"/>
    <w:p w14:paraId="3F298CC2" w14:textId="77777777" w:rsidR="005A34FF" w:rsidRPr="00BC5169" w:rsidRDefault="005A34FF" w:rsidP="005A34F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3809CEC3" w14:textId="77777777" w:rsidR="005A34FF" w:rsidRPr="00BC5169" w:rsidRDefault="005A34FF" w:rsidP="005A34FF">
      <w:pP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>(наименование, органа местного самоуправления)</w:t>
      </w:r>
    </w:p>
    <w:p w14:paraId="6B4DD1F9" w14:textId="77777777" w:rsidR="005A34FF" w:rsidRDefault="005A34FF" w:rsidP="00812151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</w:p>
    <w:p w14:paraId="6EC935F4" w14:textId="77777777" w:rsidR="00812151" w:rsidRPr="00EA74ED" w:rsidRDefault="00812151" w:rsidP="00812151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1. Сведения о застройщике</w:t>
      </w:r>
    </w:p>
    <w:tbl>
      <w:tblPr>
        <w:tblW w:w="10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848"/>
        <w:gridCol w:w="4706"/>
      </w:tblGrid>
      <w:tr w:rsidR="00812151" w:rsidRPr="00EA74ED" w14:paraId="34B209FE" w14:textId="77777777" w:rsidTr="000D3AA6">
        <w:tc>
          <w:tcPr>
            <w:tcW w:w="850" w:type="dxa"/>
          </w:tcPr>
          <w:p w14:paraId="3827BE5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4848" w:type="dxa"/>
          </w:tcPr>
          <w:p w14:paraId="67BEBED7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физическом лице, в случае если застройщиком является физическое лицо:</w:t>
            </w:r>
          </w:p>
        </w:tc>
        <w:tc>
          <w:tcPr>
            <w:tcW w:w="4706" w:type="dxa"/>
          </w:tcPr>
          <w:p w14:paraId="1BAC1BC5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021F2C47" w14:textId="77777777" w:rsidTr="000D3AA6">
        <w:tc>
          <w:tcPr>
            <w:tcW w:w="850" w:type="dxa"/>
          </w:tcPr>
          <w:p w14:paraId="2D361C4F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1.1.1</w:t>
            </w:r>
          </w:p>
        </w:tc>
        <w:tc>
          <w:tcPr>
            <w:tcW w:w="4848" w:type="dxa"/>
          </w:tcPr>
          <w:p w14:paraId="0FE8BDAC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Фамилия, имя, отчество (при наличии)</w:t>
            </w:r>
          </w:p>
        </w:tc>
        <w:tc>
          <w:tcPr>
            <w:tcW w:w="4706" w:type="dxa"/>
          </w:tcPr>
          <w:p w14:paraId="6EC12116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69CC011D" w14:textId="77777777" w:rsidTr="000D3AA6">
        <w:tc>
          <w:tcPr>
            <w:tcW w:w="850" w:type="dxa"/>
          </w:tcPr>
          <w:p w14:paraId="00F246D6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1.1.2</w:t>
            </w:r>
          </w:p>
        </w:tc>
        <w:tc>
          <w:tcPr>
            <w:tcW w:w="4848" w:type="dxa"/>
          </w:tcPr>
          <w:p w14:paraId="69942535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жительства</w:t>
            </w:r>
          </w:p>
        </w:tc>
        <w:tc>
          <w:tcPr>
            <w:tcW w:w="4706" w:type="dxa"/>
          </w:tcPr>
          <w:p w14:paraId="73644C32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62EC492" w14:textId="77777777" w:rsidTr="000D3AA6">
        <w:tc>
          <w:tcPr>
            <w:tcW w:w="850" w:type="dxa"/>
          </w:tcPr>
          <w:p w14:paraId="5253A58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1.1.3</w:t>
            </w:r>
          </w:p>
        </w:tc>
        <w:tc>
          <w:tcPr>
            <w:tcW w:w="4848" w:type="dxa"/>
          </w:tcPr>
          <w:p w14:paraId="6E030144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Реквизиты документа, удостоверяющего личность</w:t>
            </w:r>
          </w:p>
        </w:tc>
        <w:tc>
          <w:tcPr>
            <w:tcW w:w="4706" w:type="dxa"/>
          </w:tcPr>
          <w:p w14:paraId="04546EE4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4CA58E3" w14:textId="77777777" w:rsidTr="000D3AA6">
        <w:tc>
          <w:tcPr>
            <w:tcW w:w="850" w:type="dxa"/>
          </w:tcPr>
          <w:p w14:paraId="3B37E12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4848" w:type="dxa"/>
          </w:tcPr>
          <w:p w14:paraId="69C5F713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юридическом лице, в случае если застройщиком является юридическое лицо:</w:t>
            </w:r>
          </w:p>
        </w:tc>
        <w:tc>
          <w:tcPr>
            <w:tcW w:w="4706" w:type="dxa"/>
          </w:tcPr>
          <w:p w14:paraId="6AA4868A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98997F0" w14:textId="77777777" w:rsidTr="000D3AA6">
        <w:tc>
          <w:tcPr>
            <w:tcW w:w="850" w:type="dxa"/>
          </w:tcPr>
          <w:p w14:paraId="21C0E6D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1.2.1</w:t>
            </w:r>
          </w:p>
        </w:tc>
        <w:tc>
          <w:tcPr>
            <w:tcW w:w="4848" w:type="dxa"/>
          </w:tcPr>
          <w:p w14:paraId="0065836E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06" w:type="dxa"/>
          </w:tcPr>
          <w:p w14:paraId="516FCFF4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0BA842BF" w14:textId="77777777" w:rsidTr="000D3AA6">
        <w:tc>
          <w:tcPr>
            <w:tcW w:w="850" w:type="dxa"/>
          </w:tcPr>
          <w:p w14:paraId="3E96A15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1.2.2</w:t>
            </w:r>
          </w:p>
        </w:tc>
        <w:tc>
          <w:tcPr>
            <w:tcW w:w="4848" w:type="dxa"/>
          </w:tcPr>
          <w:p w14:paraId="33B74CB6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Место нахождения</w:t>
            </w:r>
          </w:p>
        </w:tc>
        <w:tc>
          <w:tcPr>
            <w:tcW w:w="4706" w:type="dxa"/>
          </w:tcPr>
          <w:p w14:paraId="1A06A302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020DAFA" w14:textId="77777777" w:rsidTr="000D3AA6">
        <w:tc>
          <w:tcPr>
            <w:tcW w:w="850" w:type="dxa"/>
          </w:tcPr>
          <w:p w14:paraId="511543A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1.2.3</w:t>
            </w:r>
          </w:p>
        </w:tc>
        <w:tc>
          <w:tcPr>
            <w:tcW w:w="4848" w:type="dxa"/>
          </w:tcPr>
          <w:p w14:paraId="37D0FBDD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Государственный регистрационный номер записи о государственной регистрации юридического лица в едином государственном реестре юридических лиц,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675B2ED7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566278DD" w14:textId="77777777" w:rsidTr="000D3AA6">
        <w:tc>
          <w:tcPr>
            <w:tcW w:w="850" w:type="dxa"/>
          </w:tcPr>
          <w:p w14:paraId="777D7FBC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1.2.4</w:t>
            </w:r>
          </w:p>
        </w:tc>
        <w:tc>
          <w:tcPr>
            <w:tcW w:w="4848" w:type="dxa"/>
          </w:tcPr>
          <w:p w14:paraId="249A441D" w14:textId="77777777" w:rsidR="00812151" w:rsidRPr="00BE7932" w:rsidRDefault="00812151" w:rsidP="00BE7932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Идентификационный номер налогоплательщика, за исключением случая, если заявителем является иностранное юридическое лицо</w:t>
            </w:r>
          </w:p>
        </w:tc>
        <w:tc>
          <w:tcPr>
            <w:tcW w:w="4706" w:type="dxa"/>
          </w:tcPr>
          <w:p w14:paraId="4D33C6E7" w14:textId="77777777" w:rsidR="00812151" w:rsidRPr="00EA74ED" w:rsidRDefault="00812151" w:rsidP="00812151">
            <w:pPr>
              <w:widowControl/>
              <w:adjustRightInd/>
              <w:ind w:left="57" w:right="57" w:firstLine="0"/>
              <w:rPr>
                <w:rFonts w:ascii="Times New Roman" w:hAnsi="Times New Roman" w:cs="Times New Roman"/>
              </w:rPr>
            </w:pPr>
          </w:p>
        </w:tc>
      </w:tr>
    </w:tbl>
    <w:p w14:paraId="1AC3942C" w14:textId="77777777" w:rsidR="00812151" w:rsidRPr="00EA74ED" w:rsidRDefault="00812151" w:rsidP="00812151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2. Сведения о земельном участке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812151" w:rsidRPr="00EA74ED" w14:paraId="22E746C0" w14:textId="77777777" w:rsidTr="00835C51">
        <w:tc>
          <w:tcPr>
            <w:tcW w:w="850" w:type="dxa"/>
          </w:tcPr>
          <w:p w14:paraId="5C18265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4423" w:type="dxa"/>
          </w:tcPr>
          <w:p w14:paraId="2582AC19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Кадастровый номер земельного участка (при наличии)</w:t>
            </w:r>
          </w:p>
        </w:tc>
        <w:tc>
          <w:tcPr>
            <w:tcW w:w="4706" w:type="dxa"/>
          </w:tcPr>
          <w:p w14:paraId="2110F72D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635BE1A1" w14:textId="77777777" w:rsidTr="00835C51">
        <w:tc>
          <w:tcPr>
            <w:tcW w:w="850" w:type="dxa"/>
          </w:tcPr>
          <w:p w14:paraId="1D91FF94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4423" w:type="dxa"/>
          </w:tcPr>
          <w:p w14:paraId="0506A3B7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Адрес или описание местоположения земельного участка</w:t>
            </w:r>
          </w:p>
        </w:tc>
        <w:tc>
          <w:tcPr>
            <w:tcW w:w="4706" w:type="dxa"/>
          </w:tcPr>
          <w:p w14:paraId="6AC359E0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7F29932B" w14:textId="77777777" w:rsidTr="00835C51">
        <w:tc>
          <w:tcPr>
            <w:tcW w:w="850" w:type="dxa"/>
          </w:tcPr>
          <w:p w14:paraId="56EBD5F9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4423" w:type="dxa"/>
          </w:tcPr>
          <w:p w14:paraId="307C8E4B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праве застройщика на земельный участок (правоустанавливающие документы)</w:t>
            </w:r>
          </w:p>
        </w:tc>
        <w:tc>
          <w:tcPr>
            <w:tcW w:w="4706" w:type="dxa"/>
          </w:tcPr>
          <w:p w14:paraId="356BAF1C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2E748B7" w14:textId="77777777" w:rsidTr="00835C51">
        <w:tc>
          <w:tcPr>
            <w:tcW w:w="850" w:type="dxa"/>
          </w:tcPr>
          <w:p w14:paraId="78FFDC31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4423" w:type="dxa"/>
          </w:tcPr>
          <w:p w14:paraId="0AAF428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наличии прав иных лиц на земельный участок (при наличии)</w:t>
            </w:r>
          </w:p>
        </w:tc>
        <w:tc>
          <w:tcPr>
            <w:tcW w:w="4706" w:type="dxa"/>
          </w:tcPr>
          <w:p w14:paraId="00972EB3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5193056E" w14:textId="77777777" w:rsidTr="00835C51">
        <w:tc>
          <w:tcPr>
            <w:tcW w:w="850" w:type="dxa"/>
          </w:tcPr>
          <w:p w14:paraId="3DDD7D7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4423" w:type="dxa"/>
          </w:tcPr>
          <w:p w14:paraId="7522C2CC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земельного участка</w:t>
            </w:r>
          </w:p>
        </w:tc>
        <w:tc>
          <w:tcPr>
            <w:tcW w:w="4706" w:type="dxa"/>
          </w:tcPr>
          <w:p w14:paraId="51980F6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10443D35" w14:textId="77777777" w:rsidR="00812151" w:rsidRPr="00EA74ED" w:rsidRDefault="00812151" w:rsidP="00812151">
      <w:pPr>
        <w:widowControl/>
        <w:adjustRightInd/>
        <w:spacing w:before="240"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3. Сведения об объекте капитального строительства</w:t>
      </w:r>
    </w:p>
    <w:tbl>
      <w:tblPr>
        <w:tblW w:w="99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4423"/>
        <w:gridCol w:w="4706"/>
      </w:tblGrid>
      <w:tr w:rsidR="00812151" w:rsidRPr="00EA74ED" w14:paraId="09900265" w14:textId="77777777" w:rsidTr="00835C51">
        <w:tc>
          <w:tcPr>
            <w:tcW w:w="850" w:type="dxa"/>
          </w:tcPr>
          <w:p w14:paraId="24ECD17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4423" w:type="dxa"/>
          </w:tcPr>
          <w:p w14:paraId="2C2D0A24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виде разрешенного использования объекта капитального строительства (объект индивидуального жилищного строительства или садовый дом)</w:t>
            </w:r>
          </w:p>
        </w:tc>
        <w:tc>
          <w:tcPr>
            <w:tcW w:w="4706" w:type="dxa"/>
          </w:tcPr>
          <w:p w14:paraId="56EAD23B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6E6988E6" w14:textId="77777777" w:rsidTr="00835C51">
        <w:tc>
          <w:tcPr>
            <w:tcW w:w="850" w:type="dxa"/>
          </w:tcPr>
          <w:p w14:paraId="74B891D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4423" w:type="dxa"/>
          </w:tcPr>
          <w:p w14:paraId="67BED07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Цель подачи уведомления (строительство или реконструкция)</w:t>
            </w:r>
          </w:p>
        </w:tc>
        <w:tc>
          <w:tcPr>
            <w:tcW w:w="4706" w:type="dxa"/>
          </w:tcPr>
          <w:p w14:paraId="1E4F973C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BB08C22" w14:textId="77777777" w:rsidTr="00835C51">
        <w:tc>
          <w:tcPr>
            <w:tcW w:w="850" w:type="dxa"/>
          </w:tcPr>
          <w:p w14:paraId="61B5D0E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423" w:type="dxa"/>
          </w:tcPr>
          <w:p w14:paraId="171CC0D5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 параметрах:</w:t>
            </w:r>
          </w:p>
        </w:tc>
        <w:tc>
          <w:tcPr>
            <w:tcW w:w="4706" w:type="dxa"/>
          </w:tcPr>
          <w:p w14:paraId="451E6FB7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5DE04792" w14:textId="77777777" w:rsidTr="00835C51">
        <w:tc>
          <w:tcPr>
            <w:tcW w:w="850" w:type="dxa"/>
          </w:tcPr>
          <w:p w14:paraId="7EFCC738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4423" w:type="dxa"/>
          </w:tcPr>
          <w:p w14:paraId="4273AB80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Количество надземных этажей</w:t>
            </w:r>
          </w:p>
        </w:tc>
        <w:tc>
          <w:tcPr>
            <w:tcW w:w="4706" w:type="dxa"/>
          </w:tcPr>
          <w:p w14:paraId="6A872696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3D82B5DF" w14:textId="77777777" w:rsidTr="00835C51">
        <w:tc>
          <w:tcPr>
            <w:tcW w:w="850" w:type="dxa"/>
          </w:tcPr>
          <w:p w14:paraId="00268848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4423" w:type="dxa"/>
          </w:tcPr>
          <w:p w14:paraId="6146D645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Высота</w:t>
            </w:r>
          </w:p>
        </w:tc>
        <w:tc>
          <w:tcPr>
            <w:tcW w:w="4706" w:type="dxa"/>
          </w:tcPr>
          <w:p w14:paraId="75970409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1480BC41" w14:textId="77777777" w:rsidTr="00835C51">
        <w:tc>
          <w:tcPr>
            <w:tcW w:w="850" w:type="dxa"/>
          </w:tcPr>
          <w:p w14:paraId="5A87F55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4423" w:type="dxa"/>
          </w:tcPr>
          <w:p w14:paraId="2CDCEA52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Сведения об отступах от границ земельного участка</w:t>
            </w:r>
          </w:p>
        </w:tc>
        <w:tc>
          <w:tcPr>
            <w:tcW w:w="4706" w:type="dxa"/>
          </w:tcPr>
          <w:p w14:paraId="32161718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166E5335" w14:textId="77777777" w:rsidTr="00835C51">
        <w:tc>
          <w:tcPr>
            <w:tcW w:w="850" w:type="dxa"/>
          </w:tcPr>
          <w:p w14:paraId="29C2B67F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3.3.4</w:t>
            </w:r>
          </w:p>
        </w:tc>
        <w:tc>
          <w:tcPr>
            <w:tcW w:w="4423" w:type="dxa"/>
          </w:tcPr>
          <w:p w14:paraId="2DDFF869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Площадь застройки</w:t>
            </w:r>
          </w:p>
        </w:tc>
        <w:tc>
          <w:tcPr>
            <w:tcW w:w="4706" w:type="dxa"/>
          </w:tcPr>
          <w:p w14:paraId="0449988F" w14:textId="77777777" w:rsidR="00812151" w:rsidRPr="00EA74ED" w:rsidRDefault="00812151" w:rsidP="00812151">
            <w:pPr>
              <w:widowControl/>
              <w:adjustRightInd/>
              <w:ind w:left="57" w:right="57" w:firstLine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14:paraId="217AE701" w14:textId="77777777" w:rsidR="00812151" w:rsidRPr="00EA74ED" w:rsidRDefault="00812151" w:rsidP="00812151">
      <w:pPr>
        <w:pageBreakBefore/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lastRenderedPageBreak/>
        <w:t>4. Схематичное изображение построенного или реконструированного объекта капитального строительства на земельном участке</w:t>
      </w:r>
    </w:p>
    <w:tbl>
      <w:tblPr>
        <w:tblStyle w:val="2"/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79"/>
      </w:tblGrid>
      <w:tr w:rsidR="00812151" w:rsidRPr="00EA74ED" w14:paraId="3B4B21E6" w14:textId="77777777" w:rsidTr="00812151">
        <w:trPr>
          <w:trHeight w:val="12474"/>
        </w:trPr>
        <w:tc>
          <w:tcPr>
            <w:tcW w:w="9979" w:type="dxa"/>
          </w:tcPr>
          <w:p w14:paraId="02FCE789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C605810" w14:textId="77777777" w:rsidR="00812151" w:rsidRPr="00EA74ED" w:rsidRDefault="00812151" w:rsidP="00812151">
      <w:pPr>
        <w:pageBreakBefore/>
        <w:widowControl/>
        <w:adjustRightInd/>
        <w:ind w:firstLine="567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>Почтовый адрес и (или) адрес электронной почты для связи:</w:t>
      </w:r>
    </w:p>
    <w:p w14:paraId="271F30AF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29B7F5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272122A" w14:textId="77777777" w:rsidR="00812151" w:rsidRPr="00EA74ED" w:rsidRDefault="00812151" w:rsidP="00812151">
      <w:pPr>
        <w:widowControl/>
        <w:adjustRightInd/>
        <w:spacing w:before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либо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прошу направить следующим способом:  </w:t>
      </w:r>
    </w:p>
    <w:p w14:paraId="7D2FA700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1148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826B1B9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6F7CD075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480"/>
        <w:ind w:firstLine="0"/>
        <w:rPr>
          <w:rFonts w:ascii="Times New Roman" w:hAnsi="Times New Roman" w:cs="Times New Roman"/>
          <w:spacing w:val="-2"/>
          <w:sz w:val="20"/>
          <w:szCs w:val="20"/>
        </w:rPr>
      </w:pPr>
      <w:r w:rsidRPr="00EA74ED">
        <w:rPr>
          <w:rFonts w:ascii="Times New Roman" w:hAnsi="Times New Roman" w:cs="Times New Roman"/>
          <w:spacing w:val="-2"/>
          <w:sz w:val="20"/>
          <w:szCs w:val="20"/>
        </w:rPr>
        <w:t>(путем направления на почтовый адрес и (или) адрес электронной почты или нарочным в уполномоченном на выдачу разрешений на строительство федеральном органе исполнительной власти, органе исполнительной власти субъекта Российской Федерации или органе местного самоуправления, в том числе через многофункциональный центр)</w:t>
      </w:r>
    </w:p>
    <w:p w14:paraId="225618EF" w14:textId="77777777" w:rsidR="00812151" w:rsidRPr="00EA74ED" w:rsidRDefault="00812151" w:rsidP="00812151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подтверждаю, что  </w:t>
      </w:r>
    </w:p>
    <w:p w14:paraId="5C074930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line="24" w:lineRule="auto"/>
        <w:ind w:left="5585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E8F9167" w14:textId="77777777" w:rsidR="00812151" w:rsidRPr="00EA74ED" w:rsidRDefault="00812151" w:rsidP="00812151">
      <w:pPr>
        <w:widowControl/>
        <w:adjustRightInd/>
        <w:ind w:firstLine="0"/>
        <w:jc w:val="right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 индивидуального жилищного строительства или садовый дом)</w:t>
      </w:r>
    </w:p>
    <w:p w14:paraId="04C9E387" w14:textId="77777777" w:rsidR="00812151" w:rsidRPr="00EA74ED" w:rsidRDefault="00812151" w:rsidP="00812151">
      <w:pPr>
        <w:widowControl/>
        <w:adjustRightInd/>
        <w:ind w:firstLine="0"/>
        <w:rPr>
          <w:rFonts w:ascii="Times New Roman" w:hAnsi="Times New Roman" w:cs="Times New Roman"/>
          <w:b/>
          <w:sz w:val="2"/>
          <w:szCs w:val="2"/>
        </w:rPr>
      </w:pPr>
      <w:r w:rsidRPr="00EA74ED">
        <w:rPr>
          <w:rFonts w:ascii="Times New Roman" w:hAnsi="Times New Roman" w:cs="Times New Roman"/>
          <w:b/>
        </w:rPr>
        <w:t>не предназначен для раздела на самостоятельные объекты недвижимости, а также оплату государственной пошлины за осуществление государственной регистрации прав</w:t>
      </w:r>
      <w:r w:rsidRPr="00EA74ED">
        <w:rPr>
          <w:rFonts w:ascii="Times New Roman" w:hAnsi="Times New Roman" w:cs="Times New Roman"/>
          <w:b/>
        </w:rPr>
        <w:br/>
      </w:r>
    </w:p>
    <w:p w14:paraId="502A73FB" w14:textId="77777777" w:rsidR="00812151" w:rsidRPr="00EA74ED" w:rsidRDefault="00812151" w:rsidP="00812151">
      <w:pPr>
        <w:widowControl/>
        <w:tabs>
          <w:tab w:val="right" w:pos="9923"/>
        </w:tabs>
        <w:adjustRightInd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ab/>
        <w:t>.</w:t>
      </w:r>
    </w:p>
    <w:p w14:paraId="07B0380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480"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(реквизиты платежного документа)</w:t>
      </w:r>
    </w:p>
    <w:p w14:paraId="0E624833" w14:textId="77777777" w:rsidR="00812151" w:rsidRPr="00EA74ED" w:rsidRDefault="00812151" w:rsidP="00812151">
      <w:pPr>
        <w:widowControl/>
        <w:adjustRightInd/>
        <w:ind w:left="567" w:firstLine="0"/>
        <w:jc w:val="left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 xml:space="preserve">Настоящим уведомлением я  </w:t>
      </w:r>
    </w:p>
    <w:p w14:paraId="6B789654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3765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C2C1180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  <w:b/>
        </w:rPr>
      </w:pPr>
    </w:p>
    <w:p w14:paraId="11A80E14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</w:p>
    <w:p w14:paraId="7730E00B" w14:textId="77777777" w:rsidR="00812151" w:rsidRPr="00EA74ED" w:rsidRDefault="00812151" w:rsidP="00812151">
      <w:pPr>
        <w:widowControl/>
        <w:adjustRightInd/>
        <w:spacing w:after="720"/>
        <w:ind w:firstLine="0"/>
        <w:rPr>
          <w:rFonts w:ascii="Times New Roman" w:hAnsi="Times New Roman" w:cs="Times New Roman"/>
          <w:b/>
        </w:rPr>
      </w:pPr>
      <w:r w:rsidRPr="00EA74ED">
        <w:rPr>
          <w:rFonts w:ascii="Times New Roman" w:hAnsi="Times New Roman" w:cs="Times New Roman"/>
          <w:b/>
        </w:rPr>
        <w:t>даю согласие на обработку персональных данных (в случае если застройщиком является физическое лицо).</w:t>
      </w:r>
    </w:p>
    <w:tbl>
      <w:tblPr>
        <w:tblW w:w="9356" w:type="dxa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19"/>
        <w:gridCol w:w="680"/>
        <w:gridCol w:w="1985"/>
        <w:gridCol w:w="680"/>
        <w:gridCol w:w="2892"/>
      </w:tblGrid>
      <w:tr w:rsidR="00812151" w:rsidRPr="00EA74ED" w14:paraId="323D4A35" w14:textId="77777777" w:rsidTr="00835C51">
        <w:trPr>
          <w:cantSplit/>
        </w:trPr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90FEA7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A3141F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47E63E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258B176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F9CED03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20DE5D6F" w14:textId="77777777" w:rsidTr="00835C51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4549CF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(должность, в случае если застройщиком является юридическое лицо)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6D173F31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14:paraId="2FE03E4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14:paraId="48C2E16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92" w:type="dxa"/>
            <w:tcBorders>
              <w:top w:val="nil"/>
              <w:left w:val="nil"/>
              <w:bottom w:val="nil"/>
              <w:right w:val="nil"/>
            </w:tcBorders>
          </w:tcPr>
          <w:p w14:paraId="774EB0B7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0DB33608" w14:textId="77777777" w:rsidR="00812151" w:rsidRPr="00EA74ED" w:rsidRDefault="00812151" w:rsidP="00812151">
      <w:pPr>
        <w:widowControl/>
        <w:adjustRightInd/>
        <w:spacing w:before="360" w:after="480"/>
        <w:ind w:left="567" w:right="6237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М.П.</w:t>
      </w:r>
      <w:r w:rsidRPr="00EA74ED">
        <w:rPr>
          <w:rFonts w:ascii="Times New Roman" w:hAnsi="Times New Roman" w:cs="Times New Roman"/>
          <w:sz w:val="20"/>
          <w:szCs w:val="20"/>
        </w:rPr>
        <w:br/>
        <w:t>(при наличии)</w:t>
      </w:r>
    </w:p>
    <w:p w14:paraId="2F2C880E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 настоящему уведомлению прилагается:</w:t>
      </w:r>
    </w:p>
    <w:p w14:paraId="5A6C4EEF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081D1C77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5FD9BB73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3EF909C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(документы, предусмотренные частью 16 статьи 55 Градостроительного кодекса Российской Федерации (Собрание законодательства Российской Федерации, 2005, № 1, ст. 16; 2006, № 31, ст. 3442; № 52, ст. 5498; 2008, № 20, ст. 2251; № 30, ст. 3616; 2009, № 48, ст. 5711; 2010, № 31, ст. 4195; 2011, № 13, ст. 1688; № 27, ст. 3880; № 30, ст. 4591; № 49, ст. 7015; 2012, № 26, ст. 3446; 2014, № 43, ст. 5799; 2015, № 29, ст. 4342, 4378; 2016, № 1, ст. 79; 2016, № 26, ст. 3867; 2016, № 27, ст. 4294, 4303, 4305, 4306; 2016, № 52, ст. 7494; 2018, № 32, ст. 5133, 5134, 5135)</w:t>
      </w:r>
    </w:p>
    <w:p w14:paraId="72F94A25" w14:textId="77777777" w:rsidR="00812151" w:rsidRPr="00EA74ED" w:rsidRDefault="00812151" w:rsidP="00683DF8">
      <w:pPr>
        <w:pStyle w:val="ConsPlusNormal"/>
        <w:ind w:left="6379"/>
        <w:jc w:val="center"/>
      </w:pPr>
    </w:p>
    <w:p w14:paraId="609E5D62" w14:textId="77777777" w:rsidR="00812151" w:rsidRPr="00EA74ED" w:rsidRDefault="00812151" w:rsidP="00683DF8">
      <w:pPr>
        <w:pStyle w:val="ConsPlusNormal"/>
        <w:ind w:left="6379"/>
        <w:jc w:val="center"/>
        <w:sectPr w:rsidR="00812151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14:paraId="57FA8CE2" w14:textId="77777777" w:rsidR="005A34FF" w:rsidRPr="00F5752F" w:rsidRDefault="005A34FF" w:rsidP="005A34F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2</w:t>
      </w:r>
    </w:p>
    <w:p w14:paraId="41FBAD44" w14:textId="77777777" w:rsidR="005A34FF" w:rsidRPr="00F5752F" w:rsidRDefault="005A34FF" w:rsidP="005A34FF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6F32EA82" w14:textId="77777777" w:rsidR="005A34FF" w:rsidRPr="00BC5169" w:rsidRDefault="005A34FF" w:rsidP="005A34F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BC5169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</w:t>
      </w:r>
      <w:r w:rsidRPr="00D83C5A">
        <w:rPr>
          <w:rFonts w:ascii="Times New Roman" w:hAnsi="Times New Roman" w:cs="Times New Roman"/>
        </w:rPr>
        <w:t>_________________________</w:t>
      </w:r>
    </w:p>
    <w:p w14:paraId="0F5B7125" w14:textId="77777777" w:rsidR="005A34FF" w:rsidRPr="00BC5169" w:rsidRDefault="005A34FF" w:rsidP="005A34F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BC5169">
        <w:rPr>
          <w:rFonts w:ascii="Times New Roman" w:hAnsi="Times New Roman" w:cs="Times New Roman"/>
          <w:sz w:val="20"/>
          <w:szCs w:val="20"/>
        </w:rPr>
        <w:t xml:space="preserve">    наименование уполномоченного на выдачу разрешений на строительство органа местного самоуправления</w:t>
      </w:r>
    </w:p>
    <w:p w14:paraId="42104BEB" w14:textId="77777777" w:rsidR="005A34FF" w:rsidRDefault="005A34FF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063D480C" w14:textId="77777777" w:rsidR="005A34FF" w:rsidRDefault="005A34FF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02502F0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Кому:</w:t>
      </w:r>
    </w:p>
    <w:p w14:paraId="66EE80E9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66D465A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7D4D816D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16B1BC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5163BD9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6102CC65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368335B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Почтовый адрес: </w:t>
      </w:r>
    </w:p>
    <w:p w14:paraId="0F86FCC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89C4C83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F301ED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41C3BD4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A301B6B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298A4D3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Адрес электронной почты </w:t>
      </w:r>
      <w:r w:rsidRPr="00EA74ED">
        <w:rPr>
          <w:rFonts w:ascii="Times New Roman" w:hAnsi="Times New Roman" w:cs="Times New Roman"/>
        </w:rPr>
        <w:br/>
        <w:t xml:space="preserve">(при наличии): </w:t>
      </w:r>
    </w:p>
    <w:p w14:paraId="04F7FB0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8664D94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7BB0147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48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C2CEAD0" w14:textId="77777777" w:rsidR="00812151" w:rsidRPr="00EA74ED" w:rsidRDefault="00812151" w:rsidP="00812151">
      <w:pPr>
        <w:widowControl/>
        <w:adjustRightInd/>
        <w:spacing w:after="24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812151" w:rsidRPr="00EA74ED" w14:paraId="30CDA235" w14:textId="77777777" w:rsidTr="00835C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2392E98" w14:textId="5768B87B" w:rsidR="00812151" w:rsidRPr="00EA74ED" w:rsidRDefault="00F01A7A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6BD289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B7C4E" w14:textId="53F39E34" w:rsidR="00812151" w:rsidRPr="00EA74ED" w:rsidRDefault="00F01A7A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6C8671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6E692D" w14:textId="77777777" w:rsidR="00812151" w:rsidRPr="00EA74ED" w:rsidRDefault="00812151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2C5D22B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1C87E6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39658F2" w14:textId="77777777" w:rsidR="00812151" w:rsidRPr="00EA74ED" w:rsidRDefault="00812151" w:rsidP="00812151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DF264F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5BD4883F" w14:textId="77777777" w:rsidR="00812151" w:rsidRPr="00EA74ED" w:rsidRDefault="00812151" w:rsidP="00812151">
      <w:pPr>
        <w:widowControl/>
        <w:adjustRightInd/>
        <w:spacing w:before="360" w:after="20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По результатам рассмотрения</w:t>
      </w:r>
      <w:r w:rsidRPr="00EA74ED">
        <w:rPr>
          <w:rFonts w:ascii="Times New Roman" w:hAnsi="Times New Roman" w:cs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rPr>
          <w:rFonts w:ascii="Times New Roman" w:hAnsi="Times New Roman" w:cs="Times New Roman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812151" w:rsidRPr="00EA74ED" w14:paraId="1E77DA3B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BAD2F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направленного</w:t>
            </w:r>
          </w:p>
          <w:p w14:paraId="3AAFA4D0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52970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A53A080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FBCD64" w14:textId="77777777" w:rsidR="00812151" w:rsidRPr="00EA74ED" w:rsidRDefault="00812151" w:rsidP="00812151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зарегистрированного</w:t>
            </w:r>
          </w:p>
          <w:p w14:paraId="35036BDE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4DE4E9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054130E2" w14:textId="77777777" w:rsidR="00812151" w:rsidRPr="00EA74ED" w:rsidRDefault="00812151" w:rsidP="00812151">
      <w:pPr>
        <w:widowControl/>
        <w:adjustRightInd/>
        <w:spacing w:before="24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уведомляет о соответствии</w:t>
      </w:r>
      <w:r w:rsidRPr="00EA74ED">
        <w:rPr>
          <w:rFonts w:ascii="Times New Roman" w:hAnsi="Times New Roman" w:cs="Times New Roman"/>
        </w:rPr>
        <w:t xml:space="preserve">  </w:t>
      </w:r>
    </w:p>
    <w:p w14:paraId="30FD148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306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14:paraId="78099BB7" w14:textId="77777777" w:rsidR="00812151" w:rsidRPr="00EA74ED" w:rsidRDefault="00812151" w:rsidP="00812151">
      <w:pPr>
        <w:widowControl/>
        <w:tabs>
          <w:tab w:val="right" w:pos="992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ab/>
        <w:t>,</w:t>
      </w:r>
    </w:p>
    <w:p w14:paraId="23A7B46B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14:paraId="73C126F0" w14:textId="77777777" w:rsidR="00812151" w:rsidRPr="00EA74ED" w:rsidRDefault="00812151" w:rsidP="00812151">
      <w:pPr>
        <w:widowControl/>
        <w:adjustRightInd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указанного в уведомлении и расположенного на земельном участке</w:t>
      </w:r>
      <w:r w:rsidRPr="00EA74ED">
        <w:rPr>
          <w:rFonts w:ascii="Times New Roman" w:hAnsi="Times New Roman" w:cs="Times New Roman"/>
        </w:rPr>
        <w:br/>
      </w:r>
    </w:p>
    <w:p w14:paraId="53FFBC9F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4F40E49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71D4B6EC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087A629D" w14:textId="77777777" w:rsidR="00812151" w:rsidRPr="00EA74ED" w:rsidRDefault="00812151" w:rsidP="00812151">
      <w:pPr>
        <w:widowControl/>
        <w:adjustRightInd/>
        <w:spacing w:after="360"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требованиям законодательства о градостроительной деятельности.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812151" w:rsidRPr="00EA74ED" w14:paraId="5D731B46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25E3A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A9B1D22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B9ACA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210332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84530E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4CB7A32B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23EA2872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lastRenderedPageBreak/>
              <w:t xml:space="preserve">(должность уполномоченного лица уполномоченного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691E52FC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B6288E1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1E29F8D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4B3BB5B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3BFB9977" w14:textId="77777777" w:rsidR="007A7B07" w:rsidRPr="00EA74ED" w:rsidRDefault="00812151" w:rsidP="007A7B07">
      <w:pPr>
        <w:widowControl/>
        <w:adjustRightInd/>
        <w:spacing w:before="120"/>
        <w:ind w:firstLine="0"/>
        <w:jc w:val="left"/>
        <w:rPr>
          <w:rFonts w:ascii="Times New Roman" w:hAnsi="Times New Roman" w:cs="Times New Roman"/>
        </w:rPr>
        <w:sectPr w:rsidR="007A7B07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  <w:r w:rsidRPr="00EA74ED">
        <w:rPr>
          <w:rFonts w:ascii="Times New Roman" w:hAnsi="Times New Roman" w:cs="Times New Roman"/>
        </w:rPr>
        <w:t>М.П.</w:t>
      </w:r>
    </w:p>
    <w:p w14:paraId="5FB866C9" w14:textId="77777777" w:rsidR="008F330F" w:rsidRPr="00F5752F" w:rsidRDefault="008F330F" w:rsidP="008F330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>Приложение № 3</w:t>
      </w:r>
    </w:p>
    <w:p w14:paraId="404C0463" w14:textId="77777777" w:rsidR="008F330F" w:rsidRPr="00F5752F" w:rsidRDefault="008F330F" w:rsidP="008F330F">
      <w:pPr>
        <w:widowControl/>
        <w:adjustRightInd/>
        <w:spacing w:after="240"/>
        <w:ind w:left="6379"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3F511BDD" w14:textId="77777777" w:rsidR="008F330F" w:rsidRPr="00F5752F" w:rsidRDefault="008F330F" w:rsidP="008F330F">
      <w:pPr>
        <w:adjustRightInd/>
        <w:ind w:firstLine="708"/>
        <w:rPr>
          <w:rFonts w:ascii="Times New Roman" w:hAnsi="Times New Roman" w:cs="Times New Roman"/>
          <w:u w:val="single"/>
        </w:rPr>
      </w:pPr>
      <w:r w:rsidRPr="00F5752F">
        <w:rPr>
          <w:rFonts w:ascii="Times New Roman" w:hAnsi="Times New Roman" w:cs="Times New Roman"/>
          <w:u w:val="single"/>
        </w:rPr>
        <w:t>Администрация муниципального образования «Кузьмоловское городское поселение» Всеволожского муниципального района Ленинградской области_________________________</w:t>
      </w:r>
    </w:p>
    <w:p w14:paraId="25A6B538" w14:textId="77777777" w:rsidR="008F330F" w:rsidRPr="00F5752F" w:rsidRDefault="008F330F" w:rsidP="008F330F">
      <w:pPr>
        <w:ind w:firstLine="0"/>
        <w:rPr>
          <w:rFonts w:ascii="Times New Roman" w:hAnsi="Times New Roman" w:cs="Times New Roman"/>
          <w:sz w:val="20"/>
          <w:szCs w:val="20"/>
        </w:rPr>
      </w:pPr>
      <w:r w:rsidRPr="00F5752F">
        <w:rPr>
          <w:rFonts w:ascii="Times New Roman" w:hAnsi="Times New Roman" w:cs="Times New Roman"/>
        </w:rPr>
        <w:t xml:space="preserve">    </w:t>
      </w:r>
      <w:r w:rsidRPr="00F5752F">
        <w:rPr>
          <w:rFonts w:ascii="Times New Roman" w:hAnsi="Times New Roman" w:cs="Times New Roman"/>
          <w:sz w:val="20"/>
          <w:szCs w:val="20"/>
        </w:rPr>
        <w:t>наименование уполномоченного на выдачу разрешений на строительство органа местного самоуправления</w:t>
      </w:r>
    </w:p>
    <w:p w14:paraId="0782E736" w14:textId="77777777" w:rsidR="008F330F" w:rsidRDefault="008F330F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27C42394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Кому:</w:t>
      </w:r>
    </w:p>
    <w:p w14:paraId="2A959ACA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48600FCC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84AEBD6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D464BB4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CD325DC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7B60513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918CB8D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Почтовый адрес: </w:t>
      </w:r>
    </w:p>
    <w:p w14:paraId="0745C3F5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A7B386A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04300D0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26FB8AE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530CB27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29277578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Адрес электронной почты </w:t>
      </w:r>
      <w:r w:rsidRPr="00EA74ED">
        <w:rPr>
          <w:rFonts w:ascii="Times New Roman" w:hAnsi="Times New Roman" w:cs="Times New Roman"/>
        </w:rPr>
        <w:br/>
        <w:t xml:space="preserve">(при наличии): </w:t>
      </w:r>
    </w:p>
    <w:p w14:paraId="69D2483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43288A91" w14:textId="77777777" w:rsidR="00812151" w:rsidRPr="00EA74ED" w:rsidRDefault="00812151" w:rsidP="00812151">
      <w:pPr>
        <w:widowControl/>
        <w:adjustRightInd/>
        <w:ind w:left="5670" w:firstLine="0"/>
        <w:jc w:val="left"/>
        <w:rPr>
          <w:rFonts w:ascii="Times New Roman" w:hAnsi="Times New Roman" w:cs="Times New Roman"/>
        </w:rPr>
      </w:pPr>
    </w:p>
    <w:p w14:paraId="0558C5CE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720"/>
        <w:ind w:left="5670"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39A91D3E" w14:textId="77777777" w:rsidR="00812151" w:rsidRPr="00EA74ED" w:rsidRDefault="00812151" w:rsidP="00812151">
      <w:pPr>
        <w:widowControl/>
        <w:adjustRightInd/>
        <w:spacing w:after="480"/>
        <w:ind w:firstLine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A74ED">
        <w:rPr>
          <w:rFonts w:ascii="Times New Roman" w:hAnsi="Times New Roman" w:cs="Times New Roman"/>
          <w:b/>
          <w:sz w:val="26"/>
          <w:szCs w:val="26"/>
        </w:rPr>
        <w:t>Уведомление о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</w:p>
    <w:tbl>
      <w:tblPr>
        <w:tblW w:w="99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397"/>
        <w:gridCol w:w="255"/>
        <w:gridCol w:w="1418"/>
        <w:gridCol w:w="369"/>
        <w:gridCol w:w="369"/>
        <w:gridCol w:w="454"/>
        <w:gridCol w:w="4763"/>
        <w:gridCol w:w="1701"/>
      </w:tblGrid>
      <w:tr w:rsidR="00812151" w:rsidRPr="00EA74ED" w14:paraId="4ADD644F" w14:textId="77777777" w:rsidTr="00835C51"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D3B036" w14:textId="38D9C08E" w:rsidR="00812151" w:rsidRPr="00EA74ED" w:rsidRDefault="00F01A7A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1BD58A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DC0BBD" w14:textId="2B6BF7EE" w:rsidR="00812151" w:rsidRPr="00EA74ED" w:rsidRDefault="00F01A7A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9BB2E33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E81A84" w14:textId="77777777" w:rsidR="00812151" w:rsidRPr="00EA74ED" w:rsidRDefault="00812151" w:rsidP="00812151">
            <w:pPr>
              <w:widowControl/>
              <w:adjustRightInd/>
              <w:ind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4E1870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0C5C67" w14:textId="77777777" w:rsidR="00812151" w:rsidRPr="00EA74ED" w:rsidRDefault="00812151" w:rsidP="00812151">
            <w:pPr>
              <w:widowControl/>
              <w:adjustRightInd/>
              <w:ind w:left="57"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4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419B7C" w14:textId="77777777" w:rsidR="00812151" w:rsidRPr="00EA74ED" w:rsidRDefault="00812151" w:rsidP="00812151">
            <w:pPr>
              <w:widowControl/>
              <w:adjustRightInd/>
              <w:ind w:right="85" w:firstLine="0"/>
              <w:jc w:val="righ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2F6A325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A5E0870" w14:textId="77777777" w:rsidR="00812151" w:rsidRPr="00EA74ED" w:rsidRDefault="00812151" w:rsidP="00812151">
      <w:pPr>
        <w:widowControl/>
        <w:adjustRightInd/>
        <w:spacing w:before="360" w:after="240"/>
        <w:ind w:firstLine="567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По результатам рассмотрения</w:t>
      </w:r>
      <w:r w:rsidRPr="00EA74ED">
        <w:rPr>
          <w:rFonts w:ascii="Times New Roman" w:hAnsi="Times New Roman" w:cs="Times New Roman"/>
        </w:rPr>
        <w:t xml:space="preserve"> уведомления об окончании строительства или реконструкции объекта индивидуального жилищного строительства или садового дома </w:t>
      </w:r>
      <w:r w:rsidRPr="00EA74ED">
        <w:rPr>
          <w:rFonts w:ascii="Times New Roman" w:hAnsi="Times New Roman" w:cs="Times New Roman"/>
        </w:rPr>
        <w:br/>
        <w:t>(далее – уведомление),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20"/>
        <w:gridCol w:w="5160"/>
      </w:tblGrid>
      <w:tr w:rsidR="00812151" w:rsidRPr="00EA74ED" w14:paraId="1E5976CE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768414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направленного</w:t>
            </w:r>
          </w:p>
          <w:p w14:paraId="01B5F9D7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направления уведомления)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3E6946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1C294A58" w14:textId="77777777" w:rsidTr="00835C51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F752E" w14:textId="77777777" w:rsidR="00812151" w:rsidRPr="00EA74ED" w:rsidRDefault="00812151" w:rsidP="00812151">
            <w:pPr>
              <w:widowControl/>
              <w:adjustRightInd/>
              <w:spacing w:before="80"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</w:rPr>
              <w:t>зарегистрированного</w:t>
            </w:r>
          </w:p>
          <w:p w14:paraId="5CAF5654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(дата и номер регистрации уведомления)</w:t>
            </w:r>
          </w:p>
        </w:tc>
        <w:tc>
          <w:tcPr>
            <w:tcW w:w="5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8FAE94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715DEFE" w14:textId="77777777" w:rsidR="00812151" w:rsidRPr="00EA74ED" w:rsidRDefault="00812151" w:rsidP="00812151">
      <w:pPr>
        <w:widowControl/>
        <w:adjustRightInd/>
        <w:spacing w:before="36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  <w:b/>
        </w:rPr>
        <w:t>уведомляем о несоответствии</w:t>
      </w:r>
      <w:r w:rsidRPr="00EA74ED">
        <w:rPr>
          <w:rFonts w:ascii="Times New Roman" w:hAnsi="Times New Roman" w:cs="Times New Roman"/>
        </w:rPr>
        <w:t xml:space="preserve">  </w:t>
      </w:r>
    </w:p>
    <w:p w14:paraId="1D18ABF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left="3346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(построенного или реконструированного)</w:t>
      </w:r>
    </w:p>
    <w:p w14:paraId="568ACA2C" w14:textId="77777777" w:rsidR="00812151" w:rsidRPr="00EA74ED" w:rsidRDefault="00812151" w:rsidP="00812151">
      <w:pPr>
        <w:widowControl/>
        <w:tabs>
          <w:tab w:val="right" w:pos="9923"/>
        </w:tabs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ab/>
        <w:t>,</w:t>
      </w:r>
    </w:p>
    <w:p w14:paraId="257ADBD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right="113"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(объекта индивидуального жилищного строительства или садового дома)</w:t>
      </w:r>
    </w:p>
    <w:p w14:paraId="7550A97C" w14:textId="77777777" w:rsidR="00812151" w:rsidRPr="00EA74ED" w:rsidRDefault="00812151" w:rsidP="00812151">
      <w:pPr>
        <w:widowControl/>
        <w:adjustRightInd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указанного в уведомлении и расположенного на земельном участке</w:t>
      </w:r>
      <w:r w:rsidRPr="00EA74ED">
        <w:rPr>
          <w:rFonts w:ascii="Times New Roman" w:hAnsi="Times New Roman" w:cs="Times New Roman"/>
        </w:rPr>
        <w:br/>
      </w:r>
    </w:p>
    <w:p w14:paraId="3282E6D8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62DEBC6A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5EF277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center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(кадастровый номер земельного участка (при наличии), адрес или описание местоположения земельного участка)</w:t>
      </w:r>
    </w:p>
    <w:p w14:paraId="12C8FA56" w14:textId="77777777" w:rsidR="00812151" w:rsidRPr="00EA74ED" w:rsidRDefault="00812151" w:rsidP="00812151">
      <w:pPr>
        <w:widowControl/>
        <w:adjustRightInd/>
        <w:spacing w:after="240"/>
        <w:ind w:firstLine="0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требованиям законодательства о градостроительной деятельности по следующим</w:t>
      </w:r>
      <w:r w:rsidRPr="00EA74ED">
        <w:rPr>
          <w:rFonts w:ascii="Times New Roman" w:hAnsi="Times New Roman" w:cs="Times New Roman"/>
        </w:rPr>
        <w:br/>
        <w:t>основаниям:</w:t>
      </w:r>
    </w:p>
    <w:p w14:paraId="43387861" w14:textId="77777777" w:rsidR="00812151" w:rsidRPr="00EA74ED" w:rsidRDefault="00812151" w:rsidP="00812151">
      <w:pPr>
        <w:keepNext/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lastRenderedPageBreak/>
        <w:t xml:space="preserve">1. </w:t>
      </w:r>
    </w:p>
    <w:p w14:paraId="686EF17C" w14:textId="77777777" w:rsidR="00812151" w:rsidRPr="00EA74ED" w:rsidRDefault="00812151" w:rsidP="00812151">
      <w:pPr>
        <w:keepNext/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333107F" w14:textId="77777777" w:rsidR="00812151" w:rsidRPr="00EA74ED" w:rsidRDefault="00812151" w:rsidP="00812151">
      <w:pPr>
        <w:keepNext/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590C8192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параметров построенных или реконструированных объекта индивидуального жилищного строительства или садового дома указанным в пункте 1 части 19 статьи 55 Градостроительного кодекса Российской Федерации (Собрание законодательства Российской Федерации, 2005, № 1, ст. 16; 2018, № 32, 5135) предельным параметрам разрешенного строительства, реконструкции объектов капитального строительства, установленным правилами землепользования и застройки, документацией по планировке территории, или обязательным требованиям к параметрам объектов капитального строительства, установленным Градостроительным кодексом Российской Федерации, другими федеральными законами)</w:t>
      </w:r>
    </w:p>
    <w:p w14:paraId="4FD3A90A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2. </w:t>
      </w:r>
    </w:p>
    <w:p w14:paraId="0608BDC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18661ACC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201EB5DD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внешнего облика объекта индивидуального жилищного строительства или садового дома описанию внешнего облика таких объекта или дома, являющемуся приложением к уведомлению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строительстве), или типовому архитектурному решению, указанному в уведомлении о планируемом строительстве, или сведения о том, что застройщику было направлено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 по основанию, указанному в пункте 4 части 10 статьи 51.1 Градостроительного кодекса Российской Федерации (Собрание законодательства Российской Федерации, 2005, № 1, ст. 16; 2018, № 32, ст. 5133, 5135), в случае строительства или реконструкции объекта индивидуального жилищного строительства или садового дома в границах исторического поселения федерального или регионального значения)</w:t>
      </w:r>
    </w:p>
    <w:p w14:paraId="5533AA23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3. </w:t>
      </w:r>
    </w:p>
    <w:p w14:paraId="3A12EC2A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2FACCDF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6A9230AB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24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несоответствии вида разрешенного использования построенного или реконструированного объекта капитального строительства виду разрешенного использования объекта индивидуального жилищного строительства или садового дома, указанному в уведомлении о планируемом строительстве)</w:t>
      </w:r>
    </w:p>
    <w:p w14:paraId="05621008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 xml:space="preserve">4. </w:t>
      </w:r>
    </w:p>
    <w:p w14:paraId="1E0DA95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ind w:firstLine="0"/>
        <w:jc w:val="left"/>
        <w:rPr>
          <w:rFonts w:ascii="Times New Roman" w:hAnsi="Times New Roman" w:cs="Times New Roman"/>
          <w:sz w:val="2"/>
          <w:szCs w:val="2"/>
        </w:rPr>
      </w:pPr>
    </w:p>
    <w:p w14:paraId="0D2675C8" w14:textId="77777777" w:rsidR="00812151" w:rsidRPr="00EA74ED" w:rsidRDefault="00812151" w:rsidP="00812151">
      <w:pPr>
        <w:widowControl/>
        <w:adjustRightInd/>
        <w:ind w:firstLine="0"/>
        <w:jc w:val="left"/>
        <w:rPr>
          <w:rFonts w:ascii="Times New Roman" w:hAnsi="Times New Roman" w:cs="Times New Roman"/>
        </w:rPr>
      </w:pPr>
    </w:p>
    <w:p w14:paraId="178120D9" w14:textId="77777777" w:rsidR="00812151" w:rsidRPr="00EA74ED" w:rsidRDefault="00812151" w:rsidP="00812151">
      <w:pPr>
        <w:widowControl/>
        <w:pBdr>
          <w:top w:val="single" w:sz="4" w:space="1" w:color="auto"/>
        </w:pBdr>
        <w:adjustRightInd/>
        <w:spacing w:after="360"/>
        <w:ind w:firstLine="0"/>
        <w:rPr>
          <w:rFonts w:ascii="Times New Roman" w:hAnsi="Times New Roman" w:cs="Times New Roman"/>
          <w:sz w:val="20"/>
          <w:szCs w:val="20"/>
        </w:rPr>
      </w:pPr>
      <w:r w:rsidRPr="00EA74ED">
        <w:rPr>
          <w:rFonts w:ascii="Times New Roman" w:hAnsi="Times New Roman" w:cs="Times New Roman"/>
          <w:sz w:val="20"/>
          <w:szCs w:val="20"/>
        </w:rPr>
        <w:t>(сведения о недопустимости размещения объекта индивидуального жилищного строительства или садового дома в соответствии с ограничениями, установленными в соответствии с земельным и иным законодательством Российской Федерации на дату поступления уведомления, за исключением случаев, если указанные ограничения предусмотрены решением об установлении или изменении зоны с особыми условиями использования территории, принятым в отношении планируемого к строительству, реконструкции объекта капитального строительства, и такой объект капитального строительства не введен в эксплуатацию)</w:t>
      </w: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49"/>
        <w:gridCol w:w="397"/>
        <w:gridCol w:w="1814"/>
        <w:gridCol w:w="397"/>
        <w:gridCol w:w="2722"/>
      </w:tblGrid>
      <w:tr w:rsidR="00812151" w:rsidRPr="00EA74ED" w14:paraId="1D7AF763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FD5D83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9D54080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5184C02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028DCF0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B0D8D3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12151" w:rsidRPr="00EA74ED" w14:paraId="0525F2C4" w14:textId="77777777" w:rsidTr="00835C51">
        <w:trPr>
          <w:cantSplit/>
        </w:trPr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171578D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pacing w:val="-2"/>
                <w:sz w:val="20"/>
                <w:szCs w:val="20"/>
              </w:rPr>
              <w:t xml:space="preserve">(должность уполномоченного лица уполномоченного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 xml:space="preserve">на выдачу разрешений на строительство федерального органа исполнительной власти, </w:t>
            </w:r>
            <w:r w:rsidRPr="00EA74ED">
              <w:rPr>
                <w:rFonts w:ascii="Times New Roman" w:hAnsi="Times New Roman" w:cs="Times New Roman"/>
                <w:sz w:val="20"/>
                <w:szCs w:val="20"/>
              </w:rPr>
              <w:br/>
              <w:t>органа исполнительной власти субъекта Российской Федерации, органа местного самоуправления)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443873BF" w14:textId="77777777" w:rsidR="00812151" w:rsidRPr="00EA74ED" w:rsidRDefault="00812151" w:rsidP="00812151">
            <w:pPr>
              <w:widowControl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14:paraId="44BD30B7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14:paraId="2902BD84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14:paraId="692D2D0B" w14:textId="77777777" w:rsidR="00812151" w:rsidRPr="00EA74ED" w:rsidRDefault="00812151" w:rsidP="00812151">
            <w:pPr>
              <w:widowControl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A74ED">
              <w:rPr>
                <w:rFonts w:ascii="Times New Roman" w:hAnsi="Times New Roman" w:cs="Times New Roman"/>
                <w:sz w:val="20"/>
                <w:szCs w:val="20"/>
              </w:rPr>
              <w:t>(расшифровка подписи)</w:t>
            </w:r>
          </w:p>
        </w:tc>
      </w:tr>
    </w:tbl>
    <w:p w14:paraId="1BDEEEAB" w14:textId="77777777" w:rsidR="00FE3040" w:rsidRDefault="00812151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  <w:r w:rsidRPr="00EA74ED">
        <w:rPr>
          <w:rFonts w:ascii="Times New Roman" w:hAnsi="Times New Roman" w:cs="Times New Roman"/>
        </w:rPr>
        <w:t>М.П.</w:t>
      </w:r>
    </w:p>
    <w:p w14:paraId="26DB9C04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71EF083B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7A1BC3AE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162EDAFB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1E9390E6" w14:textId="77777777" w:rsidR="00E55319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</w:pPr>
    </w:p>
    <w:p w14:paraId="5FB0F617" w14:textId="1E1E1CAA" w:rsidR="00E55319" w:rsidRPr="00F5752F" w:rsidRDefault="00E55319" w:rsidP="00E55319">
      <w:pPr>
        <w:pStyle w:val="ConsPlusNormal"/>
        <w:ind w:left="6379"/>
        <w:outlineLvl w:val="1"/>
        <w:rPr>
          <w:sz w:val="22"/>
          <w:szCs w:val="22"/>
        </w:rPr>
      </w:pPr>
      <w:r>
        <w:rPr>
          <w:sz w:val="22"/>
          <w:szCs w:val="22"/>
        </w:rPr>
        <w:t xml:space="preserve">                      </w:t>
      </w:r>
      <w:r w:rsidRPr="00F5752F">
        <w:rPr>
          <w:sz w:val="22"/>
          <w:szCs w:val="22"/>
        </w:rPr>
        <w:t xml:space="preserve">Приложение № </w:t>
      </w:r>
      <w:r w:rsidR="00773EB0">
        <w:rPr>
          <w:sz w:val="22"/>
          <w:szCs w:val="22"/>
        </w:rPr>
        <w:t>4</w:t>
      </w:r>
    </w:p>
    <w:p w14:paraId="22DDBC41" w14:textId="77777777" w:rsidR="00E55319" w:rsidRPr="00F5752F" w:rsidRDefault="00E55319" w:rsidP="00E55319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2F8BD2AB" w14:textId="77777777" w:rsidR="00E55319" w:rsidRPr="00424529" w:rsidRDefault="00E55319" w:rsidP="00E55319">
      <w:pPr>
        <w:pStyle w:val="ConsPlusNormal"/>
        <w:ind w:left="6379"/>
        <w:jc w:val="center"/>
        <w:rPr>
          <w:sz w:val="24"/>
        </w:rPr>
      </w:pPr>
    </w:p>
    <w:p w14:paraId="221DC7C9" w14:textId="77777777" w:rsidR="00E55319" w:rsidRPr="00376CEA" w:rsidRDefault="00E55319" w:rsidP="00E55319">
      <w:pPr>
        <w:pStyle w:val="ConsPlusNormal"/>
        <w:ind w:left="6379"/>
        <w:jc w:val="center"/>
        <w:outlineLvl w:val="1"/>
      </w:pPr>
    </w:p>
    <w:p w14:paraId="6B861F71" w14:textId="7B823265" w:rsidR="00E55319" w:rsidRPr="00376CEA" w:rsidRDefault="00E55319" w:rsidP="00E55319">
      <w:pPr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</w:rPr>
      </w:pPr>
      <w:r w:rsidRPr="00376CEA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376CEA">
        <w:rPr>
          <w:rFonts w:ascii="Times New Roman" w:hAnsi="Times New Roman" w:cs="Times New Roman"/>
          <w:b/>
          <w:bCs/>
        </w:rPr>
        <w:br/>
        <w:t xml:space="preserve">регистрации </w:t>
      </w:r>
      <w:r>
        <w:rPr>
          <w:rFonts w:ascii="Times New Roman" w:hAnsi="Times New Roman" w:cs="Times New Roman"/>
          <w:b/>
          <w:bCs/>
        </w:rPr>
        <w:t>уведомлений о</w:t>
      </w:r>
      <w:r w:rsidR="008D6448">
        <w:rPr>
          <w:rFonts w:ascii="Times New Roman" w:hAnsi="Times New Roman" w:cs="Times New Roman"/>
          <w:b/>
          <w:bCs/>
        </w:rPr>
        <w:t>б окончании</w:t>
      </w:r>
      <w:r w:rsidRPr="00376CEA">
        <w:rPr>
          <w:rFonts w:ascii="Times New Roman" w:hAnsi="Times New Roman" w:cs="Times New Roman"/>
          <w:b/>
          <w:bCs/>
        </w:rPr>
        <w:t xml:space="preserve"> строительств</w:t>
      </w:r>
      <w:r w:rsidR="008D6448">
        <w:rPr>
          <w:rFonts w:ascii="Times New Roman" w:hAnsi="Times New Roman" w:cs="Times New Roman"/>
          <w:b/>
          <w:bCs/>
        </w:rPr>
        <w:t>а</w:t>
      </w:r>
      <w:r w:rsidRPr="00376CEA">
        <w:rPr>
          <w:rFonts w:ascii="Times New Roman" w:hAnsi="Times New Roman" w:cs="Times New Roman"/>
          <w:b/>
          <w:bCs/>
        </w:rPr>
        <w:t xml:space="preserve"> </w:t>
      </w:r>
    </w:p>
    <w:p w14:paraId="13711F73" w14:textId="77777777" w:rsidR="00E55319" w:rsidRPr="00376CEA" w:rsidRDefault="00E55319" w:rsidP="00E5531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560"/>
        <w:gridCol w:w="1701"/>
        <w:gridCol w:w="1295"/>
        <w:gridCol w:w="1823"/>
      </w:tblGrid>
      <w:tr w:rsidR="00E55319" w:rsidRPr="00376CEA" w14:paraId="026D7B66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39BE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42C5A" w14:textId="5FA90008" w:rsidR="00E55319" w:rsidRPr="00376CEA" w:rsidRDefault="00E55319" w:rsidP="00E55319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Номер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об окончании </w:t>
            </w:r>
            <w:r w:rsidRPr="00376CEA">
              <w:rPr>
                <w:rFonts w:ascii="Times New Roman" w:hAnsi="Times New Roman" w:cs="Times New Roman"/>
              </w:rPr>
              <w:t>строительств</w:t>
            </w:r>
            <w:r>
              <w:rPr>
                <w:rFonts w:ascii="Times New Roman" w:hAnsi="Times New Roman" w:cs="Times New Roman"/>
              </w:rPr>
              <w:t>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5C20" w14:textId="1ABB9264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 выдачи/ срок действия </w:t>
            </w:r>
            <w:r w:rsidRPr="00E55319">
              <w:rPr>
                <w:rFonts w:ascii="Times New Roman" w:hAnsi="Times New Roman" w:cs="Times New Roman"/>
              </w:rPr>
              <w:t>об окончании строительства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912E4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застройщика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7173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AFA3B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Адрес объекта капитального строительства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7EC6" w14:textId="16DF52AA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 xml:space="preserve">Дата, номер решения об отмене (прекращении действия) </w:t>
            </w:r>
            <w:r>
              <w:rPr>
                <w:rFonts w:ascii="Times New Roman" w:hAnsi="Times New Roman" w:cs="Times New Roman"/>
              </w:rPr>
              <w:t>уведомления</w:t>
            </w:r>
            <w:r w:rsidRPr="00376CEA">
              <w:rPr>
                <w:rFonts w:ascii="Times New Roman" w:hAnsi="Times New Roman" w:cs="Times New Roman"/>
              </w:rPr>
              <w:t xml:space="preserve"> на строительство</w:t>
            </w:r>
          </w:p>
        </w:tc>
      </w:tr>
      <w:tr w:rsidR="00E55319" w:rsidRPr="00376CEA" w14:paraId="1B0DFEDA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AFCD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2AB6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4D6D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A291C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0133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B5D3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579C" w14:textId="77777777" w:rsidR="00E55319" w:rsidRPr="00376CEA" w:rsidRDefault="00E55319" w:rsidP="00773EB0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376CEA">
              <w:rPr>
                <w:rFonts w:ascii="Times New Roman" w:hAnsi="Times New Roman" w:cs="Times New Roman"/>
              </w:rPr>
              <w:t>7</w:t>
            </w:r>
          </w:p>
        </w:tc>
      </w:tr>
      <w:tr w:rsidR="00E55319" w:rsidRPr="00376CEA" w14:paraId="473F9096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BCA7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02C5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730E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D2AD8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1A17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56E3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AFC7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5319" w:rsidRPr="00376CEA" w14:paraId="3F916056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A92F2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408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D5E21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0E9F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C5CC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BDFF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89D9B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5319" w:rsidRPr="00376CEA" w14:paraId="054D4FDB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9F8E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ADC09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09C1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0BB4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304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26D5C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3478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E55319" w:rsidRPr="00376CEA" w14:paraId="372F8551" w14:textId="77777777" w:rsidTr="00E5531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D2BD3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6F805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5C4C4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61BB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0432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1D406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A632" w14:textId="77777777" w:rsidR="00E55319" w:rsidRPr="00376CEA" w:rsidRDefault="00E55319" w:rsidP="00773EB0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14:paraId="1E2A867F" w14:textId="77777777" w:rsidR="00E55319" w:rsidRPr="00EA74ED" w:rsidRDefault="00E55319" w:rsidP="00812151">
      <w:pPr>
        <w:widowControl/>
        <w:adjustRightInd/>
        <w:spacing w:before="240"/>
        <w:ind w:firstLine="0"/>
        <w:jc w:val="left"/>
        <w:rPr>
          <w:rFonts w:ascii="Times New Roman" w:hAnsi="Times New Roman" w:cs="Times New Roman"/>
        </w:rPr>
        <w:sectPr w:rsidR="00E55319" w:rsidRPr="00EA74ED" w:rsidSect="009F0DA5">
          <w:pgSz w:w="12240" w:h="15840"/>
          <w:pgMar w:top="1134" w:right="567" w:bottom="1134" w:left="1134" w:header="720" w:footer="720" w:gutter="0"/>
          <w:cols w:space="708"/>
          <w:noEndnote/>
          <w:docGrid w:linePitch="381"/>
        </w:sectPr>
      </w:pPr>
    </w:p>
    <w:p w14:paraId="3B71AEA2" w14:textId="6B75B07A" w:rsidR="008F330F" w:rsidRPr="00F5752F" w:rsidRDefault="008F330F" w:rsidP="005619C7">
      <w:pPr>
        <w:pStyle w:val="ConsPlusNormal"/>
        <w:ind w:left="6379"/>
        <w:jc w:val="right"/>
        <w:outlineLvl w:val="1"/>
        <w:rPr>
          <w:sz w:val="22"/>
          <w:szCs w:val="22"/>
        </w:rPr>
      </w:pPr>
      <w:bookmarkStart w:id="13" w:name="P455"/>
      <w:bookmarkEnd w:id="13"/>
      <w:r w:rsidRPr="00F5752F">
        <w:rPr>
          <w:sz w:val="22"/>
          <w:szCs w:val="22"/>
        </w:rPr>
        <w:lastRenderedPageBreak/>
        <w:t xml:space="preserve">Приложение № </w:t>
      </w:r>
      <w:r w:rsidR="00773EB0">
        <w:rPr>
          <w:sz w:val="22"/>
          <w:szCs w:val="22"/>
        </w:rPr>
        <w:t>5</w:t>
      </w:r>
    </w:p>
    <w:p w14:paraId="134556FE" w14:textId="77777777" w:rsidR="008F330F" w:rsidRPr="00F5752F" w:rsidRDefault="008F330F" w:rsidP="005619C7">
      <w:pPr>
        <w:widowControl/>
        <w:adjustRightInd/>
        <w:spacing w:after="360"/>
        <w:ind w:left="6379" w:firstLine="0"/>
        <w:jc w:val="right"/>
        <w:rPr>
          <w:rFonts w:ascii="Times New Roman" w:hAnsi="Times New Roman" w:cs="Times New Roman"/>
          <w:b/>
          <w:sz w:val="22"/>
          <w:szCs w:val="22"/>
        </w:rPr>
      </w:pPr>
      <w:r w:rsidRPr="00F5752F">
        <w:rPr>
          <w:rFonts w:ascii="Times New Roman" w:hAnsi="Times New Roman" w:cs="Times New Roman"/>
          <w:sz w:val="22"/>
          <w:szCs w:val="22"/>
        </w:rPr>
        <w:t xml:space="preserve">к Административному регламенту </w:t>
      </w:r>
    </w:p>
    <w:p w14:paraId="199B8515" w14:textId="77777777" w:rsidR="009F0DA5" w:rsidRPr="00EA74ED" w:rsidRDefault="009F0DA5">
      <w:pPr>
        <w:pStyle w:val="ConsPlusNormal"/>
        <w:jc w:val="both"/>
        <w:rPr>
          <w:sz w:val="24"/>
        </w:rPr>
      </w:pPr>
    </w:p>
    <w:p w14:paraId="7E4D48BF" w14:textId="77777777" w:rsidR="009F0DA5" w:rsidRPr="00EA74ED" w:rsidRDefault="009F0DA5" w:rsidP="00D44303">
      <w:pPr>
        <w:pStyle w:val="ConsPlusNormal"/>
        <w:jc w:val="center"/>
        <w:rPr>
          <w:sz w:val="24"/>
        </w:rPr>
      </w:pPr>
      <w:bookmarkStart w:id="14" w:name="P492"/>
      <w:bookmarkEnd w:id="14"/>
      <w:r w:rsidRPr="00EA74ED">
        <w:rPr>
          <w:sz w:val="24"/>
        </w:rPr>
        <w:t>БЛОК-СХЕМА</w:t>
      </w:r>
    </w:p>
    <w:p w14:paraId="75ECCA95" w14:textId="77777777" w:rsidR="00630FCC" w:rsidRPr="00EA74ED" w:rsidRDefault="009F0DA5" w:rsidP="00D44303">
      <w:pPr>
        <w:ind w:firstLine="0"/>
        <w:jc w:val="center"/>
        <w:rPr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</w:pPr>
      <w:r w:rsidRPr="00EA74ED">
        <w:rPr>
          <w:rFonts w:ascii="Times New Roman" w:hAnsi="Times New Roman" w:cs="Times New Roman"/>
        </w:rPr>
        <w:t xml:space="preserve">ПРЕДОСТАВЛЕНИЯ </w:t>
      </w:r>
      <w:r w:rsidR="008C64E1" w:rsidRPr="00EA74ED">
        <w:rPr>
          <w:rFonts w:ascii="Times New Roman" w:hAnsi="Times New Roman" w:cs="Times New Roman"/>
        </w:rPr>
        <w:t>МУНИЦИПАЛЬ</w:t>
      </w:r>
      <w:r w:rsidRPr="00EA74ED">
        <w:rPr>
          <w:rFonts w:ascii="Times New Roman" w:hAnsi="Times New Roman" w:cs="Times New Roman"/>
        </w:rPr>
        <w:t>НОЙ УСЛУГИ</w:t>
      </w:r>
    </w:p>
    <w:p w14:paraId="1824B86F" w14:textId="77777777" w:rsidR="00630FCC" w:rsidRPr="00EA74ED" w:rsidRDefault="00630FCC" w:rsidP="00630FCC"/>
    <w:p w14:paraId="53C42901" w14:textId="23058CE4" w:rsidR="00630FCC" w:rsidRPr="00EA74ED" w:rsidRDefault="00D44303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3AD866CE" wp14:editId="1AECBD63">
                <wp:simplePos x="0" y="0"/>
                <wp:positionH relativeFrom="column">
                  <wp:posOffset>299085</wp:posOffset>
                </wp:positionH>
                <wp:positionV relativeFrom="paragraph">
                  <wp:posOffset>71755</wp:posOffset>
                </wp:positionV>
                <wp:extent cx="8439150" cy="325755"/>
                <wp:effectExtent l="0" t="0" r="19050" b="1714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39150" cy="325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6F2025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30000"/>
                                          <w14:lumOff w14:val="7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Обращение заявителя за предоставлением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866CE" id="Прямоугольник 1" o:spid="_x0000_s1026" style="position:absolute;left:0;text-align:left;margin-left:23.55pt;margin-top:5.65pt;width:664.5pt;height:25.6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" filled="f" strokecolor="black [3213]" strokeweight="1pt">
                <v:textbox>
                  <w:txbxContent>
                    <w:p w14:paraId="376F2025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30000"/>
                                    <w14:lumOff w14:val="7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Обращение заявителя за предоставлением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2765EB6C" w14:textId="77777777" w:rsidR="00630FCC" w:rsidRPr="00EA74ED" w:rsidRDefault="00630FCC" w:rsidP="00630FCC"/>
    <w:p w14:paraId="0C0562D5" w14:textId="77777777" w:rsidR="00630FCC" w:rsidRPr="00EA74ED" w:rsidRDefault="00567F87" w:rsidP="00630FCC">
      <w:pPr>
        <w:tabs>
          <w:tab w:val="left" w:pos="5046"/>
        </w:tabs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50941A22" wp14:editId="5CBB604B">
                <wp:simplePos x="0" y="0"/>
                <wp:positionH relativeFrom="column">
                  <wp:posOffset>981710</wp:posOffset>
                </wp:positionH>
                <wp:positionV relativeFrom="paragraph">
                  <wp:posOffset>43180</wp:posOffset>
                </wp:positionV>
                <wp:extent cx="0" cy="179705"/>
                <wp:effectExtent l="76200" t="0" r="57150" b="4889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47306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77.3pt;margin-top:3.4pt;width:0;height:14.15pt;z-index:2516295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1B6A0433" wp14:editId="4D2FE208">
                <wp:simplePos x="0" y="0"/>
                <wp:positionH relativeFrom="column">
                  <wp:posOffset>7708900</wp:posOffset>
                </wp:positionH>
                <wp:positionV relativeFrom="paragraph">
                  <wp:posOffset>57150</wp:posOffset>
                </wp:positionV>
                <wp:extent cx="0" cy="179705"/>
                <wp:effectExtent l="76200" t="0" r="57150" b="48895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DD402B" id="Прямая со стрелкой 15" o:spid="_x0000_s1026" type="#_x0000_t32" style="position:absolute;margin-left:607pt;margin-top:4.5pt;width:0;height:14.15pt;z-index:2516367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40FF2E03" wp14:editId="18951284">
                <wp:simplePos x="0" y="0"/>
                <wp:positionH relativeFrom="column">
                  <wp:posOffset>5472430</wp:posOffset>
                </wp:positionH>
                <wp:positionV relativeFrom="paragraph">
                  <wp:posOffset>32385</wp:posOffset>
                </wp:positionV>
                <wp:extent cx="0" cy="179705"/>
                <wp:effectExtent l="76200" t="0" r="57150" b="48895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E1C8B5" id="Прямая со стрелкой 14" o:spid="_x0000_s1026" type="#_x0000_t32" style="position:absolute;margin-left:430.9pt;margin-top:2.55pt;width:0;height:14.15pt;z-index:2516357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I9tCQIAAD4EAAAOAAAAZHJzL2Uyb0RvYy54bWysU0uO1DAQ3SNxB8t7OukR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4688" behindDoc="0" locked="0" layoutInCell="1" allowOverlap="1" wp14:anchorId="29F41B3C" wp14:editId="14C59900">
                <wp:simplePos x="0" y="0"/>
                <wp:positionH relativeFrom="column">
                  <wp:posOffset>3021330</wp:posOffset>
                </wp:positionH>
                <wp:positionV relativeFrom="paragraph">
                  <wp:posOffset>62230</wp:posOffset>
                </wp:positionV>
                <wp:extent cx="0" cy="179705"/>
                <wp:effectExtent l="76200" t="0" r="57150" b="4889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57E41" id="Прямая со стрелкой 13" o:spid="_x0000_s1026" type="#_x0000_t32" style="position:absolute;margin-left:237.9pt;margin-top:4.9pt;width:0;height:14.15pt;z-index:2516346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tab/>
      </w:r>
    </w:p>
    <w:p w14:paraId="45AD3BA1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7B8B646C" wp14:editId="2D9871C1">
                <wp:simplePos x="0" y="0"/>
                <wp:positionH relativeFrom="column">
                  <wp:posOffset>299085</wp:posOffset>
                </wp:positionH>
                <wp:positionV relativeFrom="paragraph">
                  <wp:posOffset>41275</wp:posOffset>
                </wp:positionV>
                <wp:extent cx="1296035" cy="933450"/>
                <wp:effectExtent l="0" t="0" r="18415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6035" cy="93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35F9940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8B646C" id="Прямоугольник 3" o:spid="_x0000_s1027" style="position:absolute;left:0;text-align:left;margin-left:23.55pt;margin-top:3.25pt;width:102.05pt;height:73.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" filled="f" strokecolor="black [3213]" strokeweight="1pt">
                <v:textbox>
                  <w:txbxContent>
                    <w:p w14:paraId="435F9940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ОМСУ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4C50CFF4" wp14:editId="5346B17C">
                <wp:simplePos x="0" y="0"/>
                <wp:positionH relativeFrom="column">
                  <wp:posOffset>1784985</wp:posOffset>
                </wp:positionH>
                <wp:positionV relativeFrom="paragraph">
                  <wp:posOffset>69851</wp:posOffset>
                </wp:positionV>
                <wp:extent cx="2476500" cy="266700"/>
                <wp:effectExtent l="0" t="0" r="19050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0" cy="26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F2E729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Почтовым отправлением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50CFF4" id="Прямоугольник 9" o:spid="_x0000_s1028" style="position:absolute;left:0;text-align:left;margin-left:140.55pt;margin-top:5.5pt;width:195pt;height:21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" filled="f" strokecolor="black [3213]" strokeweight="1pt">
                <v:textbox>
                  <w:txbxContent>
                    <w:p w14:paraId="68F2E729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Почтовым отправлением в ОМСУ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5A13C6D3" wp14:editId="43BF7241">
                <wp:simplePos x="0" y="0"/>
                <wp:positionH relativeFrom="column">
                  <wp:posOffset>6785610</wp:posOffset>
                </wp:positionH>
                <wp:positionV relativeFrom="paragraph">
                  <wp:posOffset>60325</wp:posOffset>
                </wp:positionV>
                <wp:extent cx="1943735" cy="276225"/>
                <wp:effectExtent l="0" t="0" r="18415" b="28575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73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C91A315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ПГУ/ЕПГУ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13C6D3" id="Прямоугольник 12" o:spid="_x0000_s1029" style="position:absolute;left:0;text-align:left;margin-left:534.3pt;margin-top:4.75pt;width:153.05pt;height:21.75pt;z-index: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" filled="f" strokecolor="black [3213]" strokeweight="1pt">
                <v:textbox>
                  <w:txbxContent>
                    <w:p w14:paraId="5C91A315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ПГУ/ЕПГУ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228F0D25" wp14:editId="64F7FCA3">
                <wp:simplePos x="0" y="0"/>
                <wp:positionH relativeFrom="column">
                  <wp:posOffset>4499610</wp:posOffset>
                </wp:positionH>
                <wp:positionV relativeFrom="paragraph">
                  <wp:posOffset>50800</wp:posOffset>
                </wp:positionV>
                <wp:extent cx="1929765" cy="285750"/>
                <wp:effectExtent l="0" t="0" r="1333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976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057071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МФЦ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F0D25" id="Прямоугольник 10" o:spid="_x0000_s1030" style="position:absolute;left:0;text-align:left;margin-left:354.3pt;margin-top:4pt;width:151.95pt;height:22.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" filled="f" strokecolor="black [3213]" strokeweight="1pt">
                <v:textbox>
                  <w:txbxContent>
                    <w:p w14:paraId="20057071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МФЦ</w:t>
                      </w:r>
                    </w:p>
                  </w:txbxContent>
                </v:textbox>
              </v:rect>
            </w:pict>
          </mc:Fallback>
        </mc:AlternateContent>
      </w:r>
    </w:p>
    <w:p w14:paraId="21D55673" w14:textId="77777777" w:rsidR="00630FCC" w:rsidRPr="00EA74ED" w:rsidRDefault="00630FCC" w:rsidP="00630FCC"/>
    <w:p w14:paraId="10622DC8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18A3DBE6" wp14:editId="6137C27F">
                <wp:simplePos x="0" y="0"/>
                <wp:positionH relativeFrom="column">
                  <wp:posOffset>7710170</wp:posOffset>
                </wp:positionH>
                <wp:positionV relativeFrom="paragraph">
                  <wp:posOffset>14605</wp:posOffset>
                </wp:positionV>
                <wp:extent cx="0" cy="179705"/>
                <wp:effectExtent l="76200" t="0" r="57150" b="48895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D0923" id="Прямая со стрелкой 18" o:spid="_x0000_s1026" type="#_x0000_t32" style="position:absolute;margin-left:607.1pt;margin-top:1.15pt;width:0;height:14.15pt;z-index:2516398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332D67F7" wp14:editId="6FFA42CC">
                <wp:simplePos x="0" y="0"/>
                <wp:positionH relativeFrom="column">
                  <wp:posOffset>5473700</wp:posOffset>
                </wp:positionH>
                <wp:positionV relativeFrom="paragraph">
                  <wp:posOffset>6350</wp:posOffset>
                </wp:positionV>
                <wp:extent cx="0" cy="179705"/>
                <wp:effectExtent l="76200" t="0" r="57150" b="4889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AF449" id="Прямая со стрелкой 17" o:spid="_x0000_s1026" type="#_x0000_t32" style="position:absolute;margin-left:431pt;margin-top:.5pt;width:0;height:14.15pt;z-index:2516387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EE184AB" wp14:editId="5CAB7800">
                <wp:simplePos x="0" y="0"/>
                <wp:positionH relativeFrom="column">
                  <wp:posOffset>3022600</wp:posOffset>
                </wp:positionH>
                <wp:positionV relativeFrom="paragraph">
                  <wp:posOffset>7620</wp:posOffset>
                </wp:positionV>
                <wp:extent cx="0" cy="179705"/>
                <wp:effectExtent l="76200" t="0" r="57150" b="4889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C99EF" id="Прямая со стрелкой 16" o:spid="_x0000_s1026" type="#_x0000_t32" style="position:absolute;margin-left:238pt;margin-top:.6pt;width:0;height:14.15pt;z-index:2516377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</w:p>
    <w:p w14:paraId="21830762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392776C9" wp14:editId="3A04CE3E">
                <wp:simplePos x="0" y="0"/>
                <wp:positionH relativeFrom="column">
                  <wp:posOffset>1784985</wp:posOffset>
                </wp:positionH>
                <wp:positionV relativeFrom="paragraph">
                  <wp:posOffset>20320</wp:posOffset>
                </wp:positionV>
                <wp:extent cx="6953250" cy="428625"/>
                <wp:effectExtent l="0" t="0" r="19050" b="2857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250" cy="428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8983D6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Передача заявления о предоставлении муниципальной услуги и прилагаемых к нему документов (далее – заявление) в ОМСУ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2776C9" id="Прямоугольник 11" o:spid="_x0000_s1031" style="position:absolute;left:0;text-align:left;margin-left:140.55pt;margin-top:1.6pt;width:547.5pt;height:33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" filled="f" strokecolor="black [3213]" strokeweight="1pt">
                <v:textbox>
                  <w:txbxContent>
                    <w:p w14:paraId="148983D6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Передача заявления о предоставлении муниципальной услуги и прилагаемых к нему документов (далее – заявление) в ОМСУ</w:t>
                      </w:r>
                    </w:p>
                  </w:txbxContent>
                </v:textbox>
              </v:rect>
            </w:pict>
          </mc:Fallback>
        </mc:AlternateContent>
      </w:r>
    </w:p>
    <w:p w14:paraId="3ABEF725" w14:textId="77777777" w:rsidR="00630FCC" w:rsidRPr="00EA74ED" w:rsidRDefault="00630FCC" w:rsidP="00630FCC"/>
    <w:p w14:paraId="4B1C174A" w14:textId="77777777" w:rsidR="00630FCC" w:rsidRPr="00EA74ED" w:rsidRDefault="00567F87" w:rsidP="00630FCC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568F677" wp14:editId="06C41A30">
                <wp:simplePos x="0" y="0"/>
                <wp:positionH relativeFrom="column">
                  <wp:posOffset>983615</wp:posOffset>
                </wp:positionH>
                <wp:positionV relativeFrom="paragraph">
                  <wp:posOffset>100965</wp:posOffset>
                </wp:positionV>
                <wp:extent cx="0" cy="179705"/>
                <wp:effectExtent l="76200" t="0" r="57150" b="4889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AA11BF" id="Прямая со стрелкой 19" o:spid="_x0000_s1026" type="#_x0000_t32" style="position:absolute;margin-left:77.45pt;margin-top:7.95pt;width:0;height:14.15pt;z-index:2516408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2C2D4695" wp14:editId="5FF97CDF">
                <wp:simplePos x="0" y="0"/>
                <wp:positionH relativeFrom="column">
                  <wp:posOffset>241300</wp:posOffset>
                </wp:positionH>
                <wp:positionV relativeFrom="paragraph">
                  <wp:posOffset>736600</wp:posOffset>
                </wp:positionV>
                <wp:extent cx="8401685" cy="301625"/>
                <wp:effectExtent l="0" t="0" r="18415" b="2222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685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4060DD8" w14:textId="09363768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Рассмотрение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4 рабочих дня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2D4695" id="Прямоугольник 22" o:spid="_x0000_s1032" style="position:absolute;left:0;text-align:left;margin-left:19pt;margin-top:58pt;width:661.55pt;height:23.7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" filled="f" strokecolor="black [3213]" strokeweight="1pt">
                <v:textbox>
                  <w:txbxContent>
                    <w:p w14:paraId="04060DD8" w14:textId="09363768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Рассмотрение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4 рабочих дня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1386071" wp14:editId="6AD871F7">
                <wp:simplePos x="0" y="0"/>
                <wp:positionH relativeFrom="column">
                  <wp:posOffset>4304665</wp:posOffset>
                </wp:positionH>
                <wp:positionV relativeFrom="paragraph">
                  <wp:posOffset>577215</wp:posOffset>
                </wp:positionV>
                <wp:extent cx="0" cy="179705"/>
                <wp:effectExtent l="76200" t="0" r="57150" b="4889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E6CA3" id="Прямая со стрелкой 27" o:spid="_x0000_s1026" type="#_x0000_t32" style="position:absolute;margin-left:338.95pt;margin-top:45.45pt;width:0;height:14.15pt;z-index: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0C99034D" wp14:editId="652055A5">
                <wp:simplePos x="0" y="0"/>
                <wp:positionH relativeFrom="column">
                  <wp:posOffset>4332605</wp:posOffset>
                </wp:positionH>
                <wp:positionV relativeFrom="paragraph">
                  <wp:posOffset>100330</wp:posOffset>
                </wp:positionV>
                <wp:extent cx="0" cy="179705"/>
                <wp:effectExtent l="76200" t="0" r="57150" b="48895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BEA0F" id="Прямая со стрелкой 20" o:spid="_x0000_s1026" type="#_x0000_t32" style="position:absolute;margin-left:341.15pt;margin-top:7.9pt;width:0;height:14.15pt;z-index:2516418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24828F62" wp14:editId="3FC3606B">
                <wp:simplePos x="0" y="0"/>
                <wp:positionH relativeFrom="column">
                  <wp:posOffset>241300</wp:posOffset>
                </wp:positionH>
                <wp:positionV relativeFrom="paragraph">
                  <wp:posOffset>279400</wp:posOffset>
                </wp:positionV>
                <wp:extent cx="8410575" cy="301625"/>
                <wp:effectExtent l="0" t="0" r="28575" b="2222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10575" cy="301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C86810" w14:textId="3799253C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Прием и регистрация заявления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828F62" id="Прямоугольник 21" o:spid="_x0000_s1033" style="position:absolute;left:0;text-align:left;margin-left:19pt;margin-top:22pt;width:662.25pt;height:23.7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" filled="f" strokecolor="black [3213]" strokeweight="1pt">
                <v:textbox>
                  <w:txbxContent>
                    <w:p w14:paraId="7FC86810" w14:textId="3799253C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Прием и регистрация заявления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0FB64B5A" w14:textId="77777777" w:rsidR="00630FCC" w:rsidRPr="00EA74ED" w:rsidRDefault="00630FCC" w:rsidP="00630FCC"/>
    <w:p w14:paraId="5F756A86" w14:textId="77777777" w:rsidR="00630FCC" w:rsidRPr="00EA74ED" w:rsidRDefault="00630FCC" w:rsidP="00630FCC"/>
    <w:p w14:paraId="368484AD" w14:textId="77777777" w:rsidR="00630FCC" w:rsidRPr="00EA74ED" w:rsidRDefault="00630FCC" w:rsidP="00630FCC"/>
    <w:p w14:paraId="14E2AD34" w14:textId="77777777" w:rsidR="00630FCC" w:rsidRPr="00EA74ED" w:rsidRDefault="00630FCC" w:rsidP="00630FCC"/>
    <w:p w14:paraId="571B5AE3" w14:textId="77777777" w:rsidR="00630FCC" w:rsidRPr="00EA74ED" w:rsidRDefault="00567F87" w:rsidP="00630FCC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4556BD17" wp14:editId="2BA0FB7D">
                <wp:simplePos x="0" y="0"/>
                <wp:positionH relativeFrom="column">
                  <wp:posOffset>1591310</wp:posOffset>
                </wp:positionH>
                <wp:positionV relativeFrom="paragraph">
                  <wp:posOffset>157480</wp:posOffset>
                </wp:positionV>
                <wp:extent cx="0" cy="179705"/>
                <wp:effectExtent l="76200" t="0" r="57150" b="48895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BA5D41" id="Прямая со стрелкой 28" o:spid="_x0000_s1026" type="#_x0000_t32" style="position:absolute;margin-left:125.3pt;margin-top:12.4pt;width:0;height:14.15pt;z-index:2516500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9DCC5F9" wp14:editId="05A3B9F4">
                <wp:simplePos x="0" y="0"/>
                <wp:positionH relativeFrom="column">
                  <wp:posOffset>6027420</wp:posOffset>
                </wp:positionH>
                <wp:positionV relativeFrom="paragraph">
                  <wp:posOffset>176530</wp:posOffset>
                </wp:positionV>
                <wp:extent cx="0" cy="179705"/>
                <wp:effectExtent l="76200" t="0" r="57150" b="4889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EC8BC" id="Прямая со стрелкой 29" o:spid="_x0000_s1026" type="#_x0000_t32" style="position:absolute;margin-left:474.6pt;margin-top:13.9pt;width:0;height:1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4F7A9CBE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7521669B" wp14:editId="1D6A4584">
                <wp:simplePos x="0" y="0"/>
                <wp:positionH relativeFrom="column">
                  <wp:posOffset>260985</wp:posOffset>
                </wp:positionH>
                <wp:positionV relativeFrom="paragraph">
                  <wp:posOffset>161925</wp:posOffset>
                </wp:positionV>
                <wp:extent cx="2895600" cy="503555"/>
                <wp:effectExtent l="0" t="0" r="19050" b="10795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035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809A7A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Наличие оснований для возврата заявления без рассмотрения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21669B" id="Прямоугольник 23" o:spid="_x0000_s1034" style="position:absolute;left:0;text-align:left;margin-left:20.55pt;margin-top:12.75pt;width:228pt;height:39.6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" filled="f" strokecolor="black [3213]" strokeweight="1pt">
                <v:textbox>
                  <w:txbxContent>
                    <w:p w14:paraId="1A809A7A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Наличие оснований для возврата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2DDBFC8B" w14:textId="77777777" w:rsidR="00630FCC" w:rsidRPr="00EA74ED" w:rsidRDefault="00567F87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 wp14:anchorId="10F9A083" wp14:editId="538F86F9">
                <wp:simplePos x="0" y="0"/>
                <wp:positionH relativeFrom="column">
                  <wp:posOffset>3404235</wp:posOffset>
                </wp:positionH>
                <wp:positionV relativeFrom="paragraph">
                  <wp:posOffset>5715</wp:posOffset>
                </wp:positionV>
                <wp:extent cx="5239385" cy="304800"/>
                <wp:effectExtent l="0" t="0" r="1841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938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B4F61D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Отсутствие оснований для возврата заявления без рассмотрения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F9A083" id="Прямоугольник 24" o:spid="_x0000_s1035" style="position:absolute;left:0;text-align:left;margin-left:268.05pt;margin-top:.45pt;width:412.55pt;height:24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" filled="f" strokecolor="black [3213]" strokeweight="1pt">
                <v:textbox>
                  <w:txbxContent>
                    <w:p w14:paraId="38B4F61D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Отсутствие оснований для возврата заявления без рассмотрения</w:t>
                      </w:r>
                    </w:p>
                  </w:txbxContent>
                </v:textbox>
              </v:rect>
            </w:pict>
          </mc:Fallback>
        </mc:AlternateContent>
      </w:r>
    </w:p>
    <w:p w14:paraId="6B7419F7" w14:textId="77777777" w:rsidR="00630FCC" w:rsidRPr="00EA74ED" w:rsidRDefault="00195CBB" w:rsidP="00630FCC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439DFF0" wp14:editId="7B50E016">
                <wp:simplePos x="0" y="0"/>
                <wp:positionH relativeFrom="column">
                  <wp:posOffset>4509135</wp:posOffset>
                </wp:positionH>
                <wp:positionV relativeFrom="paragraph">
                  <wp:posOffset>135255</wp:posOffset>
                </wp:positionV>
                <wp:extent cx="0" cy="179705"/>
                <wp:effectExtent l="76200" t="0" r="57150" b="4889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770324" id="Прямая со стрелкой 8" o:spid="_x0000_s1026" type="#_x0000_t32" style="position:absolute;margin-left:355.05pt;margin-top:10.65pt;width:0;height:14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567F87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8B1AD64" wp14:editId="0355C9D8">
                <wp:simplePos x="0" y="0"/>
                <wp:positionH relativeFrom="column">
                  <wp:posOffset>7285355</wp:posOffset>
                </wp:positionH>
                <wp:positionV relativeFrom="paragraph">
                  <wp:posOffset>137795</wp:posOffset>
                </wp:positionV>
                <wp:extent cx="0" cy="179705"/>
                <wp:effectExtent l="76200" t="0" r="57150" b="4889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4401E" id="Прямая со стрелкой 31" o:spid="_x0000_s1026" type="#_x0000_t32" style="position:absolute;margin-left:573.65pt;margin-top:10.85pt;width:0;height:14.15pt;z-index: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Js2CgIAAD4EAAAOAAAAZHJzL2Uyb0RvYy54bWysU0uO1DAQ3SNxB8t7OulB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</w:p>
    <w:p w14:paraId="6014FEC8" w14:textId="77777777" w:rsidR="00630FCC" w:rsidRPr="00EA74ED" w:rsidRDefault="003502A1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2D2842" wp14:editId="186E15B7">
                <wp:simplePos x="0" y="0"/>
                <wp:positionH relativeFrom="column">
                  <wp:posOffset>6109335</wp:posOffset>
                </wp:positionH>
                <wp:positionV relativeFrom="paragraph">
                  <wp:posOffset>140970</wp:posOffset>
                </wp:positionV>
                <wp:extent cx="2533650" cy="73342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6B8ED37" w14:textId="7777777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2D2842" id="Прямоугольник 7" o:spid="_x0000_s1036" style="position:absolute;left:0;text-align:left;margin-left:481.05pt;margin-top:11.1pt;width:199.5pt;height:5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" filled="f" strokecolor="black [3213]" strokeweight="1pt">
                <v:textbox>
                  <w:txbxContent>
                    <w:p w14:paraId="26B8ED37" w14:textId="7777777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43C7A0" wp14:editId="0D4E1D2B">
                <wp:simplePos x="0" y="0"/>
                <wp:positionH relativeFrom="column">
                  <wp:posOffset>3413760</wp:posOffset>
                </wp:positionH>
                <wp:positionV relativeFrom="paragraph">
                  <wp:posOffset>140970</wp:posOffset>
                </wp:positionV>
                <wp:extent cx="2324100" cy="733425"/>
                <wp:effectExtent l="0" t="0" r="19050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BC0FE4" w14:textId="7777777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3C7A0" id="Прямоугольник 6" o:spid="_x0000_s1037" style="position:absolute;left:0;text-align:left;margin-left:268.8pt;margin-top:11.1pt;width:183pt;height:5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" filled="f" strokecolor="black [3213]" strokeweight="1pt">
                <v:textbox>
                  <w:txbxContent>
                    <w:p w14:paraId="4FBC0FE4" w14:textId="7777777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8C1BE83" wp14:editId="0BB64A6F">
                <wp:simplePos x="0" y="0"/>
                <wp:positionH relativeFrom="column">
                  <wp:posOffset>1591310</wp:posOffset>
                </wp:positionH>
                <wp:positionV relativeFrom="paragraph">
                  <wp:posOffset>140970</wp:posOffset>
                </wp:positionV>
                <wp:extent cx="0" cy="179705"/>
                <wp:effectExtent l="76200" t="0" r="57150" b="48895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35744E" id="Прямая со стрелкой 45" o:spid="_x0000_s1026" type="#_x0000_t32" style="position:absolute;margin-left:125.3pt;margin-top:11.1pt;width:0;height:14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P64Cw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207F27C8" w14:textId="77777777" w:rsidR="00630FCC" w:rsidRPr="00EA74ED" w:rsidRDefault="003502A1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B52498E" wp14:editId="4EDCC67E">
                <wp:simplePos x="0" y="0"/>
                <wp:positionH relativeFrom="column">
                  <wp:posOffset>241935</wp:posOffset>
                </wp:positionH>
                <wp:positionV relativeFrom="paragraph">
                  <wp:posOffset>142875</wp:posOffset>
                </wp:positionV>
                <wp:extent cx="2895600" cy="552450"/>
                <wp:effectExtent l="0" t="0" r="19050" b="19050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552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74E9B27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письма о возврате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52498E" id="Прямоугольник 26" o:spid="_x0000_s1038" style="position:absolute;left:0;text-align:left;margin-left:19.05pt;margin-top:11.25pt;width:228pt;height:43.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" filled="f" strokecolor="black [3213]" strokeweight="1pt">
                <v:textbox>
                  <w:txbxContent>
                    <w:p w14:paraId="174E9B27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письма о возврате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</w:p>
    <w:p w14:paraId="4925F76D" w14:textId="77777777" w:rsidR="00630FCC" w:rsidRPr="00EA74ED" w:rsidRDefault="00630FCC" w:rsidP="00630FCC"/>
    <w:p w14:paraId="5091ED49" w14:textId="77777777" w:rsidR="00630FCC" w:rsidRPr="00EA74ED" w:rsidRDefault="00630FCC" w:rsidP="00630FCC"/>
    <w:p w14:paraId="0948D773" w14:textId="77777777" w:rsidR="00630FCC" w:rsidRPr="00EA74ED" w:rsidRDefault="00502A83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6B7BDFF" wp14:editId="52009A88">
                <wp:simplePos x="0" y="0"/>
                <wp:positionH relativeFrom="column">
                  <wp:posOffset>2310765</wp:posOffset>
                </wp:positionH>
                <wp:positionV relativeFrom="paragraph">
                  <wp:posOffset>6702425</wp:posOffset>
                </wp:positionV>
                <wp:extent cx="0" cy="179705"/>
                <wp:effectExtent l="76200" t="0" r="57150" b="48895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6E9ED5" id="Прямая со стрелкой 50" o:spid="_x0000_s1026" type="#_x0000_t32" style="position:absolute;margin-left:181.95pt;margin-top:527.75pt;width:0;height:14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C352466" wp14:editId="1DC26AD2">
                <wp:simplePos x="0" y="0"/>
                <wp:positionH relativeFrom="column">
                  <wp:posOffset>5257800</wp:posOffset>
                </wp:positionH>
                <wp:positionV relativeFrom="paragraph">
                  <wp:posOffset>6705600</wp:posOffset>
                </wp:positionV>
                <wp:extent cx="0" cy="179705"/>
                <wp:effectExtent l="76200" t="0" r="57150" b="4889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13DB4" id="Прямая со стрелкой 51" o:spid="_x0000_s1026" type="#_x0000_t32" style="position:absolute;margin-left:414pt;margin-top:528pt;width:0;height:14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88C73E" wp14:editId="08505DE8">
                <wp:simplePos x="0" y="0"/>
                <wp:positionH relativeFrom="column">
                  <wp:posOffset>8039100</wp:posOffset>
                </wp:positionH>
                <wp:positionV relativeFrom="paragraph">
                  <wp:posOffset>6705600</wp:posOffset>
                </wp:positionV>
                <wp:extent cx="0" cy="179705"/>
                <wp:effectExtent l="76200" t="0" r="57150" b="4889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E94E8" id="Прямая со стрелкой 52" o:spid="_x0000_s1026" type="#_x0000_t32" style="position:absolute;margin-left:633pt;margin-top:528pt;width:0;height:14.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3502A1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2F5298" wp14:editId="4880455E">
                <wp:simplePos x="0" y="0"/>
                <wp:positionH relativeFrom="column">
                  <wp:posOffset>7319010</wp:posOffset>
                </wp:positionH>
                <wp:positionV relativeFrom="paragraph">
                  <wp:posOffset>173355</wp:posOffset>
                </wp:positionV>
                <wp:extent cx="0" cy="179705"/>
                <wp:effectExtent l="76200" t="0" r="57150" b="48895"/>
                <wp:wrapNone/>
                <wp:docPr id="33" name="Прямая со стрелко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6BA3B" id="Прямая со стрелкой 33" o:spid="_x0000_s1026" type="#_x0000_t32" style="position:absolute;margin-left:576.3pt;margin-top:13.65pt;width:0;height:14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O7bCgIAAD4EAAAOAAAAZHJzL2Uyb0RvYy54bWysU0uO1DAQ3SNxB8t7OukZwU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3502A1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BF2112B" wp14:editId="10899FA7">
                <wp:simplePos x="0" y="0"/>
                <wp:positionH relativeFrom="column">
                  <wp:posOffset>4537710</wp:posOffset>
                </wp:positionH>
                <wp:positionV relativeFrom="paragraph">
                  <wp:posOffset>173355</wp:posOffset>
                </wp:positionV>
                <wp:extent cx="0" cy="179705"/>
                <wp:effectExtent l="76200" t="0" r="57150" b="4889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DC66F" id="Прямая со стрелкой 25" o:spid="_x0000_s1026" type="#_x0000_t32" style="position:absolute;margin-left:357.3pt;margin-top:13.65pt;width:0;height:14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="003502A1"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ABE750E" wp14:editId="479D5415">
                <wp:simplePos x="0" y="0"/>
                <wp:positionH relativeFrom="column">
                  <wp:posOffset>1590675</wp:posOffset>
                </wp:positionH>
                <wp:positionV relativeFrom="paragraph">
                  <wp:posOffset>170180</wp:posOffset>
                </wp:positionV>
                <wp:extent cx="0" cy="179705"/>
                <wp:effectExtent l="76200" t="0" r="57150" b="4889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A9958" id="Прямая со стрелкой 30" o:spid="_x0000_s1026" type="#_x0000_t32" style="position:absolute;margin-left:125.25pt;margin-top:13.4pt;width:0;height:14.1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9AF73BB" wp14:editId="5AF7BF6C">
                <wp:simplePos x="0" y="0"/>
                <wp:positionH relativeFrom="column">
                  <wp:posOffset>2816860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5792BED" id="Прямая со стрелкой 37" o:spid="_x0000_s1026" type="#_x0000_t32" style="position:absolute;margin-left:221.8pt;margin-top:461.6pt;width:0;height:25.6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77810D" wp14:editId="1C9EC25E">
                <wp:simplePos x="0" y="0"/>
                <wp:positionH relativeFrom="column">
                  <wp:posOffset>5417185</wp:posOffset>
                </wp:positionH>
                <wp:positionV relativeFrom="paragraph">
                  <wp:posOffset>5862320</wp:posOffset>
                </wp:positionV>
                <wp:extent cx="0" cy="325755"/>
                <wp:effectExtent l="76200" t="0" r="76200" b="55245"/>
                <wp:wrapNone/>
                <wp:docPr id="38" name="Прямая со стрелкой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5720175" id="Прямая со стрелкой 38" o:spid="_x0000_s1026" type="#_x0000_t32" style="position:absolute;margin-left:426.55pt;margin-top:461.6pt;width:0;height:25.6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11934055" wp14:editId="5917A87C">
                <wp:simplePos x="0" y="0"/>
                <wp:positionH relativeFrom="column">
                  <wp:posOffset>2664460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5" name="Прямая со стрелко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EC0115" id="Прямая со стрелкой 35" o:spid="_x0000_s1026" type="#_x0000_t32" style="position:absolute;margin-left:209.8pt;margin-top:449.6pt;width:0;height:25.65pt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="00630FCC"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BA7924E" wp14:editId="66A4C4CD">
                <wp:simplePos x="0" y="0"/>
                <wp:positionH relativeFrom="column">
                  <wp:posOffset>5264785</wp:posOffset>
                </wp:positionH>
                <wp:positionV relativeFrom="paragraph">
                  <wp:posOffset>5709920</wp:posOffset>
                </wp:positionV>
                <wp:extent cx="0" cy="325755"/>
                <wp:effectExtent l="76200" t="0" r="76200" b="5524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575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3404CFC" id="Прямая со стрелкой 36" o:spid="_x0000_s1026" type="#_x0000_t32" style="position:absolute;margin-left:414.55pt;margin-top:449.6pt;width:0;height:25.6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4A7E06A8" w14:textId="77777777" w:rsidR="00630FCC" w:rsidRPr="00EA74ED" w:rsidRDefault="00630FCC" w:rsidP="00630FCC"/>
    <w:p w14:paraId="5FD2377E" w14:textId="77777777" w:rsidR="00630FCC" w:rsidRPr="00EA74ED" w:rsidRDefault="003502A1" w:rsidP="00630FCC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A1EE016" wp14:editId="6D87903E">
                <wp:simplePos x="0" y="0"/>
                <wp:positionH relativeFrom="column">
                  <wp:posOffset>3347085</wp:posOffset>
                </wp:positionH>
                <wp:positionV relativeFrom="paragraph">
                  <wp:posOffset>2540</wp:posOffset>
                </wp:positionV>
                <wp:extent cx="2324100" cy="733425"/>
                <wp:effectExtent l="38100" t="0" r="0" b="47625"/>
                <wp:wrapNone/>
                <wp:docPr id="46" name="Стрелка вниз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C434E" w14:textId="77777777" w:rsidR="00AA6BCF" w:rsidRPr="00D01A9D" w:rsidRDefault="00AA6BCF" w:rsidP="00D01A9D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</w:t>
                            </w:r>
                            <w:r w:rsidRPr="00D01A9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ледующая</w:t>
                            </w:r>
                          </w:p>
                          <w:p w14:paraId="5C1ED63C" w14:textId="77777777" w:rsidR="00AA6BCF" w:rsidRPr="00287990" w:rsidRDefault="00AA6BCF" w:rsidP="00D01A9D">
                            <w:pPr>
                              <w:ind w:firstLine="0"/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1A9D">
                              <w:rPr>
                                <w:rFonts w:ascii="Times New Roman" w:hAnsi="Times New Roman" w:cs="Times New Roman"/>
                                <w:color w:val="000000" w:themeColor="text1"/>
                              </w:rPr>
                              <w:t>страница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1EE016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46" o:spid="_x0000_s1039" type="#_x0000_t67" style="position:absolute;left:0;text-align:left;margin-left:263.55pt;margin-top:.2pt;width:183pt;height:57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" adj="10800" filled="f" strokecolor="black [3213]" strokeweight="1pt">
                <v:textbox>
                  <w:txbxContent>
                    <w:p w14:paraId="2B2C434E" w14:textId="77777777" w:rsidR="00AA6BCF" w:rsidRPr="00D01A9D" w:rsidRDefault="00AA6BCF" w:rsidP="00D01A9D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</w:t>
                      </w:r>
                      <w:r w:rsidRPr="00D01A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ледующая</w:t>
                      </w:r>
                    </w:p>
                    <w:p w14:paraId="5C1ED63C" w14:textId="77777777" w:rsidR="00AA6BCF" w:rsidRPr="00287990" w:rsidRDefault="00AA6BCF" w:rsidP="00D01A9D">
                      <w:pPr>
                        <w:ind w:firstLine="0"/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D01A9D">
                        <w:rPr>
                          <w:rFonts w:ascii="Times New Roman" w:hAnsi="Times New Roman" w:cs="Times New Roman"/>
                          <w:color w:val="000000" w:themeColor="text1"/>
                        </w:rPr>
                        <w:t>страница</w:t>
                      </w:r>
                    </w:p>
                  </w:txbxContent>
                </v:textbox>
              </v:shape>
            </w:pict>
          </mc:Fallback>
        </mc:AlternateContent>
      </w:r>
    </w:p>
    <w:p w14:paraId="66271574" w14:textId="77777777" w:rsidR="008F330F" w:rsidRDefault="008F330F" w:rsidP="00630FCC">
      <w:pPr>
        <w:tabs>
          <w:tab w:val="left" w:pos="1816"/>
        </w:tabs>
      </w:pPr>
    </w:p>
    <w:p w14:paraId="046EF26A" w14:textId="77777777" w:rsidR="008F330F" w:rsidRDefault="008F330F" w:rsidP="00630FCC">
      <w:pPr>
        <w:tabs>
          <w:tab w:val="left" w:pos="1816"/>
        </w:tabs>
      </w:pPr>
    </w:p>
    <w:p w14:paraId="2F5675DF" w14:textId="77777777" w:rsidR="008F330F" w:rsidRDefault="008F330F" w:rsidP="00630FCC">
      <w:pPr>
        <w:tabs>
          <w:tab w:val="left" w:pos="1816"/>
        </w:tabs>
      </w:pPr>
    </w:p>
    <w:p w14:paraId="22F4A9AE" w14:textId="77777777" w:rsidR="008F330F" w:rsidRDefault="008F330F" w:rsidP="00630FCC">
      <w:pPr>
        <w:tabs>
          <w:tab w:val="left" w:pos="1816"/>
        </w:tabs>
      </w:pPr>
    </w:p>
    <w:p w14:paraId="1F1E3E7F" w14:textId="77777777" w:rsidR="008F330F" w:rsidRDefault="008F330F" w:rsidP="00630FCC">
      <w:pPr>
        <w:tabs>
          <w:tab w:val="left" w:pos="1816"/>
        </w:tabs>
      </w:pPr>
    </w:p>
    <w:p w14:paraId="01C838F0" w14:textId="0C6036A9" w:rsidR="008F330F" w:rsidRDefault="002F2B32" w:rsidP="00630FCC">
      <w:pPr>
        <w:tabs>
          <w:tab w:val="left" w:pos="1816"/>
        </w:tabs>
      </w:pP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8486C5" wp14:editId="41432DB8">
                <wp:simplePos x="0" y="0"/>
                <wp:positionH relativeFrom="column">
                  <wp:posOffset>1578610</wp:posOffset>
                </wp:positionH>
                <wp:positionV relativeFrom="paragraph">
                  <wp:posOffset>3810</wp:posOffset>
                </wp:positionV>
                <wp:extent cx="0" cy="179705"/>
                <wp:effectExtent l="76200" t="0" r="57150" b="48895"/>
                <wp:wrapNone/>
                <wp:docPr id="41" name="Прямая со стрелко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F0EA2" id="Прямая со стрелкой 41" o:spid="_x0000_s1026" type="#_x0000_t32" style="position:absolute;margin-left:124.3pt;margin-top:.3pt;width:0;height:14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A46BD7" wp14:editId="2F6BA288">
                <wp:simplePos x="0" y="0"/>
                <wp:positionH relativeFrom="column">
                  <wp:posOffset>4795520</wp:posOffset>
                </wp:positionH>
                <wp:positionV relativeFrom="paragraph">
                  <wp:posOffset>3810</wp:posOffset>
                </wp:positionV>
                <wp:extent cx="0" cy="179705"/>
                <wp:effectExtent l="76200" t="0" r="57150" b="48895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C74C5" id="Прямая со стрелкой 42" o:spid="_x0000_s1026" type="#_x0000_t32" style="position:absolute;margin-left:377.6pt;margin-top:.3pt;width:0;height:14.1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" strokecolor="black [3213]" strokeweight=".5pt">
                <v:stroke endarrow="block" joinstyle="miter"/>
              </v:shape>
            </w:pict>
          </mc:Fallback>
        </mc:AlternateContent>
      </w:r>
    </w:p>
    <w:p w14:paraId="66505026" w14:textId="26FAC1A6" w:rsidR="008F330F" w:rsidRDefault="002F2B32" w:rsidP="00630FCC">
      <w:pPr>
        <w:tabs>
          <w:tab w:val="left" w:pos="1816"/>
        </w:tabs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72A3C8F" wp14:editId="39C0C468">
                <wp:simplePos x="0" y="0"/>
                <wp:positionH relativeFrom="column">
                  <wp:posOffset>353060</wp:posOffset>
                </wp:positionH>
                <wp:positionV relativeFrom="paragraph">
                  <wp:posOffset>31750</wp:posOffset>
                </wp:positionV>
                <wp:extent cx="6082665" cy="285750"/>
                <wp:effectExtent l="0" t="0" r="1333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2665" cy="285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D26AC3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Подписание решения, либо сопроводительного письма о возврате заявления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2A3C8F" id="Прямоугольник 34" o:spid="_x0000_s1040" style="position:absolute;left:0;text-align:left;margin-left:27.8pt;margin-top:2.5pt;width:478.95pt;height:22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" filled="f" strokecolor="black [3213]" strokeweight="1pt">
                <v:textbox>
                  <w:txbxContent>
                    <w:p w14:paraId="1CD26AC3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Подписание решения, либо сопроводительного письма о возврате заявления </w:t>
                      </w:r>
                    </w:p>
                  </w:txbxContent>
                </v:textbox>
              </v:rect>
            </w:pict>
          </mc:Fallback>
        </mc:AlternateContent>
      </w:r>
    </w:p>
    <w:p w14:paraId="321F9C9E" w14:textId="77777777" w:rsidR="008F330F" w:rsidRDefault="008F330F" w:rsidP="00630FCC">
      <w:pPr>
        <w:tabs>
          <w:tab w:val="left" w:pos="1816"/>
        </w:tabs>
      </w:pPr>
    </w:p>
    <w:p w14:paraId="1EA7BC29" w14:textId="3C167EF8" w:rsidR="00630FCC" w:rsidRPr="00EA74ED" w:rsidRDefault="00630FCC" w:rsidP="00630FCC">
      <w:pPr>
        <w:tabs>
          <w:tab w:val="left" w:pos="1816"/>
        </w:tabs>
      </w:pPr>
      <w:r w:rsidRPr="00EA74ED">
        <w:tab/>
      </w:r>
    </w:p>
    <w:p w14:paraId="23EA2D24" w14:textId="77777777" w:rsidR="00FE3040" w:rsidRPr="00EA74ED" w:rsidRDefault="00502A83" w:rsidP="00630FCC">
      <w:pPr>
        <w:pStyle w:val="ConsPlusNormal"/>
        <w:jc w:val="center"/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8B3EB79" wp14:editId="195D36C2">
                <wp:simplePos x="0" y="0"/>
                <wp:positionH relativeFrom="column">
                  <wp:posOffset>13335</wp:posOffset>
                </wp:positionH>
                <wp:positionV relativeFrom="paragraph">
                  <wp:posOffset>-5715</wp:posOffset>
                </wp:positionV>
                <wp:extent cx="2895600" cy="2105025"/>
                <wp:effectExtent l="0" t="0" r="19050" b="28575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5600" cy="21050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3BC2E2B" w14:textId="77777777" w:rsidR="00AA6BCF" w:rsidRPr="005124C7" w:rsidRDefault="00AA6BCF" w:rsidP="00502A8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письма о возврате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B3EB79" id="Прямоугольник 56" o:spid="_x0000_s1041" style="position:absolute;left:0;text-align:left;margin-left:1.05pt;margin-top:-.45pt;width:228pt;height:16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" filled="f" strokecolor="black [3213]" strokeweight="1pt">
                <v:textbox>
                  <w:txbxContent>
                    <w:p w14:paraId="73BC2E2B" w14:textId="77777777" w:rsidR="00AA6BCF" w:rsidRPr="005124C7" w:rsidRDefault="00AA6BCF" w:rsidP="00502A8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письма о возврате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документов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80A73FD" wp14:editId="34107DA3">
                <wp:simplePos x="0" y="0"/>
                <wp:positionH relativeFrom="column">
                  <wp:posOffset>3181350</wp:posOffset>
                </wp:positionH>
                <wp:positionV relativeFrom="paragraph">
                  <wp:posOffset>-3810</wp:posOffset>
                </wp:positionV>
                <wp:extent cx="2324100" cy="733425"/>
                <wp:effectExtent l="0" t="0" r="19050" b="28575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410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886BB6" w14:textId="77777777" w:rsidR="00AA6BCF" w:rsidRPr="005124C7" w:rsidRDefault="00AA6BCF" w:rsidP="00502A8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Наличие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0A73FD" id="Прямоугольник 57" o:spid="_x0000_s1042" style="position:absolute;left:0;text-align:left;margin-left:250.5pt;margin-top:-.3pt;width:183pt;height:57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" filled="f" strokecolor="black [3213]" strokeweight="1pt">
                <v:textbox>
                  <w:txbxContent>
                    <w:p w14:paraId="6E886BB6" w14:textId="77777777" w:rsidR="00AA6BCF" w:rsidRPr="005124C7" w:rsidRDefault="00AA6BCF" w:rsidP="00502A8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Наличие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7B0B00D" wp14:editId="505EDAC2">
                <wp:simplePos x="0" y="0"/>
                <wp:positionH relativeFrom="column">
                  <wp:posOffset>5876925</wp:posOffset>
                </wp:positionH>
                <wp:positionV relativeFrom="paragraph">
                  <wp:posOffset>-3810</wp:posOffset>
                </wp:positionV>
                <wp:extent cx="2533650" cy="733425"/>
                <wp:effectExtent l="0" t="0" r="19050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733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E3D305" w14:textId="77777777" w:rsidR="00AA6BCF" w:rsidRPr="005124C7" w:rsidRDefault="00AA6BCF" w:rsidP="00502A83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Отсутствие оснований для отказа в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B0B00D" id="Прямоугольник 58" o:spid="_x0000_s1043" style="position:absolute;left:0;text-align:left;margin-left:462.75pt;margin-top:-.3pt;width:199.5pt;height:57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" filled="f" strokecolor="black [3213]" strokeweight="1pt">
                <v:textbox>
                  <w:txbxContent>
                    <w:p w14:paraId="44E3D305" w14:textId="77777777" w:rsidR="00AA6BCF" w:rsidRPr="005124C7" w:rsidRDefault="00AA6BCF" w:rsidP="00502A83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Отсутствие оснований для отказа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14:paraId="69D2730D" w14:textId="77777777" w:rsidR="00FE3040" w:rsidRPr="00EA74ED" w:rsidRDefault="00FE3040" w:rsidP="00FE3040"/>
    <w:p w14:paraId="4994A3AC" w14:textId="77777777" w:rsidR="00FE3040" w:rsidRPr="00EA74ED" w:rsidRDefault="00502A83" w:rsidP="00FE3040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FB1E04" wp14:editId="79BB5B9D">
                <wp:simplePos x="0" y="0"/>
                <wp:positionH relativeFrom="column">
                  <wp:posOffset>2310765</wp:posOffset>
                </wp:positionH>
                <wp:positionV relativeFrom="paragraph">
                  <wp:posOffset>6701790</wp:posOffset>
                </wp:positionV>
                <wp:extent cx="0" cy="179705"/>
                <wp:effectExtent l="76200" t="0" r="57150" b="48895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BE6F" id="Прямая со стрелкой 47" o:spid="_x0000_s1026" type="#_x0000_t32" style="position:absolute;margin-left:181.95pt;margin-top:527.7pt;width:0;height:1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3B67FE9" wp14:editId="2B55DA73">
                <wp:simplePos x="0" y="0"/>
                <wp:positionH relativeFrom="column">
                  <wp:posOffset>5257800</wp:posOffset>
                </wp:positionH>
                <wp:positionV relativeFrom="paragraph">
                  <wp:posOffset>6704965</wp:posOffset>
                </wp:positionV>
                <wp:extent cx="0" cy="179705"/>
                <wp:effectExtent l="76200" t="0" r="57150" b="4889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BFB51" id="Прямая со стрелкой 48" o:spid="_x0000_s1026" type="#_x0000_t32" style="position:absolute;margin-left:414pt;margin-top:527.95pt;width:0;height:14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AA2839" wp14:editId="75D5E041">
                <wp:simplePos x="0" y="0"/>
                <wp:positionH relativeFrom="column">
                  <wp:posOffset>8039100</wp:posOffset>
                </wp:positionH>
                <wp:positionV relativeFrom="paragraph">
                  <wp:posOffset>6704965</wp:posOffset>
                </wp:positionV>
                <wp:extent cx="0" cy="179705"/>
                <wp:effectExtent l="76200" t="0" r="57150" b="48895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6FB358" id="Прямая со стрелкой 49" o:spid="_x0000_s1026" type="#_x0000_t32" style="position:absolute;margin-left:633pt;margin-top:527.95pt;width:0;height:1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" strokecolor="black [3213]" strokeweight=".5pt">
                <v:stroke endarrow="block" joinstyle="miter"/>
              </v:shape>
            </w:pict>
          </mc:Fallback>
        </mc:AlternateContent>
      </w:r>
    </w:p>
    <w:p w14:paraId="6657D12D" w14:textId="77777777" w:rsidR="00FE3040" w:rsidRPr="00EA74ED" w:rsidRDefault="00502A83" w:rsidP="00FE3040"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9091DBE" wp14:editId="5DC6CCE0">
                <wp:simplePos x="0" y="0"/>
                <wp:positionH relativeFrom="column">
                  <wp:posOffset>7195185</wp:posOffset>
                </wp:positionH>
                <wp:positionV relativeFrom="paragraph">
                  <wp:posOffset>163195</wp:posOffset>
                </wp:positionV>
                <wp:extent cx="0" cy="179705"/>
                <wp:effectExtent l="76200" t="0" r="57150" b="4889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856EA5" id="Прямая со стрелкой 55" o:spid="_x0000_s1026" type="#_x0000_t32" style="position:absolute;margin-left:566.55pt;margin-top:12.85pt;width:0;height:14.1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AE98D3" wp14:editId="7B299C42">
                <wp:simplePos x="0" y="0"/>
                <wp:positionH relativeFrom="column">
                  <wp:posOffset>4309110</wp:posOffset>
                </wp:positionH>
                <wp:positionV relativeFrom="paragraph">
                  <wp:posOffset>172720</wp:posOffset>
                </wp:positionV>
                <wp:extent cx="0" cy="179705"/>
                <wp:effectExtent l="76200" t="0" r="57150" b="4889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90911" id="Прямая со стрелкой 54" o:spid="_x0000_s1026" type="#_x0000_t32" style="position:absolute;margin-left:339.3pt;margin-top:13.6pt;width:0;height:14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5200A76E" w14:textId="77777777" w:rsidR="00FE3040" w:rsidRPr="00EA74ED" w:rsidRDefault="00FE3040" w:rsidP="00FE3040"/>
    <w:p w14:paraId="7E23F901" w14:textId="77777777" w:rsidR="00FE3040" w:rsidRPr="00EA74ED" w:rsidRDefault="00646D3F" w:rsidP="00FE3040"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5C865E" wp14:editId="269B7754">
                <wp:simplePos x="0" y="0"/>
                <wp:positionH relativeFrom="column">
                  <wp:posOffset>5880735</wp:posOffset>
                </wp:positionH>
                <wp:positionV relativeFrom="paragraph">
                  <wp:posOffset>3174</wp:posOffset>
                </wp:positionV>
                <wp:extent cx="2533650" cy="1190625"/>
                <wp:effectExtent l="0" t="0" r="19050" b="28575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11906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ECE4C4" w14:textId="77777777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решения о предоставлении муниципальной услуги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C865E" id="Прямоугольник 32" o:spid="_x0000_s1044" style="position:absolute;left:0;text-align:left;margin-left:463.05pt;margin-top:.25pt;width:199.5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" filled="f" strokecolor="black [3213]" strokeweight="1pt">
                <v:textbox>
                  <w:txbxContent>
                    <w:p w14:paraId="2BECE4C4" w14:textId="77777777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решения о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3D8751" wp14:editId="147CF1F0">
                <wp:simplePos x="0" y="0"/>
                <wp:positionH relativeFrom="column">
                  <wp:posOffset>3185160</wp:posOffset>
                </wp:positionH>
                <wp:positionV relativeFrom="paragraph">
                  <wp:posOffset>22224</wp:posOffset>
                </wp:positionV>
                <wp:extent cx="2276475" cy="1171575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76475" cy="11715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56C5E1" w14:textId="7777777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Подготовка проекта 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решения об отказе в предоставлении муниципальной услуги и проектов сопроводительных писем в контролирующие органы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D8751" id="Прямоугольник 2" o:spid="_x0000_s1045" style="position:absolute;left:0;text-align:left;margin-left:250.8pt;margin-top:1.75pt;width:179.25pt;height:92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" filled="f" strokecolor="black [3213]" strokeweight="1pt">
                <v:textbox>
                  <w:txbxContent>
                    <w:p w14:paraId="3956C5E1" w14:textId="7777777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Подготовка проекта 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решения об отказе в предоставлении муниципальной услуги и проектов сопроводительных писем в контролирующие органы</w:t>
                      </w:r>
                    </w:p>
                  </w:txbxContent>
                </v:textbox>
              </v:rect>
            </w:pict>
          </mc:Fallback>
        </mc:AlternateContent>
      </w:r>
    </w:p>
    <w:p w14:paraId="45149798" w14:textId="77777777" w:rsidR="00FE3040" w:rsidRPr="00EA74ED" w:rsidRDefault="00FE3040" w:rsidP="00FE3040"/>
    <w:p w14:paraId="4208825A" w14:textId="77777777" w:rsidR="009F0DA5" w:rsidRPr="00EA74ED" w:rsidRDefault="009F0DA5" w:rsidP="00FE3040">
      <w:pPr>
        <w:jc w:val="right"/>
      </w:pPr>
    </w:p>
    <w:p w14:paraId="5B7D9242" w14:textId="77777777" w:rsidR="00FE3040" w:rsidRPr="00EA74ED" w:rsidRDefault="00FE3040" w:rsidP="00FE3040">
      <w:pPr>
        <w:jc w:val="right"/>
      </w:pPr>
    </w:p>
    <w:p w14:paraId="7B60C677" w14:textId="77777777" w:rsidR="00FE3040" w:rsidRPr="00EA74ED" w:rsidRDefault="00FE3040" w:rsidP="00FE3040">
      <w:pPr>
        <w:jc w:val="right"/>
      </w:pPr>
    </w:p>
    <w:p w14:paraId="4AAAB0ED" w14:textId="77777777" w:rsidR="00FE3040" w:rsidRPr="00EA74ED" w:rsidRDefault="00FE3040" w:rsidP="00FE3040">
      <w:pPr>
        <w:jc w:val="right"/>
      </w:pPr>
    </w:p>
    <w:p w14:paraId="11524AF1" w14:textId="77777777" w:rsidR="00FE3040" w:rsidRPr="00EA74ED" w:rsidRDefault="00646D3F" w:rsidP="00FE3040">
      <w:pPr>
        <w:jc w:val="right"/>
      </w:pP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85A50EB" wp14:editId="5BDEFAD8">
                <wp:simplePos x="0" y="0"/>
                <wp:positionH relativeFrom="column">
                  <wp:posOffset>7138035</wp:posOffset>
                </wp:positionH>
                <wp:positionV relativeFrom="paragraph">
                  <wp:posOffset>142240</wp:posOffset>
                </wp:positionV>
                <wp:extent cx="0" cy="179705"/>
                <wp:effectExtent l="76200" t="0" r="57150" b="4889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203A94" id="Прямая со стрелкой 59" o:spid="_x0000_s1026" type="#_x0000_t32" style="position:absolute;margin-left:562.05pt;margin-top:11.2pt;width:0;height:14.15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44A2882" wp14:editId="7C00B640">
                <wp:simplePos x="0" y="0"/>
                <wp:positionH relativeFrom="column">
                  <wp:posOffset>4309110</wp:posOffset>
                </wp:positionH>
                <wp:positionV relativeFrom="paragraph">
                  <wp:posOffset>140970</wp:posOffset>
                </wp:positionV>
                <wp:extent cx="0" cy="179705"/>
                <wp:effectExtent l="76200" t="0" r="57150" b="48895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8AC91" id="Прямая со стрелкой 44" o:spid="_x0000_s1026" type="#_x0000_t32" style="position:absolute;margin-left:339.3pt;margin-top:11.1pt;width:0;height:14.1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25CA9D7" wp14:editId="77EC68DB">
                <wp:simplePos x="0" y="0"/>
                <wp:positionH relativeFrom="column">
                  <wp:posOffset>1385570</wp:posOffset>
                </wp:positionH>
                <wp:positionV relativeFrom="paragraph">
                  <wp:posOffset>140970</wp:posOffset>
                </wp:positionV>
                <wp:extent cx="0" cy="179705"/>
                <wp:effectExtent l="76200" t="0" r="57150" b="4889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74AC99" id="Прямая со стрелкой 53" o:spid="_x0000_s1026" type="#_x0000_t32" style="position:absolute;margin-left:109.1pt;margin-top:11.1pt;width:0;height:14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" strokecolor="black [3213]" strokeweight=".5pt">
                <v:stroke endarrow="block" joinstyle="miter"/>
              </v:shape>
            </w:pict>
          </mc:Fallback>
        </mc:AlternateContent>
      </w:r>
    </w:p>
    <w:p w14:paraId="1D11C709" w14:textId="77777777" w:rsidR="00FE3040" w:rsidRPr="00EA74ED" w:rsidRDefault="00646D3F" w:rsidP="00FE3040">
      <w:pPr>
        <w:jc w:val="right"/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7F8BE6" wp14:editId="304CA50C">
                <wp:simplePos x="0" y="0"/>
                <wp:positionH relativeFrom="column">
                  <wp:posOffset>146685</wp:posOffset>
                </wp:positionH>
                <wp:positionV relativeFrom="paragraph">
                  <wp:posOffset>147954</wp:posOffset>
                </wp:positionV>
                <wp:extent cx="8334375" cy="65722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34375" cy="657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1E0B38F" w14:textId="23F66007" w:rsidR="00AA6BCF" w:rsidRPr="005124C7" w:rsidRDefault="00AA6BCF" w:rsidP="00195CBB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Подписание </w:t>
                            </w:r>
                            <w:r w:rsidRPr="00646D3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письма о возврате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7F8BE6" id="Прямоугольник 4" o:spid="_x0000_s1046" style="position:absolute;left:0;text-align:left;margin-left:11.55pt;margin-top:11.65pt;width:656.25pt;height:5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" filled="f" strokecolor="black [3213]" strokeweight="1pt">
                <v:textbox>
                  <w:txbxContent>
                    <w:p w14:paraId="71E0B38F" w14:textId="23F66007" w:rsidR="00AA6BCF" w:rsidRPr="005124C7" w:rsidRDefault="00AA6BCF" w:rsidP="00195CBB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Подписание </w:t>
                      </w:r>
                      <w:r w:rsidRPr="00646D3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письма о возврате документов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</w:r>
                    </w:p>
                  </w:txbxContent>
                </v:textbox>
              </v:rect>
            </w:pict>
          </mc:Fallback>
        </mc:AlternateContent>
      </w:r>
    </w:p>
    <w:p w14:paraId="4E0D62AF" w14:textId="77777777" w:rsidR="00FE3040" w:rsidRPr="00EA74ED" w:rsidRDefault="00FE3040" w:rsidP="00FE3040">
      <w:pPr>
        <w:jc w:val="right"/>
      </w:pPr>
    </w:p>
    <w:p w14:paraId="728FB92D" w14:textId="77777777" w:rsidR="00FE3040" w:rsidRPr="00EA74ED" w:rsidRDefault="00FE3040" w:rsidP="00FE3040">
      <w:pPr>
        <w:jc w:val="right"/>
      </w:pPr>
    </w:p>
    <w:p w14:paraId="0EBFD8E1" w14:textId="64CBEC12" w:rsidR="00FE3040" w:rsidRPr="00EA74ED" w:rsidRDefault="00FE3040" w:rsidP="00FE3040">
      <w:pPr>
        <w:jc w:val="right"/>
      </w:pPr>
    </w:p>
    <w:p w14:paraId="70EFE802" w14:textId="7E2C4DC5" w:rsidR="00FE3040" w:rsidRDefault="005B039A" w:rsidP="00FE3040">
      <w:pPr>
        <w:jc w:val="right"/>
      </w:pPr>
      <w:r w:rsidRPr="00EA74ED">
        <w:rPr>
          <w:noProof/>
          <w14:textOutline w14:w="9525" w14:cap="rnd" w14:cmpd="sng" w14:algn="ctr"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02977F2" wp14:editId="67CBAFF9">
                <wp:simplePos x="0" y="0"/>
                <wp:positionH relativeFrom="column">
                  <wp:posOffset>4309110</wp:posOffset>
                </wp:positionH>
                <wp:positionV relativeFrom="paragraph">
                  <wp:posOffset>102870</wp:posOffset>
                </wp:positionV>
                <wp:extent cx="0" cy="179705"/>
                <wp:effectExtent l="76200" t="0" r="57150" b="4889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970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F01EE6" id="Прямая со стрелкой 61" o:spid="_x0000_s1026" type="#_x0000_t32" style="position:absolute;margin-left:339.3pt;margin-top:8.1pt;width:0;height:14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" strokecolor="black [3213]" strokeweight=".5pt">
                <v:stroke endarrow="block" joinstyle="miter"/>
              </v:shape>
            </w:pict>
          </mc:Fallback>
        </mc:AlternateContent>
      </w:r>
    </w:p>
    <w:p w14:paraId="3EA47E60" w14:textId="4163893B" w:rsidR="00FE3040" w:rsidRDefault="005B039A" w:rsidP="00FE3040">
      <w:pPr>
        <w:jc w:val="right"/>
      </w:pPr>
      <w:r w:rsidRPr="00EA74ED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9B490A" wp14:editId="384F284B">
                <wp:simplePos x="0" y="0"/>
                <wp:positionH relativeFrom="column">
                  <wp:posOffset>80010</wp:posOffset>
                </wp:positionH>
                <wp:positionV relativeFrom="paragraph">
                  <wp:posOffset>108585</wp:posOffset>
                </wp:positionV>
                <wp:extent cx="8401050" cy="666750"/>
                <wp:effectExtent l="0" t="0" r="19050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01050" cy="6667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B03F9B" w14:textId="4FC988C1" w:rsidR="00AA6BCF" w:rsidRPr="005124C7" w:rsidRDefault="00AA6BCF" w:rsidP="00630FCC">
                            <w:pPr>
                              <w:ind w:firstLine="0"/>
                              <w:jc w:val="center"/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Регистрация и направление адресатам </w:t>
                            </w:r>
                            <w:r w:rsidRPr="00646D3F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письма о возврате документов</w:t>
                            </w:r>
                            <w:r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      </w:r>
                            <w:r w:rsidRPr="005124C7">
                              <w:rPr>
                                <w:rFonts w:ascii="Times New Roman" w:hAnsi="Times New Roman" w:cs="Times New Roman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1">
                                          <w14:lumMod w14:val="0"/>
                                          <w14:lumOff w14:val="100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45000"/>
                                          <w14:lumOff w14:val="55000"/>
                                        </w14:schemeClr>
                                      </w14:gs>
                                      <w14:gs w14:pos="0">
                                        <w14:schemeClr w14:val="accent1">
                                          <w14:lumMod w14:val="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9B490A" id="Прямоугольник 43" o:spid="_x0000_s1047" style="position:absolute;left:0;text-align:left;margin-left:6.3pt;margin-top:8.55pt;width:661.5pt;height:5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" filled="f" strokecolor="black [3213]" strokeweight="1pt">
                <v:textbox>
                  <w:txbxContent>
                    <w:p w14:paraId="6BB03F9B" w14:textId="4FC988C1" w:rsidR="00AA6BCF" w:rsidRPr="005124C7" w:rsidRDefault="00AA6BCF" w:rsidP="00630FCC">
                      <w:pPr>
                        <w:ind w:firstLine="0"/>
                        <w:jc w:val="center"/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Регистрация и направление адресатам </w:t>
                      </w:r>
                      <w:r w:rsidRPr="00646D3F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письма о возврате документов</w:t>
                      </w:r>
                      <w:r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, либо решения об отказе в предоставлении муниципальной услуги и проектов сопроводительных писем в контролирующие органы, либо решения о предоставлении муниципальной услуги – 1 рабочий день</w:t>
                      </w:r>
                      <w:r w:rsidRPr="005124C7">
                        <w:rPr>
                          <w:rFonts w:ascii="Times New Roman" w:hAnsi="Times New Roman" w:cs="Times New Roman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1">
                                    <w14:lumMod w14:val="0"/>
                                    <w14:lumOff w14:val="100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45000"/>
                                    <w14:lumOff w14:val="55000"/>
                                  </w14:schemeClr>
                                </w14:gs>
                                <w14:gs w14:pos="0">
                                  <w14:schemeClr w14:val="accent1">
                                    <w14:lumMod w14:val="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14:paraId="47910736" w14:textId="2889969B" w:rsidR="00FE3040" w:rsidRDefault="00FE3040" w:rsidP="00FE3040">
      <w:pPr>
        <w:jc w:val="right"/>
      </w:pPr>
    </w:p>
    <w:p w14:paraId="21CE7065" w14:textId="4BF2A331" w:rsidR="00FE3040" w:rsidRDefault="00FE3040" w:rsidP="00FE3040">
      <w:pPr>
        <w:jc w:val="right"/>
      </w:pPr>
    </w:p>
    <w:p w14:paraId="07BA9B00" w14:textId="05DCE424" w:rsidR="00FE3040" w:rsidRDefault="00FE3040" w:rsidP="00FE3040">
      <w:pPr>
        <w:jc w:val="right"/>
      </w:pPr>
    </w:p>
    <w:p w14:paraId="1CD90D58" w14:textId="4C21FFF5" w:rsidR="00FE3040" w:rsidRDefault="00FE3040" w:rsidP="00FE3040">
      <w:pPr>
        <w:jc w:val="right"/>
      </w:pPr>
    </w:p>
    <w:p w14:paraId="4DE1A13D" w14:textId="77777777" w:rsidR="00FE3040" w:rsidRDefault="00FE3040" w:rsidP="00FE3040">
      <w:pPr>
        <w:jc w:val="right"/>
      </w:pPr>
    </w:p>
    <w:p w14:paraId="63F38ACF" w14:textId="77777777" w:rsidR="00FE3040" w:rsidRDefault="00FE3040" w:rsidP="00FE3040">
      <w:pPr>
        <w:jc w:val="right"/>
      </w:pPr>
    </w:p>
    <w:p w14:paraId="11210563" w14:textId="793CF300" w:rsidR="008F330F" w:rsidRDefault="008F330F" w:rsidP="00FE3040">
      <w:pPr>
        <w:jc w:val="right"/>
      </w:pPr>
    </w:p>
    <w:p w14:paraId="5AB616D7" w14:textId="77777777" w:rsidR="008F330F" w:rsidRPr="008F330F" w:rsidRDefault="008F330F" w:rsidP="008F330F"/>
    <w:p w14:paraId="3B5FD331" w14:textId="77777777" w:rsidR="008F330F" w:rsidRPr="008F330F" w:rsidRDefault="008F330F" w:rsidP="008F330F"/>
    <w:p w14:paraId="3999EAB3" w14:textId="77777777" w:rsidR="008F330F" w:rsidRPr="008F330F" w:rsidRDefault="008F330F" w:rsidP="008F330F"/>
    <w:p w14:paraId="4EA601B7" w14:textId="77777777" w:rsidR="008F330F" w:rsidRPr="008F330F" w:rsidRDefault="008F330F" w:rsidP="008F330F"/>
    <w:p w14:paraId="023AC691" w14:textId="77777777" w:rsidR="008F330F" w:rsidRPr="008F330F" w:rsidRDefault="008F330F" w:rsidP="008F330F"/>
    <w:p w14:paraId="71D74EDB" w14:textId="77777777" w:rsidR="008F330F" w:rsidRPr="008F330F" w:rsidRDefault="008F330F" w:rsidP="008F330F"/>
    <w:p w14:paraId="4F3DE3C2" w14:textId="77777777" w:rsidR="008F330F" w:rsidRPr="008F330F" w:rsidRDefault="008F330F" w:rsidP="008F330F"/>
    <w:p w14:paraId="32434076" w14:textId="145765B7" w:rsidR="008F330F" w:rsidRDefault="008F330F" w:rsidP="008F330F"/>
    <w:p w14:paraId="77E5E7F5" w14:textId="4A0090F9" w:rsidR="008F330F" w:rsidRDefault="008F330F" w:rsidP="008F330F"/>
    <w:p w14:paraId="12C67AC0" w14:textId="635FC681" w:rsidR="00FE3040" w:rsidRDefault="008F330F" w:rsidP="008F330F">
      <w:pPr>
        <w:tabs>
          <w:tab w:val="left" w:pos="10682"/>
        </w:tabs>
      </w:pPr>
      <w:r>
        <w:tab/>
      </w:r>
    </w:p>
    <w:p w14:paraId="06D7C71D" w14:textId="77777777" w:rsidR="008F330F" w:rsidRDefault="008F330F" w:rsidP="008F330F">
      <w:pPr>
        <w:tabs>
          <w:tab w:val="left" w:pos="10682"/>
        </w:tabs>
        <w:sectPr w:rsidR="008F330F" w:rsidSect="00FE3040">
          <w:pgSz w:w="15840" w:h="12240" w:orient="landscape"/>
          <w:pgMar w:top="1134" w:right="1134" w:bottom="567" w:left="1134" w:header="720" w:footer="720" w:gutter="0"/>
          <w:cols w:space="708"/>
          <w:noEndnote/>
          <w:docGrid w:linePitch="381"/>
        </w:sectPr>
      </w:pPr>
    </w:p>
    <w:p w14:paraId="7CDEE8DD" w14:textId="77777777" w:rsidR="008F330F" w:rsidRPr="00F5752F" w:rsidRDefault="008F330F" w:rsidP="008F330F">
      <w:pPr>
        <w:pStyle w:val="ConsPlusNormal"/>
        <w:ind w:left="6379"/>
        <w:jc w:val="center"/>
        <w:outlineLvl w:val="1"/>
        <w:rPr>
          <w:sz w:val="22"/>
          <w:szCs w:val="22"/>
        </w:rPr>
      </w:pPr>
      <w:r w:rsidRPr="00F5752F">
        <w:rPr>
          <w:sz w:val="22"/>
          <w:szCs w:val="22"/>
        </w:rPr>
        <w:lastRenderedPageBreak/>
        <w:t xml:space="preserve">Приложение № </w:t>
      </w:r>
      <w:r>
        <w:rPr>
          <w:sz w:val="22"/>
          <w:szCs w:val="22"/>
        </w:rPr>
        <w:t>6</w:t>
      </w:r>
    </w:p>
    <w:p w14:paraId="0E985E40" w14:textId="77777777" w:rsidR="008F330F" w:rsidRPr="00F5752F" w:rsidRDefault="008F330F" w:rsidP="008F330F">
      <w:pPr>
        <w:pStyle w:val="ConsPlusNormal"/>
        <w:ind w:left="6379"/>
        <w:jc w:val="center"/>
        <w:rPr>
          <w:sz w:val="22"/>
          <w:szCs w:val="22"/>
        </w:rPr>
      </w:pPr>
      <w:r w:rsidRPr="00F5752F">
        <w:rPr>
          <w:sz w:val="22"/>
          <w:szCs w:val="22"/>
        </w:rPr>
        <w:t xml:space="preserve">к Административному регламенту </w:t>
      </w:r>
    </w:p>
    <w:p w14:paraId="06646963" w14:textId="77777777" w:rsidR="008F330F" w:rsidRDefault="008F330F" w:rsidP="008F330F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p w14:paraId="552BADEA" w14:textId="77777777" w:rsidR="008F330F" w:rsidRPr="00BB6B00" w:rsidRDefault="008F330F" w:rsidP="008F330F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 xml:space="preserve">Информация о местах нахождения, </w:t>
      </w:r>
    </w:p>
    <w:p w14:paraId="07BBD7A2" w14:textId="77777777" w:rsidR="008F330F" w:rsidRPr="00BB6B00" w:rsidRDefault="008F330F" w:rsidP="008F330F">
      <w:pPr>
        <w:widowControl/>
        <w:tabs>
          <w:tab w:val="left" w:pos="1134"/>
        </w:tabs>
        <w:autoSpaceDE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  <w:r w:rsidRPr="00BB6B00">
        <w:rPr>
          <w:rFonts w:ascii="Times New Roman" w:hAnsi="Times New Roman" w:cs="Times New Roman"/>
          <w:color w:val="000000"/>
          <w:sz w:val="28"/>
          <w:szCs w:val="28"/>
          <w:lang w:eastAsia="en-US"/>
        </w:rPr>
        <w:t>справочных телефонах и адресах электронной почты МФЦ</w:t>
      </w:r>
    </w:p>
    <w:p w14:paraId="4C4C0B5D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</w:p>
    <w:p w14:paraId="1C5CBA64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shd w:val="clear" w:color="auto" w:fill="FFFFFF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>Телефон единой справочной службы ГБУ ЛО «МФЦ»: 8 (800) 301-47-47</w:t>
      </w:r>
      <w:r w:rsidRPr="00BB6B00">
        <w:rPr>
          <w:rFonts w:ascii="Times New Roman" w:hAnsi="Times New Roman" w:cs="Times New Roman"/>
          <w:i/>
          <w:shd w:val="clear" w:color="auto" w:fill="FFFFFF"/>
          <w:lang w:eastAsia="en-US"/>
        </w:rPr>
        <w:t xml:space="preserve"> (на территории России звонок бесплатный), </w:t>
      </w: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адрес электронной почты: </w:t>
      </w:r>
      <w:r w:rsidRPr="00BB6B00">
        <w:rPr>
          <w:rFonts w:ascii="Times New Roman" w:hAnsi="Times New Roman" w:cs="Times New Roman"/>
          <w:bCs/>
          <w:shd w:val="clear" w:color="auto" w:fill="FFFFFF"/>
          <w:lang w:eastAsia="en-US"/>
        </w:rPr>
        <w:t>info@mfc47.ru.</w:t>
      </w:r>
    </w:p>
    <w:p w14:paraId="2C674C5F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Calibri" w:hAnsi="Calibri" w:cs="Times New Roman"/>
          <w:sz w:val="22"/>
          <w:szCs w:val="22"/>
          <w:lang w:eastAsia="en-US"/>
        </w:rPr>
      </w:pPr>
      <w:r w:rsidRPr="00BB6B00">
        <w:rPr>
          <w:rFonts w:ascii="Times New Roman" w:hAnsi="Times New Roman" w:cs="Times New Roman"/>
          <w:shd w:val="clear" w:color="auto" w:fill="FFFFFF"/>
          <w:lang w:eastAsia="en-US"/>
        </w:rPr>
        <w:t xml:space="preserve">В режиме работы возможны изменения. Актуальную информацию о местах нахождения, справочных телефонах и режимах работы филиалов МФЦ можно получить на сайте МФЦ Ленинградской области </w:t>
      </w:r>
      <w:hyperlink r:id="rId16" w:history="1"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www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mfc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eastAsia="en-US"/>
          </w:rPr>
          <w:t>47.</w:t>
        </w:r>
        <w:r w:rsidRPr="00BB6B00">
          <w:rPr>
            <w:rFonts w:ascii="Times New Roman" w:hAnsi="Times New Roman" w:cs="Times New Roman"/>
            <w:color w:val="0000FF"/>
            <w:u w:val="single"/>
            <w:shd w:val="clear" w:color="auto" w:fill="FFFFFF"/>
            <w:lang w:val="en-US" w:eastAsia="en-US"/>
          </w:rPr>
          <w:t>ru</w:t>
        </w:r>
      </w:hyperlink>
    </w:p>
    <w:p w14:paraId="11E99B47" w14:textId="77777777" w:rsidR="008F330F" w:rsidRPr="00BB6B00" w:rsidRDefault="008F330F" w:rsidP="008F330F">
      <w:pPr>
        <w:widowControl/>
        <w:autoSpaceDE/>
        <w:autoSpaceDN/>
        <w:adjustRightInd/>
        <w:ind w:left="142" w:firstLine="0"/>
        <w:jc w:val="left"/>
        <w:rPr>
          <w:rFonts w:ascii="Times New Roman" w:hAnsi="Times New Roman" w:cs="Times New Roman"/>
          <w:color w:val="000000"/>
          <w:sz w:val="28"/>
          <w:szCs w:val="28"/>
          <w:lang w:eastAsia="en-US"/>
        </w:rPr>
      </w:pPr>
    </w:p>
    <w:tbl>
      <w:tblPr>
        <w:tblW w:w="10348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08"/>
        <w:gridCol w:w="2269"/>
        <w:gridCol w:w="3681"/>
        <w:gridCol w:w="2414"/>
        <w:gridCol w:w="1276"/>
      </w:tblGrid>
      <w:tr w:rsidR="008F330F" w:rsidRPr="00BB6B00" w14:paraId="7805654B" w14:textId="77777777" w:rsidTr="00C86981">
        <w:trPr>
          <w:trHeight w:hRule="exact" w:val="636"/>
        </w:trPr>
        <w:tc>
          <w:tcPr>
            <w:tcW w:w="708" w:type="dxa"/>
            <w:shd w:val="clear" w:color="auto" w:fill="FFFFFF"/>
            <w:vAlign w:val="center"/>
            <w:hideMark/>
          </w:tcPr>
          <w:p w14:paraId="49F6A033" w14:textId="77777777" w:rsidR="008F330F" w:rsidRPr="00BB6B00" w:rsidRDefault="008F330F" w:rsidP="00C86981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14:paraId="156CA13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left="-578" w:firstLine="53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37188E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МФЦ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59E028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Почтовый адрес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9D3AB2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График работы</w:t>
            </w:r>
          </w:p>
        </w:tc>
        <w:tc>
          <w:tcPr>
            <w:tcW w:w="1276" w:type="dxa"/>
            <w:vAlign w:val="center"/>
          </w:tcPr>
          <w:p w14:paraId="1859637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Телефон</w:t>
            </w:r>
          </w:p>
          <w:p w14:paraId="3849887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330F" w:rsidRPr="00BB6B00" w14:paraId="1B71CA03" w14:textId="77777777" w:rsidTr="00C86981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20BD83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Бокситогорском районе Ленинградской области</w:t>
            </w:r>
          </w:p>
        </w:tc>
      </w:tr>
      <w:tr w:rsidR="008F330F" w:rsidRPr="00BB6B00" w14:paraId="40B2BEEB" w14:textId="77777777" w:rsidTr="00C86981">
        <w:trPr>
          <w:trHeight w:hRule="exact" w:val="99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775F9261" w14:textId="77777777" w:rsidR="008F330F" w:rsidRPr="00BB6B00" w:rsidRDefault="008F330F" w:rsidP="00C86981">
            <w:pPr>
              <w:widowControl/>
              <w:tabs>
                <w:tab w:val="left" w:pos="0"/>
              </w:tabs>
              <w:autoSpaceDE/>
              <w:autoSpaceDN/>
              <w:adjustRightInd/>
              <w:ind w:right="-49" w:hanging="4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87F9A6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«Бокситогорск»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2537BB2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187650,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Бокситогорск,  ул. Заводская,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7BD356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50B787A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BDC62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076C56BF" w14:textId="77777777" w:rsidTr="00C86981">
        <w:trPr>
          <w:trHeight w:hRule="exact" w:val="986"/>
        </w:trPr>
        <w:tc>
          <w:tcPr>
            <w:tcW w:w="708" w:type="dxa"/>
            <w:vMerge/>
            <w:vAlign w:val="center"/>
            <w:hideMark/>
          </w:tcPr>
          <w:p w14:paraId="24530CA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118F687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«Тихвинский» - отдел «Пикалево»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5B651B0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187602, Россия, Ленинградская область, Бокситогорский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Пикалево, ул. Заводская, д. 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E68B31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18.00. Суббота – с 09.00 до 14.00.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21AA5CC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FB540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27D5BE5" w14:textId="77777777" w:rsidTr="00C86981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24880A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Волосовском районе Ленинградской области</w:t>
            </w:r>
          </w:p>
        </w:tc>
      </w:tr>
      <w:tr w:rsidR="008F330F" w:rsidRPr="00BB6B00" w14:paraId="5DC96C7F" w14:textId="77777777" w:rsidTr="00C86981">
        <w:trPr>
          <w:trHeight w:hRule="exact" w:val="6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6E3B1B02" w14:textId="77777777" w:rsidR="008F330F" w:rsidRPr="00BB6B00" w:rsidRDefault="008F330F" w:rsidP="00C86981">
            <w:pPr>
              <w:widowControl/>
              <w:tabs>
                <w:tab w:val="left" w:pos="0"/>
              </w:tabs>
              <w:autoSpaceDE/>
              <w:autoSpaceDN/>
              <w:adjustRightInd/>
              <w:spacing w:after="200" w:line="276" w:lineRule="auto"/>
              <w:ind w:right="-49" w:hanging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6C880C1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«Волосовский»</w:t>
            </w:r>
          </w:p>
          <w:p w14:paraId="3A45C66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21D9E9E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188410, Россия, Ленинградская обл., Волосовский район, г.Волосово, усадьба СХТ, д.1 лит. А</w:t>
            </w:r>
          </w:p>
          <w:p w14:paraId="3FEE7C5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B24C50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CA7C34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AFB99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133A61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5767D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2033AD48" w14:textId="77777777" w:rsidTr="00C86981">
        <w:trPr>
          <w:trHeight w:val="30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135432F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Волховском районе Ленинградской области</w:t>
            </w:r>
          </w:p>
        </w:tc>
      </w:tr>
      <w:tr w:rsidR="008F330F" w:rsidRPr="00BB6B00" w14:paraId="6A0E363E" w14:textId="77777777" w:rsidTr="00C86981">
        <w:trPr>
          <w:trHeight w:hRule="exact" w:val="8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98B798C" w14:textId="77777777" w:rsidR="008F330F" w:rsidRPr="00BB6B00" w:rsidRDefault="008F330F" w:rsidP="00C86981">
            <w:pPr>
              <w:widowControl/>
              <w:tabs>
                <w:tab w:val="left" w:pos="-10"/>
              </w:tabs>
              <w:autoSpaceDE/>
              <w:autoSpaceDN/>
              <w:adjustRightInd/>
              <w:spacing w:after="200" w:line="276" w:lineRule="auto"/>
              <w:ind w:left="132" w:right="-49" w:hanging="132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6C2DA4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«Волховский»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2C3BED1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187403, Ленинградская область, г. Волхов. Волховский проспект, д. 9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2047B5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пятница с 9.00 до 18.00, выходные - суббота, воскресенье</w:t>
            </w:r>
          </w:p>
        </w:tc>
        <w:tc>
          <w:tcPr>
            <w:tcW w:w="1276" w:type="dxa"/>
            <w:vAlign w:val="center"/>
            <w:hideMark/>
          </w:tcPr>
          <w:p w14:paraId="50FC20C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38255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D978100" w14:textId="77777777" w:rsidTr="00C86981">
        <w:trPr>
          <w:trHeight w:val="25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E43E43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во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Всеволожском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6D6B13B" w14:textId="77777777" w:rsidTr="00C86981">
        <w:trPr>
          <w:trHeight w:hRule="exact" w:val="727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483CC77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5EBD4B1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</w:t>
            </w:r>
          </w:p>
          <w:p w14:paraId="1EF5AA6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519752D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188643, Россия, Ленинградская область, Всеволожский район, </w:t>
            </w:r>
          </w:p>
          <w:p w14:paraId="3550D92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Всеволожск, ул. Пожвинская, д. 4а</w:t>
            </w:r>
          </w:p>
          <w:p w14:paraId="79A7234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</w:tcPr>
          <w:p w14:paraId="1C01358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56F7B0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0D050A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  <w:p w14:paraId="62B1FF3C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vAlign w:val="center"/>
            <w:hideMark/>
          </w:tcPr>
          <w:p w14:paraId="61999D5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D35750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FFFA529" w14:textId="77777777" w:rsidTr="00C86981">
        <w:trPr>
          <w:trHeight w:hRule="exact" w:val="1231"/>
        </w:trPr>
        <w:tc>
          <w:tcPr>
            <w:tcW w:w="708" w:type="dxa"/>
            <w:vMerge/>
            <w:vAlign w:val="center"/>
            <w:hideMark/>
          </w:tcPr>
          <w:p w14:paraId="555A06A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79BE869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«Новосаратовка»</w:t>
            </w:r>
          </w:p>
          <w:p w14:paraId="1D3F339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CAAF9C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188681, Россия, Ленинградская область, Всеволожский район,</w:t>
            </w:r>
          </w:p>
          <w:p w14:paraId="663C290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д. Новосаратовка - центр, д. 8 </w:t>
            </w: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(52-й километр внутреннего кольца КАД, в здании МРЭО-15, рядом с АЗС Лукойл)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CFF733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5EF41E9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64621E7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5B8F8AB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CC9424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7DECDDF" w14:textId="77777777" w:rsidTr="00C86981">
        <w:trPr>
          <w:trHeight w:hRule="exact" w:val="910"/>
        </w:trPr>
        <w:tc>
          <w:tcPr>
            <w:tcW w:w="708" w:type="dxa"/>
            <w:vMerge/>
            <w:vAlign w:val="center"/>
            <w:hideMark/>
          </w:tcPr>
          <w:p w14:paraId="4D6FDEC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57C32E3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«Всеволожский» - отдел «Сертолово»</w:t>
            </w:r>
          </w:p>
          <w:p w14:paraId="75D018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4B3CFC72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188650, Россия, Ленинградская область, Всеволожский район, г. Сертолово, ул. Центральная, д. 8, корп. 3</w:t>
            </w:r>
          </w:p>
          <w:p w14:paraId="7DAD89F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591A4F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3F7162A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BE1935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03D58E7B" w14:textId="77777777" w:rsidTr="00C86981">
        <w:trPr>
          <w:trHeight w:val="284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98CA65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Выборгском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53612E97" w14:textId="77777777" w:rsidTr="00C86981">
        <w:trPr>
          <w:trHeight w:hRule="exact" w:val="706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32C7AD5F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152E1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5395D9C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«Выборгский»</w:t>
            </w:r>
          </w:p>
        </w:tc>
        <w:tc>
          <w:tcPr>
            <w:tcW w:w="3681" w:type="dxa"/>
            <w:shd w:val="clear" w:color="auto" w:fill="FFFFFF"/>
            <w:vAlign w:val="center"/>
          </w:tcPr>
          <w:p w14:paraId="36D1BF3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188800, Россия, Ленинградская область, Выборгский район, </w:t>
            </w:r>
          </w:p>
          <w:p w14:paraId="27A1020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Выборг, ул. Вокзальная, д.13</w:t>
            </w:r>
          </w:p>
          <w:p w14:paraId="66D7EC6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4963E0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2D5AAD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2A07EB53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CDB943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5ED2ADC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ABE96F2" w14:textId="77777777" w:rsidTr="00C86981">
        <w:trPr>
          <w:trHeight w:hRule="exact" w:val="735"/>
        </w:trPr>
        <w:tc>
          <w:tcPr>
            <w:tcW w:w="708" w:type="dxa"/>
            <w:vMerge/>
            <w:vAlign w:val="center"/>
            <w:hideMark/>
          </w:tcPr>
          <w:p w14:paraId="5245306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435E6ED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«Выборгский» - отдел «Рощино»</w:t>
            </w:r>
          </w:p>
          <w:p w14:paraId="18CF8B1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D16FE4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188681, Россия, Ленинградская область, Выборгский район,</w:t>
            </w:r>
          </w:p>
          <w:p w14:paraId="2625508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 п. Рощино, ул. Советская, д.8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08FB63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244F48E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0ABD03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A5F58E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26E1AD3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0E4C7C0D" w14:textId="77777777" w:rsidTr="00C86981">
        <w:trPr>
          <w:trHeight w:hRule="exact" w:val="733"/>
        </w:trPr>
        <w:tc>
          <w:tcPr>
            <w:tcW w:w="708" w:type="dxa"/>
            <w:vMerge/>
            <w:vAlign w:val="center"/>
            <w:hideMark/>
          </w:tcPr>
          <w:p w14:paraId="3CB1851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14B83F3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«Светогорский»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911A46B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188992, Ленинградская область, г. Светогорск, ул. Красноармейская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4DD7DF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036D4B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28B0B61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B406A1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1330B7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330E87E" w14:textId="77777777" w:rsidTr="00C86981">
        <w:trPr>
          <w:trHeight w:hRule="exact" w:val="1002"/>
        </w:trPr>
        <w:tc>
          <w:tcPr>
            <w:tcW w:w="708" w:type="dxa"/>
            <w:vMerge/>
            <w:vAlign w:val="center"/>
            <w:hideMark/>
          </w:tcPr>
          <w:p w14:paraId="273FB6B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2509870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Филиал ГБУ ЛО «МФЦ»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«Выборгский» 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отдел «Приморск»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8F4EF5A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188910, Россия, Ленинградская область, Выборгский район, г. Приморск, Выборгское шоссе, д.14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78F5AC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0199C9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3D3109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3AEC88D" w14:textId="77777777" w:rsidTr="00C86981">
        <w:trPr>
          <w:trHeight w:val="25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16541B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Гатчинском районе Ленинградской области</w:t>
            </w:r>
          </w:p>
        </w:tc>
      </w:tr>
      <w:tr w:rsidR="008F330F" w:rsidRPr="00BB6B00" w14:paraId="3AE28406" w14:textId="77777777" w:rsidTr="00C86981">
        <w:trPr>
          <w:trHeight w:hRule="exact" w:val="711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535089A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3BDFA53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392B81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188300, Россия, Ленинградская область, Гатчинский район,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г. Гатчина, Пушкинское шоссе, д. 15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E46B62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9C7ACA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C38118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E05807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41D80C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F3BF132" w14:textId="77777777" w:rsidTr="00C86981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1EEFAE5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BFF7F51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«Аэродром»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3C4261C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188309, Россия, Ленинградская область, Гатчинский район, г. Гатчина, ул. Слепнева, д. 13,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56F6D85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56D7399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9C9D6A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9982BE9" w14:textId="77777777" w:rsidTr="00C86981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69A0FE0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03E3DEA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«Сиверский»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4EDA1F03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188330, Россия, Ленинградская область, Гатчинский район, пгт. Сиверский, ул. 123 Дивизии, д. 8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0E48A3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7A97F8F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336D50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7C68E7CC" w14:textId="77777777" w:rsidTr="00C86981">
        <w:trPr>
          <w:trHeight w:hRule="exact" w:val="711"/>
        </w:trPr>
        <w:tc>
          <w:tcPr>
            <w:tcW w:w="708" w:type="dxa"/>
            <w:vMerge/>
            <w:vAlign w:val="center"/>
            <w:hideMark/>
          </w:tcPr>
          <w:p w14:paraId="3DD981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5C568957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«Гатчинский» - отдел «Коммунар»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7EDFBAF3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188320, Россия, Ленинградская область, Гатчинский район, г. Коммунар, Ленинградское шоссе, д. 10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813EF2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 - суббота с 9.00 до 18.00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5FCA237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68BED7C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B67590C" w14:textId="77777777" w:rsidTr="00C86981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F917CA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Кингисеппском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77BD36B4" w14:textId="77777777" w:rsidTr="00C86981">
        <w:trPr>
          <w:trHeight w:hRule="exact" w:val="794"/>
        </w:trPr>
        <w:tc>
          <w:tcPr>
            <w:tcW w:w="708" w:type="dxa"/>
            <w:shd w:val="clear" w:color="auto" w:fill="FFFFFF"/>
            <w:vAlign w:val="center"/>
            <w:hideMark/>
          </w:tcPr>
          <w:p w14:paraId="76D0076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25B9304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«Кингисеппский»</w:t>
            </w:r>
          </w:p>
          <w:p w14:paraId="4C7D9AE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9ACC04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188480, Россия, Ленинградская область, Кингисеппский район,  г. Кингисепп,</w:t>
            </w:r>
          </w:p>
          <w:p w14:paraId="435A13C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ул. Карла Маркса, д. 43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1B58FE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С 9.00 до 21.00</w:t>
            </w:r>
          </w:p>
          <w:p w14:paraId="5D5EB69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158F635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8E3126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A4658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600F47B" w14:textId="77777777" w:rsidTr="00C86981">
        <w:trPr>
          <w:trHeight w:val="31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30E8974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Киришском районе Ленинградской области</w:t>
            </w:r>
          </w:p>
        </w:tc>
      </w:tr>
      <w:tr w:rsidR="008F330F" w:rsidRPr="00BB6B00" w14:paraId="6BD5C91C" w14:textId="77777777" w:rsidTr="00C86981">
        <w:trPr>
          <w:trHeight w:hRule="exact" w:val="822"/>
        </w:trPr>
        <w:tc>
          <w:tcPr>
            <w:tcW w:w="708" w:type="dxa"/>
            <w:shd w:val="clear" w:color="auto" w:fill="FFFFFF"/>
            <w:vAlign w:val="center"/>
            <w:hideMark/>
          </w:tcPr>
          <w:p w14:paraId="4DB0038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4841AA5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«Киришский»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AFF2C8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187110, Россия, Ленинградская область, Киришский район, г. Кириши, пр. Героев, </w:t>
            </w:r>
            <w:r w:rsidRPr="00BB6B00">
              <w:rPr>
                <w:rFonts w:ascii="Times New Roman" w:hAnsi="Times New Roman" w:cs="Times New Roman"/>
                <w:sz w:val="20"/>
                <w:szCs w:val="20"/>
              </w:rPr>
              <w:br/>
              <w:t>д. 34А.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A5BB87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2BC0986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6A2917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75B4307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CB5219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72852C62" w14:textId="77777777" w:rsidTr="00C86981">
        <w:trPr>
          <w:trHeight w:val="34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039126A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Кировском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7C5698D" w14:textId="77777777" w:rsidTr="00C86981">
        <w:trPr>
          <w:trHeight w:hRule="exact" w:val="782"/>
        </w:trPr>
        <w:tc>
          <w:tcPr>
            <w:tcW w:w="708" w:type="dxa"/>
            <w:vMerge w:val="restart"/>
            <w:shd w:val="clear" w:color="auto" w:fill="FFFFFF"/>
            <w:vAlign w:val="center"/>
          </w:tcPr>
          <w:p w14:paraId="7A04A9A1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  <w:p w14:paraId="1FEC736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 w:val="restart"/>
            <w:shd w:val="clear" w:color="auto" w:fill="FFFFFF"/>
            <w:vAlign w:val="center"/>
          </w:tcPr>
          <w:p w14:paraId="4D14489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</w:t>
            </w:r>
          </w:p>
          <w:p w14:paraId="1E32246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4AB18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Новая улица,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2D6B55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1F8C81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02003B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173CB2F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EAB96D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B10B362" w14:textId="77777777" w:rsidTr="00C86981">
        <w:trPr>
          <w:trHeight w:hRule="exact" w:val="994"/>
        </w:trPr>
        <w:tc>
          <w:tcPr>
            <w:tcW w:w="708" w:type="dxa"/>
            <w:vMerge/>
            <w:vAlign w:val="center"/>
            <w:hideMark/>
          </w:tcPr>
          <w:p w14:paraId="1B6F24B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vMerge/>
            <w:vAlign w:val="center"/>
            <w:hideMark/>
          </w:tcPr>
          <w:p w14:paraId="11E00F7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5BBE2EA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187340, Россия, Ленинградская область, г. Кировск, ул. Набережная 29А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2A10C87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0E814A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26C980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A475354" w14:textId="77777777" w:rsidTr="00C86981">
        <w:trPr>
          <w:trHeight w:hRule="exact" w:val="1014"/>
        </w:trPr>
        <w:tc>
          <w:tcPr>
            <w:tcW w:w="708" w:type="dxa"/>
            <w:vMerge/>
            <w:vAlign w:val="center"/>
            <w:hideMark/>
          </w:tcPr>
          <w:p w14:paraId="2ABE9FF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6E0B15F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«Кировский» - отдел «Отрадное»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A5601F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187330, Ленинградская область, Кировский район, г. Отрадное, Ленинградское шоссе, д. 6Б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0962FC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Понедельник-пятница с 9.00 до 18.00, суббота с 9.00 до 14.00,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6CB3D75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A58C34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21702D89" w14:textId="77777777" w:rsidTr="00C86981">
        <w:trPr>
          <w:trHeight w:val="248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2D5498A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Лодейнопольском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44CC12F" w14:textId="77777777" w:rsidTr="00C86981">
        <w:trPr>
          <w:trHeight w:hRule="exact" w:val="1024"/>
        </w:trPr>
        <w:tc>
          <w:tcPr>
            <w:tcW w:w="708" w:type="dxa"/>
            <w:shd w:val="clear" w:color="auto" w:fill="FFFFFF"/>
            <w:vAlign w:val="center"/>
            <w:hideMark/>
          </w:tcPr>
          <w:p w14:paraId="678F9A76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0B259B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3CD7CA4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«Лодейнопольский»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D7759A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187700, Россия,</w:t>
            </w:r>
          </w:p>
          <w:p w14:paraId="26B782C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Лодейнопольский район, г.Лодейное Поле, ул. Карла Маркса, д. 36 лит. Б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920289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11C0FF3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40BD83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4571A94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34776AE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52BC94BE" w14:textId="77777777" w:rsidTr="00C86981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F9C1AC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Ломоносовском 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F330F" w:rsidRPr="00BB6B00" w14:paraId="31AFF0C1" w14:textId="77777777" w:rsidTr="00C86981">
        <w:trPr>
          <w:trHeight w:hRule="exact" w:val="733"/>
        </w:trPr>
        <w:tc>
          <w:tcPr>
            <w:tcW w:w="708" w:type="dxa"/>
            <w:shd w:val="clear" w:color="auto" w:fill="FFFFFF"/>
            <w:vAlign w:val="center"/>
            <w:hideMark/>
          </w:tcPr>
          <w:p w14:paraId="27A32374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893D83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1ADB270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«Ломоносовский»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474F7F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8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188512, г. Санкт-Петербург, г. Ломоносов, Дворцовый проспект, д. 57/11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765A3A1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E7453E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ежедневно,</w:t>
            </w:r>
          </w:p>
          <w:p w14:paraId="4FC2EDE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042E7B7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6421F1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FD072C7" w14:textId="77777777" w:rsidTr="00C86981">
        <w:trPr>
          <w:trHeight w:val="397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5B3DA7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>Предоставление услуг в Лужском районе Ленинградской области</w:t>
            </w:r>
          </w:p>
        </w:tc>
      </w:tr>
      <w:tr w:rsidR="008F330F" w:rsidRPr="00BB6B00" w14:paraId="7673988C" w14:textId="77777777" w:rsidTr="00C86981">
        <w:trPr>
          <w:trHeight w:hRule="exact" w:val="862"/>
        </w:trPr>
        <w:tc>
          <w:tcPr>
            <w:tcW w:w="708" w:type="dxa"/>
            <w:shd w:val="clear" w:color="auto" w:fill="FFFFFF"/>
            <w:vAlign w:val="center"/>
            <w:hideMark/>
          </w:tcPr>
          <w:p w14:paraId="1ACFFF95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388CAEF4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«Лужский»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0820867C" w14:textId="77777777" w:rsidR="008F330F" w:rsidRPr="00BB6B00" w:rsidRDefault="008F330F" w:rsidP="00C86981">
            <w:pPr>
              <w:keepNext/>
              <w:widowControl/>
              <w:shd w:val="clear" w:color="auto" w:fill="FFFFFF"/>
              <w:autoSpaceDE/>
              <w:autoSpaceDN/>
              <w:adjustRightInd/>
              <w:spacing w:line="276" w:lineRule="auto"/>
              <w:ind w:firstLine="0"/>
              <w:jc w:val="center"/>
              <w:outlineLvl w:val="1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188230, Россия, Ленинградская область, Лужский район, г. Луга, ул. Миккели, д. 7, корп. 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2D3ED3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740D46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0D20BFA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3C64E32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56B0A3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26FD574" w14:textId="77777777" w:rsidTr="00C86981">
        <w:trPr>
          <w:trHeight w:val="2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4BB0386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Подпорожском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Ленинградской области</w:t>
            </w:r>
          </w:p>
        </w:tc>
      </w:tr>
      <w:tr w:rsidR="008F330F" w:rsidRPr="00BB6B00" w14:paraId="3B6376FB" w14:textId="77777777" w:rsidTr="00C86981">
        <w:trPr>
          <w:trHeight w:hRule="exact" w:val="892"/>
        </w:trPr>
        <w:tc>
          <w:tcPr>
            <w:tcW w:w="708" w:type="dxa"/>
            <w:shd w:val="clear" w:color="auto" w:fill="FFFFFF"/>
            <w:vAlign w:val="center"/>
            <w:hideMark/>
          </w:tcPr>
          <w:p w14:paraId="575C926A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1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1569CD18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Филиал ГБУ ЛО «МФЦ» «</w:t>
            </w: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Лодейнопольский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»-отдел «Подпорожье»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6EDCA5E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187780, Ленинградская область, г. Подпорожье, ул. Октябрят д.3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B7937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Понедельник - суббота с 9.00 до 20.00. Воскресенье - выходной</w:t>
            </w:r>
          </w:p>
        </w:tc>
        <w:tc>
          <w:tcPr>
            <w:tcW w:w="1276" w:type="dxa"/>
            <w:vAlign w:val="center"/>
            <w:hideMark/>
          </w:tcPr>
          <w:p w14:paraId="3462D59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EA8C39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10D5B4CA" w14:textId="77777777" w:rsidTr="00C86981">
        <w:trPr>
          <w:trHeight w:val="285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1D844D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>Предоставление услуг в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 Приозерском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01CE857D" w14:textId="77777777" w:rsidTr="00C86981">
        <w:trPr>
          <w:trHeight w:hRule="exact" w:val="918"/>
        </w:trPr>
        <w:tc>
          <w:tcPr>
            <w:tcW w:w="708" w:type="dxa"/>
            <w:vMerge w:val="restart"/>
            <w:shd w:val="clear" w:color="auto" w:fill="FFFFFF"/>
            <w:vAlign w:val="center"/>
            <w:hideMark/>
          </w:tcPr>
          <w:p w14:paraId="7185645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567A8A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 - отдел «Сосново»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4BE3E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188731, Россия,</w:t>
            </w:r>
          </w:p>
          <w:p w14:paraId="617CFF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Ленинградская область, Приозерский район, пос. Сосново, ул. Механизаторов, д.11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37296F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2E173FB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4CF497EA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5E74C19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0330EE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2036C6F4" w14:textId="77777777" w:rsidTr="00C86981">
        <w:trPr>
          <w:trHeight w:hRule="exact" w:val="699"/>
        </w:trPr>
        <w:tc>
          <w:tcPr>
            <w:tcW w:w="708" w:type="dxa"/>
            <w:vMerge/>
            <w:vAlign w:val="center"/>
            <w:hideMark/>
          </w:tcPr>
          <w:p w14:paraId="6AE3C54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F142FD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«Приозерск»</w:t>
            </w:r>
          </w:p>
          <w:p w14:paraId="047BAC5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178E39C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188760, Россия, Ленинградская область, Приозерский район., г. Приозерск, ул. Калинина, д. 51 (офис 228)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464C44E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76FC9DD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54415E2F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Calibri" w:hAnsi="Calibri" w:cs="Times New Roman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6AC719B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333AB1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4E1D0AB" w14:textId="77777777" w:rsidTr="00C86981">
        <w:trPr>
          <w:trHeight w:val="359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707B4A6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Сланцевском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4FDEEF6F" w14:textId="77777777" w:rsidTr="00C86981">
        <w:trPr>
          <w:trHeight w:hRule="exact" w:val="758"/>
        </w:trPr>
        <w:tc>
          <w:tcPr>
            <w:tcW w:w="708" w:type="dxa"/>
            <w:shd w:val="clear" w:color="auto" w:fill="FFFFFF"/>
            <w:vAlign w:val="center"/>
            <w:hideMark/>
          </w:tcPr>
          <w:p w14:paraId="260F1128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2B11E7A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«Сланцевский»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68EFB28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188565, Россия, Ленинградская область, </w:t>
            </w:r>
          </w:p>
          <w:p w14:paraId="4EA0B0D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Сланцы, ул. Кирова, д. 16А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05AE2DF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625ECC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77F8F01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41FC13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143C4B9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70ED641A" w14:textId="77777777" w:rsidTr="00C86981">
        <w:trPr>
          <w:trHeight w:val="420"/>
        </w:trPr>
        <w:tc>
          <w:tcPr>
            <w:tcW w:w="10348" w:type="dxa"/>
            <w:gridSpan w:val="5"/>
            <w:tcBorders>
              <w:top w:val="nil"/>
            </w:tcBorders>
            <w:shd w:val="clear" w:color="auto" w:fill="FFFFFF"/>
            <w:vAlign w:val="center"/>
            <w:hideMark/>
          </w:tcPr>
          <w:p w14:paraId="3694437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Предоставление услуг в г. Сосновый Бор Ленинградской области</w:t>
            </w:r>
          </w:p>
        </w:tc>
      </w:tr>
      <w:tr w:rsidR="008F330F" w:rsidRPr="00BB6B00" w14:paraId="6866FA98" w14:textId="77777777" w:rsidTr="00C86981">
        <w:trPr>
          <w:trHeight w:hRule="exact" w:val="808"/>
        </w:trPr>
        <w:tc>
          <w:tcPr>
            <w:tcW w:w="708" w:type="dxa"/>
            <w:shd w:val="clear" w:color="auto" w:fill="FFFFFF"/>
            <w:vAlign w:val="center"/>
            <w:hideMark/>
          </w:tcPr>
          <w:p w14:paraId="5E262FE8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16</w:t>
            </w:r>
          </w:p>
        </w:tc>
        <w:tc>
          <w:tcPr>
            <w:tcW w:w="2269" w:type="dxa"/>
            <w:shd w:val="clear" w:color="auto" w:fill="FFFFFF"/>
            <w:vAlign w:val="center"/>
            <w:hideMark/>
          </w:tcPr>
          <w:p w14:paraId="7A08B7DC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Филиал ГБУ ЛО «МФЦ» «Сосновоборский»</w:t>
            </w:r>
          </w:p>
        </w:tc>
        <w:tc>
          <w:tcPr>
            <w:tcW w:w="3681" w:type="dxa"/>
            <w:shd w:val="clear" w:color="auto" w:fill="FFFFFF"/>
            <w:vAlign w:val="center"/>
            <w:hideMark/>
          </w:tcPr>
          <w:p w14:paraId="3B82784B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 xml:space="preserve">188540, Россия, Ленинградская область, </w:t>
            </w:r>
          </w:p>
          <w:p w14:paraId="174DBB6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г. Сосновый Бор, ул. Мира, д.1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1C1A1B7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309C193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6F80384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alibri" w:hAnsi="Calibri" w:cs="Times New Roman"/>
                <w:sz w:val="20"/>
                <w:szCs w:val="20"/>
                <w:u w:val="single"/>
                <w:lang w:eastAsia="en-US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24FC122D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7552111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491BB80C" w14:textId="77777777" w:rsidTr="00C86981">
        <w:trPr>
          <w:trHeight w:val="273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51A885A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Тихвинском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2D59BE41" w14:textId="77777777" w:rsidTr="00C86981">
        <w:trPr>
          <w:trHeight w:hRule="exact" w:val="720"/>
        </w:trPr>
        <w:tc>
          <w:tcPr>
            <w:tcW w:w="708" w:type="dxa"/>
            <w:shd w:val="clear" w:color="auto" w:fill="FFFFFF"/>
            <w:vAlign w:val="center"/>
            <w:hideMark/>
          </w:tcPr>
          <w:p w14:paraId="47708B89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17</w:t>
            </w:r>
          </w:p>
        </w:tc>
        <w:tc>
          <w:tcPr>
            <w:tcW w:w="2269" w:type="dxa"/>
            <w:shd w:val="clear" w:color="auto" w:fill="FFFFFF"/>
            <w:vAlign w:val="center"/>
          </w:tcPr>
          <w:p w14:paraId="43A5E52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</w:t>
            </w:r>
          </w:p>
          <w:p w14:paraId="4E55EA7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«Тихвинский»</w:t>
            </w:r>
          </w:p>
          <w:p w14:paraId="51104EB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681" w:type="dxa"/>
            <w:shd w:val="clear" w:color="auto" w:fill="FFFFFF"/>
            <w:vAlign w:val="center"/>
          </w:tcPr>
          <w:p w14:paraId="79A79B0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187553, Россия, Ленинградская область, Тихвинский район,  </w:t>
            </w:r>
          </w:p>
          <w:p w14:paraId="2DF2C391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Тихвин, 1-й микрорайон, д.2</w:t>
            </w:r>
          </w:p>
          <w:p w14:paraId="554566B8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628280E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4397F283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373F683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168D59D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47BCB432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67154F60" w14:textId="77777777" w:rsidTr="00C86981">
        <w:trPr>
          <w:trHeight w:val="292"/>
        </w:trPr>
        <w:tc>
          <w:tcPr>
            <w:tcW w:w="10348" w:type="dxa"/>
            <w:gridSpan w:val="5"/>
            <w:shd w:val="clear" w:color="auto" w:fill="FFFFFF"/>
            <w:vAlign w:val="center"/>
            <w:hideMark/>
          </w:tcPr>
          <w:p w14:paraId="66E4802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  <w:shd w:val="clear" w:color="auto" w:fill="FFFFFF"/>
                <w:lang w:eastAsia="en-US"/>
              </w:rPr>
              <w:t xml:space="preserve">Предоставление услуг в </w:t>
            </w:r>
            <w:r w:rsidRPr="00BB6B00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  <w:lang w:eastAsia="en-US"/>
              </w:rPr>
              <w:t xml:space="preserve">Тосненском районе </w:t>
            </w:r>
            <w:r w:rsidRPr="00BB6B0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Ленинградской области</w:t>
            </w:r>
          </w:p>
        </w:tc>
      </w:tr>
      <w:tr w:rsidR="008F330F" w:rsidRPr="00BB6B00" w14:paraId="6AC4E53B" w14:textId="77777777" w:rsidTr="00C86981">
        <w:trPr>
          <w:trHeight w:hRule="exact" w:val="694"/>
        </w:trPr>
        <w:tc>
          <w:tcPr>
            <w:tcW w:w="708" w:type="dxa"/>
            <w:vAlign w:val="center"/>
            <w:hideMark/>
          </w:tcPr>
          <w:p w14:paraId="379315B4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9" w:type="dxa"/>
            <w:vAlign w:val="center"/>
            <w:hideMark/>
          </w:tcPr>
          <w:p w14:paraId="20B46F96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Филиал ГБУ ЛО «МФЦ» «Тосненский»</w:t>
            </w:r>
          </w:p>
        </w:tc>
        <w:tc>
          <w:tcPr>
            <w:tcW w:w="3681" w:type="dxa"/>
            <w:vAlign w:val="center"/>
            <w:hideMark/>
          </w:tcPr>
          <w:p w14:paraId="45299520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187000, Россия, Ленинградская область, Тосненский район,</w:t>
            </w:r>
          </w:p>
          <w:p w14:paraId="674AB8F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г. Тосно, ул. Советская, д. 9В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8A72C2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С 9.00 до 21.00</w:t>
            </w:r>
          </w:p>
          <w:p w14:paraId="0056C6F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ежедневно, </w:t>
            </w:r>
          </w:p>
          <w:p w14:paraId="1C1CAF6E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BB6B00">
              <w:rPr>
                <w:rFonts w:ascii="Times New Roman" w:hAnsi="Times New Roman" w:cs="Times New Roman"/>
                <w:bCs/>
                <w:sz w:val="20"/>
                <w:szCs w:val="20"/>
              </w:rPr>
              <w:t>без перерыва</w:t>
            </w:r>
          </w:p>
        </w:tc>
        <w:tc>
          <w:tcPr>
            <w:tcW w:w="1276" w:type="dxa"/>
            <w:vAlign w:val="center"/>
            <w:hideMark/>
          </w:tcPr>
          <w:p w14:paraId="1382C86F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1B501867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  <w:tr w:rsidR="008F330F" w:rsidRPr="00BB6B00" w14:paraId="3BCF9096" w14:textId="77777777" w:rsidTr="00C86981">
        <w:trPr>
          <w:trHeight w:val="306"/>
        </w:trPr>
        <w:tc>
          <w:tcPr>
            <w:tcW w:w="10348" w:type="dxa"/>
            <w:gridSpan w:val="5"/>
            <w:vAlign w:val="center"/>
            <w:hideMark/>
          </w:tcPr>
          <w:p w14:paraId="1E9B0305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/>
                <w:sz w:val="20"/>
                <w:szCs w:val="20"/>
              </w:rPr>
              <w:t>Уполномоченный МФЦ на территории Ленинградской области</w:t>
            </w:r>
          </w:p>
        </w:tc>
      </w:tr>
      <w:tr w:rsidR="008F330F" w:rsidRPr="00BB6B00" w14:paraId="5A7F86E8" w14:textId="77777777" w:rsidTr="00C86981">
        <w:trPr>
          <w:trHeight w:hRule="exact" w:val="2329"/>
        </w:trPr>
        <w:tc>
          <w:tcPr>
            <w:tcW w:w="708" w:type="dxa"/>
            <w:vAlign w:val="center"/>
            <w:hideMark/>
          </w:tcPr>
          <w:p w14:paraId="24EAA60E" w14:textId="77777777" w:rsidR="008F330F" w:rsidRPr="00BB6B00" w:rsidRDefault="008F330F" w:rsidP="00C86981">
            <w:pPr>
              <w:widowControl/>
              <w:autoSpaceDE/>
              <w:autoSpaceDN/>
              <w:adjustRightInd/>
              <w:spacing w:after="200" w:line="276" w:lineRule="auto"/>
              <w:ind w:left="-10" w:firstLine="0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9" w:type="dxa"/>
            <w:vAlign w:val="center"/>
            <w:hideMark/>
          </w:tcPr>
          <w:p w14:paraId="58F13F93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 ЛО «МФЦ»</w:t>
            </w:r>
          </w:p>
          <w:p w14:paraId="3A20D819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(обслуживание заявителей не осуществляется</w:t>
            </w: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3681" w:type="dxa"/>
            <w:vAlign w:val="center"/>
            <w:hideMark/>
          </w:tcPr>
          <w:p w14:paraId="190F0DED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Юридический адрес:</w:t>
            </w:r>
          </w:p>
          <w:p w14:paraId="71960494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188641, Ленинградская область, Всеволожский район, </w:t>
            </w:r>
          </w:p>
          <w:p w14:paraId="233A868C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дер. Новосаратовка-центр, д.8</w:t>
            </w:r>
          </w:p>
          <w:p w14:paraId="1748682D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Почтовый адрес:</w:t>
            </w:r>
          </w:p>
          <w:p w14:paraId="4FD14C7B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191311, г. Санкт-Петербург, </w:t>
            </w:r>
          </w:p>
          <w:p w14:paraId="2B6FE520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Смольного, д. 3, лит. А</w:t>
            </w:r>
          </w:p>
          <w:p w14:paraId="7EB5B950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bCs/>
                <w:i/>
                <w:color w:val="000000"/>
                <w:sz w:val="20"/>
                <w:szCs w:val="20"/>
              </w:rPr>
              <w:t>Фактический адрес</w:t>
            </w:r>
            <w:r w:rsidRPr="00BB6B00">
              <w:rPr>
                <w:rFonts w:ascii="Times New Roman" w:hAnsi="Times New Roman" w:cs="Times New Roman"/>
                <w:b/>
                <w:i/>
                <w:color w:val="000000"/>
                <w:sz w:val="20"/>
                <w:szCs w:val="20"/>
              </w:rPr>
              <w:t>:</w:t>
            </w:r>
          </w:p>
          <w:p w14:paraId="1C933736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191024, г. Санкт-Петербург,  </w:t>
            </w:r>
          </w:p>
          <w:p w14:paraId="56B9E3EA" w14:textId="77777777" w:rsidR="008F330F" w:rsidRPr="00BB6B00" w:rsidRDefault="008F330F" w:rsidP="00C86981">
            <w:pPr>
              <w:widowControl/>
              <w:shd w:val="clear" w:color="auto" w:fill="FFFFFF"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пр. Бакунина, д. 5, лит. А</w:t>
            </w:r>
          </w:p>
        </w:tc>
        <w:tc>
          <w:tcPr>
            <w:tcW w:w="2414" w:type="dxa"/>
            <w:shd w:val="clear" w:color="auto" w:fill="FFFFFF"/>
            <w:vAlign w:val="center"/>
            <w:hideMark/>
          </w:tcPr>
          <w:p w14:paraId="346964EC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пн-чт –</w:t>
            </w:r>
          </w:p>
          <w:p w14:paraId="4A516E34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 9.00 до 18.00,</w:t>
            </w:r>
          </w:p>
          <w:p w14:paraId="30FD8AC5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пт. –</w:t>
            </w:r>
          </w:p>
          <w:p w14:paraId="09C18528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 9.00 до 17.00, </w:t>
            </w:r>
          </w:p>
          <w:p w14:paraId="601DFDFC" w14:textId="77777777" w:rsidR="008F330F" w:rsidRPr="00BB6B00" w:rsidRDefault="008F330F" w:rsidP="00C86981">
            <w:pPr>
              <w:widowControl/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перерыв с</w:t>
            </w:r>
          </w:p>
          <w:p w14:paraId="79A59E0F" w14:textId="77777777" w:rsidR="008F330F" w:rsidRPr="00BB6B00" w:rsidRDefault="008F330F" w:rsidP="00C86981">
            <w:pPr>
              <w:widowControl/>
              <w:tabs>
                <w:tab w:val="left" w:pos="733"/>
              </w:tabs>
              <w:autoSpaceDE/>
              <w:adjustRightInd/>
              <w:ind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13.00 до 13.48, выходные дни -</w:t>
            </w:r>
          </w:p>
          <w:p w14:paraId="61ADACC5" w14:textId="77777777" w:rsidR="008F330F" w:rsidRPr="00BB6B00" w:rsidRDefault="008F330F" w:rsidP="00C86981">
            <w:pPr>
              <w:widowControl/>
              <w:autoSpaceDE/>
              <w:adjustRightInd/>
              <w:ind w:left="58" w:firstLine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сб, вс.</w:t>
            </w:r>
          </w:p>
        </w:tc>
        <w:tc>
          <w:tcPr>
            <w:tcW w:w="1276" w:type="dxa"/>
            <w:vAlign w:val="center"/>
            <w:hideMark/>
          </w:tcPr>
          <w:p w14:paraId="5EC9DD34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8 (800) </w:t>
            </w:r>
          </w:p>
          <w:p w14:paraId="0137F35A" w14:textId="77777777" w:rsidR="008F330F" w:rsidRPr="00BB6B00" w:rsidRDefault="008F330F" w:rsidP="00C86981">
            <w:pPr>
              <w:widowControl/>
              <w:autoSpaceDE/>
              <w:autoSpaceDN/>
              <w:adjustRightInd/>
              <w:ind w:firstLine="0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BB6B0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>301-47-47</w:t>
            </w:r>
          </w:p>
        </w:tc>
      </w:tr>
    </w:tbl>
    <w:p w14:paraId="6967497F" w14:textId="77777777" w:rsidR="008F330F" w:rsidRPr="00BB6B00" w:rsidRDefault="008F330F" w:rsidP="008F330F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</w:rPr>
      </w:pPr>
    </w:p>
    <w:p w14:paraId="3A7B82ED" w14:textId="77777777" w:rsidR="008F330F" w:rsidRPr="00BB6B00" w:rsidRDefault="008F330F" w:rsidP="008F330F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2F5A8641" w14:textId="77777777" w:rsidR="008F330F" w:rsidRPr="00BB6B00" w:rsidRDefault="008F330F" w:rsidP="008F330F">
      <w:pPr>
        <w:widowControl/>
        <w:ind w:firstLine="0"/>
        <w:outlineLvl w:val="1"/>
        <w:rPr>
          <w:rFonts w:ascii="Times New Roman" w:hAnsi="Times New Roman" w:cs="Times New Roman"/>
        </w:rPr>
      </w:pPr>
    </w:p>
    <w:p w14:paraId="3EDD4261" w14:textId="77777777" w:rsidR="008F330F" w:rsidRPr="00BB6B00" w:rsidRDefault="008F330F" w:rsidP="008F330F">
      <w:pPr>
        <w:ind w:firstLine="0"/>
      </w:pPr>
    </w:p>
    <w:p w14:paraId="6C4F29E3" w14:textId="3406E04D" w:rsidR="008F330F" w:rsidRPr="008F330F" w:rsidRDefault="008F330F" w:rsidP="008F330F">
      <w:pPr>
        <w:tabs>
          <w:tab w:val="left" w:pos="10682"/>
        </w:tabs>
      </w:pPr>
    </w:p>
    <w:sectPr w:rsidR="008F330F" w:rsidRPr="008F330F" w:rsidSect="009F0DA5">
      <w:pgSz w:w="12240" w:h="15840"/>
      <w:pgMar w:top="1134" w:right="567" w:bottom="1134" w:left="1134" w:header="720" w:footer="720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77136B" w14:textId="77777777" w:rsidR="00273802" w:rsidRDefault="00273802" w:rsidP="00430AA7">
      <w:r>
        <w:separator/>
      </w:r>
    </w:p>
  </w:endnote>
  <w:endnote w:type="continuationSeparator" w:id="0">
    <w:p w14:paraId="59A2A6D3" w14:textId="77777777" w:rsidR="00273802" w:rsidRDefault="00273802" w:rsidP="00430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22DAB" w14:textId="77777777" w:rsidR="00273802" w:rsidRDefault="00273802" w:rsidP="00430AA7">
      <w:r>
        <w:separator/>
      </w:r>
    </w:p>
  </w:footnote>
  <w:footnote w:type="continuationSeparator" w:id="0">
    <w:p w14:paraId="06BDE045" w14:textId="77777777" w:rsidR="00273802" w:rsidRDefault="00273802" w:rsidP="00430A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61E2FC" w14:textId="178696A9" w:rsidR="00AA6BCF" w:rsidRPr="00E95409" w:rsidRDefault="00AA6BCF" w:rsidP="00F852C6">
    <w:pPr>
      <w:pStyle w:val="aa"/>
      <w:ind w:firstLine="0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</w:t>
    </w:r>
    <w:sdt>
      <w:sdtPr>
        <w:rPr>
          <w:rFonts w:ascii="Times New Roman" w:hAnsi="Times New Roman" w:cs="Times New Roman"/>
        </w:rPr>
        <w:id w:val="-1260751174"/>
        <w:docPartObj>
          <w:docPartGallery w:val="Page Numbers (Top of Page)"/>
          <w:docPartUnique/>
        </w:docPartObj>
      </w:sdtPr>
      <w:sdtEndPr/>
      <w:sdtContent>
        <w:r w:rsidRPr="00E95409">
          <w:rPr>
            <w:rFonts w:ascii="Times New Roman" w:hAnsi="Times New Roman" w:cs="Times New Roman"/>
          </w:rPr>
          <w:fldChar w:fldCharType="begin"/>
        </w:r>
        <w:r w:rsidRPr="00E95409">
          <w:rPr>
            <w:rFonts w:ascii="Times New Roman" w:hAnsi="Times New Roman" w:cs="Times New Roman"/>
          </w:rPr>
          <w:instrText>PAGE   \* MERGEFORMAT</w:instrText>
        </w:r>
        <w:r w:rsidRPr="00E95409">
          <w:rPr>
            <w:rFonts w:ascii="Times New Roman" w:hAnsi="Times New Roman" w:cs="Times New Roman"/>
          </w:rPr>
          <w:fldChar w:fldCharType="separate"/>
        </w:r>
        <w:r w:rsidR="005E732C">
          <w:rPr>
            <w:rFonts w:ascii="Times New Roman" w:hAnsi="Times New Roman" w:cs="Times New Roman"/>
            <w:noProof/>
          </w:rPr>
          <w:t>3</w:t>
        </w:r>
        <w:r w:rsidRPr="00E95409">
          <w:rPr>
            <w:rFonts w:ascii="Times New Roman" w:hAnsi="Times New Roman" w:cs="Times New Roman"/>
          </w:rPr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3D"/>
    <w:multiLevelType w:val="hybridMultilevel"/>
    <w:tmpl w:val="43D232A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4526037C"/>
    <w:multiLevelType w:val="hybridMultilevel"/>
    <w:tmpl w:val="D1B47908"/>
    <w:lvl w:ilvl="0" w:tplc="B4A252E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9B302C3"/>
    <w:multiLevelType w:val="hybridMultilevel"/>
    <w:tmpl w:val="1DB642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D7928F5"/>
    <w:multiLevelType w:val="hybridMultilevel"/>
    <w:tmpl w:val="F86CDB00"/>
    <w:lvl w:ilvl="0" w:tplc="F42A7EF8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68C63291"/>
    <w:multiLevelType w:val="hybridMultilevel"/>
    <w:tmpl w:val="4D4CB2E0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150863"/>
    <w:multiLevelType w:val="hybridMultilevel"/>
    <w:tmpl w:val="63203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4D4CAF"/>
    <w:multiLevelType w:val="hybridMultilevel"/>
    <w:tmpl w:val="5150F87C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DA5"/>
    <w:rsid w:val="00021373"/>
    <w:rsid w:val="0002354E"/>
    <w:rsid w:val="000241A1"/>
    <w:rsid w:val="0002493B"/>
    <w:rsid w:val="00027BDE"/>
    <w:rsid w:val="00060C9E"/>
    <w:rsid w:val="0006449A"/>
    <w:rsid w:val="0008002A"/>
    <w:rsid w:val="00090C58"/>
    <w:rsid w:val="000A12D8"/>
    <w:rsid w:val="000A6DCE"/>
    <w:rsid w:val="000B4B08"/>
    <w:rsid w:val="000C12A3"/>
    <w:rsid w:val="000D3AA6"/>
    <w:rsid w:val="000E1446"/>
    <w:rsid w:val="000F4D3E"/>
    <w:rsid w:val="001030BC"/>
    <w:rsid w:val="00106F68"/>
    <w:rsid w:val="00116637"/>
    <w:rsid w:val="00126151"/>
    <w:rsid w:val="001271D0"/>
    <w:rsid w:val="001320A8"/>
    <w:rsid w:val="001326E1"/>
    <w:rsid w:val="001349B3"/>
    <w:rsid w:val="00136CCD"/>
    <w:rsid w:val="00137E11"/>
    <w:rsid w:val="00141EBB"/>
    <w:rsid w:val="00151220"/>
    <w:rsid w:val="00151962"/>
    <w:rsid w:val="0016276D"/>
    <w:rsid w:val="00166C6A"/>
    <w:rsid w:val="00193A6C"/>
    <w:rsid w:val="00195CBB"/>
    <w:rsid w:val="001E2680"/>
    <w:rsid w:val="001E6E7F"/>
    <w:rsid w:val="001F0B8D"/>
    <w:rsid w:val="00213008"/>
    <w:rsid w:val="00273029"/>
    <w:rsid w:val="00273802"/>
    <w:rsid w:val="00286D69"/>
    <w:rsid w:val="00287990"/>
    <w:rsid w:val="00292BAE"/>
    <w:rsid w:val="002C2177"/>
    <w:rsid w:val="002C5B39"/>
    <w:rsid w:val="002F1FBD"/>
    <w:rsid w:val="002F2B32"/>
    <w:rsid w:val="0030377F"/>
    <w:rsid w:val="00305DF1"/>
    <w:rsid w:val="0031754C"/>
    <w:rsid w:val="003502A1"/>
    <w:rsid w:val="003548A5"/>
    <w:rsid w:val="00360071"/>
    <w:rsid w:val="00361528"/>
    <w:rsid w:val="00375D6A"/>
    <w:rsid w:val="00383979"/>
    <w:rsid w:val="00385FB0"/>
    <w:rsid w:val="003A7DD9"/>
    <w:rsid w:val="003D06F5"/>
    <w:rsid w:val="003F6DAD"/>
    <w:rsid w:val="00400106"/>
    <w:rsid w:val="00403A92"/>
    <w:rsid w:val="00417BF5"/>
    <w:rsid w:val="0042409A"/>
    <w:rsid w:val="00430AA7"/>
    <w:rsid w:val="00436035"/>
    <w:rsid w:val="00436825"/>
    <w:rsid w:val="00457106"/>
    <w:rsid w:val="004725AE"/>
    <w:rsid w:val="00473190"/>
    <w:rsid w:val="004770F0"/>
    <w:rsid w:val="0049195E"/>
    <w:rsid w:val="00493B78"/>
    <w:rsid w:val="004B2F37"/>
    <w:rsid w:val="004D0388"/>
    <w:rsid w:val="004E0409"/>
    <w:rsid w:val="004E0ADE"/>
    <w:rsid w:val="004E17A1"/>
    <w:rsid w:val="004E41DB"/>
    <w:rsid w:val="004F0563"/>
    <w:rsid w:val="00502A83"/>
    <w:rsid w:val="00505ECF"/>
    <w:rsid w:val="005124C7"/>
    <w:rsid w:val="00516160"/>
    <w:rsid w:val="0052257E"/>
    <w:rsid w:val="00543ED5"/>
    <w:rsid w:val="005619C7"/>
    <w:rsid w:val="00565DF2"/>
    <w:rsid w:val="00567F87"/>
    <w:rsid w:val="00584595"/>
    <w:rsid w:val="00597E34"/>
    <w:rsid w:val="005A34FF"/>
    <w:rsid w:val="005B039A"/>
    <w:rsid w:val="005B69E4"/>
    <w:rsid w:val="005C1305"/>
    <w:rsid w:val="005C7EDB"/>
    <w:rsid w:val="005D08EB"/>
    <w:rsid w:val="005D61CA"/>
    <w:rsid w:val="005E732C"/>
    <w:rsid w:val="00606C72"/>
    <w:rsid w:val="00630FCC"/>
    <w:rsid w:val="00633969"/>
    <w:rsid w:val="0064262F"/>
    <w:rsid w:val="00646D3F"/>
    <w:rsid w:val="006643FE"/>
    <w:rsid w:val="00665069"/>
    <w:rsid w:val="00666EBC"/>
    <w:rsid w:val="00683DF8"/>
    <w:rsid w:val="006A0B37"/>
    <w:rsid w:val="006A20C2"/>
    <w:rsid w:val="006A32EA"/>
    <w:rsid w:val="006B07DB"/>
    <w:rsid w:val="006C6399"/>
    <w:rsid w:val="006D2220"/>
    <w:rsid w:val="006D4A91"/>
    <w:rsid w:val="006E31E3"/>
    <w:rsid w:val="006E7ADD"/>
    <w:rsid w:val="006F0B05"/>
    <w:rsid w:val="006F137D"/>
    <w:rsid w:val="006F1C5F"/>
    <w:rsid w:val="00700885"/>
    <w:rsid w:val="00705DF0"/>
    <w:rsid w:val="007112C7"/>
    <w:rsid w:val="007155E7"/>
    <w:rsid w:val="00726EE8"/>
    <w:rsid w:val="0075384E"/>
    <w:rsid w:val="00764FD9"/>
    <w:rsid w:val="00773EB0"/>
    <w:rsid w:val="00782D03"/>
    <w:rsid w:val="007866C2"/>
    <w:rsid w:val="007A2161"/>
    <w:rsid w:val="007A3325"/>
    <w:rsid w:val="007A6151"/>
    <w:rsid w:val="007A7312"/>
    <w:rsid w:val="007A7B07"/>
    <w:rsid w:val="007B5F68"/>
    <w:rsid w:val="007C4710"/>
    <w:rsid w:val="007F5098"/>
    <w:rsid w:val="00805CCC"/>
    <w:rsid w:val="00812151"/>
    <w:rsid w:val="008165CC"/>
    <w:rsid w:val="008170AE"/>
    <w:rsid w:val="00820CE0"/>
    <w:rsid w:val="00823D1C"/>
    <w:rsid w:val="00824CD8"/>
    <w:rsid w:val="00835C51"/>
    <w:rsid w:val="0084638A"/>
    <w:rsid w:val="0085047C"/>
    <w:rsid w:val="008509A6"/>
    <w:rsid w:val="00862616"/>
    <w:rsid w:val="0086437D"/>
    <w:rsid w:val="0086738C"/>
    <w:rsid w:val="00875B99"/>
    <w:rsid w:val="00884350"/>
    <w:rsid w:val="0088749E"/>
    <w:rsid w:val="008A3F7C"/>
    <w:rsid w:val="008B1737"/>
    <w:rsid w:val="008C64E1"/>
    <w:rsid w:val="008C6820"/>
    <w:rsid w:val="008D49B3"/>
    <w:rsid w:val="008D534B"/>
    <w:rsid w:val="008D6448"/>
    <w:rsid w:val="008D6FD1"/>
    <w:rsid w:val="008F330F"/>
    <w:rsid w:val="00903873"/>
    <w:rsid w:val="00903A5E"/>
    <w:rsid w:val="00904A83"/>
    <w:rsid w:val="00913DBD"/>
    <w:rsid w:val="0093575E"/>
    <w:rsid w:val="00941D69"/>
    <w:rsid w:val="00943AC3"/>
    <w:rsid w:val="00945246"/>
    <w:rsid w:val="009537A8"/>
    <w:rsid w:val="00956369"/>
    <w:rsid w:val="00956758"/>
    <w:rsid w:val="0096403F"/>
    <w:rsid w:val="00975180"/>
    <w:rsid w:val="00975994"/>
    <w:rsid w:val="00982E49"/>
    <w:rsid w:val="009957D8"/>
    <w:rsid w:val="009A0A80"/>
    <w:rsid w:val="009A18CD"/>
    <w:rsid w:val="009A376B"/>
    <w:rsid w:val="009B1002"/>
    <w:rsid w:val="009B36A1"/>
    <w:rsid w:val="009D0932"/>
    <w:rsid w:val="009E0CBA"/>
    <w:rsid w:val="009E2B6D"/>
    <w:rsid w:val="009F0DA5"/>
    <w:rsid w:val="009F0F97"/>
    <w:rsid w:val="00A054F6"/>
    <w:rsid w:val="00A07E83"/>
    <w:rsid w:val="00A12D16"/>
    <w:rsid w:val="00A136E9"/>
    <w:rsid w:val="00A16DDC"/>
    <w:rsid w:val="00A32046"/>
    <w:rsid w:val="00A437CA"/>
    <w:rsid w:val="00A4611E"/>
    <w:rsid w:val="00A472DF"/>
    <w:rsid w:val="00A53192"/>
    <w:rsid w:val="00A63045"/>
    <w:rsid w:val="00A713BD"/>
    <w:rsid w:val="00A737A7"/>
    <w:rsid w:val="00A8389B"/>
    <w:rsid w:val="00A95000"/>
    <w:rsid w:val="00A95B27"/>
    <w:rsid w:val="00AA6AA0"/>
    <w:rsid w:val="00AA6BCF"/>
    <w:rsid w:val="00AB2A5C"/>
    <w:rsid w:val="00AB5273"/>
    <w:rsid w:val="00AB6569"/>
    <w:rsid w:val="00AC0A43"/>
    <w:rsid w:val="00AC6F97"/>
    <w:rsid w:val="00AD01A5"/>
    <w:rsid w:val="00AD08CA"/>
    <w:rsid w:val="00AE44ED"/>
    <w:rsid w:val="00B0646C"/>
    <w:rsid w:val="00B41EC5"/>
    <w:rsid w:val="00B80E00"/>
    <w:rsid w:val="00BA7E93"/>
    <w:rsid w:val="00BB3A67"/>
    <w:rsid w:val="00BC41AE"/>
    <w:rsid w:val="00BD06AE"/>
    <w:rsid w:val="00BD571D"/>
    <w:rsid w:val="00BE6366"/>
    <w:rsid w:val="00BE7932"/>
    <w:rsid w:val="00C0146D"/>
    <w:rsid w:val="00C15958"/>
    <w:rsid w:val="00C16EB5"/>
    <w:rsid w:val="00C218F1"/>
    <w:rsid w:val="00C35186"/>
    <w:rsid w:val="00C4070B"/>
    <w:rsid w:val="00C52283"/>
    <w:rsid w:val="00C63810"/>
    <w:rsid w:val="00C672DC"/>
    <w:rsid w:val="00C86981"/>
    <w:rsid w:val="00C903DB"/>
    <w:rsid w:val="00C9432D"/>
    <w:rsid w:val="00CC3F39"/>
    <w:rsid w:val="00CD115A"/>
    <w:rsid w:val="00CD38DC"/>
    <w:rsid w:val="00CD469D"/>
    <w:rsid w:val="00CE4555"/>
    <w:rsid w:val="00CF12CC"/>
    <w:rsid w:val="00CF71AC"/>
    <w:rsid w:val="00D01A9D"/>
    <w:rsid w:val="00D038B8"/>
    <w:rsid w:val="00D261CF"/>
    <w:rsid w:val="00D41864"/>
    <w:rsid w:val="00D42161"/>
    <w:rsid w:val="00D437DC"/>
    <w:rsid w:val="00D44303"/>
    <w:rsid w:val="00D61737"/>
    <w:rsid w:val="00D83C5A"/>
    <w:rsid w:val="00DA6838"/>
    <w:rsid w:val="00DB044E"/>
    <w:rsid w:val="00DE7108"/>
    <w:rsid w:val="00E011F3"/>
    <w:rsid w:val="00E03CFE"/>
    <w:rsid w:val="00E16C81"/>
    <w:rsid w:val="00E17D26"/>
    <w:rsid w:val="00E235B1"/>
    <w:rsid w:val="00E25687"/>
    <w:rsid w:val="00E55319"/>
    <w:rsid w:val="00E60350"/>
    <w:rsid w:val="00E73B14"/>
    <w:rsid w:val="00E75364"/>
    <w:rsid w:val="00E81884"/>
    <w:rsid w:val="00E932E6"/>
    <w:rsid w:val="00E9518A"/>
    <w:rsid w:val="00E95409"/>
    <w:rsid w:val="00E9653E"/>
    <w:rsid w:val="00EA74ED"/>
    <w:rsid w:val="00EB3654"/>
    <w:rsid w:val="00EC3520"/>
    <w:rsid w:val="00ED1407"/>
    <w:rsid w:val="00ED14A5"/>
    <w:rsid w:val="00ED3A3C"/>
    <w:rsid w:val="00EE3E54"/>
    <w:rsid w:val="00EE6E10"/>
    <w:rsid w:val="00EE6EEB"/>
    <w:rsid w:val="00EE74A6"/>
    <w:rsid w:val="00EF4EE5"/>
    <w:rsid w:val="00EF5A23"/>
    <w:rsid w:val="00F00C8F"/>
    <w:rsid w:val="00F01A7A"/>
    <w:rsid w:val="00F04468"/>
    <w:rsid w:val="00F11626"/>
    <w:rsid w:val="00F355F5"/>
    <w:rsid w:val="00F36E53"/>
    <w:rsid w:val="00F438D5"/>
    <w:rsid w:val="00F64032"/>
    <w:rsid w:val="00F852C6"/>
    <w:rsid w:val="00F875C3"/>
    <w:rsid w:val="00F90874"/>
    <w:rsid w:val="00FA3282"/>
    <w:rsid w:val="00FB27E1"/>
    <w:rsid w:val="00FC33A4"/>
    <w:rsid w:val="00FE07F9"/>
    <w:rsid w:val="00FE3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7E83B"/>
  <w15:docId w15:val="{DC631201-468E-4EBA-84CC-BAD22EB4B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2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222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9F0DA5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F0DA5"/>
    <w:pPr>
      <w:widowControl w:val="0"/>
      <w:autoSpaceDE w:val="0"/>
      <w:autoSpaceDN w:val="0"/>
      <w:ind w:firstLine="0"/>
      <w:jc w:val="left"/>
    </w:pPr>
    <w:rPr>
      <w:rFonts w:eastAsia="Times New Roman"/>
      <w:b/>
      <w:szCs w:val="20"/>
      <w:lang w:eastAsia="ru-RU"/>
    </w:rPr>
  </w:style>
  <w:style w:type="paragraph" w:customStyle="1" w:styleId="ConsPlusTitlePage">
    <w:name w:val="ConsPlusTitlePage"/>
    <w:rsid w:val="009F0DA5"/>
    <w:pPr>
      <w:widowControl w:val="0"/>
      <w:autoSpaceDE w:val="0"/>
      <w:autoSpaceDN w:val="0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71D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271D0"/>
    <w:rPr>
      <w:rFonts w:ascii="Segoe UI" w:hAnsi="Segoe UI" w:cs="Segoe UI"/>
      <w:sz w:val="18"/>
      <w:szCs w:val="18"/>
    </w:rPr>
  </w:style>
  <w:style w:type="paragraph" w:styleId="a5">
    <w:name w:val="footnote text"/>
    <w:basedOn w:val="a"/>
    <w:link w:val="a6"/>
    <w:uiPriority w:val="99"/>
    <w:semiHidden/>
    <w:unhideWhenUsed/>
    <w:rsid w:val="00430AA7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30AA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30AA7"/>
    <w:rPr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6D222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8">
    <w:name w:val="Гипертекстовая ссылка"/>
    <w:uiPriority w:val="99"/>
    <w:rsid w:val="006D2220"/>
    <w:rPr>
      <w:color w:val="106BBE"/>
    </w:rPr>
  </w:style>
  <w:style w:type="table" w:styleId="a9">
    <w:name w:val="Table Grid"/>
    <w:basedOn w:val="a1"/>
    <w:uiPriority w:val="99"/>
    <w:rsid w:val="00F64032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F6403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F64032"/>
    <w:rPr>
      <w:rFonts w:ascii="Arial" w:eastAsia="Times New Roman" w:hAnsi="Arial" w:cs="Arial"/>
      <w:sz w:val="24"/>
      <w:szCs w:val="24"/>
      <w:lang w:eastAsia="ru-RU"/>
    </w:rPr>
  </w:style>
  <w:style w:type="table" w:customStyle="1" w:styleId="11">
    <w:name w:val="Сетка таблицы1"/>
    <w:basedOn w:val="a1"/>
    <w:next w:val="a9"/>
    <w:uiPriority w:val="99"/>
    <w:rsid w:val="00683DF8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9"/>
    <w:uiPriority w:val="99"/>
    <w:rsid w:val="00812151"/>
    <w:pPr>
      <w:autoSpaceDE w:val="0"/>
      <w:autoSpaceDN w:val="0"/>
      <w:ind w:firstLine="0"/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97599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975994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75994"/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97599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975994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3">
    <w:name w:val="List Paragraph"/>
    <w:basedOn w:val="a"/>
    <w:qFormat/>
    <w:rsid w:val="00BC41AE"/>
    <w:pPr>
      <w:suppressAutoHyphens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0"/>
      <w:szCs w:val="20"/>
      <w:lang w:eastAsia="zh-CN"/>
    </w:rPr>
  </w:style>
  <w:style w:type="paragraph" w:customStyle="1" w:styleId="af4">
    <w:name w:val="Название проектного документа"/>
    <w:basedOn w:val="a"/>
    <w:rsid w:val="000D3AA6"/>
    <w:pPr>
      <w:autoSpaceDE/>
      <w:autoSpaceDN/>
      <w:adjustRightInd/>
      <w:ind w:left="1701" w:firstLine="0"/>
      <w:jc w:val="center"/>
    </w:pPr>
    <w:rPr>
      <w:b/>
      <w:bCs/>
      <w:color w:val="000080"/>
      <w:sz w:val="3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ukki-vsev@mail.ru" TargetMode="External"/><Relationship Id="rId13" Type="http://schemas.openxmlformats.org/officeDocument/2006/relationships/hyperlink" Target="consultantplus://offline/ref=9E89AAB0FD1A9BBB11134009C3227FCE53C937EAAAAF9618AB29B9236EFDAC595A33BB2E8En8E7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746A900BAE7EA8758F657581638532CB4B961757D7B1C1FAF73C8AAC1tDfCI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mfc47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746A900BAE7EA8758F657581638532CB4B9667B7F7E1C1FAF73C8AAC1tDfCI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8746A900BAE7EA8758F657581638532CB4B96571717F1C1FAF73C8AAC1tDfC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u.lenobl.ru" TargetMode="External"/><Relationship Id="rId14" Type="http://schemas.openxmlformats.org/officeDocument/2006/relationships/hyperlink" Target="consultantplus://offline/ref=9E89AAB0FD1A9BBB11134009C3227FCE53C937EAAAAF9618AB29B9236EFDAC595A33BB26n8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8ADC6E-405B-4675-8EDA-0BA98C34E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11833</Words>
  <Characters>67452</Characters>
  <Application>Microsoft Office Word</Application>
  <DocSecurity>0</DocSecurity>
  <Lines>562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Шахматов</dc:creator>
  <cp:lastModifiedBy>admin</cp:lastModifiedBy>
  <cp:revision>9</cp:revision>
  <cp:lastPrinted>2019-01-24T15:11:00Z</cp:lastPrinted>
  <dcterms:created xsi:type="dcterms:W3CDTF">2019-01-24T15:11:00Z</dcterms:created>
  <dcterms:modified xsi:type="dcterms:W3CDTF">2019-01-30T07:17:00Z</dcterms:modified>
</cp:coreProperties>
</file>