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8" w:rsidRPr="00E36B8A" w:rsidRDefault="00633708" w:rsidP="0063370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ГЕРБ</w:t>
      </w:r>
    </w:p>
    <w:p w:rsidR="00633708" w:rsidRPr="00E36B8A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</w:t>
      </w:r>
      <w:r w:rsidR="00E3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633708" w:rsidRPr="00E36B8A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«КУЗЬМОЛОВСКОЕ ГОРОДСКОЕ ПОСЕЛЕНИЕ»</w:t>
      </w:r>
    </w:p>
    <w:p w:rsidR="00633708" w:rsidRPr="00E36B8A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ВСЕВОЛОЖСКОГО МУНИЦИПАЛЬНОГО</w:t>
      </w:r>
      <w:r w:rsidR="00E3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:rsidR="00633708" w:rsidRPr="00E36B8A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633708" w:rsidRPr="00E36B8A" w:rsidRDefault="00633708" w:rsidP="00633708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33708" w:rsidRPr="00E36B8A" w:rsidRDefault="00633708" w:rsidP="006337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08" w:rsidRPr="00E36B8A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633708" w:rsidRPr="00E36B8A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8" w:rsidRPr="00E36B8A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708" w:rsidRPr="00E36B8A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Кузьмоловский</w:t>
      </w:r>
    </w:p>
    <w:p w:rsidR="00633708" w:rsidRPr="00E36B8A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8" w:rsidRPr="00E36B8A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E22FEE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FEE" w:rsidRPr="00E36B8A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r w:rsidR="00E22FEE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и ликвидации</w:t>
      </w:r>
    </w:p>
    <w:p w:rsidR="00E22FEE" w:rsidRPr="00E36B8A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</w:t>
      </w:r>
      <w:r w:rsidR="00E22FEE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="00E22FEE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</w:t>
      </w:r>
    </w:p>
    <w:p w:rsidR="00633708" w:rsidRPr="00E36B8A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</w:t>
      </w:r>
      <w:r w:rsidR="00E22FEE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«Кузьмоловское </w:t>
      </w:r>
    </w:p>
    <w:p w:rsidR="00633708" w:rsidRPr="00E36B8A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поселение».</w:t>
      </w:r>
    </w:p>
    <w:p w:rsidR="00633708" w:rsidRPr="00E36B8A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3694E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реализации единой государственной политики в области предупреждения и ликвидации чрезвычайных ситуаций природного и техногенного характера на территории МО «Кузьмоловское городское поселение»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образования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«Кузьмоловское городское поселение» </w:t>
      </w:r>
      <w:proofErr w:type="gramStart"/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т:</w:t>
      </w:r>
    </w:p>
    <w:p w:rsidR="00E22FEE" w:rsidRPr="00E36B8A" w:rsidRDefault="00E22FEE" w:rsidP="00E22FEE">
      <w:pPr>
        <w:pStyle w:val="a3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МО Кузьмоловское городское поселение» (приложение).</w:t>
      </w:r>
    </w:p>
    <w:p w:rsidR="00633708" w:rsidRPr="00E36B8A" w:rsidRDefault="00633708" w:rsidP="00E22FEE">
      <w:pPr>
        <w:pStyle w:val="a3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комиссию по чрезвычайным ситуациям и обеспечению пожарной безопасности при администрации поселения в следующем составе: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Воронин В.В. – и.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главы администрации;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Сурмин В.В. – заместитель главы администрации по ЖКК и транспорту;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E3694E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Комиссии – Машутин А.С.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Генкин Г.Б. -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делам ГО, ЧС и ОПБ;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Спицын Ю.М.– начальник отдела ЖКК;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Салмина</w:t>
      </w:r>
      <w:proofErr w:type="spellEnd"/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Н.П.;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пожарному надзору: главный государственный инспектор Всеволожского района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пожарному надзору – Благодаров Д. В.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медицинской службы: (по согласованию с </w:t>
      </w:r>
      <w:proofErr w:type="spellStart"/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Токсовской</w:t>
      </w:r>
      <w:proofErr w:type="spellEnd"/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больницей);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коммунально-технической службы: (по согласованию с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«ЖКК»);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энергоснабжения и светомаскировки: (по согласованию с ЛОЭСК филиал « Всеволожские городские сети»);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службы торговли и питания: (по согласованию с ИП </w:t>
      </w:r>
      <w:r w:rsidR="00E22FEE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службы охраны общественного порядка: (по согласованию с 87 ОП УВД по Всеволожскому району Ленинградской области); 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материально-технического обеспечения: (по согласованию с ООО «Аква Норд-Вест»);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пожарной службы: (по согласованию с 15 ОПО Всеволожского района Ленинградской области);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автотранспортной службы: (по согласованию с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«Изотоп СПб»);</w:t>
      </w:r>
    </w:p>
    <w:p w:rsidR="00633708" w:rsidRPr="00E36B8A" w:rsidRDefault="00E36B8A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аварийно-</w:t>
      </w:r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службы (по согласованию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ГП «</w:t>
      </w:r>
      <w:proofErr w:type="gramStart"/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Пригородное</w:t>
      </w:r>
      <w:proofErr w:type="gramEnd"/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 №1»);</w:t>
      </w:r>
    </w:p>
    <w:p w:rsidR="00633708" w:rsidRPr="00E36B8A" w:rsidRDefault="00E36B8A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аварийно-</w:t>
      </w:r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спасательной службы: руководитель направления</w:t>
      </w:r>
    </w:p>
    <w:p w:rsidR="00633708" w:rsidRPr="00E36B8A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ООО «1 Спасательная служба» (по договору).</w:t>
      </w:r>
    </w:p>
    <w:p w:rsidR="00633708" w:rsidRPr="00E36B8A" w:rsidRDefault="00E22FEE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поселения от 25.05.2016 № 136 считать утратившим силу.</w:t>
      </w:r>
    </w:p>
    <w:p w:rsidR="00633708" w:rsidRPr="00E36B8A" w:rsidRDefault="00E22FEE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Довести постановление до указанных в нём организаций и лиц в части их касающейся (</w:t>
      </w:r>
      <w:proofErr w:type="gramStart"/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Генкин</w:t>
      </w:r>
      <w:proofErr w:type="gramEnd"/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Г.Б.).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708" w:rsidRPr="00E36B8A" w:rsidRDefault="00E22FEE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постановления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зам. главы администрации 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proofErr w:type="spellStart"/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Сурмина</w:t>
      </w:r>
      <w:proofErr w:type="spellEnd"/>
      <w:r w:rsidR="00633708"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08" w:rsidRPr="00E36B8A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8" w:rsidRPr="00E36B8A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8" w:rsidRPr="00E36B8A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главы администрации</w:t>
      </w:r>
      <w:r w:rsid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8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Воронин</w:t>
      </w:r>
    </w:p>
    <w:p w:rsidR="00633708" w:rsidRPr="00E36B8A" w:rsidRDefault="00E36B8A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4A6" w:rsidRPr="00E36B8A" w:rsidRDefault="00E36B8A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>
      <w:pPr>
        <w:rPr>
          <w:sz w:val="24"/>
          <w:szCs w:val="24"/>
        </w:rPr>
      </w:pPr>
    </w:p>
    <w:p w:rsidR="00E36B8A" w:rsidRDefault="00E3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694E" w:rsidRPr="00E36B8A" w:rsidRDefault="00E3694E" w:rsidP="00E369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поселения</w:t>
      </w:r>
    </w:p>
    <w:p w:rsidR="00DC43CE" w:rsidRPr="00E36B8A" w:rsidRDefault="00E36B8A" w:rsidP="00E369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26.12.2016 №</w:t>
      </w:r>
      <w:r w:rsidR="00E3694E" w:rsidRPr="00E36B8A">
        <w:rPr>
          <w:rFonts w:ascii="Times New Roman" w:hAnsi="Times New Roman" w:cs="Times New Roman"/>
          <w:sz w:val="24"/>
          <w:szCs w:val="24"/>
        </w:rPr>
        <w:t>318</w:t>
      </w:r>
    </w:p>
    <w:p w:rsidR="00DC43CE" w:rsidRPr="00E36B8A" w:rsidRDefault="00DC43CE">
      <w:pPr>
        <w:rPr>
          <w:sz w:val="24"/>
          <w:szCs w:val="24"/>
        </w:rPr>
      </w:pPr>
    </w:p>
    <w:p w:rsidR="00DC43CE" w:rsidRPr="00E36B8A" w:rsidRDefault="00DC43CE" w:rsidP="00DC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8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43CE" w:rsidRPr="00E36B8A" w:rsidRDefault="00DC43CE" w:rsidP="00DC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8A">
        <w:rPr>
          <w:rFonts w:ascii="Times New Roman" w:hAnsi="Times New Roman" w:cs="Times New Roman"/>
          <w:b/>
          <w:sz w:val="24"/>
          <w:szCs w:val="24"/>
        </w:rPr>
        <w:t>о комиссии по предупреждению и ликвидации чрезвычайных ситуаций</w:t>
      </w:r>
    </w:p>
    <w:p w:rsidR="00DC43CE" w:rsidRPr="00E36B8A" w:rsidRDefault="00DC43CE" w:rsidP="00DC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8A">
        <w:rPr>
          <w:rFonts w:ascii="Times New Roman" w:hAnsi="Times New Roman" w:cs="Times New Roman"/>
          <w:b/>
          <w:sz w:val="24"/>
          <w:szCs w:val="24"/>
        </w:rPr>
        <w:t>и обеспечению пожарной безопасности</w:t>
      </w:r>
    </w:p>
    <w:p w:rsidR="00DC43CE" w:rsidRPr="00E36B8A" w:rsidRDefault="00DC43CE" w:rsidP="00DC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8A">
        <w:rPr>
          <w:rFonts w:ascii="Times New Roman" w:hAnsi="Times New Roman" w:cs="Times New Roman"/>
          <w:b/>
          <w:sz w:val="24"/>
          <w:szCs w:val="24"/>
        </w:rPr>
        <w:t>МО «Кузьмоловское городское поселение»</w:t>
      </w:r>
    </w:p>
    <w:p w:rsidR="00E3694E" w:rsidRPr="00E36B8A" w:rsidRDefault="00E3694E" w:rsidP="00DC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4E" w:rsidRPr="00E36B8A" w:rsidRDefault="00E3694E" w:rsidP="00E369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8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36B8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C43CE" w:rsidRPr="00E36B8A" w:rsidRDefault="00DC43CE" w:rsidP="00DC4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694E" w:rsidRPr="00E36B8A" w:rsidRDefault="00DC43CE" w:rsidP="00E3694E">
      <w:pPr>
        <w:pStyle w:val="a3"/>
        <w:numPr>
          <w:ilvl w:val="1"/>
          <w:numId w:val="2"/>
        </w:numPr>
        <w:spacing w:after="0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B8A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МО «Кузьмоловское городское поселение» (далее - Комиссия) является координационным органом, образованным для обеспечения согласованности </w:t>
      </w:r>
      <w:r w:rsidR="00E36B8A">
        <w:rPr>
          <w:rFonts w:ascii="Times New Roman" w:hAnsi="Times New Roman" w:cs="Times New Roman"/>
          <w:sz w:val="24"/>
          <w:szCs w:val="24"/>
        </w:rPr>
        <w:t>действий администрации МО «Кузьмоловское городское поселение</w:t>
      </w:r>
      <w:r w:rsidRPr="00E36B8A">
        <w:rPr>
          <w:rFonts w:ascii="Times New Roman" w:hAnsi="Times New Roman" w:cs="Times New Roman"/>
          <w:sz w:val="24"/>
          <w:szCs w:val="24"/>
        </w:rPr>
        <w:t>» Ленинградской области, органов исполнительной власти Ленинградской области, органов местного самоуправления, организаций всех форм собственности в целях реализации единой государственной политики в области предупреждения и ликвидации чрезвычайных ситуаций природного и техногенного</w:t>
      </w:r>
      <w:proofErr w:type="gramEnd"/>
      <w:r w:rsidRPr="00E36B8A">
        <w:rPr>
          <w:rFonts w:ascii="Times New Roman" w:hAnsi="Times New Roman" w:cs="Times New Roman"/>
          <w:sz w:val="24"/>
          <w:szCs w:val="24"/>
        </w:rPr>
        <w:t xml:space="preserve"> характера на территории МО «Кузьмоловское городское поселение» </w:t>
      </w:r>
    </w:p>
    <w:p w:rsidR="00DC43CE" w:rsidRDefault="00DC43CE" w:rsidP="00E3694E">
      <w:pPr>
        <w:pStyle w:val="a3"/>
        <w:numPr>
          <w:ilvl w:val="1"/>
          <w:numId w:val="2"/>
        </w:numPr>
        <w:spacing w:after="0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Ленинградской области, постановлениями и распоряжениями губернатора Ленинградской области, Правительства Ленинградской области и настоящим Положением.</w:t>
      </w:r>
    </w:p>
    <w:p w:rsidR="00E36B8A" w:rsidRPr="00E36B8A" w:rsidRDefault="00E36B8A" w:rsidP="00E36B8A">
      <w:pPr>
        <w:pStyle w:val="a3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E3694E" w:rsidRPr="00E36B8A" w:rsidRDefault="00E3694E" w:rsidP="00E36B8A">
      <w:pPr>
        <w:pStyle w:val="a3"/>
        <w:numPr>
          <w:ilvl w:val="0"/>
          <w:numId w:val="2"/>
        </w:numPr>
        <w:spacing w:after="0"/>
        <w:ind w:left="0" w:firstLine="6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8A">
        <w:rPr>
          <w:rFonts w:ascii="Times New Roman" w:hAnsi="Times New Roman" w:cs="Times New Roman"/>
          <w:b/>
          <w:sz w:val="24"/>
          <w:szCs w:val="24"/>
        </w:rPr>
        <w:t>Основные задачи Комиссии</w:t>
      </w:r>
    </w:p>
    <w:p w:rsidR="00E3694E" w:rsidRPr="00E36B8A" w:rsidRDefault="00E3694E" w:rsidP="00E3694E">
      <w:pPr>
        <w:pStyle w:val="a3"/>
        <w:spacing w:after="0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2.1.</w:t>
      </w:r>
      <w:r w:rsidRPr="00E36B8A">
        <w:rPr>
          <w:rFonts w:ascii="Times New Roman" w:hAnsi="Times New Roman" w:cs="Times New Roman"/>
          <w:sz w:val="24"/>
          <w:szCs w:val="24"/>
        </w:rPr>
        <w:tab/>
        <w:t>Разработка предложений по реализации государственной политики в области предупреждения и ликвидации чрезвычайных ситуаций</w:t>
      </w:r>
      <w:r w:rsidR="00E3694E" w:rsidRPr="00E36B8A">
        <w:rPr>
          <w:rFonts w:ascii="Times New Roman" w:hAnsi="Times New Roman" w:cs="Times New Roman"/>
          <w:sz w:val="24"/>
          <w:szCs w:val="24"/>
        </w:rPr>
        <w:t xml:space="preserve"> </w:t>
      </w:r>
      <w:r w:rsidRPr="00E36B8A">
        <w:rPr>
          <w:rFonts w:ascii="Times New Roman" w:hAnsi="Times New Roman" w:cs="Times New Roman"/>
          <w:sz w:val="24"/>
          <w:szCs w:val="24"/>
        </w:rPr>
        <w:t xml:space="preserve">и обеспечения пожарной безопасности на территории МО «Кузьмоловское городское поселение» 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2.2.</w:t>
      </w:r>
      <w:r w:rsidRPr="00E36B8A">
        <w:rPr>
          <w:rFonts w:ascii="Times New Roman" w:hAnsi="Times New Roman" w:cs="Times New Roman"/>
          <w:sz w:val="24"/>
          <w:szCs w:val="24"/>
        </w:rPr>
        <w:tab/>
        <w:t>Координация деятельности органов управления и сил Всеволожского районного звена территориальной подсистемы РСЧС.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2.3.</w:t>
      </w:r>
      <w:r w:rsidRPr="00E36B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6B8A">
        <w:rPr>
          <w:rFonts w:ascii="Times New Roman" w:hAnsi="Times New Roman" w:cs="Times New Roman"/>
          <w:sz w:val="24"/>
          <w:szCs w:val="24"/>
        </w:rPr>
        <w:t>Обеспечение согласованности действий органов государственной власти, органов местного самоуправления и организаций при решении задач в области предупреждения и лик</w:t>
      </w:r>
      <w:r w:rsidR="00E3694E" w:rsidRPr="00E36B8A">
        <w:rPr>
          <w:rFonts w:ascii="Times New Roman" w:hAnsi="Times New Roman" w:cs="Times New Roman"/>
          <w:sz w:val="24"/>
          <w:szCs w:val="24"/>
        </w:rPr>
        <w:t xml:space="preserve">видации чрезвычайных ситуаций и </w:t>
      </w:r>
      <w:r w:rsidRPr="00E36B8A">
        <w:rPr>
          <w:rFonts w:ascii="Times New Roman" w:hAnsi="Times New Roman" w:cs="Times New Roman"/>
          <w:sz w:val="24"/>
          <w:szCs w:val="24"/>
        </w:rPr>
        <w:t>обеспечения пожарной безопасности на территории МО «Всеволожский муниципальный район» Ленинградской области,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повреждённых и разрушенных в результате чрезвычайных ситуаций.</w:t>
      </w:r>
      <w:proofErr w:type="gramEnd"/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2.4.</w:t>
      </w:r>
      <w:r w:rsidRPr="00E36B8A">
        <w:rPr>
          <w:rFonts w:ascii="Times New Roman" w:hAnsi="Times New Roman" w:cs="Times New Roman"/>
          <w:sz w:val="24"/>
          <w:szCs w:val="24"/>
        </w:rPr>
        <w:tab/>
        <w:t>Рассмотрение вопросов о привлечении сил и сре</w:t>
      </w:r>
      <w:proofErr w:type="gramStart"/>
      <w:r w:rsidRPr="00E36B8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36B8A">
        <w:rPr>
          <w:rFonts w:ascii="Times New Roman" w:hAnsi="Times New Roman" w:cs="Times New Roman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2.5.</w:t>
      </w:r>
      <w:r w:rsidRPr="00E36B8A">
        <w:rPr>
          <w:rFonts w:ascii="Times New Roman" w:hAnsi="Times New Roman" w:cs="Times New Roman"/>
          <w:sz w:val="24"/>
          <w:szCs w:val="24"/>
        </w:rPr>
        <w:tab/>
        <w:t>Рассмотрение вопросов об организации оповещения и информирования населения о чрезвычайных ситуациях.</w:t>
      </w:r>
    </w:p>
    <w:p w:rsidR="00DC43CE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lastRenderedPageBreak/>
        <w:t>Иные задачи могут быть возложены на Комиссию в соответствии с законодательством Российской Федерации, законодательством субъекта Российской Федерации и нормативными правовыми актами органа местного самоуправления.</w:t>
      </w:r>
    </w:p>
    <w:p w:rsidR="00E36B8A" w:rsidRPr="00E36B8A" w:rsidRDefault="00E36B8A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3CE" w:rsidRPr="00E36B8A" w:rsidRDefault="00E3694E" w:rsidP="00E369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8A">
        <w:rPr>
          <w:rFonts w:ascii="Times New Roman" w:hAnsi="Times New Roman" w:cs="Times New Roman"/>
          <w:b/>
          <w:sz w:val="24"/>
          <w:szCs w:val="24"/>
        </w:rPr>
        <w:t>3</w:t>
      </w:r>
      <w:r w:rsidR="00DC43CE" w:rsidRPr="00E36B8A">
        <w:rPr>
          <w:rFonts w:ascii="Times New Roman" w:hAnsi="Times New Roman" w:cs="Times New Roman"/>
          <w:b/>
          <w:sz w:val="24"/>
          <w:szCs w:val="24"/>
        </w:rPr>
        <w:t>.</w:t>
      </w:r>
      <w:r w:rsidR="00DC43CE" w:rsidRPr="00E36B8A">
        <w:rPr>
          <w:rFonts w:ascii="Times New Roman" w:hAnsi="Times New Roman" w:cs="Times New Roman"/>
          <w:b/>
          <w:sz w:val="24"/>
          <w:szCs w:val="24"/>
        </w:rPr>
        <w:tab/>
        <w:t>Функции и права Комиссии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3.1.</w:t>
      </w:r>
      <w:r w:rsidRPr="00E36B8A">
        <w:rPr>
          <w:rFonts w:ascii="Times New Roman" w:hAnsi="Times New Roman" w:cs="Times New Roman"/>
          <w:sz w:val="24"/>
          <w:szCs w:val="24"/>
        </w:rPr>
        <w:tab/>
      </w:r>
      <w:r w:rsidRPr="00E36B8A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3.1.1.</w:t>
      </w:r>
      <w:r w:rsidRPr="00E36B8A">
        <w:rPr>
          <w:rFonts w:ascii="Times New Roman" w:hAnsi="Times New Roman" w:cs="Times New Roman"/>
          <w:sz w:val="24"/>
          <w:szCs w:val="24"/>
        </w:rPr>
        <w:tab/>
        <w:t>Разрабатывает и утверждает годовой план работы Комиссии.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3.1.2.</w:t>
      </w:r>
      <w:r w:rsidRPr="00E36B8A">
        <w:rPr>
          <w:rFonts w:ascii="Times New Roman" w:hAnsi="Times New Roman" w:cs="Times New Roman"/>
          <w:sz w:val="24"/>
          <w:szCs w:val="24"/>
        </w:rPr>
        <w:tab/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3.1.3.</w:t>
      </w:r>
      <w:r w:rsidRPr="00E36B8A">
        <w:rPr>
          <w:rFonts w:ascii="Times New Roman" w:hAnsi="Times New Roman" w:cs="Times New Roman"/>
          <w:sz w:val="24"/>
          <w:szCs w:val="24"/>
        </w:rPr>
        <w:tab/>
        <w:t>Вносит в установленном порядке главе администрации МО «Кузьмоловское городское поселение» предложения по вопросам предупреждения и ликвидации чрезвычайных ситуаций на территории района.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3.1.4.</w:t>
      </w:r>
      <w:r w:rsidRPr="00E36B8A">
        <w:rPr>
          <w:rFonts w:ascii="Times New Roman" w:hAnsi="Times New Roman" w:cs="Times New Roman"/>
          <w:sz w:val="24"/>
          <w:szCs w:val="24"/>
        </w:rPr>
        <w:tab/>
        <w:t>Разрабатывает предложения по совершенствованию нормативных правовых актов администрации района в области предупреждения и ликвидации чрезвычайных ситуаций.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3.1.5.</w:t>
      </w:r>
      <w:r w:rsidRPr="00E36B8A">
        <w:rPr>
          <w:rFonts w:ascii="Times New Roman" w:hAnsi="Times New Roman" w:cs="Times New Roman"/>
          <w:sz w:val="24"/>
          <w:szCs w:val="24"/>
        </w:rPr>
        <w:tab/>
        <w:t>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ситуаций, и готовит предложения по их реализации.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3.1.6.</w:t>
      </w:r>
      <w:r w:rsidRPr="00E36B8A">
        <w:rPr>
          <w:rFonts w:ascii="Times New Roman" w:hAnsi="Times New Roman" w:cs="Times New Roman"/>
          <w:sz w:val="24"/>
          <w:szCs w:val="24"/>
        </w:rPr>
        <w:tab/>
        <w:t>Разрабатывает предложения по развитию и обеспечению функционирования Всеволожского районного звена территориальной подсистемы РСЧС.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3.1.7.</w:t>
      </w:r>
      <w:r w:rsidRPr="00E36B8A">
        <w:rPr>
          <w:rFonts w:ascii="Times New Roman" w:hAnsi="Times New Roman" w:cs="Times New Roman"/>
          <w:sz w:val="24"/>
          <w:szCs w:val="24"/>
        </w:rPr>
        <w:tab/>
        <w:t>Руководит ликвидацией чрезвычайной ситуации муниципального характера.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3.2.</w:t>
      </w:r>
      <w:r w:rsidRPr="00E36B8A">
        <w:rPr>
          <w:rFonts w:ascii="Times New Roman" w:hAnsi="Times New Roman" w:cs="Times New Roman"/>
          <w:sz w:val="24"/>
          <w:szCs w:val="24"/>
        </w:rPr>
        <w:tab/>
      </w:r>
      <w:r w:rsidRPr="00E36B8A">
        <w:rPr>
          <w:rFonts w:ascii="Times New Roman" w:hAnsi="Times New Roman" w:cs="Times New Roman"/>
          <w:b/>
          <w:sz w:val="24"/>
          <w:szCs w:val="24"/>
        </w:rPr>
        <w:t>Основные права.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DC43CE" w:rsidRPr="00E36B8A" w:rsidRDefault="00DC43CE" w:rsidP="00E36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3.2.1.</w:t>
      </w:r>
      <w:r w:rsidRPr="00E36B8A">
        <w:rPr>
          <w:rFonts w:ascii="Times New Roman" w:hAnsi="Times New Roman" w:cs="Times New Roman"/>
          <w:sz w:val="24"/>
          <w:szCs w:val="24"/>
        </w:rPr>
        <w:tab/>
        <w:t>Запрашивать у надзорных органов необ</w:t>
      </w:r>
      <w:r w:rsidR="00E3694E" w:rsidRPr="00E36B8A">
        <w:rPr>
          <w:rFonts w:ascii="Times New Roman" w:hAnsi="Times New Roman" w:cs="Times New Roman"/>
          <w:sz w:val="24"/>
          <w:szCs w:val="24"/>
        </w:rPr>
        <w:t>ходимые материалы и информацию.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3.2.2.Заслушивать на своих заседаниях руководителей администрации района (поселений), организаций, предприятий и общественных объединений.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3.2.3.</w:t>
      </w:r>
      <w:r w:rsidRPr="00E36B8A">
        <w:rPr>
          <w:rFonts w:ascii="Times New Roman" w:hAnsi="Times New Roman" w:cs="Times New Roman"/>
          <w:sz w:val="24"/>
          <w:szCs w:val="24"/>
        </w:rPr>
        <w:tab/>
        <w:t>Привлекать для участия в своей работе представителей государственных надзорных органов, организаций, предприятий и общественных объединений по согласованию с их руководителями.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3.2.4.</w:t>
      </w:r>
      <w:r w:rsidRPr="00E36B8A">
        <w:rPr>
          <w:rFonts w:ascii="Times New Roman" w:hAnsi="Times New Roman" w:cs="Times New Roman"/>
          <w:sz w:val="24"/>
          <w:szCs w:val="24"/>
        </w:rPr>
        <w:tab/>
        <w:t>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DC43CE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3.2.5.</w:t>
      </w:r>
      <w:r w:rsidRPr="00E36B8A">
        <w:rPr>
          <w:rFonts w:ascii="Times New Roman" w:hAnsi="Times New Roman" w:cs="Times New Roman"/>
          <w:sz w:val="24"/>
          <w:szCs w:val="24"/>
        </w:rPr>
        <w:tab/>
        <w:t>Вносить в установленном порядке предложения главе администрации района для подготовки постановлений по вопросам предупреждения и ликвидации чрезвычайных ситуаций.</w:t>
      </w:r>
    </w:p>
    <w:p w:rsidR="00E36B8A" w:rsidRPr="00E36B8A" w:rsidRDefault="00E36B8A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3CE" w:rsidRPr="00E36B8A" w:rsidRDefault="00E3694E" w:rsidP="00E369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8A">
        <w:rPr>
          <w:rFonts w:ascii="Times New Roman" w:hAnsi="Times New Roman" w:cs="Times New Roman"/>
          <w:b/>
          <w:sz w:val="24"/>
          <w:szCs w:val="24"/>
        </w:rPr>
        <w:t>4</w:t>
      </w:r>
      <w:r w:rsidR="00DC43CE" w:rsidRPr="00E36B8A">
        <w:rPr>
          <w:rFonts w:ascii="Times New Roman" w:hAnsi="Times New Roman" w:cs="Times New Roman"/>
          <w:b/>
          <w:sz w:val="24"/>
          <w:szCs w:val="24"/>
        </w:rPr>
        <w:t>.</w:t>
      </w:r>
      <w:r w:rsidR="00DC43CE" w:rsidRPr="00E36B8A">
        <w:rPr>
          <w:rFonts w:ascii="Times New Roman" w:hAnsi="Times New Roman" w:cs="Times New Roman"/>
          <w:b/>
          <w:sz w:val="24"/>
          <w:szCs w:val="24"/>
        </w:rPr>
        <w:tab/>
        <w:t>Режимы функционирования Комиссии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4.1.</w:t>
      </w:r>
      <w:r w:rsidRPr="00E36B8A">
        <w:rPr>
          <w:rFonts w:ascii="Times New Roman" w:hAnsi="Times New Roman" w:cs="Times New Roman"/>
          <w:sz w:val="24"/>
          <w:szCs w:val="24"/>
        </w:rPr>
        <w:tab/>
        <w:t>Порядок функционирования Комиссии определяется её председателем и осуществляется в следующих режимах: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режим повседневной деятельности;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режим повышенной готовности;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режим чрезвычайной ситуации.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4.2.</w:t>
      </w:r>
      <w:r w:rsidRPr="00E36B8A">
        <w:rPr>
          <w:rFonts w:ascii="Times New Roman" w:hAnsi="Times New Roman" w:cs="Times New Roman"/>
          <w:sz w:val="24"/>
          <w:szCs w:val="24"/>
        </w:rPr>
        <w:tab/>
        <w:t>В режиме повседневной деятельности работа Комиссии организуется на основании годового плана работы. По мере необходимости проводятся заседания комиссии, которые оформляются протоколом.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 xml:space="preserve">Мероприятия, проводимые Комиссией, направлены </w:t>
      </w:r>
      <w:proofErr w:type="gramStart"/>
      <w:r w:rsidRPr="00E36B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6B8A">
        <w:rPr>
          <w:rFonts w:ascii="Times New Roman" w:hAnsi="Times New Roman" w:cs="Times New Roman"/>
          <w:sz w:val="24"/>
          <w:szCs w:val="24"/>
        </w:rPr>
        <w:t>: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изучение состояния окружающей среды и прогнозирование чрезвычайных ситуаций;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сбор, обработку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разработку и реализацию целевых и научно-технических программ и мер по предупреждению чрезвычайных ситуаций;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планирование действий органов управления и сил единой системы, организацию подготовки и обеспечение их деятельности;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подготовку населения к действиям в чрезвычайных ситуациях, в том числе при подготовке сигналов экстренного оповещения;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пропаганду знаний в области защиты населения и территорий от чрезвычайных ситуаций и обеспечения пожарной безопасности;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C43CE" w:rsidRPr="00E36B8A" w:rsidRDefault="00DC43CE" w:rsidP="00E36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проведение мероприятий по подготовке к эвакуации населения, материальных и культурных ценностей в безопасные районы, их ра</w:t>
      </w:r>
      <w:r w:rsidR="00E3694E" w:rsidRPr="00E36B8A">
        <w:rPr>
          <w:rFonts w:ascii="Times New Roman" w:hAnsi="Times New Roman" w:cs="Times New Roman"/>
          <w:sz w:val="24"/>
          <w:szCs w:val="24"/>
        </w:rPr>
        <w:t>змещению.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4.3.</w:t>
      </w:r>
      <w:r w:rsidRPr="00E36B8A">
        <w:rPr>
          <w:rFonts w:ascii="Times New Roman" w:hAnsi="Times New Roman" w:cs="Times New Roman"/>
          <w:sz w:val="24"/>
          <w:szCs w:val="24"/>
        </w:rPr>
        <w:tab/>
        <w:t>В режиме повышенной готовности проводится оповещение и сбор Комиссии,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Дополнительно проводится: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организация круглосуточного дежурства руководящего состава Комиссии (при необходимости);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E36B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6B8A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непрерывный сбор, обработка и передача органам управления и силам районного звена РСЧС данных о прогнозируемых чрезвычайных ситуациях;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обеспечению устойчивого функционирования организаций;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проверка, при необходимости, состояния готовности сил и сре</w:t>
      </w:r>
      <w:proofErr w:type="gramStart"/>
      <w:r w:rsidRPr="00E36B8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36B8A">
        <w:rPr>
          <w:rFonts w:ascii="Times New Roman" w:hAnsi="Times New Roman" w:cs="Times New Roman"/>
          <w:sz w:val="24"/>
          <w:szCs w:val="24"/>
        </w:rPr>
        <w:t>я ликвидации чрезвычайной ситуации, уточнение планов их действий;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уточнение планов действий (взаимодействия) по предупреждению и ликвидации чрезвычайных ситуаций.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4.4.</w:t>
      </w:r>
      <w:r w:rsidRPr="00E36B8A">
        <w:rPr>
          <w:rFonts w:ascii="Times New Roman" w:hAnsi="Times New Roman" w:cs="Times New Roman"/>
          <w:sz w:val="24"/>
          <w:szCs w:val="24"/>
        </w:rPr>
        <w:tab/>
        <w:t>В режиме чрезвычайной ситуации проводится оповещение и сбор Комиссии, на место чрезвычайной ситуации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Основными мероприятиями, проводимыми Комиссией в режиме чрезвычайной ситуации являются: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 xml:space="preserve">непрерывный </w:t>
      </w:r>
      <w:proofErr w:type="gramStart"/>
      <w:r w:rsidRPr="00E36B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6B8A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оповещение руководителей органов исполнительной власти субъекта Федерации, органов местного самоуправления и организаций, а также населения о возникших чрезвычайных ситуациях;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проведение мероприятий по защите населения и территорий от чрезвычайной ситуации;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организация работ по ликвидации чрезвычайной ситуации и всестороннему обеспечению действий сил и средств местного звена РСЧС;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непрерывный сбор, анализ и обмен информацией об обстановке в зоне чрезвычайной ситуации и в ходе проведения работ по её ликвидации;</w:t>
      </w:r>
    </w:p>
    <w:p w:rsidR="00DC43CE" w:rsidRPr="00E36B8A" w:rsidRDefault="00DC43CE" w:rsidP="00E36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-</w:t>
      </w:r>
      <w:r w:rsidRPr="00E36B8A">
        <w:rPr>
          <w:rFonts w:ascii="Times New Roman" w:hAnsi="Times New Roman" w:cs="Times New Roman"/>
          <w:sz w:val="24"/>
          <w:szCs w:val="24"/>
        </w:rPr>
        <w:tab/>
        <w:t>организация и поддержание непрерывного взаимодействия органов исполнительной власти субъекта Федерации, органов местного самоуправления и организаций по вопросам ликвидации чрезвыча</w:t>
      </w:r>
      <w:r w:rsidR="00E3694E" w:rsidRPr="00E36B8A">
        <w:rPr>
          <w:rFonts w:ascii="Times New Roman" w:hAnsi="Times New Roman" w:cs="Times New Roman"/>
          <w:sz w:val="24"/>
          <w:szCs w:val="24"/>
        </w:rPr>
        <w:t>йной ситуац</w:t>
      </w:r>
      <w:proofErr w:type="gramStart"/>
      <w:r w:rsidR="00E3694E" w:rsidRPr="00E36B8A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E3694E" w:rsidRPr="00E36B8A">
        <w:rPr>
          <w:rFonts w:ascii="Times New Roman" w:hAnsi="Times New Roman" w:cs="Times New Roman"/>
          <w:sz w:val="24"/>
          <w:szCs w:val="24"/>
        </w:rPr>
        <w:t xml:space="preserve"> последствий;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E3694E" w:rsidRPr="00E36B8A" w:rsidRDefault="00E3694E" w:rsidP="00DC43C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4E" w:rsidRPr="00E36B8A" w:rsidRDefault="00E3694E" w:rsidP="00DC43C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CE" w:rsidRPr="00E36B8A" w:rsidRDefault="00DC43CE" w:rsidP="00DC43C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8A">
        <w:rPr>
          <w:rFonts w:ascii="Times New Roman" w:hAnsi="Times New Roman" w:cs="Times New Roman"/>
          <w:b/>
          <w:sz w:val="24"/>
          <w:szCs w:val="24"/>
        </w:rPr>
        <w:t>5.</w:t>
      </w:r>
      <w:r w:rsidRPr="00E36B8A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Комиссии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5.1.</w:t>
      </w:r>
      <w:r w:rsidRPr="00E36B8A">
        <w:rPr>
          <w:rFonts w:ascii="Times New Roman" w:hAnsi="Times New Roman" w:cs="Times New Roman"/>
          <w:sz w:val="24"/>
          <w:szCs w:val="24"/>
        </w:rPr>
        <w:tab/>
        <w:t>В состав Комиссии входят председатель, заместитель председателя, секретарь, члены Комиссии.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Председателем Комиссии является заместитель главы администрации МО «Кузьмоловское городское поселение», который руководит её деятельностью и несёт ответственность за решение возложенных на неё задач.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Заместителем председателя Комиссии является начальник отдела по делам ГО и ЧС администрации МО «Кузьмоловское городское поселение ».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администрации МО «Кузьмоловское городское поселение».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Для работы в очаге чрезвычайной ситуации может создаваться оперативная группа.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5.2.</w:t>
      </w:r>
      <w:r w:rsidRPr="00E36B8A">
        <w:rPr>
          <w:rFonts w:ascii="Times New Roman" w:hAnsi="Times New Roman" w:cs="Times New Roman"/>
          <w:sz w:val="24"/>
          <w:szCs w:val="24"/>
        </w:rPr>
        <w:tab/>
        <w:t>Комиссия осуществляет свою деятельность в соответствии с годовым Планом работы, принимаемым на заседании Комиссии и утверждаемым председателем Комиссии.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Заседания Комиссии проводятся в соответствии с планом по мере необходимости, но не реже одного раза в квартал под руководством председателя или его заместителя.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нём присутствуют не менее половины её членов.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Члены комиссии принимают участие в её заседаниях без права замены.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5.3.</w:t>
      </w:r>
      <w:r w:rsidRPr="00E36B8A">
        <w:rPr>
          <w:rFonts w:ascii="Times New Roman" w:hAnsi="Times New Roman" w:cs="Times New Roman"/>
          <w:sz w:val="24"/>
          <w:szCs w:val="24"/>
        </w:rPr>
        <w:tab/>
        <w:t xml:space="preserve">Оповещение членов Комиссии при возникновении аварий, катастроф или стихийных бедствий осуществляется по решению председателя Комиссии через дежурно-диспетчерскую службу администрации МО «Кузьмоловское городское поселение» Ленинградской области района </w:t>
      </w:r>
      <w:proofErr w:type="gramStart"/>
      <w:r w:rsidRPr="00E36B8A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E36B8A">
        <w:rPr>
          <w:rFonts w:ascii="Times New Roman" w:hAnsi="Times New Roman" w:cs="Times New Roman"/>
          <w:sz w:val="24"/>
          <w:szCs w:val="24"/>
        </w:rPr>
        <w:t xml:space="preserve"> оповещения.</w:t>
      </w:r>
    </w:p>
    <w:p w:rsidR="00DC43CE" w:rsidRPr="00E36B8A" w:rsidRDefault="00DC43CE" w:rsidP="00DC43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5.4.</w:t>
      </w:r>
      <w:r w:rsidRPr="00E36B8A">
        <w:rPr>
          <w:rFonts w:ascii="Times New Roman" w:hAnsi="Times New Roman" w:cs="Times New Roman"/>
          <w:sz w:val="24"/>
          <w:szCs w:val="24"/>
        </w:rPr>
        <w:tab/>
        <w:t>Подготовка проектов отчётов и донесений в вышестоящую Комиссию возлагается на секретаря Комиссии МО «Кузьмоловское городское поселение» Ленинградской области.</w:t>
      </w:r>
    </w:p>
    <w:p w:rsidR="00DC43CE" w:rsidRPr="00E36B8A" w:rsidRDefault="00DC43CE" w:rsidP="00E36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5.5.</w:t>
      </w:r>
      <w:r w:rsidRPr="00E36B8A">
        <w:rPr>
          <w:rFonts w:ascii="Times New Roman" w:hAnsi="Times New Roman" w:cs="Times New Roman"/>
          <w:sz w:val="24"/>
          <w:szCs w:val="24"/>
        </w:rPr>
        <w:tab/>
        <w:t>Решения Комиссии, принятые в пределах её полномочий, обязательны для выполнения всеми организациями, предприятиями, независимо от форм собственности, расположенными на территории МО «Кузьмоловское городское поселение».</w:t>
      </w:r>
    </w:p>
    <w:sectPr w:rsidR="00DC43CE" w:rsidRPr="00E36B8A" w:rsidSect="009717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0198"/>
    <w:multiLevelType w:val="hybridMultilevel"/>
    <w:tmpl w:val="3514D24C"/>
    <w:lvl w:ilvl="0" w:tplc="0D68C0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14054C"/>
    <w:multiLevelType w:val="multilevel"/>
    <w:tmpl w:val="EEC49E6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93"/>
    <w:rsid w:val="000E73E2"/>
    <w:rsid w:val="00405F1D"/>
    <w:rsid w:val="00633708"/>
    <w:rsid w:val="00652693"/>
    <w:rsid w:val="00844A3D"/>
    <w:rsid w:val="00DC43CE"/>
    <w:rsid w:val="00E04048"/>
    <w:rsid w:val="00E22FEE"/>
    <w:rsid w:val="00E3694E"/>
    <w:rsid w:val="00E36B8A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2017-06-06T06:44:00Z</cp:lastPrinted>
  <dcterms:created xsi:type="dcterms:W3CDTF">2017-01-24T12:08:00Z</dcterms:created>
  <dcterms:modified xsi:type="dcterms:W3CDTF">2017-06-06T15:01:00Z</dcterms:modified>
</cp:coreProperties>
</file>