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4B6D2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 октября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407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6A328B" w:rsidRDefault="00031746" w:rsidP="004B6D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779A8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 xml:space="preserve">открытый аукцион </w:t>
      </w:r>
      <w:proofErr w:type="gramStart"/>
      <w:r w:rsidR="00031746" w:rsidRPr="00C779A8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C779A8">
        <w:rPr>
          <w:rFonts w:ascii="Times New Roman" w:hAnsi="Times New Roman" w:cs="Times New Roman"/>
          <w:sz w:val="28"/>
          <w:szCs w:val="28"/>
        </w:rPr>
        <w:t xml:space="preserve">на </w:t>
      </w:r>
      <w:r w:rsidR="00DB2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устран</w:t>
      </w:r>
      <w:r w:rsidR="00DB2F5E" w:rsidRPr="00DB2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аварии на тепловых сетях</w:t>
      </w:r>
      <w:proofErr w:type="gramEnd"/>
      <w:r w:rsidR="00DB2F5E" w:rsidRPr="00DB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ТК-9 до ТК-9</w:t>
      </w:r>
      <w:r w:rsidR="00EC1E88" w:rsidRPr="00EC1E8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B2F5E" w:rsidRPr="00DB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Всевол</w:t>
      </w:r>
      <w:r w:rsidR="00DB2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ожский район, Ленинградская область</w:t>
      </w:r>
      <w:r w:rsidR="00EC1E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Кузьмоловское г. п.</w:t>
      </w:r>
      <w:r w:rsidR="00DB2F5E" w:rsidRPr="00DB2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территорией ЛООД в районе ул. Заозерная</w:t>
      </w:r>
      <w:r w:rsidR="00DB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д.2.</w:t>
      </w:r>
    </w:p>
    <w:p w:rsidR="009C4952" w:rsidRPr="00AA6349" w:rsidRDefault="00484770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779A8">
        <w:rPr>
          <w:rFonts w:ascii="Times New Roman" w:hAnsi="Times New Roman" w:cs="Times New Roman"/>
          <w:sz w:val="28"/>
          <w:szCs w:val="28"/>
        </w:rPr>
        <w:t>24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6D2B">
        <w:rPr>
          <w:rFonts w:ascii="Times New Roman" w:hAnsi="Times New Roman" w:cs="Times New Roman"/>
          <w:sz w:val="28"/>
          <w:szCs w:val="28"/>
        </w:rPr>
        <w:t xml:space="preserve">      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B6D2B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8174-6B95-4F41-AB97-F19C352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18</cp:revision>
  <cp:lastPrinted>2015-10-22T11:58:00Z</cp:lastPrinted>
  <dcterms:created xsi:type="dcterms:W3CDTF">2015-03-19T06:17:00Z</dcterms:created>
  <dcterms:modified xsi:type="dcterms:W3CDTF">2015-10-22T11:58:00Z</dcterms:modified>
</cp:coreProperties>
</file>