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D" w:rsidRDefault="000B4A9D" w:rsidP="00F763FF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B4A9D" w:rsidRPr="00AF1AA3" w:rsidRDefault="000B4A9D" w:rsidP="00F763FF">
      <w:pPr>
        <w:ind w:hanging="1080"/>
        <w:jc w:val="center"/>
        <w:rPr>
          <w:b/>
          <w:sz w:val="36"/>
          <w:szCs w:val="36"/>
        </w:rPr>
      </w:pPr>
      <w:r w:rsidRPr="00AF1AA3">
        <w:rPr>
          <w:b/>
          <w:sz w:val="36"/>
          <w:szCs w:val="36"/>
        </w:rPr>
        <w:t>Кузьмоловское городское поселение</w:t>
      </w:r>
    </w:p>
    <w:p w:rsidR="000B4A9D" w:rsidRDefault="000B4A9D" w:rsidP="00F763FF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0B4A9D" w:rsidRDefault="000B4A9D" w:rsidP="00F763FF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B4A9D" w:rsidRDefault="000B4A9D" w:rsidP="00F763FF">
      <w:pPr>
        <w:ind w:hanging="900"/>
        <w:jc w:val="center"/>
        <w:rPr>
          <w:b/>
          <w:sz w:val="28"/>
          <w:szCs w:val="28"/>
        </w:rPr>
      </w:pPr>
    </w:p>
    <w:p w:rsidR="000B4A9D" w:rsidRDefault="000B4A9D" w:rsidP="00F763FF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4A9D" w:rsidRDefault="000B4A9D" w:rsidP="00F763FF">
      <w:pPr>
        <w:ind w:hanging="900"/>
        <w:jc w:val="center"/>
        <w:rPr>
          <w:b/>
        </w:rPr>
      </w:pPr>
    </w:p>
    <w:p w:rsidR="000B4A9D" w:rsidRDefault="000B4A9D" w:rsidP="00F763FF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4A9D" w:rsidRDefault="000B4A9D" w:rsidP="00F763FF">
      <w:pPr>
        <w:ind w:hanging="900"/>
        <w:jc w:val="center"/>
        <w:rPr>
          <w:b/>
          <w:sz w:val="32"/>
          <w:szCs w:val="32"/>
        </w:rPr>
      </w:pPr>
    </w:p>
    <w:p w:rsidR="000B4A9D" w:rsidRDefault="004F70BF" w:rsidP="00F763FF">
      <w:pPr>
        <w:rPr>
          <w:sz w:val="28"/>
          <w:szCs w:val="28"/>
        </w:rPr>
      </w:pPr>
      <w:r>
        <w:rPr>
          <w:sz w:val="28"/>
          <w:szCs w:val="28"/>
        </w:rPr>
        <w:t>30.04.13</w:t>
      </w:r>
      <w:r w:rsidR="00B87E82">
        <w:rPr>
          <w:sz w:val="28"/>
          <w:szCs w:val="28"/>
        </w:rPr>
        <w:t xml:space="preserve">      </w:t>
      </w:r>
      <w:r w:rsidR="000B4A9D">
        <w:rPr>
          <w:sz w:val="28"/>
          <w:szCs w:val="28"/>
        </w:rPr>
        <w:t xml:space="preserve">                                                      </w:t>
      </w:r>
      <w:r w:rsidR="00B87E82">
        <w:rPr>
          <w:sz w:val="28"/>
          <w:szCs w:val="28"/>
        </w:rPr>
        <w:t xml:space="preserve">                      </w:t>
      </w:r>
      <w:r w:rsidR="000B4A9D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85</w:t>
      </w:r>
    </w:p>
    <w:p w:rsidR="000B4A9D" w:rsidRPr="00194737" w:rsidRDefault="000B4A9D" w:rsidP="00F763FF">
      <w:pPr>
        <w:rPr>
          <w:sz w:val="22"/>
          <w:szCs w:val="22"/>
        </w:rPr>
      </w:pPr>
      <w:proofErr w:type="spellStart"/>
      <w:r w:rsidRPr="00194737">
        <w:rPr>
          <w:sz w:val="22"/>
          <w:szCs w:val="22"/>
        </w:rPr>
        <w:t>г</w:t>
      </w:r>
      <w:proofErr w:type="gramStart"/>
      <w:r w:rsidRPr="00194737">
        <w:rPr>
          <w:sz w:val="22"/>
          <w:szCs w:val="22"/>
        </w:rPr>
        <w:t>.п</w:t>
      </w:r>
      <w:proofErr w:type="spellEnd"/>
      <w:proofErr w:type="gramEnd"/>
      <w:r w:rsidRPr="00194737">
        <w:rPr>
          <w:sz w:val="22"/>
          <w:szCs w:val="22"/>
        </w:rPr>
        <w:t xml:space="preserve"> Кузьмоловский</w:t>
      </w:r>
    </w:p>
    <w:p w:rsidR="000B4A9D" w:rsidRDefault="000B4A9D" w:rsidP="00F763FF"/>
    <w:p w:rsidR="000B4A9D" w:rsidRDefault="000B4A9D" w:rsidP="00F763FF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0B4A9D" w:rsidRDefault="009555DF" w:rsidP="00F763FF">
      <w:r>
        <w:rPr>
          <w:sz w:val="28"/>
          <w:szCs w:val="28"/>
        </w:rPr>
        <w:t>м</w:t>
      </w:r>
      <w:r w:rsidR="000B4A9D">
        <w:rPr>
          <w:sz w:val="28"/>
          <w:szCs w:val="28"/>
        </w:rPr>
        <w:t>айских праздников</w:t>
      </w:r>
    </w:p>
    <w:p w:rsidR="000B4A9D" w:rsidRDefault="000B4A9D" w:rsidP="00F763FF"/>
    <w:p w:rsidR="000B4A9D" w:rsidRDefault="000B4A9D" w:rsidP="00F763FF">
      <w:pPr>
        <w:jc w:val="both"/>
        <w:rPr>
          <w:sz w:val="28"/>
          <w:szCs w:val="28"/>
        </w:rPr>
      </w:pPr>
    </w:p>
    <w:p w:rsidR="000B4A9D" w:rsidRDefault="000B4A9D" w:rsidP="00F763FF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В целях обеспечения устойчивой работы топливно-энергетического комплекса и </w:t>
      </w:r>
      <w:r>
        <w:rPr>
          <w:color w:val="000000"/>
          <w:spacing w:val="1"/>
          <w:sz w:val="28"/>
          <w:szCs w:val="28"/>
        </w:rPr>
        <w:t xml:space="preserve">жилищно-коммунального хозяйства муниципального образования Кузьмоловское городское поселением Всеволожского муниципального района Ленинградской области  в период с 1 мая 2013 </w:t>
      </w:r>
      <w:r>
        <w:rPr>
          <w:color w:val="000000"/>
          <w:spacing w:val="10"/>
          <w:sz w:val="28"/>
          <w:szCs w:val="28"/>
        </w:rPr>
        <w:t>года по 5</w:t>
      </w:r>
      <w:r w:rsidR="009555DF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мая </w:t>
      </w:r>
      <w:r>
        <w:rPr>
          <w:color w:val="000000"/>
          <w:spacing w:val="23"/>
          <w:sz w:val="28"/>
          <w:szCs w:val="28"/>
        </w:rPr>
        <w:t>2013</w:t>
      </w:r>
      <w:r>
        <w:rPr>
          <w:color w:val="000000"/>
          <w:spacing w:val="10"/>
          <w:sz w:val="28"/>
          <w:szCs w:val="28"/>
        </w:rPr>
        <w:t xml:space="preserve"> года, с 9 мая 2013 по 12 мая 2013г.</w:t>
      </w:r>
      <w:r w:rsidR="009555DF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администрация Кузьмоловское городское поселение постановляет:</w:t>
      </w:r>
    </w:p>
    <w:p w:rsidR="000B4A9D" w:rsidRPr="00B91240" w:rsidRDefault="000B4A9D" w:rsidP="00F763FF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</w:t>
      </w:r>
      <w:r w:rsidRPr="005C1766">
        <w:rPr>
          <w:color w:val="000000"/>
          <w:sz w:val="28"/>
          <w:szCs w:val="28"/>
        </w:rPr>
        <w:t xml:space="preserve">Заместителю главы администрации – начальнику отдела организационного, правового обеспечения и ЖКК  </w:t>
      </w:r>
    </w:p>
    <w:p w:rsidR="000B4A9D" w:rsidRDefault="000B4A9D" w:rsidP="00F763FF">
      <w:pPr>
        <w:numPr>
          <w:ilvl w:val="1"/>
          <w:numId w:val="1"/>
        </w:numPr>
        <w:ind w:left="0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Обеспечить в период с 1 мая 2013 года  по 5 мая</w:t>
      </w:r>
      <w:r w:rsidRPr="005C1766">
        <w:rPr>
          <w:color w:val="000000"/>
          <w:spacing w:val="-1"/>
          <w:sz w:val="28"/>
          <w:szCs w:val="28"/>
        </w:rPr>
        <w:t xml:space="preserve"> 2013 года</w:t>
      </w:r>
      <w:r w:rsidRPr="005C176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с 9 мая по 12</w:t>
      </w:r>
      <w:r w:rsidR="009555D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мая 2013</w:t>
      </w:r>
      <w:r w:rsidRPr="005C1766">
        <w:rPr>
          <w:color w:val="000000"/>
          <w:spacing w:val="1"/>
          <w:sz w:val="28"/>
          <w:szCs w:val="28"/>
        </w:rPr>
        <w:t xml:space="preserve"> дежурство ответственных работников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Pr="005C1766">
        <w:rPr>
          <w:color w:val="000000"/>
          <w:spacing w:val="1"/>
          <w:sz w:val="28"/>
          <w:szCs w:val="28"/>
        </w:rPr>
        <w:t xml:space="preserve"> муниципального  образования</w:t>
      </w:r>
      <w:r>
        <w:rPr>
          <w:color w:val="000000"/>
          <w:spacing w:val="1"/>
          <w:sz w:val="28"/>
          <w:szCs w:val="28"/>
        </w:rPr>
        <w:t xml:space="preserve"> Кузьмоловское городское поселение</w:t>
      </w:r>
      <w:r w:rsidRPr="005C1766">
        <w:rPr>
          <w:color w:val="000000"/>
          <w:spacing w:val="1"/>
          <w:sz w:val="28"/>
          <w:szCs w:val="28"/>
        </w:rPr>
        <w:t>.</w:t>
      </w:r>
    </w:p>
    <w:p w:rsidR="000B4A9D" w:rsidRDefault="000B4A9D" w:rsidP="00F763FF">
      <w:pPr>
        <w:numPr>
          <w:ilvl w:val="1"/>
          <w:numId w:val="1"/>
        </w:numPr>
        <w:ind w:left="0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Утвердить график дежурства ответственных сотрудников администрации муниципального образования Кузьмоловское городское поселение с </w:t>
      </w:r>
      <w:r w:rsidR="009555DF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1</w:t>
      </w:r>
      <w:r w:rsidR="009555DF">
        <w:rPr>
          <w:color w:val="000000"/>
          <w:spacing w:val="1"/>
          <w:sz w:val="28"/>
          <w:szCs w:val="28"/>
        </w:rPr>
        <w:t xml:space="preserve"> мая </w:t>
      </w:r>
      <w:r>
        <w:rPr>
          <w:color w:val="000000"/>
          <w:spacing w:val="1"/>
          <w:sz w:val="28"/>
          <w:szCs w:val="28"/>
        </w:rPr>
        <w:t xml:space="preserve">по </w:t>
      </w:r>
      <w:r w:rsidR="009555DF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 w:rsidR="009555DF">
        <w:rPr>
          <w:color w:val="000000"/>
          <w:spacing w:val="1"/>
          <w:sz w:val="28"/>
          <w:szCs w:val="28"/>
        </w:rPr>
        <w:t xml:space="preserve"> мая 2013</w:t>
      </w:r>
      <w:r>
        <w:rPr>
          <w:color w:val="000000"/>
          <w:spacing w:val="1"/>
          <w:sz w:val="28"/>
          <w:szCs w:val="28"/>
        </w:rPr>
        <w:t xml:space="preserve"> и с </w:t>
      </w:r>
      <w:r w:rsidR="009555DF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9</w:t>
      </w:r>
      <w:r w:rsidR="009555DF">
        <w:rPr>
          <w:color w:val="000000"/>
          <w:spacing w:val="1"/>
          <w:sz w:val="28"/>
          <w:szCs w:val="28"/>
        </w:rPr>
        <w:t xml:space="preserve"> мая 2013</w:t>
      </w:r>
      <w:r>
        <w:rPr>
          <w:color w:val="000000"/>
          <w:spacing w:val="1"/>
          <w:sz w:val="28"/>
          <w:szCs w:val="28"/>
        </w:rPr>
        <w:t xml:space="preserve"> по 12 мая 2013 (приложение 1)</w:t>
      </w:r>
    </w:p>
    <w:p w:rsidR="000B4A9D" w:rsidRPr="00B87E82" w:rsidRDefault="000B4A9D" w:rsidP="00B87E82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по ЖКХ</w:t>
      </w:r>
      <w:r w:rsidRPr="00B87E82">
        <w:rPr>
          <w:color w:val="000000"/>
          <w:sz w:val="28"/>
          <w:szCs w:val="28"/>
        </w:rPr>
        <w:t>:</w:t>
      </w:r>
    </w:p>
    <w:p w:rsidR="000B4A9D" w:rsidRDefault="000B4A9D" w:rsidP="00F763FF">
      <w:pPr>
        <w:numPr>
          <w:ilvl w:val="1"/>
          <w:numId w:val="1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FC083A">
        <w:rPr>
          <w:color w:val="000000"/>
          <w:sz w:val="28"/>
          <w:szCs w:val="28"/>
        </w:rPr>
        <w:t>О</w:t>
      </w:r>
      <w:r w:rsidR="00EB1410">
        <w:rPr>
          <w:color w:val="000000"/>
          <w:spacing w:val="5"/>
          <w:sz w:val="28"/>
          <w:szCs w:val="28"/>
        </w:rPr>
        <w:t>рганизовать дополнительную</w:t>
      </w:r>
      <w:r w:rsidRPr="00FC083A">
        <w:rPr>
          <w:color w:val="000000"/>
          <w:spacing w:val="5"/>
          <w:sz w:val="28"/>
          <w:szCs w:val="28"/>
        </w:rPr>
        <w:t xml:space="preserve"> п</w:t>
      </w:r>
      <w:r w:rsidR="00EB1410">
        <w:rPr>
          <w:color w:val="000000"/>
          <w:spacing w:val="5"/>
          <w:sz w:val="28"/>
          <w:szCs w:val="28"/>
        </w:rPr>
        <w:t xml:space="preserve">роверку режимов работы </w:t>
      </w:r>
      <w:r w:rsidRPr="00FC083A">
        <w:rPr>
          <w:color w:val="000000"/>
          <w:spacing w:val="5"/>
          <w:sz w:val="28"/>
          <w:szCs w:val="28"/>
        </w:rPr>
        <w:t>систем т</w:t>
      </w:r>
      <w:r w:rsidRPr="00FC083A">
        <w:rPr>
          <w:color w:val="000000"/>
          <w:spacing w:val="7"/>
          <w:sz w:val="28"/>
          <w:szCs w:val="28"/>
        </w:rPr>
        <w:t xml:space="preserve">еплоснабжения, водоснабжения и водоотведения жилых домов и объектов социальной </w:t>
      </w:r>
      <w:r>
        <w:rPr>
          <w:color w:val="000000"/>
          <w:spacing w:val="4"/>
          <w:sz w:val="28"/>
          <w:szCs w:val="28"/>
        </w:rPr>
        <w:t>сферы.</w:t>
      </w:r>
      <w:r w:rsidRPr="00FC083A">
        <w:rPr>
          <w:color w:val="000000"/>
          <w:spacing w:val="4"/>
          <w:sz w:val="28"/>
          <w:szCs w:val="28"/>
        </w:rPr>
        <w:t xml:space="preserve"> </w:t>
      </w:r>
    </w:p>
    <w:p w:rsidR="000B4A9D" w:rsidRPr="007A7F60" w:rsidRDefault="000B4A9D" w:rsidP="00F763FF">
      <w:pPr>
        <w:numPr>
          <w:ilvl w:val="1"/>
          <w:numId w:val="1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FC083A">
        <w:rPr>
          <w:color w:val="000000"/>
          <w:spacing w:val="2"/>
          <w:sz w:val="28"/>
          <w:szCs w:val="28"/>
        </w:rPr>
        <w:t xml:space="preserve"> Уточнить ответственных </w:t>
      </w:r>
      <w:r w:rsidRPr="00FC083A">
        <w:rPr>
          <w:iCs/>
          <w:color w:val="000000"/>
          <w:spacing w:val="2"/>
          <w:sz w:val="28"/>
          <w:szCs w:val="28"/>
        </w:rPr>
        <w:t xml:space="preserve">за </w:t>
      </w:r>
      <w:r w:rsidRPr="00FC083A">
        <w:rPr>
          <w:color w:val="000000"/>
          <w:spacing w:val="2"/>
          <w:sz w:val="28"/>
          <w:szCs w:val="28"/>
        </w:rPr>
        <w:t xml:space="preserve">работу жилищно-коммунального хозяйства </w:t>
      </w:r>
      <w:r w:rsidRPr="00FC083A">
        <w:rPr>
          <w:color w:val="000000"/>
          <w:spacing w:val="-5"/>
          <w:sz w:val="28"/>
          <w:szCs w:val="28"/>
        </w:rPr>
        <w:t xml:space="preserve">с указанием   местонахождения,   рабочего  и   мобильного   телефона   и   информацию о </w:t>
      </w:r>
      <w:r w:rsidRPr="00FC083A">
        <w:rPr>
          <w:color w:val="000000"/>
          <w:spacing w:val="5"/>
          <w:sz w:val="28"/>
          <w:szCs w:val="28"/>
        </w:rPr>
        <w:t xml:space="preserve">принятых мерах по обеспечению устойчивого функционирования объектов ЖКХ и ТЭК </w:t>
      </w:r>
      <w:r w:rsidRPr="00FC083A">
        <w:rPr>
          <w:color w:val="000000"/>
          <w:spacing w:val="2"/>
          <w:sz w:val="28"/>
          <w:szCs w:val="28"/>
        </w:rPr>
        <w:t>на территории муниципального образования.</w:t>
      </w:r>
    </w:p>
    <w:p w:rsidR="000B4A9D" w:rsidRPr="007A7F60" w:rsidRDefault="000B4A9D" w:rsidP="00F763FF">
      <w:pPr>
        <w:pStyle w:val="a3"/>
        <w:numPr>
          <w:ilvl w:val="0"/>
          <w:numId w:val="1"/>
        </w:numPr>
        <w:jc w:val="both"/>
        <w:rPr>
          <w:color w:val="000000"/>
          <w:spacing w:val="4"/>
          <w:sz w:val="28"/>
          <w:szCs w:val="28"/>
        </w:rPr>
      </w:pPr>
      <w:r w:rsidRPr="007A7F60">
        <w:rPr>
          <w:color w:val="000000"/>
          <w:spacing w:val="4"/>
          <w:sz w:val="28"/>
          <w:szCs w:val="28"/>
        </w:rPr>
        <w:t>Специалисту по делам ГО и ЧС</w:t>
      </w:r>
    </w:p>
    <w:p w:rsidR="000B4A9D" w:rsidRDefault="000B4A9D" w:rsidP="00F763FF">
      <w:pPr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3.1. Проверить готовность системы оповещения ответственных лиц и технического </w:t>
      </w:r>
      <w:r>
        <w:rPr>
          <w:color w:val="000000"/>
          <w:spacing w:val="4"/>
          <w:sz w:val="28"/>
          <w:szCs w:val="28"/>
        </w:rPr>
        <w:t>персонала, обратив особое внимание на наличие сре</w:t>
      </w:r>
      <w:proofErr w:type="gramStart"/>
      <w:r>
        <w:rPr>
          <w:color w:val="000000"/>
          <w:spacing w:val="4"/>
          <w:sz w:val="28"/>
          <w:szCs w:val="28"/>
        </w:rPr>
        <w:t>дств св</w:t>
      </w:r>
      <w:proofErr w:type="gramEnd"/>
      <w:r>
        <w:rPr>
          <w:color w:val="000000"/>
          <w:spacing w:val="4"/>
          <w:sz w:val="28"/>
          <w:szCs w:val="28"/>
        </w:rPr>
        <w:t>язи.</w:t>
      </w:r>
    </w:p>
    <w:p w:rsidR="000B4A9D" w:rsidRDefault="000B4A9D" w:rsidP="00F763FF">
      <w:pPr>
        <w:ind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3.2. Обеспечить представление в ЕДДС </w:t>
      </w:r>
      <w:r>
        <w:rPr>
          <w:color w:val="000000"/>
          <w:spacing w:val="10"/>
          <w:sz w:val="28"/>
          <w:szCs w:val="28"/>
        </w:rPr>
        <w:t xml:space="preserve">(тел. 8(81370)93-760) достоверной информации о нарушениях в работе систем </w:t>
      </w:r>
      <w:r>
        <w:rPr>
          <w:color w:val="000000"/>
          <w:spacing w:val="2"/>
          <w:sz w:val="28"/>
          <w:szCs w:val="28"/>
        </w:rPr>
        <w:t>жизнеобеспечения населения.</w:t>
      </w:r>
    </w:p>
    <w:p w:rsidR="000B4A9D" w:rsidRDefault="000B4A9D" w:rsidP="00F763FF">
      <w:pPr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4. </w:t>
      </w:r>
      <w:r>
        <w:rPr>
          <w:color w:val="000000"/>
          <w:spacing w:val="2"/>
          <w:sz w:val="28"/>
          <w:szCs w:val="28"/>
        </w:rPr>
        <w:t xml:space="preserve">В случае угрозы возникновения аварии или </w:t>
      </w:r>
      <w:r>
        <w:rPr>
          <w:color w:val="000000"/>
          <w:spacing w:val="3"/>
          <w:sz w:val="28"/>
          <w:szCs w:val="28"/>
        </w:rPr>
        <w:t>чрезвычайной ситуации дежурному по ЕДДС немедленно докладывать специалисту по ГО и ЧС и главе администрации.</w:t>
      </w:r>
    </w:p>
    <w:p w:rsidR="000B4A9D" w:rsidRDefault="000B4A9D" w:rsidP="00F7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5. Руководителям обслуживающих организаций и объектов экономики, расположенных на территории муниципального образования независимо от  форм собственности, управляющим  ТСЖ и ТЭК: </w:t>
      </w:r>
    </w:p>
    <w:p w:rsidR="000B4A9D" w:rsidRDefault="000B4A9D" w:rsidP="00F763FF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5.1.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Обеспечить круглосуточное дежурство инженерно-технических работников на </w:t>
      </w:r>
      <w:r>
        <w:rPr>
          <w:color w:val="000000"/>
          <w:spacing w:val="8"/>
          <w:sz w:val="28"/>
          <w:szCs w:val="28"/>
        </w:rPr>
        <w:t>объектах ЖКХ и ТЭК (водозаборы, котельные).</w:t>
      </w:r>
    </w:p>
    <w:p w:rsidR="000B4A9D" w:rsidRDefault="000B4A9D" w:rsidP="00F763FF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5.2.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Обеспечить   готовность   аварийных   бригад    к   проведению    неотложных </w:t>
      </w:r>
      <w:r>
        <w:rPr>
          <w:color w:val="000000"/>
          <w:spacing w:val="4"/>
          <w:sz w:val="28"/>
          <w:szCs w:val="28"/>
        </w:rPr>
        <w:t>восстановительных работ, выделив необходимое оборудование и материалы.</w:t>
      </w:r>
    </w:p>
    <w:p w:rsidR="000B4A9D" w:rsidRDefault="000B4A9D" w:rsidP="00F763FF">
      <w:pPr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Ежедневно с 7</w:t>
      </w:r>
      <w:r w:rsidR="008C2739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часов до  8 часов предоставлять в дежурно-диспетчерскую службу (</w:t>
      </w:r>
      <w:r>
        <w:rPr>
          <w:color w:val="000000"/>
          <w:spacing w:val="9"/>
          <w:sz w:val="28"/>
          <w:szCs w:val="28"/>
        </w:rPr>
        <w:t xml:space="preserve">ДДС) муниципального образования  Кузьмоловское городское поселение </w:t>
      </w:r>
      <w:r>
        <w:rPr>
          <w:color w:val="000000"/>
          <w:spacing w:val="8"/>
          <w:sz w:val="28"/>
          <w:szCs w:val="28"/>
        </w:rPr>
        <w:t xml:space="preserve">информацию о ситуациях на объектах </w:t>
      </w:r>
      <w:r>
        <w:rPr>
          <w:color w:val="000000"/>
          <w:spacing w:val="2"/>
          <w:sz w:val="28"/>
          <w:szCs w:val="28"/>
        </w:rPr>
        <w:t xml:space="preserve">топливно-энергетического комплекса и жилищно-коммунального хозяйства на подведомственных объектах, а в случае угрозы возникновения аварии или </w:t>
      </w:r>
      <w:r>
        <w:rPr>
          <w:color w:val="000000"/>
          <w:spacing w:val="3"/>
          <w:sz w:val="28"/>
          <w:szCs w:val="28"/>
        </w:rPr>
        <w:t>чрезвычайной ситуации немедленно.</w:t>
      </w:r>
    </w:p>
    <w:p w:rsidR="000B4A9D" w:rsidRDefault="000B4A9D" w:rsidP="00F763F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данное постановление на официальном сайте в сети Интернет.</w:t>
      </w:r>
    </w:p>
    <w:p w:rsidR="000B4A9D" w:rsidRDefault="000B4A9D" w:rsidP="00F763F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7. Настоящее постановление вступает в силу с момента подписания.</w:t>
      </w:r>
    </w:p>
    <w:p w:rsidR="000B4A9D" w:rsidRDefault="000B4A9D" w:rsidP="00F763F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8. Контроль  исполнения настоящего Постановления оставляю за собой.</w:t>
      </w:r>
    </w:p>
    <w:p w:rsidR="000B4A9D" w:rsidRDefault="000B4A9D" w:rsidP="00F763FF">
      <w:pPr>
        <w:ind w:firstLine="851"/>
        <w:jc w:val="both"/>
        <w:rPr>
          <w:color w:val="000000"/>
          <w:spacing w:val="-13"/>
          <w:sz w:val="28"/>
          <w:szCs w:val="28"/>
        </w:rPr>
      </w:pPr>
    </w:p>
    <w:p w:rsidR="000B4A9D" w:rsidRDefault="000B4A9D" w:rsidP="00F763FF">
      <w:pPr>
        <w:tabs>
          <w:tab w:val="left" w:pos="17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9D" w:rsidRDefault="000B4A9D" w:rsidP="00F763FF">
      <w:pPr>
        <w:tabs>
          <w:tab w:val="left" w:pos="1740"/>
        </w:tabs>
        <w:rPr>
          <w:sz w:val="28"/>
          <w:szCs w:val="28"/>
        </w:rPr>
      </w:pPr>
    </w:p>
    <w:p w:rsidR="00E52C79" w:rsidRDefault="000B4A9D">
      <w:r>
        <w:rPr>
          <w:sz w:val="28"/>
          <w:szCs w:val="28"/>
        </w:rPr>
        <w:t xml:space="preserve">Глава администрации                                                       </w:t>
      </w:r>
      <w:r w:rsidR="00563D60">
        <w:rPr>
          <w:sz w:val="28"/>
          <w:szCs w:val="28"/>
        </w:rPr>
        <w:t xml:space="preserve">            М.А.Ицкович</w:t>
      </w:r>
      <w:r>
        <w:rPr>
          <w:sz w:val="28"/>
          <w:szCs w:val="28"/>
        </w:rPr>
        <w:t xml:space="preserve">    </w:t>
      </w:r>
    </w:p>
    <w:sectPr w:rsidR="00E52C79" w:rsidSect="00E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10AF"/>
    <w:multiLevelType w:val="multilevel"/>
    <w:tmpl w:val="D31EE71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9D"/>
    <w:rsid w:val="000B4A9D"/>
    <w:rsid w:val="00130363"/>
    <w:rsid w:val="00162FAE"/>
    <w:rsid w:val="001A271C"/>
    <w:rsid w:val="00366797"/>
    <w:rsid w:val="004F70BF"/>
    <w:rsid w:val="00505FD3"/>
    <w:rsid w:val="00517D71"/>
    <w:rsid w:val="00563D60"/>
    <w:rsid w:val="005805AF"/>
    <w:rsid w:val="00602531"/>
    <w:rsid w:val="00692B55"/>
    <w:rsid w:val="00707965"/>
    <w:rsid w:val="00743083"/>
    <w:rsid w:val="008C2739"/>
    <w:rsid w:val="009555DF"/>
    <w:rsid w:val="00B7046C"/>
    <w:rsid w:val="00B87E82"/>
    <w:rsid w:val="00C25F17"/>
    <w:rsid w:val="00E52C79"/>
    <w:rsid w:val="00E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</cp:revision>
  <dcterms:created xsi:type="dcterms:W3CDTF">2013-04-30T08:20:00Z</dcterms:created>
  <dcterms:modified xsi:type="dcterms:W3CDTF">2013-05-01T06:19:00Z</dcterms:modified>
</cp:coreProperties>
</file>