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781"/>
        <w:tblW w:w="4946" w:type="pct"/>
        <w:tblLook w:val="0000" w:firstRow="0" w:lastRow="0" w:firstColumn="0" w:lastColumn="0" w:noHBand="0" w:noVBand="0"/>
      </w:tblPr>
      <w:tblGrid>
        <w:gridCol w:w="5213"/>
        <w:gridCol w:w="4535"/>
      </w:tblGrid>
      <w:tr w:rsidR="00F466E8" w:rsidRPr="0011038D" w:rsidTr="00517DCC">
        <w:trPr>
          <w:trHeight w:val="432"/>
        </w:trPr>
        <w:tc>
          <w:tcPr>
            <w:tcW w:w="2674" w:type="pct"/>
          </w:tcPr>
          <w:p w:rsidR="00F466E8" w:rsidRPr="0011038D" w:rsidRDefault="00F466E8" w:rsidP="00F466E8">
            <w:pPr>
              <w:keepNext/>
              <w:keepLines/>
              <w:suppressAutoHyphens/>
              <w:spacing w:after="0" w:line="360" w:lineRule="auto"/>
              <w:jc w:val="center"/>
              <w:rPr>
                <w:rFonts w:ascii="Times New Roman" w:hAnsi="Times New Roman"/>
              </w:rPr>
            </w:pPr>
          </w:p>
          <w:p w:rsidR="00F466E8" w:rsidRPr="0011038D" w:rsidRDefault="00F466E8" w:rsidP="00F466E8">
            <w:pPr>
              <w:keepNext/>
              <w:keepLines/>
              <w:suppressAutoHyphens/>
              <w:spacing w:after="0" w:line="360" w:lineRule="auto"/>
              <w:jc w:val="center"/>
              <w:rPr>
                <w:rFonts w:ascii="Times New Roman" w:hAnsi="Times New Roman"/>
              </w:rPr>
            </w:pPr>
            <w:r w:rsidRPr="0011038D">
              <w:rPr>
                <w:rFonts w:ascii="Times New Roman" w:hAnsi="Times New Roman"/>
              </w:rPr>
              <w:t>Согласовано</w:t>
            </w:r>
          </w:p>
          <w:p w:rsidR="00F466E8" w:rsidRPr="0011038D" w:rsidRDefault="00F466E8" w:rsidP="00F466E8">
            <w:pPr>
              <w:keepNext/>
              <w:keepLines/>
              <w:suppressAutoHyphens/>
              <w:spacing w:after="0" w:line="360" w:lineRule="auto"/>
              <w:jc w:val="center"/>
              <w:rPr>
                <w:rFonts w:ascii="Times New Roman" w:hAnsi="Times New Roman"/>
              </w:rPr>
            </w:pPr>
            <w:r w:rsidRPr="0011038D">
              <w:rPr>
                <w:rFonts w:ascii="Times New Roman" w:hAnsi="Times New Roman"/>
              </w:rPr>
              <w:t>Генеральный директор</w:t>
            </w:r>
          </w:p>
          <w:p w:rsidR="00F466E8" w:rsidRPr="0011038D" w:rsidRDefault="00F466E8" w:rsidP="00F466E8">
            <w:pPr>
              <w:keepNext/>
              <w:keepLines/>
              <w:suppressAutoHyphens/>
              <w:spacing w:after="0" w:line="360" w:lineRule="auto"/>
              <w:jc w:val="center"/>
              <w:rPr>
                <w:rFonts w:ascii="Times New Roman" w:hAnsi="Times New Roman"/>
              </w:rPr>
            </w:pPr>
            <w:r w:rsidRPr="0011038D">
              <w:rPr>
                <w:rFonts w:ascii="Times New Roman" w:hAnsi="Times New Roman"/>
              </w:rPr>
              <w:t>ООО «</w:t>
            </w:r>
            <w:proofErr w:type="spellStart"/>
            <w:r w:rsidR="003E7A71">
              <w:rPr>
                <w:rFonts w:ascii="Times New Roman" w:hAnsi="Times New Roman"/>
              </w:rPr>
              <w:t>Энерго</w:t>
            </w:r>
            <w:proofErr w:type="spellEnd"/>
            <w:r w:rsidR="003E7A71">
              <w:rPr>
                <w:rFonts w:ascii="Times New Roman" w:hAnsi="Times New Roman"/>
              </w:rPr>
              <w:t>-Строй</w:t>
            </w:r>
            <w:r w:rsidRPr="0011038D">
              <w:rPr>
                <w:rFonts w:ascii="Times New Roman" w:hAnsi="Times New Roman"/>
              </w:rPr>
              <w:t>»</w:t>
            </w:r>
          </w:p>
          <w:p w:rsidR="00F466E8" w:rsidRPr="0011038D" w:rsidRDefault="00F466E8" w:rsidP="00F466E8">
            <w:pPr>
              <w:keepNext/>
              <w:keepLines/>
              <w:suppressAutoHyphens/>
              <w:spacing w:after="0" w:line="360" w:lineRule="auto"/>
              <w:jc w:val="center"/>
              <w:rPr>
                <w:rFonts w:ascii="Times New Roman" w:hAnsi="Times New Roman"/>
              </w:rPr>
            </w:pPr>
          </w:p>
          <w:p w:rsidR="00F466E8" w:rsidRPr="0011038D" w:rsidRDefault="00F466E8" w:rsidP="00F466E8">
            <w:pPr>
              <w:keepNext/>
              <w:keepLines/>
              <w:suppressAutoHyphens/>
              <w:spacing w:after="0" w:line="360" w:lineRule="auto"/>
              <w:jc w:val="center"/>
              <w:rPr>
                <w:rFonts w:ascii="Times New Roman" w:hAnsi="Times New Roman"/>
              </w:rPr>
            </w:pPr>
          </w:p>
          <w:p w:rsidR="00F466E8" w:rsidRPr="0011038D" w:rsidRDefault="00F466E8" w:rsidP="003E7A71">
            <w:pPr>
              <w:keepNext/>
              <w:keepLines/>
              <w:suppressAutoHyphens/>
              <w:spacing w:after="0" w:line="360" w:lineRule="auto"/>
              <w:jc w:val="center"/>
              <w:rPr>
                <w:rFonts w:ascii="Times New Roman" w:hAnsi="Times New Roman"/>
              </w:rPr>
            </w:pPr>
            <w:r w:rsidRPr="0011038D">
              <w:rPr>
                <w:rFonts w:ascii="Times New Roman" w:hAnsi="Times New Roman"/>
              </w:rPr>
              <w:t xml:space="preserve">_______________ </w:t>
            </w:r>
            <w:r w:rsidR="003E7A71">
              <w:rPr>
                <w:rFonts w:ascii="Times New Roman" w:hAnsi="Times New Roman"/>
                <w:bCs/>
              </w:rPr>
              <w:t xml:space="preserve"> Е</w:t>
            </w:r>
            <w:r w:rsidRPr="0011038D">
              <w:rPr>
                <w:rFonts w:ascii="Times New Roman" w:hAnsi="Times New Roman"/>
                <w:bCs/>
              </w:rPr>
              <w:t xml:space="preserve">.С. </w:t>
            </w:r>
            <w:r w:rsidR="003E7A71">
              <w:rPr>
                <w:rFonts w:ascii="Times New Roman" w:hAnsi="Times New Roman"/>
                <w:bCs/>
              </w:rPr>
              <w:t>Иванов</w:t>
            </w:r>
          </w:p>
        </w:tc>
        <w:tc>
          <w:tcPr>
            <w:tcW w:w="2326" w:type="pct"/>
          </w:tcPr>
          <w:p w:rsidR="00F466E8" w:rsidRPr="0011038D" w:rsidRDefault="00F466E8" w:rsidP="00F466E8">
            <w:pPr>
              <w:keepNext/>
              <w:keepLines/>
              <w:suppressAutoHyphens/>
              <w:spacing w:after="0" w:line="360" w:lineRule="auto"/>
              <w:jc w:val="center"/>
              <w:rPr>
                <w:rFonts w:ascii="Times New Roman" w:hAnsi="Times New Roman"/>
              </w:rPr>
            </w:pPr>
          </w:p>
          <w:p w:rsidR="00F466E8" w:rsidRPr="0011038D" w:rsidRDefault="00F466E8" w:rsidP="00F466E8">
            <w:pPr>
              <w:keepNext/>
              <w:keepLines/>
              <w:suppressAutoHyphens/>
              <w:spacing w:after="0" w:line="360" w:lineRule="auto"/>
              <w:jc w:val="center"/>
              <w:rPr>
                <w:rFonts w:ascii="Times New Roman" w:hAnsi="Times New Roman"/>
              </w:rPr>
            </w:pPr>
            <w:r w:rsidRPr="0011038D">
              <w:rPr>
                <w:rFonts w:ascii="Times New Roman" w:hAnsi="Times New Roman"/>
              </w:rPr>
              <w:t>УТВЕРЖДАЮ</w:t>
            </w:r>
          </w:p>
          <w:p w:rsidR="00F466E8" w:rsidRPr="0011038D" w:rsidRDefault="00F466E8" w:rsidP="00F466E8">
            <w:pPr>
              <w:keepNext/>
              <w:tabs>
                <w:tab w:val="left" w:pos="6379"/>
              </w:tabs>
              <w:suppressAutoHyphens/>
              <w:jc w:val="center"/>
              <w:rPr>
                <w:rFonts w:ascii="Times New Roman" w:hAnsi="Times New Roman"/>
              </w:rPr>
            </w:pPr>
            <w:r w:rsidRPr="0011038D">
              <w:rPr>
                <w:rFonts w:ascii="Times New Roman" w:hAnsi="Times New Roman"/>
              </w:rPr>
              <w:t xml:space="preserve">Глава местной администрации муниципального образования </w:t>
            </w:r>
            <w:proofErr w:type="spellStart"/>
            <w:r w:rsidR="003E7A71">
              <w:rPr>
                <w:rFonts w:ascii="Times New Roman" w:hAnsi="Times New Roman"/>
              </w:rPr>
              <w:t>Кузьмоловское</w:t>
            </w:r>
            <w:proofErr w:type="spellEnd"/>
            <w:r w:rsidRPr="0011038D">
              <w:rPr>
                <w:rFonts w:ascii="Times New Roman" w:hAnsi="Times New Roman"/>
              </w:rPr>
              <w:t xml:space="preserve"> </w:t>
            </w:r>
            <w:r w:rsidR="003E7A71">
              <w:rPr>
                <w:rFonts w:ascii="Times New Roman" w:hAnsi="Times New Roman"/>
              </w:rPr>
              <w:t>городское</w:t>
            </w:r>
            <w:r w:rsidRPr="0011038D">
              <w:rPr>
                <w:rFonts w:ascii="Times New Roman" w:hAnsi="Times New Roman"/>
              </w:rPr>
              <w:t xml:space="preserve"> поселение </w:t>
            </w:r>
            <w:r w:rsidR="00C32123">
              <w:rPr>
                <w:rFonts w:ascii="Times New Roman" w:hAnsi="Times New Roman"/>
              </w:rPr>
              <w:t xml:space="preserve">муниципального образования </w:t>
            </w:r>
            <w:r w:rsidR="003E7A71">
              <w:rPr>
                <w:rFonts w:ascii="Times New Roman" w:hAnsi="Times New Roman"/>
              </w:rPr>
              <w:t>Всеволожского</w:t>
            </w:r>
            <w:r w:rsidRPr="0011038D">
              <w:rPr>
                <w:rFonts w:ascii="Times New Roman" w:hAnsi="Times New Roman"/>
              </w:rPr>
              <w:t xml:space="preserve"> муниципального района Ленинградской области</w:t>
            </w:r>
          </w:p>
          <w:p w:rsidR="00F466E8" w:rsidRPr="0011038D" w:rsidRDefault="00F466E8" w:rsidP="009B61F6">
            <w:pPr>
              <w:keepNext/>
              <w:keepLines/>
              <w:suppressAutoHyphens/>
              <w:jc w:val="center"/>
              <w:rPr>
                <w:rFonts w:ascii="Times New Roman" w:hAnsi="Times New Roman"/>
              </w:rPr>
            </w:pPr>
            <w:r w:rsidRPr="0011038D">
              <w:rPr>
                <w:rFonts w:ascii="Times New Roman" w:hAnsi="Times New Roman"/>
              </w:rPr>
              <w:t xml:space="preserve">_______________ </w:t>
            </w:r>
            <w:r w:rsidR="009B61F6">
              <w:rPr>
                <w:rFonts w:ascii="Times New Roman" w:hAnsi="Times New Roman"/>
              </w:rPr>
              <w:t>М.А Ицкович</w:t>
            </w:r>
          </w:p>
        </w:tc>
      </w:tr>
      <w:tr w:rsidR="00F466E8" w:rsidRPr="0011038D" w:rsidTr="00517DCC">
        <w:trPr>
          <w:trHeight w:val="432"/>
        </w:trPr>
        <w:tc>
          <w:tcPr>
            <w:tcW w:w="2674" w:type="pct"/>
          </w:tcPr>
          <w:p w:rsidR="00F466E8" w:rsidRPr="0011038D" w:rsidRDefault="00F466E8" w:rsidP="00F466E8">
            <w:pPr>
              <w:keepNext/>
              <w:keepLines/>
              <w:suppressAutoHyphens/>
              <w:spacing w:after="0" w:line="360" w:lineRule="auto"/>
              <w:jc w:val="center"/>
              <w:rPr>
                <w:rFonts w:ascii="Times New Roman" w:hAnsi="Times New Roman"/>
              </w:rPr>
            </w:pPr>
            <w:r w:rsidRPr="0011038D">
              <w:rPr>
                <w:rFonts w:ascii="Times New Roman" w:hAnsi="Times New Roman"/>
              </w:rPr>
              <w:t>«    » ________________ 2014 г.</w:t>
            </w:r>
          </w:p>
        </w:tc>
        <w:tc>
          <w:tcPr>
            <w:tcW w:w="2326" w:type="pct"/>
          </w:tcPr>
          <w:p w:rsidR="00F466E8" w:rsidRPr="0011038D" w:rsidRDefault="00F466E8" w:rsidP="00F466E8">
            <w:pPr>
              <w:keepNext/>
              <w:keepLines/>
              <w:suppressAutoHyphens/>
              <w:spacing w:after="0" w:line="360" w:lineRule="auto"/>
              <w:jc w:val="center"/>
              <w:rPr>
                <w:rFonts w:ascii="Times New Roman" w:hAnsi="Times New Roman"/>
              </w:rPr>
            </w:pPr>
            <w:r w:rsidRPr="0011038D">
              <w:rPr>
                <w:rFonts w:ascii="Times New Roman" w:hAnsi="Times New Roman"/>
              </w:rPr>
              <w:t>«    » ________________ 2014 г.</w:t>
            </w:r>
          </w:p>
        </w:tc>
      </w:tr>
      <w:tr w:rsidR="00F466E8" w:rsidRPr="0011038D" w:rsidTr="00517DCC">
        <w:trPr>
          <w:trHeight w:val="432"/>
        </w:trPr>
        <w:tc>
          <w:tcPr>
            <w:tcW w:w="2674" w:type="pct"/>
          </w:tcPr>
          <w:p w:rsidR="00F466E8" w:rsidRDefault="00F466E8" w:rsidP="00F466E8">
            <w:pPr>
              <w:keepNext/>
              <w:keepLines/>
              <w:suppressAutoHyphens/>
              <w:spacing w:after="0" w:line="360" w:lineRule="auto"/>
              <w:jc w:val="center"/>
              <w:rPr>
                <w:rFonts w:ascii="Times New Roman" w:hAnsi="Times New Roman"/>
              </w:rPr>
            </w:pPr>
          </w:p>
          <w:p w:rsidR="00F466E8" w:rsidRPr="0011038D" w:rsidRDefault="00F466E8" w:rsidP="00F466E8">
            <w:pPr>
              <w:keepNext/>
              <w:keepLines/>
              <w:suppressAutoHyphens/>
              <w:spacing w:after="0" w:line="360" w:lineRule="auto"/>
              <w:jc w:val="center"/>
              <w:rPr>
                <w:rFonts w:ascii="Times New Roman" w:hAnsi="Times New Roman"/>
              </w:rPr>
            </w:pPr>
          </w:p>
        </w:tc>
        <w:tc>
          <w:tcPr>
            <w:tcW w:w="2326" w:type="pct"/>
          </w:tcPr>
          <w:p w:rsidR="00F466E8" w:rsidRPr="0011038D" w:rsidRDefault="00F466E8" w:rsidP="00F466E8">
            <w:pPr>
              <w:keepNext/>
              <w:keepLines/>
              <w:suppressAutoHyphens/>
              <w:spacing w:after="0" w:line="360" w:lineRule="auto"/>
              <w:jc w:val="center"/>
              <w:rPr>
                <w:rFonts w:ascii="Times New Roman" w:hAnsi="Times New Roman"/>
              </w:rPr>
            </w:pPr>
          </w:p>
        </w:tc>
      </w:tr>
    </w:tbl>
    <w:p w:rsidR="00BC076A" w:rsidRPr="0073785A" w:rsidRDefault="003E7A71" w:rsidP="0073785A">
      <w:pPr>
        <w:jc w:val="center"/>
        <w:rPr>
          <w:rFonts w:ascii="Times New Roman" w:hAnsi="Times New Roman"/>
          <w:b/>
        </w:rPr>
      </w:pPr>
      <w:r>
        <w:rPr>
          <w:rFonts w:ascii="Times New Roman" w:hAnsi="Times New Roman"/>
          <w:b/>
          <w:noProof/>
          <w:lang w:eastAsia="ru-RU"/>
        </w:rPr>
        <w:drawing>
          <wp:inline distT="0" distB="0" distL="0" distR="0">
            <wp:extent cx="2305050" cy="2597239"/>
            <wp:effectExtent l="0" t="0" r="0" b="0"/>
            <wp:docPr id="2" name="Рисунок 2" descr="C:\Users\Александр\Documents\Схемы\Разработка\тепло\Кузьмолово\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ocuments\Схемы\Разработка\тепло\Кузьмолово\gerb.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5050" cy="2597239"/>
                    </a:xfrm>
                    <a:prstGeom prst="rect">
                      <a:avLst/>
                    </a:prstGeom>
                    <a:noFill/>
                    <a:ln>
                      <a:noFill/>
                    </a:ln>
                  </pic:spPr>
                </pic:pic>
              </a:graphicData>
            </a:graphic>
          </wp:inline>
        </w:drawing>
      </w:r>
    </w:p>
    <w:p w:rsidR="00093F98" w:rsidRPr="0011038D" w:rsidRDefault="00093F98" w:rsidP="0073785A">
      <w:pPr>
        <w:pStyle w:val="affa"/>
        <w:spacing w:after="0" w:line="240" w:lineRule="auto"/>
        <w:ind w:left="0"/>
        <w:jc w:val="center"/>
        <w:rPr>
          <w:rFonts w:ascii="Times New Roman" w:eastAsiaTheme="minorHAnsi" w:hAnsi="Times New Roman"/>
          <w:b/>
          <w:sz w:val="44"/>
          <w:szCs w:val="44"/>
        </w:rPr>
      </w:pPr>
      <w:r w:rsidRPr="0011038D">
        <w:rPr>
          <w:rFonts w:ascii="Times New Roman" w:eastAsiaTheme="minorHAnsi" w:hAnsi="Times New Roman"/>
          <w:b/>
          <w:sz w:val="44"/>
          <w:szCs w:val="44"/>
        </w:rPr>
        <w:t>Схема теплоснабжения</w:t>
      </w:r>
    </w:p>
    <w:p w:rsidR="00BC076A" w:rsidRPr="0011038D" w:rsidRDefault="00894ECD" w:rsidP="0073785A">
      <w:pPr>
        <w:pStyle w:val="affa"/>
        <w:spacing w:after="0" w:line="240" w:lineRule="auto"/>
        <w:ind w:left="0"/>
        <w:jc w:val="center"/>
        <w:rPr>
          <w:rFonts w:ascii="Times New Roman" w:eastAsiaTheme="minorHAnsi" w:hAnsi="Times New Roman"/>
          <w:b/>
          <w:sz w:val="36"/>
          <w:szCs w:val="36"/>
        </w:rPr>
      </w:pPr>
      <w:r w:rsidRPr="0011038D">
        <w:rPr>
          <w:rFonts w:ascii="Times New Roman" w:hAnsi="Times New Roman"/>
          <w:b/>
          <w:bCs/>
          <w:sz w:val="36"/>
          <w:szCs w:val="36"/>
        </w:rPr>
        <w:t xml:space="preserve">муниципального образования </w:t>
      </w:r>
      <w:proofErr w:type="spellStart"/>
      <w:r w:rsidR="0014245C">
        <w:rPr>
          <w:rFonts w:ascii="Times New Roman" w:hAnsi="Times New Roman"/>
          <w:b/>
          <w:bCs/>
          <w:sz w:val="36"/>
          <w:szCs w:val="36"/>
        </w:rPr>
        <w:t>Кузьмоловское</w:t>
      </w:r>
      <w:proofErr w:type="spellEnd"/>
      <w:r w:rsidRPr="0011038D">
        <w:rPr>
          <w:rFonts w:ascii="Times New Roman" w:hAnsi="Times New Roman"/>
          <w:b/>
          <w:bCs/>
          <w:sz w:val="36"/>
          <w:szCs w:val="36"/>
        </w:rPr>
        <w:t xml:space="preserve"> </w:t>
      </w:r>
      <w:r w:rsidR="0014245C">
        <w:rPr>
          <w:rFonts w:ascii="Times New Roman" w:hAnsi="Times New Roman"/>
          <w:b/>
          <w:bCs/>
          <w:sz w:val="36"/>
          <w:szCs w:val="36"/>
        </w:rPr>
        <w:t>городское</w:t>
      </w:r>
      <w:r w:rsidRPr="0011038D">
        <w:rPr>
          <w:rFonts w:ascii="Times New Roman" w:hAnsi="Times New Roman"/>
          <w:b/>
          <w:bCs/>
          <w:sz w:val="36"/>
          <w:szCs w:val="36"/>
        </w:rPr>
        <w:t xml:space="preserve"> поселение </w:t>
      </w:r>
      <w:r w:rsidR="00C32123">
        <w:rPr>
          <w:rFonts w:ascii="Times New Roman" w:hAnsi="Times New Roman"/>
          <w:b/>
          <w:bCs/>
          <w:sz w:val="36"/>
          <w:szCs w:val="36"/>
        </w:rPr>
        <w:t xml:space="preserve">муниципального образования </w:t>
      </w:r>
      <w:r w:rsidR="0014245C">
        <w:rPr>
          <w:rFonts w:ascii="Times New Roman" w:hAnsi="Times New Roman"/>
          <w:b/>
          <w:bCs/>
          <w:sz w:val="36"/>
          <w:szCs w:val="36"/>
        </w:rPr>
        <w:t>Всеволожского</w:t>
      </w:r>
      <w:r w:rsidRPr="0011038D">
        <w:rPr>
          <w:rFonts w:ascii="Times New Roman" w:hAnsi="Times New Roman"/>
          <w:b/>
          <w:bCs/>
          <w:sz w:val="36"/>
          <w:szCs w:val="36"/>
        </w:rPr>
        <w:t xml:space="preserve"> муниципального района Ленинградской области</w:t>
      </w:r>
      <w:r w:rsidRPr="0011038D">
        <w:rPr>
          <w:rFonts w:ascii="Times New Roman" w:eastAsiaTheme="minorHAnsi" w:hAnsi="Times New Roman"/>
          <w:b/>
          <w:sz w:val="36"/>
          <w:szCs w:val="36"/>
        </w:rPr>
        <w:t xml:space="preserve"> </w:t>
      </w:r>
      <w:r w:rsidR="00093F98" w:rsidRPr="0011038D">
        <w:rPr>
          <w:rFonts w:ascii="Times New Roman" w:eastAsiaTheme="minorHAnsi" w:hAnsi="Times New Roman"/>
          <w:b/>
          <w:sz w:val="36"/>
          <w:szCs w:val="36"/>
        </w:rPr>
        <w:t xml:space="preserve">на период </w:t>
      </w:r>
      <w:r w:rsidR="00093F98" w:rsidRPr="00083248">
        <w:rPr>
          <w:rFonts w:ascii="Times New Roman" w:eastAsiaTheme="minorHAnsi" w:hAnsi="Times New Roman"/>
          <w:b/>
          <w:sz w:val="36"/>
          <w:szCs w:val="36"/>
        </w:rPr>
        <w:t>с 201</w:t>
      </w:r>
      <w:r w:rsidR="00490305" w:rsidRPr="00083248">
        <w:rPr>
          <w:rFonts w:ascii="Times New Roman" w:eastAsiaTheme="minorHAnsi" w:hAnsi="Times New Roman"/>
          <w:b/>
          <w:sz w:val="36"/>
          <w:szCs w:val="36"/>
        </w:rPr>
        <w:t>4</w:t>
      </w:r>
      <w:r w:rsidR="00093F98" w:rsidRPr="00083248">
        <w:rPr>
          <w:rFonts w:ascii="Times New Roman" w:eastAsiaTheme="minorHAnsi" w:hAnsi="Times New Roman"/>
          <w:b/>
          <w:sz w:val="36"/>
          <w:szCs w:val="36"/>
        </w:rPr>
        <w:t xml:space="preserve"> по 20</w:t>
      </w:r>
      <w:r w:rsidR="00083248" w:rsidRPr="00083248">
        <w:rPr>
          <w:rFonts w:ascii="Times New Roman" w:eastAsiaTheme="minorHAnsi" w:hAnsi="Times New Roman"/>
          <w:b/>
          <w:sz w:val="36"/>
          <w:szCs w:val="36"/>
        </w:rPr>
        <w:t>33</w:t>
      </w:r>
      <w:r w:rsidR="00093F98" w:rsidRPr="00083248">
        <w:rPr>
          <w:rFonts w:ascii="Times New Roman" w:eastAsiaTheme="minorHAnsi" w:hAnsi="Times New Roman"/>
          <w:b/>
          <w:sz w:val="36"/>
          <w:szCs w:val="36"/>
        </w:rPr>
        <w:t xml:space="preserve"> год</w:t>
      </w:r>
    </w:p>
    <w:p w:rsidR="000E566E" w:rsidRPr="0011038D" w:rsidRDefault="000E566E" w:rsidP="0073785A">
      <w:pPr>
        <w:pStyle w:val="affa"/>
        <w:spacing w:after="0" w:line="240" w:lineRule="auto"/>
        <w:ind w:left="0"/>
        <w:jc w:val="center"/>
        <w:rPr>
          <w:rFonts w:ascii="Times New Roman" w:eastAsiaTheme="minorHAnsi" w:hAnsi="Times New Roman"/>
          <w:b/>
          <w:sz w:val="36"/>
          <w:szCs w:val="36"/>
        </w:rPr>
      </w:pPr>
    </w:p>
    <w:p w:rsidR="00BC076A" w:rsidRPr="0011038D" w:rsidRDefault="00F95C00" w:rsidP="0073785A">
      <w:pPr>
        <w:pStyle w:val="affa"/>
        <w:spacing w:after="0" w:line="240" w:lineRule="auto"/>
        <w:ind w:left="0"/>
        <w:jc w:val="center"/>
        <w:rPr>
          <w:rFonts w:ascii="Times New Roman" w:eastAsiaTheme="minorHAnsi" w:hAnsi="Times New Roman"/>
          <w:b/>
          <w:sz w:val="36"/>
          <w:szCs w:val="36"/>
        </w:rPr>
      </w:pPr>
      <w:r w:rsidRPr="0011038D">
        <w:rPr>
          <w:rFonts w:ascii="Times New Roman" w:eastAsiaTheme="minorHAnsi" w:hAnsi="Times New Roman"/>
          <w:b/>
          <w:sz w:val="36"/>
          <w:szCs w:val="36"/>
        </w:rPr>
        <w:t>Пояснительная записка</w:t>
      </w:r>
    </w:p>
    <w:p w:rsidR="00C43897" w:rsidRPr="0011038D" w:rsidRDefault="00C43897" w:rsidP="0073785A">
      <w:pPr>
        <w:widowControl w:val="0"/>
        <w:suppressAutoHyphens/>
        <w:jc w:val="center"/>
        <w:rPr>
          <w:rFonts w:ascii="Times New Roman" w:hAnsi="Times New Roman"/>
          <w:b/>
          <w:sz w:val="24"/>
          <w:szCs w:val="24"/>
        </w:rPr>
      </w:pPr>
    </w:p>
    <w:p w:rsidR="00093F98" w:rsidRPr="009B61F6" w:rsidRDefault="009B61F6" w:rsidP="009B61F6">
      <w:pPr>
        <w:spacing w:after="0"/>
        <w:contextualSpacing/>
        <w:rPr>
          <w:rFonts w:ascii="Times New Roman" w:eastAsiaTheme="minorHAnsi" w:hAnsi="Times New Roman"/>
          <w:b/>
          <w:sz w:val="28"/>
          <w:szCs w:val="28"/>
        </w:rPr>
      </w:pPr>
      <w:r w:rsidRPr="009B61F6">
        <w:rPr>
          <w:rFonts w:ascii="Times New Roman" w:eastAsiaTheme="minorHAnsi" w:hAnsi="Times New Roman"/>
          <w:b/>
          <w:sz w:val="28"/>
          <w:szCs w:val="28"/>
        </w:rPr>
        <w:t xml:space="preserve">Муниципальный контракт </w:t>
      </w:r>
    </w:p>
    <w:p w:rsidR="009B61F6" w:rsidRPr="009B61F6" w:rsidRDefault="009B61F6" w:rsidP="009B61F6">
      <w:pPr>
        <w:spacing w:after="0"/>
        <w:contextualSpacing/>
        <w:rPr>
          <w:rFonts w:ascii="Times New Roman" w:eastAsiaTheme="minorHAnsi" w:hAnsi="Times New Roman"/>
          <w:b/>
          <w:sz w:val="28"/>
          <w:szCs w:val="28"/>
        </w:rPr>
      </w:pPr>
      <w:r w:rsidRPr="009B61F6">
        <w:rPr>
          <w:rFonts w:ascii="Times New Roman" w:eastAsiaTheme="minorHAnsi" w:hAnsi="Times New Roman"/>
          <w:b/>
          <w:sz w:val="28"/>
          <w:szCs w:val="28"/>
        </w:rPr>
        <w:t>от 28.05.2014 №98</w:t>
      </w:r>
    </w:p>
    <w:p w:rsidR="009B61F6" w:rsidRPr="0011038D" w:rsidRDefault="009B61F6" w:rsidP="009B61F6">
      <w:pPr>
        <w:spacing w:after="0"/>
        <w:contextualSpacing/>
        <w:rPr>
          <w:rFonts w:ascii="Times New Roman" w:hAnsi="Times New Roman"/>
          <w:b/>
          <w:kern w:val="28"/>
          <w:sz w:val="24"/>
          <w:szCs w:val="24"/>
        </w:rPr>
      </w:pPr>
    </w:p>
    <w:p w:rsidR="00BC076A" w:rsidRPr="00D40795" w:rsidRDefault="00093F98" w:rsidP="0073785A">
      <w:pPr>
        <w:pStyle w:val="affa"/>
        <w:spacing w:after="0" w:line="360" w:lineRule="auto"/>
        <w:ind w:left="0"/>
        <w:jc w:val="both"/>
        <w:rPr>
          <w:rFonts w:ascii="Times New Roman" w:eastAsiaTheme="minorHAnsi" w:hAnsi="Times New Roman"/>
          <w:b/>
          <w:color w:val="4F81BD" w:themeColor="accent1"/>
          <w:sz w:val="28"/>
          <w:szCs w:val="28"/>
        </w:rPr>
      </w:pPr>
      <w:r w:rsidRPr="0011038D">
        <w:rPr>
          <w:rFonts w:ascii="Times New Roman" w:eastAsiaTheme="minorHAnsi" w:hAnsi="Times New Roman"/>
          <w:b/>
          <w:sz w:val="28"/>
          <w:szCs w:val="28"/>
        </w:rPr>
        <w:t>Разработчик: ООО «</w:t>
      </w:r>
      <w:proofErr w:type="spellStart"/>
      <w:r w:rsidR="0014245C">
        <w:rPr>
          <w:rFonts w:ascii="Times New Roman" w:eastAsiaTheme="minorHAnsi" w:hAnsi="Times New Roman"/>
          <w:b/>
          <w:sz w:val="28"/>
          <w:szCs w:val="28"/>
        </w:rPr>
        <w:t>Энерго</w:t>
      </w:r>
      <w:proofErr w:type="spellEnd"/>
      <w:r w:rsidR="0014245C">
        <w:rPr>
          <w:rFonts w:ascii="Times New Roman" w:eastAsiaTheme="minorHAnsi" w:hAnsi="Times New Roman"/>
          <w:b/>
          <w:sz w:val="28"/>
          <w:szCs w:val="28"/>
        </w:rPr>
        <w:t>-Строй</w:t>
      </w:r>
      <w:r w:rsidRPr="0011038D">
        <w:rPr>
          <w:rFonts w:ascii="Times New Roman" w:eastAsiaTheme="minorHAnsi" w:hAnsi="Times New Roman"/>
          <w:b/>
          <w:sz w:val="28"/>
          <w:szCs w:val="28"/>
        </w:rPr>
        <w:t>»</w:t>
      </w:r>
    </w:p>
    <w:p w:rsidR="00BC076A" w:rsidRPr="00D40795" w:rsidRDefault="00BC076A" w:rsidP="0073785A">
      <w:pPr>
        <w:widowControl w:val="0"/>
        <w:suppressAutoHyphens/>
        <w:rPr>
          <w:rFonts w:ascii="Times New Roman" w:hAnsi="Times New Roman"/>
          <w:color w:val="4F81BD" w:themeColor="accent1"/>
        </w:rPr>
      </w:pPr>
    </w:p>
    <w:p w:rsidR="00F466E8" w:rsidRPr="00D40795" w:rsidRDefault="00F466E8" w:rsidP="0073785A">
      <w:pPr>
        <w:widowControl w:val="0"/>
        <w:suppressAutoHyphens/>
        <w:rPr>
          <w:rFonts w:ascii="Times New Roman" w:hAnsi="Times New Roman"/>
          <w:color w:val="4F81BD" w:themeColor="accent1"/>
        </w:rPr>
      </w:pPr>
    </w:p>
    <w:p w:rsidR="00BC076A" w:rsidRPr="0011038D" w:rsidRDefault="00BC076A" w:rsidP="0073785A">
      <w:pPr>
        <w:widowControl w:val="0"/>
        <w:suppressAutoHyphens/>
        <w:spacing w:after="0" w:line="240" w:lineRule="auto"/>
        <w:jc w:val="center"/>
        <w:rPr>
          <w:rFonts w:ascii="Times New Roman" w:hAnsi="Times New Roman"/>
          <w:b/>
          <w:sz w:val="24"/>
          <w:szCs w:val="24"/>
        </w:rPr>
      </w:pPr>
      <w:r w:rsidRPr="0011038D">
        <w:rPr>
          <w:rFonts w:ascii="Times New Roman" w:hAnsi="Times New Roman"/>
          <w:b/>
          <w:sz w:val="24"/>
          <w:szCs w:val="24"/>
        </w:rPr>
        <w:t>Санкт-Петербург</w:t>
      </w:r>
    </w:p>
    <w:p w:rsidR="00BC076A" w:rsidRPr="0011038D" w:rsidRDefault="00894ECD" w:rsidP="0073785A">
      <w:pPr>
        <w:spacing w:after="0"/>
        <w:jc w:val="center"/>
        <w:rPr>
          <w:rFonts w:ascii="Times New Roman" w:hAnsi="Times New Roman"/>
          <w:b/>
        </w:rPr>
      </w:pPr>
      <w:r w:rsidRPr="0011038D">
        <w:rPr>
          <w:rFonts w:ascii="Times New Roman" w:hAnsi="Times New Roman"/>
          <w:b/>
          <w:sz w:val="24"/>
          <w:szCs w:val="24"/>
        </w:rPr>
        <w:t>2014</w:t>
      </w:r>
      <w:r w:rsidR="00BC076A" w:rsidRPr="0011038D">
        <w:rPr>
          <w:rFonts w:ascii="Times New Roman" w:hAnsi="Times New Roman"/>
          <w:b/>
          <w:sz w:val="24"/>
          <w:szCs w:val="24"/>
        </w:rPr>
        <w:t xml:space="preserve"> год</w:t>
      </w:r>
    </w:p>
    <w:p w:rsidR="00BC076A" w:rsidRPr="0073785A" w:rsidRDefault="00BC076A" w:rsidP="0073785A">
      <w:pPr>
        <w:ind w:firstLine="567"/>
        <w:jc w:val="both"/>
        <w:rPr>
          <w:rFonts w:ascii="Times New Roman" w:hAnsi="Times New Roman"/>
          <w:b/>
        </w:rPr>
        <w:sectPr w:rsidR="00BC076A" w:rsidRPr="0073785A" w:rsidSect="00481292">
          <w:footerReference w:type="default" r:id="rId10"/>
          <w:type w:val="continuous"/>
          <w:pgSz w:w="11906" w:h="16838"/>
          <w:pgMar w:top="1134" w:right="567" w:bottom="567" w:left="1701" w:header="709" w:footer="709" w:gutter="0"/>
          <w:cols w:space="708"/>
          <w:titlePg/>
          <w:docGrid w:linePitch="360"/>
        </w:sectPr>
      </w:pPr>
    </w:p>
    <w:tbl>
      <w:tblPr>
        <w:tblpPr w:leftFromText="180" w:rightFromText="180" w:vertAnchor="page" w:horzAnchor="margin" w:tblpXSpec="center" w:tblpY="781"/>
        <w:tblW w:w="4946" w:type="pct"/>
        <w:tblLook w:val="0000" w:firstRow="0" w:lastRow="0" w:firstColumn="0" w:lastColumn="0" w:noHBand="0" w:noVBand="0"/>
      </w:tblPr>
      <w:tblGrid>
        <w:gridCol w:w="5213"/>
        <w:gridCol w:w="4535"/>
      </w:tblGrid>
      <w:tr w:rsidR="00D40795" w:rsidRPr="0011038D" w:rsidTr="00894ECD">
        <w:trPr>
          <w:trHeight w:val="432"/>
        </w:trPr>
        <w:tc>
          <w:tcPr>
            <w:tcW w:w="2674" w:type="pct"/>
          </w:tcPr>
          <w:p w:rsidR="00894ECD" w:rsidRPr="0011038D" w:rsidRDefault="00894ECD" w:rsidP="00894ECD">
            <w:pPr>
              <w:keepNext/>
              <w:keepLines/>
              <w:suppressAutoHyphens/>
              <w:spacing w:after="0" w:line="360" w:lineRule="auto"/>
              <w:jc w:val="center"/>
              <w:rPr>
                <w:rFonts w:ascii="Times New Roman" w:hAnsi="Times New Roman"/>
              </w:rPr>
            </w:pPr>
          </w:p>
          <w:p w:rsidR="00894ECD" w:rsidRPr="0011038D" w:rsidRDefault="00894ECD" w:rsidP="00894ECD">
            <w:pPr>
              <w:keepNext/>
              <w:keepLines/>
              <w:suppressAutoHyphens/>
              <w:spacing w:after="0" w:line="360" w:lineRule="auto"/>
              <w:jc w:val="center"/>
              <w:rPr>
                <w:rFonts w:ascii="Times New Roman" w:hAnsi="Times New Roman"/>
              </w:rPr>
            </w:pPr>
            <w:r w:rsidRPr="0011038D">
              <w:rPr>
                <w:rFonts w:ascii="Times New Roman" w:hAnsi="Times New Roman"/>
              </w:rPr>
              <w:t>Согласовано</w:t>
            </w:r>
          </w:p>
          <w:p w:rsidR="00894ECD" w:rsidRPr="0011038D" w:rsidRDefault="00894ECD" w:rsidP="00894ECD">
            <w:pPr>
              <w:keepNext/>
              <w:keepLines/>
              <w:suppressAutoHyphens/>
              <w:spacing w:after="0" w:line="360" w:lineRule="auto"/>
              <w:jc w:val="center"/>
              <w:rPr>
                <w:rFonts w:ascii="Times New Roman" w:hAnsi="Times New Roman"/>
              </w:rPr>
            </w:pPr>
            <w:r w:rsidRPr="0011038D">
              <w:rPr>
                <w:rFonts w:ascii="Times New Roman" w:hAnsi="Times New Roman"/>
              </w:rPr>
              <w:t>Генеральный директор</w:t>
            </w:r>
          </w:p>
          <w:p w:rsidR="00894ECD" w:rsidRPr="0011038D" w:rsidRDefault="0014245C" w:rsidP="00894ECD">
            <w:pPr>
              <w:keepNext/>
              <w:keepLines/>
              <w:suppressAutoHyphens/>
              <w:spacing w:after="0" w:line="360" w:lineRule="auto"/>
              <w:jc w:val="center"/>
              <w:rPr>
                <w:rFonts w:ascii="Times New Roman" w:hAnsi="Times New Roman"/>
              </w:rPr>
            </w:pPr>
            <w:r>
              <w:rPr>
                <w:rFonts w:ascii="Times New Roman" w:hAnsi="Times New Roman"/>
              </w:rPr>
              <w:t>ООО «</w:t>
            </w:r>
            <w:proofErr w:type="spellStart"/>
            <w:r>
              <w:rPr>
                <w:rFonts w:ascii="Times New Roman" w:hAnsi="Times New Roman"/>
              </w:rPr>
              <w:t>Энерго</w:t>
            </w:r>
            <w:proofErr w:type="spellEnd"/>
            <w:r>
              <w:rPr>
                <w:rFonts w:ascii="Times New Roman" w:hAnsi="Times New Roman"/>
              </w:rPr>
              <w:t>-Строй</w:t>
            </w:r>
            <w:r w:rsidR="00894ECD" w:rsidRPr="0011038D">
              <w:rPr>
                <w:rFonts w:ascii="Times New Roman" w:hAnsi="Times New Roman"/>
              </w:rPr>
              <w:t>»</w:t>
            </w:r>
          </w:p>
          <w:p w:rsidR="00894ECD" w:rsidRPr="0011038D" w:rsidRDefault="00894ECD" w:rsidP="00894ECD">
            <w:pPr>
              <w:keepNext/>
              <w:keepLines/>
              <w:suppressAutoHyphens/>
              <w:spacing w:after="0" w:line="360" w:lineRule="auto"/>
              <w:jc w:val="center"/>
              <w:rPr>
                <w:rFonts w:ascii="Times New Roman" w:hAnsi="Times New Roman"/>
              </w:rPr>
            </w:pPr>
          </w:p>
          <w:p w:rsidR="00894ECD" w:rsidRPr="0011038D" w:rsidRDefault="00894ECD" w:rsidP="00894ECD">
            <w:pPr>
              <w:keepNext/>
              <w:keepLines/>
              <w:suppressAutoHyphens/>
              <w:spacing w:after="0" w:line="360" w:lineRule="auto"/>
              <w:jc w:val="center"/>
              <w:rPr>
                <w:rFonts w:ascii="Times New Roman" w:hAnsi="Times New Roman"/>
              </w:rPr>
            </w:pPr>
          </w:p>
          <w:p w:rsidR="00894ECD" w:rsidRPr="0011038D" w:rsidRDefault="00894ECD" w:rsidP="0014245C">
            <w:pPr>
              <w:keepNext/>
              <w:keepLines/>
              <w:suppressAutoHyphens/>
              <w:spacing w:after="0" w:line="360" w:lineRule="auto"/>
              <w:jc w:val="center"/>
              <w:rPr>
                <w:rFonts w:ascii="Times New Roman" w:hAnsi="Times New Roman"/>
              </w:rPr>
            </w:pPr>
            <w:r w:rsidRPr="0011038D">
              <w:rPr>
                <w:rFonts w:ascii="Times New Roman" w:hAnsi="Times New Roman"/>
              </w:rPr>
              <w:t xml:space="preserve">_______________ </w:t>
            </w:r>
            <w:r w:rsidRPr="0011038D">
              <w:rPr>
                <w:rFonts w:ascii="Times New Roman" w:hAnsi="Times New Roman"/>
                <w:bCs/>
              </w:rPr>
              <w:t xml:space="preserve"> </w:t>
            </w:r>
            <w:r w:rsidR="0014245C">
              <w:rPr>
                <w:rFonts w:ascii="Times New Roman" w:hAnsi="Times New Roman"/>
                <w:bCs/>
              </w:rPr>
              <w:t>Е</w:t>
            </w:r>
            <w:r w:rsidRPr="0011038D">
              <w:rPr>
                <w:rFonts w:ascii="Times New Roman" w:hAnsi="Times New Roman"/>
                <w:bCs/>
              </w:rPr>
              <w:t xml:space="preserve">.С. </w:t>
            </w:r>
            <w:r w:rsidR="0014245C">
              <w:rPr>
                <w:rFonts w:ascii="Times New Roman" w:hAnsi="Times New Roman"/>
                <w:bCs/>
              </w:rPr>
              <w:t>Иванов</w:t>
            </w:r>
          </w:p>
        </w:tc>
        <w:tc>
          <w:tcPr>
            <w:tcW w:w="2326" w:type="pct"/>
          </w:tcPr>
          <w:p w:rsidR="00894ECD" w:rsidRPr="0011038D" w:rsidRDefault="00894ECD" w:rsidP="00894ECD">
            <w:pPr>
              <w:keepNext/>
              <w:keepLines/>
              <w:suppressAutoHyphens/>
              <w:spacing w:after="0" w:line="360" w:lineRule="auto"/>
              <w:jc w:val="center"/>
              <w:rPr>
                <w:rFonts w:ascii="Times New Roman" w:hAnsi="Times New Roman"/>
              </w:rPr>
            </w:pPr>
          </w:p>
          <w:p w:rsidR="00894ECD" w:rsidRPr="0011038D" w:rsidRDefault="00894ECD" w:rsidP="00894ECD">
            <w:pPr>
              <w:keepNext/>
              <w:keepLines/>
              <w:suppressAutoHyphens/>
              <w:spacing w:after="0" w:line="360" w:lineRule="auto"/>
              <w:jc w:val="center"/>
              <w:rPr>
                <w:rFonts w:ascii="Times New Roman" w:hAnsi="Times New Roman"/>
              </w:rPr>
            </w:pPr>
            <w:r w:rsidRPr="0011038D">
              <w:rPr>
                <w:rFonts w:ascii="Times New Roman" w:hAnsi="Times New Roman"/>
              </w:rPr>
              <w:t>УТВЕРЖДАЮ</w:t>
            </w:r>
          </w:p>
          <w:p w:rsidR="00894ECD" w:rsidRPr="0011038D" w:rsidRDefault="00894ECD" w:rsidP="00894ECD">
            <w:pPr>
              <w:keepNext/>
              <w:tabs>
                <w:tab w:val="left" w:pos="6379"/>
              </w:tabs>
              <w:suppressAutoHyphens/>
              <w:jc w:val="center"/>
              <w:rPr>
                <w:rFonts w:ascii="Times New Roman" w:hAnsi="Times New Roman"/>
              </w:rPr>
            </w:pPr>
            <w:r w:rsidRPr="0011038D">
              <w:rPr>
                <w:rFonts w:ascii="Times New Roman" w:hAnsi="Times New Roman"/>
              </w:rPr>
              <w:t xml:space="preserve">Глава местной администрации муниципального образования </w:t>
            </w:r>
            <w:proofErr w:type="spellStart"/>
            <w:r w:rsidR="0014245C">
              <w:rPr>
                <w:rFonts w:ascii="Times New Roman" w:hAnsi="Times New Roman"/>
              </w:rPr>
              <w:t>Кузьмоловское</w:t>
            </w:r>
            <w:proofErr w:type="spellEnd"/>
            <w:r w:rsidRPr="0011038D">
              <w:rPr>
                <w:rFonts w:ascii="Times New Roman" w:hAnsi="Times New Roman"/>
              </w:rPr>
              <w:t xml:space="preserve"> </w:t>
            </w:r>
            <w:r w:rsidR="0014245C">
              <w:rPr>
                <w:rFonts w:ascii="Times New Roman" w:hAnsi="Times New Roman"/>
              </w:rPr>
              <w:t>городское</w:t>
            </w:r>
            <w:r w:rsidRPr="0011038D">
              <w:rPr>
                <w:rFonts w:ascii="Times New Roman" w:hAnsi="Times New Roman"/>
              </w:rPr>
              <w:t xml:space="preserve"> поселение </w:t>
            </w:r>
            <w:r w:rsidR="00C32123">
              <w:rPr>
                <w:rFonts w:ascii="Times New Roman" w:hAnsi="Times New Roman"/>
              </w:rPr>
              <w:t xml:space="preserve">муниципального образования </w:t>
            </w:r>
            <w:r w:rsidR="0014245C">
              <w:rPr>
                <w:rFonts w:ascii="Times New Roman" w:hAnsi="Times New Roman"/>
              </w:rPr>
              <w:t>Всеволожского</w:t>
            </w:r>
            <w:r w:rsidRPr="0011038D">
              <w:rPr>
                <w:rFonts w:ascii="Times New Roman" w:hAnsi="Times New Roman"/>
              </w:rPr>
              <w:t xml:space="preserve"> муниципального района Ленинградской области</w:t>
            </w:r>
          </w:p>
          <w:p w:rsidR="00894ECD" w:rsidRPr="0011038D" w:rsidRDefault="00894ECD" w:rsidP="001654EA">
            <w:pPr>
              <w:keepNext/>
              <w:keepLines/>
              <w:suppressAutoHyphens/>
              <w:jc w:val="center"/>
              <w:rPr>
                <w:rFonts w:ascii="Times New Roman" w:hAnsi="Times New Roman"/>
              </w:rPr>
            </w:pPr>
            <w:r w:rsidRPr="0011038D">
              <w:rPr>
                <w:rFonts w:ascii="Times New Roman" w:hAnsi="Times New Roman"/>
              </w:rPr>
              <w:t xml:space="preserve">_______________ </w:t>
            </w:r>
            <w:r w:rsidR="001654EA">
              <w:rPr>
                <w:rFonts w:ascii="Times New Roman" w:hAnsi="Times New Roman"/>
              </w:rPr>
              <w:t>М.А. Ицкович</w:t>
            </w:r>
          </w:p>
        </w:tc>
      </w:tr>
      <w:tr w:rsidR="00D40795" w:rsidRPr="0011038D" w:rsidTr="00894ECD">
        <w:trPr>
          <w:trHeight w:val="432"/>
        </w:trPr>
        <w:tc>
          <w:tcPr>
            <w:tcW w:w="2674" w:type="pct"/>
          </w:tcPr>
          <w:p w:rsidR="00894ECD" w:rsidRPr="0011038D" w:rsidRDefault="00894ECD" w:rsidP="00894ECD">
            <w:pPr>
              <w:keepNext/>
              <w:keepLines/>
              <w:suppressAutoHyphens/>
              <w:spacing w:after="0" w:line="360" w:lineRule="auto"/>
              <w:jc w:val="center"/>
              <w:rPr>
                <w:rFonts w:ascii="Times New Roman" w:hAnsi="Times New Roman"/>
              </w:rPr>
            </w:pPr>
            <w:r w:rsidRPr="0011038D">
              <w:rPr>
                <w:rFonts w:ascii="Times New Roman" w:hAnsi="Times New Roman"/>
              </w:rPr>
              <w:t>«    » ________________ 2014 г.</w:t>
            </w:r>
          </w:p>
        </w:tc>
        <w:tc>
          <w:tcPr>
            <w:tcW w:w="2326" w:type="pct"/>
          </w:tcPr>
          <w:p w:rsidR="00894ECD" w:rsidRPr="0011038D" w:rsidRDefault="00894ECD" w:rsidP="00894ECD">
            <w:pPr>
              <w:keepNext/>
              <w:keepLines/>
              <w:suppressAutoHyphens/>
              <w:spacing w:after="0" w:line="360" w:lineRule="auto"/>
              <w:jc w:val="center"/>
              <w:rPr>
                <w:rFonts w:ascii="Times New Roman" w:hAnsi="Times New Roman"/>
              </w:rPr>
            </w:pPr>
            <w:r w:rsidRPr="0011038D">
              <w:rPr>
                <w:rFonts w:ascii="Times New Roman" w:hAnsi="Times New Roman"/>
              </w:rPr>
              <w:t>«    » ________________ 2014 г.</w:t>
            </w:r>
          </w:p>
        </w:tc>
      </w:tr>
    </w:tbl>
    <w:p w:rsidR="00093F98" w:rsidRPr="00D40795" w:rsidRDefault="00093F98" w:rsidP="0073785A">
      <w:pPr>
        <w:pStyle w:val="aff5"/>
        <w:jc w:val="center"/>
        <w:rPr>
          <w:b/>
          <w:color w:val="4F81BD" w:themeColor="accent1"/>
        </w:rPr>
      </w:pPr>
    </w:p>
    <w:p w:rsidR="00093F98" w:rsidRPr="00D40795" w:rsidRDefault="00093F98" w:rsidP="0073785A">
      <w:pPr>
        <w:keepNext/>
        <w:keepLines/>
        <w:suppressAutoHyphens/>
        <w:jc w:val="center"/>
        <w:rPr>
          <w:rFonts w:ascii="Times New Roman" w:hAnsi="Times New Roman"/>
          <w:b/>
          <w:bCs/>
          <w:color w:val="4F81BD" w:themeColor="accent1"/>
          <w:sz w:val="28"/>
          <w:szCs w:val="28"/>
        </w:rPr>
      </w:pPr>
    </w:p>
    <w:p w:rsidR="004F1866" w:rsidRDefault="004F1866" w:rsidP="0073785A">
      <w:pPr>
        <w:keepNext/>
        <w:keepLines/>
        <w:suppressAutoHyphens/>
        <w:jc w:val="center"/>
        <w:rPr>
          <w:rFonts w:ascii="Times New Roman" w:hAnsi="Times New Roman"/>
          <w:b/>
          <w:bCs/>
          <w:sz w:val="28"/>
          <w:szCs w:val="28"/>
        </w:rPr>
      </w:pPr>
    </w:p>
    <w:p w:rsidR="00894ECD" w:rsidRDefault="00894ECD" w:rsidP="0073785A">
      <w:pPr>
        <w:keepNext/>
        <w:keepLines/>
        <w:suppressAutoHyphens/>
        <w:jc w:val="center"/>
        <w:rPr>
          <w:rFonts w:ascii="Times New Roman" w:hAnsi="Times New Roman"/>
          <w:b/>
          <w:bCs/>
          <w:sz w:val="28"/>
          <w:szCs w:val="28"/>
        </w:rPr>
      </w:pPr>
    </w:p>
    <w:p w:rsidR="00894ECD" w:rsidRPr="0073785A" w:rsidRDefault="00894ECD" w:rsidP="0073785A">
      <w:pPr>
        <w:keepNext/>
        <w:keepLines/>
        <w:suppressAutoHyphens/>
        <w:jc w:val="center"/>
        <w:rPr>
          <w:rFonts w:ascii="Times New Roman" w:hAnsi="Times New Roman"/>
          <w:b/>
          <w:bCs/>
          <w:sz w:val="28"/>
          <w:szCs w:val="28"/>
        </w:rPr>
      </w:pPr>
    </w:p>
    <w:p w:rsidR="00093F98" w:rsidRPr="0011038D" w:rsidRDefault="00093F98" w:rsidP="0073785A">
      <w:pPr>
        <w:pStyle w:val="affa"/>
        <w:spacing w:after="0" w:line="240" w:lineRule="auto"/>
        <w:ind w:left="0"/>
        <w:jc w:val="center"/>
        <w:rPr>
          <w:rFonts w:ascii="Times New Roman" w:eastAsiaTheme="minorHAnsi" w:hAnsi="Times New Roman"/>
          <w:b/>
          <w:sz w:val="44"/>
          <w:szCs w:val="44"/>
        </w:rPr>
      </w:pPr>
      <w:r w:rsidRPr="0011038D">
        <w:rPr>
          <w:rFonts w:ascii="Times New Roman" w:eastAsiaTheme="minorHAnsi" w:hAnsi="Times New Roman"/>
          <w:b/>
          <w:sz w:val="44"/>
          <w:szCs w:val="44"/>
        </w:rPr>
        <w:t>Схема теплоснабжения</w:t>
      </w:r>
    </w:p>
    <w:p w:rsidR="00894ECD" w:rsidRPr="0011038D" w:rsidRDefault="00894ECD" w:rsidP="00894ECD">
      <w:pPr>
        <w:pStyle w:val="affa"/>
        <w:spacing w:after="0" w:line="240" w:lineRule="auto"/>
        <w:ind w:left="0"/>
        <w:jc w:val="center"/>
        <w:rPr>
          <w:rFonts w:ascii="Times New Roman" w:eastAsiaTheme="minorHAnsi" w:hAnsi="Times New Roman"/>
          <w:b/>
          <w:sz w:val="36"/>
          <w:szCs w:val="36"/>
        </w:rPr>
      </w:pPr>
      <w:r w:rsidRPr="0011038D">
        <w:rPr>
          <w:rFonts w:ascii="Times New Roman" w:hAnsi="Times New Roman"/>
          <w:b/>
          <w:bCs/>
          <w:sz w:val="36"/>
          <w:szCs w:val="36"/>
        </w:rPr>
        <w:t xml:space="preserve">муниципального образования </w:t>
      </w:r>
      <w:proofErr w:type="spellStart"/>
      <w:r w:rsidR="0014245C">
        <w:rPr>
          <w:rFonts w:ascii="Times New Roman" w:hAnsi="Times New Roman"/>
          <w:b/>
          <w:bCs/>
          <w:sz w:val="36"/>
          <w:szCs w:val="36"/>
        </w:rPr>
        <w:t>Кузьмоловское</w:t>
      </w:r>
      <w:proofErr w:type="spellEnd"/>
      <w:r w:rsidRPr="0011038D">
        <w:rPr>
          <w:rFonts w:ascii="Times New Roman" w:hAnsi="Times New Roman"/>
          <w:b/>
          <w:bCs/>
          <w:sz w:val="36"/>
          <w:szCs w:val="36"/>
        </w:rPr>
        <w:t xml:space="preserve"> </w:t>
      </w:r>
      <w:r w:rsidR="0014245C">
        <w:rPr>
          <w:rFonts w:ascii="Times New Roman" w:hAnsi="Times New Roman"/>
          <w:b/>
          <w:bCs/>
          <w:sz w:val="36"/>
          <w:szCs w:val="36"/>
        </w:rPr>
        <w:t>городское</w:t>
      </w:r>
      <w:r w:rsidRPr="0011038D">
        <w:rPr>
          <w:rFonts w:ascii="Times New Roman" w:hAnsi="Times New Roman"/>
          <w:b/>
          <w:bCs/>
          <w:sz w:val="36"/>
          <w:szCs w:val="36"/>
        </w:rPr>
        <w:t xml:space="preserve"> поселение </w:t>
      </w:r>
      <w:r w:rsidR="00C32123">
        <w:rPr>
          <w:rFonts w:ascii="Times New Roman" w:hAnsi="Times New Roman"/>
          <w:b/>
          <w:bCs/>
          <w:sz w:val="36"/>
          <w:szCs w:val="36"/>
        </w:rPr>
        <w:t xml:space="preserve">муниципального образования </w:t>
      </w:r>
      <w:r w:rsidR="0014245C">
        <w:rPr>
          <w:rFonts w:ascii="Times New Roman" w:hAnsi="Times New Roman"/>
          <w:b/>
          <w:bCs/>
          <w:sz w:val="36"/>
          <w:szCs w:val="36"/>
        </w:rPr>
        <w:t>Всеволожского</w:t>
      </w:r>
      <w:r w:rsidRPr="0011038D">
        <w:rPr>
          <w:rFonts w:ascii="Times New Roman" w:hAnsi="Times New Roman"/>
          <w:b/>
          <w:bCs/>
          <w:sz w:val="36"/>
          <w:szCs w:val="36"/>
        </w:rPr>
        <w:t xml:space="preserve"> муниципального района Ленинградской области</w:t>
      </w:r>
      <w:r w:rsidRPr="0011038D">
        <w:rPr>
          <w:rFonts w:ascii="Times New Roman" w:eastAsiaTheme="minorHAnsi" w:hAnsi="Times New Roman"/>
          <w:b/>
          <w:sz w:val="36"/>
          <w:szCs w:val="36"/>
        </w:rPr>
        <w:t xml:space="preserve"> на </w:t>
      </w:r>
      <w:r w:rsidRPr="00083248">
        <w:rPr>
          <w:rFonts w:ascii="Times New Roman" w:eastAsiaTheme="minorHAnsi" w:hAnsi="Times New Roman"/>
          <w:b/>
          <w:sz w:val="36"/>
          <w:szCs w:val="36"/>
        </w:rPr>
        <w:t>период с 2014 по 20</w:t>
      </w:r>
      <w:r w:rsidR="00083248" w:rsidRPr="00083248">
        <w:rPr>
          <w:rFonts w:ascii="Times New Roman" w:eastAsiaTheme="minorHAnsi" w:hAnsi="Times New Roman"/>
          <w:b/>
          <w:sz w:val="36"/>
          <w:szCs w:val="36"/>
        </w:rPr>
        <w:t>33</w:t>
      </w:r>
      <w:r w:rsidRPr="00083248">
        <w:rPr>
          <w:rFonts w:ascii="Times New Roman" w:eastAsiaTheme="minorHAnsi" w:hAnsi="Times New Roman"/>
          <w:b/>
          <w:sz w:val="36"/>
          <w:szCs w:val="36"/>
        </w:rPr>
        <w:t xml:space="preserve"> год</w:t>
      </w:r>
    </w:p>
    <w:p w:rsidR="004F1866" w:rsidRPr="0011038D" w:rsidRDefault="004F1866" w:rsidP="0073785A">
      <w:pPr>
        <w:pStyle w:val="affa"/>
        <w:spacing w:after="0" w:line="240" w:lineRule="auto"/>
        <w:ind w:left="0"/>
        <w:jc w:val="center"/>
        <w:rPr>
          <w:rFonts w:ascii="Times New Roman" w:eastAsiaTheme="minorHAnsi" w:hAnsi="Times New Roman"/>
          <w:b/>
          <w:sz w:val="36"/>
          <w:szCs w:val="36"/>
        </w:rPr>
      </w:pPr>
    </w:p>
    <w:p w:rsidR="00093F98" w:rsidRPr="00D40795" w:rsidRDefault="004F1866" w:rsidP="0073785A">
      <w:pPr>
        <w:pStyle w:val="affa"/>
        <w:spacing w:after="0" w:line="240" w:lineRule="auto"/>
        <w:ind w:left="0"/>
        <w:jc w:val="center"/>
        <w:rPr>
          <w:rFonts w:ascii="Times New Roman" w:eastAsiaTheme="minorHAnsi" w:hAnsi="Times New Roman"/>
          <w:b/>
          <w:color w:val="4F81BD" w:themeColor="accent1"/>
          <w:sz w:val="28"/>
          <w:szCs w:val="28"/>
        </w:rPr>
      </w:pPr>
      <w:r w:rsidRPr="0011038D">
        <w:rPr>
          <w:rFonts w:ascii="Times New Roman" w:eastAsiaTheme="minorHAnsi" w:hAnsi="Times New Roman"/>
          <w:b/>
          <w:sz w:val="28"/>
          <w:szCs w:val="28"/>
        </w:rPr>
        <w:t>Пояснительная записка</w:t>
      </w:r>
    </w:p>
    <w:p w:rsidR="00093F98" w:rsidRPr="00D40795" w:rsidRDefault="00093F98" w:rsidP="0073785A">
      <w:pPr>
        <w:jc w:val="center"/>
        <w:rPr>
          <w:rFonts w:ascii="Times New Roman" w:hAnsi="Times New Roman"/>
          <w:b/>
          <w:color w:val="4F81BD" w:themeColor="accent1"/>
          <w:kern w:val="28"/>
          <w:sz w:val="28"/>
          <w:szCs w:val="28"/>
        </w:rPr>
      </w:pPr>
    </w:p>
    <w:p w:rsidR="00093F98" w:rsidRPr="00D40795" w:rsidRDefault="00093F98" w:rsidP="0073785A">
      <w:pPr>
        <w:rPr>
          <w:rFonts w:ascii="Times New Roman" w:hAnsi="Times New Roman"/>
          <w:color w:val="4F81BD" w:themeColor="accent1"/>
          <w:kern w:val="28"/>
          <w:sz w:val="26"/>
        </w:rPr>
      </w:pPr>
    </w:p>
    <w:p w:rsidR="00490305" w:rsidRPr="00D40795" w:rsidRDefault="00490305" w:rsidP="0073785A">
      <w:pPr>
        <w:rPr>
          <w:rFonts w:ascii="Times New Roman" w:hAnsi="Times New Roman"/>
          <w:color w:val="4F81BD" w:themeColor="accent1"/>
          <w:kern w:val="28"/>
          <w:sz w:val="26"/>
        </w:rPr>
      </w:pPr>
    </w:p>
    <w:p w:rsidR="00490305" w:rsidRPr="00D40795" w:rsidRDefault="00490305" w:rsidP="0073785A">
      <w:pPr>
        <w:rPr>
          <w:rFonts w:ascii="Times New Roman" w:hAnsi="Times New Roman"/>
          <w:color w:val="4F81BD" w:themeColor="accent1"/>
          <w:kern w:val="28"/>
          <w:sz w:val="26"/>
        </w:rPr>
      </w:pPr>
    </w:p>
    <w:p w:rsidR="00093F98" w:rsidRPr="0011038D" w:rsidRDefault="00093F98" w:rsidP="0073785A">
      <w:pPr>
        <w:pStyle w:val="affa"/>
        <w:spacing w:after="0" w:line="240" w:lineRule="auto"/>
        <w:ind w:left="0"/>
        <w:rPr>
          <w:rFonts w:ascii="Times New Roman" w:eastAsiaTheme="minorHAnsi" w:hAnsi="Times New Roman"/>
          <w:b/>
          <w:sz w:val="28"/>
          <w:szCs w:val="28"/>
        </w:rPr>
      </w:pPr>
      <w:r w:rsidRPr="0011038D">
        <w:rPr>
          <w:rFonts w:ascii="Times New Roman" w:eastAsiaTheme="minorHAnsi" w:hAnsi="Times New Roman"/>
          <w:b/>
          <w:sz w:val="28"/>
          <w:szCs w:val="28"/>
        </w:rPr>
        <w:t>Разработчик: ООО «</w:t>
      </w:r>
      <w:proofErr w:type="spellStart"/>
      <w:r w:rsidR="0014245C">
        <w:rPr>
          <w:rFonts w:ascii="Times New Roman" w:eastAsiaTheme="minorHAnsi" w:hAnsi="Times New Roman"/>
          <w:b/>
          <w:sz w:val="28"/>
          <w:szCs w:val="28"/>
        </w:rPr>
        <w:t>Энерго</w:t>
      </w:r>
      <w:proofErr w:type="spellEnd"/>
      <w:r w:rsidR="0014245C">
        <w:rPr>
          <w:rFonts w:ascii="Times New Roman" w:eastAsiaTheme="minorHAnsi" w:hAnsi="Times New Roman"/>
          <w:b/>
          <w:sz w:val="28"/>
          <w:szCs w:val="28"/>
        </w:rPr>
        <w:t>-Строй</w:t>
      </w:r>
      <w:r w:rsidRPr="0011038D">
        <w:rPr>
          <w:rFonts w:ascii="Times New Roman" w:eastAsiaTheme="minorHAnsi" w:hAnsi="Times New Roman"/>
          <w:b/>
          <w:sz w:val="28"/>
          <w:szCs w:val="28"/>
        </w:rPr>
        <w:t>»</w:t>
      </w:r>
    </w:p>
    <w:p w:rsidR="00093F98" w:rsidRPr="00D40795" w:rsidRDefault="00093F98" w:rsidP="0073785A">
      <w:pPr>
        <w:jc w:val="center"/>
        <w:rPr>
          <w:rFonts w:ascii="Times New Roman" w:hAnsi="Times New Roman"/>
          <w:color w:val="4F81BD" w:themeColor="accent1"/>
          <w:kern w:val="28"/>
          <w:sz w:val="26"/>
        </w:rPr>
      </w:pPr>
    </w:p>
    <w:p w:rsidR="00093F98" w:rsidRPr="00D40795" w:rsidRDefault="00093F98" w:rsidP="0073785A">
      <w:pPr>
        <w:jc w:val="center"/>
        <w:rPr>
          <w:rFonts w:ascii="Times New Roman" w:hAnsi="Times New Roman"/>
          <w:color w:val="4F81BD" w:themeColor="accent1"/>
          <w:kern w:val="28"/>
          <w:sz w:val="26"/>
        </w:rPr>
      </w:pPr>
    </w:p>
    <w:p w:rsidR="00093F98" w:rsidRPr="00D40795" w:rsidRDefault="00093F98" w:rsidP="0073785A">
      <w:pPr>
        <w:jc w:val="center"/>
        <w:rPr>
          <w:rFonts w:ascii="Times New Roman" w:hAnsi="Times New Roman"/>
          <w:color w:val="4F81BD" w:themeColor="accent1"/>
          <w:kern w:val="28"/>
          <w:sz w:val="26"/>
        </w:rPr>
      </w:pPr>
    </w:p>
    <w:p w:rsidR="00093F98" w:rsidRPr="00D40795" w:rsidRDefault="00093F98" w:rsidP="0073785A">
      <w:pPr>
        <w:jc w:val="center"/>
        <w:rPr>
          <w:rFonts w:ascii="Times New Roman" w:hAnsi="Times New Roman"/>
          <w:color w:val="4F81BD" w:themeColor="accent1"/>
          <w:kern w:val="28"/>
          <w:sz w:val="26"/>
        </w:rPr>
      </w:pPr>
    </w:p>
    <w:p w:rsidR="00894ECD" w:rsidRPr="00D40795" w:rsidRDefault="00894ECD" w:rsidP="0073785A">
      <w:pPr>
        <w:jc w:val="center"/>
        <w:rPr>
          <w:rFonts w:ascii="Times New Roman" w:hAnsi="Times New Roman"/>
          <w:color w:val="4F81BD" w:themeColor="accent1"/>
          <w:kern w:val="28"/>
          <w:sz w:val="26"/>
        </w:rPr>
      </w:pPr>
    </w:p>
    <w:p w:rsidR="00894ECD" w:rsidRPr="00D40795" w:rsidRDefault="00894ECD" w:rsidP="00894ECD">
      <w:pPr>
        <w:rPr>
          <w:rFonts w:ascii="Times New Roman" w:hAnsi="Times New Roman"/>
          <w:color w:val="4F81BD" w:themeColor="accent1"/>
          <w:kern w:val="28"/>
          <w:sz w:val="26"/>
        </w:rPr>
      </w:pPr>
    </w:p>
    <w:p w:rsidR="00093F98" w:rsidRPr="0011038D" w:rsidRDefault="00093F98" w:rsidP="0073785A">
      <w:pPr>
        <w:pStyle w:val="affa"/>
        <w:spacing w:after="0" w:line="240" w:lineRule="auto"/>
        <w:ind w:left="0"/>
        <w:jc w:val="center"/>
        <w:rPr>
          <w:rFonts w:ascii="Times New Roman" w:eastAsiaTheme="minorHAnsi" w:hAnsi="Times New Roman"/>
          <w:b/>
        </w:rPr>
      </w:pPr>
      <w:r w:rsidRPr="0011038D">
        <w:rPr>
          <w:rFonts w:ascii="Times New Roman" w:eastAsiaTheme="minorHAnsi" w:hAnsi="Times New Roman"/>
          <w:b/>
        </w:rPr>
        <w:t>Санкт-Петербург</w:t>
      </w:r>
    </w:p>
    <w:p w:rsidR="00093F98" w:rsidRPr="0011038D" w:rsidRDefault="00894ECD" w:rsidP="0073785A">
      <w:pPr>
        <w:pStyle w:val="affa"/>
        <w:spacing w:after="0" w:line="240" w:lineRule="auto"/>
        <w:ind w:left="0"/>
        <w:jc w:val="center"/>
        <w:rPr>
          <w:rFonts w:ascii="Times New Roman" w:eastAsiaTheme="minorHAnsi" w:hAnsi="Times New Roman"/>
          <w:b/>
        </w:rPr>
      </w:pPr>
      <w:r w:rsidRPr="0011038D">
        <w:rPr>
          <w:rFonts w:ascii="Times New Roman" w:eastAsiaTheme="minorHAnsi" w:hAnsi="Times New Roman"/>
          <w:b/>
        </w:rPr>
        <w:t>2014</w:t>
      </w:r>
      <w:r w:rsidR="00093F98" w:rsidRPr="0011038D">
        <w:rPr>
          <w:rFonts w:ascii="Times New Roman" w:eastAsiaTheme="minorHAnsi" w:hAnsi="Times New Roman"/>
          <w:b/>
        </w:rPr>
        <w:t xml:space="preserve"> год</w:t>
      </w:r>
    </w:p>
    <w:p w:rsidR="00BC076A" w:rsidRPr="0073785A" w:rsidRDefault="00BC076A" w:rsidP="0073785A">
      <w:pPr>
        <w:jc w:val="center"/>
        <w:rPr>
          <w:rFonts w:ascii="Times New Roman" w:hAnsi="Times New Roman"/>
          <w:b/>
        </w:rPr>
        <w:sectPr w:rsidR="00BC076A" w:rsidRPr="0073785A" w:rsidSect="00481292">
          <w:pgSz w:w="11906" w:h="16838"/>
          <w:pgMar w:top="1134" w:right="567" w:bottom="567" w:left="1701" w:header="709" w:footer="709" w:gutter="0"/>
          <w:cols w:space="708"/>
          <w:titlePg/>
          <w:docGrid w:linePitch="360"/>
        </w:sectPr>
      </w:pPr>
    </w:p>
    <w:p w:rsidR="00F74EDE" w:rsidRPr="0011038D" w:rsidRDefault="006676DD" w:rsidP="0073785A">
      <w:pPr>
        <w:pStyle w:val="afa"/>
        <w:spacing w:line="240" w:lineRule="auto"/>
        <w:jc w:val="center"/>
        <w:outlineLvl w:val="0"/>
        <w:rPr>
          <w:rFonts w:ascii="Times New Roman" w:hAnsi="Times New Roman"/>
          <w:color w:val="auto"/>
        </w:rPr>
      </w:pPr>
      <w:bookmarkStart w:id="0" w:name="_Toc375228865"/>
      <w:bookmarkStart w:id="1" w:name="_Toc387756929"/>
      <w:bookmarkStart w:id="2" w:name="_Toc393289056"/>
      <w:r w:rsidRPr="0011038D">
        <w:rPr>
          <w:rFonts w:ascii="Times New Roman" w:hAnsi="Times New Roman"/>
          <w:color w:val="auto"/>
        </w:rPr>
        <w:lastRenderedPageBreak/>
        <w:t>ОГЛАВЛЕНИЕ</w:t>
      </w:r>
      <w:bookmarkEnd w:id="0"/>
      <w:bookmarkEnd w:id="1"/>
      <w:bookmarkEnd w:id="2"/>
    </w:p>
    <w:sdt>
      <w:sdtPr>
        <w:rPr>
          <w:b/>
          <w:bCs/>
        </w:rPr>
        <w:id w:val="344600137"/>
        <w:docPartObj>
          <w:docPartGallery w:val="Table of Contents"/>
          <w:docPartUnique/>
        </w:docPartObj>
      </w:sdtPr>
      <w:sdtEndPr>
        <w:rPr>
          <w:b w:val="0"/>
          <w:bCs w:val="0"/>
        </w:rPr>
      </w:sdtEndPr>
      <w:sdtContent>
        <w:p w:rsidR="004635CB" w:rsidRPr="004635CB" w:rsidRDefault="006676DD">
          <w:pPr>
            <w:pStyle w:val="17"/>
            <w:tabs>
              <w:tab w:val="right" w:leader="dot" w:pos="9628"/>
            </w:tabs>
            <w:rPr>
              <w:rFonts w:ascii="Times New Roman" w:eastAsiaTheme="minorEastAsia" w:hAnsi="Times New Roman"/>
              <w:noProof/>
              <w:sz w:val="26"/>
              <w:szCs w:val="26"/>
              <w:lang w:eastAsia="ru-RU"/>
            </w:rPr>
          </w:pPr>
          <w:r w:rsidRPr="004635CB">
            <w:rPr>
              <w:rFonts w:ascii="Times New Roman" w:hAnsi="Times New Roman"/>
              <w:sz w:val="26"/>
              <w:szCs w:val="26"/>
            </w:rPr>
            <w:fldChar w:fldCharType="begin"/>
          </w:r>
          <w:r w:rsidRPr="004635CB">
            <w:rPr>
              <w:rFonts w:ascii="Times New Roman" w:hAnsi="Times New Roman"/>
              <w:sz w:val="26"/>
              <w:szCs w:val="26"/>
            </w:rPr>
            <w:instrText xml:space="preserve"> TOC \o "1-3" \h \z \u </w:instrText>
          </w:r>
          <w:r w:rsidRPr="004635CB">
            <w:rPr>
              <w:rFonts w:ascii="Times New Roman" w:hAnsi="Times New Roman"/>
              <w:sz w:val="26"/>
              <w:szCs w:val="26"/>
            </w:rPr>
            <w:fldChar w:fldCharType="separate"/>
          </w:r>
        </w:p>
        <w:p w:rsidR="004635CB" w:rsidRPr="004635CB" w:rsidRDefault="00491551">
          <w:pPr>
            <w:pStyle w:val="17"/>
            <w:tabs>
              <w:tab w:val="right" w:leader="dot" w:pos="9628"/>
            </w:tabs>
            <w:rPr>
              <w:rFonts w:ascii="Times New Roman" w:eastAsiaTheme="minorEastAsia" w:hAnsi="Times New Roman"/>
              <w:noProof/>
              <w:sz w:val="26"/>
              <w:szCs w:val="26"/>
              <w:lang w:eastAsia="ru-RU"/>
            </w:rPr>
          </w:pPr>
          <w:hyperlink w:anchor="_Toc393289057" w:history="1">
            <w:r w:rsidR="004635CB" w:rsidRPr="004635CB">
              <w:rPr>
                <w:rStyle w:val="afb"/>
                <w:rFonts w:ascii="Times New Roman" w:hAnsi="Times New Roman"/>
                <w:noProof/>
                <w:sz w:val="26"/>
                <w:szCs w:val="26"/>
              </w:rPr>
              <w:t>Введение</w:t>
            </w:r>
            <w:r w:rsidR="004635CB" w:rsidRPr="004635CB">
              <w:rPr>
                <w:rFonts w:ascii="Times New Roman" w:hAnsi="Times New Roman"/>
                <w:noProof/>
                <w:webHidden/>
                <w:sz w:val="26"/>
                <w:szCs w:val="26"/>
              </w:rPr>
              <w:tab/>
            </w:r>
            <w:r w:rsidR="004635CB" w:rsidRPr="004635CB">
              <w:rPr>
                <w:rFonts w:ascii="Times New Roman" w:hAnsi="Times New Roman"/>
                <w:noProof/>
                <w:webHidden/>
                <w:sz w:val="26"/>
                <w:szCs w:val="26"/>
              </w:rPr>
              <w:fldChar w:fldCharType="begin"/>
            </w:r>
            <w:r w:rsidR="004635CB" w:rsidRPr="004635CB">
              <w:rPr>
                <w:rFonts w:ascii="Times New Roman" w:hAnsi="Times New Roman"/>
                <w:noProof/>
                <w:webHidden/>
                <w:sz w:val="26"/>
                <w:szCs w:val="26"/>
              </w:rPr>
              <w:instrText xml:space="preserve"> PAGEREF _Toc393289057 \h </w:instrText>
            </w:r>
            <w:r w:rsidR="004635CB" w:rsidRPr="004635CB">
              <w:rPr>
                <w:rFonts w:ascii="Times New Roman" w:hAnsi="Times New Roman"/>
                <w:noProof/>
                <w:webHidden/>
                <w:sz w:val="26"/>
                <w:szCs w:val="26"/>
              </w:rPr>
            </w:r>
            <w:r w:rsidR="004635CB" w:rsidRPr="004635CB">
              <w:rPr>
                <w:rFonts w:ascii="Times New Roman" w:hAnsi="Times New Roman"/>
                <w:noProof/>
                <w:webHidden/>
                <w:sz w:val="26"/>
                <w:szCs w:val="26"/>
              </w:rPr>
              <w:fldChar w:fldCharType="separate"/>
            </w:r>
            <w:r>
              <w:rPr>
                <w:rFonts w:ascii="Times New Roman" w:hAnsi="Times New Roman"/>
                <w:noProof/>
                <w:webHidden/>
                <w:sz w:val="26"/>
                <w:szCs w:val="26"/>
              </w:rPr>
              <w:t>7</w:t>
            </w:r>
            <w:r w:rsidR="004635CB" w:rsidRPr="004635CB">
              <w:rPr>
                <w:rFonts w:ascii="Times New Roman" w:hAnsi="Times New Roman"/>
                <w:noProof/>
                <w:webHidden/>
                <w:sz w:val="26"/>
                <w:szCs w:val="26"/>
              </w:rPr>
              <w:fldChar w:fldCharType="end"/>
            </w:r>
          </w:hyperlink>
        </w:p>
        <w:p w:rsidR="004635CB" w:rsidRPr="004635CB" w:rsidRDefault="00491551">
          <w:pPr>
            <w:pStyle w:val="17"/>
            <w:tabs>
              <w:tab w:val="right" w:leader="dot" w:pos="9628"/>
            </w:tabs>
            <w:rPr>
              <w:rFonts w:ascii="Times New Roman" w:eastAsiaTheme="minorEastAsia" w:hAnsi="Times New Roman"/>
              <w:noProof/>
              <w:sz w:val="26"/>
              <w:szCs w:val="26"/>
              <w:lang w:eastAsia="ru-RU"/>
            </w:rPr>
          </w:pPr>
          <w:hyperlink w:anchor="_Toc393289058" w:history="1">
            <w:r w:rsidR="004635CB" w:rsidRPr="004635CB">
              <w:rPr>
                <w:rStyle w:val="afb"/>
                <w:rFonts w:ascii="Times New Roman" w:hAnsi="Times New Roman"/>
                <w:noProof/>
                <w:sz w:val="26"/>
                <w:szCs w:val="26"/>
              </w:rPr>
              <w:t>Краткая характеристика муниципального образования Кузьмоловского городского поселение муниципального образования Всеволожского района Ленинградской области</w:t>
            </w:r>
            <w:r w:rsidR="004635CB" w:rsidRPr="004635CB">
              <w:rPr>
                <w:rFonts w:ascii="Times New Roman" w:hAnsi="Times New Roman"/>
                <w:noProof/>
                <w:webHidden/>
                <w:sz w:val="26"/>
                <w:szCs w:val="26"/>
              </w:rPr>
              <w:tab/>
            </w:r>
            <w:r w:rsidR="004635CB" w:rsidRPr="004635CB">
              <w:rPr>
                <w:rFonts w:ascii="Times New Roman" w:hAnsi="Times New Roman"/>
                <w:noProof/>
                <w:webHidden/>
                <w:sz w:val="26"/>
                <w:szCs w:val="26"/>
              </w:rPr>
              <w:fldChar w:fldCharType="begin"/>
            </w:r>
            <w:r w:rsidR="004635CB" w:rsidRPr="004635CB">
              <w:rPr>
                <w:rFonts w:ascii="Times New Roman" w:hAnsi="Times New Roman"/>
                <w:noProof/>
                <w:webHidden/>
                <w:sz w:val="26"/>
                <w:szCs w:val="26"/>
              </w:rPr>
              <w:instrText xml:space="preserve"> PAGEREF _Toc393289058 \h </w:instrText>
            </w:r>
            <w:r w:rsidR="004635CB" w:rsidRPr="004635CB">
              <w:rPr>
                <w:rFonts w:ascii="Times New Roman" w:hAnsi="Times New Roman"/>
                <w:noProof/>
                <w:webHidden/>
                <w:sz w:val="26"/>
                <w:szCs w:val="26"/>
              </w:rPr>
            </w:r>
            <w:r w:rsidR="004635CB" w:rsidRPr="004635CB">
              <w:rPr>
                <w:rFonts w:ascii="Times New Roman" w:hAnsi="Times New Roman"/>
                <w:noProof/>
                <w:webHidden/>
                <w:sz w:val="26"/>
                <w:szCs w:val="26"/>
              </w:rPr>
              <w:fldChar w:fldCharType="separate"/>
            </w:r>
            <w:r>
              <w:rPr>
                <w:rFonts w:ascii="Times New Roman" w:hAnsi="Times New Roman"/>
                <w:noProof/>
                <w:webHidden/>
                <w:sz w:val="26"/>
                <w:szCs w:val="26"/>
              </w:rPr>
              <w:t>9</w:t>
            </w:r>
            <w:r w:rsidR="004635CB" w:rsidRPr="004635CB">
              <w:rPr>
                <w:rFonts w:ascii="Times New Roman" w:hAnsi="Times New Roman"/>
                <w:noProof/>
                <w:webHidden/>
                <w:sz w:val="26"/>
                <w:szCs w:val="26"/>
              </w:rPr>
              <w:fldChar w:fldCharType="end"/>
            </w:r>
          </w:hyperlink>
        </w:p>
        <w:p w:rsidR="004635CB" w:rsidRPr="004635CB" w:rsidRDefault="00491551">
          <w:pPr>
            <w:pStyle w:val="17"/>
            <w:tabs>
              <w:tab w:val="left" w:pos="1100"/>
              <w:tab w:val="right" w:leader="dot" w:pos="9628"/>
            </w:tabs>
            <w:rPr>
              <w:rFonts w:ascii="Times New Roman" w:eastAsiaTheme="minorEastAsia" w:hAnsi="Times New Roman"/>
              <w:noProof/>
              <w:sz w:val="26"/>
              <w:szCs w:val="26"/>
              <w:lang w:eastAsia="ru-RU"/>
            </w:rPr>
          </w:pPr>
          <w:hyperlink w:anchor="_Toc393289059" w:history="1">
            <w:r w:rsidR="004635CB" w:rsidRPr="004635CB">
              <w:rPr>
                <w:rStyle w:val="afb"/>
                <w:rFonts w:ascii="Times New Roman" w:hAnsi="Times New Roman"/>
                <w:noProof/>
                <w:sz w:val="26"/>
                <w:szCs w:val="26"/>
              </w:rPr>
              <w:t>Глава 1.</w:t>
            </w:r>
            <w:r w:rsidR="004635CB" w:rsidRPr="004635CB">
              <w:rPr>
                <w:rFonts w:ascii="Times New Roman" w:eastAsiaTheme="minorEastAsia" w:hAnsi="Times New Roman"/>
                <w:noProof/>
                <w:sz w:val="26"/>
                <w:szCs w:val="26"/>
                <w:lang w:eastAsia="ru-RU"/>
              </w:rPr>
              <w:tab/>
            </w:r>
            <w:r w:rsidR="004635CB" w:rsidRPr="004635CB">
              <w:rPr>
                <w:rStyle w:val="afb"/>
                <w:rFonts w:ascii="Times New Roman" w:hAnsi="Times New Roman"/>
                <w:noProof/>
                <w:sz w:val="26"/>
                <w:szCs w:val="26"/>
              </w:rPr>
              <w:t>Показатели перспективного спроса на тепловую энергию (мощность) и теплоноситель в установленных границах территории сельского поселения.</w:t>
            </w:r>
            <w:r w:rsidR="004635CB" w:rsidRPr="004635CB">
              <w:rPr>
                <w:rFonts w:ascii="Times New Roman" w:hAnsi="Times New Roman"/>
                <w:noProof/>
                <w:webHidden/>
                <w:sz w:val="26"/>
                <w:szCs w:val="26"/>
              </w:rPr>
              <w:tab/>
            </w:r>
            <w:r w:rsidR="004635CB" w:rsidRPr="004635CB">
              <w:rPr>
                <w:rFonts w:ascii="Times New Roman" w:hAnsi="Times New Roman"/>
                <w:noProof/>
                <w:webHidden/>
                <w:sz w:val="26"/>
                <w:szCs w:val="26"/>
              </w:rPr>
              <w:fldChar w:fldCharType="begin"/>
            </w:r>
            <w:r w:rsidR="004635CB" w:rsidRPr="004635CB">
              <w:rPr>
                <w:rFonts w:ascii="Times New Roman" w:hAnsi="Times New Roman"/>
                <w:noProof/>
                <w:webHidden/>
                <w:sz w:val="26"/>
                <w:szCs w:val="26"/>
              </w:rPr>
              <w:instrText xml:space="preserve"> PAGEREF _Toc393289059 \h </w:instrText>
            </w:r>
            <w:r w:rsidR="004635CB" w:rsidRPr="004635CB">
              <w:rPr>
                <w:rFonts w:ascii="Times New Roman" w:hAnsi="Times New Roman"/>
                <w:noProof/>
                <w:webHidden/>
                <w:sz w:val="26"/>
                <w:szCs w:val="26"/>
              </w:rPr>
            </w:r>
            <w:r w:rsidR="004635CB" w:rsidRPr="004635CB">
              <w:rPr>
                <w:rFonts w:ascii="Times New Roman" w:hAnsi="Times New Roman"/>
                <w:noProof/>
                <w:webHidden/>
                <w:sz w:val="26"/>
                <w:szCs w:val="26"/>
              </w:rPr>
              <w:fldChar w:fldCharType="separate"/>
            </w:r>
            <w:r>
              <w:rPr>
                <w:rFonts w:ascii="Times New Roman" w:hAnsi="Times New Roman"/>
                <w:noProof/>
                <w:webHidden/>
                <w:sz w:val="26"/>
                <w:szCs w:val="26"/>
              </w:rPr>
              <w:t>11</w:t>
            </w:r>
            <w:r w:rsidR="004635CB" w:rsidRPr="004635CB">
              <w:rPr>
                <w:rFonts w:ascii="Times New Roman" w:hAnsi="Times New Roman"/>
                <w:noProof/>
                <w:webHidden/>
                <w:sz w:val="26"/>
                <w:szCs w:val="26"/>
              </w:rPr>
              <w:fldChar w:fldCharType="end"/>
            </w:r>
          </w:hyperlink>
        </w:p>
        <w:p w:rsidR="004635CB" w:rsidRPr="004635CB" w:rsidRDefault="00491551">
          <w:pPr>
            <w:pStyle w:val="23"/>
            <w:rPr>
              <w:rFonts w:ascii="Times New Roman" w:eastAsiaTheme="minorEastAsia" w:hAnsi="Times New Roman"/>
              <w:noProof/>
              <w:sz w:val="26"/>
              <w:szCs w:val="26"/>
              <w:lang w:eastAsia="ru-RU"/>
            </w:rPr>
          </w:pPr>
          <w:hyperlink w:anchor="_Toc393289060" w:history="1">
            <w:r w:rsidR="004635CB" w:rsidRPr="004635CB">
              <w:rPr>
                <w:rStyle w:val="afb"/>
                <w:rFonts w:ascii="Times New Roman" w:hAnsi="Times New Roman"/>
                <w:noProof/>
                <w:sz w:val="26"/>
                <w:szCs w:val="26"/>
              </w:rPr>
              <w:t>1.1.</w:t>
            </w:r>
            <w:r w:rsidR="004635CB" w:rsidRPr="004635CB">
              <w:rPr>
                <w:rFonts w:ascii="Times New Roman" w:eastAsiaTheme="minorEastAsia" w:hAnsi="Times New Roman"/>
                <w:noProof/>
                <w:sz w:val="26"/>
                <w:szCs w:val="26"/>
                <w:lang w:eastAsia="ru-RU"/>
              </w:rPr>
              <w:tab/>
            </w:r>
            <w:r w:rsidR="004635CB" w:rsidRPr="004635CB">
              <w:rPr>
                <w:rStyle w:val="afb"/>
                <w:rFonts w:ascii="Times New Roman" w:hAnsi="Times New Roman"/>
                <w:noProof/>
                <w:sz w:val="26"/>
                <w:szCs w:val="26"/>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пятилетнего периода и на последующие пятилетние периоды</w:t>
            </w:r>
            <w:r w:rsidR="004635CB" w:rsidRPr="004635CB">
              <w:rPr>
                <w:rFonts w:ascii="Times New Roman" w:hAnsi="Times New Roman"/>
                <w:noProof/>
                <w:webHidden/>
                <w:sz w:val="26"/>
                <w:szCs w:val="26"/>
              </w:rPr>
              <w:tab/>
            </w:r>
            <w:r w:rsidR="004635CB" w:rsidRPr="004635CB">
              <w:rPr>
                <w:rFonts w:ascii="Times New Roman" w:hAnsi="Times New Roman"/>
                <w:noProof/>
                <w:webHidden/>
                <w:sz w:val="26"/>
                <w:szCs w:val="26"/>
              </w:rPr>
              <w:fldChar w:fldCharType="begin"/>
            </w:r>
            <w:r w:rsidR="004635CB" w:rsidRPr="004635CB">
              <w:rPr>
                <w:rFonts w:ascii="Times New Roman" w:hAnsi="Times New Roman"/>
                <w:noProof/>
                <w:webHidden/>
                <w:sz w:val="26"/>
                <w:szCs w:val="26"/>
              </w:rPr>
              <w:instrText xml:space="preserve"> PAGEREF _Toc393289060 \h </w:instrText>
            </w:r>
            <w:r w:rsidR="004635CB" w:rsidRPr="004635CB">
              <w:rPr>
                <w:rFonts w:ascii="Times New Roman" w:hAnsi="Times New Roman"/>
                <w:noProof/>
                <w:webHidden/>
                <w:sz w:val="26"/>
                <w:szCs w:val="26"/>
              </w:rPr>
            </w:r>
            <w:r w:rsidR="004635CB" w:rsidRPr="004635CB">
              <w:rPr>
                <w:rFonts w:ascii="Times New Roman" w:hAnsi="Times New Roman"/>
                <w:noProof/>
                <w:webHidden/>
                <w:sz w:val="26"/>
                <w:szCs w:val="26"/>
              </w:rPr>
              <w:fldChar w:fldCharType="separate"/>
            </w:r>
            <w:r>
              <w:rPr>
                <w:rFonts w:ascii="Times New Roman" w:hAnsi="Times New Roman"/>
                <w:noProof/>
                <w:webHidden/>
                <w:sz w:val="26"/>
                <w:szCs w:val="26"/>
              </w:rPr>
              <w:t>11</w:t>
            </w:r>
            <w:r w:rsidR="004635CB" w:rsidRPr="004635CB">
              <w:rPr>
                <w:rFonts w:ascii="Times New Roman" w:hAnsi="Times New Roman"/>
                <w:noProof/>
                <w:webHidden/>
                <w:sz w:val="26"/>
                <w:szCs w:val="26"/>
              </w:rPr>
              <w:fldChar w:fldCharType="end"/>
            </w:r>
          </w:hyperlink>
        </w:p>
        <w:p w:rsidR="004635CB" w:rsidRPr="004635CB" w:rsidRDefault="00491551">
          <w:pPr>
            <w:pStyle w:val="23"/>
            <w:rPr>
              <w:rFonts w:ascii="Times New Roman" w:eastAsiaTheme="minorEastAsia" w:hAnsi="Times New Roman"/>
              <w:noProof/>
              <w:sz w:val="26"/>
              <w:szCs w:val="26"/>
              <w:lang w:eastAsia="ru-RU"/>
            </w:rPr>
          </w:pPr>
          <w:hyperlink w:anchor="_Toc393289061" w:history="1">
            <w:r w:rsidR="004635CB" w:rsidRPr="004635CB">
              <w:rPr>
                <w:rStyle w:val="afb"/>
                <w:rFonts w:ascii="Times New Roman" w:hAnsi="Times New Roman"/>
                <w:noProof/>
                <w:sz w:val="26"/>
                <w:szCs w:val="26"/>
              </w:rPr>
              <w:t>1.2.</w:t>
            </w:r>
            <w:r w:rsidR="004635CB" w:rsidRPr="004635CB">
              <w:rPr>
                <w:rFonts w:ascii="Times New Roman" w:eastAsiaTheme="minorEastAsia" w:hAnsi="Times New Roman"/>
                <w:noProof/>
                <w:sz w:val="26"/>
                <w:szCs w:val="26"/>
                <w:lang w:eastAsia="ru-RU"/>
              </w:rPr>
              <w:tab/>
            </w:r>
            <w:r w:rsidR="004635CB" w:rsidRPr="004635CB">
              <w:rPr>
                <w:rStyle w:val="afb"/>
                <w:rFonts w:ascii="Times New Roman" w:hAnsi="Times New Roman"/>
                <w:noProof/>
                <w:sz w:val="26"/>
                <w:szCs w:val="26"/>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w:t>
            </w:r>
            <w:r w:rsidR="004635CB" w:rsidRPr="004635CB">
              <w:rPr>
                <w:rFonts w:ascii="Times New Roman" w:hAnsi="Times New Roman"/>
                <w:noProof/>
                <w:webHidden/>
                <w:sz w:val="26"/>
                <w:szCs w:val="26"/>
              </w:rPr>
              <w:tab/>
            </w:r>
            <w:r w:rsidR="004635CB" w:rsidRPr="004635CB">
              <w:rPr>
                <w:rFonts w:ascii="Times New Roman" w:hAnsi="Times New Roman"/>
                <w:noProof/>
                <w:webHidden/>
                <w:sz w:val="26"/>
                <w:szCs w:val="26"/>
              </w:rPr>
              <w:fldChar w:fldCharType="begin"/>
            </w:r>
            <w:r w:rsidR="004635CB" w:rsidRPr="004635CB">
              <w:rPr>
                <w:rFonts w:ascii="Times New Roman" w:hAnsi="Times New Roman"/>
                <w:noProof/>
                <w:webHidden/>
                <w:sz w:val="26"/>
                <w:szCs w:val="26"/>
              </w:rPr>
              <w:instrText xml:space="preserve"> PAGEREF _Toc393289061 \h </w:instrText>
            </w:r>
            <w:r w:rsidR="004635CB" w:rsidRPr="004635CB">
              <w:rPr>
                <w:rFonts w:ascii="Times New Roman" w:hAnsi="Times New Roman"/>
                <w:noProof/>
                <w:webHidden/>
                <w:sz w:val="26"/>
                <w:szCs w:val="26"/>
              </w:rPr>
            </w:r>
            <w:r w:rsidR="004635CB" w:rsidRPr="004635CB">
              <w:rPr>
                <w:rFonts w:ascii="Times New Roman" w:hAnsi="Times New Roman"/>
                <w:noProof/>
                <w:webHidden/>
                <w:sz w:val="26"/>
                <w:szCs w:val="26"/>
              </w:rPr>
              <w:fldChar w:fldCharType="separate"/>
            </w:r>
            <w:r>
              <w:rPr>
                <w:rFonts w:ascii="Times New Roman" w:hAnsi="Times New Roman"/>
                <w:noProof/>
                <w:webHidden/>
                <w:sz w:val="26"/>
                <w:szCs w:val="26"/>
              </w:rPr>
              <w:t>17</w:t>
            </w:r>
            <w:r w:rsidR="004635CB" w:rsidRPr="004635CB">
              <w:rPr>
                <w:rFonts w:ascii="Times New Roman" w:hAnsi="Times New Roman"/>
                <w:noProof/>
                <w:webHidden/>
                <w:sz w:val="26"/>
                <w:szCs w:val="26"/>
              </w:rPr>
              <w:fldChar w:fldCharType="end"/>
            </w:r>
          </w:hyperlink>
        </w:p>
        <w:p w:rsidR="004635CB" w:rsidRPr="004635CB" w:rsidRDefault="00491551">
          <w:pPr>
            <w:pStyle w:val="23"/>
            <w:rPr>
              <w:rFonts w:ascii="Times New Roman" w:eastAsiaTheme="minorEastAsia" w:hAnsi="Times New Roman"/>
              <w:noProof/>
              <w:sz w:val="26"/>
              <w:szCs w:val="26"/>
              <w:lang w:eastAsia="ru-RU"/>
            </w:rPr>
          </w:pPr>
          <w:hyperlink w:anchor="_Toc393289062" w:history="1">
            <w:r w:rsidR="004635CB" w:rsidRPr="004635CB">
              <w:rPr>
                <w:rStyle w:val="afb"/>
                <w:rFonts w:ascii="Times New Roman" w:hAnsi="Times New Roman"/>
                <w:noProof/>
                <w:sz w:val="26"/>
                <w:szCs w:val="26"/>
              </w:rPr>
              <w:t>1.3.</w:t>
            </w:r>
            <w:r w:rsidR="004635CB" w:rsidRPr="004635CB">
              <w:rPr>
                <w:rFonts w:ascii="Times New Roman" w:eastAsiaTheme="minorEastAsia" w:hAnsi="Times New Roman"/>
                <w:noProof/>
                <w:sz w:val="26"/>
                <w:szCs w:val="26"/>
                <w:lang w:eastAsia="ru-RU"/>
              </w:rPr>
              <w:tab/>
            </w:r>
            <w:r w:rsidR="004635CB" w:rsidRPr="004635CB">
              <w:rPr>
                <w:rStyle w:val="afb"/>
                <w:rFonts w:ascii="Times New Roman" w:hAnsi="Times New Roman"/>
                <w:noProof/>
                <w:sz w:val="26"/>
                <w:szCs w:val="26"/>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4635CB" w:rsidRPr="004635CB">
              <w:rPr>
                <w:rFonts w:ascii="Times New Roman" w:hAnsi="Times New Roman"/>
                <w:noProof/>
                <w:webHidden/>
                <w:sz w:val="26"/>
                <w:szCs w:val="26"/>
              </w:rPr>
              <w:tab/>
            </w:r>
            <w:r w:rsidR="004635CB" w:rsidRPr="004635CB">
              <w:rPr>
                <w:rFonts w:ascii="Times New Roman" w:hAnsi="Times New Roman"/>
                <w:noProof/>
                <w:webHidden/>
                <w:sz w:val="26"/>
                <w:szCs w:val="26"/>
              </w:rPr>
              <w:fldChar w:fldCharType="begin"/>
            </w:r>
            <w:r w:rsidR="004635CB" w:rsidRPr="004635CB">
              <w:rPr>
                <w:rFonts w:ascii="Times New Roman" w:hAnsi="Times New Roman"/>
                <w:noProof/>
                <w:webHidden/>
                <w:sz w:val="26"/>
                <w:szCs w:val="26"/>
              </w:rPr>
              <w:instrText xml:space="preserve"> PAGEREF _Toc393289062 \h </w:instrText>
            </w:r>
            <w:r w:rsidR="004635CB" w:rsidRPr="004635CB">
              <w:rPr>
                <w:rFonts w:ascii="Times New Roman" w:hAnsi="Times New Roman"/>
                <w:noProof/>
                <w:webHidden/>
                <w:sz w:val="26"/>
                <w:szCs w:val="26"/>
              </w:rPr>
            </w:r>
            <w:r w:rsidR="004635CB" w:rsidRPr="004635CB">
              <w:rPr>
                <w:rFonts w:ascii="Times New Roman" w:hAnsi="Times New Roman"/>
                <w:noProof/>
                <w:webHidden/>
                <w:sz w:val="26"/>
                <w:szCs w:val="26"/>
              </w:rPr>
              <w:fldChar w:fldCharType="separate"/>
            </w:r>
            <w:r>
              <w:rPr>
                <w:rFonts w:ascii="Times New Roman" w:hAnsi="Times New Roman"/>
                <w:noProof/>
                <w:webHidden/>
                <w:sz w:val="26"/>
                <w:szCs w:val="26"/>
              </w:rPr>
              <w:t>19</w:t>
            </w:r>
            <w:r w:rsidR="004635CB" w:rsidRPr="004635CB">
              <w:rPr>
                <w:rFonts w:ascii="Times New Roman" w:hAnsi="Times New Roman"/>
                <w:noProof/>
                <w:webHidden/>
                <w:sz w:val="26"/>
                <w:szCs w:val="26"/>
              </w:rPr>
              <w:fldChar w:fldCharType="end"/>
            </w:r>
          </w:hyperlink>
        </w:p>
        <w:p w:rsidR="004635CB" w:rsidRPr="004635CB" w:rsidRDefault="00491551">
          <w:pPr>
            <w:pStyle w:val="17"/>
            <w:tabs>
              <w:tab w:val="left" w:pos="1100"/>
              <w:tab w:val="right" w:leader="dot" w:pos="9628"/>
            </w:tabs>
            <w:rPr>
              <w:rFonts w:ascii="Times New Roman" w:eastAsiaTheme="minorEastAsia" w:hAnsi="Times New Roman"/>
              <w:noProof/>
              <w:sz w:val="26"/>
              <w:szCs w:val="26"/>
              <w:lang w:eastAsia="ru-RU"/>
            </w:rPr>
          </w:pPr>
          <w:hyperlink w:anchor="_Toc393289063" w:history="1">
            <w:r w:rsidR="004635CB" w:rsidRPr="004635CB">
              <w:rPr>
                <w:rStyle w:val="afb"/>
                <w:rFonts w:ascii="Times New Roman" w:hAnsi="Times New Roman"/>
                <w:noProof/>
                <w:sz w:val="26"/>
                <w:szCs w:val="26"/>
              </w:rPr>
              <w:t>Глава 2.</w:t>
            </w:r>
            <w:r w:rsidR="004635CB" w:rsidRPr="004635CB">
              <w:rPr>
                <w:rFonts w:ascii="Times New Roman" w:eastAsiaTheme="minorEastAsia" w:hAnsi="Times New Roman"/>
                <w:noProof/>
                <w:sz w:val="26"/>
                <w:szCs w:val="26"/>
                <w:lang w:eastAsia="ru-RU"/>
              </w:rPr>
              <w:tab/>
            </w:r>
            <w:r w:rsidR="004635CB" w:rsidRPr="004635CB">
              <w:rPr>
                <w:rStyle w:val="afb"/>
                <w:rFonts w:ascii="Times New Roman" w:hAnsi="Times New Roman"/>
                <w:noProof/>
                <w:sz w:val="26"/>
                <w:szCs w:val="26"/>
              </w:rPr>
              <w:t>Перспективные балансы тепловой мощности источников тепловой энергии и тепловой нагрузки потребителей</w:t>
            </w:r>
            <w:r w:rsidR="004635CB" w:rsidRPr="004635CB">
              <w:rPr>
                <w:rFonts w:ascii="Times New Roman" w:hAnsi="Times New Roman"/>
                <w:noProof/>
                <w:webHidden/>
                <w:sz w:val="26"/>
                <w:szCs w:val="26"/>
              </w:rPr>
              <w:tab/>
            </w:r>
            <w:r w:rsidR="004635CB" w:rsidRPr="004635CB">
              <w:rPr>
                <w:rFonts w:ascii="Times New Roman" w:hAnsi="Times New Roman"/>
                <w:noProof/>
                <w:webHidden/>
                <w:sz w:val="26"/>
                <w:szCs w:val="26"/>
              </w:rPr>
              <w:fldChar w:fldCharType="begin"/>
            </w:r>
            <w:r w:rsidR="004635CB" w:rsidRPr="004635CB">
              <w:rPr>
                <w:rFonts w:ascii="Times New Roman" w:hAnsi="Times New Roman"/>
                <w:noProof/>
                <w:webHidden/>
                <w:sz w:val="26"/>
                <w:szCs w:val="26"/>
              </w:rPr>
              <w:instrText xml:space="preserve"> PAGEREF _Toc393289063 \h </w:instrText>
            </w:r>
            <w:r w:rsidR="004635CB" w:rsidRPr="004635CB">
              <w:rPr>
                <w:rFonts w:ascii="Times New Roman" w:hAnsi="Times New Roman"/>
                <w:noProof/>
                <w:webHidden/>
                <w:sz w:val="26"/>
                <w:szCs w:val="26"/>
              </w:rPr>
            </w:r>
            <w:r w:rsidR="004635CB" w:rsidRPr="004635CB">
              <w:rPr>
                <w:rFonts w:ascii="Times New Roman" w:hAnsi="Times New Roman"/>
                <w:noProof/>
                <w:webHidden/>
                <w:sz w:val="26"/>
                <w:szCs w:val="26"/>
              </w:rPr>
              <w:fldChar w:fldCharType="separate"/>
            </w:r>
            <w:r>
              <w:rPr>
                <w:rFonts w:ascii="Times New Roman" w:hAnsi="Times New Roman"/>
                <w:noProof/>
                <w:webHidden/>
                <w:sz w:val="26"/>
                <w:szCs w:val="26"/>
              </w:rPr>
              <w:t>20</w:t>
            </w:r>
            <w:r w:rsidR="004635CB" w:rsidRPr="004635CB">
              <w:rPr>
                <w:rFonts w:ascii="Times New Roman" w:hAnsi="Times New Roman"/>
                <w:noProof/>
                <w:webHidden/>
                <w:sz w:val="26"/>
                <w:szCs w:val="26"/>
              </w:rPr>
              <w:fldChar w:fldCharType="end"/>
            </w:r>
          </w:hyperlink>
        </w:p>
        <w:p w:rsidR="004635CB" w:rsidRPr="004635CB" w:rsidRDefault="00491551">
          <w:pPr>
            <w:pStyle w:val="23"/>
            <w:rPr>
              <w:rFonts w:ascii="Times New Roman" w:eastAsiaTheme="minorEastAsia" w:hAnsi="Times New Roman"/>
              <w:noProof/>
              <w:sz w:val="26"/>
              <w:szCs w:val="26"/>
              <w:lang w:eastAsia="ru-RU"/>
            </w:rPr>
          </w:pPr>
          <w:hyperlink w:anchor="_Toc393289064" w:history="1">
            <w:r w:rsidR="004635CB" w:rsidRPr="004635CB">
              <w:rPr>
                <w:rStyle w:val="afb"/>
                <w:rFonts w:ascii="Times New Roman" w:hAnsi="Times New Roman"/>
                <w:noProof/>
                <w:sz w:val="26"/>
                <w:szCs w:val="26"/>
              </w:rPr>
              <w:t>2.1.</w:t>
            </w:r>
            <w:r w:rsidR="004635CB" w:rsidRPr="004635CB">
              <w:rPr>
                <w:rFonts w:ascii="Times New Roman" w:eastAsiaTheme="minorEastAsia" w:hAnsi="Times New Roman"/>
                <w:noProof/>
                <w:sz w:val="26"/>
                <w:szCs w:val="26"/>
                <w:lang w:eastAsia="ru-RU"/>
              </w:rPr>
              <w:tab/>
            </w:r>
            <w:r w:rsidR="004635CB" w:rsidRPr="004635CB">
              <w:rPr>
                <w:rStyle w:val="afb"/>
                <w:rFonts w:ascii="Times New Roman" w:hAnsi="Times New Roman"/>
                <w:noProof/>
                <w:sz w:val="26"/>
                <w:szCs w:val="26"/>
              </w:rPr>
              <w:t>Радиус эффективного теплоснабжения</w:t>
            </w:r>
            <w:r w:rsidR="004635CB" w:rsidRPr="004635CB">
              <w:rPr>
                <w:rFonts w:ascii="Times New Roman" w:hAnsi="Times New Roman"/>
                <w:noProof/>
                <w:webHidden/>
                <w:sz w:val="26"/>
                <w:szCs w:val="26"/>
              </w:rPr>
              <w:tab/>
            </w:r>
            <w:r w:rsidR="004635CB" w:rsidRPr="004635CB">
              <w:rPr>
                <w:rFonts w:ascii="Times New Roman" w:hAnsi="Times New Roman"/>
                <w:noProof/>
                <w:webHidden/>
                <w:sz w:val="26"/>
                <w:szCs w:val="26"/>
              </w:rPr>
              <w:fldChar w:fldCharType="begin"/>
            </w:r>
            <w:r w:rsidR="004635CB" w:rsidRPr="004635CB">
              <w:rPr>
                <w:rFonts w:ascii="Times New Roman" w:hAnsi="Times New Roman"/>
                <w:noProof/>
                <w:webHidden/>
                <w:sz w:val="26"/>
                <w:szCs w:val="26"/>
              </w:rPr>
              <w:instrText xml:space="preserve"> PAGEREF _Toc393289064 \h </w:instrText>
            </w:r>
            <w:r w:rsidR="004635CB" w:rsidRPr="004635CB">
              <w:rPr>
                <w:rFonts w:ascii="Times New Roman" w:hAnsi="Times New Roman"/>
                <w:noProof/>
                <w:webHidden/>
                <w:sz w:val="26"/>
                <w:szCs w:val="26"/>
              </w:rPr>
            </w:r>
            <w:r w:rsidR="004635CB" w:rsidRPr="004635CB">
              <w:rPr>
                <w:rFonts w:ascii="Times New Roman" w:hAnsi="Times New Roman"/>
                <w:noProof/>
                <w:webHidden/>
                <w:sz w:val="26"/>
                <w:szCs w:val="26"/>
              </w:rPr>
              <w:fldChar w:fldCharType="separate"/>
            </w:r>
            <w:r>
              <w:rPr>
                <w:rFonts w:ascii="Times New Roman" w:hAnsi="Times New Roman"/>
                <w:noProof/>
                <w:webHidden/>
                <w:sz w:val="26"/>
                <w:szCs w:val="26"/>
              </w:rPr>
              <w:t>20</w:t>
            </w:r>
            <w:r w:rsidR="004635CB" w:rsidRPr="004635CB">
              <w:rPr>
                <w:rFonts w:ascii="Times New Roman" w:hAnsi="Times New Roman"/>
                <w:noProof/>
                <w:webHidden/>
                <w:sz w:val="26"/>
                <w:szCs w:val="26"/>
              </w:rPr>
              <w:fldChar w:fldCharType="end"/>
            </w:r>
          </w:hyperlink>
        </w:p>
        <w:p w:rsidR="004635CB" w:rsidRPr="004635CB" w:rsidRDefault="00491551">
          <w:pPr>
            <w:pStyle w:val="23"/>
            <w:rPr>
              <w:rFonts w:ascii="Times New Roman" w:eastAsiaTheme="minorEastAsia" w:hAnsi="Times New Roman"/>
              <w:noProof/>
              <w:sz w:val="26"/>
              <w:szCs w:val="26"/>
              <w:lang w:eastAsia="ru-RU"/>
            </w:rPr>
          </w:pPr>
          <w:hyperlink w:anchor="_Toc393289065" w:history="1">
            <w:r w:rsidR="004635CB" w:rsidRPr="004635CB">
              <w:rPr>
                <w:rStyle w:val="afb"/>
                <w:rFonts w:ascii="Times New Roman" w:hAnsi="Times New Roman"/>
                <w:noProof/>
                <w:sz w:val="26"/>
                <w:szCs w:val="26"/>
              </w:rPr>
              <w:t>2.2.</w:t>
            </w:r>
            <w:r w:rsidR="004635CB" w:rsidRPr="004635CB">
              <w:rPr>
                <w:rFonts w:ascii="Times New Roman" w:eastAsiaTheme="minorEastAsia" w:hAnsi="Times New Roman"/>
                <w:noProof/>
                <w:sz w:val="26"/>
                <w:szCs w:val="26"/>
                <w:lang w:eastAsia="ru-RU"/>
              </w:rPr>
              <w:tab/>
            </w:r>
            <w:r w:rsidR="004635CB" w:rsidRPr="004635CB">
              <w:rPr>
                <w:rStyle w:val="afb"/>
                <w:rFonts w:ascii="Times New Roman" w:hAnsi="Times New Roman"/>
                <w:noProof/>
                <w:sz w:val="26"/>
                <w:szCs w:val="26"/>
              </w:rPr>
              <w:t>Описание существующих и перспективных зон действия систем теплоснабжения и источников тепловой энергии.</w:t>
            </w:r>
            <w:r w:rsidR="004635CB" w:rsidRPr="004635CB">
              <w:rPr>
                <w:rFonts w:ascii="Times New Roman" w:hAnsi="Times New Roman"/>
                <w:noProof/>
                <w:webHidden/>
                <w:sz w:val="26"/>
                <w:szCs w:val="26"/>
              </w:rPr>
              <w:tab/>
            </w:r>
            <w:r w:rsidR="004635CB" w:rsidRPr="004635CB">
              <w:rPr>
                <w:rFonts w:ascii="Times New Roman" w:hAnsi="Times New Roman"/>
                <w:noProof/>
                <w:webHidden/>
                <w:sz w:val="26"/>
                <w:szCs w:val="26"/>
              </w:rPr>
              <w:fldChar w:fldCharType="begin"/>
            </w:r>
            <w:r w:rsidR="004635CB" w:rsidRPr="004635CB">
              <w:rPr>
                <w:rFonts w:ascii="Times New Roman" w:hAnsi="Times New Roman"/>
                <w:noProof/>
                <w:webHidden/>
                <w:sz w:val="26"/>
                <w:szCs w:val="26"/>
              </w:rPr>
              <w:instrText xml:space="preserve"> PAGEREF _Toc393289065 \h </w:instrText>
            </w:r>
            <w:r w:rsidR="004635CB" w:rsidRPr="004635CB">
              <w:rPr>
                <w:rFonts w:ascii="Times New Roman" w:hAnsi="Times New Roman"/>
                <w:noProof/>
                <w:webHidden/>
                <w:sz w:val="26"/>
                <w:szCs w:val="26"/>
              </w:rPr>
            </w:r>
            <w:r w:rsidR="004635CB" w:rsidRPr="004635CB">
              <w:rPr>
                <w:rFonts w:ascii="Times New Roman" w:hAnsi="Times New Roman"/>
                <w:noProof/>
                <w:webHidden/>
                <w:sz w:val="26"/>
                <w:szCs w:val="26"/>
              </w:rPr>
              <w:fldChar w:fldCharType="separate"/>
            </w:r>
            <w:r>
              <w:rPr>
                <w:rFonts w:ascii="Times New Roman" w:hAnsi="Times New Roman"/>
                <w:noProof/>
                <w:webHidden/>
                <w:sz w:val="26"/>
                <w:szCs w:val="26"/>
              </w:rPr>
              <w:t>24</w:t>
            </w:r>
            <w:r w:rsidR="004635CB" w:rsidRPr="004635CB">
              <w:rPr>
                <w:rFonts w:ascii="Times New Roman" w:hAnsi="Times New Roman"/>
                <w:noProof/>
                <w:webHidden/>
                <w:sz w:val="26"/>
                <w:szCs w:val="26"/>
              </w:rPr>
              <w:fldChar w:fldCharType="end"/>
            </w:r>
          </w:hyperlink>
        </w:p>
        <w:p w:rsidR="004635CB" w:rsidRPr="004635CB" w:rsidRDefault="00491551">
          <w:pPr>
            <w:pStyle w:val="23"/>
            <w:rPr>
              <w:rFonts w:ascii="Times New Roman" w:eastAsiaTheme="minorEastAsia" w:hAnsi="Times New Roman"/>
              <w:noProof/>
              <w:sz w:val="26"/>
              <w:szCs w:val="26"/>
              <w:lang w:eastAsia="ru-RU"/>
            </w:rPr>
          </w:pPr>
          <w:hyperlink w:anchor="_Toc393289066" w:history="1">
            <w:r w:rsidR="004635CB" w:rsidRPr="004635CB">
              <w:rPr>
                <w:rStyle w:val="afb"/>
                <w:rFonts w:ascii="Times New Roman" w:hAnsi="Times New Roman"/>
                <w:noProof/>
                <w:sz w:val="26"/>
                <w:szCs w:val="26"/>
              </w:rPr>
              <w:t>2.3.</w:t>
            </w:r>
            <w:r w:rsidR="004635CB" w:rsidRPr="004635CB">
              <w:rPr>
                <w:rFonts w:ascii="Times New Roman" w:eastAsiaTheme="minorEastAsia" w:hAnsi="Times New Roman"/>
                <w:noProof/>
                <w:sz w:val="26"/>
                <w:szCs w:val="26"/>
                <w:lang w:eastAsia="ru-RU"/>
              </w:rPr>
              <w:tab/>
            </w:r>
            <w:r w:rsidR="004635CB" w:rsidRPr="004635CB">
              <w:rPr>
                <w:rStyle w:val="afb"/>
                <w:rFonts w:ascii="Times New Roman" w:hAnsi="Times New Roman"/>
                <w:noProof/>
                <w:sz w:val="26"/>
                <w:szCs w:val="26"/>
              </w:rPr>
              <w:t>Источники тепловой энергии</w:t>
            </w:r>
            <w:r w:rsidR="004635CB" w:rsidRPr="004635CB">
              <w:rPr>
                <w:rFonts w:ascii="Times New Roman" w:hAnsi="Times New Roman"/>
                <w:noProof/>
                <w:webHidden/>
                <w:sz w:val="26"/>
                <w:szCs w:val="26"/>
              </w:rPr>
              <w:tab/>
            </w:r>
            <w:r w:rsidR="004635CB" w:rsidRPr="004635CB">
              <w:rPr>
                <w:rFonts w:ascii="Times New Roman" w:hAnsi="Times New Roman"/>
                <w:noProof/>
                <w:webHidden/>
                <w:sz w:val="26"/>
                <w:szCs w:val="26"/>
              </w:rPr>
              <w:fldChar w:fldCharType="begin"/>
            </w:r>
            <w:r w:rsidR="004635CB" w:rsidRPr="004635CB">
              <w:rPr>
                <w:rFonts w:ascii="Times New Roman" w:hAnsi="Times New Roman"/>
                <w:noProof/>
                <w:webHidden/>
                <w:sz w:val="26"/>
                <w:szCs w:val="26"/>
              </w:rPr>
              <w:instrText xml:space="preserve"> PAGEREF _Toc393289066 \h </w:instrText>
            </w:r>
            <w:r w:rsidR="004635CB" w:rsidRPr="004635CB">
              <w:rPr>
                <w:rFonts w:ascii="Times New Roman" w:hAnsi="Times New Roman"/>
                <w:noProof/>
                <w:webHidden/>
                <w:sz w:val="26"/>
                <w:szCs w:val="26"/>
              </w:rPr>
            </w:r>
            <w:r w:rsidR="004635CB" w:rsidRPr="004635CB">
              <w:rPr>
                <w:rFonts w:ascii="Times New Roman" w:hAnsi="Times New Roman"/>
                <w:noProof/>
                <w:webHidden/>
                <w:sz w:val="26"/>
                <w:szCs w:val="26"/>
              </w:rPr>
              <w:fldChar w:fldCharType="separate"/>
            </w:r>
            <w:r>
              <w:rPr>
                <w:rFonts w:ascii="Times New Roman" w:hAnsi="Times New Roman"/>
                <w:noProof/>
                <w:webHidden/>
                <w:sz w:val="26"/>
                <w:szCs w:val="26"/>
              </w:rPr>
              <w:t>28</w:t>
            </w:r>
            <w:r w:rsidR="004635CB" w:rsidRPr="004635CB">
              <w:rPr>
                <w:rFonts w:ascii="Times New Roman" w:hAnsi="Times New Roman"/>
                <w:noProof/>
                <w:webHidden/>
                <w:sz w:val="26"/>
                <w:szCs w:val="26"/>
              </w:rPr>
              <w:fldChar w:fldCharType="end"/>
            </w:r>
          </w:hyperlink>
        </w:p>
        <w:p w:rsidR="004635CB" w:rsidRPr="004635CB" w:rsidRDefault="00491551">
          <w:pPr>
            <w:pStyle w:val="23"/>
            <w:rPr>
              <w:rFonts w:ascii="Times New Roman" w:eastAsiaTheme="minorEastAsia" w:hAnsi="Times New Roman"/>
              <w:noProof/>
              <w:sz w:val="26"/>
              <w:szCs w:val="26"/>
              <w:lang w:eastAsia="ru-RU"/>
            </w:rPr>
          </w:pPr>
          <w:hyperlink w:anchor="_Toc393289067" w:history="1">
            <w:r w:rsidR="004635CB" w:rsidRPr="004635CB">
              <w:rPr>
                <w:rStyle w:val="afb"/>
                <w:rFonts w:ascii="Times New Roman" w:hAnsi="Times New Roman"/>
                <w:noProof/>
                <w:sz w:val="26"/>
                <w:szCs w:val="26"/>
              </w:rPr>
              <w:t>2.4.</w:t>
            </w:r>
            <w:r w:rsidR="004635CB" w:rsidRPr="004635CB">
              <w:rPr>
                <w:rFonts w:ascii="Times New Roman" w:eastAsiaTheme="minorEastAsia" w:hAnsi="Times New Roman"/>
                <w:noProof/>
                <w:sz w:val="26"/>
                <w:szCs w:val="26"/>
                <w:lang w:eastAsia="ru-RU"/>
              </w:rPr>
              <w:tab/>
            </w:r>
            <w:r w:rsidR="004635CB" w:rsidRPr="004635CB">
              <w:rPr>
                <w:rStyle w:val="afb"/>
                <w:rFonts w:ascii="Times New Roman" w:hAnsi="Times New Roman"/>
                <w:noProof/>
                <w:sz w:val="26"/>
                <w:szCs w:val="26"/>
              </w:rPr>
              <w:t>Перспективные балансы тепловой мощности и тепловой нагрузки в перспективных зонах действия источников тепловой энергии на каждом этапе</w:t>
            </w:r>
            <w:r w:rsidR="004635CB" w:rsidRPr="004635CB">
              <w:rPr>
                <w:rFonts w:ascii="Times New Roman" w:hAnsi="Times New Roman"/>
                <w:noProof/>
                <w:webHidden/>
                <w:sz w:val="26"/>
                <w:szCs w:val="26"/>
              </w:rPr>
              <w:tab/>
            </w:r>
            <w:r w:rsidR="004635CB" w:rsidRPr="004635CB">
              <w:rPr>
                <w:rFonts w:ascii="Times New Roman" w:hAnsi="Times New Roman"/>
                <w:noProof/>
                <w:webHidden/>
                <w:sz w:val="26"/>
                <w:szCs w:val="26"/>
              </w:rPr>
              <w:fldChar w:fldCharType="begin"/>
            </w:r>
            <w:r w:rsidR="004635CB" w:rsidRPr="004635CB">
              <w:rPr>
                <w:rFonts w:ascii="Times New Roman" w:hAnsi="Times New Roman"/>
                <w:noProof/>
                <w:webHidden/>
                <w:sz w:val="26"/>
                <w:szCs w:val="26"/>
              </w:rPr>
              <w:instrText xml:space="preserve"> PAGEREF _Toc393289067 \h </w:instrText>
            </w:r>
            <w:r w:rsidR="004635CB" w:rsidRPr="004635CB">
              <w:rPr>
                <w:rFonts w:ascii="Times New Roman" w:hAnsi="Times New Roman"/>
                <w:noProof/>
                <w:webHidden/>
                <w:sz w:val="26"/>
                <w:szCs w:val="26"/>
              </w:rPr>
            </w:r>
            <w:r w:rsidR="004635CB" w:rsidRPr="004635CB">
              <w:rPr>
                <w:rFonts w:ascii="Times New Roman" w:hAnsi="Times New Roman"/>
                <w:noProof/>
                <w:webHidden/>
                <w:sz w:val="26"/>
                <w:szCs w:val="26"/>
              </w:rPr>
              <w:fldChar w:fldCharType="separate"/>
            </w:r>
            <w:r>
              <w:rPr>
                <w:rFonts w:ascii="Times New Roman" w:hAnsi="Times New Roman"/>
                <w:noProof/>
                <w:webHidden/>
                <w:sz w:val="26"/>
                <w:szCs w:val="26"/>
              </w:rPr>
              <w:t>34</w:t>
            </w:r>
            <w:r w:rsidR="004635CB" w:rsidRPr="004635CB">
              <w:rPr>
                <w:rFonts w:ascii="Times New Roman" w:hAnsi="Times New Roman"/>
                <w:noProof/>
                <w:webHidden/>
                <w:sz w:val="26"/>
                <w:szCs w:val="26"/>
              </w:rPr>
              <w:fldChar w:fldCharType="end"/>
            </w:r>
          </w:hyperlink>
        </w:p>
        <w:p w:rsidR="004635CB" w:rsidRPr="004635CB" w:rsidRDefault="00491551">
          <w:pPr>
            <w:pStyle w:val="17"/>
            <w:tabs>
              <w:tab w:val="left" w:pos="880"/>
              <w:tab w:val="right" w:leader="dot" w:pos="9628"/>
            </w:tabs>
            <w:rPr>
              <w:rFonts w:ascii="Times New Roman" w:eastAsiaTheme="minorEastAsia" w:hAnsi="Times New Roman"/>
              <w:noProof/>
              <w:sz w:val="26"/>
              <w:szCs w:val="26"/>
              <w:lang w:eastAsia="ru-RU"/>
            </w:rPr>
          </w:pPr>
          <w:hyperlink w:anchor="_Toc393289068" w:history="1">
            <w:r w:rsidR="004635CB" w:rsidRPr="004635CB">
              <w:rPr>
                <w:rStyle w:val="afb"/>
                <w:rFonts w:ascii="Times New Roman" w:hAnsi="Times New Roman"/>
                <w:noProof/>
                <w:sz w:val="26"/>
                <w:szCs w:val="26"/>
              </w:rPr>
              <w:t>2.4.1.</w:t>
            </w:r>
            <w:r w:rsidR="004635CB" w:rsidRPr="004635CB">
              <w:rPr>
                <w:rFonts w:ascii="Times New Roman" w:eastAsiaTheme="minorEastAsia" w:hAnsi="Times New Roman"/>
                <w:noProof/>
                <w:sz w:val="26"/>
                <w:szCs w:val="26"/>
                <w:lang w:eastAsia="ru-RU"/>
              </w:rPr>
              <w:tab/>
            </w:r>
            <w:r w:rsidR="004635CB" w:rsidRPr="004635CB">
              <w:rPr>
                <w:rStyle w:val="afb"/>
                <w:rFonts w:ascii="Times New Roman" w:hAnsi="Times New Roman"/>
                <w:noProof/>
                <w:sz w:val="26"/>
                <w:szCs w:val="26"/>
              </w:rPr>
              <w:t>Существующие и перспективные значения установленной тепловой мощности основного оборудования источников тепловой энергии</w:t>
            </w:r>
            <w:r w:rsidR="004635CB" w:rsidRPr="004635CB">
              <w:rPr>
                <w:rFonts w:ascii="Times New Roman" w:hAnsi="Times New Roman"/>
                <w:noProof/>
                <w:webHidden/>
                <w:sz w:val="26"/>
                <w:szCs w:val="26"/>
              </w:rPr>
              <w:tab/>
            </w:r>
            <w:r w:rsidR="004635CB" w:rsidRPr="004635CB">
              <w:rPr>
                <w:rFonts w:ascii="Times New Roman" w:hAnsi="Times New Roman"/>
                <w:noProof/>
                <w:webHidden/>
                <w:sz w:val="26"/>
                <w:szCs w:val="26"/>
              </w:rPr>
              <w:fldChar w:fldCharType="begin"/>
            </w:r>
            <w:r w:rsidR="004635CB" w:rsidRPr="004635CB">
              <w:rPr>
                <w:rFonts w:ascii="Times New Roman" w:hAnsi="Times New Roman"/>
                <w:noProof/>
                <w:webHidden/>
                <w:sz w:val="26"/>
                <w:szCs w:val="26"/>
              </w:rPr>
              <w:instrText xml:space="preserve"> PAGEREF _Toc393289068 \h </w:instrText>
            </w:r>
            <w:r w:rsidR="004635CB" w:rsidRPr="004635CB">
              <w:rPr>
                <w:rFonts w:ascii="Times New Roman" w:hAnsi="Times New Roman"/>
                <w:noProof/>
                <w:webHidden/>
                <w:sz w:val="26"/>
                <w:szCs w:val="26"/>
              </w:rPr>
            </w:r>
            <w:r w:rsidR="004635CB" w:rsidRPr="004635CB">
              <w:rPr>
                <w:rFonts w:ascii="Times New Roman" w:hAnsi="Times New Roman"/>
                <w:noProof/>
                <w:webHidden/>
                <w:sz w:val="26"/>
                <w:szCs w:val="26"/>
              </w:rPr>
              <w:fldChar w:fldCharType="separate"/>
            </w:r>
            <w:r>
              <w:rPr>
                <w:rFonts w:ascii="Times New Roman" w:hAnsi="Times New Roman"/>
                <w:noProof/>
                <w:webHidden/>
                <w:sz w:val="26"/>
                <w:szCs w:val="26"/>
              </w:rPr>
              <w:t>35</w:t>
            </w:r>
            <w:r w:rsidR="004635CB" w:rsidRPr="004635CB">
              <w:rPr>
                <w:rFonts w:ascii="Times New Roman" w:hAnsi="Times New Roman"/>
                <w:noProof/>
                <w:webHidden/>
                <w:sz w:val="26"/>
                <w:szCs w:val="26"/>
              </w:rPr>
              <w:fldChar w:fldCharType="end"/>
            </w:r>
          </w:hyperlink>
        </w:p>
        <w:p w:rsidR="004635CB" w:rsidRPr="004635CB" w:rsidRDefault="00491551">
          <w:pPr>
            <w:pStyle w:val="17"/>
            <w:tabs>
              <w:tab w:val="left" w:pos="880"/>
              <w:tab w:val="right" w:leader="dot" w:pos="9628"/>
            </w:tabs>
            <w:rPr>
              <w:rFonts w:ascii="Times New Roman" w:eastAsiaTheme="minorEastAsia" w:hAnsi="Times New Roman"/>
              <w:noProof/>
              <w:sz w:val="26"/>
              <w:szCs w:val="26"/>
              <w:lang w:eastAsia="ru-RU"/>
            </w:rPr>
          </w:pPr>
          <w:hyperlink w:anchor="_Toc393289069" w:history="1">
            <w:r w:rsidR="004635CB" w:rsidRPr="004635CB">
              <w:rPr>
                <w:rStyle w:val="afb"/>
                <w:rFonts w:ascii="Times New Roman" w:hAnsi="Times New Roman"/>
                <w:noProof/>
                <w:sz w:val="26"/>
                <w:szCs w:val="26"/>
              </w:rPr>
              <w:t>2.4.2.</w:t>
            </w:r>
            <w:r w:rsidR="004635CB" w:rsidRPr="004635CB">
              <w:rPr>
                <w:rFonts w:ascii="Times New Roman" w:eastAsiaTheme="minorEastAsia" w:hAnsi="Times New Roman"/>
                <w:noProof/>
                <w:sz w:val="26"/>
                <w:szCs w:val="26"/>
                <w:lang w:eastAsia="ru-RU"/>
              </w:rPr>
              <w:tab/>
            </w:r>
            <w:r w:rsidR="004635CB" w:rsidRPr="004635CB">
              <w:rPr>
                <w:rStyle w:val="afb"/>
                <w:rFonts w:ascii="Times New Roman" w:hAnsi="Times New Roman"/>
                <w:noProof/>
                <w:sz w:val="26"/>
                <w:szCs w:val="26"/>
              </w:rPr>
              <w:t>Существующие и перспективные ограничения на использование установленной тепловой мощности и значения располагаемой тепловой мощности основного оборудования источников тепловой энергии</w:t>
            </w:r>
            <w:r w:rsidR="004635CB" w:rsidRPr="004635CB">
              <w:rPr>
                <w:rFonts w:ascii="Times New Roman" w:hAnsi="Times New Roman"/>
                <w:noProof/>
                <w:webHidden/>
                <w:sz w:val="26"/>
                <w:szCs w:val="26"/>
              </w:rPr>
              <w:tab/>
            </w:r>
            <w:r w:rsidR="004635CB" w:rsidRPr="004635CB">
              <w:rPr>
                <w:rFonts w:ascii="Times New Roman" w:hAnsi="Times New Roman"/>
                <w:noProof/>
                <w:webHidden/>
                <w:sz w:val="26"/>
                <w:szCs w:val="26"/>
              </w:rPr>
              <w:fldChar w:fldCharType="begin"/>
            </w:r>
            <w:r w:rsidR="004635CB" w:rsidRPr="004635CB">
              <w:rPr>
                <w:rFonts w:ascii="Times New Roman" w:hAnsi="Times New Roman"/>
                <w:noProof/>
                <w:webHidden/>
                <w:sz w:val="26"/>
                <w:szCs w:val="26"/>
              </w:rPr>
              <w:instrText xml:space="preserve"> PAGEREF _Toc393289069 \h </w:instrText>
            </w:r>
            <w:r w:rsidR="004635CB" w:rsidRPr="004635CB">
              <w:rPr>
                <w:rFonts w:ascii="Times New Roman" w:hAnsi="Times New Roman"/>
                <w:noProof/>
                <w:webHidden/>
                <w:sz w:val="26"/>
                <w:szCs w:val="26"/>
              </w:rPr>
            </w:r>
            <w:r w:rsidR="004635CB" w:rsidRPr="004635CB">
              <w:rPr>
                <w:rFonts w:ascii="Times New Roman" w:hAnsi="Times New Roman"/>
                <w:noProof/>
                <w:webHidden/>
                <w:sz w:val="26"/>
                <w:szCs w:val="26"/>
              </w:rPr>
              <w:fldChar w:fldCharType="separate"/>
            </w:r>
            <w:r>
              <w:rPr>
                <w:rFonts w:ascii="Times New Roman" w:hAnsi="Times New Roman"/>
                <w:noProof/>
                <w:webHidden/>
                <w:sz w:val="26"/>
                <w:szCs w:val="26"/>
              </w:rPr>
              <w:t>36</w:t>
            </w:r>
            <w:r w:rsidR="004635CB" w:rsidRPr="004635CB">
              <w:rPr>
                <w:rFonts w:ascii="Times New Roman" w:hAnsi="Times New Roman"/>
                <w:noProof/>
                <w:webHidden/>
                <w:sz w:val="26"/>
                <w:szCs w:val="26"/>
              </w:rPr>
              <w:fldChar w:fldCharType="end"/>
            </w:r>
          </w:hyperlink>
        </w:p>
        <w:p w:rsidR="004635CB" w:rsidRPr="004635CB" w:rsidRDefault="00491551">
          <w:pPr>
            <w:pStyle w:val="17"/>
            <w:tabs>
              <w:tab w:val="left" w:pos="880"/>
              <w:tab w:val="right" w:leader="dot" w:pos="9628"/>
            </w:tabs>
            <w:rPr>
              <w:rFonts w:ascii="Times New Roman" w:eastAsiaTheme="minorEastAsia" w:hAnsi="Times New Roman"/>
              <w:noProof/>
              <w:sz w:val="26"/>
              <w:szCs w:val="26"/>
              <w:lang w:eastAsia="ru-RU"/>
            </w:rPr>
          </w:pPr>
          <w:hyperlink w:anchor="_Toc393289071" w:history="1">
            <w:r w:rsidR="004635CB" w:rsidRPr="004635CB">
              <w:rPr>
                <w:rStyle w:val="afb"/>
                <w:rFonts w:ascii="Times New Roman" w:hAnsi="Times New Roman"/>
                <w:noProof/>
                <w:sz w:val="26"/>
                <w:szCs w:val="26"/>
              </w:rPr>
              <w:t>2.4.3.</w:t>
            </w:r>
            <w:r w:rsidR="004635CB" w:rsidRPr="004635CB">
              <w:rPr>
                <w:rFonts w:ascii="Times New Roman" w:eastAsiaTheme="minorEastAsia" w:hAnsi="Times New Roman"/>
                <w:noProof/>
                <w:sz w:val="26"/>
                <w:szCs w:val="26"/>
                <w:lang w:eastAsia="ru-RU"/>
              </w:rPr>
              <w:tab/>
            </w:r>
            <w:r w:rsidR="004635CB" w:rsidRPr="004635CB">
              <w:rPr>
                <w:rStyle w:val="afb"/>
                <w:rFonts w:ascii="Times New Roman" w:hAnsi="Times New Roman"/>
                <w:noProof/>
                <w:sz w:val="26"/>
                <w:szCs w:val="26"/>
              </w:rPr>
              <w:t>Существующие и перспективные затраты тепловой мощности на собственные и хозяйственные нужды источников тепловой энергии</w:t>
            </w:r>
            <w:r w:rsidR="004635CB" w:rsidRPr="004635CB">
              <w:rPr>
                <w:rFonts w:ascii="Times New Roman" w:hAnsi="Times New Roman"/>
                <w:noProof/>
                <w:webHidden/>
                <w:sz w:val="26"/>
                <w:szCs w:val="26"/>
              </w:rPr>
              <w:tab/>
            </w:r>
            <w:r w:rsidR="004635CB" w:rsidRPr="004635CB">
              <w:rPr>
                <w:rFonts w:ascii="Times New Roman" w:hAnsi="Times New Roman"/>
                <w:noProof/>
                <w:webHidden/>
                <w:sz w:val="26"/>
                <w:szCs w:val="26"/>
              </w:rPr>
              <w:fldChar w:fldCharType="begin"/>
            </w:r>
            <w:r w:rsidR="004635CB" w:rsidRPr="004635CB">
              <w:rPr>
                <w:rFonts w:ascii="Times New Roman" w:hAnsi="Times New Roman"/>
                <w:noProof/>
                <w:webHidden/>
                <w:sz w:val="26"/>
                <w:szCs w:val="26"/>
              </w:rPr>
              <w:instrText xml:space="preserve"> PAGEREF _Toc393289071 \h </w:instrText>
            </w:r>
            <w:r w:rsidR="004635CB" w:rsidRPr="004635CB">
              <w:rPr>
                <w:rFonts w:ascii="Times New Roman" w:hAnsi="Times New Roman"/>
                <w:noProof/>
                <w:webHidden/>
                <w:sz w:val="26"/>
                <w:szCs w:val="26"/>
              </w:rPr>
            </w:r>
            <w:r w:rsidR="004635CB" w:rsidRPr="004635CB">
              <w:rPr>
                <w:rFonts w:ascii="Times New Roman" w:hAnsi="Times New Roman"/>
                <w:noProof/>
                <w:webHidden/>
                <w:sz w:val="26"/>
                <w:szCs w:val="26"/>
              </w:rPr>
              <w:fldChar w:fldCharType="separate"/>
            </w:r>
            <w:r>
              <w:rPr>
                <w:rFonts w:ascii="Times New Roman" w:hAnsi="Times New Roman"/>
                <w:noProof/>
                <w:webHidden/>
                <w:sz w:val="26"/>
                <w:szCs w:val="26"/>
              </w:rPr>
              <w:t>39</w:t>
            </w:r>
            <w:r w:rsidR="004635CB" w:rsidRPr="004635CB">
              <w:rPr>
                <w:rFonts w:ascii="Times New Roman" w:hAnsi="Times New Roman"/>
                <w:noProof/>
                <w:webHidden/>
                <w:sz w:val="26"/>
                <w:szCs w:val="26"/>
              </w:rPr>
              <w:fldChar w:fldCharType="end"/>
            </w:r>
          </w:hyperlink>
        </w:p>
        <w:p w:rsidR="004635CB" w:rsidRPr="004635CB" w:rsidRDefault="00491551">
          <w:pPr>
            <w:pStyle w:val="17"/>
            <w:tabs>
              <w:tab w:val="left" w:pos="880"/>
              <w:tab w:val="right" w:leader="dot" w:pos="9628"/>
            </w:tabs>
            <w:rPr>
              <w:rFonts w:ascii="Times New Roman" w:eastAsiaTheme="minorEastAsia" w:hAnsi="Times New Roman"/>
              <w:noProof/>
              <w:sz w:val="26"/>
              <w:szCs w:val="26"/>
              <w:lang w:eastAsia="ru-RU"/>
            </w:rPr>
          </w:pPr>
          <w:hyperlink w:anchor="_Toc393289072" w:history="1">
            <w:r w:rsidR="004635CB" w:rsidRPr="004635CB">
              <w:rPr>
                <w:rStyle w:val="afb"/>
                <w:rFonts w:ascii="Times New Roman" w:hAnsi="Times New Roman"/>
                <w:noProof/>
                <w:sz w:val="26"/>
                <w:szCs w:val="26"/>
              </w:rPr>
              <w:t>2.4.4.</w:t>
            </w:r>
            <w:r w:rsidR="004635CB" w:rsidRPr="004635CB">
              <w:rPr>
                <w:rFonts w:ascii="Times New Roman" w:eastAsiaTheme="minorEastAsia" w:hAnsi="Times New Roman"/>
                <w:noProof/>
                <w:sz w:val="26"/>
                <w:szCs w:val="26"/>
                <w:lang w:eastAsia="ru-RU"/>
              </w:rPr>
              <w:tab/>
            </w:r>
            <w:r w:rsidR="004635CB" w:rsidRPr="004635CB">
              <w:rPr>
                <w:rStyle w:val="afb"/>
                <w:rFonts w:ascii="Times New Roman" w:hAnsi="Times New Roman"/>
                <w:noProof/>
                <w:sz w:val="26"/>
                <w:szCs w:val="26"/>
              </w:rPr>
              <w:t>Значения существующей и перспективной тепловой мощности источников тепловой энергии нетто</w:t>
            </w:r>
            <w:r w:rsidR="004635CB" w:rsidRPr="004635CB">
              <w:rPr>
                <w:rFonts w:ascii="Times New Roman" w:hAnsi="Times New Roman"/>
                <w:noProof/>
                <w:webHidden/>
                <w:sz w:val="26"/>
                <w:szCs w:val="26"/>
              </w:rPr>
              <w:tab/>
            </w:r>
            <w:r w:rsidR="004635CB" w:rsidRPr="004635CB">
              <w:rPr>
                <w:rFonts w:ascii="Times New Roman" w:hAnsi="Times New Roman"/>
                <w:noProof/>
                <w:webHidden/>
                <w:sz w:val="26"/>
                <w:szCs w:val="26"/>
              </w:rPr>
              <w:fldChar w:fldCharType="begin"/>
            </w:r>
            <w:r w:rsidR="004635CB" w:rsidRPr="004635CB">
              <w:rPr>
                <w:rFonts w:ascii="Times New Roman" w:hAnsi="Times New Roman"/>
                <w:noProof/>
                <w:webHidden/>
                <w:sz w:val="26"/>
                <w:szCs w:val="26"/>
              </w:rPr>
              <w:instrText xml:space="preserve"> PAGEREF _Toc393289072 \h </w:instrText>
            </w:r>
            <w:r w:rsidR="004635CB" w:rsidRPr="004635CB">
              <w:rPr>
                <w:rFonts w:ascii="Times New Roman" w:hAnsi="Times New Roman"/>
                <w:noProof/>
                <w:webHidden/>
                <w:sz w:val="26"/>
                <w:szCs w:val="26"/>
              </w:rPr>
            </w:r>
            <w:r w:rsidR="004635CB" w:rsidRPr="004635CB">
              <w:rPr>
                <w:rFonts w:ascii="Times New Roman" w:hAnsi="Times New Roman"/>
                <w:noProof/>
                <w:webHidden/>
                <w:sz w:val="26"/>
                <w:szCs w:val="26"/>
              </w:rPr>
              <w:fldChar w:fldCharType="separate"/>
            </w:r>
            <w:r>
              <w:rPr>
                <w:rFonts w:ascii="Times New Roman" w:hAnsi="Times New Roman"/>
                <w:noProof/>
                <w:webHidden/>
                <w:sz w:val="26"/>
                <w:szCs w:val="26"/>
              </w:rPr>
              <w:t>40</w:t>
            </w:r>
            <w:r w:rsidR="004635CB" w:rsidRPr="004635CB">
              <w:rPr>
                <w:rFonts w:ascii="Times New Roman" w:hAnsi="Times New Roman"/>
                <w:noProof/>
                <w:webHidden/>
                <w:sz w:val="26"/>
                <w:szCs w:val="26"/>
              </w:rPr>
              <w:fldChar w:fldCharType="end"/>
            </w:r>
          </w:hyperlink>
        </w:p>
        <w:p w:rsidR="004635CB" w:rsidRPr="004635CB" w:rsidRDefault="00491551">
          <w:pPr>
            <w:pStyle w:val="17"/>
            <w:tabs>
              <w:tab w:val="left" w:pos="880"/>
              <w:tab w:val="right" w:leader="dot" w:pos="9628"/>
            </w:tabs>
            <w:rPr>
              <w:rFonts w:ascii="Times New Roman" w:eastAsiaTheme="minorEastAsia" w:hAnsi="Times New Roman"/>
              <w:noProof/>
              <w:sz w:val="26"/>
              <w:szCs w:val="26"/>
              <w:lang w:eastAsia="ru-RU"/>
            </w:rPr>
          </w:pPr>
          <w:hyperlink w:anchor="_Toc393289073" w:history="1">
            <w:r w:rsidR="004635CB" w:rsidRPr="004635CB">
              <w:rPr>
                <w:rStyle w:val="afb"/>
                <w:rFonts w:ascii="Times New Roman" w:hAnsi="Times New Roman"/>
                <w:noProof/>
                <w:sz w:val="26"/>
                <w:szCs w:val="26"/>
              </w:rPr>
              <w:t>2.4.5.</w:t>
            </w:r>
            <w:r w:rsidR="004635CB" w:rsidRPr="004635CB">
              <w:rPr>
                <w:rFonts w:ascii="Times New Roman" w:eastAsiaTheme="minorEastAsia" w:hAnsi="Times New Roman"/>
                <w:noProof/>
                <w:sz w:val="26"/>
                <w:szCs w:val="26"/>
                <w:lang w:eastAsia="ru-RU"/>
              </w:rPr>
              <w:tab/>
            </w:r>
            <w:r w:rsidR="004635CB" w:rsidRPr="004635CB">
              <w:rPr>
                <w:rStyle w:val="afb"/>
                <w:rFonts w:ascii="Times New Roman" w:hAnsi="Times New Roman"/>
                <w:noProof/>
                <w:sz w:val="26"/>
                <w:szCs w:val="26"/>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изоляционные конструкции теплопроводов и потери теплоносителя, с указанием затрат теплоносителя на компенсацию этих потерь</w:t>
            </w:r>
            <w:r w:rsidR="004635CB" w:rsidRPr="004635CB">
              <w:rPr>
                <w:rFonts w:ascii="Times New Roman" w:hAnsi="Times New Roman"/>
                <w:noProof/>
                <w:webHidden/>
                <w:sz w:val="26"/>
                <w:szCs w:val="26"/>
              </w:rPr>
              <w:tab/>
            </w:r>
            <w:r w:rsidR="004635CB" w:rsidRPr="004635CB">
              <w:rPr>
                <w:rFonts w:ascii="Times New Roman" w:hAnsi="Times New Roman"/>
                <w:noProof/>
                <w:webHidden/>
                <w:sz w:val="26"/>
                <w:szCs w:val="26"/>
              </w:rPr>
              <w:fldChar w:fldCharType="begin"/>
            </w:r>
            <w:r w:rsidR="004635CB" w:rsidRPr="004635CB">
              <w:rPr>
                <w:rFonts w:ascii="Times New Roman" w:hAnsi="Times New Roman"/>
                <w:noProof/>
                <w:webHidden/>
                <w:sz w:val="26"/>
                <w:szCs w:val="26"/>
              </w:rPr>
              <w:instrText xml:space="preserve"> PAGEREF _Toc393289073 \h </w:instrText>
            </w:r>
            <w:r w:rsidR="004635CB" w:rsidRPr="004635CB">
              <w:rPr>
                <w:rFonts w:ascii="Times New Roman" w:hAnsi="Times New Roman"/>
                <w:noProof/>
                <w:webHidden/>
                <w:sz w:val="26"/>
                <w:szCs w:val="26"/>
              </w:rPr>
            </w:r>
            <w:r w:rsidR="004635CB" w:rsidRPr="004635CB">
              <w:rPr>
                <w:rFonts w:ascii="Times New Roman" w:hAnsi="Times New Roman"/>
                <w:noProof/>
                <w:webHidden/>
                <w:sz w:val="26"/>
                <w:szCs w:val="26"/>
              </w:rPr>
              <w:fldChar w:fldCharType="separate"/>
            </w:r>
            <w:r>
              <w:rPr>
                <w:rFonts w:ascii="Times New Roman" w:hAnsi="Times New Roman"/>
                <w:noProof/>
                <w:webHidden/>
                <w:sz w:val="26"/>
                <w:szCs w:val="26"/>
              </w:rPr>
              <w:t>40</w:t>
            </w:r>
            <w:r w:rsidR="004635CB" w:rsidRPr="004635CB">
              <w:rPr>
                <w:rFonts w:ascii="Times New Roman" w:hAnsi="Times New Roman"/>
                <w:noProof/>
                <w:webHidden/>
                <w:sz w:val="26"/>
                <w:szCs w:val="26"/>
              </w:rPr>
              <w:fldChar w:fldCharType="end"/>
            </w:r>
          </w:hyperlink>
        </w:p>
        <w:p w:rsidR="004635CB" w:rsidRPr="004635CB" w:rsidRDefault="00491551">
          <w:pPr>
            <w:pStyle w:val="17"/>
            <w:tabs>
              <w:tab w:val="left" w:pos="1100"/>
              <w:tab w:val="right" w:leader="dot" w:pos="9628"/>
            </w:tabs>
            <w:rPr>
              <w:rFonts w:ascii="Times New Roman" w:eastAsiaTheme="minorEastAsia" w:hAnsi="Times New Roman"/>
              <w:noProof/>
              <w:sz w:val="26"/>
              <w:szCs w:val="26"/>
              <w:lang w:eastAsia="ru-RU"/>
            </w:rPr>
          </w:pPr>
          <w:hyperlink w:anchor="_Toc393289074" w:history="1">
            <w:r w:rsidR="004635CB" w:rsidRPr="004635CB">
              <w:rPr>
                <w:rStyle w:val="afb"/>
                <w:rFonts w:ascii="Times New Roman" w:hAnsi="Times New Roman"/>
                <w:noProof/>
                <w:sz w:val="26"/>
                <w:szCs w:val="26"/>
              </w:rPr>
              <w:t>2.4.5.1.</w:t>
            </w:r>
            <w:r w:rsidR="004635CB" w:rsidRPr="004635CB">
              <w:rPr>
                <w:rFonts w:ascii="Times New Roman" w:eastAsiaTheme="minorEastAsia" w:hAnsi="Times New Roman"/>
                <w:noProof/>
                <w:sz w:val="26"/>
                <w:szCs w:val="26"/>
                <w:lang w:eastAsia="ru-RU"/>
              </w:rPr>
              <w:tab/>
            </w:r>
            <w:r w:rsidR="004635CB" w:rsidRPr="004635CB">
              <w:rPr>
                <w:rStyle w:val="afb"/>
                <w:rFonts w:ascii="Times New Roman" w:hAnsi="Times New Roman"/>
                <w:noProof/>
                <w:sz w:val="26"/>
                <w:szCs w:val="26"/>
              </w:rPr>
              <w:t>Структура тепловых сетей</w:t>
            </w:r>
            <w:r w:rsidR="004635CB" w:rsidRPr="004635CB">
              <w:rPr>
                <w:rFonts w:ascii="Times New Roman" w:hAnsi="Times New Roman"/>
                <w:noProof/>
                <w:webHidden/>
                <w:sz w:val="26"/>
                <w:szCs w:val="26"/>
              </w:rPr>
              <w:tab/>
            </w:r>
            <w:r w:rsidR="004635CB" w:rsidRPr="004635CB">
              <w:rPr>
                <w:rFonts w:ascii="Times New Roman" w:hAnsi="Times New Roman"/>
                <w:noProof/>
                <w:webHidden/>
                <w:sz w:val="26"/>
                <w:szCs w:val="26"/>
              </w:rPr>
              <w:fldChar w:fldCharType="begin"/>
            </w:r>
            <w:r w:rsidR="004635CB" w:rsidRPr="004635CB">
              <w:rPr>
                <w:rFonts w:ascii="Times New Roman" w:hAnsi="Times New Roman"/>
                <w:noProof/>
                <w:webHidden/>
                <w:sz w:val="26"/>
                <w:szCs w:val="26"/>
              </w:rPr>
              <w:instrText xml:space="preserve"> PAGEREF _Toc393289074 \h </w:instrText>
            </w:r>
            <w:r w:rsidR="004635CB" w:rsidRPr="004635CB">
              <w:rPr>
                <w:rFonts w:ascii="Times New Roman" w:hAnsi="Times New Roman"/>
                <w:noProof/>
                <w:webHidden/>
                <w:sz w:val="26"/>
                <w:szCs w:val="26"/>
              </w:rPr>
            </w:r>
            <w:r w:rsidR="004635CB" w:rsidRPr="004635CB">
              <w:rPr>
                <w:rFonts w:ascii="Times New Roman" w:hAnsi="Times New Roman"/>
                <w:noProof/>
                <w:webHidden/>
                <w:sz w:val="26"/>
                <w:szCs w:val="26"/>
              </w:rPr>
              <w:fldChar w:fldCharType="separate"/>
            </w:r>
            <w:r>
              <w:rPr>
                <w:rFonts w:ascii="Times New Roman" w:hAnsi="Times New Roman"/>
                <w:noProof/>
                <w:webHidden/>
                <w:sz w:val="26"/>
                <w:szCs w:val="26"/>
              </w:rPr>
              <w:t>40</w:t>
            </w:r>
            <w:r w:rsidR="004635CB" w:rsidRPr="004635CB">
              <w:rPr>
                <w:rFonts w:ascii="Times New Roman" w:hAnsi="Times New Roman"/>
                <w:noProof/>
                <w:webHidden/>
                <w:sz w:val="26"/>
                <w:szCs w:val="26"/>
              </w:rPr>
              <w:fldChar w:fldCharType="end"/>
            </w:r>
          </w:hyperlink>
        </w:p>
        <w:p w:rsidR="004635CB" w:rsidRPr="004635CB" w:rsidRDefault="00491551">
          <w:pPr>
            <w:pStyle w:val="17"/>
            <w:tabs>
              <w:tab w:val="left" w:pos="1100"/>
              <w:tab w:val="right" w:leader="dot" w:pos="9628"/>
            </w:tabs>
            <w:rPr>
              <w:rFonts w:ascii="Times New Roman" w:eastAsiaTheme="minorEastAsia" w:hAnsi="Times New Roman"/>
              <w:noProof/>
              <w:sz w:val="26"/>
              <w:szCs w:val="26"/>
              <w:lang w:eastAsia="ru-RU"/>
            </w:rPr>
          </w:pPr>
          <w:hyperlink w:anchor="_Toc393289075" w:history="1">
            <w:r w:rsidR="004635CB" w:rsidRPr="004635CB">
              <w:rPr>
                <w:rStyle w:val="afb"/>
                <w:rFonts w:ascii="Times New Roman" w:hAnsi="Times New Roman"/>
                <w:noProof/>
                <w:sz w:val="26"/>
                <w:szCs w:val="26"/>
              </w:rPr>
              <w:t>2.4.5.2.</w:t>
            </w:r>
            <w:r w:rsidR="004635CB" w:rsidRPr="004635CB">
              <w:rPr>
                <w:rFonts w:ascii="Times New Roman" w:eastAsiaTheme="minorEastAsia" w:hAnsi="Times New Roman"/>
                <w:noProof/>
                <w:sz w:val="26"/>
                <w:szCs w:val="26"/>
                <w:lang w:eastAsia="ru-RU"/>
              </w:rPr>
              <w:tab/>
            </w:r>
            <w:r w:rsidR="004635CB" w:rsidRPr="004635CB">
              <w:rPr>
                <w:rStyle w:val="afb"/>
                <w:rFonts w:ascii="Times New Roman" w:hAnsi="Times New Roman"/>
                <w:noProof/>
                <w:sz w:val="26"/>
                <w:szCs w:val="26"/>
              </w:rPr>
              <w:t>Схемы тепловых сетей в зонах действия источников тепловой энергии</w:t>
            </w:r>
            <w:r w:rsidR="004635CB" w:rsidRPr="004635CB">
              <w:rPr>
                <w:rFonts w:ascii="Times New Roman" w:hAnsi="Times New Roman"/>
                <w:noProof/>
                <w:webHidden/>
                <w:sz w:val="26"/>
                <w:szCs w:val="26"/>
              </w:rPr>
              <w:tab/>
            </w:r>
            <w:r w:rsidR="004635CB" w:rsidRPr="004635CB">
              <w:rPr>
                <w:rFonts w:ascii="Times New Roman" w:hAnsi="Times New Roman"/>
                <w:noProof/>
                <w:webHidden/>
                <w:sz w:val="26"/>
                <w:szCs w:val="26"/>
              </w:rPr>
              <w:fldChar w:fldCharType="begin"/>
            </w:r>
            <w:r w:rsidR="004635CB" w:rsidRPr="004635CB">
              <w:rPr>
                <w:rFonts w:ascii="Times New Roman" w:hAnsi="Times New Roman"/>
                <w:noProof/>
                <w:webHidden/>
                <w:sz w:val="26"/>
                <w:szCs w:val="26"/>
              </w:rPr>
              <w:instrText xml:space="preserve"> PAGEREF _Toc393289075 \h </w:instrText>
            </w:r>
            <w:r w:rsidR="004635CB" w:rsidRPr="004635CB">
              <w:rPr>
                <w:rFonts w:ascii="Times New Roman" w:hAnsi="Times New Roman"/>
                <w:noProof/>
                <w:webHidden/>
                <w:sz w:val="26"/>
                <w:szCs w:val="26"/>
              </w:rPr>
            </w:r>
            <w:r w:rsidR="004635CB" w:rsidRPr="004635CB">
              <w:rPr>
                <w:rFonts w:ascii="Times New Roman" w:hAnsi="Times New Roman"/>
                <w:noProof/>
                <w:webHidden/>
                <w:sz w:val="26"/>
                <w:szCs w:val="26"/>
              </w:rPr>
              <w:fldChar w:fldCharType="separate"/>
            </w:r>
            <w:r>
              <w:rPr>
                <w:rFonts w:ascii="Times New Roman" w:hAnsi="Times New Roman"/>
                <w:noProof/>
                <w:webHidden/>
                <w:sz w:val="26"/>
                <w:szCs w:val="26"/>
              </w:rPr>
              <w:t>41</w:t>
            </w:r>
            <w:r w:rsidR="004635CB" w:rsidRPr="004635CB">
              <w:rPr>
                <w:rFonts w:ascii="Times New Roman" w:hAnsi="Times New Roman"/>
                <w:noProof/>
                <w:webHidden/>
                <w:sz w:val="26"/>
                <w:szCs w:val="26"/>
              </w:rPr>
              <w:fldChar w:fldCharType="end"/>
            </w:r>
          </w:hyperlink>
        </w:p>
        <w:p w:rsidR="004635CB" w:rsidRPr="004635CB" w:rsidRDefault="00491551">
          <w:pPr>
            <w:pStyle w:val="17"/>
            <w:tabs>
              <w:tab w:val="left" w:pos="1100"/>
              <w:tab w:val="right" w:leader="dot" w:pos="9628"/>
            </w:tabs>
            <w:rPr>
              <w:rFonts w:ascii="Times New Roman" w:eastAsiaTheme="minorEastAsia" w:hAnsi="Times New Roman"/>
              <w:noProof/>
              <w:sz w:val="26"/>
              <w:szCs w:val="26"/>
              <w:lang w:eastAsia="ru-RU"/>
            </w:rPr>
          </w:pPr>
          <w:hyperlink w:anchor="_Toc393289076" w:history="1">
            <w:r w:rsidR="004635CB" w:rsidRPr="004635CB">
              <w:rPr>
                <w:rStyle w:val="afb"/>
                <w:rFonts w:ascii="Times New Roman" w:hAnsi="Times New Roman"/>
                <w:noProof/>
                <w:sz w:val="26"/>
                <w:szCs w:val="26"/>
              </w:rPr>
              <w:t>2.4.5.3.</w:t>
            </w:r>
            <w:r w:rsidR="004635CB" w:rsidRPr="004635CB">
              <w:rPr>
                <w:rFonts w:ascii="Times New Roman" w:eastAsiaTheme="minorEastAsia" w:hAnsi="Times New Roman"/>
                <w:noProof/>
                <w:sz w:val="26"/>
                <w:szCs w:val="26"/>
                <w:lang w:eastAsia="ru-RU"/>
              </w:rPr>
              <w:tab/>
            </w:r>
            <w:r w:rsidR="004635CB" w:rsidRPr="004635CB">
              <w:rPr>
                <w:rStyle w:val="afb"/>
                <w:rFonts w:ascii="Times New Roman" w:hAnsi="Times New Roman"/>
                <w:noProof/>
                <w:sz w:val="26"/>
                <w:szCs w:val="26"/>
              </w:rPr>
              <w:t>Параметры тепловых сетей</w:t>
            </w:r>
            <w:r w:rsidR="004635CB" w:rsidRPr="004635CB">
              <w:rPr>
                <w:rFonts w:ascii="Times New Roman" w:hAnsi="Times New Roman"/>
                <w:noProof/>
                <w:webHidden/>
                <w:sz w:val="26"/>
                <w:szCs w:val="26"/>
              </w:rPr>
              <w:tab/>
            </w:r>
            <w:r w:rsidR="004635CB" w:rsidRPr="004635CB">
              <w:rPr>
                <w:rFonts w:ascii="Times New Roman" w:hAnsi="Times New Roman"/>
                <w:noProof/>
                <w:webHidden/>
                <w:sz w:val="26"/>
                <w:szCs w:val="26"/>
              </w:rPr>
              <w:fldChar w:fldCharType="begin"/>
            </w:r>
            <w:r w:rsidR="004635CB" w:rsidRPr="004635CB">
              <w:rPr>
                <w:rFonts w:ascii="Times New Roman" w:hAnsi="Times New Roman"/>
                <w:noProof/>
                <w:webHidden/>
                <w:sz w:val="26"/>
                <w:szCs w:val="26"/>
              </w:rPr>
              <w:instrText xml:space="preserve"> PAGEREF _Toc393289076 \h </w:instrText>
            </w:r>
            <w:r w:rsidR="004635CB" w:rsidRPr="004635CB">
              <w:rPr>
                <w:rFonts w:ascii="Times New Roman" w:hAnsi="Times New Roman"/>
                <w:noProof/>
                <w:webHidden/>
                <w:sz w:val="26"/>
                <w:szCs w:val="26"/>
              </w:rPr>
            </w:r>
            <w:r w:rsidR="004635CB" w:rsidRPr="004635CB">
              <w:rPr>
                <w:rFonts w:ascii="Times New Roman" w:hAnsi="Times New Roman"/>
                <w:noProof/>
                <w:webHidden/>
                <w:sz w:val="26"/>
                <w:szCs w:val="26"/>
              </w:rPr>
              <w:fldChar w:fldCharType="separate"/>
            </w:r>
            <w:r>
              <w:rPr>
                <w:rFonts w:ascii="Times New Roman" w:hAnsi="Times New Roman"/>
                <w:noProof/>
                <w:webHidden/>
                <w:sz w:val="26"/>
                <w:szCs w:val="26"/>
              </w:rPr>
              <w:t>42</w:t>
            </w:r>
            <w:r w:rsidR="004635CB" w:rsidRPr="004635CB">
              <w:rPr>
                <w:rFonts w:ascii="Times New Roman" w:hAnsi="Times New Roman"/>
                <w:noProof/>
                <w:webHidden/>
                <w:sz w:val="26"/>
                <w:szCs w:val="26"/>
              </w:rPr>
              <w:fldChar w:fldCharType="end"/>
            </w:r>
          </w:hyperlink>
        </w:p>
        <w:p w:rsidR="004635CB" w:rsidRPr="004635CB" w:rsidRDefault="00491551">
          <w:pPr>
            <w:pStyle w:val="17"/>
            <w:tabs>
              <w:tab w:val="left" w:pos="880"/>
              <w:tab w:val="right" w:leader="dot" w:pos="9628"/>
            </w:tabs>
            <w:rPr>
              <w:rFonts w:ascii="Times New Roman" w:eastAsiaTheme="minorEastAsia" w:hAnsi="Times New Roman"/>
              <w:noProof/>
              <w:sz w:val="26"/>
              <w:szCs w:val="26"/>
              <w:lang w:eastAsia="ru-RU"/>
            </w:rPr>
          </w:pPr>
          <w:hyperlink w:anchor="_Toc393289077" w:history="1">
            <w:r w:rsidR="004635CB" w:rsidRPr="004635CB">
              <w:rPr>
                <w:rStyle w:val="afb"/>
                <w:rFonts w:ascii="Times New Roman" w:hAnsi="Times New Roman"/>
                <w:noProof/>
                <w:sz w:val="26"/>
                <w:szCs w:val="26"/>
              </w:rPr>
              <w:t>2.4.6.</w:t>
            </w:r>
            <w:r w:rsidR="004635CB" w:rsidRPr="004635CB">
              <w:rPr>
                <w:rFonts w:ascii="Times New Roman" w:eastAsiaTheme="minorEastAsia" w:hAnsi="Times New Roman"/>
                <w:noProof/>
                <w:sz w:val="26"/>
                <w:szCs w:val="26"/>
                <w:lang w:eastAsia="ru-RU"/>
              </w:rPr>
              <w:tab/>
            </w:r>
            <w:r w:rsidR="004635CB" w:rsidRPr="004635CB">
              <w:rPr>
                <w:rStyle w:val="afb"/>
                <w:rFonts w:ascii="Times New Roman" w:hAnsi="Times New Roman"/>
                <w:noProof/>
                <w:sz w:val="26"/>
                <w:szCs w:val="26"/>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4635CB" w:rsidRPr="004635CB">
              <w:rPr>
                <w:rFonts w:ascii="Times New Roman" w:hAnsi="Times New Roman"/>
                <w:noProof/>
                <w:webHidden/>
                <w:sz w:val="26"/>
                <w:szCs w:val="26"/>
              </w:rPr>
              <w:tab/>
            </w:r>
            <w:r w:rsidR="004635CB" w:rsidRPr="004635CB">
              <w:rPr>
                <w:rFonts w:ascii="Times New Roman" w:hAnsi="Times New Roman"/>
                <w:noProof/>
                <w:webHidden/>
                <w:sz w:val="26"/>
                <w:szCs w:val="26"/>
              </w:rPr>
              <w:fldChar w:fldCharType="begin"/>
            </w:r>
            <w:r w:rsidR="004635CB" w:rsidRPr="004635CB">
              <w:rPr>
                <w:rFonts w:ascii="Times New Roman" w:hAnsi="Times New Roman"/>
                <w:noProof/>
                <w:webHidden/>
                <w:sz w:val="26"/>
                <w:szCs w:val="26"/>
              </w:rPr>
              <w:instrText xml:space="preserve"> PAGEREF _Toc393289077 \h </w:instrText>
            </w:r>
            <w:r w:rsidR="004635CB" w:rsidRPr="004635CB">
              <w:rPr>
                <w:rFonts w:ascii="Times New Roman" w:hAnsi="Times New Roman"/>
                <w:noProof/>
                <w:webHidden/>
                <w:sz w:val="26"/>
                <w:szCs w:val="26"/>
              </w:rPr>
            </w:r>
            <w:r w:rsidR="004635CB" w:rsidRPr="004635CB">
              <w:rPr>
                <w:rFonts w:ascii="Times New Roman" w:hAnsi="Times New Roman"/>
                <w:noProof/>
                <w:webHidden/>
                <w:sz w:val="26"/>
                <w:szCs w:val="26"/>
              </w:rPr>
              <w:fldChar w:fldCharType="separate"/>
            </w:r>
            <w:r>
              <w:rPr>
                <w:rFonts w:ascii="Times New Roman" w:hAnsi="Times New Roman"/>
                <w:noProof/>
                <w:webHidden/>
                <w:sz w:val="26"/>
                <w:szCs w:val="26"/>
              </w:rPr>
              <w:t>47</w:t>
            </w:r>
            <w:r w:rsidR="004635CB" w:rsidRPr="004635CB">
              <w:rPr>
                <w:rFonts w:ascii="Times New Roman" w:hAnsi="Times New Roman"/>
                <w:noProof/>
                <w:webHidden/>
                <w:sz w:val="26"/>
                <w:szCs w:val="26"/>
              </w:rPr>
              <w:fldChar w:fldCharType="end"/>
            </w:r>
          </w:hyperlink>
        </w:p>
        <w:p w:rsidR="004635CB" w:rsidRPr="004635CB" w:rsidRDefault="00491551">
          <w:pPr>
            <w:pStyle w:val="17"/>
            <w:tabs>
              <w:tab w:val="left" w:pos="880"/>
              <w:tab w:val="right" w:leader="dot" w:pos="9628"/>
            </w:tabs>
            <w:rPr>
              <w:rFonts w:ascii="Times New Roman" w:eastAsiaTheme="minorEastAsia" w:hAnsi="Times New Roman"/>
              <w:noProof/>
              <w:sz w:val="26"/>
              <w:szCs w:val="26"/>
              <w:lang w:eastAsia="ru-RU"/>
            </w:rPr>
          </w:pPr>
          <w:hyperlink w:anchor="_Toc393289078" w:history="1">
            <w:r w:rsidR="004635CB" w:rsidRPr="004635CB">
              <w:rPr>
                <w:rStyle w:val="afb"/>
                <w:rFonts w:ascii="Times New Roman" w:hAnsi="Times New Roman"/>
                <w:noProof/>
                <w:sz w:val="26"/>
                <w:szCs w:val="26"/>
              </w:rPr>
              <w:t>2.4.7.</w:t>
            </w:r>
            <w:r w:rsidR="004635CB" w:rsidRPr="004635CB">
              <w:rPr>
                <w:rFonts w:ascii="Times New Roman" w:eastAsiaTheme="minorEastAsia" w:hAnsi="Times New Roman"/>
                <w:noProof/>
                <w:sz w:val="26"/>
                <w:szCs w:val="26"/>
                <w:lang w:eastAsia="ru-RU"/>
              </w:rPr>
              <w:tab/>
            </w:r>
            <w:r w:rsidR="004635CB" w:rsidRPr="004635CB">
              <w:rPr>
                <w:rStyle w:val="afb"/>
                <w:rFonts w:ascii="Times New Roman" w:hAnsi="Times New Roman"/>
                <w:noProof/>
                <w:sz w:val="26"/>
                <w:szCs w:val="26"/>
              </w:rPr>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r w:rsidR="004635CB" w:rsidRPr="004635CB">
              <w:rPr>
                <w:rFonts w:ascii="Times New Roman" w:hAnsi="Times New Roman"/>
                <w:noProof/>
                <w:webHidden/>
                <w:sz w:val="26"/>
                <w:szCs w:val="26"/>
              </w:rPr>
              <w:tab/>
            </w:r>
            <w:r w:rsidR="004635CB" w:rsidRPr="004635CB">
              <w:rPr>
                <w:rFonts w:ascii="Times New Roman" w:hAnsi="Times New Roman"/>
                <w:noProof/>
                <w:webHidden/>
                <w:sz w:val="26"/>
                <w:szCs w:val="26"/>
              </w:rPr>
              <w:fldChar w:fldCharType="begin"/>
            </w:r>
            <w:r w:rsidR="004635CB" w:rsidRPr="004635CB">
              <w:rPr>
                <w:rFonts w:ascii="Times New Roman" w:hAnsi="Times New Roman"/>
                <w:noProof/>
                <w:webHidden/>
                <w:sz w:val="26"/>
                <w:szCs w:val="26"/>
              </w:rPr>
              <w:instrText xml:space="preserve"> PAGEREF _Toc393289078 \h </w:instrText>
            </w:r>
            <w:r w:rsidR="004635CB" w:rsidRPr="004635CB">
              <w:rPr>
                <w:rFonts w:ascii="Times New Roman" w:hAnsi="Times New Roman"/>
                <w:noProof/>
                <w:webHidden/>
                <w:sz w:val="26"/>
                <w:szCs w:val="26"/>
              </w:rPr>
            </w:r>
            <w:r w:rsidR="004635CB" w:rsidRPr="004635CB">
              <w:rPr>
                <w:rFonts w:ascii="Times New Roman" w:hAnsi="Times New Roman"/>
                <w:noProof/>
                <w:webHidden/>
                <w:sz w:val="26"/>
                <w:szCs w:val="26"/>
              </w:rPr>
              <w:fldChar w:fldCharType="separate"/>
            </w:r>
            <w:r>
              <w:rPr>
                <w:rFonts w:ascii="Times New Roman" w:hAnsi="Times New Roman"/>
                <w:noProof/>
                <w:webHidden/>
                <w:sz w:val="26"/>
                <w:szCs w:val="26"/>
              </w:rPr>
              <w:t>50</w:t>
            </w:r>
            <w:r w:rsidR="004635CB" w:rsidRPr="004635CB">
              <w:rPr>
                <w:rFonts w:ascii="Times New Roman" w:hAnsi="Times New Roman"/>
                <w:noProof/>
                <w:webHidden/>
                <w:sz w:val="26"/>
                <w:szCs w:val="26"/>
              </w:rPr>
              <w:fldChar w:fldCharType="end"/>
            </w:r>
          </w:hyperlink>
        </w:p>
        <w:p w:rsidR="004635CB" w:rsidRPr="004635CB" w:rsidRDefault="00491551">
          <w:pPr>
            <w:pStyle w:val="17"/>
            <w:tabs>
              <w:tab w:val="left" w:pos="1100"/>
              <w:tab w:val="right" w:leader="dot" w:pos="9628"/>
            </w:tabs>
            <w:rPr>
              <w:rFonts w:ascii="Times New Roman" w:eastAsiaTheme="minorEastAsia" w:hAnsi="Times New Roman"/>
              <w:noProof/>
              <w:sz w:val="26"/>
              <w:szCs w:val="26"/>
              <w:lang w:eastAsia="ru-RU"/>
            </w:rPr>
          </w:pPr>
          <w:hyperlink w:anchor="_Toc393289079" w:history="1">
            <w:r w:rsidR="004635CB" w:rsidRPr="004635CB">
              <w:rPr>
                <w:rStyle w:val="afb"/>
                <w:rFonts w:ascii="Times New Roman" w:hAnsi="Times New Roman"/>
                <w:noProof/>
                <w:sz w:val="26"/>
                <w:szCs w:val="26"/>
              </w:rPr>
              <w:t>Глава 3.</w:t>
            </w:r>
            <w:r w:rsidR="004635CB" w:rsidRPr="004635CB">
              <w:rPr>
                <w:rFonts w:ascii="Times New Roman" w:eastAsiaTheme="minorEastAsia" w:hAnsi="Times New Roman"/>
                <w:noProof/>
                <w:sz w:val="26"/>
                <w:szCs w:val="26"/>
                <w:lang w:eastAsia="ru-RU"/>
              </w:rPr>
              <w:tab/>
            </w:r>
            <w:r w:rsidR="004635CB" w:rsidRPr="004635CB">
              <w:rPr>
                <w:rStyle w:val="afb"/>
                <w:rFonts w:ascii="Times New Roman" w:hAnsi="Times New Roman"/>
                <w:noProof/>
                <w:sz w:val="26"/>
                <w:szCs w:val="26"/>
              </w:rPr>
              <w:t>Перспективные балансы теплоносителя</w:t>
            </w:r>
            <w:r w:rsidR="004635CB" w:rsidRPr="004635CB">
              <w:rPr>
                <w:rFonts w:ascii="Times New Roman" w:hAnsi="Times New Roman"/>
                <w:noProof/>
                <w:webHidden/>
                <w:sz w:val="26"/>
                <w:szCs w:val="26"/>
              </w:rPr>
              <w:tab/>
            </w:r>
            <w:r w:rsidR="004635CB" w:rsidRPr="004635CB">
              <w:rPr>
                <w:rFonts w:ascii="Times New Roman" w:hAnsi="Times New Roman"/>
                <w:noProof/>
                <w:webHidden/>
                <w:sz w:val="26"/>
                <w:szCs w:val="26"/>
              </w:rPr>
              <w:fldChar w:fldCharType="begin"/>
            </w:r>
            <w:r w:rsidR="004635CB" w:rsidRPr="004635CB">
              <w:rPr>
                <w:rFonts w:ascii="Times New Roman" w:hAnsi="Times New Roman"/>
                <w:noProof/>
                <w:webHidden/>
                <w:sz w:val="26"/>
                <w:szCs w:val="26"/>
              </w:rPr>
              <w:instrText xml:space="preserve"> PAGEREF _Toc393289079 \h </w:instrText>
            </w:r>
            <w:r w:rsidR="004635CB" w:rsidRPr="004635CB">
              <w:rPr>
                <w:rFonts w:ascii="Times New Roman" w:hAnsi="Times New Roman"/>
                <w:noProof/>
                <w:webHidden/>
                <w:sz w:val="26"/>
                <w:szCs w:val="26"/>
              </w:rPr>
            </w:r>
            <w:r w:rsidR="004635CB" w:rsidRPr="004635CB">
              <w:rPr>
                <w:rFonts w:ascii="Times New Roman" w:hAnsi="Times New Roman"/>
                <w:noProof/>
                <w:webHidden/>
                <w:sz w:val="26"/>
                <w:szCs w:val="26"/>
              </w:rPr>
              <w:fldChar w:fldCharType="separate"/>
            </w:r>
            <w:r>
              <w:rPr>
                <w:rFonts w:ascii="Times New Roman" w:hAnsi="Times New Roman"/>
                <w:noProof/>
                <w:webHidden/>
                <w:sz w:val="26"/>
                <w:szCs w:val="26"/>
              </w:rPr>
              <w:t>52</w:t>
            </w:r>
            <w:r w:rsidR="004635CB" w:rsidRPr="004635CB">
              <w:rPr>
                <w:rFonts w:ascii="Times New Roman" w:hAnsi="Times New Roman"/>
                <w:noProof/>
                <w:webHidden/>
                <w:sz w:val="26"/>
                <w:szCs w:val="26"/>
              </w:rPr>
              <w:fldChar w:fldCharType="end"/>
            </w:r>
          </w:hyperlink>
        </w:p>
        <w:p w:rsidR="004635CB" w:rsidRPr="004635CB" w:rsidRDefault="00491551">
          <w:pPr>
            <w:pStyle w:val="17"/>
            <w:tabs>
              <w:tab w:val="left" w:pos="660"/>
              <w:tab w:val="right" w:leader="dot" w:pos="9628"/>
            </w:tabs>
            <w:rPr>
              <w:rFonts w:ascii="Times New Roman" w:eastAsiaTheme="minorEastAsia" w:hAnsi="Times New Roman"/>
              <w:noProof/>
              <w:sz w:val="26"/>
              <w:szCs w:val="26"/>
              <w:lang w:eastAsia="ru-RU"/>
            </w:rPr>
          </w:pPr>
          <w:hyperlink w:anchor="_Toc393289080" w:history="1">
            <w:r w:rsidR="004635CB" w:rsidRPr="004635CB">
              <w:rPr>
                <w:rStyle w:val="afb"/>
                <w:rFonts w:ascii="Times New Roman" w:hAnsi="Times New Roman"/>
                <w:noProof/>
                <w:sz w:val="26"/>
                <w:szCs w:val="26"/>
              </w:rPr>
              <w:t>3.1.</w:t>
            </w:r>
            <w:r w:rsidR="004635CB" w:rsidRPr="004635CB">
              <w:rPr>
                <w:rFonts w:ascii="Times New Roman" w:eastAsiaTheme="minorEastAsia" w:hAnsi="Times New Roman"/>
                <w:noProof/>
                <w:sz w:val="26"/>
                <w:szCs w:val="26"/>
                <w:lang w:eastAsia="ru-RU"/>
              </w:rPr>
              <w:tab/>
            </w:r>
            <w:r w:rsidR="004635CB" w:rsidRPr="004635CB">
              <w:rPr>
                <w:rStyle w:val="afb"/>
                <w:rFonts w:ascii="Times New Roman" w:hAnsi="Times New Roman"/>
                <w:noProof/>
                <w:sz w:val="26"/>
                <w:szCs w:val="26"/>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4635CB" w:rsidRPr="004635CB">
              <w:rPr>
                <w:rFonts w:ascii="Times New Roman" w:hAnsi="Times New Roman"/>
                <w:noProof/>
                <w:webHidden/>
                <w:sz w:val="26"/>
                <w:szCs w:val="26"/>
              </w:rPr>
              <w:tab/>
            </w:r>
            <w:r w:rsidR="004635CB" w:rsidRPr="004635CB">
              <w:rPr>
                <w:rFonts w:ascii="Times New Roman" w:hAnsi="Times New Roman"/>
                <w:noProof/>
                <w:webHidden/>
                <w:sz w:val="26"/>
                <w:szCs w:val="26"/>
              </w:rPr>
              <w:fldChar w:fldCharType="begin"/>
            </w:r>
            <w:r w:rsidR="004635CB" w:rsidRPr="004635CB">
              <w:rPr>
                <w:rFonts w:ascii="Times New Roman" w:hAnsi="Times New Roman"/>
                <w:noProof/>
                <w:webHidden/>
                <w:sz w:val="26"/>
                <w:szCs w:val="26"/>
              </w:rPr>
              <w:instrText xml:space="preserve"> PAGEREF _Toc393289080 \h </w:instrText>
            </w:r>
            <w:r w:rsidR="004635CB" w:rsidRPr="004635CB">
              <w:rPr>
                <w:rFonts w:ascii="Times New Roman" w:hAnsi="Times New Roman"/>
                <w:noProof/>
                <w:webHidden/>
                <w:sz w:val="26"/>
                <w:szCs w:val="26"/>
              </w:rPr>
            </w:r>
            <w:r w:rsidR="004635CB" w:rsidRPr="004635CB">
              <w:rPr>
                <w:rFonts w:ascii="Times New Roman" w:hAnsi="Times New Roman"/>
                <w:noProof/>
                <w:webHidden/>
                <w:sz w:val="26"/>
                <w:szCs w:val="26"/>
              </w:rPr>
              <w:fldChar w:fldCharType="separate"/>
            </w:r>
            <w:r>
              <w:rPr>
                <w:rFonts w:ascii="Times New Roman" w:hAnsi="Times New Roman"/>
                <w:noProof/>
                <w:webHidden/>
                <w:sz w:val="26"/>
                <w:szCs w:val="26"/>
              </w:rPr>
              <w:t>52</w:t>
            </w:r>
            <w:r w:rsidR="004635CB" w:rsidRPr="004635CB">
              <w:rPr>
                <w:rFonts w:ascii="Times New Roman" w:hAnsi="Times New Roman"/>
                <w:noProof/>
                <w:webHidden/>
                <w:sz w:val="26"/>
                <w:szCs w:val="26"/>
              </w:rPr>
              <w:fldChar w:fldCharType="end"/>
            </w:r>
          </w:hyperlink>
        </w:p>
        <w:p w:rsidR="004635CB" w:rsidRPr="004635CB" w:rsidRDefault="00491551">
          <w:pPr>
            <w:pStyle w:val="17"/>
            <w:tabs>
              <w:tab w:val="left" w:pos="1100"/>
              <w:tab w:val="right" w:leader="dot" w:pos="9628"/>
            </w:tabs>
            <w:rPr>
              <w:rFonts w:ascii="Times New Roman" w:eastAsiaTheme="minorEastAsia" w:hAnsi="Times New Roman"/>
              <w:noProof/>
              <w:sz w:val="26"/>
              <w:szCs w:val="26"/>
              <w:lang w:eastAsia="ru-RU"/>
            </w:rPr>
          </w:pPr>
          <w:hyperlink w:anchor="_Toc393289081" w:history="1">
            <w:r w:rsidR="004635CB" w:rsidRPr="004635CB">
              <w:rPr>
                <w:rStyle w:val="afb"/>
                <w:rFonts w:ascii="Times New Roman" w:hAnsi="Times New Roman"/>
                <w:noProof/>
                <w:sz w:val="26"/>
                <w:szCs w:val="26"/>
              </w:rPr>
              <w:t>Глава 4.</w:t>
            </w:r>
            <w:r w:rsidR="004635CB" w:rsidRPr="004635CB">
              <w:rPr>
                <w:rFonts w:ascii="Times New Roman" w:eastAsiaTheme="minorEastAsia" w:hAnsi="Times New Roman"/>
                <w:noProof/>
                <w:sz w:val="26"/>
                <w:szCs w:val="26"/>
                <w:lang w:eastAsia="ru-RU"/>
              </w:rPr>
              <w:tab/>
            </w:r>
            <w:r w:rsidR="004635CB" w:rsidRPr="004635CB">
              <w:rPr>
                <w:rStyle w:val="afb"/>
                <w:rFonts w:ascii="Times New Roman" w:hAnsi="Times New Roman"/>
                <w:noProof/>
                <w:sz w:val="26"/>
                <w:szCs w:val="26"/>
              </w:rPr>
              <w:t>Предложения по строительству, реконструкции и техническому перевооружению источников тепловой энергии</w:t>
            </w:r>
            <w:r w:rsidR="004635CB" w:rsidRPr="004635CB">
              <w:rPr>
                <w:rFonts w:ascii="Times New Roman" w:hAnsi="Times New Roman"/>
                <w:noProof/>
                <w:webHidden/>
                <w:sz w:val="26"/>
                <w:szCs w:val="26"/>
              </w:rPr>
              <w:tab/>
            </w:r>
            <w:r w:rsidR="004635CB" w:rsidRPr="004635CB">
              <w:rPr>
                <w:rFonts w:ascii="Times New Roman" w:hAnsi="Times New Roman"/>
                <w:noProof/>
                <w:webHidden/>
                <w:sz w:val="26"/>
                <w:szCs w:val="26"/>
              </w:rPr>
              <w:fldChar w:fldCharType="begin"/>
            </w:r>
            <w:r w:rsidR="004635CB" w:rsidRPr="004635CB">
              <w:rPr>
                <w:rFonts w:ascii="Times New Roman" w:hAnsi="Times New Roman"/>
                <w:noProof/>
                <w:webHidden/>
                <w:sz w:val="26"/>
                <w:szCs w:val="26"/>
              </w:rPr>
              <w:instrText xml:space="preserve"> PAGEREF _Toc393289081 \h </w:instrText>
            </w:r>
            <w:r w:rsidR="004635CB" w:rsidRPr="004635CB">
              <w:rPr>
                <w:rFonts w:ascii="Times New Roman" w:hAnsi="Times New Roman"/>
                <w:noProof/>
                <w:webHidden/>
                <w:sz w:val="26"/>
                <w:szCs w:val="26"/>
              </w:rPr>
            </w:r>
            <w:r w:rsidR="004635CB" w:rsidRPr="004635CB">
              <w:rPr>
                <w:rFonts w:ascii="Times New Roman" w:hAnsi="Times New Roman"/>
                <w:noProof/>
                <w:webHidden/>
                <w:sz w:val="26"/>
                <w:szCs w:val="26"/>
              </w:rPr>
              <w:fldChar w:fldCharType="separate"/>
            </w:r>
            <w:r>
              <w:rPr>
                <w:rFonts w:ascii="Times New Roman" w:hAnsi="Times New Roman"/>
                <w:noProof/>
                <w:webHidden/>
                <w:sz w:val="26"/>
                <w:szCs w:val="26"/>
              </w:rPr>
              <w:t>54</w:t>
            </w:r>
            <w:r w:rsidR="004635CB" w:rsidRPr="004635CB">
              <w:rPr>
                <w:rFonts w:ascii="Times New Roman" w:hAnsi="Times New Roman"/>
                <w:noProof/>
                <w:webHidden/>
                <w:sz w:val="26"/>
                <w:szCs w:val="26"/>
              </w:rPr>
              <w:fldChar w:fldCharType="end"/>
            </w:r>
          </w:hyperlink>
        </w:p>
        <w:p w:rsidR="004635CB" w:rsidRPr="004635CB" w:rsidRDefault="00491551">
          <w:pPr>
            <w:pStyle w:val="17"/>
            <w:tabs>
              <w:tab w:val="left" w:pos="660"/>
              <w:tab w:val="right" w:leader="dot" w:pos="9628"/>
            </w:tabs>
            <w:rPr>
              <w:rFonts w:ascii="Times New Roman" w:eastAsiaTheme="minorEastAsia" w:hAnsi="Times New Roman"/>
              <w:noProof/>
              <w:sz w:val="26"/>
              <w:szCs w:val="26"/>
              <w:lang w:eastAsia="ru-RU"/>
            </w:rPr>
          </w:pPr>
          <w:hyperlink w:anchor="_Toc393289082" w:history="1">
            <w:r w:rsidR="004635CB" w:rsidRPr="004635CB">
              <w:rPr>
                <w:rStyle w:val="afb"/>
                <w:rFonts w:ascii="Times New Roman" w:hAnsi="Times New Roman"/>
                <w:noProof/>
                <w:sz w:val="26"/>
                <w:szCs w:val="26"/>
              </w:rPr>
              <w:t>4.1.</w:t>
            </w:r>
            <w:r w:rsidR="004635CB" w:rsidRPr="004635CB">
              <w:rPr>
                <w:rFonts w:ascii="Times New Roman" w:eastAsiaTheme="minorEastAsia" w:hAnsi="Times New Roman"/>
                <w:noProof/>
                <w:sz w:val="26"/>
                <w:szCs w:val="26"/>
                <w:lang w:eastAsia="ru-RU"/>
              </w:rPr>
              <w:tab/>
            </w:r>
            <w:r w:rsidR="004635CB" w:rsidRPr="004635CB">
              <w:rPr>
                <w:rStyle w:val="afb"/>
                <w:rFonts w:ascii="Times New Roman" w:hAnsi="Times New Roman"/>
                <w:noProof/>
                <w:sz w:val="26"/>
                <w:szCs w:val="26"/>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4635CB" w:rsidRPr="004635CB">
              <w:rPr>
                <w:rFonts w:ascii="Times New Roman" w:hAnsi="Times New Roman"/>
                <w:noProof/>
                <w:webHidden/>
                <w:sz w:val="26"/>
                <w:szCs w:val="26"/>
              </w:rPr>
              <w:tab/>
            </w:r>
            <w:r w:rsidR="004635CB" w:rsidRPr="004635CB">
              <w:rPr>
                <w:rFonts w:ascii="Times New Roman" w:hAnsi="Times New Roman"/>
                <w:noProof/>
                <w:webHidden/>
                <w:sz w:val="26"/>
                <w:szCs w:val="26"/>
              </w:rPr>
              <w:fldChar w:fldCharType="begin"/>
            </w:r>
            <w:r w:rsidR="004635CB" w:rsidRPr="004635CB">
              <w:rPr>
                <w:rFonts w:ascii="Times New Roman" w:hAnsi="Times New Roman"/>
                <w:noProof/>
                <w:webHidden/>
                <w:sz w:val="26"/>
                <w:szCs w:val="26"/>
              </w:rPr>
              <w:instrText xml:space="preserve"> PAGEREF _Toc393289082 \h </w:instrText>
            </w:r>
            <w:r w:rsidR="004635CB" w:rsidRPr="004635CB">
              <w:rPr>
                <w:rFonts w:ascii="Times New Roman" w:hAnsi="Times New Roman"/>
                <w:noProof/>
                <w:webHidden/>
                <w:sz w:val="26"/>
                <w:szCs w:val="26"/>
              </w:rPr>
            </w:r>
            <w:r w:rsidR="004635CB" w:rsidRPr="004635CB">
              <w:rPr>
                <w:rFonts w:ascii="Times New Roman" w:hAnsi="Times New Roman"/>
                <w:noProof/>
                <w:webHidden/>
                <w:sz w:val="26"/>
                <w:szCs w:val="26"/>
              </w:rPr>
              <w:fldChar w:fldCharType="separate"/>
            </w:r>
            <w:r>
              <w:rPr>
                <w:rFonts w:ascii="Times New Roman" w:hAnsi="Times New Roman"/>
                <w:noProof/>
                <w:webHidden/>
                <w:sz w:val="26"/>
                <w:szCs w:val="26"/>
              </w:rPr>
              <w:t>54</w:t>
            </w:r>
            <w:r w:rsidR="004635CB" w:rsidRPr="004635CB">
              <w:rPr>
                <w:rFonts w:ascii="Times New Roman" w:hAnsi="Times New Roman"/>
                <w:noProof/>
                <w:webHidden/>
                <w:sz w:val="26"/>
                <w:szCs w:val="26"/>
              </w:rPr>
              <w:fldChar w:fldCharType="end"/>
            </w:r>
          </w:hyperlink>
        </w:p>
        <w:p w:rsidR="004635CB" w:rsidRPr="004635CB" w:rsidRDefault="00491551">
          <w:pPr>
            <w:pStyle w:val="17"/>
            <w:tabs>
              <w:tab w:val="left" w:pos="660"/>
              <w:tab w:val="right" w:leader="dot" w:pos="9628"/>
            </w:tabs>
            <w:rPr>
              <w:rFonts w:ascii="Times New Roman" w:eastAsiaTheme="minorEastAsia" w:hAnsi="Times New Roman"/>
              <w:noProof/>
              <w:sz w:val="26"/>
              <w:szCs w:val="26"/>
              <w:lang w:eastAsia="ru-RU"/>
            </w:rPr>
          </w:pPr>
          <w:hyperlink w:anchor="_Toc393289083" w:history="1">
            <w:r w:rsidR="004635CB" w:rsidRPr="004635CB">
              <w:rPr>
                <w:rStyle w:val="afb"/>
                <w:rFonts w:ascii="Times New Roman" w:hAnsi="Times New Roman"/>
                <w:noProof/>
                <w:sz w:val="26"/>
                <w:szCs w:val="26"/>
              </w:rPr>
              <w:t>4.2.</w:t>
            </w:r>
            <w:r w:rsidR="004635CB" w:rsidRPr="004635CB">
              <w:rPr>
                <w:rFonts w:ascii="Times New Roman" w:eastAsiaTheme="minorEastAsia" w:hAnsi="Times New Roman"/>
                <w:noProof/>
                <w:sz w:val="26"/>
                <w:szCs w:val="26"/>
                <w:lang w:eastAsia="ru-RU"/>
              </w:rPr>
              <w:tab/>
            </w:r>
            <w:r w:rsidR="004635CB" w:rsidRPr="004635CB">
              <w:rPr>
                <w:rStyle w:val="afb"/>
                <w:rFonts w:ascii="Times New Roman" w:hAnsi="Times New Roman"/>
                <w:noProof/>
                <w:sz w:val="26"/>
                <w:szCs w:val="26"/>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4635CB" w:rsidRPr="004635CB">
              <w:rPr>
                <w:rFonts w:ascii="Times New Roman" w:hAnsi="Times New Roman"/>
                <w:noProof/>
                <w:webHidden/>
                <w:sz w:val="26"/>
                <w:szCs w:val="26"/>
              </w:rPr>
              <w:tab/>
            </w:r>
            <w:r w:rsidR="004635CB" w:rsidRPr="004635CB">
              <w:rPr>
                <w:rFonts w:ascii="Times New Roman" w:hAnsi="Times New Roman"/>
                <w:noProof/>
                <w:webHidden/>
                <w:sz w:val="26"/>
                <w:szCs w:val="26"/>
              </w:rPr>
              <w:fldChar w:fldCharType="begin"/>
            </w:r>
            <w:r w:rsidR="004635CB" w:rsidRPr="004635CB">
              <w:rPr>
                <w:rFonts w:ascii="Times New Roman" w:hAnsi="Times New Roman"/>
                <w:noProof/>
                <w:webHidden/>
                <w:sz w:val="26"/>
                <w:szCs w:val="26"/>
              </w:rPr>
              <w:instrText xml:space="preserve"> PAGEREF _Toc393289083 \h </w:instrText>
            </w:r>
            <w:r w:rsidR="004635CB" w:rsidRPr="004635CB">
              <w:rPr>
                <w:rFonts w:ascii="Times New Roman" w:hAnsi="Times New Roman"/>
                <w:noProof/>
                <w:webHidden/>
                <w:sz w:val="26"/>
                <w:szCs w:val="26"/>
              </w:rPr>
            </w:r>
            <w:r w:rsidR="004635CB" w:rsidRPr="004635CB">
              <w:rPr>
                <w:rFonts w:ascii="Times New Roman" w:hAnsi="Times New Roman"/>
                <w:noProof/>
                <w:webHidden/>
                <w:sz w:val="26"/>
                <w:szCs w:val="26"/>
              </w:rPr>
              <w:fldChar w:fldCharType="separate"/>
            </w:r>
            <w:r>
              <w:rPr>
                <w:rFonts w:ascii="Times New Roman" w:hAnsi="Times New Roman"/>
                <w:noProof/>
                <w:webHidden/>
                <w:sz w:val="26"/>
                <w:szCs w:val="26"/>
              </w:rPr>
              <w:t>55</w:t>
            </w:r>
            <w:r w:rsidR="004635CB" w:rsidRPr="004635CB">
              <w:rPr>
                <w:rFonts w:ascii="Times New Roman" w:hAnsi="Times New Roman"/>
                <w:noProof/>
                <w:webHidden/>
                <w:sz w:val="26"/>
                <w:szCs w:val="26"/>
              </w:rPr>
              <w:fldChar w:fldCharType="end"/>
            </w:r>
          </w:hyperlink>
        </w:p>
        <w:p w:rsidR="004635CB" w:rsidRPr="004635CB" w:rsidRDefault="00491551">
          <w:pPr>
            <w:pStyle w:val="17"/>
            <w:tabs>
              <w:tab w:val="left" w:pos="660"/>
              <w:tab w:val="right" w:leader="dot" w:pos="9628"/>
            </w:tabs>
            <w:rPr>
              <w:rFonts w:ascii="Times New Roman" w:eastAsiaTheme="minorEastAsia" w:hAnsi="Times New Roman"/>
              <w:noProof/>
              <w:sz w:val="26"/>
              <w:szCs w:val="26"/>
              <w:lang w:eastAsia="ru-RU"/>
            </w:rPr>
          </w:pPr>
          <w:hyperlink w:anchor="_Toc393289084" w:history="1">
            <w:r w:rsidR="004635CB" w:rsidRPr="004635CB">
              <w:rPr>
                <w:rStyle w:val="afb"/>
                <w:rFonts w:ascii="Times New Roman" w:hAnsi="Times New Roman"/>
                <w:noProof/>
                <w:sz w:val="26"/>
                <w:szCs w:val="26"/>
              </w:rPr>
              <w:t>4.3.</w:t>
            </w:r>
            <w:r w:rsidR="004635CB" w:rsidRPr="004635CB">
              <w:rPr>
                <w:rFonts w:ascii="Times New Roman" w:eastAsiaTheme="minorEastAsia" w:hAnsi="Times New Roman"/>
                <w:noProof/>
                <w:sz w:val="26"/>
                <w:szCs w:val="26"/>
                <w:lang w:eastAsia="ru-RU"/>
              </w:rPr>
              <w:tab/>
            </w:r>
            <w:r w:rsidR="004635CB" w:rsidRPr="004635CB">
              <w:rPr>
                <w:rStyle w:val="afb"/>
                <w:rFonts w:ascii="Times New Roman" w:hAnsi="Times New Roman"/>
                <w:noProof/>
                <w:sz w:val="26"/>
                <w:szCs w:val="26"/>
              </w:rPr>
              <w:t>Меры по переоборудованию котельных в источники комбинированной выработки электрической и тепловой энергии для каждого этапа.</w:t>
            </w:r>
            <w:r w:rsidR="004635CB" w:rsidRPr="004635CB">
              <w:rPr>
                <w:rFonts w:ascii="Times New Roman" w:hAnsi="Times New Roman"/>
                <w:noProof/>
                <w:webHidden/>
                <w:sz w:val="26"/>
                <w:szCs w:val="26"/>
              </w:rPr>
              <w:tab/>
            </w:r>
            <w:r w:rsidR="004635CB" w:rsidRPr="004635CB">
              <w:rPr>
                <w:rFonts w:ascii="Times New Roman" w:hAnsi="Times New Roman"/>
                <w:noProof/>
                <w:webHidden/>
                <w:sz w:val="26"/>
                <w:szCs w:val="26"/>
              </w:rPr>
              <w:fldChar w:fldCharType="begin"/>
            </w:r>
            <w:r w:rsidR="004635CB" w:rsidRPr="004635CB">
              <w:rPr>
                <w:rFonts w:ascii="Times New Roman" w:hAnsi="Times New Roman"/>
                <w:noProof/>
                <w:webHidden/>
                <w:sz w:val="26"/>
                <w:szCs w:val="26"/>
              </w:rPr>
              <w:instrText xml:space="preserve"> PAGEREF _Toc393289084 \h </w:instrText>
            </w:r>
            <w:r w:rsidR="004635CB" w:rsidRPr="004635CB">
              <w:rPr>
                <w:rFonts w:ascii="Times New Roman" w:hAnsi="Times New Roman"/>
                <w:noProof/>
                <w:webHidden/>
                <w:sz w:val="26"/>
                <w:szCs w:val="26"/>
              </w:rPr>
            </w:r>
            <w:r w:rsidR="004635CB" w:rsidRPr="004635CB">
              <w:rPr>
                <w:rFonts w:ascii="Times New Roman" w:hAnsi="Times New Roman"/>
                <w:noProof/>
                <w:webHidden/>
                <w:sz w:val="26"/>
                <w:szCs w:val="26"/>
              </w:rPr>
              <w:fldChar w:fldCharType="separate"/>
            </w:r>
            <w:r>
              <w:rPr>
                <w:rFonts w:ascii="Times New Roman" w:hAnsi="Times New Roman"/>
                <w:noProof/>
                <w:webHidden/>
                <w:sz w:val="26"/>
                <w:szCs w:val="26"/>
              </w:rPr>
              <w:t>56</w:t>
            </w:r>
            <w:r w:rsidR="004635CB" w:rsidRPr="004635CB">
              <w:rPr>
                <w:rFonts w:ascii="Times New Roman" w:hAnsi="Times New Roman"/>
                <w:noProof/>
                <w:webHidden/>
                <w:sz w:val="26"/>
                <w:szCs w:val="26"/>
              </w:rPr>
              <w:fldChar w:fldCharType="end"/>
            </w:r>
          </w:hyperlink>
        </w:p>
        <w:p w:rsidR="004635CB" w:rsidRPr="004635CB" w:rsidRDefault="00491551">
          <w:pPr>
            <w:pStyle w:val="17"/>
            <w:tabs>
              <w:tab w:val="left" w:pos="660"/>
              <w:tab w:val="right" w:leader="dot" w:pos="9628"/>
            </w:tabs>
            <w:rPr>
              <w:rFonts w:ascii="Times New Roman" w:eastAsiaTheme="minorEastAsia" w:hAnsi="Times New Roman"/>
              <w:noProof/>
              <w:sz w:val="26"/>
              <w:szCs w:val="26"/>
              <w:lang w:eastAsia="ru-RU"/>
            </w:rPr>
          </w:pPr>
          <w:hyperlink w:anchor="_Toc393289085" w:history="1">
            <w:r w:rsidR="004635CB" w:rsidRPr="004635CB">
              <w:rPr>
                <w:rStyle w:val="afb"/>
                <w:rFonts w:ascii="Times New Roman" w:hAnsi="Times New Roman"/>
                <w:noProof/>
                <w:sz w:val="26"/>
                <w:szCs w:val="26"/>
              </w:rPr>
              <w:t>4.4.</w:t>
            </w:r>
            <w:r w:rsidR="004635CB" w:rsidRPr="004635CB">
              <w:rPr>
                <w:rFonts w:ascii="Times New Roman" w:eastAsiaTheme="minorEastAsia" w:hAnsi="Times New Roman"/>
                <w:noProof/>
                <w:sz w:val="26"/>
                <w:szCs w:val="26"/>
                <w:lang w:eastAsia="ru-RU"/>
              </w:rPr>
              <w:tab/>
            </w:r>
            <w:r w:rsidR="004635CB" w:rsidRPr="004635CB">
              <w:rPr>
                <w:rStyle w:val="afb"/>
                <w:rFonts w:ascii="Times New Roman" w:hAnsi="Times New Roman"/>
                <w:noProof/>
                <w:sz w:val="26"/>
                <w:szCs w:val="26"/>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4635CB" w:rsidRPr="004635CB">
              <w:rPr>
                <w:rFonts w:ascii="Times New Roman" w:hAnsi="Times New Roman"/>
                <w:noProof/>
                <w:webHidden/>
                <w:sz w:val="26"/>
                <w:szCs w:val="26"/>
              </w:rPr>
              <w:tab/>
            </w:r>
            <w:r w:rsidR="004635CB" w:rsidRPr="004635CB">
              <w:rPr>
                <w:rFonts w:ascii="Times New Roman" w:hAnsi="Times New Roman"/>
                <w:noProof/>
                <w:webHidden/>
                <w:sz w:val="26"/>
                <w:szCs w:val="26"/>
              </w:rPr>
              <w:fldChar w:fldCharType="begin"/>
            </w:r>
            <w:r w:rsidR="004635CB" w:rsidRPr="004635CB">
              <w:rPr>
                <w:rFonts w:ascii="Times New Roman" w:hAnsi="Times New Roman"/>
                <w:noProof/>
                <w:webHidden/>
                <w:sz w:val="26"/>
                <w:szCs w:val="26"/>
              </w:rPr>
              <w:instrText xml:space="preserve"> PAGEREF _Toc393289085 \h </w:instrText>
            </w:r>
            <w:r w:rsidR="004635CB" w:rsidRPr="004635CB">
              <w:rPr>
                <w:rFonts w:ascii="Times New Roman" w:hAnsi="Times New Roman"/>
                <w:noProof/>
                <w:webHidden/>
                <w:sz w:val="26"/>
                <w:szCs w:val="26"/>
              </w:rPr>
            </w:r>
            <w:r w:rsidR="004635CB" w:rsidRPr="004635CB">
              <w:rPr>
                <w:rFonts w:ascii="Times New Roman" w:hAnsi="Times New Roman"/>
                <w:noProof/>
                <w:webHidden/>
                <w:sz w:val="26"/>
                <w:szCs w:val="26"/>
              </w:rPr>
              <w:fldChar w:fldCharType="separate"/>
            </w:r>
            <w:r>
              <w:rPr>
                <w:rFonts w:ascii="Times New Roman" w:hAnsi="Times New Roman"/>
                <w:noProof/>
                <w:webHidden/>
                <w:sz w:val="26"/>
                <w:szCs w:val="26"/>
              </w:rPr>
              <w:t>56</w:t>
            </w:r>
            <w:r w:rsidR="004635CB" w:rsidRPr="004635CB">
              <w:rPr>
                <w:rFonts w:ascii="Times New Roman" w:hAnsi="Times New Roman"/>
                <w:noProof/>
                <w:webHidden/>
                <w:sz w:val="26"/>
                <w:szCs w:val="26"/>
              </w:rPr>
              <w:fldChar w:fldCharType="end"/>
            </w:r>
          </w:hyperlink>
        </w:p>
        <w:p w:rsidR="004635CB" w:rsidRPr="004635CB" w:rsidRDefault="00491551">
          <w:pPr>
            <w:pStyle w:val="17"/>
            <w:tabs>
              <w:tab w:val="left" w:pos="660"/>
              <w:tab w:val="right" w:leader="dot" w:pos="9628"/>
            </w:tabs>
            <w:rPr>
              <w:rFonts w:ascii="Times New Roman" w:eastAsiaTheme="minorEastAsia" w:hAnsi="Times New Roman"/>
              <w:noProof/>
              <w:sz w:val="26"/>
              <w:szCs w:val="26"/>
              <w:lang w:eastAsia="ru-RU"/>
            </w:rPr>
          </w:pPr>
          <w:hyperlink w:anchor="_Toc393289086" w:history="1">
            <w:r w:rsidR="004635CB" w:rsidRPr="004635CB">
              <w:rPr>
                <w:rStyle w:val="afb"/>
                <w:rFonts w:ascii="Times New Roman" w:hAnsi="Times New Roman"/>
                <w:noProof/>
                <w:sz w:val="26"/>
                <w:szCs w:val="26"/>
              </w:rPr>
              <w:t>4.5.</w:t>
            </w:r>
            <w:r w:rsidR="004635CB" w:rsidRPr="004635CB">
              <w:rPr>
                <w:rFonts w:ascii="Times New Roman" w:eastAsiaTheme="minorEastAsia" w:hAnsi="Times New Roman"/>
                <w:noProof/>
                <w:sz w:val="26"/>
                <w:szCs w:val="26"/>
                <w:lang w:eastAsia="ru-RU"/>
              </w:rPr>
              <w:tab/>
            </w:r>
            <w:r w:rsidR="004635CB" w:rsidRPr="004635CB">
              <w:rPr>
                <w:rStyle w:val="afb"/>
                <w:rFonts w:ascii="Times New Roman" w:hAnsi="Times New Roman"/>
                <w:noProof/>
                <w:sz w:val="26"/>
                <w:szCs w:val="26"/>
              </w:rPr>
              <w:t>Оптимальный температурный график отпуска тепловой энергии для источников тепловой энергии систем теплоснабжения</w:t>
            </w:r>
            <w:r w:rsidR="004635CB" w:rsidRPr="004635CB">
              <w:rPr>
                <w:rFonts w:ascii="Times New Roman" w:hAnsi="Times New Roman"/>
                <w:noProof/>
                <w:webHidden/>
                <w:sz w:val="26"/>
                <w:szCs w:val="26"/>
              </w:rPr>
              <w:tab/>
            </w:r>
            <w:r w:rsidR="004635CB" w:rsidRPr="004635CB">
              <w:rPr>
                <w:rFonts w:ascii="Times New Roman" w:hAnsi="Times New Roman"/>
                <w:noProof/>
                <w:webHidden/>
                <w:sz w:val="26"/>
                <w:szCs w:val="26"/>
              </w:rPr>
              <w:fldChar w:fldCharType="begin"/>
            </w:r>
            <w:r w:rsidR="004635CB" w:rsidRPr="004635CB">
              <w:rPr>
                <w:rFonts w:ascii="Times New Roman" w:hAnsi="Times New Roman"/>
                <w:noProof/>
                <w:webHidden/>
                <w:sz w:val="26"/>
                <w:szCs w:val="26"/>
              </w:rPr>
              <w:instrText xml:space="preserve"> PAGEREF _Toc393289086 \h </w:instrText>
            </w:r>
            <w:r w:rsidR="004635CB" w:rsidRPr="004635CB">
              <w:rPr>
                <w:rFonts w:ascii="Times New Roman" w:hAnsi="Times New Roman"/>
                <w:noProof/>
                <w:webHidden/>
                <w:sz w:val="26"/>
                <w:szCs w:val="26"/>
              </w:rPr>
            </w:r>
            <w:r w:rsidR="004635CB" w:rsidRPr="004635CB">
              <w:rPr>
                <w:rFonts w:ascii="Times New Roman" w:hAnsi="Times New Roman"/>
                <w:noProof/>
                <w:webHidden/>
                <w:sz w:val="26"/>
                <w:szCs w:val="26"/>
              </w:rPr>
              <w:fldChar w:fldCharType="separate"/>
            </w:r>
            <w:r>
              <w:rPr>
                <w:rFonts w:ascii="Times New Roman" w:hAnsi="Times New Roman"/>
                <w:noProof/>
                <w:webHidden/>
                <w:sz w:val="26"/>
                <w:szCs w:val="26"/>
              </w:rPr>
              <w:t>57</w:t>
            </w:r>
            <w:r w:rsidR="004635CB" w:rsidRPr="004635CB">
              <w:rPr>
                <w:rFonts w:ascii="Times New Roman" w:hAnsi="Times New Roman"/>
                <w:noProof/>
                <w:webHidden/>
                <w:sz w:val="26"/>
                <w:szCs w:val="26"/>
              </w:rPr>
              <w:fldChar w:fldCharType="end"/>
            </w:r>
          </w:hyperlink>
        </w:p>
        <w:p w:rsidR="004635CB" w:rsidRPr="004635CB" w:rsidRDefault="00491551">
          <w:pPr>
            <w:pStyle w:val="17"/>
            <w:tabs>
              <w:tab w:val="left" w:pos="660"/>
              <w:tab w:val="right" w:leader="dot" w:pos="9628"/>
            </w:tabs>
            <w:rPr>
              <w:rFonts w:ascii="Times New Roman" w:eastAsiaTheme="minorEastAsia" w:hAnsi="Times New Roman"/>
              <w:noProof/>
              <w:sz w:val="26"/>
              <w:szCs w:val="26"/>
              <w:lang w:eastAsia="ru-RU"/>
            </w:rPr>
          </w:pPr>
          <w:hyperlink w:anchor="_Toc393289087" w:history="1">
            <w:r w:rsidR="004635CB" w:rsidRPr="004635CB">
              <w:rPr>
                <w:rStyle w:val="afb"/>
                <w:rFonts w:ascii="Times New Roman" w:hAnsi="Times New Roman"/>
                <w:noProof/>
                <w:sz w:val="26"/>
                <w:szCs w:val="26"/>
              </w:rPr>
              <w:t>4.6.</w:t>
            </w:r>
            <w:r w:rsidR="004635CB" w:rsidRPr="004635CB">
              <w:rPr>
                <w:rFonts w:ascii="Times New Roman" w:eastAsiaTheme="minorEastAsia" w:hAnsi="Times New Roman"/>
                <w:noProof/>
                <w:sz w:val="26"/>
                <w:szCs w:val="26"/>
                <w:lang w:eastAsia="ru-RU"/>
              </w:rPr>
              <w:tab/>
            </w:r>
            <w:r w:rsidR="004635CB" w:rsidRPr="004635CB">
              <w:rPr>
                <w:rStyle w:val="afb"/>
                <w:rFonts w:ascii="Times New Roman" w:hAnsi="Times New Roman"/>
                <w:noProof/>
                <w:sz w:val="26"/>
                <w:szCs w:val="26"/>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4635CB" w:rsidRPr="004635CB">
              <w:rPr>
                <w:rFonts w:ascii="Times New Roman" w:hAnsi="Times New Roman"/>
                <w:noProof/>
                <w:webHidden/>
                <w:sz w:val="26"/>
                <w:szCs w:val="26"/>
              </w:rPr>
              <w:tab/>
            </w:r>
            <w:r w:rsidR="004635CB" w:rsidRPr="004635CB">
              <w:rPr>
                <w:rFonts w:ascii="Times New Roman" w:hAnsi="Times New Roman"/>
                <w:noProof/>
                <w:webHidden/>
                <w:sz w:val="26"/>
                <w:szCs w:val="26"/>
              </w:rPr>
              <w:fldChar w:fldCharType="begin"/>
            </w:r>
            <w:r w:rsidR="004635CB" w:rsidRPr="004635CB">
              <w:rPr>
                <w:rFonts w:ascii="Times New Roman" w:hAnsi="Times New Roman"/>
                <w:noProof/>
                <w:webHidden/>
                <w:sz w:val="26"/>
                <w:szCs w:val="26"/>
              </w:rPr>
              <w:instrText xml:space="preserve"> PAGEREF _Toc393289087 \h </w:instrText>
            </w:r>
            <w:r w:rsidR="004635CB" w:rsidRPr="004635CB">
              <w:rPr>
                <w:rFonts w:ascii="Times New Roman" w:hAnsi="Times New Roman"/>
                <w:noProof/>
                <w:webHidden/>
                <w:sz w:val="26"/>
                <w:szCs w:val="26"/>
              </w:rPr>
            </w:r>
            <w:r w:rsidR="004635CB" w:rsidRPr="004635CB">
              <w:rPr>
                <w:rFonts w:ascii="Times New Roman" w:hAnsi="Times New Roman"/>
                <w:noProof/>
                <w:webHidden/>
                <w:sz w:val="26"/>
                <w:szCs w:val="26"/>
              </w:rPr>
              <w:fldChar w:fldCharType="separate"/>
            </w:r>
            <w:r>
              <w:rPr>
                <w:rFonts w:ascii="Times New Roman" w:hAnsi="Times New Roman"/>
                <w:noProof/>
                <w:webHidden/>
                <w:sz w:val="26"/>
                <w:szCs w:val="26"/>
              </w:rPr>
              <w:t>57</w:t>
            </w:r>
            <w:r w:rsidR="004635CB" w:rsidRPr="004635CB">
              <w:rPr>
                <w:rFonts w:ascii="Times New Roman" w:hAnsi="Times New Roman"/>
                <w:noProof/>
                <w:webHidden/>
                <w:sz w:val="26"/>
                <w:szCs w:val="26"/>
              </w:rPr>
              <w:fldChar w:fldCharType="end"/>
            </w:r>
          </w:hyperlink>
        </w:p>
        <w:p w:rsidR="004635CB" w:rsidRPr="004635CB" w:rsidRDefault="00491551">
          <w:pPr>
            <w:pStyle w:val="17"/>
            <w:tabs>
              <w:tab w:val="left" w:pos="1100"/>
              <w:tab w:val="right" w:leader="dot" w:pos="9628"/>
            </w:tabs>
            <w:rPr>
              <w:rFonts w:ascii="Times New Roman" w:eastAsiaTheme="minorEastAsia" w:hAnsi="Times New Roman"/>
              <w:noProof/>
              <w:sz w:val="26"/>
              <w:szCs w:val="26"/>
              <w:lang w:eastAsia="ru-RU"/>
            </w:rPr>
          </w:pPr>
          <w:hyperlink w:anchor="_Toc393289088" w:history="1">
            <w:r w:rsidR="004635CB" w:rsidRPr="004635CB">
              <w:rPr>
                <w:rStyle w:val="afb"/>
                <w:rFonts w:ascii="Times New Roman" w:hAnsi="Times New Roman"/>
                <w:noProof/>
                <w:sz w:val="26"/>
                <w:szCs w:val="26"/>
              </w:rPr>
              <w:t>Глава 5.</w:t>
            </w:r>
            <w:r w:rsidR="004635CB" w:rsidRPr="004635CB">
              <w:rPr>
                <w:rFonts w:ascii="Times New Roman" w:eastAsiaTheme="minorEastAsia" w:hAnsi="Times New Roman"/>
                <w:noProof/>
                <w:sz w:val="26"/>
                <w:szCs w:val="26"/>
                <w:lang w:eastAsia="ru-RU"/>
              </w:rPr>
              <w:tab/>
            </w:r>
            <w:r w:rsidR="004635CB" w:rsidRPr="004635CB">
              <w:rPr>
                <w:rStyle w:val="afb"/>
                <w:rFonts w:ascii="Times New Roman" w:hAnsi="Times New Roman"/>
                <w:noProof/>
                <w:sz w:val="26"/>
                <w:szCs w:val="26"/>
              </w:rPr>
              <w:t>Предложения по строительству и реконструкции тепловых сетей</w:t>
            </w:r>
            <w:r w:rsidR="004635CB" w:rsidRPr="004635CB">
              <w:rPr>
                <w:rFonts w:ascii="Times New Roman" w:hAnsi="Times New Roman"/>
                <w:noProof/>
                <w:webHidden/>
                <w:sz w:val="26"/>
                <w:szCs w:val="26"/>
              </w:rPr>
              <w:tab/>
            </w:r>
            <w:r w:rsidR="004635CB" w:rsidRPr="004635CB">
              <w:rPr>
                <w:rFonts w:ascii="Times New Roman" w:hAnsi="Times New Roman"/>
                <w:noProof/>
                <w:webHidden/>
                <w:sz w:val="26"/>
                <w:szCs w:val="26"/>
              </w:rPr>
              <w:fldChar w:fldCharType="begin"/>
            </w:r>
            <w:r w:rsidR="004635CB" w:rsidRPr="004635CB">
              <w:rPr>
                <w:rFonts w:ascii="Times New Roman" w:hAnsi="Times New Roman"/>
                <w:noProof/>
                <w:webHidden/>
                <w:sz w:val="26"/>
                <w:szCs w:val="26"/>
              </w:rPr>
              <w:instrText xml:space="preserve"> PAGEREF _Toc393289088 \h </w:instrText>
            </w:r>
            <w:r w:rsidR="004635CB" w:rsidRPr="004635CB">
              <w:rPr>
                <w:rFonts w:ascii="Times New Roman" w:hAnsi="Times New Roman"/>
                <w:noProof/>
                <w:webHidden/>
                <w:sz w:val="26"/>
                <w:szCs w:val="26"/>
              </w:rPr>
            </w:r>
            <w:r w:rsidR="004635CB" w:rsidRPr="004635CB">
              <w:rPr>
                <w:rFonts w:ascii="Times New Roman" w:hAnsi="Times New Roman"/>
                <w:noProof/>
                <w:webHidden/>
                <w:sz w:val="26"/>
                <w:szCs w:val="26"/>
              </w:rPr>
              <w:fldChar w:fldCharType="separate"/>
            </w:r>
            <w:r>
              <w:rPr>
                <w:rFonts w:ascii="Times New Roman" w:hAnsi="Times New Roman"/>
                <w:noProof/>
                <w:webHidden/>
                <w:sz w:val="26"/>
                <w:szCs w:val="26"/>
              </w:rPr>
              <w:t>59</w:t>
            </w:r>
            <w:r w:rsidR="004635CB" w:rsidRPr="004635CB">
              <w:rPr>
                <w:rFonts w:ascii="Times New Roman" w:hAnsi="Times New Roman"/>
                <w:noProof/>
                <w:webHidden/>
                <w:sz w:val="26"/>
                <w:szCs w:val="26"/>
              </w:rPr>
              <w:fldChar w:fldCharType="end"/>
            </w:r>
          </w:hyperlink>
        </w:p>
        <w:p w:rsidR="004635CB" w:rsidRPr="004635CB" w:rsidRDefault="00491551">
          <w:pPr>
            <w:pStyle w:val="17"/>
            <w:tabs>
              <w:tab w:val="left" w:pos="660"/>
              <w:tab w:val="right" w:leader="dot" w:pos="9628"/>
            </w:tabs>
            <w:rPr>
              <w:rFonts w:ascii="Times New Roman" w:eastAsiaTheme="minorEastAsia" w:hAnsi="Times New Roman"/>
              <w:noProof/>
              <w:sz w:val="26"/>
              <w:szCs w:val="26"/>
              <w:lang w:eastAsia="ru-RU"/>
            </w:rPr>
          </w:pPr>
          <w:hyperlink w:anchor="_Toc393289089" w:history="1">
            <w:r w:rsidR="004635CB" w:rsidRPr="004635CB">
              <w:rPr>
                <w:rStyle w:val="afb"/>
                <w:rFonts w:ascii="Times New Roman" w:hAnsi="Times New Roman"/>
                <w:noProof/>
                <w:sz w:val="26"/>
                <w:szCs w:val="26"/>
              </w:rPr>
              <w:t>5.1.</w:t>
            </w:r>
            <w:r w:rsidR="004635CB" w:rsidRPr="004635CB">
              <w:rPr>
                <w:rFonts w:ascii="Times New Roman" w:eastAsiaTheme="minorEastAsia" w:hAnsi="Times New Roman"/>
                <w:noProof/>
                <w:sz w:val="26"/>
                <w:szCs w:val="26"/>
                <w:lang w:eastAsia="ru-RU"/>
              </w:rPr>
              <w:tab/>
            </w:r>
            <w:r w:rsidR="004635CB" w:rsidRPr="004635CB">
              <w:rPr>
                <w:rStyle w:val="afb"/>
                <w:rFonts w:ascii="Times New Roman" w:hAnsi="Times New Roman"/>
                <w:noProof/>
                <w:sz w:val="26"/>
                <w:szCs w:val="26"/>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тепловых резервов)</w:t>
            </w:r>
            <w:r w:rsidR="004635CB" w:rsidRPr="004635CB">
              <w:rPr>
                <w:rFonts w:ascii="Times New Roman" w:hAnsi="Times New Roman"/>
                <w:noProof/>
                <w:webHidden/>
                <w:sz w:val="26"/>
                <w:szCs w:val="26"/>
              </w:rPr>
              <w:tab/>
            </w:r>
            <w:r w:rsidR="004635CB" w:rsidRPr="004635CB">
              <w:rPr>
                <w:rFonts w:ascii="Times New Roman" w:hAnsi="Times New Roman"/>
                <w:noProof/>
                <w:webHidden/>
                <w:sz w:val="26"/>
                <w:szCs w:val="26"/>
              </w:rPr>
              <w:fldChar w:fldCharType="begin"/>
            </w:r>
            <w:r w:rsidR="004635CB" w:rsidRPr="004635CB">
              <w:rPr>
                <w:rFonts w:ascii="Times New Roman" w:hAnsi="Times New Roman"/>
                <w:noProof/>
                <w:webHidden/>
                <w:sz w:val="26"/>
                <w:szCs w:val="26"/>
              </w:rPr>
              <w:instrText xml:space="preserve"> PAGEREF _Toc393289089 \h </w:instrText>
            </w:r>
            <w:r w:rsidR="004635CB" w:rsidRPr="004635CB">
              <w:rPr>
                <w:rFonts w:ascii="Times New Roman" w:hAnsi="Times New Roman"/>
                <w:noProof/>
                <w:webHidden/>
                <w:sz w:val="26"/>
                <w:szCs w:val="26"/>
              </w:rPr>
            </w:r>
            <w:r w:rsidR="004635CB" w:rsidRPr="004635CB">
              <w:rPr>
                <w:rFonts w:ascii="Times New Roman" w:hAnsi="Times New Roman"/>
                <w:noProof/>
                <w:webHidden/>
                <w:sz w:val="26"/>
                <w:szCs w:val="26"/>
              </w:rPr>
              <w:fldChar w:fldCharType="separate"/>
            </w:r>
            <w:r>
              <w:rPr>
                <w:rFonts w:ascii="Times New Roman" w:hAnsi="Times New Roman"/>
                <w:noProof/>
                <w:webHidden/>
                <w:sz w:val="26"/>
                <w:szCs w:val="26"/>
              </w:rPr>
              <w:t>59</w:t>
            </w:r>
            <w:r w:rsidR="004635CB" w:rsidRPr="004635CB">
              <w:rPr>
                <w:rFonts w:ascii="Times New Roman" w:hAnsi="Times New Roman"/>
                <w:noProof/>
                <w:webHidden/>
                <w:sz w:val="26"/>
                <w:szCs w:val="26"/>
              </w:rPr>
              <w:fldChar w:fldCharType="end"/>
            </w:r>
          </w:hyperlink>
        </w:p>
        <w:p w:rsidR="004635CB" w:rsidRPr="004635CB" w:rsidRDefault="00491551">
          <w:pPr>
            <w:pStyle w:val="17"/>
            <w:tabs>
              <w:tab w:val="left" w:pos="660"/>
              <w:tab w:val="right" w:leader="dot" w:pos="9628"/>
            </w:tabs>
            <w:rPr>
              <w:rFonts w:ascii="Times New Roman" w:eastAsiaTheme="minorEastAsia" w:hAnsi="Times New Roman"/>
              <w:noProof/>
              <w:sz w:val="26"/>
              <w:szCs w:val="26"/>
              <w:lang w:eastAsia="ru-RU"/>
            </w:rPr>
          </w:pPr>
          <w:hyperlink w:anchor="_Toc393289090" w:history="1">
            <w:r w:rsidR="004635CB" w:rsidRPr="004635CB">
              <w:rPr>
                <w:rStyle w:val="afb"/>
                <w:rFonts w:ascii="Times New Roman" w:hAnsi="Times New Roman"/>
                <w:noProof/>
                <w:sz w:val="26"/>
                <w:szCs w:val="26"/>
              </w:rPr>
              <w:t>5.2.</w:t>
            </w:r>
            <w:r w:rsidR="004635CB" w:rsidRPr="004635CB">
              <w:rPr>
                <w:rFonts w:ascii="Times New Roman" w:eastAsiaTheme="minorEastAsia" w:hAnsi="Times New Roman"/>
                <w:noProof/>
                <w:sz w:val="26"/>
                <w:szCs w:val="26"/>
                <w:lang w:eastAsia="ru-RU"/>
              </w:rPr>
              <w:tab/>
            </w:r>
            <w:r w:rsidR="004635CB" w:rsidRPr="004635CB">
              <w:rPr>
                <w:rStyle w:val="afb"/>
                <w:rFonts w:ascii="Times New Roman" w:hAnsi="Times New Roman"/>
                <w:noProof/>
                <w:sz w:val="26"/>
                <w:szCs w:val="26"/>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4635CB" w:rsidRPr="004635CB">
              <w:rPr>
                <w:rFonts w:ascii="Times New Roman" w:hAnsi="Times New Roman"/>
                <w:noProof/>
                <w:webHidden/>
                <w:sz w:val="26"/>
                <w:szCs w:val="26"/>
              </w:rPr>
              <w:tab/>
            </w:r>
            <w:r w:rsidR="004635CB" w:rsidRPr="004635CB">
              <w:rPr>
                <w:rFonts w:ascii="Times New Roman" w:hAnsi="Times New Roman"/>
                <w:noProof/>
                <w:webHidden/>
                <w:sz w:val="26"/>
                <w:szCs w:val="26"/>
              </w:rPr>
              <w:fldChar w:fldCharType="begin"/>
            </w:r>
            <w:r w:rsidR="004635CB" w:rsidRPr="004635CB">
              <w:rPr>
                <w:rFonts w:ascii="Times New Roman" w:hAnsi="Times New Roman"/>
                <w:noProof/>
                <w:webHidden/>
                <w:sz w:val="26"/>
                <w:szCs w:val="26"/>
              </w:rPr>
              <w:instrText xml:space="preserve"> PAGEREF _Toc393289090 \h </w:instrText>
            </w:r>
            <w:r w:rsidR="004635CB" w:rsidRPr="004635CB">
              <w:rPr>
                <w:rFonts w:ascii="Times New Roman" w:hAnsi="Times New Roman"/>
                <w:noProof/>
                <w:webHidden/>
                <w:sz w:val="26"/>
                <w:szCs w:val="26"/>
              </w:rPr>
            </w:r>
            <w:r w:rsidR="004635CB" w:rsidRPr="004635CB">
              <w:rPr>
                <w:rFonts w:ascii="Times New Roman" w:hAnsi="Times New Roman"/>
                <w:noProof/>
                <w:webHidden/>
                <w:sz w:val="26"/>
                <w:szCs w:val="26"/>
              </w:rPr>
              <w:fldChar w:fldCharType="separate"/>
            </w:r>
            <w:r>
              <w:rPr>
                <w:rFonts w:ascii="Times New Roman" w:hAnsi="Times New Roman"/>
                <w:noProof/>
                <w:webHidden/>
                <w:sz w:val="26"/>
                <w:szCs w:val="26"/>
              </w:rPr>
              <w:t>59</w:t>
            </w:r>
            <w:r w:rsidR="004635CB" w:rsidRPr="004635CB">
              <w:rPr>
                <w:rFonts w:ascii="Times New Roman" w:hAnsi="Times New Roman"/>
                <w:noProof/>
                <w:webHidden/>
                <w:sz w:val="26"/>
                <w:szCs w:val="26"/>
              </w:rPr>
              <w:fldChar w:fldCharType="end"/>
            </w:r>
          </w:hyperlink>
        </w:p>
        <w:p w:rsidR="004635CB" w:rsidRPr="004635CB" w:rsidRDefault="00491551">
          <w:pPr>
            <w:pStyle w:val="17"/>
            <w:tabs>
              <w:tab w:val="left" w:pos="660"/>
              <w:tab w:val="right" w:leader="dot" w:pos="9628"/>
            </w:tabs>
            <w:rPr>
              <w:rFonts w:ascii="Times New Roman" w:eastAsiaTheme="minorEastAsia" w:hAnsi="Times New Roman"/>
              <w:noProof/>
              <w:sz w:val="26"/>
              <w:szCs w:val="26"/>
              <w:lang w:eastAsia="ru-RU"/>
            </w:rPr>
          </w:pPr>
          <w:hyperlink w:anchor="_Toc393289091" w:history="1">
            <w:r w:rsidR="004635CB" w:rsidRPr="004635CB">
              <w:rPr>
                <w:rStyle w:val="afb"/>
                <w:rFonts w:ascii="Times New Roman" w:hAnsi="Times New Roman"/>
                <w:noProof/>
                <w:sz w:val="26"/>
                <w:szCs w:val="26"/>
              </w:rPr>
              <w:t>5.3.</w:t>
            </w:r>
            <w:r w:rsidR="004635CB" w:rsidRPr="004635CB">
              <w:rPr>
                <w:rFonts w:ascii="Times New Roman" w:eastAsiaTheme="minorEastAsia" w:hAnsi="Times New Roman"/>
                <w:noProof/>
                <w:sz w:val="26"/>
                <w:szCs w:val="26"/>
                <w:lang w:eastAsia="ru-RU"/>
              </w:rPr>
              <w:tab/>
            </w:r>
            <w:r w:rsidR="004635CB" w:rsidRPr="004635CB">
              <w:rPr>
                <w:rStyle w:val="afb"/>
                <w:rFonts w:ascii="Times New Roman" w:hAnsi="Times New Roman"/>
                <w:noProof/>
                <w:sz w:val="26"/>
                <w:szCs w:val="26"/>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4635CB" w:rsidRPr="004635CB">
              <w:rPr>
                <w:rFonts w:ascii="Times New Roman" w:hAnsi="Times New Roman"/>
                <w:noProof/>
                <w:webHidden/>
                <w:sz w:val="26"/>
                <w:szCs w:val="26"/>
              </w:rPr>
              <w:tab/>
            </w:r>
            <w:r w:rsidR="004635CB" w:rsidRPr="004635CB">
              <w:rPr>
                <w:rFonts w:ascii="Times New Roman" w:hAnsi="Times New Roman"/>
                <w:noProof/>
                <w:webHidden/>
                <w:sz w:val="26"/>
                <w:szCs w:val="26"/>
              </w:rPr>
              <w:fldChar w:fldCharType="begin"/>
            </w:r>
            <w:r w:rsidR="004635CB" w:rsidRPr="004635CB">
              <w:rPr>
                <w:rFonts w:ascii="Times New Roman" w:hAnsi="Times New Roman"/>
                <w:noProof/>
                <w:webHidden/>
                <w:sz w:val="26"/>
                <w:szCs w:val="26"/>
              </w:rPr>
              <w:instrText xml:space="preserve"> PAGEREF _Toc393289091 \h </w:instrText>
            </w:r>
            <w:r w:rsidR="004635CB" w:rsidRPr="004635CB">
              <w:rPr>
                <w:rFonts w:ascii="Times New Roman" w:hAnsi="Times New Roman"/>
                <w:noProof/>
                <w:webHidden/>
                <w:sz w:val="26"/>
                <w:szCs w:val="26"/>
              </w:rPr>
            </w:r>
            <w:r w:rsidR="004635CB" w:rsidRPr="004635CB">
              <w:rPr>
                <w:rFonts w:ascii="Times New Roman" w:hAnsi="Times New Roman"/>
                <w:noProof/>
                <w:webHidden/>
                <w:sz w:val="26"/>
                <w:szCs w:val="26"/>
              </w:rPr>
              <w:fldChar w:fldCharType="separate"/>
            </w:r>
            <w:r>
              <w:rPr>
                <w:rFonts w:ascii="Times New Roman" w:hAnsi="Times New Roman"/>
                <w:noProof/>
                <w:webHidden/>
                <w:sz w:val="26"/>
                <w:szCs w:val="26"/>
              </w:rPr>
              <w:t>60</w:t>
            </w:r>
            <w:r w:rsidR="004635CB" w:rsidRPr="004635CB">
              <w:rPr>
                <w:rFonts w:ascii="Times New Roman" w:hAnsi="Times New Roman"/>
                <w:noProof/>
                <w:webHidden/>
                <w:sz w:val="26"/>
                <w:szCs w:val="26"/>
              </w:rPr>
              <w:fldChar w:fldCharType="end"/>
            </w:r>
          </w:hyperlink>
        </w:p>
        <w:p w:rsidR="004635CB" w:rsidRPr="004635CB" w:rsidRDefault="00491551">
          <w:pPr>
            <w:pStyle w:val="17"/>
            <w:tabs>
              <w:tab w:val="left" w:pos="660"/>
              <w:tab w:val="right" w:leader="dot" w:pos="9628"/>
            </w:tabs>
            <w:rPr>
              <w:rFonts w:ascii="Times New Roman" w:eastAsiaTheme="minorEastAsia" w:hAnsi="Times New Roman"/>
              <w:noProof/>
              <w:sz w:val="26"/>
              <w:szCs w:val="26"/>
              <w:lang w:eastAsia="ru-RU"/>
            </w:rPr>
          </w:pPr>
          <w:hyperlink w:anchor="_Toc393289092" w:history="1">
            <w:r w:rsidR="004635CB" w:rsidRPr="004635CB">
              <w:rPr>
                <w:rStyle w:val="afb"/>
                <w:rFonts w:ascii="Times New Roman" w:hAnsi="Times New Roman"/>
                <w:noProof/>
                <w:sz w:val="26"/>
                <w:szCs w:val="26"/>
              </w:rPr>
              <w:t>5.4.</w:t>
            </w:r>
            <w:r w:rsidR="004635CB" w:rsidRPr="004635CB">
              <w:rPr>
                <w:rFonts w:ascii="Times New Roman" w:eastAsiaTheme="minorEastAsia" w:hAnsi="Times New Roman"/>
                <w:noProof/>
                <w:sz w:val="26"/>
                <w:szCs w:val="26"/>
                <w:lang w:eastAsia="ru-RU"/>
              </w:rPr>
              <w:tab/>
            </w:r>
            <w:r w:rsidR="004635CB" w:rsidRPr="004635CB">
              <w:rPr>
                <w:rStyle w:val="afb"/>
                <w:rFonts w:ascii="Times New Roman" w:hAnsi="Times New Roman"/>
                <w:noProof/>
                <w:sz w:val="26"/>
                <w:szCs w:val="26"/>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4635CB" w:rsidRPr="004635CB">
              <w:rPr>
                <w:rFonts w:ascii="Times New Roman" w:hAnsi="Times New Roman"/>
                <w:noProof/>
                <w:webHidden/>
                <w:sz w:val="26"/>
                <w:szCs w:val="26"/>
              </w:rPr>
              <w:tab/>
            </w:r>
            <w:r w:rsidR="004635CB" w:rsidRPr="004635CB">
              <w:rPr>
                <w:rFonts w:ascii="Times New Roman" w:hAnsi="Times New Roman"/>
                <w:noProof/>
                <w:webHidden/>
                <w:sz w:val="26"/>
                <w:szCs w:val="26"/>
              </w:rPr>
              <w:fldChar w:fldCharType="begin"/>
            </w:r>
            <w:r w:rsidR="004635CB" w:rsidRPr="004635CB">
              <w:rPr>
                <w:rFonts w:ascii="Times New Roman" w:hAnsi="Times New Roman"/>
                <w:noProof/>
                <w:webHidden/>
                <w:sz w:val="26"/>
                <w:szCs w:val="26"/>
              </w:rPr>
              <w:instrText xml:space="preserve"> PAGEREF _Toc393289092 \h </w:instrText>
            </w:r>
            <w:r w:rsidR="004635CB" w:rsidRPr="004635CB">
              <w:rPr>
                <w:rFonts w:ascii="Times New Roman" w:hAnsi="Times New Roman"/>
                <w:noProof/>
                <w:webHidden/>
                <w:sz w:val="26"/>
                <w:szCs w:val="26"/>
              </w:rPr>
            </w:r>
            <w:r w:rsidR="004635CB" w:rsidRPr="004635CB">
              <w:rPr>
                <w:rFonts w:ascii="Times New Roman" w:hAnsi="Times New Roman"/>
                <w:noProof/>
                <w:webHidden/>
                <w:sz w:val="26"/>
                <w:szCs w:val="26"/>
              </w:rPr>
              <w:fldChar w:fldCharType="separate"/>
            </w:r>
            <w:r>
              <w:rPr>
                <w:rFonts w:ascii="Times New Roman" w:hAnsi="Times New Roman"/>
                <w:noProof/>
                <w:webHidden/>
                <w:sz w:val="26"/>
                <w:szCs w:val="26"/>
              </w:rPr>
              <w:t>60</w:t>
            </w:r>
            <w:r w:rsidR="004635CB" w:rsidRPr="004635CB">
              <w:rPr>
                <w:rFonts w:ascii="Times New Roman" w:hAnsi="Times New Roman"/>
                <w:noProof/>
                <w:webHidden/>
                <w:sz w:val="26"/>
                <w:szCs w:val="26"/>
              </w:rPr>
              <w:fldChar w:fldCharType="end"/>
            </w:r>
          </w:hyperlink>
        </w:p>
        <w:p w:rsidR="004635CB" w:rsidRPr="004635CB" w:rsidRDefault="00491551">
          <w:pPr>
            <w:pStyle w:val="17"/>
            <w:tabs>
              <w:tab w:val="left" w:pos="660"/>
              <w:tab w:val="right" w:leader="dot" w:pos="9628"/>
            </w:tabs>
            <w:rPr>
              <w:rFonts w:ascii="Times New Roman" w:eastAsiaTheme="minorEastAsia" w:hAnsi="Times New Roman"/>
              <w:noProof/>
              <w:sz w:val="26"/>
              <w:szCs w:val="26"/>
              <w:lang w:eastAsia="ru-RU"/>
            </w:rPr>
          </w:pPr>
          <w:hyperlink w:anchor="_Toc393289093" w:history="1">
            <w:r w:rsidR="004635CB" w:rsidRPr="004635CB">
              <w:rPr>
                <w:rStyle w:val="afb"/>
                <w:rFonts w:ascii="Times New Roman" w:hAnsi="Times New Roman"/>
                <w:noProof/>
                <w:sz w:val="26"/>
                <w:szCs w:val="26"/>
              </w:rPr>
              <w:t>5.5.</w:t>
            </w:r>
            <w:r w:rsidR="004635CB" w:rsidRPr="004635CB">
              <w:rPr>
                <w:rFonts w:ascii="Times New Roman" w:eastAsiaTheme="minorEastAsia" w:hAnsi="Times New Roman"/>
                <w:noProof/>
                <w:sz w:val="26"/>
                <w:szCs w:val="26"/>
                <w:lang w:eastAsia="ru-RU"/>
              </w:rPr>
              <w:tab/>
            </w:r>
            <w:r w:rsidR="004635CB" w:rsidRPr="004635CB">
              <w:rPr>
                <w:rStyle w:val="afb"/>
                <w:rFonts w:ascii="Times New Roman" w:hAnsi="Times New Roman"/>
                <w:noProof/>
                <w:sz w:val="26"/>
                <w:szCs w:val="26"/>
              </w:rPr>
              <w:t xml:space="preserve">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w:t>
            </w:r>
            <w:r w:rsidR="004635CB" w:rsidRPr="004635CB">
              <w:rPr>
                <w:rStyle w:val="afb"/>
                <w:rFonts w:ascii="Times New Roman" w:hAnsi="Times New Roman"/>
                <w:noProof/>
                <w:sz w:val="26"/>
                <w:szCs w:val="26"/>
              </w:rPr>
              <w:lastRenderedPageBreak/>
              <w:t>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4635CB" w:rsidRPr="004635CB">
              <w:rPr>
                <w:rFonts w:ascii="Times New Roman" w:hAnsi="Times New Roman"/>
                <w:noProof/>
                <w:webHidden/>
                <w:sz w:val="26"/>
                <w:szCs w:val="26"/>
              </w:rPr>
              <w:tab/>
            </w:r>
            <w:r w:rsidR="004635CB" w:rsidRPr="004635CB">
              <w:rPr>
                <w:rFonts w:ascii="Times New Roman" w:hAnsi="Times New Roman"/>
                <w:noProof/>
                <w:webHidden/>
                <w:sz w:val="26"/>
                <w:szCs w:val="26"/>
              </w:rPr>
              <w:fldChar w:fldCharType="begin"/>
            </w:r>
            <w:r w:rsidR="004635CB" w:rsidRPr="004635CB">
              <w:rPr>
                <w:rFonts w:ascii="Times New Roman" w:hAnsi="Times New Roman"/>
                <w:noProof/>
                <w:webHidden/>
                <w:sz w:val="26"/>
                <w:szCs w:val="26"/>
              </w:rPr>
              <w:instrText xml:space="preserve"> PAGEREF _Toc393289093 \h </w:instrText>
            </w:r>
            <w:r w:rsidR="004635CB" w:rsidRPr="004635CB">
              <w:rPr>
                <w:rFonts w:ascii="Times New Roman" w:hAnsi="Times New Roman"/>
                <w:noProof/>
                <w:webHidden/>
                <w:sz w:val="26"/>
                <w:szCs w:val="26"/>
              </w:rPr>
            </w:r>
            <w:r w:rsidR="004635CB" w:rsidRPr="004635CB">
              <w:rPr>
                <w:rFonts w:ascii="Times New Roman" w:hAnsi="Times New Roman"/>
                <w:noProof/>
                <w:webHidden/>
                <w:sz w:val="26"/>
                <w:szCs w:val="26"/>
              </w:rPr>
              <w:fldChar w:fldCharType="separate"/>
            </w:r>
            <w:r>
              <w:rPr>
                <w:rFonts w:ascii="Times New Roman" w:hAnsi="Times New Roman"/>
                <w:noProof/>
                <w:webHidden/>
                <w:sz w:val="26"/>
                <w:szCs w:val="26"/>
              </w:rPr>
              <w:t>60</w:t>
            </w:r>
            <w:r w:rsidR="004635CB" w:rsidRPr="004635CB">
              <w:rPr>
                <w:rFonts w:ascii="Times New Roman" w:hAnsi="Times New Roman"/>
                <w:noProof/>
                <w:webHidden/>
                <w:sz w:val="26"/>
                <w:szCs w:val="26"/>
              </w:rPr>
              <w:fldChar w:fldCharType="end"/>
            </w:r>
          </w:hyperlink>
        </w:p>
        <w:p w:rsidR="004635CB" w:rsidRPr="004635CB" w:rsidRDefault="00491551">
          <w:pPr>
            <w:pStyle w:val="17"/>
            <w:tabs>
              <w:tab w:val="left" w:pos="1100"/>
              <w:tab w:val="right" w:leader="dot" w:pos="9628"/>
            </w:tabs>
            <w:rPr>
              <w:rFonts w:ascii="Times New Roman" w:eastAsiaTheme="minorEastAsia" w:hAnsi="Times New Roman"/>
              <w:noProof/>
              <w:sz w:val="26"/>
              <w:szCs w:val="26"/>
              <w:lang w:eastAsia="ru-RU"/>
            </w:rPr>
          </w:pPr>
          <w:hyperlink w:anchor="_Toc393289094" w:history="1">
            <w:r w:rsidR="004635CB" w:rsidRPr="004635CB">
              <w:rPr>
                <w:rStyle w:val="afb"/>
                <w:rFonts w:ascii="Times New Roman" w:hAnsi="Times New Roman"/>
                <w:noProof/>
                <w:sz w:val="26"/>
                <w:szCs w:val="26"/>
              </w:rPr>
              <w:t>Глава 6.</w:t>
            </w:r>
            <w:r w:rsidR="004635CB" w:rsidRPr="004635CB">
              <w:rPr>
                <w:rFonts w:ascii="Times New Roman" w:eastAsiaTheme="minorEastAsia" w:hAnsi="Times New Roman"/>
                <w:noProof/>
                <w:sz w:val="26"/>
                <w:szCs w:val="26"/>
                <w:lang w:eastAsia="ru-RU"/>
              </w:rPr>
              <w:tab/>
            </w:r>
            <w:r w:rsidR="004635CB" w:rsidRPr="004635CB">
              <w:rPr>
                <w:rStyle w:val="afb"/>
                <w:rFonts w:ascii="Times New Roman" w:hAnsi="Times New Roman"/>
                <w:noProof/>
                <w:sz w:val="26"/>
                <w:szCs w:val="26"/>
              </w:rPr>
              <w:t>Перспективные топливные балансы</w:t>
            </w:r>
            <w:r w:rsidR="004635CB" w:rsidRPr="004635CB">
              <w:rPr>
                <w:rFonts w:ascii="Times New Roman" w:hAnsi="Times New Roman"/>
                <w:noProof/>
                <w:webHidden/>
                <w:sz w:val="26"/>
                <w:szCs w:val="26"/>
              </w:rPr>
              <w:tab/>
            </w:r>
            <w:r w:rsidR="004635CB" w:rsidRPr="004635CB">
              <w:rPr>
                <w:rFonts w:ascii="Times New Roman" w:hAnsi="Times New Roman"/>
                <w:noProof/>
                <w:webHidden/>
                <w:sz w:val="26"/>
                <w:szCs w:val="26"/>
              </w:rPr>
              <w:fldChar w:fldCharType="begin"/>
            </w:r>
            <w:r w:rsidR="004635CB" w:rsidRPr="004635CB">
              <w:rPr>
                <w:rFonts w:ascii="Times New Roman" w:hAnsi="Times New Roman"/>
                <w:noProof/>
                <w:webHidden/>
                <w:sz w:val="26"/>
                <w:szCs w:val="26"/>
              </w:rPr>
              <w:instrText xml:space="preserve"> PAGEREF _Toc393289094 \h </w:instrText>
            </w:r>
            <w:r w:rsidR="004635CB" w:rsidRPr="004635CB">
              <w:rPr>
                <w:rFonts w:ascii="Times New Roman" w:hAnsi="Times New Roman"/>
                <w:noProof/>
                <w:webHidden/>
                <w:sz w:val="26"/>
                <w:szCs w:val="26"/>
              </w:rPr>
            </w:r>
            <w:r w:rsidR="004635CB" w:rsidRPr="004635CB">
              <w:rPr>
                <w:rFonts w:ascii="Times New Roman" w:hAnsi="Times New Roman"/>
                <w:noProof/>
                <w:webHidden/>
                <w:sz w:val="26"/>
                <w:szCs w:val="26"/>
              </w:rPr>
              <w:fldChar w:fldCharType="separate"/>
            </w:r>
            <w:r>
              <w:rPr>
                <w:rFonts w:ascii="Times New Roman" w:hAnsi="Times New Roman"/>
                <w:noProof/>
                <w:webHidden/>
                <w:sz w:val="26"/>
                <w:szCs w:val="26"/>
              </w:rPr>
              <w:t>69</w:t>
            </w:r>
            <w:r w:rsidR="004635CB" w:rsidRPr="004635CB">
              <w:rPr>
                <w:rFonts w:ascii="Times New Roman" w:hAnsi="Times New Roman"/>
                <w:noProof/>
                <w:webHidden/>
                <w:sz w:val="26"/>
                <w:szCs w:val="26"/>
              </w:rPr>
              <w:fldChar w:fldCharType="end"/>
            </w:r>
          </w:hyperlink>
        </w:p>
        <w:p w:rsidR="004635CB" w:rsidRPr="004635CB" w:rsidRDefault="00491551">
          <w:pPr>
            <w:pStyle w:val="17"/>
            <w:tabs>
              <w:tab w:val="left" w:pos="1100"/>
              <w:tab w:val="right" w:leader="dot" w:pos="9628"/>
            </w:tabs>
            <w:rPr>
              <w:rFonts w:ascii="Times New Roman" w:eastAsiaTheme="minorEastAsia" w:hAnsi="Times New Roman"/>
              <w:noProof/>
              <w:sz w:val="26"/>
              <w:szCs w:val="26"/>
              <w:lang w:eastAsia="ru-RU"/>
            </w:rPr>
          </w:pPr>
          <w:hyperlink w:anchor="_Toc393289095" w:history="1">
            <w:r w:rsidR="004635CB" w:rsidRPr="004635CB">
              <w:rPr>
                <w:rStyle w:val="afb"/>
                <w:rFonts w:ascii="Times New Roman" w:hAnsi="Times New Roman"/>
                <w:noProof/>
                <w:sz w:val="26"/>
                <w:szCs w:val="26"/>
              </w:rPr>
              <w:t>Глава 7.</w:t>
            </w:r>
            <w:r w:rsidR="004635CB" w:rsidRPr="004635CB">
              <w:rPr>
                <w:rFonts w:ascii="Times New Roman" w:eastAsiaTheme="minorEastAsia" w:hAnsi="Times New Roman"/>
                <w:noProof/>
                <w:sz w:val="26"/>
                <w:szCs w:val="26"/>
                <w:lang w:eastAsia="ru-RU"/>
              </w:rPr>
              <w:tab/>
            </w:r>
            <w:r w:rsidR="004635CB" w:rsidRPr="004635CB">
              <w:rPr>
                <w:rStyle w:val="afb"/>
                <w:rFonts w:ascii="Times New Roman" w:hAnsi="Times New Roman"/>
                <w:noProof/>
                <w:sz w:val="26"/>
                <w:szCs w:val="26"/>
              </w:rPr>
              <w:t>Инвестиции в строительство, реконструкцию и техническое перевооружение</w:t>
            </w:r>
            <w:r w:rsidR="004635CB" w:rsidRPr="004635CB">
              <w:rPr>
                <w:rFonts w:ascii="Times New Roman" w:hAnsi="Times New Roman"/>
                <w:noProof/>
                <w:webHidden/>
                <w:sz w:val="26"/>
                <w:szCs w:val="26"/>
              </w:rPr>
              <w:tab/>
            </w:r>
            <w:r w:rsidR="004635CB" w:rsidRPr="004635CB">
              <w:rPr>
                <w:rFonts w:ascii="Times New Roman" w:hAnsi="Times New Roman"/>
                <w:noProof/>
                <w:webHidden/>
                <w:sz w:val="26"/>
                <w:szCs w:val="26"/>
              </w:rPr>
              <w:fldChar w:fldCharType="begin"/>
            </w:r>
            <w:r w:rsidR="004635CB" w:rsidRPr="004635CB">
              <w:rPr>
                <w:rFonts w:ascii="Times New Roman" w:hAnsi="Times New Roman"/>
                <w:noProof/>
                <w:webHidden/>
                <w:sz w:val="26"/>
                <w:szCs w:val="26"/>
              </w:rPr>
              <w:instrText xml:space="preserve"> PAGEREF _Toc393289095 \h </w:instrText>
            </w:r>
            <w:r w:rsidR="004635CB" w:rsidRPr="004635CB">
              <w:rPr>
                <w:rFonts w:ascii="Times New Roman" w:hAnsi="Times New Roman"/>
                <w:noProof/>
                <w:webHidden/>
                <w:sz w:val="26"/>
                <w:szCs w:val="26"/>
              </w:rPr>
            </w:r>
            <w:r w:rsidR="004635CB" w:rsidRPr="004635CB">
              <w:rPr>
                <w:rFonts w:ascii="Times New Roman" w:hAnsi="Times New Roman"/>
                <w:noProof/>
                <w:webHidden/>
                <w:sz w:val="26"/>
                <w:szCs w:val="26"/>
              </w:rPr>
              <w:fldChar w:fldCharType="separate"/>
            </w:r>
            <w:r>
              <w:rPr>
                <w:rFonts w:ascii="Times New Roman" w:hAnsi="Times New Roman"/>
                <w:noProof/>
                <w:webHidden/>
                <w:sz w:val="26"/>
                <w:szCs w:val="26"/>
              </w:rPr>
              <w:t>73</w:t>
            </w:r>
            <w:r w:rsidR="004635CB" w:rsidRPr="004635CB">
              <w:rPr>
                <w:rFonts w:ascii="Times New Roman" w:hAnsi="Times New Roman"/>
                <w:noProof/>
                <w:webHidden/>
                <w:sz w:val="26"/>
                <w:szCs w:val="26"/>
              </w:rPr>
              <w:fldChar w:fldCharType="end"/>
            </w:r>
          </w:hyperlink>
        </w:p>
        <w:p w:rsidR="004635CB" w:rsidRPr="004635CB" w:rsidRDefault="00491551">
          <w:pPr>
            <w:pStyle w:val="17"/>
            <w:tabs>
              <w:tab w:val="left" w:pos="660"/>
              <w:tab w:val="right" w:leader="dot" w:pos="9628"/>
            </w:tabs>
            <w:rPr>
              <w:rFonts w:ascii="Times New Roman" w:eastAsiaTheme="minorEastAsia" w:hAnsi="Times New Roman"/>
              <w:noProof/>
              <w:sz w:val="26"/>
              <w:szCs w:val="26"/>
              <w:lang w:eastAsia="ru-RU"/>
            </w:rPr>
          </w:pPr>
          <w:hyperlink w:anchor="_Toc393289096" w:history="1">
            <w:r w:rsidR="004635CB" w:rsidRPr="004635CB">
              <w:rPr>
                <w:rStyle w:val="afb"/>
                <w:rFonts w:ascii="Times New Roman" w:hAnsi="Times New Roman"/>
                <w:noProof/>
                <w:sz w:val="26"/>
                <w:szCs w:val="26"/>
              </w:rPr>
              <w:t>7.1.</w:t>
            </w:r>
            <w:r w:rsidR="004635CB" w:rsidRPr="004635CB">
              <w:rPr>
                <w:rFonts w:ascii="Times New Roman" w:eastAsiaTheme="minorEastAsia" w:hAnsi="Times New Roman"/>
                <w:noProof/>
                <w:sz w:val="26"/>
                <w:szCs w:val="26"/>
                <w:lang w:eastAsia="ru-RU"/>
              </w:rPr>
              <w:tab/>
            </w:r>
            <w:r w:rsidR="004635CB" w:rsidRPr="004635CB">
              <w:rPr>
                <w:rStyle w:val="afb"/>
                <w:rFonts w:ascii="Times New Roman" w:hAnsi="Times New Roman"/>
                <w:noProof/>
                <w:sz w:val="26"/>
                <w:szCs w:val="26"/>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4635CB" w:rsidRPr="004635CB">
              <w:rPr>
                <w:rFonts w:ascii="Times New Roman" w:hAnsi="Times New Roman"/>
                <w:noProof/>
                <w:webHidden/>
                <w:sz w:val="26"/>
                <w:szCs w:val="26"/>
              </w:rPr>
              <w:tab/>
            </w:r>
            <w:r w:rsidR="004635CB" w:rsidRPr="004635CB">
              <w:rPr>
                <w:rFonts w:ascii="Times New Roman" w:hAnsi="Times New Roman"/>
                <w:noProof/>
                <w:webHidden/>
                <w:sz w:val="26"/>
                <w:szCs w:val="26"/>
              </w:rPr>
              <w:fldChar w:fldCharType="begin"/>
            </w:r>
            <w:r w:rsidR="004635CB" w:rsidRPr="004635CB">
              <w:rPr>
                <w:rFonts w:ascii="Times New Roman" w:hAnsi="Times New Roman"/>
                <w:noProof/>
                <w:webHidden/>
                <w:sz w:val="26"/>
                <w:szCs w:val="26"/>
              </w:rPr>
              <w:instrText xml:space="preserve"> PAGEREF _Toc393289096 \h </w:instrText>
            </w:r>
            <w:r w:rsidR="004635CB" w:rsidRPr="004635CB">
              <w:rPr>
                <w:rFonts w:ascii="Times New Roman" w:hAnsi="Times New Roman"/>
                <w:noProof/>
                <w:webHidden/>
                <w:sz w:val="26"/>
                <w:szCs w:val="26"/>
              </w:rPr>
            </w:r>
            <w:r w:rsidR="004635CB" w:rsidRPr="004635CB">
              <w:rPr>
                <w:rFonts w:ascii="Times New Roman" w:hAnsi="Times New Roman"/>
                <w:noProof/>
                <w:webHidden/>
                <w:sz w:val="26"/>
                <w:szCs w:val="26"/>
              </w:rPr>
              <w:fldChar w:fldCharType="separate"/>
            </w:r>
            <w:r>
              <w:rPr>
                <w:rFonts w:ascii="Times New Roman" w:hAnsi="Times New Roman"/>
                <w:noProof/>
                <w:webHidden/>
                <w:sz w:val="26"/>
                <w:szCs w:val="26"/>
              </w:rPr>
              <w:t>73</w:t>
            </w:r>
            <w:r w:rsidR="004635CB" w:rsidRPr="004635CB">
              <w:rPr>
                <w:rFonts w:ascii="Times New Roman" w:hAnsi="Times New Roman"/>
                <w:noProof/>
                <w:webHidden/>
                <w:sz w:val="26"/>
                <w:szCs w:val="26"/>
              </w:rPr>
              <w:fldChar w:fldCharType="end"/>
            </w:r>
          </w:hyperlink>
        </w:p>
        <w:p w:rsidR="004635CB" w:rsidRPr="004635CB" w:rsidRDefault="00491551">
          <w:pPr>
            <w:pStyle w:val="17"/>
            <w:tabs>
              <w:tab w:val="left" w:pos="660"/>
              <w:tab w:val="right" w:leader="dot" w:pos="9628"/>
            </w:tabs>
            <w:rPr>
              <w:rFonts w:ascii="Times New Roman" w:eastAsiaTheme="minorEastAsia" w:hAnsi="Times New Roman"/>
              <w:noProof/>
              <w:sz w:val="26"/>
              <w:szCs w:val="26"/>
              <w:lang w:eastAsia="ru-RU"/>
            </w:rPr>
          </w:pPr>
          <w:hyperlink w:anchor="_Toc393289097" w:history="1">
            <w:r w:rsidR="004635CB" w:rsidRPr="004635CB">
              <w:rPr>
                <w:rStyle w:val="afb"/>
                <w:rFonts w:ascii="Times New Roman" w:hAnsi="Times New Roman"/>
                <w:noProof/>
                <w:sz w:val="26"/>
                <w:szCs w:val="26"/>
              </w:rPr>
              <w:t>7.2.</w:t>
            </w:r>
            <w:r w:rsidR="004635CB" w:rsidRPr="004635CB">
              <w:rPr>
                <w:rFonts w:ascii="Times New Roman" w:eastAsiaTheme="minorEastAsia" w:hAnsi="Times New Roman"/>
                <w:noProof/>
                <w:sz w:val="26"/>
                <w:szCs w:val="26"/>
                <w:lang w:eastAsia="ru-RU"/>
              </w:rPr>
              <w:tab/>
            </w:r>
            <w:r w:rsidR="004635CB" w:rsidRPr="004635CB">
              <w:rPr>
                <w:rStyle w:val="afb"/>
                <w:rFonts w:ascii="Times New Roman" w:hAnsi="Times New Roman"/>
                <w:noProof/>
                <w:sz w:val="26"/>
                <w:szCs w:val="26"/>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4635CB" w:rsidRPr="004635CB">
              <w:rPr>
                <w:rFonts w:ascii="Times New Roman" w:hAnsi="Times New Roman"/>
                <w:noProof/>
                <w:webHidden/>
                <w:sz w:val="26"/>
                <w:szCs w:val="26"/>
              </w:rPr>
              <w:tab/>
            </w:r>
            <w:r w:rsidR="004635CB" w:rsidRPr="004635CB">
              <w:rPr>
                <w:rFonts w:ascii="Times New Roman" w:hAnsi="Times New Roman"/>
                <w:noProof/>
                <w:webHidden/>
                <w:sz w:val="26"/>
                <w:szCs w:val="26"/>
              </w:rPr>
              <w:fldChar w:fldCharType="begin"/>
            </w:r>
            <w:r w:rsidR="004635CB" w:rsidRPr="004635CB">
              <w:rPr>
                <w:rFonts w:ascii="Times New Roman" w:hAnsi="Times New Roman"/>
                <w:noProof/>
                <w:webHidden/>
                <w:sz w:val="26"/>
                <w:szCs w:val="26"/>
              </w:rPr>
              <w:instrText xml:space="preserve"> PAGEREF _Toc393289097 \h </w:instrText>
            </w:r>
            <w:r w:rsidR="004635CB" w:rsidRPr="004635CB">
              <w:rPr>
                <w:rFonts w:ascii="Times New Roman" w:hAnsi="Times New Roman"/>
                <w:noProof/>
                <w:webHidden/>
                <w:sz w:val="26"/>
                <w:szCs w:val="26"/>
              </w:rPr>
            </w:r>
            <w:r w:rsidR="004635CB" w:rsidRPr="004635CB">
              <w:rPr>
                <w:rFonts w:ascii="Times New Roman" w:hAnsi="Times New Roman"/>
                <w:noProof/>
                <w:webHidden/>
                <w:sz w:val="26"/>
                <w:szCs w:val="26"/>
              </w:rPr>
              <w:fldChar w:fldCharType="separate"/>
            </w:r>
            <w:r>
              <w:rPr>
                <w:rFonts w:ascii="Times New Roman" w:hAnsi="Times New Roman"/>
                <w:noProof/>
                <w:webHidden/>
                <w:sz w:val="26"/>
                <w:szCs w:val="26"/>
              </w:rPr>
              <w:t>75</w:t>
            </w:r>
            <w:r w:rsidR="004635CB" w:rsidRPr="004635CB">
              <w:rPr>
                <w:rFonts w:ascii="Times New Roman" w:hAnsi="Times New Roman"/>
                <w:noProof/>
                <w:webHidden/>
                <w:sz w:val="26"/>
                <w:szCs w:val="26"/>
              </w:rPr>
              <w:fldChar w:fldCharType="end"/>
            </w:r>
          </w:hyperlink>
        </w:p>
        <w:p w:rsidR="004635CB" w:rsidRPr="004635CB" w:rsidRDefault="00491551">
          <w:pPr>
            <w:pStyle w:val="17"/>
            <w:tabs>
              <w:tab w:val="left" w:pos="660"/>
              <w:tab w:val="right" w:leader="dot" w:pos="9628"/>
            </w:tabs>
            <w:rPr>
              <w:rFonts w:ascii="Times New Roman" w:eastAsiaTheme="minorEastAsia" w:hAnsi="Times New Roman"/>
              <w:noProof/>
              <w:sz w:val="26"/>
              <w:szCs w:val="26"/>
              <w:lang w:eastAsia="ru-RU"/>
            </w:rPr>
          </w:pPr>
          <w:hyperlink w:anchor="_Toc393289098" w:history="1">
            <w:r w:rsidR="004635CB" w:rsidRPr="004635CB">
              <w:rPr>
                <w:rStyle w:val="afb"/>
                <w:rFonts w:ascii="Times New Roman" w:hAnsi="Times New Roman"/>
                <w:noProof/>
                <w:sz w:val="26"/>
                <w:szCs w:val="26"/>
              </w:rPr>
              <w:t>7.3.</w:t>
            </w:r>
            <w:r w:rsidR="004635CB" w:rsidRPr="004635CB">
              <w:rPr>
                <w:rFonts w:ascii="Times New Roman" w:eastAsiaTheme="minorEastAsia" w:hAnsi="Times New Roman"/>
                <w:noProof/>
                <w:sz w:val="26"/>
                <w:szCs w:val="26"/>
                <w:lang w:eastAsia="ru-RU"/>
              </w:rPr>
              <w:tab/>
            </w:r>
            <w:r w:rsidR="004635CB" w:rsidRPr="004635CB">
              <w:rPr>
                <w:rStyle w:val="afb"/>
                <w:rFonts w:ascii="Times New Roman" w:hAnsi="Times New Roman"/>
                <w:noProof/>
                <w:sz w:val="26"/>
                <w:szCs w:val="26"/>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4635CB" w:rsidRPr="004635CB">
              <w:rPr>
                <w:rFonts w:ascii="Times New Roman" w:hAnsi="Times New Roman"/>
                <w:noProof/>
                <w:webHidden/>
                <w:sz w:val="26"/>
                <w:szCs w:val="26"/>
              </w:rPr>
              <w:tab/>
            </w:r>
            <w:r w:rsidR="004635CB" w:rsidRPr="004635CB">
              <w:rPr>
                <w:rFonts w:ascii="Times New Roman" w:hAnsi="Times New Roman"/>
                <w:noProof/>
                <w:webHidden/>
                <w:sz w:val="26"/>
                <w:szCs w:val="26"/>
              </w:rPr>
              <w:fldChar w:fldCharType="begin"/>
            </w:r>
            <w:r w:rsidR="004635CB" w:rsidRPr="004635CB">
              <w:rPr>
                <w:rFonts w:ascii="Times New Roman" w:hAnsi="Times New Roman"/>
                <w:noProof/>
                <w:webHidden/>
                <w:sz w:val="26"/>
                <w:szCs w:val="26"/>
              </w:rPr>
              <w:instrText xml:space="preserve"> PAGEREF _Toc393289098 \h </w:instrText>
            </w:r>
            <w:r w:rsidR="004635CB" w:rsidRPr="004635CB">
              <w:rPr>
                <w:rFonts w:ascii="Times New Roman" w:hAnsi="Times New Roman"/>
                <w:noProof/>
                <w:webHidden/>
                <w:sz w:val="26"/>
                <w:szCs w:val="26"/>
              </w:rPr>
            </w:r>
            <w:r w:rsidR="004635CB" w:rsidRPr="004635CB">
              <w:rPr>
                <w:rFonts w:ascii="Times New Roman" w:hAnsi="Times New Roman"/>
                <w:noProof/>
                <w:webHidden/>
                <w:sz w:val="26"/>
                <w:szCs w:val="26"/>
              </w:rPr>
              <w:fldChar w:fldCharType="separate"/>
            </w:r>
            <w:r>
              <w:rPr>
                <w:rFonts w:ascii="Times New Roman" w:hAnsi="Times New Roman"/>
                <w:noProof/>
                <w:webHidden/>
                <w:sz w:val="26"/>
                <w:szCs w:val="26"/>
              </w:rPr>
              <w:t>77</w:t>
            </w:r>
            <w:r w:rsidR="004635CB" w:rsidRPr="004635CB">
              <w:rPr>
                <w:rFonts w:ascii="Times New Roman" w:hAnsi="Times New Roman"/>
                <w:noProof/>
                <w:webHidden/>
                <w:sz w:val="26"/>
                <w:szCs w:val="26"/>
              </w:rPr>
              <w:fldChar w:fldCharType="end"/>
            </w:r>
          </w:hyperlink>
        </w:p>
        <w:p w:rsidR="004635CB" w:rsidRPr="004635CB" w:rsidRDefault="00491551">
          <w:pPr>
            <w:pStyle w:val="17"/>
            <w:tabs>
              <w:tab w:val="left" w:pos="1100"/>
              <w:tab w:val="right" w:leader="dot" w:pos="9628"/>
            </w:tabs>
            <w:rPr>
              <w:rFonts w:ascii="Times New Roman" w:eastAsiaTheme="minorEastAsia" w:hAnsi="Times New Roman"/>
              <w:noProof/>
              <w:sz w:val="26"/>
              <w:szCs w:val="26"/>
              <w:lang w:eastAsia="ru-RU"/>
            </w:rPr>
          </w:pPr>
          <w:hyperlink w:anchor="_Toc393289099" w:history="1">
            <w:r w:rsidR="004635CB" w:rsidRPr="004635CB">
              <w:rPr>
                <w:rStyle w:val="afb"/>
                <w:rFonts w:ascii="Times New Roman" w:hAnsi="Times New Roman"/>
                <w:noProof/>
                <w:sz w:val="26"/>
                <w:szCs w:val="26"/>
              </w:rPr>
              <w:t>Глава 8.</w:t>
            </w:r>
            <w:r w:rsidR="004635CB" w:rsidRPr="004635CB">
              <w:rPr>
                <w:rFonts w:ascii="Times New Roman" w:eastAsiaTheme="minorEastAsia" w:hAnsi="Times New Roman"/>
                <w:noProof/>
                <w:sz w:val="26"/>
                <w:szCs w:val="26"/>
                <w:lang w:eastAsia="ru-RU"/>
              </w:rPr>
              <w:tab/>
            </w:r>
            <w:r w:rsidR="004635CB" w:rsidRPr="004635CB">
              <w:rPr>
                <w:rStyle w:val="afb"/>
                <w:rFonts w:ascii="Times New Roman" w:hAnsi="Times New Roman"/>
                <w:noProof/>
                <w:sz w:val="26"/>
                <w:szCs w:val="26"/>
              </w:rPr>
              <w:t>Решения о распределении нагрузки между источниками</w:t>
            </w:r>
            <w:r w:rsidR="004635CB" w:rsidRPr="004635CB">
              <w:rPr>
                <w:rFonts w:ascii="Times New Roman" w:hAnsi="Times New Roman"/>
                <w:noProof/>
                <w:webHidden/>
                <w:sz w:val="26"/>
                <w:szCs w:val="26"/>
              </w:rPr>
              <w:tab/>
            </w:r>
            <w:r w:rsidR="004635CB" w:rsidRPr="004635CB">
              <w:rPr>
                <w:rFonts w:ascii="Times New Roman" w:hAnsi="Times New Roman"/>
                <w:noProof/>
                <w:webHidden/>
                <w:sz w:val="26"/>
                <w:szCs w:val="26"/>
              </w:rPr>
              <w:fldChar w:fldCharType="begin"/>
            </w:r>
            <w:r w:rsidR="004635CB" w:rsidRPr="004635CB">
              <w:rPr>
                <w:rFonts w:ascii="Times New Roman" w:hAnsi="Times New Roman"/>
                <w:noProof/>
                <w:webHidden/>
                <w:sz w:val="26"/>
                <w:szCs w:val="26"/>
              </w:rPr>
              <w:instrText xml:space="preserve"> PAGEREF _Toc393289099 \h </w:instrText>
            </w:r>
            <w:r w:rsidR="004635CB" w:rsidRPr="004635CB">
              <w:rPr>
                <w:rFonts w:ascii="Times New Roman" w:hAnsi="Times New Roman"/>
                <w:noProof/>
                <w:webHidden/>
                <w:sz w:val="26"/>
                <w:szCs w:val="26"/>
              </w:rPr>
            </w:r>
            <w:r w:rsidR="004635CB" w:rsidRPr="004635CB">
              <w:rPr>
                <w:rFonts w:ascii="Times New Roman" w:hAnsi="Times New Roman"/>
                <w:noProof/>
                <w:webHidden/>
                <w:sz w:val="26"/>
                <w:szCs w:val="26"/>
              </w:rPr>
              <w:fldChar w:fldCharType="separate"/>
            </w:r>
            <w:r>
              <w:rPr>
                <w:rFonts w:ascii="Times New Roman" w:hAnsi="Times New Roman"/>
                <w:noProof/>
                <w:webHidden/>
                <w:sz w:val="26"/>
                <w:szCs w:val="26"/>
              </w:rPr>
              <w:t>78</w:t>
            </w:r>
            <w:r w:rsidR="004635CB" w:rsidRPr="004635CB">
              <w:rPr>
                <w:rFonts w:ascii="Times New Roman" w:hAnsi="Times New Roman"/>
                <w:noProof/>
                <w:webHidden/>
                <w:sz w:val="26"/>
                <w:szCs w:val="26"/>
              </w:rPr>
              <w:fldChar w:fldCharType="end"/>
            </w:r>
          </w:hyperlink>
        </w:p>
        <w:p w:rsidR="004635CB" w:rsidRPr="004635CB" w:rsidRDefault="00491551">
          <w:pPr>
            <w:pStyle w:val="17"/>
            <w:tabs>
              <w:tab w:val="left" w:pos="1100"/>
              <w:tab w:val="right" w:leader="dot" w:pos="9628"/>
            </w:tabs>
            <w:rPr>
              <w:rFonts w:ascii="Times New Roman" w:eastAsiaTheme="minorEastAsia" w:hAnsi="Times New Roman"/>
              <w:noProof/>
              <w:sz w:val="26"/>
              <w:szCs w:val="26"/>
              <w:lang w:eastAsia="ru-RU"/>
            </w:rPr>
          </w:pPr>
          <w:hyperlink w:anchor="_Toc393289100" w:history="1">
            <w:r w:rsidR="004635CB" w:rsidRPr="004635CB">
              <w:rPr>
                <w:rStyle w:val="afb"/>
                <w:rFonts w:ascii="Times New Roman" w:hAnsi="Times New Roman"/>
                <w:noProof/>
                <w:sz w:val="26"/>
                <w:szCs w:val="26"/>
              </w:rPr>
              <w:t>Глава 9.</w:t>
            </w:r>
            <w:r w:rsidR="004635CB" w:rsidRPr="004635CB">
              <w:rPr>
                <w:rFonts w:ascii="Times New Roman" w:eastAsiaTheme="minorEastAsia" w:hAnsi="Times New Roman"/>
                <w:noProof/>
                <w:sz w:val="26"/>
                <w:szCs w:val="26"/>
                <w:lang w:eastAsia="ru-RU"/>
              </w:rPr>
              <w:tab/>
            </w:r>
            <w:r w:rsidR="004635CB" w:rsidRPr="004635CB">
              <w:rPr>
                <w:rStyle w:val="afb"/>
                <w:rFonts w:ascii="Times New Roman" w:hAnsi="Times New Roman"/>
                <w:noProof/>
                <w:sz w:val="26"/>
                <w:szCs w:val="26"/>
              </w:rPr>
              <w:t>Обоснование предложений по созданию единой (единых) теплоснабжающей (их) организации в муниципальном образовании Гостилицкое сельское поселение.</w:t>
            </w:r>
            <w:r w:rsidR="004635CB" w:rsidRPr="004635CB">
              <w:rPr>
                <w:rFonts w:ascii="Times New Roman" w:hAnsi="Times New Roman"/>
                <w:noProof/>
                <w:webHidden/>
                <w:sz w:val="26"/>
                <w:szCs w:val="26"/>
              </w:rPr>
              <w:tab/>
            </w:r>
            <w:r w:rsidR="004635CB" w:rsidRPr="004635CB">
              <w:rPr>
                <w:rFonts w:ascii="Times New Roman" w:hAnsi="Times New Roman"/>
                <w:noProof/>
                <w:webHidden/>
                <w:sz w:val="26"/>
                <w:szCs w:val="26"/>
              </w:rPr>
              <w:fldChar w:fldCharType="begin"/>
            </w:r>
            <w:r w:rsidR="004635CB" w:rsidRPr="004635CB">
              <w:rPr>
                <w:rFonts w:ascii="Times New Roman" w:hAnsi="Times New Roman"/>
                <w:noProof/>
                <w:webHidden/>
                <w:sz w:val="26"/>
                <w:szCs w:val="26"/>
              </w:rPr>
              <w:instrText xml:space="preserve"> PAGEREF _Toc393289100 \h </w:instrText>
            </w:r>
            <w:r w:rsidR="004635CB" w:rsidRPr="004635CB">
              <w:rPr>
                <w:rFonts w:ascii="Times New Roman" w:hAnsi="Times New Roman"/>
                <w:noProof/>
                <w:webHidden/>
                <w:sz w:val="26"/>
                <w:szCs w:val="26"/>
              </w:rPr>
            </w:r>
            <w:r w:rsidR="004635CB" w:rsidRPr="004635CB">
              <w:rPr>
                <w:rFonts w:ascii="Times New Roman" w:hAnsi="Times New Roman"/>
                <w:noProof/>
                <w:webHidden/>
                <w:sz w:val="26"/>
                <w:szCs w:val="26"/>
              </w:rPr>
              <w:fldChar w:fldCharType="separate"/>
            </w:r>
            <w:r>
              <w:rPr>
                <w:rFonts w:ascii="Times New Roman" w:hAnsi="Times New Roman"/>
                <w:noProof/>
                <w:webHidden/>
                <w:sz w:val="26"/>
                <w:szCs w:val="26"/>
              </w:rPr>
              <w:t>79</w:t>
            </w:r>
            <w:r w:rsidR="004635CB" w:rsidRPr="004635CB">
              <w:rPr>
                <w:rFonts w:ascii="Times New Roman" w:hAnsi="Times New Roman"/>
                <w:noProof/>
                <w:webHidden/>
                <w:sz w:val="26"/>
                <w:szCs w:val="26"/>
              </w:rPr>
              <w:fldChar w:fldCharType="end"/>
            </w:r>
          </w:hyperlink>
        </w:p>
        <w:p w:rsidR="004635CB" w:rsidRPr="004635CB" w:rsidRDefault="00491551">
          <w:pPr>
            <w:pStyle w:val="17"/>
            <w:tabs>
              <w:tab w:val="left" w:pos="660"/>
              <w:tab w:val="right" w:leader="dot" w:pos="9628"/>
            </w:tabs>
            <w:rPr>
              <w:rFonts w:ascii="Times New Roman" w:eastAsiaTheme="minorEastAsia" w:hAnsi="Times New Roman"/>
              <w:noProof/>
              <w:sz w:val="26"/>
              <w:szCs w:val="26"/>
              <w:lang w:eastAsia="ru-RU"/>
            </w:rPr>
          </w:pPr>
          <w:hyperlink w:anchor="_Toc393289101" w:history="1">
            <w:r w:rsidR="004635CB" w:rsidRPr="004635CB">
              <w:rPr>
                <w:rStyle w:val="afb"/>
                <w:rFonts w:ascii="Times New Roman" w:hAnsi="Times New Roman"/>
                <w:noProof/>
                <w:sz w:val="26"/>
                <w:szCs w:val="26"/>
              </w:rPr>
              <w:t>9.1.</w:t>
            </w:r>
            <w:r w:rsidR="004635CB" w:rsidRPr="004635CB">
              <w:rPr>
                <w:rFonts w:ascii="Times New Roman" w:eastAsiaTheme="minorEastAsia" w:hAnsi="Times New Roman"/>
                <w:noProof/>
                <w:sz w:val="26"/>
                <w:szCs w:val="26"/>
                <w:lang w:eastAsia="ru-RU"/>
              </w:rPr>
              <w:tab/>
            </w:r>
            <w:r w:rsidR="004635CB" w:rsidRPr="004635CB">
              <w:rPr>
                <w:rStyle w:val="afb"/>
                <w:rFonts w:ascii="Times New Roman" w:hAnsi="Times New Roman"/>
                <w:noProof/>
                <w:sz w:val="26"/>
                <w:szCs w:val="26"/>
              </w:rPr>
              <w:t>Основные положения по обоснованию ЕТО</w:t>
            </w:r>
            <w:r w:rsidR="004635CB" w:rsidRPr="004635CB">
              <w:rPr>
                <w:rFonts w:ascii="Times New Roman" w:hAnsi="Times New Roman"/>
                <w:noProof/>
                <w:webHidden/>
                <w:sz w:val="26"/>
                <w:szCs w:val="26"/>
              </w:rPr>
              <w:tab/>
            </w:r>
            <w:r w:rsidR="004635CB" w:rsidRPr="004635CB">
              <w:rPr>
                <w:rFonts w:ascii="Times New Roman" w:hAnsi="Times New Roman"/>
                <w:noProof/>
                <w:webHidden/>
                <w:sz w:val="26"/>
                <w:szCs w:val="26"/>
              </w:rPr>
              <w:fldChar w:fldCharType="begin"/>
            </w:r>
            <w:r w:rsidR="004635CB" w:rsidRPr="004635CB">
              <w:rPr>
                <w:rFonts w:ascii="Times New Roman" w:hAnsi="Times New Roman"/>
                <w:noProof/>
                <w:webHidden/>
                <w:sz w:val="26"/>
                <w:szCs w:val="26"/>
              </w:rPr>
              <w:instrText xml:space="preserve"> PAGEREF _Toc393289101 \h </w:instrText>
            </w:r>
            <w:r w:rsidR="004635CB" w:rsidRPr="004635CB">
              <w:rPr>
                <w:rFonts w:ascii="Times New Roman" w:hAnsi="Times New Roman"/>
                <w:noProof/>
                <w:webHidden/>
                <w:sz w:val="26"/>
                <w:szCs w:val="26"/>
              </w:rPr>
            </w:r>
            <w:r w:rsidR="004635CB" w:rsidRPr="004635CB">
              <w:rPr>
                <w:rFonts w:ascii="Times New Roman" w:hAnsi="Times New Roman"/>
                <w:noProof/>
                <w:webHidden/>
                <w:sz w:val="26"/>
                <w:szCs w:val="26"/>
              </w:rPr>
              <w:fldChar w:fldCharType="separate"/>
            </w:r>
            <w:r>
              <w:rPr>
                <w:rFonts w:ascii="Times New Roman" w:hAnsi="Times New Roman"/>
                <w:noProof/>
                <w:webHidden/>
                <w:sz w:val="26"/>
                <w:szCs w:val="26"/>
              </w:rPr>
              <w:t>79</w:t>
            </w:r>
            <w:r w:rsidR="004635CB" w:rsidRPr="004635CB">
              <w:rPr>
                <w:rFonts w:ascii="Times New Roman" w:hAnsi="Times New Roman"/>
                <w:noProof/>
                <w:webHidden/>
                <w:sz w:val="26"/>
                <w:szCs w:val="26"/>
              </w:rPr>
              <w:fldChar w:fldCharType="end"/>
            </w:r>
          </w:hyperlink>
        </w:p>
        <w:p w:rsidR="004635CB" w:rsidRPr="004635CB" w:rsidRDefault="00491551">
          <w:pPr>
            <w:pStyle w:val="17"/>
            <w:tabs>
              <w:tab w:val="left" w:pos="1100"/>
              <w:tab w:val="right" w:leader="dot" w:pos="9628"/>
            </w:tabs>
            <w:rPr>
              <w:rFonts w:ascii="Times New Roman" w:eastAsiaTheme="minorEastAsia" w:hAnsi="Times New Roman"/>
              <w:noProof/>
              <w:sz w:val="26"/>
              <w:szCs w:val="26"/>
              <w:lang w:eastAsia="ru-RU"/>
            </w:rPr>
          </w:pPr>
          <w:hyperlink w:anchor="_Toc393289102" w:history="1">
            <w:r w:rsidR="004635CB" w:rsidRPr="004635CB">
              <w:rPr>
                <w:rStyle w:val="afb"/>
                <w:rFonts w:ascii="Times New Roman" w:hAnsi="Times New Roman"/>
                <w:noProof/>
                <w:sz w:val="26"/>
                <w:szCs w:val="26"/>
              </w:rPr>
              <w:t>Глава 10.</w:t>
            </w:r>
            <w:r w:rsidR="004635CB" w:rsidRPr="004635CB">
              <w:rPr>
                <w:rFonts w:ascii="Times New Roman" w:eastAsiaTheme="minorEastAsia" w:hAnsi="Times New Roman"/>
                <w:noProof/>
                <w:sz w:val="26"/>
                <w:szCs w:val="26"/>
                <w:lang w:eastAsia="ru-RU"/>
              </w:rPr>
              <w:tab/>
            </w:r>
            <w:r w:rsidR="004635CB" w:rsidRPr="004635CB">
              <w:rPr>
                <w:rStyle w:val="afb"/>
                <w:rFonts w:ascii="Times New Roman" w:hAnsi="Times New Roman"/>
                <w:noProof/>
                <w:sz w:val="26"/>
                <w:szCs w:val="26"/>
              </w:rPr>
              <w:t>Решения по бесхозяйственным тепловым сетям</w:t>
            </w:r>
            <w:r w:rsidR="004635CB" w:rsidRPr="004635CB">
              <w:rPr>
                <w:rFonts w:ascii="Times New Roman" w:hAnsi="Times New Roman"/>
                <w:noProof/>
                <w:webHidden/>
                <w:sz w:val="26"/>
                <w:szCs w:val="26"/>
              </w:rPr>
              <w:tab/>
            </w:r>
            <w:r w:rsidR="004635CB" w:rsidRPr="004635CB">
              <w:rPr>
                <w:rFonts w:ascii="Times New Roman" w:hAnsi="Times New Roman"/>
                <w:noProof/>
                <w:webHidden/>
                <w:sz w:val="26"/>
                <w:szCs w:val="26"/>
              </w:rPr>
              <w:fldChar w:fldCharType="begin"/>
            </w:r>
            <w:r w:rsidR="004635CB" w:rsidRPr="004635CB">
              <w:rPr>
                <w:rFonts w:ascii="Times New Roman" w:hAnsi="Times New Roman"/>
                <w:noProof/>
                <w:webHidden/>
                <w:sz w:val="26"/>
                <w:szCs w:val="26"/>
              </w:rPr>
              <w:instrText xml:space="preserve"> PAGEREF _Toc393289102 \h </w:instrText>
            </w:r>
            <w:r w:rsidR="004635CB" w:rsidRPr="004635CB">
              <w:rPr>
                <w:rFonts w:ascii="Times New Roman" w:hAnsi="Times New Roman"/>
                <w:noProof/>
                <w:webHidden/>
                <w:sz w:val="26"/>
                <w:szCs w:val="26"/>
              </w:rPr>
            </w:r>
            <w:r w:rsidR="004635CB" w:rsidRPr="004635CB">
              <w:rPr>
                <w:rFonts w:ascii="Times New Roman" w:hAnsi="Times New Roman"/>
                <w:noProof/>
                <w:webHidden/>
                <w:sz w:val="26"/>
                <w:szCs w:val="26"/>
              </w:rPr>
              <w:fldChar w:fldCharType="separate"/>
            </w:r>
            <w:r>
              <w:rPr>
                <w:rFonts w:ascii="Times New Roman" w:hAnsi="Times New Roman"/>
                <w:noProof/>
                <w:webHidden/>
                <w:sz w:val="26"/>
                <w:szCs w:val="26"/>
              </w:rPr>
              <w:t>84</w:t>
            </w:r>
            <w:r w:rsidR="004635CB" w:rsidRPr="004635CB">
              <w:rPr>
                <w:rFonts w:ascii="Times New Roman" w:hAnsi="Times New Roman"/>
                <w:noProof/>
                <w:webHidden/>
                <w:sz w:val="26"/>
                <w:szCs w:val="26"/>
              </w:rPr>
              <w:fldChar w:fldCharType="end"/>
            </w:r>
          </w:hyperlink>
        </w:p>
        <w:p w:rsidR="004635CB" w:rsidRPr="004635CB" w:rsidRDefault="00491551">
          <w:pPr>
            <w:pStyle w:val="17"/>
            <w:tabs>
              <w:tab w:val="right" w:leader="dot" w:pos="9628"/>
            </w:tabs>
            <w:rPr>
              <w:rFonts w:ascii="Times New Roman" w:eastAsiaTheme="minorEastAsia" w:hAnsi="Times New Roman"/>
              <w:noProof/>
              <w:sz w:val="26"/>
              <w:szCs w:val="26"/>
              <w:lang w:eastAsia="ru-RU"/>
            </w:rPr>
          </w:pPr>
          <w:hyperlink w:anchor="_Toc393289103" w:history="1">
            <w:r w:rsidR="004635CB" w:rsidRPr="004635CB">
              <w:rPr>
                <w:rStyle w:val="afb"/>
                <w:rFonts w:ascii="Times New Roman" w:hAnsi="Times New Roman"/>
                <w:noProof/>
                <w:sz w:val="26"/>
                <w:szCs w:val="26"/>
              </w:rPr>
              <w:t>Список литературы</w:t>
            </w:r>
            <w:r w:rsidR="004635CB" w:rsidRPr="004635CB">
              <w:rPr>
                <w:rFonts w:ascii="Times New Roman" w:hAnsi="Times New Roman"/>
                <w:noProof/>
                <w:webHidden/>
                <w:sz w:val="26"/>
                <w:szCs w:val="26"/>
              </w:rPr>
              <w:tab/>
            </w:r>
            <w:r w:rsidR="004635CB" w:rsidRPr="004635CB">
              <w:rPr>
                <w:rFonts w:ascii="Times New Roman" w:hAnsi="Times New Roman"/>
                <w:noProof/>
                <w:webHidden/>
                <w:sz w:val="26"/>
                <w:szCs w:val="26"/>
              </w:rPr>
              <w:fldChar w:fldCharType="begin"/>
            </w:r>
            <w:r w:rsidR="004635CB" w:rsidRPr="004635CB">
              <w:rPr>
                <w:rFonts w:ascii="Times New Roman" w:hAnsi="Times New Roman"/>
                <w:noProof/>
                <w:webHidden/>
                <w:sz w:val="26"/>
                <w:szCs w:val="26"/>
              </w:rPr>
              <w:instrText xml:space="preserve"> PAGEREF _Toc393289103 \h </w:instrText>
            </w:r>
            <w:r w:rsidR="004635CB" w:rsidRPr="004635CB">
              <w:rPr>
                <w:rFonts w:ascii="Times New Roman" w:hAnsi="Times New Roman"/>
                <w:noProof/>
                <w:webHidden/>
                <w:sz w:val="26"/>
                <w:szCs w:val="26"/>
              </w:rPr>
            </w:r>
            <w:r w:rsidR="004635CB" w:rsidRPr="004635CB">
              <w:rPr>
                <w:rFonts w:ascii="Times New Roman" w:hAnsi="Times New Roman"/>
                <w:noProof/>
                <w:webHidden/>
                <w:sz w:val="26"/>
                <w:szCs w:val="26"/>
              </w:rPr>
              <w:fldChar w:fldCharType="separate"/>
            </w:r>
            <w:r>
              <w:rPr>
                <w:rFonts w:ascii="Times New Roman" w:hAnsi="Times New Roman"/>
                <w:noProof/>
                <w:webHidden/>
                <w:sz w:val="26"/>
                <w:szCs w:val="26"/>
              </w:rPr>
              <w:t>85</w:t>
            </w:r>
            <w:r w:rsidR="004635CB" w:rsidRPr="004635CB">
              <w:rPr>
                <w:rFonts w:ascii="Times New Roman" w:hAnsi="Times New Roman"/>
                <w:noProof/>
                <w:webHidden/>
                <w:sz w:val="26"/>
                <w:szCs w:val="26"/>
              </w:rPr>
              <w:fldChar w:fldCharType="end"/>
            </w:r>
          </w:hyperlink>
        </w:p>
        <w:p w:rsidR="006676DD" w:rsidRDefault="006676DD">
          <w:r w:rsidRPr="004635CB">
            <w:rPr>
              <w:rFonts w:ascii="Times New Roman" w:hAnsi="Times New Roman"/>
              <w:b/>
              <w:bCs/>
              <w:sz w:val="26"/>
              <w:szCs w:val="26"/>
            </w:rPr>
            <w:fldChar w:fldCharType="end"/>
          </w:r>
        </w:p>
      </w:sdtContent>
    </w:sdt>
    <w:p w:rsidR="006676DD" w:rsidRDefault="006676DD">
      <w:pPr>
        <w:spacing w:after="0" w:line="240" w:lineRule="auto"/>
        <w:rPr>
          <w:rFonts w:ascii="Times New Roman" w:hAnsi="Times New Roman"/>
          <w:color w:val="4F81BD" w:themeColor="accent1"/>
        </w:rPr>
      </w:pPr>
      <w:r>
        <w:rPr>
          <w:rFonts w:ascii="Times New Roman" w:hAnsi="Times New Roman"/>
          <w:color w:val="4F81BD" w:themeColor="accent1"/>
        </w:rPr>
        <w:br w:type="page"/>
      </w:r>
      <w:bookmarkStart w:id="3" w:name="_GoBack"/>
      <w:bookmarkEnd w:id="3"/>
    </w:p>
    <w:p w:rsidR="00FC32C7" w:rsidRPr="0011038D" w:rsidRDefault="00B00AA0" w:rsidP="006676DD">
      <w:pPr>
        <w:pStyle w:val="19"/>
        <w:jc w:val="center"/>
      </w:pPr>
      <w:bookmarkStart w:id="4" w:name="_Toc328665481"/>
      <w:bookmarkStart w:id="5" w:name="_Toc375228866"/>
      <w:bookmarkStart w:id="6" w:name="_Toc393289057"/>
      <w:r w:rsidRPr="0011038D">
        <w:lastRenderedPageBreak/>
        <w:t>Введение</w:t>
      </w:r>
      <w:bookmarkEnd w:id="4"/>
      <w:bookmarkEnd w:id="5"/>
      <w:bookmarkEnd w:id="6"/>
    </w:p>
    <w:p w:rsidR="000501C8" w:rsidRPr="0011038D" w:rsidRDefault="000501C8" w:rsidP="0073785A">
      <w:pPr>
        <w:pStyle w:val="afff5"/>
        <w:keepNext w:val="0"/>
        <w:spacing w:before="0" w:after="0"/>
        <w:ind w:right="0" w:firstLine="709"/>
        <w:rPr>
          <w:lang w:eastAsia="ru-RU"/>
        </w:rPr>
      </w:pPr>
      <w:r w:rsidRPr="0011038D">
        <w:rPr>
          <w:lang w:eastAsia="ru-RU"/>
        </w:rPr>
        <w:t>В современных условиях повышение эффективности использования энергетических ресурсов и энергосбережение становится одним из важнейших факторов экономического роста и социального развития России. Это подтверждено во вступившим в силу с 23 ноября 2009 года Федеральном законе РФ № 261 «Об энергосбережении и повышении энергетической эффективности».</w:t>
      </w:r>
    </w:p>
    <w:p w:rsidR="000501C8" w:rsidRPr="0011038D" w:rsidRDefault="000501C8" w:rsidP="0073785A">
      <w:pPr>
        <w:pStyle w:val="afff5"/>
        <w:keepNext w:val="0"/>
        <w:spacing w:before="0" w:after="0"/>
        <w:ind w:right="0" w:firstLine="709"/>
        <w:rPr>
          <w:lang w:eastAsia="ru-RU"/>
        </w:rPr>
      </w:pPr>
      <w:r w:rsidRPr="0011038D">
        <w:rPr>
          <w:lang w:eastAsia="ru-RU"/>
        </w:rPr>
        <w:t xml:space="preserve">По данным Минэнерго потенциал энергосбережения в России составляет </w:t>
      </w:r>
      <w:r w:rsidRPr="0011038D">
        <w:rPr>
          <w:lang w:eastAsia="ru-RU"/>
        </w:rPr>
        <w:br/>
        <w:t>около 400 млн. тонн условного топлива в год, что составляет не менее 40 процентов внутреннего потребления энергии в стране. Одна треть энергосбережения находится в ТЭК, особенно в системах теплоснабжения. Затраты органического топлива на теплоснабжение составляют более 40% от всего используемого в стране, т.е. почти столько же, сколько тратится на все остальные отрасли промышленности, транспорт и т.д. Потребление топлива на нужды теплоснабжения сопоставимо со всем топливным экспортом страны.</w:t>
      </w:r>
    </w:p>
    <w:p w:rsidR="000501C8" w:rsidRPr="0011038D" w:rsidRDefault="000501C8" w:rsidP="0073785A">
      <w:pPr>
        <w:pStyle w:val="afff5"/>
        <w:keepNext w:val="0"/>
        <w:spacing w:before="0" w:after="0"/>
        <w:ind w:right="0" w:firstLine="709"/>
        <w:rPr>
          <w:lang w:eastAsia="ru-RU"/>
        </w:rPr>
      </w:pPr>
      <w:r w:rsidRPr="0011038D">
        <w:rPr>
          <w:lang w:eastAsia="ru-RU"/>
        </w:rPr>
        <w:t xml:space="preserve">Экономию тепловой энергии в сфере теплоснабжения можно достичь как за счет совершенствования источников тепловой энергии, тепловых сетей, </w:t>
      </w:r>
      <w:proofErr w:type="spellStart"/>
      <w:r w:rsidRPr="0011038D">
        <w:rPr>
          <w:lang w:eastAsia="ru-RU"/>
        </w:rPr>
        <w:t>теплопотребляющих</w:t>
      </w:r>
      <w:proofErr w:type="spellEnd"/>
      <w:r w:rsidRPr="0011038D">
        <w:rPr>
          <w:lang w:eastAsia="ru-RU"/>
        </w:rPr>
        <w:t xml:space="preserve"> установок, так и за счет улучшения характеристик отапливаемых объектов, зданий и сооружений.</w:t>
      </w:r>
    </w:p>
    <w:p w:rsidR="000501C8" w:rsidRPr="0011038D" w:rsidRDefault="000501C8" w:rsidP="0073785A">
      <w:pPr>
        <w:pStyle w:val="afff5"/>
        <w:keepNext w:val="0"/>
        <w:spacing w:before="0" w:after="0"/>
        <w:ind w:right="0" w:firstLine="709"/>
        <w:rPr>
          <w:lang w:eastAsia="ru-RU"/>
        </w:rPr>
      </w:pPr>
      <w:r w:rsidRPr="0011038D">
        <w:rPr>
          <w:lang w:eastAsia="ru-RU"/>
        </w:rPr>
        <w:t>Проблема обеспечения тепловой энергией городов России, в связи с суровыми климатическими условиями, по своей значимости сравнима с проблемой обеспечения населения продовольствием и является задачей большой государственной важности.</w:t>
      </w:r>
    </w:p>
    <w:p w:rsidR="000501C8" w:rsidRPr="0011038D" w:rsidRDefault="000501C8" w:rsidP="0073785A">
      <w:pPr>
        <w:pStyle w:val="afff5"/>
        <w:keepNext w:val="0"/>
        <w:spacing w:before="0" w:after="0"/>
        <w:ind w:right="0" w:firstLine="709"/>
        <w:rPr>
          <w:lang w:eastAsia="ru-RU"/>
        </w:rPr>
      </w:pPr>
      <w:r w:rsidRPr="0011038D">
        <w:rPr>
          <w:lang w:eastAsia="ru-RU"/>
        </w:rPr>
        <w:t>Вместе с тем, на сегодняшний день экономика России стабильно растет. За последние годы были выбраны все резервы тепловой мощности, образовавшие в период экономического спада 1991 – 1997 годов, и потребление тепла достигло уровня 1990 года, а потребление электрической энергии, в некоторых регионах превысило этот уровень.  Возникла необходимость в понимании того, будет ли обеспечен дальнейший рост экономики адекватным ростом энергетики и, что более важно, что нужно сделать в энергетике и топливоснабжении для того, чтобы обеспечить будущий рост.</w:t>
      </w:r>
    </w:p>
    <w:p w:rsidR="000501C8" w:rsidRPr="0011038D" w:rsidRDefault="000501C8" w:rsidP="0073785A">
      <w:pPr>
        <w:pStyle w:val="afff5"/>
        <w:keepNext w:val="0"/>
        <w:spacing w:before="0" w:after="0"/>
        <w:ind w:right="0" w:firstLine="709"/>
        <w:rPr>
          <w:lang w:eastAsia="ru-RU"/>
        </w:rPr>
      </w:pPr>
      <w:r w:rsidRPr="0011038D">
        <w:rPr>
          <w:lang w:eastAsia="ru-RU"/>
        </w:rPr>
        <w:t xml:space="preserve">До недавнего времени, регулирование в сфере теплоснабжения производилось федеральными законами от 26 марта 2003 года № 35-ФЗ «Об электроэнергетике», от 30 декабря 2004 года № 210-ФЗ «Об основах регулирования тарифов организаций коммунального комплекса», от 14 апреля 1995 года № 41-ФЗ «О государственном </w:t>
      </w:r>
      <w:r w:rsidRPr="0011038D">
        <w:rPr>
          <w:lang w:eastAsia="ru-RU"/>
        </w:rPr>
        <w:lastRenderedPageBreak/>
        <w:t>регулировании тарифов на электрическую и тепловую энергию в Российской Федерации». Однако регулирование отношений в сфере теплоснабжения назвать всеобъемлющим было нельзя.</w:t>
      </w:r>
    </w:p>
    <w:p w:rsidR="000501C8" w:rsidRPr="0011038D" w:rsidRDefault="000501C8" w:rsidP="0073785A">
      <w:pPr>
        <w:pStyle w:val="afff5"/>
        <w:keepNext w:val="0"/>
        <w:spacing w:before="0" w:after="0"/>
        <w:ind w:right="0" w:firstLine="709"/>
        <w:rPr>
          <w:lang w:eastAsia="ru-RU"/>
        </w:rPr>
      </w:pPr>
      <w:r w:rsidRPr="0011038D">
        <w:rPr>
          <w:lang w:eastAsia="ru-RU"/>
        </w:rPr>
        <w:t>В связи с чем, 27 июля 2010 года был принят Федеральный закон №190-ФЗ «О теплоснабжении». Федеральный закон устанавливает правовые основы экономических отношений, возникающих в связи с производством, передачей, потреблением тепловой энергии, тепловой мощности, теплоносителя с использованием систем теплоснабжения, созданием, функционированием и развитием таких систем, а также определяет полномочия органов государственной власти, органов местного самоуправления поселений, городских округов по регулированию и контролю в сфере теплоснабжения, права и обязанности потребителей тепловой энергии, теплоснабжающих организаций, теплосетевых организаций.</w:t>
      </w:r>
    </w:p>
    <w:p w:rsidR="000501C8" w:rsidRPr="0011038D" w:rsidRDefault="000501C8" w:rsidP="0073785A">
      <w:pPr>
        <w:pStyle w:val="afff5"/>
        <w:keepNext w:val="0"/>
        <w:spacing w:before="0" w:after="0"/>
        <w:ind w:right="0" w:firstLine="709"/>
        <w:rPr>
          <w:lang w:eastAsia="ru-RU"/>
        </w:rPr>
      </w:pPr>
      <w:r w:rsidRPr="0011038D">
        <w:rPr>
          <w:lang w:eastAsia="ru-RU"/>
        </w:rPr>
        <w:t xml:space="preserve">Федеральный закон вводит понятие схемы теплоснабжения, согласно которому: </w:t>
      </w:r>
    </w:p>
    <w:p w:rsidR="0087388A" w:rsidRPr="0011038D" w:rsidRDefault="00B17D9A" w:rsidP="0073785A">
      <w:pPr>
        <w:pStyle w:val="afff5"/>
        <w:keepNext w:val="0"/>
        <w:spacing w:before="0" w:after="0"/>
        <w:ind w:right="0" w:firstLine="709"/>
      </w:pPr>
      <w:r>
        <w:rPr>
          <w:lang w:eastAsia="ru-RU"/>
        </w:rPr>
        <w:t>Схема теплоснабжения поселения</w:t>
      </w:r>
      <w:r w:rsidR="000501C8" w:rsidRPr="0011038D">
        <w:rPr>
          <w:lang w:eastAsia="ru-RU"/>
        </w:rPr>
        <w:t xml:space="preserve">— документ, содержащий </w:t>
      </w:r>
      <w:proofErr w:type="spellStart"/>
      <w:r w:rsidR="000501C8" w:rsidRPr="0011038D">
        <w:rPr>
          <w:lang w:eastAsia="ru-RU"/>
        </w:rPr>
        <w:t>предпроектные</w:t>
      </w:r>
      <w:proofErr w:type="spellEnd"/>
      <w:r w:rsidR="000501C8" w:rsidRPr="0011038D">
        <w:rPr>
          <w:lang w:eastAsia="ru-RU"/>
        </w:rPr>
        <w:t xml:space="preserve"> материалы по обоснованию эффективного и безопасного функционирования системы </w:t>
      </w:r>
      <w:hyperlink r:id="rId11" w:tooltip="Теплоснабжение" w:history="1">
        <w:r w:rsidR="000501C8" w:rsidRPr="0011038D">
          <w:rPr>
            <w:lang w:eastAsia="ru-RU"/>
          </w:rPr>
          <w:t>теплоснабжения</w:t>
        </w:r>
      </w:hyperlink>
      <w:r w:rsidR="000501C8" w:rsidRPr="0011038D">
        <w:rPr>
          <w:lang w:eastAsia="ru-RU"/>
        </w:rPr>
        <w:t xml:space="preserve">, её развития с учетом правового регулирования в области </w:t>
      </w:r>
      <w:hyperlink r:id="rId12" w:tooltip="Энергосбережение" w:history="1">
        <w:r w:rsidR="000501C8" w:rsidRPr="0011038D">
          <w:rPr>
            <w:lang w:eastAsia="ru-RU"/>
          </w:rPr>
          <w:t>энергосбережения и повышения энергетической эффективности</w:t>
        </w:r>
      </w:hyperlink>
      <w:r w:rsidR="00F04F6E" w:rsidRPr="0011038D">
        <w:t>.</w:t>
      </w:r>
    </w:p>
    <w:p w:rsidR="00751ECF" w:rsidRDefault="00751ECF" w:rsidP="0073785A">
      <w:pPr>
        <w:pStyle w:val="afff5"/>
        <w:keepNext w:val="0"/>
        <w:spacing w:before="0" w:after="0"/>
        <w:ind w:right="0" w:firstLine="709"/>
        <w:rPr>
          <w:color w:val="4F81BD" w:themeColor="accent1"/>
        </w:rPr>
      </w:pPr>
    </w:p>
    <w:p w:rsidR="00751ECF" w:rsidRDefault="00751ECF">
      <w:pPr>
        <w:spacing w:after="0" w:line="240" w:lineRule="auto"/>
        <w:rPr>
          <w:color w:val="4F81BD" w:themeColor="accent1"/>
        </w:rPr>
      </w:pPr>
      <w:r>
        <w:rPr>
          <w:color w:val="4F81BD" w:themeColor="accent1"/>
        </w:rPr>
        <w:br w:type="page"/>
      </w:r>
    </w:p>
    <w:p w:rsidR="00751ECF" w:rsidRPr="0011038D" w:rsidRDefault="00751ECF" w:rsidP="008601F9">
      <w:pPr>
        <w:pStyle w:val="a4"/>
        <w:numPr>
          <w:ilvl w:val="0"/>
          <w:numId w:val="0"/>
        </w:numPr>
        <w:spacing w:before="0" w:after="0"/>
        <w:rPr>
          <w:rFonts w:cs="Times New Roman"/>
        </w:rPr>
      </w:pPr>
      <w:bookmarkStart w:id="7" w:name="_Toc340655928"/>
      <w:bookmarkStart w:id="8" w:name="_Toc344658175"/>
      <w:bookmarkStart w:id="9" w:name="_Toc393289058"/>
      <w:r w:rsidRPr="0011038D">
        <w:rPr>
          <w:rFonts w:cs="Times New Roman"/>
          <w:sz w:val="28"/>
          <w:szCs w:val="28"/>
        </w:rPr>
        <w:lastRenderedPageBreak/>
        <w:t xml:space="preserve">Краткая характеристика </w:t>
      </w:r>
      <w:bookmarkStart w:id="10" w:name="_Toc329315943"/>
      <w:r w:rsidR="003A402D">
        <w:rPr>
          <w:rFonts w:cs="Times New Roman"/>
          <w:sz w:val="28"/>
          <w:szCs w:val="28"/>
        </w:rPr>
        <w:t xml:space="preserve">муниципального образования </w:t>
      </w:r>
      <w:proofErr w:type="spellStart"/>
      <w:r w:rsidR="005B44C2">
        <w:rPr>
          <w:rFonts w:cs="Times New Roman"/>
          <w:sz w:val="28"/>
          <w:szCs w:val="28"/>
        </w:rPr>
        <w:t>Кузьмо</w:t>
      </w:r>
      <w:r w:rsidR="008601F9">
        <w:rPr>
          <w:rFonts w:cs="Times New Roman"/>
          <w:sz w:val="28"/>
          <w:szCs w:val="28"/>
        </w:rPr>
        <w:t>ловского</w:t>
      </w:r>
      <w:proofErr w:type="spellEnd"/>
      <w:r w:rsidR="008601F9">
        <w:rPr>
          <w:rFonts w:cs="Times New Roman"/>
          <w:sz w:val="28"/>
          <w:szCs w:val="28"/>
        </w:rPr>
        <w:t xml:space="preserve"> городского</w:t>
      </w:r>
      <w:r w:rsidRPr="0011038D">
        <w:rPr>
          <w:rFonts w:cs="Times New Roman"/>
          <w:sz w:val="28"/>
          <w:szCs w:val="28"/>
        </w:rPr>
        <w:t xml:space="preserve"> поселени</w:t>
      </w:r>
      <w:bookmarkEnd w:id="7"/>
      <w:bookmarkEnd w:id="8"/>
      <w:bookmarkEnd w:id="10"/>
      <w:r w:rsidR="003A402D">
        <w:rPr>
          <w:rFonts w:cs="Times New Roman"/>
          <w:sz w:val="28"/>
          <w:szCs w:val="28"/>
        </w:rPr>
        <w:t>е</w:t>
      </w:r>
      <w:r w:rsidRPr="0011038D">
        <w:rPr>
          <w:rFonts w:cs="Times New Roman"/>
        </w:rPr>
        <w:t xml:space="preserve"> </w:t>
      </w:r>
      <w:r w:rsidR="00C32123" w:rsidRPr="005B44C2">
        <w:rPr>
          <w:rFonts w:cs="Times New Roman"/>
          <w:sz w:val="28"/>
          <w:szCs w:val="28"/>
        </w:rPr>
        <w:t xml:space="preserve">муниципального образования </w:t>
      </w:r>
      <w:r w:rsidR="008601F9">
        <w:rPr>
          <w:rFonts w:cs="Times New Roman"/>
          <w:sz w:val="28"/>
          <w:szCs w:val="28"/>
        </w:rPr>
        <w:t>Всеволожского</w:t>
      </w:r>
      <w:r w:rsidRPr="0011038D">
        <w:rPr>
          <w:rFonts w:cs="Times New Roman"/>
          <w:sz w:val="28"/>
          <w:szCs w:val="28"/>
        </w:rPr>
        <w:t xml:space="preserve"> района Ленинградской области</w:t>
      </w:r>
      <w:bookmarkEnd w:id="9"/>
    </w:p>
    <w:p w:rsidR="00BE452B" w:rsidRDefault="00751ECF" w:rsidP="008601F9">
      <w:pPr>
        <w:pStyle w:val="afffff0"/>
        <w:spacing w:after="0" w:line="360" w:lineRule="auto"/>
        <w:ind w:firstLine="567"/>
        <w:contextualSpacing/>
        <w:jc w:val="both"/>
        <w:rPr>
          <w:rFonts w:ascii="Times New Roman" w:hAnsi="Times New Roman"/>
          <w:sz w:val="26"/>
          <w:szCs w:val="26"/>
        </w:rPr>
      </w:pPr>
      <w:r w:rsidRPr="0087207F">
        <w:rPr>
          <w:rFonts w:ascii="Times New Roman" w:hAnsi="Times New Roman"/>
          <w:sz w:val="26"/>
          <w:szCs w:val="26"/>
        </w:rPr>
        <w:t xml:space="preserve">Территория </w:t>
      </w:r>
      <w:r w:rsidR="00C32123">
        <w:rPr>
          <w:rFonts w:ascii="Times New Roman" w:hAnsi="Times New Roman"/>
          <w:sz w:val="26"/>
          <w:szCs w:val="26"/>
        </w:rPr>
        <w:t xml:space="preserve">муниципального образования </w:t>
      </w:r>
      <w:proofErr w:type="spellStart"/>
      <w:r w:rsidR="008601F9">
        <w:rPr>
          <w:rFonts w:ascii="Times New Roman" w:hAnsi="Times New Roman"/>
          <w:sz w:val="26"/>
          <w:szCs w:val="26"/>
        </w:rPr>
        <w:t>Кузьмоловское</w:t>
      </w:r>
      <w:proofErr w:type="spellEnd"/>
      <w:r w:rsidRPr="0087207F">
        <w:rPr>
          <w:rFonts w:ascii="Times New Roman" w:hAnsi="Times New Roman"/>
          <w:sz w:val="26"/>
          <w:szCs w:val="26"/>
        </w:rPr>
        <w:t xml:space="preserve"> </w:t>
      </w:r>
      <w:r w:rsidR="008601F9">
        <w:rPr>
          <w:rFonts w:ascii="Times New Roman" w:hAnsi="Times New Roman"/>
          <w:sz w:val="26"/>
          <w:szCs w:val="26"/>
        </w:rPr>
        <w:t>городское</w:t>
      </w:r>
      <w:r w:rsidRPr="0087207F">
        <w:rPr>
          <w:rFonts w:ascii="Times New Roman" w:hAnsi="Times New Roman"/>
          <w:sz w:val="26"/>
          <w:szCs w:val="26"/>
        </w:rPr>
        <w:t xml:space="preserve"> поселени</w:t>
      </w:r>
      <w:r w:rsidR="00C32123">
        <w:rPr>
          <w:rFonts w:ascii="Times New Roman" w:hAnsi="Times New Roman"/>
          <w:sz w:val="26"/>
          <w:szCs w:val="26"/>
        </w:rPr>
        <w:t>е</w:t>
      </w:r>
      <w:r w:rsidRPr="0087207F">
        <w:rPr>
          <w:rFonts w:ascii="Times New Roman" w:hAnsi="Times New Roman"/>
          <w:sz w:val="26"/>
          <w:szCs w:val="26"/>
        </w:rPr>
        <w:t xml:space="preserve"> входит в состав  муниципального образования </w:t>
      </w:r>
      <w:r w:rsidR="008601F9">
        <w:rPr>
          <w:rFonts w:ascii="Times New Roman" w:hAnsi="Times New Roman"/>
          <w:sz w:val="26"/>
          <w:szCs w:val="26"/>
        </w:rPr>
        <w:t>Всеволожского</w:t>
      </w:r>
      <w:r w:rsidRPr="0087207F">
        <w:rPr>
          <w:rFonts w:ascii="Times New Roman" w:hAnsi="Times New Roman"/>
          <w:sz w:val="26"/>
          <w:szCs w:val="26"/>
        </w:rPr>
        <w:t xml:space="preserve"> муниципального района Ленинградской области. </w:t>
      </w:r>
      <w:r w:rsidR="008601F9" w:rsidRPr="008601F9">
        <w:rPr>
          <w:rFonts w:ascii="Times New Roman" w:hAnsi="Times New Roman"/>
          <w:sz w:val="26"/>
          <w:szCs w:val="26"/>
        </w:rPr>
        <w:t>Граничит</w:t>
      </w:r>
      <w:r w:rsidR="008601F9">
        <w:rPr>
          <w:rFonts w:ascii="Times New Roman" w:hAnsi="Times New Roman"/>
          <w:sz w:val="26"/>
          <w:szCs w:val="26"/>
        </w:rPr>
        <w:t xml:space="preserve"> поселение</w:t>
      </w:r>
      <w:r w:rsidR="008601F9" w:rsidRPr="008601F9">
        <w:rPr>
          <w:rFonts w:ascii="Times New Roman" w:hAnsi="Times New Roman"/>
          <w:sz w:val="26"/>
          <w:szCs w:val="26"/>
        </w:rPr>
        <w:t xml:space="preserve"> со следующими муниципальными образованиями: с востока - Всеволожским городским поселением, с юга - </w:t>
      </w:r>
      <w:proofErr w:type="spellStart"/>
      <w:r w:rsidR="008601F9" w:rsidRPr="008601F9">
        <w:rPr>
          <w:rFonts w:ascii="Times New Roman" w:hAnsi="Times New Roman"/>
          <w:sz w:val="26"/>
          <w:szCs w:val="26"/>
        </w:rPr>
        <w:t>Новодевяткинским</w:t>
      </w:r>
      <w:proofErr w:type="spellEnd"/>
      <w:r w:rsidR="008601F9" w:rsidRPr="008601F9">
        <w:rPr>
          <w:rFonts w:ascii="Times New Roman" w:hAnsi="Times New Roman"/>
          <w:sz w:val="26"/>
          <w:szCs w:val="26"/>
        </w:rPr>
        <w:t xml:space="preserve"> сельским поселением, с юга и юго-запада - </w:t>
      </w:r>
      <w:proofErr w:type="spellStart"/>
      <w:r w:rsidR="008601F9" w:rsidRPr="008601F9">
        <w:rPr>
          <w:rFonts w:ascii="Times New Roman" w:hAnsi="Times New Roman"/>
          <w:sz w:val="26"/>
          <w:szCs w:val="26"/>
        </w:rPr>
        <w:t>Муринским</w:t>
      </w:r>
      <w:proofErr w:type="spellEnd"/>
      <w:r w:rsidR="008601F9" w:rsidRPr="008601F9">
        <w:rPr>
          <w:rFonts w:ascii="Times New Roman" w:hAnsi="Times New Roman"/>
          <w:sz w:val="26"/>
          <w:szCs w:val="26"/>
        </w:rPr>
        <w:t xml:space="preserve"> сельским поселением, с запада - </w:t>
      </w:r>
      <w:proofErr w:type="spellStart"/>
      <w:r w:rsidR="008601F9" w:rsidRPr="008601F9">
        <w:rPr>
          <w:rFonts w:ascii="Times New Roman" w:hAnsi="Times New Roman"/>
          <w:sz w:val="26"/>
          <w:szCs w:val="26"/>
        </w:rPr>
        <w:t>Бугровским</w:t>
      </w:r>
      <w:proofErr w:type="spellEnd"/>
      <w:r w:rsidR="008601F9" w:rsidRPr="008601F9">
        <w:rPr>
          <w:rFonts w:ascii="Times New Roman" w:hAnsi="Times New Roman"/>
          <w:sz w:val="26"/>
          <w:szCs w:val="26"/>
        </w:rPr>
        <w:t xml:space="preserve"> сельским поселением, с севера - </w:t>
      </w:r>
      <w:proofErr w:type="spellStart"/>
      <w:r w:rsidR="008601F9" w:rsidRPr="008601F9">
        <w:rPr>
          <w:rFonts w:ascii="Times New Roman" w:hAnsi="Times New Roman"/>
          <w:sz w:val="26"/>
          <w:szCs w:val="26"/>
        </w:rPr>
        <w:t>Токсовским</w:t>
      </w:r>
      <w:proofErr w:type="spellEnd"/>
      <w:r w:rsidR="008601F9" w:rsidRPr="008601F9">
        <w:rPr>
          <w:rFonts w:ascii="Times New Roman" w:hAnsi="Times New Roman"/>
          <w:sz w:val="26"/>
          <w:szCs w:val="26"/>
        </w:rPr>
        <w:t xml:space="preserve"> городским поселением. </w:t>
      </w:r>
      <w:r w:rsidR="00BE452B" w:rsidRPr="0087207F">
        <w:rPr>
          <w:rFonts w:ascii="Times New Roman" w:hAnsi="Times New Roman"/>
          <w:sz w:val="26"/>
          <w:szCs w:val="26"/>
        </w:rPr>
        <w:t>Территория муниципального образования представлена на рисунке 1.</w:t>
      </w:r>
      <w:r w:rsidR="00BE452B">
        <w:rPr>
          <w:rFonts w:ascii="Times New Roman" w:hAnsi="Times New Roman"/>
          <w:sz w:val="26"/>
          <w:szCs w:val="26"/>
        </w:rPr>
        <w:t xml:space="preserve"> </w:t>
      </w:r>
    </w:p>
    <w:p w:rsidR="008601F9" w:rsidRPr="008601F9" w:rsidRDefault="008601F9" w:rsidP="008601F9">
      <w:pPr>
        <w:pStyle w:val="afffff0"/>
        <w:spacing w:after="0" w:line="360" w:lineRule="auto"/>
        <w:ind w:firstLine="567"/>
        <w:contextualSpacing/>
        <w:jc w:val="both"/>
        <w:rPr>
          <w:rFonts w:ascii="Times New Roman" w:hAnsi="Times New Roman"/>
          <w:sz w:val="26"/>
          <w:szCs w:val="26"/>
        </w:rPr>
      </w:pPr>
      <w:r w:rsidRPr="008601F9">
        <w:rPr>
          <w:rFonts w:ascii="Times New Roman" w:hAnsi="Times New Roman"/>
          <w:sz w:val="26"/>
          <w:szCs w:val="26"/>
        </w:rPr>
        <w:t>Его площадь составляет 2352,9 га</w:t>
      </w:r>
      <w:proofErr w:type="gramStart"/>
      <w:r w:rsidRPr="008601F9">
        <w:rPr>
          <w:rFonts w:ascii="Times New Roman" w:hAnsi="Times New Roman"/>
          <w:sz w:val="26"/>
          <w:szCs w:val="26"/>
        </w:rPr>
        <w:t xml:space="preserve">.. </w:t>
      </w:r>
      <w:proofErr w:type="gramEnd"/>
      <w:r w:rsidRPr="008601F9">
        <w:rPr>
          <w:rFonts w:ascii="Times New Roman" w:hAnsi="Times New Roman"/>
          <w:sz w:val="26"/>
          <w:szCs w:val="26"/>
        </w:rPr>
        <w:t>Численность населения на 1 января 2013 года составляет 9796 человек.</w:t>
      </w:r>
    </w:p>
    <w:p w:rsidR="000F17F4" w:rsidRPr="0087207F" w:rsidRDefault="00751ECF" w:rsidP="008601F9">
      <w:pPr>
        <w:spacing w:after="0" w:line="360" w:lineRule="auto"/>
        <w:ind w:firstLine="567"/>
        <w:jc w:val="both"/>
        <w:rPr>
          <w:rFonts w:ascii="Times New Roman" w:hAnsi="Times New Roman"/>
          <w:sz w:val="26"/>
          <w:szCs w:val="26"/>
        </w:rPr>
      </w:pPr>
      <w:r w:rsidRPr="0087207F">
        <w:rPr>
          <w:rFonts w:ascii="Times New Roman" w:hAnsi="Times New Roman"/>
          <w:sz w:val="26"/>
          <w:szCs w:val="26"/>
        </w:rPr>
        <w:t xml:space="preserve">Площадь поселения составляет </w:t>
      </w:r>
      <w:r w:rsidR="00BE452B">
        <w:rPr>
          <w:rFonts w:ascii="Times New Roman" w:hAnsi="Times New Roman"/>
          <w:sz w:val="26"/>
          <w:szCs w:val="26"/>
        </w:rPr>
        <w:t>2352,9 га</w:t>
      </w:r>
      <w:r w:rsidRPr="0087207F">
        <w:rPr>
          <w:rFonts w:ascii="Times New Roman" w:hAnsi="Times New Roman"/>
          <w:sz w:val="26"/>
          <w:szCs w:val="26"/>
        </w:rPr>
        <w:t>. Численность населения –  </w:t>
      </w:r>
      <w:r w:rsidR="00BE452B">
        <w:rPr>
          <w:rFonts w:ascii="Times New Roman" w:hAnsi="Times New Roman"/>
          <w:sz w:val="26"/>
          <w:szCs w:val="26"/>
        </w:rPr>
        <w:t>9796</w:t>
      </w:r>
      <w:r w:rsidRPr="0087207F">
        <w:rPr>
          <w:rFonts w:ascii="Times New Roman" w:hAnsi="Times New Roman"/>
          <w:sz w:val="26"/>
          <w:szCs w:val="26"/>
        </w:rPr>
        <w:t xml:space="preserve"> чел</w:t>
      </w:r>
      <w:r w:rsidR="0045491A" w:rsidRPr="0087207F">
        <w:rPr>
          <w:rFonts w:ascii="Times New Roman" w:hAnsi="Times New Roman"/>
          <w:sz w:val="26"/>
          <w:szCs w:val="26"/>
        </w:rPr>
        <w:t>.</w:t>
      </w:r>
      <w:r w:rsidRPr="0087207F">
        <w:rPr>
          <w:rFonts w:ascii="Times New Roman" w:hAnsi="Times New Roman"/>
          <w:sz w:val="26"/>
          <w:szCs w:val="26"/>
        </w:rPr>
        <w:t xml:space="preserve"> Административный центр поселения – </w:t>
      </w:r>
      <w:r w:rsidR="0055739B">
        <w:rPr>
          <w:rFonts w:ascii="Times New Roman" w:hAnsi="Times New Roman"/>
          <w:sz w:val="26"/>
          <w:szCs w:val="26"/>
        </w:rPr>
        <w:t xml:space="preserve">городской </w:t>
      </w:r>
      <w:r w:rsidR="00BE452B">
        <w:rPr>
          <w:rFonts w:ascii="Times New Roman" w:hAnsi="Times New Roman"/>
          <w:sz w:val="26"/>
          <w:szCs w:val="26"/>
        </w:rPr>
        <w:t xml:space="preserve">поселок </w:t>
      </w:r>
      <w:proofErr w:type="spellStart"/>
      <w:r w:rsidR="00BE452B">
        <w:rPr>
          <w:rFonts w:ascii="Times New Roman" w:hAnsi="Times New Roman"/>
          <w:sz w:val="26"/>
          <w:szCs w:val="26"/>
        </w:rPr>
        <w:t>Кузьмоловский</w:t>
      </w:r>
      <w:proofErr w:type="spellEnd"/>
      <w:r w:rsidRPr="0087207F">
        <w:rPr>
          <w:rFonts w:ascii="Times New Roman" w:hAnsi="Times New Roman"/>
          <w:sz w:val="26"/>
          <w:szCs w:val="26"/>
        </w:rPr>
        <w:t>.</w:t>
      </w:r>
      <w:r w:rsidR="0055739B" w:rsidRPr="0055739B">
        <w:rPr>
          <w:rFonts w:ascii="Times New Roman" w:hAnsi="Times New Roman"/>
          <w:sz w:val="26"/>
          <w:szCs w:val="26"/>
        </w:rPr>
        <w:t xml:space="preserve"> Городское поселение расположено в 5 км от Санкт-Петербурга и в 26 км от Всеволожска (</w:t>
      </w:r>
      <w:proofErr w:type="spellStart"/>
      <w:r w:rsidR="0055739B" w:rsidRPr="0055739B">
        <w:rPr>
          <w:rFonts w:ascii="Times New Roman" w:hAnsi="Times New Roman"/>
          <w:sz w:val="26"/>
          <w:szCs w:val="26"/>
        </w:rPr>
        <w:t>Токсовское</w:t>
      </w:r>
      <w:proofErr w:type="spellEnd"/>
      <w:r w:rsidR="0055739B" w:rsidRPr="0055739B">
        <w:rPr>
          <w:rFonts w:ascii="Times New Roman" w:hAnsi="Times New Roman"/>
          <w:sz w:val="26"/>
          <w:szCs w:val="26"/>
        </w:rPr>
        <w:t xml:space="preserve"> шоссе, КАД, </w:t>
      </w:r>
      <w:proofErr w:type="spellStart"/>
      <w:r w:rsidR="0055739B" w:rsidRPr="0055739B">
        <w:rPr>
          <w:rFonts w:ascii="Times New Roman" w:hAnsi="Times New Roman"/>
          <w:sz w:val="26"/>
          <w:szCs w:val="26"/>
        </w:rPr>
        <w:t>Рябовское</w:t>
      </w:r>
      <w:proofErr w:type="spellEnd"/>
      <w:r w:rsidR="0055739B" w:rsidRPr="0055739B">
        <w:rPr>
          <w:rFonts w:ascii="Times New Roman" w:hAnsi="Times New Roman"/>
          <w:sz w:val="26"/>
          <w:szCs w:val="26"/>
        </w:rPr>
        <w:t xml:space="preserve"> шоссе).</w:t>
      </w:r>
      <w:r w:rsidR="00DF6715">
        <w:rPr>
          <w:rFonts w:ascii="Times New Roman" w:hAnsi="Times New Roman"/>
          <w:sz w:val="26"/>
          <w:szCs w:val="26"/>
        </w:rPr>
        <w:t xml:space="preserve"> </w:t>
      </w:r>
      <w:r w:rsidRPr="0087207F">
        <w:rPr>
          <w:rFonts w:ascii="Times New Roman" w:hAnsi="Times New Roman"/>
          <w:sz w:val="26"/>
          <w:szCs w:val="26"/>
        </w:rPr>
        <w:t xml:space="preserve">В состав поселения  входят </w:t>
      </w:r>
      <w:r w:rsidR="00BE452B">
        <w:rPr>
          <w:rFonts w:ascii="Times New Roman" w:hAnsi="Times New Roman"/>
          <w:sz w:val="26"/>
          <w:szCs w:val="26"/>
        </w:rPr>
        <w:t>4</w:t>
      </w:r>
      <w:r w:rsidR="000F17F4" w:rsidRPr="0087207F">
        <w:rPr>
          <w:rFonts w:ascii="Times New Roman" w:hAnsi="Times New Roman"/>
          <w:sz w:val="26"/>
          <w:szCs w:val="26"/>
        </w:rPr>
        <w:t xml:space="preserve"> населенных пунктов</w:t>
      </w:r>
      <w:r w:rsidR="000F17F4" w:rsidRPr="00BE452B">
        <w:rPr>
          <w:rFonts w:ascii="Times New Roman" w:hAnsi="Times New Roman"/>
          <w:sz w:val="26"/>
          <w:szCs w:val="26"/>
        </w:rPr>
        <w:t>:</w:t>
      </w:r>
    </w:p>
    <w:p w:rsidR="000F17F4" w:rsidRPr="0087207F" w:rsidRDefault="00491551" w:rsidP="00990085">
      <w:pPr>
        <w:numPr>
          <w:ilvl w:val="0"/>
          <w:numId w:val="38"/>
        </w:numPr>
        <w:shd w:val="clear" w:color="auto" w:fill="FFFFFF"/>
        <w:tabs>
          <w:tab w:val="clear" w:pos="720"/>
          <w:tab w:val="num" w:pos="0"/>
        </w:tabs>
        <w:spacing w:before="100" w:beforeAutospacing="1" w:after="24" w:line="360" w:lineRule="auto"/>
        <w:ind w:left="0" w:firstLine="567"/>
        <w:jc w:val="both"/>
        <w:rPr>
          <w:rFonts w:ascii="Times New Roman" w:hAnsi="Times New Roman"/>
          <w:sz w:val="26"/>
          <w:szCs w:val="26"/>
        </w:rPr>
      </w:pPr>
      <w:hyperlink r:id="rId13" w:tooltip="Гостилицы" w:history="1">
        <w:proofErr w:type="spellStart"/>
        <w:r w:rsidR="00BE452B">
          <w:rPr>
            <w:rStyle w:val="afb"/>
            <w:rFonts w:ascii="Times New Roman" w:hAnsi="Times New Roman"/>
            <w:bCs/>
            <w:color w:val="auto"/>
            <w:sz w:val="26"/>
            <w:szCs w:val="26"/>
            <w:u w:val="none"/>
          </w:rPr>
          <w:t>Кузьмоловский</w:t>
        </w:r>
        <w:proofErr w:type="spellEnd"/>
      </w:hyperlink>
      <w:r w:rsidR="00BE452B">
        <w:rPr>
          <w:rStyle w:val="afb"/>
          <w:rFonts w:ascii="Times New Roman" w:hAnsi="Times New Roman"/>
          <w:bCs/>
          <w:color w:val="auto"/>
          <w:sz w:val="26"/>
          <w:szCs w:val="26"/>
          <w:u w:val="none"/>
        </w:rPr>
        <w:t>,</w:t>
      </w:r>
      <w:r w:rsidR="009E1259">
        <w:rPr>
          <w:rStyle w:val="afb"/>
          <w:rFonts w:ascii="Times New Roman" w:hAnsi="Times New Roman"/>
          <w:bCs/>
          <w:color w:val="auto"/>
          <w:sz w:val="26"/>
          <w:szCs w:val="26"/>
          <w:u w:val="none"/>
        </w:rPr>
        <w:t xml:space="preserve"> городской</w:t>
      </w:r>
      <w:r w:rsidR="00BE452B">
        <w:rPr>
          <w:rStyle w:val="afb"/>
          <w:rFonts w:ascii="Times New Roman" w:hAnsi="Times New Roman"/>
          <w:bCs/>
          <w:color w:val="auto"/>
          <w:sz w:val="26"/>
          <w:szCs w:val="26"/>
          <w:u w:val="none"/>
        </w:rPr>
        <w:t xml:space="preserve"> поселок</w:t>
      </w:r>
      <w:r w:rsidR="000F17F4" w:rsidRPr="0087207F">
        <w:rPr>
          <w:rFonts w:ascii="Times New Roman" w:hAnsi="Times New Roman"/>
          <w:sz w:val="26"/>
          <w:szCs w:val="26"/>
        </w:rPr>
        <w:t xml:space="preserve"> </w:t>
      </w:r>
    </w:p>
    <w:p w:rsidR="000F17F4" w:rsidRPr="0087207F" w:rsidRDefault="00BE452B" w:rsidP="00990085">
      <w:pPr>
        <w:numPr>
          <w:ilvl w:val="0"/>
          <w:numId w:val="38"/>
        </w:numPr>
        <w:shd w:val="clear" w:color="auto" w:fill="FFFFFF"/>
        <w:tabs>
          <w:tab w:val="clear" w:pos="720"/>
          <w:tab w:val="num" w:pos="0"/>
        </w:tabs>
        <w:spacing w:before="100" w:beforeAutospacing="1" w:after="24" w:line="360" w:lineRule="auto"/>
        <w:ind w:left="0" w:firstLine="567"/>
        <w:jc w:val="both"/>
        <w:rPr>
          <w:rFonts w:ascii="Times New Roman" w:hAnsi="Times New Roman"/>
          <w:sz w:val="26"/>
          <w:szCs w:val="26"/>
        </w:rPr>
      </w:pPr>
      <w:proofErr w:type="spellStart"/>
      <w:r w:rsidRPr="00BE452B">
        <w:rPr>
          <w:rFonts w:ascii="Times New Roman" w:hAnsi="Times New Roman"/>
          <w:sz w:val="26"/>
          <w:szCs w:val="26"/>
        </w:rPr>
        <w:t>Варкалово</w:t>
      </w:r>
      <w:proofErr w:type="spellEnd"/>
      <w:r w:rsidR="000F17F4" w:rsidRPr="0087207F">
        <w:rPr>
          <w:rFonts w:ascii="Times New Roman" w:hAnsi="Times New Roman"/>
          <w:sz w:val="26"/>
          <w:szCs w:val="26"/>
        </w:rPr>
        <w:t xml:space="preserve">, деревня </w:t>
      </w:r>
    </w:p>
    <w:p w:rsidR="000F17F4" w:rsidRPr="0087207F" w:rsidRDefault="00491551" w:rsidP="00990085">
      <w:pPr>
        <w:numPr>
          <w:ilvl w:val="0"/>
          <w:numId w:val="38"/>
        </w:numPr>
        <w:shd w:val="clear" w:color="auto" w:fill="FFFFFF"/>
        <w:tabs>
          <w:tab w:val="clear" w:pos="720"/>
          <w:tab w:val="num" w:pos="0"/>
        </w:tabs>
        <w:spacing w:before="100" w:beforeAutospacing="1" w:after="24" w:line="360" w:lineRule="auto"/>
        <w:ind w:left="0" w:firstLine="567"/>
        <w:jc w:val="both"/>
        <w:rPr>
          <w:rFonts w:ascii="Times New Roman" w:hAnsi="Times New Roman"/>
          <w:sz w:val="26"/>
          <w:szCs w:val="26"/>
        </w:rPr>
      </w:pPr>
      <w:hyperlink r:id="rId14" w:tooltip="Зрекино" w:history="1">
        <w:proofErr w:type="spellStart"/>
        <w:r w:rsidR="00BE452B">
          <w:rPr>
            <w:rStyle w:val="afb"/>
            <w:rFonts w:ascii="Times New Roman" w:hAnsi="Times New Roman"/>
            <w:color w:val="auto"/>
            <w:sz w:val="26"/>
            <w:szCs w:val="26"/>
            <w:u w:val="none"/>
          </w:rPr>
          <w:t>Кузьиолово</w:t>
        </w:r>
        <w:proofErr w:type="spellEnd"/>
      </w:hyperlink>
      <w:r w:rsidR="000F17F4" w:rsidRPr="0087207F">
        <w:rPr>
          <w:rFonts w:ascii="Times New Roman" w:hAnsi="Times New Roman"/>
          <w:sz w:val="26"/>
          <w:szCs w:val="26"/>
        </w:rPr>
        <w:t xml:space="preserve">, деревня </w:t>
      </w:r>
    </w:p>
    <w:p w:rsidR="000F17F4" w:rsidRPr="0087207F" w:rsidRDefault="00491551" w:rsidP="00990085">
      <w:pPr>
        <w:numPr>
          <w:ilvl w:val="0"/>
          <w:numId w:val="38"/>
        </w:numPr>
        <w:shd w:val="clear" w:color="auto" w:fill="FFFFFF"/>
        <w:tabs>
          <w:tab w:val="clear" w:pos="720"/>
          <w:tab w:val="num" w:pos="0"/>
        </w:tabs>
        <w:spacing w:before="100" w:beforeAutospacing="1" w:after="24" w:line="360" w:lineRule="auto"/>
        <w:ind w:left="0" w:firstLine="567"/>
        <w:jc w:val="both"/>
        <w:rPr>
          <w:rFonts w:ascii="Times New Roman" w:hAnsi="Times New Roman"/>
          <w:sz w:val="26"/>
          <w:szCs w:val="26"/>
        </w:rPr>
      </w:pPr>
      <w:hyperlink r:id="rId15" w:tooltip="Клясино (Ленинградская область)" w:history="1">
        <w:proofErr w:type="spellStart"/>
        <w:r w:rsidR="00BE452B">
          <w:rPr>
            <w:rStyle w:val="afb"/>
            <w:rFonts w:ascii="Times New Roman" w:hAnsi="Times New Roman"/>
            <w:color w:val="auto"/>
            <w:sz w:val="26"/>
            <w:szCs w:val="26"/>
            <w:u w:val="none"/>
          </w:rPr>
          <w:t>Куялово</w:t>
        </w:r>
        <w:proofErr w:type="spellEnd"/>
      </w:hyperlink>
      <w:r w:rsidR="000F17F4" w:rsidRPr="0087207F">
        <w:rPr>
          <w:rFonts w:ascii="Times New Roman" w:hAnsi="Times New Roman"/>
          <w:sz w:val="26"/>
          <w:szCs w:val="26"/>
        </w:rPr>
        <w:t xml:space="preserve">, деревня </w:t>
      </w:r>
    </w:p>
    <w:p w:rsidR="006E2C23" w:rsidRPr="005B44C2" w:rsidRDefault="006E2C23" w:rsidP="008601F9">
      <w:pPr>
        <w:spacing w:after="0" w:line="240" w:lineRule="auto"/>
        <w:ind w:firstLine="567"/>
        <w:jc w:val="both"/>
        <w:rPr>
          <w:rFonts w:ascii="Times New Roman" w:hAnsi="Times New Roman"/>
          <w:sz w:val="26"/>
          <w:szCs w:val="26"/>
        </w:rPr>
      </w:pPr>
      <w:r>
        <w:rPr>
          <w:rFonts w:ascii="Times New Roman" w:hAnsi="Times New Roman"/>
          <w:color w:val="4F81BD" w:themeColor="accent1"/>
          <w:sz w:val="26"/>
          <w:szCs w:val="26"/>
        </w:rPr>
        <w:br w:type="page"/>
      </w:r>
    </w:p>
    <w:p w:rsidR="006E2C23" w:rsidRPr="00B239DE" w:rsidRDefault="00B239DE" w:rsidP="00B239DE">
      <w:pPr>
        <w:shd w:val="clear" w:color="auto" w:fill="FFFFFF"/>
        <w:spacing w:before="100" w:beforeAutospacing="1" w:after="24" w:line="360" w:lineRule="auto"/>
        <w:ind w:left="24"/>
        <w:jc w:val="center"/>
        <w:rPr>
          <w:rFonts w:ascii="Times New Roman" w:hAnsi="Times New Roman"/>
          <w:sz w:val="26"/>
          <w:szCs w:val="26"/>
        </w:rPr>
      </w:pPr>
      <w:r>
        <w:rPr>
          <w:rFonts w:ascii="Times New Roman" w:hAnsi="Times New Roman"/>
          <w:noProof/>
          <w:sz w:val="26"/>
          <w:szCs w:val="26"/>
          <w:lang w:eastAsia="ru-RU"/>
        </w:rPr>
        <w:lastRenderedPageBreak/>
        <w:drawing>
          <wp:inline distT="0" distB="0" distL="0" distR="0" wp14:anchorId="7CD453C9" wp14:editId="789F4C37">
            <wp:extent cx="5848350" cy="6477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8350" cy="6477000"/>
                    </a:xfrm>
                    <a:prstGeom prst="rect">
                      <a:avLst/>
                    </a:prstGeom>
                    <a:noFill/>
                    <a:ln>
                      <a:noFill/>
                    </a:ln>
                  </pic:spPr>
                </pic:pic>
              </a:graphicData>
            </a:graphic>
          </wp:inline>
        </w:drawing>
      </w:r>
    </w:p>
    <w:p w:rsidR="006E2C23" w:rsidRPr="00B239DE" w:rsidRDefault="00B239DE" w:rsidP="00B239DE">
      <w:pPr>
        <w:shd w:val="clear" w:color="auto" w:fill="FFFFFF"/>
        <w:spacing w:before="100" w:beforeAutospacing="1" w:after="24" w:line="360" w:lineRule="auto"/>
        <w:jc w:val="center"/>
        <w:rPr>
          <w:rFonts w:ascii="Times New Roman" w:hAnsi="Times New Roman"/>
          <w:sz w:val="26"/>
          <w:szCs w:val="26"/>
        </w:rPr>
      </w:pPr>
      <w:r w:rsidRPr="0011038D">
        <w:rPr>
          <w:rFonts w:ascii="Times New Roman" w:hAnsi="Times New Roman"/>
          <w:b/>
          <w:sz w:val="26"/>
          <w:szCs w:val="26"/>
        </w:rPr>
        <w:t xml:space="preserve">Рисунок 1- Границы муниципального образования </w:t>
      </w:r>
      <w:proofErr w:type="spellStart"/>
      <w:r>
        <w:rPr>
          <w:rFonts w:ascii="Times New Roman" w:hAnsi="Times New Roman"/>
          <w:b/>
          <w:sz w:val="26"/>
          <w:szCs w:val="26"/>
        </w:rPr>
        <w:t>Кузьмоловское</w:t>
      </w:r>
      <w:proofErr w:type="spellEnd"/>
      <w:r w:rsidRPr="0011038D">
        <w:rPr>
          <w:rFonts w:ascii="Times New Roman" w:hAnsi="Times New Roman"/>
          <w:b/>
          <w:sz w:val="26"/>
          <w:szCs w:val="26"/>
        </w:rPr>
        <w:t xml:space="preserve"> </w:t>
      </w:r>
      <w:r>
        <w:rPr>
          <w:rFonts w:ascii="Times New Roman" w:hAnsi="Times New Roman"/>
          <w:b/>
          <w:sz w:val="26"/>
          <w:szCs w:val="26"/>
        </w:rPr>
        <w:t>городское</w:t>
      </w:r>
      <w:r w:rsidRPr="0011038D">
        <w:rPr>
          <w:rFonts w:ascii="Times New Roman" w:hAnsi="Times New Roman"/>
          <w:b/>
          <w:sz w:val="26"/>
          <w:szCs w:val="26"/>
        </w:rPr>
        <w:t xml:space="preserve"> поселение</w:t>
      </w:r>
      <w:r>
        <w:rPr>
          <w:rFonts w:ascii="Times New Roman" w:hAnsi="Times New Roman"/>
          <w:b/>
          <w:sz w:val="26"/>
          <w:szCs w:val="26"/>
        </w:rPr>
        <w:t xml:space="preserve"> муниципального образования Всеволожского муниципального района Ленинградской области</w:t>
      </w:r>
    </w:p>
    <w:p w:rsidR="006E2C23" w:rsidRPr="00B239DE" w:rsidRDefault="006E2C23" w:rsidP="006E2C23">
      <w:pPr>
        <w:shd w:val="clear" w:color="auto" w:fill="FFFFFF"/>
        <w:spacing w:before="100" w:beforeAutospacing="1" w:after="24" w:line="360" w:lineRule="auto"/>
        <w:rPr>
          <w:rFonts w:ascii="Times New Roman" w:hAnsi="Times New Roman"/>
          <w:sz w:val="26"/>
          <w:szCs w:val="26"/>
        </w:rPr>
      </w:pPr>
    </w:p>
    <w:p w:rsidR="00751ECF" w:rsidRDefault="00751ECF">
      <w:pPr>
        <w:spacing w:after="0" w:line="240" w:lineRule="auto"/>
        <w:rPr>
          <w:rFonts w:ascii="Times New Roman" w:eastAsia="Times New Roman" w:hAnsi="Times New Roman"/>
          <w:sz w:val="26"/>
          <w:szCs w:val="20"/>
        </w:rPr>
      </w:pPr>
      <w:r>
        <w:br w:type="page"/>
      </w:r>
    </w:p>
    <w:p w:rsidR="004C0F48" w:rsidRPr="0011038D" w:rsidRDefault="00357A88" w:rsidP="0073785A">
      <w:pPr>
        <w:pStyle w:val="14"/>
        <w:tabs>
          <w:tab w:val="clear" w:pos="1560"/>
        </w:tabs>
        <w:spacing w:after="120" w:line="360" w:lineRule="auto"/>
        <w:ind w:left="0" w:firstLine="709"/>
        <w:jc w:val="both"/>
        <w:rPr>
          <w:caps w:val="0"/>
        </w:rPr>
      </w:pPr>
      <w:bookmarkStart w:id="11" w:name="_Toc375228867"/>
      <w:bookmarkStart w:id="12" w:name="_Toc393289059"/>
      <w:bookmarkStart w:id="13" w:name="_Toc328665483"/>
      <w:r w:rsidRPr="0011038D">
        <w:rPr>
          <w:caps w:val="0"/>
        </w:rPr>
        <w:lastRenderedPageBreak/>
        <w:t>Показатели перспективного</w:t>
      </w:r>
      <w:r w:rsidR="004C0F48" w:rsidRPr="0011038D">
        <w:rPr>
          <w:caps w:val="0"/>
        </w:rPr>
        <w:t xml:space="preserve"> спрос</w:t>
      </w:r>
      <w:r w:rsidRPr="0011038D">
        <w:rPr>
          <w:caps w:val="0"/>
        </w:rPr>
        <w:t>а</w:t>
      </w:r>
      <w:r w:rsidR="004C0F48" w:rsidRPr="0011038D">
        <w:rPr>
          <w:caps w:val="0"/>
        </w:rPr>
        <w:t xml:space="preserve"> на тепловую </w:t>
      </w:r>
      <w:r w:rsidRPr="0011038D">
        <w:rPr>
          <w:caps w:val="0"/>
        </w:rPr>
        <w:t>энергию (</w:t>
      </w:r>
      <w:r w:rsidR="004C0F48" w:rsidRPr="0011038D">
        <w:rPr>
          <w:caps w:val="0"/>
        </w:rPr>
        <w:t>мощность</w:t>
      </w:r>
      <w:r w:rsidRPr="0011038D">
        <w:rPr>
          <w:caps w:val="0"/>
        </w:rPr>
        <w:t>)</w:t>
      </w:r>
      <w:r w:rsidR="004C0F48" w:rsidRPr="0011038D">
        <w:rPr>
          <w:caps w:val="0"/>
        </w:rPr>
        <w:t xml:space="preserve"> и </w:t>
      </w:r>
      <w:r w:rsidRPr="0011038D">
        <w:rPr>
          <w:caps w:val="0"/>
        </w:rPr>
        <w:t>теплоноситель</w:t>
      </w:r>
      <w:r w:rsidR="004C0F48" w:rsidRPr="0011038D">
        <w:rPr>
          <w:caps w:val="0"/>
        </w:rPr>
        <w:t xml:space="preserve"> </w:t>
      </w:r>
      <w:r w:rsidR="006A66D4" w:rsidRPr="0011038D">
        <w:rPr>
          <w:caps w:val="0"/>
        </w:rPr>
        <w:t xml:space="preserve">в установленных границах территории </w:t>
      </w:r>
      <w:r w:rsidR="003A402D">
        <w:rPr>
          <w:caps w:val="0"/>
        </w:rPr>
        <w:t xml:space="preserve">сельского </w:t>
      </w:r>
      <w:r w:rsidR="006A66D4" w:rsidRPr="0011038D">
        <w:rPr>
          <w:caps w:val="0"/>
        </w:rPr>
        <w:t>поселения</w:t>
      </w:r>
      <w:bookmarkEnd w:id="11"/>
      <w:r w:rsidR="003A402D">
        <w:rPr>
          <w:caps w:val="0"/>
        </w:rPr>
        <w:t>.</w:t>
      </w:r>
      <w:bookmarkEnd w:id="12"/>
    </w:p>
    <w:p w:rsidR="00357A88" w:rsidRPr="0011038D" w:rsidRDefault="006A66D4" w:rsidP="0073785A">
      <w:pPr>
        <w:pStyle w:val="21"/>
        <w:keepNext w:val="0"/>
        <w:numPr>
          <w:ilvl w:val="2"/>
          <w:numId w:val="31"/>
        </w:numPr>
        <w:suppressLineNumbers w:val="0"/>
        <w:tabs>
          <w:tab w:val="clear" w:pos="9356"/>
          <w:tab w:val="left" w:pos="1418"/>
        </w:tabs>
        <w:spacing w:before="0" w:after="0" w:line="360" w:lineRule="auto"/>
        <w:ind w:left="0" w:firstLine="709"/>
        <w:jc w:val="both"/>
      </w:pPr>
      <w:bookmarkStart w:id="14" w:name="_Toc352162951"/>
      <w:bookmarkStart w:id="15" w:name="_Toc352500220"/>
      <w:bookmarkStart w:id="16" w:name="_Toc363213716"/>
      <w:bookmarkStart w:id="17" w:name="_Toc375228868"/>
      <w:bookmarkStart w:id="18" w:name="_Toc393289060"/>
      <w:r w:rsidRPr="0011038D">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пятилетнего периода и на последующие пятилетние периоды</w:t>
      </w:r>
      <w:bookmarkEnd w:id="14"/>
      <w:bookmarkEnd w:id="15"/>
      <w:bookmarkEnd w:id="16"/>
      <w:bookmarkEnd w:id="17"/>
      <w:bookmarkEnd w:id="18"/>
    </w:p>
    <w:p w:rsidR="0041177A" w:rsidRPr="0041177A" w:rsidRDefault="0041177A" w:rsidP="0041177A">
      <w:pPr>
        <w:spacing w:after="0" w:line="360" w:lineRule="auto"/>
        <w:ind w:firstLine="567"/>
        <w:contextualSpacing/>
        <w:jc w:val="both"/>
        <w:rPr>
          <w:rFonts w:ascii="Times New Roman" w:hAnsi="Times New Roman"/>
          <w:sz w:val="26"/>
          <w:szCs w:val="26"/>
        </w:rPr>
      </w:pPr>
      <w:r w:rsidRPr="0041177A">
        <w:rPr>
          <w:rFonts w:ascii="Times New Roman" w:hAnsi="Times New Roman"/>
          <w:sz w:val="26"/>
          <w:szCs w:val="26"/>
        </w:rPr>
        <w:t xml:space="preserve">Характеристика жилищного фонда </w:t>
      </w:r>
      <w:proofErr w:type="spellStart"/>
      <w:r w:rsidRPr="0041177A">
        <w:rPr>
          <w:rFonts w:ascii="Times New Roman" w:hAnsi="Times New Roman"/>
          <w:sz w:val="26"/>
          <w:szCs w:val="26"/>
        </w:rPr>
        <w:t>Кузьмоловского</w:t>
      </w:r>
      <w:proofErr w:type="spellEnd"/>
      <w:r w:rsidRPr="0041177A">
        <w:rPr>
          <w:rFonts w:ascii="Times New Roman" w:hAnsi="Times New Roman"/>
          <w:sz w:val="26"/>
          <w:szCs w:val="26"/>
        </w:rPr>
        <w:t xml:space="preserve"> городского поселения представлена в соответствии с исходными данными предоставленными администрацией </w:t>
      </w:r>
      <w:proofErr w:type="spellStart"/>
      <w:r w:rsidRPr="0041177A">
        <w:rPr>
          <w:rFonts w:ascii="Times New Roman" w:hAnsi="Times New Roman"/>
          <w:sz w:val="26"/>
          <w:szCs w:val="26"/>
        </w:rPr>
        <w:t>Кузьмоловского</w:t>
      </w:r>
      <w:proofErr w:type="spellEnd"/>
      <w:r w:rsidRPr="0041177A">
        <w:rPr>
          <w:rFonts w:ascii="Times New Roman" w:hAnsi="Times New Roman"/>
          <w:sz w:val="26"/>
          <w:szCs w:val="26"/>
        </w:rPr>
        <w:t xml:space="preserve"> городского поселения.</w:t>
      </w:r>
    </w:p>
    <w:p w:rsidR="0041177A" w:rsidRDefault="0041177A" w:rsidP="0041177A">
      <w:pPr>
        <w:spacing w:after="0" w:line="360" w:lineRule="auto"/>
        <w:ind w:firstLine="567"/>
        <w:contextualSpacing/>
        <w:jc w:val="both"/>
        <w:rPr>
          <w:rFonts w:ascii="Times New Roman" w:hAnsi="Times New Roman"/>
          <w:sz w:val="26"/>
          <w:szCs w:val="26"/>
        </w:rPr>
      </w:pPr>
      <w:r w:rsidRPr="0041177A">
        <w:rPr>
          <w:rFonts w:ascii="Times New Roman" w:hAnsi="Times New Roman"/>
          <w:sz w:val="26"/>
          <w:szCs w:val="26"/>
        </w:rPr>
        <w:t>На сегодняшний день жилищный фонд городского поселения составляет 258,9 тыс. м</w:t>
      </w:r>
      <w:proofErr w:type="gramStart"/>
      <w:r w:rsidRPr="0041177A">
        <w:rPr>
          <w:rFonts w:ascii="Times New Roman" w:hAnsi="Times New Roman"/>
          <w:sz w:val="26"/>
          <w:szCs w:val="26"/>
          <w:vertAlign w:val="superscript"/>
        </w:rPr>
        <w:t>2</w:t>
      </w:r>
      <w:proofErr w:type="gramEnd"/>
      <w:r w:rsidRPr="0041177A">
        <w:rPr>
          <w:rFonts w:ascii="Times New Roman" w:hAnsi="Times New Roman"/>
          <w:sz w:val="26"/>
          <w:szCs w:val="26"/>
        </w:rPr>
        <w:t>. В структуре жилищного фонда преобладает многоквартирная застройка 78 % (220,6 тыс. м</w:t>
      </w:r>
      <w:proofErr w:type="gramStart"/>
      <w:r w:rsidRPr="0041177A">
        <w:rPr>
          <w:rFonts w:ascii="Times New Roman" w:hAnsi="Times New Roman"/>
          <w:sz w:val="26"/>
          <w:szCs w:val="26"/>
          <w:vertAlign w:val="superscript"/>
        </w:rPr>
        <w:t>2</w:t>
      </w:r>
      <w:proofErr w:type="gramEnd"/>
      <w:r w:rsidRPr="0041177A">
        <w:rPr>
          <w:rFonts w:ascii="Times New Roman" w:hAnsi="Times New Roman"/>
          <w:sz w:val="26"/>
          <w:szCs w:val="26"/>
        </w:rPr>
        <w:t>). Объём частного жилищного фонда составляет 22 % (56,3 тыс. м</w:t>
      </w:r>
      <w:proofErr w:type="gramStart"/>
      <w:r w:rsidRPr="0041177A">
        <w:rPr>
          <w:rFonts w:ascii="Times New Roman" w:hAnsi="Times New Roman"/>
          <w:sz w:val="26"/>
          <w:szCs w:val="26"/>
          <w:vertAlign w:val="superscript"/>
        </w:rPr>
        <w:t>2</w:t>
      </w:r>
      <w:proofErr w:type="gramEnd"/>
      <w:r w:rsidRPr="0041177A">
        <w:rPr>
          <w:rFonts w:ascii="Times New Roman" w:hAnsi="Times New Roman"/>
          <w:sz w:val="26"/>
          <w:szCs w:val="26"/>
        </w:rPr>
        <w:t xml:space="preserve">). Средняя жилищная обеспеченность </w:t>
      </w:r>
      <w:proofErr w:type="spellStart"/>
      <w:r w:rsidRPr="0041177A">
        <w:rPr>
          <w:rFonts w:ascii="Times New Roman" w:hAnsi="Times New Roman"/>
          <w:sz w:val="26"/>
          <w:szCs w:val="26"/>
        </w:rPr>
        <w:t>Кузьмоловского</w:t>
      </w:r>
      <w:proofErr w:type="spellEnd"/>
      <w:r w:rsidRPr="0041177A">
        <w:rPr>
          <w:rFonts w:ascii="Times New Roman" w:hAnsi="Times New Roman"/>
          <w:sz w:val="26"/>
          <w:szCs w:val="26"/>
        </w:rPr>
        <w:t xml:space="preserve"> городского поселения составляет 23 м</w:t>
      </w:r>
      <w:proofErr w:type="gramStart"/>
      <w:r w:rsidRPr="0041177A">
        <w:rPr>
          <w:rFonts w:ascii="Times New Roman" w:hAnsi="Times New Roman"/>
          <w:sz w:val="26"/>
          <w:szCs w:val="26"/>
          <w:vertAlign w:val="superscript"/>
        </w:rPr>
        <w:t>2</w:t>
      </w:r>
      <w:proofErr w:type="gramEnd"/>
      <w:r w:rsidRPr="0041177A">
        <w:rPr>
          <w:rFonts w:ascii="Times New Roman" w:hAnsi="Times New Roman"/>
          <w:sz w:val="26"/>
          <w:szCs w:val="26"/>
        </w:rPr>
        <w:t xml:space="preserve"> на человека.</w:t>
      </w:r>
      <w:r w:rsidR="002A1771">
        <w:rPr>
          <w:rFonts w:ascii="Times New Roman" w:hAnsi="Times New Roman"/>
          <w:sz w:val="26"/>
          <w:szCs w:val="26"/>
        </w:rPr>
        <w:t xml:space="preserve"> </w:t>
      </w:r>
    </w:p>
    <w:p w:rsidR="002A1771" w:rsidRDefault="002A1771" w:rsidP="0041177A">
      <w:pPr>
        <w:spacing w:after="0" w:line="360" w:lineRule="auto"/>
        <w:ind w:firstLine="567"/>
        <w:contextualSpacing/>
        <w:jc w:val="both"/>
        <w:rPr>
          <w:rFonts w:ascii="Times New Roman" w:hAnsi="Times New Roman"/>
          <w:sz w:val="26"/>
          <w:szCs w:val="26"/>
        </w:rPr>
      </w:pPr>
      <w:r>
        <w:rPr>
          <w:rFonts w:ascii="Times New Roman" w:hAnsi="Times New Roman"/>
          <w:sz w:val="26"/>
          <w:szCs w:val="26"/>
        </w:rPr>
        <w:t>Характеристика жилищного фонда приведена в таблице 1.</w:t>
      </w:r>
    </w:p>
    <w:p w:rsidR="002A1771" w:rsidRDefault="002A1771" w:rsidP="0041177A">
      <w:pPr>
        <w:spacing w:after="0" w:line="360" w:lineRule="auto"/>
        <w:ind w:firstLine="567"/>
        <w:contextualSpacing/>
        <w:jc w:val="both"/>
        <w:rPr>
          <w:rFonts w:ascii="Times New Roman" w:hAnsi="Times New Roman"/>
          <w:sz w:val="26"/>
          <w:szCs w:val="26"/>
        </w:rPr>
      </w:pPr>
    </w:p>
    <w:p w:rsidR="002A1771" w:rsidRDefault="002A1771" w:rsidP="0041177A">
      <w:pPr>
        <w:spacing w:after="0" w:line="360" w:lineRule="auto"/>
        <w:ind w:firstLine="567"/>
        <w:contextualSpacing/>
        <w:jc w:val="both"/>
        <w:rPr>
          <w:rFonts w:ascii="Times New Roman" w:hAnsi="Times New Roman"/>
          <w:sz w:val="26"/>
          <w:szCs w:val="26"/>
        </w:rPr>
      </w:pPr>
    </w:p>
    <w:p w:rsidR="002A1771" w:rsidRDefault="002A1771" w:rsidP="0041177A">
      <w:pPr>
        <w:spacing w:after="0" w:line="360" w:lineRule="auto"/>
        <w:ind w:firstLine="567"/>
        <w:contextualSpacing/>
        <w:jc w:val="both"/>
        <w:rPr>
          <w:rFonts w:ascii="Times New Roman" w:hAnsi="Times New Roman"/>
          <w:sz w:val="26"/>
          <w:szCs w:val="26"/>
        </w:rPr>
      </w:pPr>
    </w:p>
    <w:p w:rsidR="002A1771" w:rsidRDefault="002A1771" w:rsidP="0041177A">
      <w:pPr>
        <w:spacing w:after="0" w:line="360" w:lineRule="auto"/>
        <w:ind w:firstLine="567"/>
        <w:contextualSpacing/>
        <w:jc w:val="both"/>
        <w:rPr>
          <w:rFonts w:ascii="Times New Roman" w:hAnsi="Times New Roman"/>
          <w:sz w:val="26"/>
          <w:szCs w:val="26"/>
        </w:rPr>
      </w:pPr>
    </w:p>
    <w:p w:rsidR="002A1771" w:rsidRDefault="002A1771" w:rsidP="0041177A">
      <w:pPr>
        <w:spacing w:after="0" w:line="360" w:lineRule="auto"/>
        <w:ind w:firstLine="567"/>
        <w:contextualSpacing/>
        <w:jc w:val="both"/>
        <w:rPr>
          <w:rFonts w:ascii="Times New Roman" w:hAnsi="Times New Roman"/>
          <w:sz w:val="26"/>
          <w:szCs w:val="26"/>
        </w:rPr>
      </w:pPr>
    </w:p>
    <w:p w:rsidR="002A1771" w:rsidRDefault="002A1771" w:rsidP="0041177A">
      <w:pPr>
        <w:spacing w:after="0" w:line="360" w:lineRule="auto"/>
        <w:ind w:firstLine="567"/>
        <w:contextualSpacing/>
        <w:jc w:val="both"/>
        <w:rPr>
          <w:rFonts w:ascii="Times New Roman" w:hAnsi="Times New Roman"/>
          <w:sz w:val="26"/>
          <w:szCs w:val="26"/>
        </w:rPr>
      </w:pPr>
    </w:p>
    <w:p w:rsidR="002A1771" w:rsidRDefault="002A1771" w:rsidP="0041177A">
      <w:pPr>
        <w:spacing w:after="0" w:line="360" w:lineRule="auto"/>
        <w:ind w:firstLine="567"/>
        <w:contextualSpacing/>
        <w:jc w:val="both"/>
        <w:rPr>
          <w:rFonts w:ascii="Times New Roman" w:hAnsi="Times New Roman"/>
          <w:sz w:val="26"/>
          <w:szCs w:val="26"/>
        </w:rPr>
      </w:pPr>
    </w:p>
    <w:p w:rsidR="002A1771" w:rsidRDefault="002A1771" w:rsidP="0041177A">
      <w:pPr>
        <w:spacing w:after="0" w:line="360" w:lineRule="auto"/>
        <w:ind w:firstLine="567"/>
        <w:contextualSpacing/>
        <w:jc w:val="both"/>
        <w:rPr>
          <w:rFonts w:ascii="Times New Roman" w:hAnsi="Times New Roman"/>
          <w:sz w:val="26"/>
          <w:szCs w:val="26"/>
        </w:rPr>
      </w:pPr>
    </w:p>
    <w:p w:rsidR="002A1771" w:rsidRDefault="002A1771" w:rsidP="0041177A">
      <w:pPr>
        <w:spacing w:after="0" w:line="360" w:lineRule="auto"/>
        <w:ind w:firstLine="567"/>
        <w:contextualSpacing/>
        <w:jc w:val="both"/>
        <w:rPr>
          <w:rFonts w:ascii="Times New Roman" w:hAnsi="Times New Roman"/>
          <w:sz w:val="26"/>
          <w:szCs w:val="26"/>
        </w:rPr>
      </w:pPr>
    </w:p>
    <w:p w:rsidR="002A1771" w:rsidRDefault="002A1771" w:rsidP="0041177A">
      <w:pPr>
        <w:spacing w:after="0" w:line="360" w:lineRule="auto"/>
        <w:ind w:firstLine="567"/>
        <w:contextualSpacing/>
        <w:jc w:val="both"/>
        <w:rPr>
          <w:rFonts w:ascii="Times New Roman" w:hAnsi="Times New Roman"/>
          <w:sz w:val="26"/>
          <w:szCs w:val="26"/>
        </w:rPr>
      </w:pPr>
    </w:p>
    <w:p w:rsidR="002A1771" w:rsidRDefault="002A1771" w:rsidP="0041177A">
      <w:pPr>
        <w:spacing w:after="0" w:line="360" w:lineRule="auto"/>
        <w:ind w:firstLine="567"/>
        <w:contextualSpacing/>
        <w:jc w:val="both"/>
        <w:rPr>
          <w:rFonts w:ascii="Times New Roman" w:hAnsi="Times New Roman"/>
          <w:sz w:val="26"/>
          <w:szCs w:val="26"/>
        </w:rPr>
      </w:pPr>
    </w:p>
    <w:p w:rsidR="002A1771" w:rsidRDefault="002A1771" w:rsidP="0041177A">
      <w:pPr>
        <w:spacing w:after="0" w:line="360" w:lineRule="auto"/>
        <w:ind w:firstLine="567"/>
        <w:contextualSpacing/>
        <w:jc w:val="both"/>
        <w:rPr>
          <w:rFonts w:ascii="Times New Roman" w:hAnsi="Times New Roman"/>
          <w:sz w:val="26"/>
          <w:szCs w:val="26"/>
        </w:rPr>
      </w:pPr>
    </w:p>
    <w:p w:rsidR="002A1771" w:rsidRDefault="002A1771" w:rsidP="0041177A">
      <w:pPr>
        <w:spacing w:after="0" w:line="360" w:lineRule="auto"/>
        <w:ind w:firstLine="567"/>
        <w:contextualSpacing/>
        <w:jc w:val="both"/>
        <w:rPr>
          <w:rFonts w:ascii="Times New Roman" w:hAnsi="Times New Roman"/>
          <w:sz w:val="26"/>
          <w:szCs w:val="26"/>
        </w:rPr>
      </w:pPr>
    </w:p>
    <w:p w:rsidR="002A1771" w:rsidRPr="002A1771" w:rsidRDefault="002A1771" w:rsidP="00A76223">
      <w:pPr>
        <w:pStyle w:val="af4"/>
        <w:numPr>
          <w:ilvl w:val="0"/>
          <w:numId w:val="39"/>
        </w:numPr>
        <w:tabs>
          <w:tab w:val="left" w:pos="0"/>
        </w:tabs>
        <w:spacing w:before="120" w:after="120" w:line="240" w:lineRule="auto"/>
        <w:ind w:left="0" w:firstLine="0"/>
        <w:jc w:val="both"/>
        <w:rPr>
          <w:rFonts w:ascii="Times New Roman" w:eastAsiaTheme="minorHAnsi" w:hAnsi="Times New Roman"/>
          <w:sz w:val="26"/>
          <w:szCs w:val="26"/>
        </w:rPr>
      </w:pPr>
      <w:r w:rsidRPr="002A1771">
        <w:rPr>
          <w:rFonts w:ascii="Times New Roman" w:eastAsiaTheme="minorHAnsi" w:hAnsi="Times New Roman"/>
          <w:sz w:val="26"/>
          <w:szCs w:val="26"/>
        </w:rPr>
        <w:lastRenderedPageBreak/>
        <w:t xml:space="preserve"> </w:t>
      </w:r>
      <w:r w:rsidRPr="002A1771">
        <w:rPr>
          <w:rFonts w:ascii="Times New Roman" w:hAnsi="Times New Roman"/>
          <w:sz w:val="26"/>
          <w:szCs w:val="26"/>
        </w:rPr>
        <w:t xml:space="preserve">Характеристика жилищного фонда </w:t>
      </w:r>
      <w:proofErr w:type="spellStart"/>
      <w:r w:rsidRPr="002A1771">
        <w:rPr>
          <w:rFonts w:ascii="Times New Roman" w:hAnsi="Times New Roman"/>
          <w:sz w:val="26"/>
          <w:szCs w:val="26"/>
        </w:rPr>
        <w:t>Кузьмоловского</w:t>
      </w:r>
      <w:proofErr w:type="spellEnd"/>
      <w:r w:rsidRPr="002A1771">
        <w:rPr>
          <w:rFonts w:ascii="Times New Roman" w:hAnsi="Times New Roman"/>
          <w:sz w:val="26"/>
          <w:szCs w:val="26"/>
        </w:rPr>
        <w:t xml:space="preserve"> городского поселения</w:t>
      </w:r>
    </w:p>
    <w:tbl>
      <w:tblPr>
        <w:tblW w:w="5000" w:type="pct"/>
        <w:jc w:val="center"/>
        <w:tblLook w:val="0000" w:firstRow="0" w:lastRow="0" w:firstColumn="0" w:lastColumn="0" w:noHBand="0" w:noVBand="0"/>
      </w:tblPr>
      <w:tblGrid>
        <w:gridCol w:w="1568"/>
        <w:gridCol w:w="661"/>
        <w:gridCol w:w="1325"/>
        <w:gridCol w:w="1457"/>
        <w:gridCol w:w="1409"/>
        <w:gridCol w:w="1139"/>
        <w:gridCol w:w="1133"/>
        <w:gridCol w:w="1162"/>
      </w:tblGrid>
      <w:tr w:rsidR="002A1771" w:rsidRPr="002A1771" w:rsidTr="002A1771">
        <w:trPr>
          <w:cantSplit/>
          <w:trHeight w:val="865"/>
          <w:tblHeader/>
          <w:jc w:val="center"/>
        </w:trPr>
        <w:tc>
          <w:tcPr>
            <w:tcW w:w="796" w:type="pct"/>
            <w:vMerge w:val="restart"/>
            <w:tcBorders>
              <w:top w:val="single" w:sz="4" w:space="0" w:color="auto"/>
              <w:left w:val="single" w:sz="4" w:space="0" w:color="auto"/>
              <w:bottom w:val="nil"/>
              <w:right w:val="single" w:sz="4" w:space="0" w:color="auto"/>
            </w:tcBorders>
            <w:vAlign w:val="center"/>
          </w:tcPr>
          <w:p w:rsidR="002A1771" w:rsidRPr="002A1771" w:rsidRDefault="002A1771" w:rsidP="00442143">
            <w:pPr>
              <w:spacing w:line="240" w:lineRule="auto"/>
              <w:jc w:val="center"/>
              <w:rPr>
                <w:rFonts w:ascii="Times New Roman" w:hAnsi="Times New Roman"/>
                <w:b/>
                <w:bCs/>
                <w:sz w:val="24"/>
                <w:szCs w:val="24"/>
              </w:rPr>
            </w:pPr>
            <w:r w:rsidRPr="002A1771">
              <w:rPr>
                <w:rFonts w:ascii="Times New Roman" w:hAnsi="Times New Roman"/>
                <w:b/>
                <w:bCs/>
                <w:sz w:val="24"/>
                <w:szCs w:val="24"/>
              </w:rPr>
              <w:t>Населённый</w:t>
            </w:r>
          </w:p>
          <w:p w:rsidR="002A1771" w:rsidRPr="002A1771" w:rsidRDefault="002A1771" w:rsidP="00442143">
            <w:pPr>
              <w:spacing w:line="240" w:lineRule="auto"/>
              <w:jc w:val="center"/>
              <w:rPr>
                <w:rFonts w:ascii="Times New Roman" w:hAnsi="Times New Roman"/>
                <w:bCs/>
                <w:sz w:val="24"/>
                <w:szCs w:val="24"/>
              </w:rPr>
            </w:pPr>
            <w:r w:rsidRPr="002A1771">
              <w:rPr>
                <w:rFonts w:ascii="Times New Roman" w:hAnsi="Times New Roman"/>
                <w:b/>
                <w:bCs/>
                <w:sz w:val="24"/>
                <w:szCs w:val="24"/>
              </w:rPr>
              <w:t>пункт</w:t>
            </w:r>
          </w:p>
        </w:tc>
        <w:tc>
          <w:tcPr>
            <w:tcW w:w="3040" w:type="pct"/>
            <w:gridSpan w:val="5"/>
            <w:tcBorders>
              <w:top w:val="single" w:sz="4" w:space="0" w:color="auto"/>
              <w:left w:val="single" w:sz="4" w:space="0" w:color="auto"/>
              <w:bottom w:val="single" w:sz="4" w:space="0" w:color="auto"/>
              <w:right w:val="single" w:sz="4" w:space="0" w:color="auto"/>
            </w:tcBorders>
            <w:vAlign w:val="center"/>
          </w:tcPr>
          <w:p w:rsidR="002A1771" w:rsidRPr="002A1771" w:rsidRDefault="002A1771" w:rsidP="00442143">
            <w:pPr>
              <w:spacing w:line="240" w:lineRule="auto"/>
              <w:jc w:val="center"/>
              <w:rPr>
                <w:rFonts w:ascii="Times New Roman" w:hAnsi="Times New Roman"/>
                <w:b/>
                <w:bCs/>
                <w:sz w:val="24"/>
                <w:szCs w:val="24"/>
              </w:rPr>
            </w:pPr>
            <w:r w:rsidRPr="002A1771">
              <w:rPr>
                <w:rFonts w:ascii="Times New Roman" w:hAnsi="Times New Roman"/>
                <w:b/>
                <w:bCs/>
                <w:sz w:val="24"/>
                <w:szCs w:val="24"/>
              </w:rPr>
              <w:t>Общая площадь жилищный фонд,</w:t>
            </w:r>
          </w:p>
          <w:p w:rsidR="002A1771" w:rsidRPr="002A1771" w:rsidRDefault="002A1771" w:rsidP="00442143">
            <w:pPr>
              <w:spacing w:line="240" w:lineRule="auto"/>
              <w:jc w:val="center"/>
              <w:rPr>
                <w:rFonts w:ascii="Times New Roman" w:hAnsi="Times New Roman"/>
                <w:bCs/>
                <w:sz w:val="24"/>
                <w:szCs w:val="24"/>
              </w:rPr>
            </w:pPr>
            <w:r w:rsidRPr="002A1771">
              <w:rPr>
                <w:rFonts w:ascii="Times New Roman" w:hAnsi="Times New Roman"/>
                <w:b/>
                <w:sz w:val="24"/>
                <w:szCs w:val="24"/>
              </w:rPr>
              <w:t>(тыс. м</w:t>
            </w:r>
            <w:proofErr w:type="gramStart"/>
            <w:r w:rsidRPr="002A1771">
              <w:rPr>
                <w:rFonts w:ascii="Times New Roman" w:hAnsi="Times New Roman"/>
                <w:b/>
                <w:sz w:val="24"/>
                <w:szCs w:val="24"/>
                <w:vertAlign w:val="superscript"/>
              </w:rPr>
              <w:t>2</w:t>
            </w:r>
            <w:proofErr w:type="gramEnd"/>
            <w:r w:rsidRPr="002A1771">
              <w:rPr>
                <w:rFonts w:ascii="Times New Roman" w:hAnsi="Times New Roman"/>
                <w:b/>
                <w:sz w:val="24"/>
                <w:szCs w:val="24"/>
              </w:rPr>
              <w:t xml:space="preserve"> общей площади)</w:t>
            </w:r>
          </w:p>
        </w:tc>
        <w:tc>
          <w:tcPr>
            <w:tcW w:w="575" w:type="pct"/>
            <w:vMerge w:val="restart"/>
            <w:tcBorders>
              <w:top w:val="single" w:sz="4" w:space="0" w:color="auto"/>
              <w:left w:val="single" w:sz="4" w:space="0" w:color="auto"/>
              <w:right w:val="single" w:sz="4" w:space="0" w:color="auto"/>
            </w:tcBorders>
            <w:vAlign w:val="center"/>
          </w:tcPr>
          <w:p w:rsidR="002A1771" w:rsidRPr="002A1771" w:rsidRDefault="002A1771" w:rsidP="00442143">
            <w:pPr>
              <w:spacing w:line="240" w:lineRule="auto"/>
              <w:jc w:val="center"/>
              <w:rPr>
                <w:rFonts w:ascii="Times New Roman" w:hAnsi="Times New Roman"/>
                <w:b/>
                <w:bCs/>
                <w:sz w:val="24"/>
                <w:szCs w:val="24"/>
              </w:rPr>
            </w:pPr>
            <w:r w:rsidRPr="002A1771">
              <w:rPr>
                <w:rFonts w:ascii="Times New Roman" w:hAnsi="Times New Roman"/>
                <w:b/>
                <w:bCs/>
                <w:sz w:val="24"/>
                <w:szCs w:val="24"/>
              </w:rPr>
              <w:t>Ветхий и аварийный фонд,</w:t>
            </w:r>
          </w:p>
          <w:p w:rsidR="002A1771" w:rsidRPr="002A1771" w:rsidRDefault="002A1771" w:rsidP="00442143">
            <w:pPr>
              <w:spacing w:line="240" w:lineRule="auto"/>
              <w:jc w:val="center"/>
              <w:rPr>
                <w:rFonts w:ascii="Times New Roman" w:hAnsi="Times New Roman"/>
                <w:b/>
                <w:bCs/>
                <w:sz w:val="24"/>
                <w:szCs w:val="24"/>
              </w:rPr>
            </w:pPr>
            <w:r w:rsidRPr="002A1771">
              <w:rPr>
                <w:rFonts w:ascii="Times New Roman" w:hAnsi="Times New Roman"/>
                <w:b/>
                <w:sz w:val="24"/>
                <w:szCs w:val="24"/>
              </w:rPr>
              <w:t>(тыс. м</w:t>
            </w:r>
            <w:proofErr w:type="gramStart"/>
            <w:r w:rsidRPr="002A1771">
              <w:rPr>
                <w:rFonts w:ascii="Times New Roman" w:hAnsi="Times New Roman"/>
                <w:b/>
                <w:sz w:val="24"/>
                <w:szCs w:val="24"/>
                <w:vertAlign w:val="superscript"/>
              </w:rPr>
              <w:t>2</w:t>
            </w:r>
            <w:proofErr w:type="gramEnd"/>
            <w:r w:rsidRPr="002A1771">
              <w:rPr>
                <w:rFonts w:ascii="Times New Roman" w:hAnsi="Times New Roman"/>
                <w:b/>
                <w:sz w:val="24"/>
                <w:szCs w:val="24"/>
              </w:rPr>
              <w:t xml:space="preserve"> общей площади)</w:t>
            </w:r>
          </w:p>
        </w:tc>
        <w:tc>
          <w:tcPr>
            <w:tcW w:w="590" w:type="pct"/>
            <w:vMerge w:val="restart"/>
            <w:tcBorders>
              <w:top w:val="single" w:sz="4" w:space="0" w:color="auto"/>
              <w:left w:val="single" w:sz="4" w:space="0" w:color="auto"/>
              <w:right w:val="single" w:sz="4" w:space="0" w:color="auto"/>
            </w:tcBorders>
            <w:vAlign w:val="center"/>
          </w:tcPr>
          <w:p w:rsidR="002A1771" w:rsidRPr="002A1771" w:rsidRDefault="002A1771" w:rsidP="00442143">
            <w:pPr>
              <w:spacing w:line="240" w:lineRule="auto"/>
              <w:jc w:val="center"/>
              <w:rPr>
                <w:rFonts w:ascii="Times New Roman" w:hAnsi="Times New Roman"/>
                <w:b/>
                <w:bCs/>
                <w:sz w:val="24"/>
                <w:szCs w:val="24"/>
              </w:rPr>
            </w:pPr>
            <w:r w:rsidRPr="002A1771">
              <w:rPr>
                <w:rFonts w:ascii="Times New Roman" w:hAnsi="Times New Roman"/>
                <w:b/>
                <w:bCs/>
                <w:sz w:val="24"/>
                <w:szCs w:val="24"/>
              </w:rPr>
              <w:t>Количество семей стоящих на очереди</w:t>
            </w:r>
          </w:p>
        </w:tc>
      </w:tr>
      <w:tr w:rsidR="002A1771" w:rsidRPr="002A1771" w:rsidTr="002A1771">
        <w:trPr>
          <w:cantSplit/>
          <w:trHeight w:val="300"/>
          <w:tblHeader/>
          <w:jc w:val="center"/>
        </w:trPr>
        <w:tc>
          <w:tcPr>
            <w:tcW w:w="796" w:type="pct"/>
            <w:vMerge/>
            <w:tcBorders>
              <w:left w:val="single" w:sz="4" w:space="0" w:color="auto"/>
              <w:right w:val="single" w:sz="4" w:space="0" w:color="auto"/>
            </w:tcBorders>
            <w:vAlign w:val="center"/>
          </w:tcPr>
          <w:p w:rsidR="002A1771" w:rsidRPr="002A1771" w:rsidRDefault="002A1771" w:rsidP="00442143">
            <w:pPr>
              <w:spacing w:line="240" w:lineRule="auto"/>
              <w:jc w:val="center"/>
              <w:rPr>
                <w:rFonts w:ascii="Times New Roman" w:hAnsi="Times New Roman"/>
                <w:bCs/>
                <w:sz w:val="24"/>
                <w:szCs w:val="24"/>
              </w:rPr>
            </w:pPr>
          </w:p>
        </w:tc>
        <w:tc>
          <w:tcPr>
            <w:tcW w:w="335" w:type="pct"/>
            <w:vMerge w:val="restart"/>
            <w:tcBorders>
              <w:top w:val="nil"/>
              <w:left w:val="single" w:sz="4" w:space="0" w:color="auto"/>
              <w:right w:val="single" w:sz="4" w:space="0" w:color="auto"/>
            </w:tcBorders>
            <w:vAlign w:val="center"/>
          </w:tcPr>
          <w:p w:rsidR="002A1771" w:rsidRPr="002A1771" w:rsidRDefault="002A1771" w:rsidP="00442143">
            <w:pPr>
              <w:spacing w:line="240" w:lineRule="auto"/>
              <w:rPr>
                <w:rFonts w:ascii="Times New Roman" w:hAnsi="Times New Roman"/>
                <w:b/>
                <w:sz w:val="24"/>
                <w:szCs w:val="24"/>
                <w:lang w:val="en-US"/>
              </w:rPr>
            </w:pPr>
            <w:r w:rsidRPr="002A1771">
              <w:rPr>
                <w:rFonts w:ascii="Times New Roman" w:hAnsi="Times New Roman"/>
                <w:b/>
                <w:sz w:val="24"/>
                <w:szCs w:val="24"/>
              </w:rPr>
              <w:t>Всего</w:t>
            </w:r>
          </w:p>
        </w:tc>
        <w:tc>
          <w:tcPr>
            <w:tcW w:w="2705" w:type="pct"/>
            <w:gridSpan w:val="4"/>
            <w:tcBorders>
              <w:top w:val="single" w:sz="4" w:space="0" w:color="auto"/>
              <w:left w:val="nil"/>
              <w:bottom w:val="single" w:sz="4" w:space="0" w:color="auto"/>
              <w:right w:val="single" w:sz="4" w:space="0" w:color="auto"/>
            </w:tcBorders>
            <w:vAlign w:val="center"/>
          </w:tcPr>
          <w:p w:rsidR="002A1771" w:rsidRPr="002A1771" w:rsidRDefault="002A1771" w:rsidP="00442143">
            <w:pPr>
              <w:spacing w:line="240" w:lineRule="auto"/>
              <w:jc w:val="center"/>
              <w:rPr>
                <w:rFonts w:ascii="Times New Roman" w:hAnsi="Times New Roman"/>
                <w:b/>
                <w:sz w:val="24"/>
                <w:szCs w:val="24"/>
              </w:rPr>
            </w:pPr>
            <w:r w:rsidRPr="002A1771">
              <w:rPr>
                <w:rFonts w:ascii="Times New Roman" w:hAnsi="Times New Roman"/>
                <w:b/>
                <w:sz w:val="24"/>
                <w:szCs w:val="24"/>
              </w:rPr>
              <w:t>В том числе</w:t>
            </w:r>
          </w:p>
        </w:tc>
        <w:tc>
          <w:tcPr>
            <w:tcW w:w="575" w:type="pct"/>
            <w:vMerge/>
            <w:tcBorders>
              <w:left w:val="single" w:sz="4" w:space="0" w:color="auto"/>
              <w:right w:val="single" w:sz="4" w:space="0" w:color="auto"/>
            </w:tcBorders>
            <w:vAlign w:val="center"/>
          </w:tcPr>
          <w:p w:rsidR="002A1771" w:rsidRPr="002A1771" w:rsidRDefault="002A1771" w:rsidP="00442143">
            <w:pPr>
              <w:spacing w:line="240" w:lineRule="auto"/>
              <w:rPr>
                <w:rFonts w:ascii="Times New Roman" w:hAnsi="Times New Roman"/>
                <w:bCs/>
                <w:sz w:val="24"/>
                <w:szCs w:val="24"/>
              </w:rPr>
            </w:pPr>
          </w:p>
        </w:tc>
        <w:tc>
          <w:tcPr>
            <w:tcW w:w="590" w:type="pct"/>
            <w:vMerge/>
            <w:tcBorders>
              <w:left w:val="single" w:sz="4" w:space="0" w:color="auto"/>
              <w:right w:val="single" w:sz="4" w:space="0" w:color="auto"/>
            </w:tcBorders>
            <w:vAlign w:val="center"/>
          </w:tcPr>
          <w:p w:rsidR="002A1771" w:rsidRPr="002A1771" w:rsidRDefault="002A1771" w:rsidP="00442143">
            <w:pPr>
              <w:spacing w:line="240" w:lineRule="auto"/>
              <w:rPr>
                <w:rFonts w:ascii="Times New Roman" w:hAnsi="Times New Roman"/>
                <w:bCs/>
                <w:sz w:val="24"/>
                <w:szCs w:val="24"/>
              </w:rPr>
            </w:pPr>
          </w:p>
        </w:tc>
      </w:tr>
      <w:tr w:rsidR="002A1771" w:rsidRPr="002A1771" w:rsidTr="002A1771">
        <w:trPr>
          <w:cantSplit/>
          <w:trHeight w:val="540"/>
          <w:tblHeader/>
          <w:jc w:val="center"/>
        </w:trPr>
        <w:tc>
          <w:tcPr>
            <w:tcW w:w="796" w:type="pct"/>
            <w:vMerge/>
            <w:tcBorders>
              <w:left w:val="single" w:sz="4" w:space="0" w:color="auto"/>
              <w:right w:val="single" w:sz="4" w:space="0" w:color="auto"/>
            </w:tcBorders>
            <w:vAlign w:val="center"/>
          </w:tcPr>
          <w:p w:rsidR="002A1771" w:rsidRPr="002A1771" w:rsidRDefault="002A1771" w:rsidP="00442143">
            <w:pPr>
              <w:spacing w:line="240" w:lineRule="auto"/>
              <w:jc w:val="center"/>
              <w:rPr>
                <w:rFonts w:ascii="Times New Roman" w:hAnsi="Times New Roman"/>
                <w:bCs/>
                <w:sz w:val="24"/>
                <w:szCs w:val="24"/>
              </w:rPr>
            </w:pPr>
          </w:p>
        </w:tc>
        <w:tc>
          <w:tcPr>
            <w:tcW w:w="335" w:type="pct"/>
            <w:vMerge/>
            <w:tcBorders>
              <w:left w:val="single" w:sz="4" w:space="0" w:color="auto"/>
              <w:right w:val="single" w:sz="4" w:space="0" w:color="auto"/>
            </w:tcBorders>
            <w:vAlign w:val="center"/>
          </w:tcPr>
          <w:p w:rsidR="002A1771" w:rsidRPr="002A1771" w:rsidRDefault="002A1771" w:rsidP="00442143">
            <w:pPr>
              <w:spacing w:line="240" w:lineRule="auto"/>
              <w:rPr>
                <w:rFonts w:ascii="Times New Roman" w:hAnsi="Times New Roman"/>
                <w:b/>
                <w:sz w:val="24"/>
                <w:szCs w:val="24"/>
              </w:rPr>
            </w:pPr>
          </w:p>
        </w:tc>
        <w:tc>
          <w:tcPr>
            <w:tcW w:w="2127" w:type="pct"/>
            <w:gridSpan w:val="3"/>
            <w:tcBorders>
              <w:top w:val="nil"/>
              <w:left w:val="nil"/>
              <w:bottom w:val="single" w:sz="4" w:space="0" w:color="auto"/>
              <w:right w:val="single" w:sz="4" w:space="0" w:color="auto"/>
            </w:tcBorders>
            <w:vAlign w:val="center"/>
          </w:tcPr>
          <w:p w:rsidR="002A1771" w:rsidRPr="002A1771" w:rsidRDefault="002A1771" w:rsidP="00442143">
            <w:pPr>
              <w:spacing w:line="240" w:lineRule="auto"/>
              <w:jc w:val="center"/>
              <w:rPr>
                <w:rFonts w:ascii="Times New Roman" w:hAnsi="Times New Roman"/>
                <w:b/>
                <w:sz w:val="24"/>
                <w:szCs w:val="24"/>
              </w:rPr>
            </w:pPr>
            <w:r w:rsidRPr="002A1771">
              <w:rPr>
                <w:rFonts w:ascii="Times New Roman" w:hAnsi="Times New Roman"/>
                <w:b/>
                <w:sz w:val="24"/>
                <w:szCs w:val="24"/>
              </w:rPr>
              <w:t>Многоквартирный жилищный фонд</w:t>
            </w:r>
          </w:p>
        </w:tc>
        <w:tc>
          <w:tcPr>
            <w:tcW w:w="578" w:type="pct"/>
            <w:vMerge w:val="restart"/>
            <w:tcBorders>
              <w:top w:val="nil"/>
              <w:left w:val="nil"/>
              <w:right w:val="single" w:sz="4" w:space="0" w:color="auto"/>
            </w:tcBorders>
            <w:vAlign w:val="center"/>
          </w:tcPr>
          <w:p w:rsidR="002A1771" w:rsidRPr="002A1771" w:rsidRDefault="002A1771" w:rsidP="00442143">
            <w:pPr>
              <w:spacing w:line="240" w:lineRule="auto"/>
              <w:rPr>
                <w:rFonts w:ascii="Times New Roman" w:hAnsi="Times New Roman"/>
                <w:b/>
                <w:sz w:val="24"/>
                <w:szCs w:val="24"/>
              </w:rPr>
            </w:pPr>
            <w:r w:rsidRPr="002A1771">
              <w:rPr>
                <w:rFonts w:ascii="Times New Roman" w:hAnsi="Times New Roman"/>
                <w:b/>
                <w:sz w:val="24"/>
                <w:szCs w:val="24"/>
              </w:rPr>
              <w:t>Частный жилищный фонд</w:t>
            </w:r>
          </w:p>
        </w:tc>
        <w:tc>
          <w:tcPr>
            <w:tcW w:w="575" w:type="pct"/>
            <w:vMerge/>
            <w:tcBorders>
              <w:left w:val="single" w:sz="4" w:space="0" w:color="auto"/>
              <w:right w:val="single" w:sz="4" w:space="0" w:color="auto"/>
            </w:tcBorders>
            <w:vAlign w:val="center"/>
          </w:tcPr>
          <w:p w:rsidR="002A1771" w:rsidRPr="002A1771" w:rsidRDefault="002A1771" w:rsidP="00442143">
            <w:pPr>
              <w:spacing w:line="240" w:lineRule="auto"/>
              <w:rPr>
                <w:rFonts w:ascii="Times New Roman" w:hAnsi="Times New Roman"/>
                <w:bCs/>
                <w:sz w:val="24"/>
                <w:szCs w:val="24"/>
              </w:rPr>
            </w:pPr>
          </w:p>
        </w:tc>
        <w:tc>
          <w:tcPr>
            <w:tcW w:w="590" w:type="pct"/>
            <w:vMerge/>
            <w:tcBorders>
              <w:left w:val="single" w:sz="4" w:space="0" w:color="auto"/>
              <w:right w:val="single" w:sz="4" w:space="0" w:color="auto"/>
            </w:tcBorders>
            <w:vAlign w:val="center"/>
          </w:tcPr>
          <w:p w:rsidR="002A1771" w:rsidRPr="002A1771" w:rsidRDefault="002A1771" w:rsidP="00442143">
            <w:pPr>
              <w:spacing w:line="240" w:lineRule="auto"/>
              <w:rPr>
                <w:rFonts w:ascii="Times New Roman" w:hAnsi="Times New Roman"/>
                <w:bCs/>
                <w:sz w:val="24"/>
                <w:szCs w:val="24"/>
              </w:rPr>
            </w:pPr>
          </w:p>
        </w:tc>
      </w:tr>
      <w:tr w:rsidR="002A1771" w:rsidRPr="002A1771" w:rsidTr="002A1771">
        <w:trPr>
          <w:cantSplit/>
          <w:trHeight w:val="210"/>
          <w:tblHeader/>
          <w:jc w:val="center"/>
        </w:trPr>
        <w:tc>
          <w:tcPr>
            <w:tcW w:w="796" w:type="pct"/>
            <w:vMerge/>
            <w:tcBorders>
              <w:left w:val="single" w:sz="4" w:space="0" w:color="auto"/>
              <w:bottom w:val="single" w:sz="4" w:space="0" w:color="auto"/>
              <w:right w:val="single" w:sz="4" w:space="0" w:color="auto"/>
            </w:tcBorders>
            <w:vAlign w:val="center"/>
          </w:tcPr>
          <w:p w:rsidR="002A1771" w:rsidRPr="002A1771" w:rsidRDefault="002A1771" w:rsidP="00442143">
            <w:pPr>
              <w:spacing w:line="240" w:lineRule="auto"/>
              <w:jc w:val="center"/>
              <w:rPr>
                <w:rFonts w:ascii="Times New Roman" w:hAnsi="Times New Roman"/>
                <w:bCs/>
                <w:sz w:val="24"/>
                <w:szCs w:val="24"/>
              </w:rPr>
            </w:pPr>
          </w:p>
        </w:tc>
        <w:tc>
          <w:tcPr>
            <w:tcW w:w="335" w:type="pct"/>
            <w:vMerge/>
            <w:tcBorders>
              <w:left w:val="single" w:sz="4" w:space="0" w:color="auto"/>
              <w:bottom w:val="single" w:sz="4" w:space="0" w:color="auto"/>
              <w:right w:val="single" w:sz="4" w:space="0" w:color="auto"/>
            </w:tcBorders>
            <w:vAlign w:val="center"/>
          </w:tcPr>
          <w:p w:rsidR="002A1771" w:rsidRPr="002A1771" w:rsidRDefault="002A1771" w:rsidP="00442143">
            <w:pPr>
              <w:spacing w:line="240" w:lineRule="auto"/>
              <w:rPr>
                <w:rFonts w:ascii="Times New Roman" w:hAnsi="Times New Roman"/>
                <w:b/>
                <w:sz w:val="24"/>
                <w:szCs w:val="24"/>
              </w:rPr>
            </w:pPr>
          </w:p>
        </w:tc>
        <w:tc>
          <w:tcPr>
            <w:tcW w:w="673" w:type="pct"/>
            <w:tcBorders>
              <w:top w:val="single" w:sz="4" w:space="0" w:color="auto"/>
              <w:left w:val="nil"/>
              <w:bottom w:val="single" w:sz="4" w:space="0" w:color="auto"/>
              <w:right w:val="single" w:sz="4" w:space="0" w:color="auto"/>
            </w:tcBorders>
            <w:vAlign w:val="center"/>
          </w:tcPr>
          <w:p w:rsidR="002A1771" w:rsidRPr="002A1771" w:rsidRDefault="002A1771" w:rsidP="00442143">
            <w:pPr>
              <w:spacing w:line="240" w:lineRule="auto"/>
              <w:jc w:val="center"/>
              <w:rPr>
                <w:rFonts w:ascii="Times New Roman" w:hAnsi="Times New Roman"/>
                <w:b/>
                <w:sz w:val="24"/>
                <w:szCs w:val="24"/>
              </w:rPr>
            </w:pPr>
            <w:r w:rsidRPr="002A1771">
              <w:rPr>
                <w:rFonts w:ascii="Times New Roman" w:hAnsi="Times New Roman"/>
                <w:b/>
                <w:sz w:val="24"/>
                <w:szCs w:val="24"/>
              </w:rPr>
              <w:t>Малоэтажная</w:t>
            </w:r>
          </w:p>
          <w:p w:rsidR="002A1771" w:rsidRPr="002A1771" w:rsidRDefault="002A1771" w:rsidP="00442143">
            <w:pPr>
              <w:spacing w:line="240" w:lineRule="auto"/>
              <w:jc w:val="center"/>
              <w:rPr>
                <w:rFonts w:ascii="Times New Roman" w:hAnsi="Times New Roman"/>
                <w:b/>
                <w:sz w:val="24"/>
                <w:szCs w:val="24"/>
              </w:rPr>
            </w:pPr>
            <w:r w:rsidRPr="002A1771">
              <w:rPr>
                <w:rFonts w:ascii="Times New Roman" w:hAnsi="Times New Roman"/>
                <w:b/>
                <w:sz w:val="24"/>
                <w:szCs w:val="24"/>
              </w:rPr>
              <w:t>(2-4)</w:t>
            </w:r>
          </w:p>
        </w:tc>
        <w:tc>
          <w:tcPr>
            <w:tcW w:w="739" w:type="pct"/>
            <w:tcBorders>
              <w:top w:val="single" w:sz="4" w:space="0" w:color="auto"/>
              <w:left w:val="nil"/>
              <w:bottom w:val="single" w:sz="4" w:space="0" w:color="auto"/>
              <w:right w:val="single" w:sz="4" w:space="0" w:color="auto"/>
            </w:tcBorders>
            <w:vAlign w:val="center"/>
          </w:tcPr>
          <w:p w:rsidR="002A1771" w:rsidRPr="002A1771" w:rsidRDefault="002A1771" w:rsidP="00442143">
            <w:pPr>
              <w:spacing w:line="240" w:lineRule="auto"/>
              <w:jc w:val="center"/>
              <w:rPr>
                <w:rFonts w:ascii="Times New Roman" w:hAnsi="Times New Roman"/>
                <w:b/>
                <w:sz w:val="24"/>
                <w:szCs w:val="24"/>
              </w:rPr>
            </w:pPr>
            <w:proofErr w:type="spellStart"/>
            <w:r w:rsidRPr="002A1771">
              <w:rPr>
                <w:rFonts w:ascii="Times New Roman" w:hAnsi="Times New Roman"/>
                <w:b/>
                <w:sz w:val="24"/>
                <w:szCs w:val="24"/>
              </w:rPr>
              <w:t>Среднеэтажная</w:t>
            </w:r>
            <w:proofErr w:type="spellEnd"/>
          </w:p>
          <w:p w:rsidR="002A1771" w:rsidRPr="002A1771" w:rsidRDefault="002A1771" w:rsidP="00442143">
            <w:pPr>
              <w:spacing w:line="240" w:lineRule="auto"/>
              <w:jc w:val="center"/>
              <w:rPr>
                <w:rFonts w:ascii="Times New Roman" w:hAnsi="Times New Roman"/>
                <w:b/>
                <w:sz w:val="24"/>
                <w:szCs w:val="24"/>
              </w:rPr>
            </w:pPr>
            <w:r w:rsidRPr="002A1771">
              <w:rPr>
                <w:rFonts w:ascii="Times New Roman" w:hAnsi="Times New Roman"/>
                <w:b/>
                <w:sz w:val="24"/>
                <w:szCs w:val="24"/>
              </w:rPr>
              <w:t>(5 этажей)</w:t>
            </w:r>
          </w:p>
        </w:tc>
        <w:tc>
          <w:tcPr>
            <w:tcW w:w="715" w:type="pct"/>
            <w:tcBorders>
              <w:top w:val="single" w:sz="4" w:space="0" w:color="auto"/>
              <w:left w:val="nil"/>
              <w:bottom w:val="single" w:sz="4" w:space="0" w:color="auto"/>
              <w:right w:val="single" w:sz="4" w:space="0" w:color="auto"/>
            </w:tcBorders>
            <w:vAlign w:val="center"/>
          </w:tcPr>
          <w:p w:rsidR="002A1771" w:rsidRPr="002A1771" w:rsidRDefault="002A1771" w:rsidP="00442143">
            <w:pPr>
              <w:spacing w:line="240" w:lineRule="auto"/>
              <w:jc w:val="center"/>
              <w:rPr>
                <w:rFonts w:ascii="Times New Roman" w:hAnsi="Times New Roman"/>
                <w:b/>
                <w:sz w:val="24"/>
                <w:szCs w:val="24"/>
              </w:rPr>
            </w:pPr>
            <w:r w:rsidRPr="002A1771">
              <w:rPr>
                <w:rFonts w:ascii="Times New Roman" w:hAnsi="Times New Roman"/>
                <w:b/>
                <w:sz w:val="24"/>
                <w:szCs w:val="24"/>
              </w:rPr>
              <w:t>Многоэтажная</w:t>
            </w:r>
          </w:p>
          <w:p w:rsidR="002A1771" w:rsidRPr="002A1771" w:rsidRDefault="002A1771" w:rsidP="00442143">
            <w:pPr>
              <w:spacing w:line="240" w:lineRule="auto"/>
              <w:jc w:val="center"/>
              <w:rPr>
                <w:rFonts w:ascii="Times New Roman" w:hAnsi="Times New Roman"/>
                <w:b/>
                <w:sz w:val="24"/>
                <w:szCs w:val="24"/>
              </w:rPr>
            </w:pPr>
            <w:r w:rsidRPr="002A1771">
              <w:rPr>
                <w:rFonts w:ascii="Times New Roman" w:hAnsi="Times New Roman"/>
                <w:b/>
                <w:sz w:val="24"/>
                <w:szCs w:val="24"/>
              </w:rPr>
              <w:t>(9-10 этажей)</w:t>
            </w:r>
          </w:p>
        </w:tc>
        <w:tc>
          <w:tcPr>
            <w:tcW w:w="578" w:type="pct"/>
            <w:vMerge/>
            <w:tcBorders>
              <w:left w:val="nil"/>
              <w:bottom w:val="single" w:sz="4" w:space="0" w:color="auto"/>
              <w:right w:val="single" w:sz="4" w:space="0" w:color="auto"/>
            </w:tcBorders>
            <w:vAlign w:val="center"/>
          </w:tcPr>
          <w:p w:rsidR="002A1771" w:rsidRPr="002A1771" w:rsidRDefault="002A1771" w:rsidP="00442143">
            <w:pPr>
              <w:spacing w:line="240" w:lineRule="auto"/>
              <w:jc w:val="center"/>
              <w:rPr>
                <w:rFonts w:ascii="Times New Roman" w:hAnsi="Times New Roman"/>
                <w:b/>
                <w:sz w:val="24"/>
                <w:szCs w:val="24"/>
              </w:rPr>
            </w:pPr>
          </w:p>
        </w:tc>
        <w:tc>
          <w:tcPr>
            <w:tcW w:w="575" w:type="pct"/>
            <w:vMerge/>
            <w:tcBorders>
              <w:left w:val="single" w:sz="4" w:space="0" w:color="auto"/>
              <w:bottom w:val="single" w:sz="4" w:space="0" w:color="000000"/>
              <w:right w:val="single" w:sz="4" w:space="0" w:color="auto"/>
            </w:tcBorders>
            <w:vAlign w:val="center"/>
          </w:tcPr>
          <w:p w:rsidR="002A1771" w:rsidRPr="002A1771" w:rsidRDefault="002A1771" w:rsidP="00442143">
            <w:pPr>
              <w:spacing w:line="240" w:lineRule="auto"/>
              <w:rPr>
                <w:rFonts w:ascii="Times New Roman" w:hAnsi="Times New Roman"/>
                <w:bCs/>
                <w:sz w:val="24"/>
                <w:szCs w:val="24"/>
              </w:rPr>
            </w:pPr>
          </w:p>
        </w:tc>
        <w:tc>
          <w:tcPr>
            <w:tcW w:w="590" w:type="pct"/>
            <w:vMerge/>
            <w:tcBorders>
              <w:left w:val="single" w:sz="4" w:space="0" w:color="auto"/>
              <w:bottom w:val="single" w:sz="4" w:space="0" w:color="auto"/>
              <w:right w:val="single" w:sz="4" w:space="0" w:color="auto"/>
            </w:tcBorders>
            <w:vAlign w:val="center"/>
          </w:tcPr>
          <w:p w:rsidR="002A1771" w:rsidRPr="002A1771" w:rsidRDefault="002A1771" w:rsidP="00442143">
            <w:pPr>
              <w:spacing w:line="240" w:lineRule="auto"/>
              <w:rPr>
                <w:rFonts w:ascii="Times New Roman" w:hAnsi="Times New Roman"/>
                <w:bCs/>
                <w:sz w:val="24"/>
                <w:szCs w:val="24"/>
              </w:rPr>
            </w:pPr>
          </w:p>
        </w:tc>
      </w:tr>
      <w:tr w:rsidR="002A1771" w:rsidRPr="002A1771" w:rsidTr="002A1771">
        <w:trPr>
          <w:trHeight w:val="618"/>
          <w:jc w:val="center"/>
        </w:trPr>
        <w:tc>
          <w:tcPr>
            <w:tcW w:w="796" w:type="pct"/>
            <w:tcBorders>
              <w:top w:val="single" w:sz="4" w:space="0" w:color="auto"/>
              <w:left w:val="single" w:sz="4" w:space="0" w:color="auto"/>
              <w:right w:val="single" w:sz="4" w:space="0" w:color="auto"/>
            </w:tcBorders>
            <w:vAlign w:val="bottom"/>
          </w:tcPr>
          <w:p w:rsidR="002A1771" w:rsidRPr="002A1771" w:rsidRDefault="002A1771" w:rsidP="00442143">
            <w:pPr>
              <w:spacing w:line="240" w:lineRule="auto"/>
              <w:rPr>
                <w:rFonts w:ascii="Times New Roman" w:hAnsi="Times New Roman"/>
                <w:sz w:val="24"/>
                <w:szCs w:val="24"/>
              </w:rPr>
            </w:pPr>
            <w:r w:rsidRPr="002A1771">
              <w:rPr>
                <w:rFonts w:ascii="Times New Roman" w:hAnsi="Times New Roman"/>
                <w:sz w:val="24"/>
                <w:szCs w:val="24"/>
              </w:rPr>
              <w:t xml:space="preserve">г. п. </w:t>
            </w:r>
            <w:proofErr w:type="spellStart"/>
            <w:r w:rsidRPr="002A1771">
              <w:rPr>
                <w:rFonts w:ascii="Times New Roman" w:hAnsi="Times New Roman"/>
                <w:sz w:val="24"/>
                <w:szCs w:val="24"/>
              </w:rPr>
              <w:t>Кузьмоловский</w:t>
            </w:r>
            <w:proofErr w:type="spellEnd"/>
          </w:p>
        </w:tc>
        <w:tc>
          <w:tcPr>
            <w:tcW w:w="335" w:type="pct"/>
            <w:tcBorders>
              <w:top w:val="single" w:sz="4" w:space="0" w:color="auto"/>
              <w:left w:val="single" w:sz="4" w:space="0" w:color="auto"/>
              <w:right w:val="single" w:sz="4" w:space="0" w:color="auto"/>
            </w:tcBorders>
            <w:noWrap/>
            <w:vAlign w:val="center"/>
          </w:tcPr>
          <w:p w:rsidR="002A1771" w:rsidRPr="002A1771" w:rsidRDefault="002A1771" w:rsidP="00442143">
            <w:pPr>
              <w:spacing w:line="240" w:lineRule="auto"/>
              <w:jc w:val="center"/>
              <w:rPr>
                <w:rFonts w:ascii="Times New Roman" w:hAnsi="Times New Roman"/>
                <w:sz w:val="24"/>
                <w:szCs w:val="24"/>
              </w:rPr>
            </w:pPr>
            <w:r w:rsidRPr="002A1771">
              <w:rPr>
                <w:rFonts w:ascii="Times New Roman" w:hAnsi="Times New Roman"/>
                <w:sz w:val="24"/>
                <w:szCs w:val="24"/>
              </w:rPr>
              <w:t>220,6</w:t>
            </w:r>
          </w:p>
        </w:tc>
        <w:tc>
          <w:tcPr>
            <w:tcW w:w="673" w:type="pct"/>
            <w:tcBorders>
              <w:top w:val="single" w:sz="4" w:space="0" w:color="auto"/>
              <w:left w:val="nil"/>
              <w:right w:val="single" w:sz="4" w:space="0" w:color="auto"/>
            </w:tcBorders>
            <w:noWrap/>
            <w:vAlign w:val="center"/>
          </w:tcPr>
          <w:p w:rsidR="002A1771" w:rsidRPr="002A1771" w:rsidRDefault="002A1771" w:rsidP="00442143">
            <w:pPr>
              <w:spacing w:line="240" w:lineRule="auto"/>
              <w:jc w:val="center"/>
              <w:rPr>
                <w:rFonts w:ascii="Times New Roman" w:hAnsi="Times New Roman"/>
                <w:sz w:val="24"/>
                <w:szCs w:val="24"/>
              </w:rPr>
            </w:pPr>
            <w:r w:rsidRPr="002A1771">
              <w:rPr>
                <w:rFonts w:ascii="Times New Roman" w:hAnsi="Times New Roman"/>
                <w:sz w:val="24"/>
                <w:szCs w:val="24"/>
              </w:rPr>
              <w:t>68,1</w:t>
            </w:r>
          </w:p>
        </w:tc>
        <w:tc>
          <w:tcPr>
            <w:tcW w:w="739" w:type="pct"/>
            <w:tcBorders>
              <w:top w:val="single" w:sz="4" w:space="0" w:color="auto"/>
              <w:left w:val="nil"/>
              <w:right w:val="single" w:sz="4" w:space="0" w:color="auto"/>
            </w:tcBorders>
            <w:vAlign w:val="center"/>
          </w:tcPr>
          <w:p w:rsidR="002A1771" w:rsidRPr="002A1771" w:rsidRDefault="002A1771" w:rsidP="00442143">
            <w:pPr>
              <w:spacing w:line="240" w:lineRule="auto"/>
              <w:jc w:val="center"/>
              <w:rPr>
                <w:rFonts w:ascii="Times New Roman" w:hAnsi="Times New Roman"/>
                <w:sz w:val="24"/>
                <w:szCs w:val="24"/>
              </w:rPr>
            </w:pPr>
            <w:r w:rsidRPr="002A1771">
              <w:rPr>
                <w:rFonts w:ascii="Times New Roman" w:hAnsi="Times New Roman"/>
                <w:sz w:val="24"/>
                <w:szCs w:val="24"/>
              </w:rPr>
              <w:t>84,2</w:t>
            </w:r>
          </w:p>
        </w:tc>
        <w:tc>
          <w:tcPr>
            <w:tcW w:w="715" w:type="pct"/>
            <w:tcBorders>
              <w:top w:val="single" w:sz="4" w:space="0" w:color="auto"/>
              <w:left w:val="nil"/>
              <w:right w:val="single" w:sz="4" w:space="0" w:color="auto"/>
            </w:tcBorders>
            <w:vAlign w:val="center"/>
          </w:tcPr>
          <w:p w:rsidR="002A1771" w:rsidRPr="002A1771" w:rsidRDefault="002A1771" w:rsidP="00442143">
            <w:pPr>
              <w:spacing w:line="240" w:lineRule="auto"/>
              <w:jc w:val="center"/>
              <w:rPr>
                <w:rFonts w:ascii="Times New Roman" w:hAnsi="Times New Roman"/>
                <w:sz w:val="24"/>
                <w:szCs w:val="24"/>
              </w:rPr>
            </w:pPr>
            <w:r w:rsidRPr="002A1771">
              <w:rPr>
                <w:rFonts w:ascii="Times New Roman" w:hAnsi="Times New Roman"/>
                <w:sz w:val="24"/>
                <w:szCs w:val="24"/>
              </w:rPr>
              <w:t>50,3</w:t>
            </w:r>
          </w:p>
        </w:tc>
        <w:tc>
          <w:tcPr>
            <w:tcW w:w="578" w:type="pct"/>
            <w:tcBorders>
              <w:top w:val="single" w:sz="4" w:space="0" w:color="auto"/>
              <w:left w:val="nil"/>
              <w:right w:val="single" w:sz="4" w:space="0" w:color="auto"/>
            </w:tcBorders>
            <w:noWrap/>
            <w:vAlign w:val="center"/>
          </w:tcPr>
          <w:p w:rsidR="002A1771" w:rsidRPr="002A1771" w:rsidRDefault="002A1771" w:rsidP="00442143">
            <w:pPr>
              <w:spacing w:line="240" w:lineRule="auto"/>
              <w:jc w:val="center"/>
              <w:rPr>
                <w:rFonts w:ascii="Times New Roman" w:hAnsi="Times New Roman"/>
                <w:sz w:val="24"/>
                <w:szCs w:val="24"/>
                <w:lang w:val="en-US"/>
              </w:rPr>
            </w:pPr>
            <w:r w:rsidRPr="002A1771">
              <w:rPr>
                <w:rFonts w:ascii="Times New Roman" w:hAnsi="Times New Roman"/>
                <w:sz w:val="24"/>
                <w:szCs w:val="24"/>
              </w:rPr>
              <w:t>18</w:t>
            </w:r>
            <w:r w:rsidRPr="002A1771">
              <w:rPr>
                <w:rFonts w:ascii="Times New Roman" w:hAnsi="Times New Roman"/>
                <w:sz w:val="24"/>
                <w:szCs w:val="24"/>
                <w:lang w:val="en-US"/>
              </w:rPr>
              <w:t>,0</w:t>
            </w:r>
          </w:p>
        </w:tc>
        <w:tc>
          <w:tcPr>
            <w:tcW w:w="575" w:type="pct"/>
            <w:tcBorders>
              <w:top w:val="single" w:sz="4" w:space="0" w:color="auto"/>
              <w:left w:val="nil"/>
              <w:right w:val="single" w:sz="4" w:space="0" w:color="auto"/>
            </w:tcBorders>
            <w:noWrap/>
            <w:vAlign w:val="center"/>
          </w:tcPr>
          <w:p w:rsidR="002A1771" w:rsidRPr="002A1771" w:rsidRDefault="002A1771" w:rsidP="00442143">
            <w:pPr>
              <w:spacing w:line="240" w:lineRule="auto"/>
              <w:jc w:val="center"/>
              <w:rPr>
                <w:rFonts w:ascii="Times New Roman" w:hAnsi="Times New Roman"/>
                <w:sz w:val="24"/>
                <w:szCs w:val="24"/>
                <w:lang w:val="en-US"/>
              </w:rPr>
            </w:pPr>
            <w:r w:rsidRPr="002A1771">
              <w:rPr>
                <w:rFonts w:ascii="Times New Roman" w:hAnsi="Times New Roman"/>
                <w:sz w:val="24"/>
                <w:szCs w:val="24"/>
              </w:rPr>
              <w:t>0</w:t>
            </w:r>
            <w:r w:rsidRPr="002A1771">
              <w:rPr>
                <w:rFonts w:ascii="Times New Roman" w:hAnsi="Times New Roman"/>
                <w:sz w:val="24"/>
                <w:szCs w:val="24"/>
                <w:lang w:val="en-US"/>
              </w:rPr>
              <w:t>,0</w:t>
            </w:r>
          </w:p>
        </w:tc>
        <w:tc>
          <w:tcPr>
            <w:tcW w:w="590" w:type="pct"/>
            <w:tcBorders>
              <w:top w:val="single" w:sz="4" w:space="0" w:color="auto"/>
              <w:left w:val="nil"/>
              <w:right w:val="single" w:sz="4" w:space="0" w:color="auto"/>
            </w:tcBorders>
            <w:noWrap/>
            <w:vAlign w:val="center"/>
          </w:tcPr>
          <w:p w:rsidR="002A1771" w:rsidRPr="002A1771" w:rsidRDefault="002A1771" w:rsidP="00442143">
            <w:pPr>
              <w:spacing w:line="240" w:lineRule="auto"/>
              <w:jc w:val="center"/>
              <w:rPr>
                <w:rFonts w:ascii="Times New Roman" w:hAnsi="Times New Roman"/>
                <w:sz w:val="24"/>
                <w:szCs w:val="24"/>
                <w:lang w:val="en-US"/>
              </w:rPr>
            </w:pPr>
            <w:r w:rsidRPr="002A1771">
              <w:rPr>
                <w:rFonts w:ascii="Times New Roman" w:hAnsi="Times New Roman"/>
                <w:sz w:val="24"/>
                <w:szCs w:val="24"/>
              </w:rPr>
              <w:t>59</w:t>
            </w:r>
            <w:r w:rsidRPr="002A1771">
              <w:rPr>
                <w:rFonts w:ascii="Times New Roman" w:hAnsi="Times New Roman"/>
                <w:sz w:val="24"/>
                <w:szCs w:val="24"/>
                <w:lang w:val="en-US"/>
              </w:rPr>
              <w:t>,0</w:t>
            </w:r>
          </w:p>
        </w:tc>
      </w:tr>
      <w:tr w:rsidR="002A1771" w:rsidRPr="002A1771" w:rsidTr="002A1771">
        <w:trPr>
          <w:trHeight w:val="325"/>
          <w:jc w:val="center"/>
        </w:trPr>
        <w:tc>
          <w:tcPr>
            <w:tcW w:w="796" w:type="pct"/>
            <w:tcBorders>
              <w:top w:val="single" w:sz="4" w:space="0" w:color="auto"/>
              <w:left w:val="single" w:sz="4" w:space="0" w:color="auto"/>
              <w:bottom w:val="single" w:sz="4" w:space="0" w:color="auto"/>
              <w:right w:val="single" w:sz="4" w:space="0" w:color="auto"/>
            </w:tcBorders>
            <w:vAlign w:val="bottom"/>
          </w:tcPr>
          <w:p w:rsidR="002A1771" w:rsidRPr="002A1771" w:rsidRDefault="002A1771" w:rsidP="00442143">
            <w:pPr>
              <w:spacing w:line="240" w:lineRule="auto"/>
              <w:rPr>
                <w:rFonts w:ascii="Times New Roman" w:hAnsi="Times New Roman"/>
                <w:sz w:val="24"/>
                <w:szCs w:val="24"/>
              </w:rPr>
            </w:pPr>
            <w:r w:rsidRPr="002A1771">
              <w:rPr>
                <w:rFonts w:ascii="Times New Roman" w:hAnsi="Times New Roman"/>
                <w:sz w:val="24"/>
                <w:szCs w:val="24"/>
              </w:rPr>
              <w:t xml:space="preserve">дер. </w:t>
            </w:r>
            <w:proofErr w:type="spellStart"/>
            <w:r w:rsidRPr="002A1771">
              <w:rPr>
                <w:rFonts w:ascii="Times New Roman" w:hAnsi="Times New Roman"/>
                <w:sz w:val="24"/>
                <w:szCs w:val="24"/>
              </w:rPr>
              <w:t>Кузьмолово</w:t>
            </w:r>
            <w:proofErr w:type="spellEnd"/>
          </w:p>
        </w:tc>
        <w:tc>
          <w:tcPr>
            <w:tcW w:w="335" w:type="pct"/>
            <w:tcBorders>
              <w:top w:val="single" w:sz="4" w:space="0" w:color="auto"/>
              <w:left w:val="nil"/>
              <w:bottom w:val="single" w:sz="4" w:space="0" w:color="auto"/>
              <w:right w:val="single" w:sz="4" w:space="0" w:color="auto"/>
            </w:tcBorders>
            <w:noWrap/>
            <w:vAlign w:val="center"/>
          </w:tcPr>
          <w:p w:rsidR="002A1771" w:rsidRPr="002A1771" w:rsidRDefault="002A1771" w:rsidP="00442143">
            <w:pPr>
              <w:spacing w:line="240" w:lineRule="auto"/>
              <w:jc w:val="center"/>
              <w:rPr>
                <w:rFonts w:ascii="Times New Roman" w:hAnsi="Times New Roman"/>
                <w:sz w:val="24"/>
                <w:szCs w:val="24"/>
              </w:rPr>
            </w:pPr>
            <w:r w:rsidRPr="002A1771">
              <w:rPr>
                <w:rFonts w:ascii="Times New Roman" w:hAnsi="Times New Roman"/>
                <w:sz w:val="24"/>
                <w:szCs w:val="24"/>
              </w:rPr>
              <w:t>35</w:t>
            </w:r>
            <w:r w:rsidRPr="002A1771">
              <w:rPr>
                <w:rFonts w:ascii="Times New Roman" w:hAnsi="Times New Roman"/>
                <w:sz w:val="24"/>
                <w:szCs w:val="24"/>
                <w:lang w:val="en-US"/>
              </w:rPr>
              <w:t>,9</w:t>
            </w:r>
          </w:p>
        </w:tc>
        <w:tc>
          <w:tcPr>
            <w:tcW w:w="673" w:type="pct"/>
            <w:tcBorders>
              <w:top w:val="single" w:sz="4" w:space="0" w:color="auto"/>
              <w:left w:val="nil"/>
              <w:bottom w:val="single" w:sz="4" w:space="0" w:color="auto"/>
              <w:right w:val="single" w:sz="4" w:space="0" w:color="auto"/>
            </w:tcBorders>
            <w:noWrap/>
            <w:vAlign w:val="center"/>
          </w:tcPr>
          <w:p w:rsidR="002A1771" w:rsidRPr="002A1771" w:rsidRDefault="002A1771" w:rsidP="00442143">
            <w:pPr>
              <w:spacing w:line="240" w:lineRule="auto"/>
              <w:jc w:val="center"/>
              <w:rPr>
                <w:rFonts w:ascii="Times New Roman" w:hAnsi="Times New Roman"/>
                <w:sz w:val="24"/>
                <w:szCs w:val="24"/>
                <w:lang w:val="en-US"/>
              </w:rPr>
            </w:pPr>
            <w:r w:rsidRPr="002A1771">
              <w:rPr>
                <w:rFonts w:ascii="Times New Roman" w:hAnsi="Times New Roman"/>
                <w:sz w:val="24"/>
                <w:szCs w:val="24"/>
              </w:rPr>
              <w:t>0</w:t>
            </w:r>
            <w:r w:rsidRPr="002A1771">
              <w:rPr>
                <w:rFonts w:ascii="Times New Roman" w:hAnsi="Times New Roman"/>
                <w:sz w:val="24"/>
                <w:szCs w:val="24"/>
                <w:lang w:val="en-US"/>
              </w:rPr>
              <w:t>,0</w:t>
            </w:r>
          </w:p>
        </w:tc>
        <w:tc>
          <w:tcPr>
            <w:tcW w:w="739" w:type="pct"/>
            <w:tcBorders>
              <w:top w:val="single" w:sz="4" w:space="0" w:color="auto"/>
              <w:left w:val="nil"/>
              <w:bottom w:val="single" w:sz="4" w:space="0" w:color="auto"/>
              <w:right w:val="single" w:sz="4" w:space="0" w:color="auto"/>
            </w:tcBorders>
            <w:vAlign w:val="center"/>
          </w:tcPr>
          <w:p w:rsidR="002A1771" w:rsidRPr="002A1771" w:rsidRDefault="002A1771" w:rsidP="00442143">
            <w:pPr>
              <w:spacing w:line="240" w:lineRule="auto"/>
              <w:jc w:val="center"/>
              <w:rPr>
                <w:rFonts w:ascii="Times New Roman" w:hAnsi="Times New Roman"/>
                <w:sz w:val="24"/>
                <w:szCs w:val="24"/>
                <w:lang w:val="en-US"/>
              </w:rPr>
            </w:pPr>
            <w:r w:rsidRPr="002A1771">
              <w:rPr>
                <w:rFonts w:ascii="Times New Roman" w:hAnsi="Times New Roman"/>
                <w:sz w:val="24"/>
                <w:szCs w:val="24"/>
              </w:rPr>
              <w:t>0</w:t>
            </w:r>
            <w:r w:rsidRPr="002A1771">
              <w:rPr>
                <w:rFonts w:ascii="Times New Roman" w:hAnsi="Times New Roman"/>
                <w:sz w:val="24"/>
                <w:szCs w:val="24"/>
                <w:lang w:val="en-US"/>
              </w:rPr>
              <w:t>,0</w:t>
            </w:r>
          </w:p>
        </w:tc>
        <w:tc>
          <w:tcPr>
            <w:tcW w:w="715" w:type="pct"/>
            <w:tcBorders>
              <w:top w:val="single" w:sz="4" w:space="0" w:color="auto"/>
              <w:left w:val="nil"/>
              <w:bottom w:val="single" w:sz="4" w:space="0" w:color="auto"/>
              <w:right w:val="single" w:sz="4" w:space="0" w:color="auto"/>
            </w:tcBorders>
            <w:vAlign w:val="center"/>
          </w:tcPr>
          <w:p w:rsidR="002A1771" w:rsidRPr="002A1771" w:rsidRDefault="002A1771" w:rsidP="00442143">
            <w:pPr>
              <w:spacing w:line="240" w:lineRule="auto"/>
              <w:jc w:val="center"/>
              <w:rPr>
                <w:rFonts w:ascii="Times New Roman" w:hAnsi="Times New Roman"/>
                <w:sz w:val="24"/>
                <w:szCs w:val="24"/>
                <w:lang w:val="en-US"/>
              </w:rPr>
            </w:pPr>
            <w:r w:rsidRPr="002A1771">
              <w:rPr>
                <w:rFonts w:ascii="Times New Roman" w:hAnsi="Times New Roman"/>
                <w:sz w:val="24"/>
                <w:szCs w:val="24"/>
              </w:rPr>
              <w:t>0</w:t>
            </w:r>
            <w:r w:rsidRPr="002A1771">
              <w:rPr>
                <w:rFonts w:ascii="Times New Roman" w:hAnsi="Times New Roman"/>
                <w:sz w:val="24"/>
                <w:szCs w:val="24"/>
                <w:lang w:val="en-US"/>
              </w:rPr>
              <w:t>,0</w:t>
            </w:r>
          </w:p>
        </w:tc>
        <w:tc>
          <w:tcPr>
            <w:tcW w:w="578" w:type="pct"/>
            <w:tcBorders>
              <w:top w:val="single" w:sz="4" w:space="0" w:color="auto"/>
              <w:left w:val="nil"/>
              <w:bottom w:val="single" w:sz="4" w:space="0" w:color="auto"/>
              <w:right w:val="single" w:sz="4" w:space="0" w:color="auto"/>
            </w:tcBorders>
            <w:noWrap/>
            <w:vAlign w:val="center"/>
          </w:tcPr>
          <w:p w:rsidR="002A1771" w:rsidRPr="002A1771" w:rsidRDefault="002A1771" w:rsidP="00442143">
            <w:pPr>
              <w:spacing w:line="240" w:lineRule="auto"/>
              <w:jc w:val="center"/>
              <w:rPr>
                <w:rFonts w:ascii="Times New Roman" w:hAnsi="Times New Roman"/>
                <w:sz w:val="24"/>
                <w:szCs w:val="24"/>
                <w:lang w:val="en-US"/>
              </w:rPr>
            </w:pPr>
            <w:r w:rsidRPr="002A1771">
              <w:rPr>
                <w:rFonts w:ascii="Times New Roman" w:hAnsi="Times New Roman"/>
                <w:sz w:val="24"/>
                <w:szCs w:val="24"/>
              </w:rPr>
              <w:t>35</w:t>
            </w:r>
            <w:r w:rsidRPr="002A1771">
              <w:rPr>
                <w:rFonts w:ascii="Times New Roman" w:hAnsi="Times New Roman"/>
                <w:sz w:val="24"/>
                <w:szCs w:val="24"/>
                <w:lang w:val="en-US"/>
              </w:rPr>
              <w:t>,9</w:t>
            </w:r>
          </w:p>
        </w:tc>
        <w:tc>
          <w:tcPr>
            <w:tcW w:w="575" w:type="pct"/>
            <w:tcBorders>
              <w:top w:val="single" w:sz="4" w:space="0" w:color="auto"/>
              <w:left w:val="nil"/>
              <w:bottom w:val="single" w:sz="4" w:space="0" w:color="auto"/>
              <w:right w:val="single" w:sz="4" w:space="0" w:color="auto"/>
            </w:tcBorders>
            <w:noWrap/>
            <w:vAlign w:val="center"/>
          </w:tcPr>
          <w:p w:rsidR="002A1771" w:rsidRPr="002A1771" w:rsidRDefault="002A1771" w:rsidP="00442143">
            <w:pPr>
              <w:spacing w:line="240" w:lineRule="auto"/>
              <w:jc w:val="center"/>
              <w:rPr>
                <w:rFonts w:ascii="Times New Roman" w:hAnsi="Times New Roman"/>
                <w:sz w:val="24"/>
                <w:szCs w:val="24"/>
                <w:lang w:val="en-US"/>
              </w:rPr>
            </w:pPr>
            <w:r w:rsidRPr="002A1771">
              <w:rPr>
                <w:rFonts w:ascii="Times New Roman" w:hAnsi="Times New Roman"/>
                <w:sz w:val="24"/>
                <w:szCs w:val="24"/>
              </w:rPr>
              <w:t>0</w:t>
            </w:r>
            <w:r w:rsidRPr="002A1771">
              <w:rPr>
                <w:rFonts w:ascii="Times New Roman" w:hAnsi="Times New Roman"/>
                <w:sz w:val="24"/>
                <w:szCs w:val="24"/>
                <w:lang w:val="en-US"/>
              </w:rPr>
              <w:t>,0</w:t>
            </w:r>
          </w:p>
        </w:tc>
        <w:tc>
          <w:tcPr>
            <w:tcW w:w="590" w:type="pct"/>
            <w:tcBorders>
              <w:top w:val="single" w:sz="4" w:space="0" w:color="auto"/>
              <w:left w:val="nil"/>
              <w:bottom w:val="single" w:sz="4" w:space="0" w:color="auto"/>
              <w:right w:val="single" w:sz="4" w:space="0" w:color="auto"/>
            </w:tcBorders>
            <w:noWrap/>
            <w:vAlign w:val="center"/>
          </w:tcPr>
          <w:p w:rsidR="002A1771" w:rsidRPr="002A1771" w:rsidRDefault="002A1771" w:rsidP="00442143">
            <w:pPr>
              <w:spacing w:line="240" w:lineRule="auto"/>
              <w:jc w:val="center"/>
              <w:rPr>
                <w:rFonts w:ascii="Times New Roman" w:hAnsi="Times New Roman"/>
                <w:sz w:val="24"/>
                <w:szCs w:val="24"/>
                <w:lang w:val="en-US"/>
              </w:rPr>
            </w:pPr>
            <w:r w:rsidRPr="002A1771">
              <w:rPr>
                <w:rFonts w:ascii="Times New Roman" w:hAnsi="Times New Roman"/>
                <w:sz w:val="24"/>
                <w:szCs w:val="24"/>
              </w:rPr>
              <w:t>0</w:t>
            </w:r>
            <w:r w:rsidRPr="002A1771">
              <w:rPr>
                <w:rFonts w:ascii="Times New Roman" w:hAnsi="Times New Roman"/>
                <w:sz w:val="24"/>
                <w:szCs w:val="24"/>
                <w:lang w:val="en-US"/>
              </w:rPr>
              <w:t>,0</w:t>
            </w:r>
          </w:p>
        </w:tc>
      </w:tr>
      <w:tr w:rsidR="002A1771" w:rsidRPr="002A1771" w:rsidTr="002A1771">
        <w:trPr>
          <w:trHeight w:val="325"/>
          <w:jc w:val="center"/>
        </w:trPr>
        <w:tc>
          <w:tcPr>
            <w:tcW w:w="796" w:type="pct"/>
            <w:tcBorders>
              <w:top w:val="single" w:sz="4" w:space="0" w:color="auto"/>
              <w:left w:val="single" w:sz="4" w:space="0" w:color="auto"/>
              <w:bottom w:val="single" w:sz="4" w:space="0" w:color="auto"/>
              <w:right w:val="single" w:sz="4" w:space="0" w:color="auto"/>
            </w:tcBorders>
            <w:vAlign w:val="bottom"/>
          </w:tcPr>
          <w:p w:rsidR="002A1771" w:rsidRPr="002A1771" w:rsidRDefault="002A1771" w:rsidP="00442143">
            <w:pPr>
              <w:spacing w:line="240" w:lineRule="auto"/>
              <w:rPr>
                <w:rFonts w:ascii="Times New Roman" w:hAnsi="Times New Roman"/>
                <w:sz w:val="24"/>
                <w:szCs w:val="24"/>
              </w:rPr>
            </w:pPr>
            <w:r w:rsidRPr="002A1771">
              <w:rPr>
                <w:rFonts w:ascii="Times New Roman" w:hAnsi="Times New Roman"/>
                <w:sz w:val="24"/>
                <w:szCs w:val="24"/>
              </w:rPr>
              <w:t xml:space="preserve">дер. </w:t>
            </w:r>
            <w:proofErr w:type="spellStart"/>
            <w:r w:rsidRPr="002A1771">
              <w:rPr>
                <w:rFonts w:ascii="Times New Roman" w:hAnsi="Times New Roman"/>
                <w:sz w:val="24"/>
                <w:szCs w:val="24"/>
              </w:rPr>
              <w:t>Куялово</w:t>
            </w:r>
            <w:proofErr w:type="spellEnd"/>
            <w:r w:rsidRPr="002A1771">
              <w:rPr>
                <w:rFonts w:ascii="Times New Roman" w:hAnsi="Times New Roman"/>
                <w:sz w:val="24"/>
                <w:szCs w:val="24"/>
              </w:rPr>
              <w:t xml:space="preserve"> </w:t>
            </w:r>
          </w:p>
        </w:tc>
        <w:tc>
          <w:tcPr>
            <w:tcW w:w="335" w:type="pct"/>
            <w:tcBorders>
              <w:top w:val="single" w:sz="4" w:space="0" w:color="auto"/>
              <w:left w:val="nil"/>
              <w:bottom w:val="single" w:sz="4" w:space="0" w:color="auto"/>
              <w:right w:val="single" w:sz="4" w:space="0" w:color="auto"/>
            </w:tcBorders>
            <w:noWrap/>
            <w:vAlign w:val="center"/>
          </w:tcPr>
          <w:p w:rsidR="002A1771" w:rsidRPr="002A1771" w:rsidRDefault="002A1771" w:rsidP="00442143">
            <w:pPr>
              <w:spacing w:line="240" w:lineRule="auto"/>
              <w:jc w:val="center"/>
              <w:rPr>
                <w:rFonts w:ascii="Times New Roman" w:hAnsi="Times New Roman"/>
                <w:sz w:val="24"/>
                <w:szCs w:val="24"/>
              </w:rPr>
            </w:pPr>
            <w:r w:rsidRPr="002A1771">
              <w:rPr>
                <w:rFonts w:ascii="Times New Roman" w:hAnsi="Times New Roman"/>
                <w:sz w:val="24"/>
                <w:szCs w:val="24"/>
              </w:rPr>
              <w:t>1,7</w:t>
            </w:r>
          </w:p>
        </w:tc>
        <w:tc>
          <w:tcPr>
            <w:tcW w:w="673" w:type="pct"/>
            <w:tcBorders>
              <w:top w:val="single" w:sz="4" w:space="0" w:color="auto"/>
              <w:left w:val="nil"/>
              <w:bottom w:val="single" w:sz="4" w:space="0" w:color="auto"/>
              <w:right w:val="single" w:sz="4" w:space="0" w:color="auto"/>
            </w:tcBorders>
            <w:noWrap/>
            <w:vAlign w:val="center"/>
          </w:tcPr>
          <w:p w:rsidR="002A1771" w:rsidRPr="002A1771" w:rsidRDefault="002A1771" w:rsidP="00442143">
            <w:pPr>
              <w:spacing w:line="240" w:lineRule="auto"/>
              <w:jc w:val="center"/>
              <w:rPr>
                <w:rFonts w:ascii="Times New Roman" w:hAnsi="Times New Roman"/>
                <w:sz w:val="24"/>
                <w:szCs w:val="24"/>
                <w:lang w:val="en-US"/>
              </w:rPr>
            </w:pPr>
            <w:r w:rsidRPr="002A1771">
              <w:rPr>
                <w:rFonts w:ascii="Times New Roman" w:hAnsi="Times New Roman"/>
                <w:sz w:val="24"/>
                <w:szCs w:val="24"/>
              </w:rPr>
              <w:t>0</w:t>
            </w:r>
            <w:r w:rsidRPr="002A1771">
              <w:rPr>
                <w:rFonts w:ascii="Times New Roman" w:hAnsi="Times New Roman"/>
                <w:sz w:val="24"/>
                <w:szCs w:val="24"/>
                <w:lang w:val="en-US"/>
              </w:rPr>
              <w:t>,0</w:t>
            </w:r>
          </w:p>
        </w:tc>
        <w:tc>
          <w:tcPr>
            <w:tcW w:w="739" w:type="pct"/>
            <w:tcBorders>
              <w:top w:val="single" w:sz="4" w:space="0" w:color="auto"/>
              <w:left w:val="nil"/>
              <w:bottom w:val="single" w:sz="4" w:space="0" w:color="auto"/>
              <w:right w:val="single" w:sz="4" w:space="0" w:color="auto"/>
            </w:tcBorders>
            <w:vAlign w:val="center"/>
          </w:tcPr>
          <w:p w:rsidR="002A1771" w:rsidRPr="002A1771" w:rsidRDefault="002A1771" w:rsidP="00442143">
            <w:pPr>
              <w:spacing w:line="240" w:lineRule="auto"/>
              <w:jc w:val="center"/>
              <w:rPr>
                <w:rFonts w:ascii="Times New Roman" w:hAnsi="Times New Roman"/>
                <w:sz w:val="24"/>
                <w:szCs w:val="24"/>
                <w:lang w:val="en-US"/>
              </w:rPr>
            </w:pPr>
            <w:r w:rsidRPr="002A1771">
              <w:rPr>
                <w:rFonts w:ascii="Times New Roman" w:hAnsi="Times New Roman"/>
                <w:sz w:val="24"/>
                <w:szCs w:val="24"/>
              </w:rPr>
              <w:t>0</w:t>
            </w:r>
            <w:r w:rsidRPr="002A1771">
              <w:rPr>
                <w:rFonts w:ascii="Times New Roman" w:hAnsi="Times New Roman"/>
                <w:sz w:val="24"/>
                <w:szCs w:val="24"/>
                <w:lang w:val="en-US"/>
              </w:rPr>
              <w:t>,0</w:t>
            </w:r>
          </w:p>
        </w:tc>
        <w:tc>
          <w:tcPr>
            <w:tcW w:w="715" w:type="pct"/>
            <w:tcBorders>
              <w:top w:val="single" w:sz="4" w:space="0" w:color="auto"/>
              <w:left w:val="nil"/>
              <w:bottom w:val="single" w:sz="4" w:space="0" w:color="auto"/>
              <w:right w:val="single" w:sz="4" w:space="0" w:color="auto"/>
            </w:tcBorders>
            <w:vAlign w:val="center"/>
          </w:tcPr>
          <w:p w:rsidR="002A1771" w:rsidRPr="002A1771" w:rsidRDefault="002A1771" w:rsidP="00442143">
            <w:pPr>
              <w:spacing w:line="240" w:lineRule="auto"/>
              <w:jc w:val="center"/>
              <w:rPr>
                <w:rFonts w:ascii="Times New Roman" w:hAnsi="Times New Roman"/>
                <w:sz w:val="24"/>
                <w:szCs w:val="24"/>
                <w:lang w:val="en-US"/>
              </w:rPr>
            </w:pPr>
            <w:r w:rsidRPr="002A1771">
              <w:rPr>
                <w:rFonts w:ascii="Times New Roman" w:hAnsi="Times New Roman"/>
                <w:sz w:val="24"/>
                <w:szCs w:val="24"/>
              </w:rPr>
              <w:t>0</w:t>
            </w:r>
            <w:r w:rsidRPr="002A1771">
              <w:rPr>
                <w:rFonts w:ascii="Times New Roman" w:hAnsi="Times New Roman"/>
                <w:sz w:val="24"/>
                <w:szCs w:val="24"/>
                <w:lang w:val="en-US"/>
              </w:rPr>
              <w:t>,0</w:t>
            </w:r>
          </w:p>
        </w:tc>
        <w:tc>
          <w:tcPr>
            <w:tcW w:w="578" w:type="pct"/>
            <w:tcBorders>
              <w:top w:val="single" w:sz="4" w:space="0" w:color="auto"/>
              <w:left w:val="nil"/>
              <w:bottom w:val="single" w:sz="4" w:space="0" w:color="auto"/>
              <w:right w:val="single" w:sz="4" w:space="0" w:color="auto"/>
            </w:tcBorders>
            <w:noWrap/>
            <w:vAlign w:val="center"/>
          </w:tcPr>
          <w:p w:rsidR="002A1771" w:rsidRPr="002A1771" w:rsidRDefault="002A1771" w:rsidP="00442143">
            <w:pPr>
              <w:spacing w:line="240" w:lineRule="auto"/>
              <w:jc w:val="center"/>
              <w:rPr>
                <w:rFonts w:ascii="Times New Roman" w:hAnsi="Times New Roman"/>
                <w:sz w:val="24"/>
                <w:szCs w:val="24"/>
              </w:rPr>
            </w:pPr>
            <w:r w:rsidRPr="002A1771">
              <w:rPr>
                <w:rFonts w:ascii="Times New Roman" w:hAnsi="Times New Roman"/>
                <w:sz w:val="24"/>
                <w:szCs w:val="24"/>
              </w:rPr>
              <w:t>1,7</w:t>
            </w:r>
          </w:p>
        </w:tc>
        <w:tc>
          <w:tcPr>
            <w:tcW w:w="575" w:type="pct"/>
            <w:tcBorders>
              <w:top w:val="single" w:sz="4" w:space="0" w:color="auto"/>
              <w:left w:val="nil"/>
              <w:bottom w:val="single" w:sz="4" w:space="0" w:color="auto"/>
              <w:right w:val="single" w:sz="4" w:space="0" w:color="auto"/>
            </w:tcBorders>
            <w:noWrap/>
            <w:vAlign w:val="center"/>
          </w:tcPr>
          <w:p w:rsidR="002A1771" w:rsidRPr="002A1771" w:rsidRDefault="002A1771" w:rsidP="00442143">
            <w:pPr>
              <w:spacing w:line="240" w:lineRule="auto"/>
              <w:jc w:val="center"/>
              <w:rPr>
                <w:rFonts w:ascii="Times New Roman" w:hAnsi="Times New Roman"/>
                <w:sz w:val="24"/>
                <w:szCs w:val="24"/>
                <w:lang w:val="en-US"/>
              </w:rPr>
            </w:pPr>
            <w:r w:rsidRPr="002A1771">
              <w:rPr>
                <w:rFonts w:ascii="Times New Roman" w:hAnsi="Times New Roman"/>
                <w:sz w:val="24"/>
                <w:szCs w:val="24"/>
              </w:rPr>
              <w:t>0</w:t>
            </w:r>
            <w:r w:rsidRPr="002A1771">
              <w:rPr>
                <w:rFonts w:ascii="Times New Roman" w:hAnsi="Times New Roman"/>
                <w:sz w:val="24"/>
                <w:szCs w:val="24"/>
                <w:lang w:val="en-US"/>
              </w:rPr>
              <w:t>,0</w:t>
            </w:r>
          </w:p>
        </w:tc>
        <w:tc>
          <w:tcPr>
            <w:tcW w:w="590" w:type="pct"/>
            <w:tcBorders>
              <w:top w:val="single" w:sz="4" w:space="0" w:color="auto"/>
              <w:left w:val="nil"/>
              <w:bottom w:val="single" w:sz="4" w:space="0" w:color="auto"/>
              <w:right w:val="single" w:sz="4" w:space="0" w:color="auto"/>
            </w:tcBorders>
            <w:noWrap/>
            <w:vAlign w:val="center"/>
          </w:tcPr>
          <w:p w:rsidR="002A1771" w:rsidRPr="002A1771" w:rsidRDefault="002A1771" w:rsidP="00442143">
            <w:pPr>
              <w:spacing w:line="240" w:lineRule="auto"/>
              <w:jc w:val="center"/>
              <w:rPr>
                <w:rFonts w:ascii="Times New Roman" w:hAnsi="Times New Roman"/>
                <w:sz w:val="24"/>
                <w:szCs w:val="24"/>
                <w:lang w:val="en-US"/>
              </w:rPr>
            </w:pPr>
            <w:r w:rsidRPr="002A1771">
              <w:rPr>
                <w:rFonts w:ascii="Times New Roman" w:hAnsi="Times New Roman"/>
                <w:sz w:val="24"/>
                <w:szCs w:val="24"/>
              </w:rPr>
              <w:t>0</w:t>
            </w:r>
            <w:r w:rsidRPr="002A1771">
              <w:rPr>
                <w:rFonts w:ascii="Times New Roman" w:hAnsi="Times New Roman"/>
                <w:sz w:val="24"/>
                <w:szCs w:val="24"/>
                <w:lang w:val="en-US"/>
              </w:rPr>
              <w:t>,0</w:t>
            </w:r>
          </w:p>
        </w:tc>
      </w:tr>
      <w:tr w:rsidR="002A1771" w:rsidRPr="002A1771" w:rsidTr="002A1771">
        <w:trPr>
          <w:trHeight w:val="325"/>
          <w:jc w:val="center"/>
        </w:trPr>
        <w:tc>
          <w:tcPr>
            <w:tcW w:w="796" w:type="pct"/>
            <w:tcBorders>
              <w:top w:val="single" w:sz="4" w:space="0" w:color="auto"/>
              <w:left w:val="single" w:sz="4" w:space="0" w:color="auto"/>
              <w:bottom w:val="single" w:sz="4" w:space="0" w:color="auto"/>
              <w:right w:val="single" w:sz="4" w:space="0" w:color="auto"/>
            </w:tcBorders>
            <w:vAlign w:val="center"/>
          </w:tcPr>
          <w:p w:rsidR="002A1771" w:rsidRPr="002A1771" w:rsidRDefault="002A1771" w:rsidP="00442143">
            <w:pPr>
              <w:spacing w:line="240" w:lineRule="auto"/>
              <w:rPr>
                <w:rFonts w:ascii="Times New Roman" w:hAnsi="Times New Roman"/>
                <w:sz w:val="24"/>
                <w:szCs w:val="24"/>
              </w:rPr>
            </w:pPr>
            <w:r w:rsidRPr="002A1771">
              <w:rPr>
                <w:rFonts w:ascii="Times New Roman" w:eastAsia="Times New Roman" w:hAnsi="Times New Roman"/>
                <w:color w:val="000000" w:themeColor="text1"/>
                <w:sz w:val="24"/>
                <w:szCs w:val="24"/>
              </w:rPr>
              <w:t xml:space="preserve">дер. </w:t>
            </w:r>
            <w:proofErr w:type="spellStart"/>
            <w:r w:rsidRPr="002A1771">
              <w:rPr>
                <w:rFonts w:ascii="Times New Roman" w:eastAsia="Times New Roman" w:hAnsi="Times New Roman"/>
                <w:color w:val="000000" w:themeColor="text1"/>
                <w:sz w:val="24"/>
                <w:szCs w:val="24"/>
              </w:rPr>
              <w:t>Варкалово</w:t>
            </w:r>
            <w:proofErr w:type="spellEnd"/>
          </w:p>
        </w:tc>
        <w:tc>
          <w:tcPr>
            <w:tcW w:w="335" w:type="pct"/>
            <w:tcBorders>
              <w:top w:val="single" w:sz="4" w:space="0" w:color="auto"/>
              <w:left w:val="nil"/>
              <w:bottom w:val="single" w:sz="4" w:space="0" w:color="auto"/>
              <w:right w:val="single" w:sz="4" w:space="0" w:color="auto"/>
            </w:tcBorders>
            <w:noWrap/>
            <w:vAlign w:val="center"/>
          </w:tcPr>
          <w:p w:rsidR="002A1771" w:rsidRPr="002A1771" w:rsidRDefault="002A1771" w:rsidP="00442143">
            <w:pPr>
              <w:spacing w:line="240" w:lineRule="auto"/>
              <w:jc w:val="center"/>
              <w:rPr>
                <w:rFonts w:ascii="Times New Roman" w:hAnsi="Times New Roman"/>
                <w:sz w:val="24"/>
                <w:szCs w:val="24"/>
              </w:rPr>
            </w:pPr>
            <w:r w:rsidRPr="002A1771">
              <w:rPr>
                <w:rFonts w:ascii="Times New Roman" w:eastAsia="Times New Roman" w:hAnsi="Times New Roman"/>
                <w:color w:val="000000" w:themeColor="text1"/>
                <w:sz w:val="24"/>
                <w:szCs w:val="24"/>
              </w:rPr>
              <w:t>0</w:t>
            </w:r>
            <w:r w:rsidRPr="002A1771">
              <w:rPr>
                <w:rFonts w:ascii="Times New Roman" w:eastAsia="Times New Roman" w:hAnsi="Times New Roman"/>
                <w:color w:val="000000" w:themeColor="text1"/>
                <w:sz w:val="24"/>
                <w:szCs w:val="24"/>
                <w:lang w:val="en-US"/>
              </w:rPr>
              <w:t>,</w:t>
            </w:r>
            <w:r w:rsidRPr="002A1771">
              <w:rPr>
                <w:rFonts w:ascii="Times New Roman" w:eastAsia="Times New Roman" w:hAnsi="Times New Roman"/>
                <w:color w:val="000000" w:themeColor="text1"/>
                <w:sz w:val="24"/>
                <w:szCs w:val="24"/>
              </w:rPr>
              <w:t>7</w:t>
            </w:r>
          </w:p>
        </w:tc>
        <w:tc>
          <w:tcPr>
            <w:tcW w:w="673" w:type="pct"/>
            <w:tcBorders>
              <w:top w:val="single" w:sz="4" w:space="0" w:color="auto"/>
              <w:left w:val="nil"/>
              <w:bottom w:val="single" w:sz="4" w:space="0" w:color="auto"/>
              <w:right w:val="single" w:sz="4" w:space="0" w:color="auto"/>
            </w:tcBorders>
            <w:noWrap/>
            <w:vAlign w:val="center"/>
          </w:tcPr>
          <w:p w:rsidR="002A1771" w:rsidRPr="002A1771" w:rsidRDefault="002A1771" w:rsidP="00442143">
            <w:pPr>
              <w:spacing w:line="240" w:lineRule="auto"/>
              <w:jc w:val="center"/>
              <w:rPr>
                <w:rFonts w:ascii="Times New Roman" w:hAnsi="Times New Roman"/>
                <w:sz w:val="24"/>
                <w:szCs w:val="24"/>
              </w:rPr>
            </w:pPr>
            <w:r w:rsidRPr="002A1771">
              <w:rPr>
                <w:rFonts w:ascii="Times New Roman" w:hAnsi="Times New Roman"/>
                <w:sz w:val="24"/>
                <w:szCs w:val="24"/>
              </w:rPr>
              <w:t>0</w:t>
            </w:r>
            <w:r w:rsidRPr="002A1771">
              <w:rPr>
                <w:rFonts w:ascii="Times New Roman" w:hAnsi="Times New Roman"/>
                <w:sz w:val="24"/>
                <w:szCs w:val="24"/>
                <w:lang w:val="en-US"/>
              </w:rPr>
              <w:t>,0</w:t>
            </w:r>
          </w:p>
        </w:tc>
        <w:tc>
          <w:tcPr>
            <w:tcW w:w="739" w:type="pct"/>
            <w:tcBorders>
              <w:top w:val="single" w:sz="4" w:space="0" w:color="auto"/>
              <w:left w:val="nil"/>
              <w:bottom w:val="single" w:sz="4" w:space="0" w:color="auto"/>
              <w:right w:val="single" w:sz="4" w:space="0" w:color="auto"/>
            </w:tcBorders>
            <w:vAlign w:val="center"/>
          </w:tcPr>
          <w:p w:rsidR="002A1771" w:rsidRPr="002A1771" w:rsidRDefault="002A1771" w:rsidP="00442143">
            <w:pPr>
              <w:spacing w:line="240" w:lineRule="auto"/>
              <w:jc w:val="center"/>
              <w:rPr>
                <w:rFonts w:ascii="Times New Roman" w:hAnsi="Times New Roman"/>
                <w:sz w:val="24"/>
                <w:szCs w:val="24"/>
              </w:rPr>
            </w:pPr>
            <w:r w:rsidRPr="002A1771">
              <w:rPr>
                <w:rFonts w:ascii="Times New Roman" w:hAnsi="Times New Roman"/>
                <w:sz w:val="24"/>
                <w:szCs w:val="24"/>
              </w:rPr>
              <w:t>0</w:t>
            </w:r>
            <w:r w:rsidRPr="002A1771">
              <w:rPr>
                <w:rFonts w:ascii="Times New Roman" w:hAnsi="Times New Roman"/>
                <w:sz w:val="24"/>
                <w:szCs w:val="24"/>
                <w:lang w:val="en-US"/>
              </w:rPr>
              <w:t>,0</w:t>
            </w:r>
          </w:p>
        </w:tc>
        <w:tc>
          <w:tcPr>
            <w:tcW w:w="715" w:type="pct"/>
            <w:tcBorders>
              <w:top w:val="single" w:sz="4" w:space="0" w:color="auto"/>
              <w:left w:val="nil"/>
              <w:bottom w:val="single" w:sz="4" w:space="0" w:color="auto"/>
              <w:right w:val="single" w:sz="4" w:space="0" w:color="auto"/>
            </w:tcBorders>
            <w:vAlign w:val="center"/>
          </w:tcPr>
          <w:p w:rsidR="002A1771" w:rsidRPr="002A1771" w:rsidRDefault="002A1771" w:rsidP="00442143">
            <w:pPr>
              <w:spacing w:line="240" w:lineRule="auto"/>
              <w:jc w:val="center"/>
              <w:rPr>
                <w:rFonts w:ascii="Times New Roman" w:hAnsi="Times New Roman"/>
                <w:sz w:val="24"/>
                <w:szCs w:val="24"/>
              </w:rPr>
            </w:pPr>
            <w:r w:rsidRPr="002A1771">
              <w:rPr>
                <w:rFonts w:ascii="Times New Roman" w:hAnsi="Times New Roman"/>
                <w:sz w:val="24"/>
                <w:szCs w:val="24"/>
              </w:rPr>
              <w:t>0</w:t>
            </w:r>
            <w:r w:rsidRPr="002A1771">
              <w:rPr>
                <w:rFonts w:ascii="Times New Roman" w:hAnsi="Times New Roman"/>
                <w:sz w:val="24"/>
                <w:szCs w:val="24"/>
                <w:lang w:val="en-US"/>
              </w:rPr>
              <w:t>,0</w:t>
            </w:r>
          </w:p>
        </w:tc>
        <w:tc>
          <w:tcPr>
            <w:tcW w:w="578" w:type="pct"/>
            <w:tcBorders>
              <w:top w:val="single" w:sz="4" w:space="0" w:color="auto"/>
              <w:left w:val="nil"/>
              <w:bottom w:val="single" w:sz="4" w:space="0" w:color="auto"/>
              <w:right w:val="single" w:sz="4" w:space="0" w:color="auto"/>
            </w:tcBorders>
            <w:noWrap/>
            <w:vAlign w:val="center"/>
          </w:tcPr>
          <w:p w:rsidR="002A1771" w:rsidRPr="002A1771" w:rsidRDefault="002A1771" w:rsidP="00442143">
            <w:pPr>
              <w:spacing w:line="240" w:lineRule="auto"/>
              <w:jc w:val="center"/>
              <w:rPr>
                <w:rFonts w:ascii="Times New Roman" w:hAnsi="Times New Roman"/>
                <w:sz w:val="24"/>
                <w:szCs w:val="24"/>
              </w:rPr>
            </w:pPr>
            <w:r w:rsidRPr="002A1771">
              <w:rPr>
                <w:rFonts w:ascii="Times New Roman" w:eastAsia="Times New Roman" w:hAnsi="Times New Roman"/>
                <w:color w:val="000000" w:themeColor="text1"/>
                <w:sz w:val="24"/>
                <w:szCs w:val="24"/>
              </w:rPr>
              <w:t>0</w:t>
            </w:r>
            <w:r w:rsidRPr="002A1771">
              <w:rPr>
                <w:rFonts w:ascii="Times New Roman" w:eastAsia="Times New Roman" w:hAnsi="Times New Roman"/>
                <w:color w:val="000000" w:themeColor="text1"/>
                <w:sz w:val="24"/>
                <w:szCs w:val="24"/>
                <w:lang w:val="en-US"/>
              </w:rPr>
              <w:t>,</w:t>
            </w:r>
            <w:r w:rsidRPr="002A1771">
              <w:rPr>
                <w:rFonts w:ascii="Times New Roman" w:eastAsia="Times New Roman" w:hAnsi="Times New Roman"/>
                <w:color w:val="000000" w:themeColor="text1"/>
                <w:sz w:val="24"/>
                <w:szCs w:val="24"/>
              </w:rPr>
              <w:t>7</w:t>
            </w:r>
          </w:p>
        </w:tc>
        <w:tc>
          <w:tcPr>
            <w:tcW w:w="575" w:type="pct"/>
            <w:tcBorders>
              <w:top w:val="single" w:sz="4" w:space="0" w:color="auto"/>
              <w:left w:val="nil"/>
              <w:bottom w:val="single" w:sz="4" w:space="0" w:color="auto"/>
              <w:right w:val="single" w:sz="4" w:space="0" w:color="auto"/>
            </w:tcBorders>
            <w:noWrap/>
            <w:vAlign w:val="center"/>
          </w:tcPr>
          <w:p w:rsidR="002A1771" w:rsidRPr="002A1771" w:rsidRDefault="002A1771" w:rsidP="00442143">
            <w:pPr>
              <w:spacing w:line="240" w:lineRule="auto"/>
              <w:jc w:val="center"/>
              <w:rPr>
                <w:rFonts w:ascii="Times New Roman" w:hAnsi="Times New Roman"/>
                <w:sz w:val="24"/>
                <w:szCs w:val="24"/>
              </w:rPr>
            </w:pPr>
            <w:r w:rsidRPr="002A1771">
              <w:rPr>
                <w:rFonts w:ascii="Times New Roman" w:hAnsi="Times New Roman"/>
                <w:sz w:val="24"/>
                <w:szCs w:val="24"/>
              </w:rPr>
              <w:t>0</w:t>
            </w:r>
            <w:r w:rsidRPr="002A1771">
              <w:rPr>
                <w:rFonts w:ascii="Times New Roman" w:hAnsi="Times New Roman"/>
                <w:sz w:val="24"/>
                <w:szCs w:val="24"/>
                <w:lang w:val="en-US"/>
              </w:rPr>
              <w:t>,0</w:t>
            </w:r>
          </w:p>
        </w:tc>
        <w:tc>
          <w:tcPr>
            <w:tcW w:w="590" w:type="pct"/>
            <w:tcBorders>
              <w:top w:val="single" w:sz="4" w:space="0" w:color="auto"/>
              <w:left w:val="nil"/>
              <w:bottom w:val="single" w:sz="4" w:space="0" w:color="auto"/>
              <w:right w:val="single" w:sz="4" w:space="0" w:color="auto"/>
            </w:tcBorders>
            <w:noWrap/>
            <w:vAlign w:val="center"/>
          </w:tcPr>
          <w:p w:rsidR="002A1771" w:rsidRPr="002A1771" w:rsidRDefault="002A1771" w:rsidP="00442143">
            <w:pPr>
              <w:spacing w:line="240" w:lineRule="auto"/>
              <w:jc w:val="center"/>
              <w:rPr>
                <w:rFonts w:ascii="Times New Roman" w:hAnsi="Times New Roman"/>
                <w:sz w:val="24"/>
                <w:szCs w:val="24"/>
              </w:rPr>
            </w:pPr>
            <w:r w:rsidRPr="002A1771">
              <w:rPr>
                <w:rFonts w:ascii="Times New Roman" w:hAnsi="Times New Roman"/>
                <w:sz w:val="24"/>
                <w:szCs w:val="24"/>
              </w:rPr>
              <w:t>0</w:t>
            </w:r>
            <w:r w:rsidRPr="002A1771">
              <w:rPr>
                <w:rFonts w:ascii="Times New Roman" w:hAnsi="Times New Roman"/>
                <w:sz w:val="24"/>
                <w:szCs w:val="24"/>
                <w:lang w:val="en-US"/>
              </w:rPr>
              <w:t>,0</w:t>
            </w:r>
          </w:p>
        </w:tc>
      </w:tr>
      <w:tr w:rsidR="002A1771" w:rsidRPr="002A1771" w:rsidTr="002A1771">
        <w:trPr>
          <w:trHeight w:val="330"/>
          <w:jc w:val="center"/>
        </w:trPr>
        <w:tc>
          <w:tcPr>
            <w:tcW w:w="796" w:type="pct"/>
            <w:tcBorders>
              <w:top w:val="single" w:sz="4" w:space="0" w:color="auto"/>
              <w:left w:val="single" w:sz="4" w:space="0" w:color="auto"/>
              <w:bottom w:val="single" w:sz="4" w:space="0" w:color="auto"/>
              <w:right w:val="single" w:sz="4" w:space="0" w:color="auto"/>
            </w:tcBorders>
            <w:vAlign w:val="center"/>
          </w:tcPr>
          <w:p w:rsidR="002A1771" w:rsidRPr="002A1771" w:rsidRDefault="002A1771" w:rsidP="00442143">
            <w:pPr>
              <w:spacing w:line="240" w:lineRule="auto"/>
              <w:rPr>
                <w:rFonts w:ascii="Times New Roman" w:hAnsi="Times New Roman"/>
                <w:b/>
                <w:sz w:val="24"/>
                <w:szCs w:val="24"/>
              </w:rPr>
            </w:pPr>
            <w:r w:rsidRPr="002A1771">
              <w:rPr>
                <w:rFonts w:ascii="Times New Roman" w:hAnsi="Times New Roman"/>
                <w:b/>
                <w:sz w:val="24"/>
                <w:szCs w:val="24"/>
              </w:rPr>
              <w:t xml:space="preserve">Всего по </w:t>
            </w:r>
            <w:proofErr w:type="spellStart"/>
            <w:r w:rsidRPr="002A1771">
              <w:rPr>
                <w:rFonts w:ascii="Times New Roman" w:hAnsi="Times New Roman"/>
                <w:b/>
                <w:sz w:val="24"/>
                <w:szCs w:val="24"/>
              </w:rPr>
              <w:t>Кузьмоловскому</w:t>
            </w:r>
            <w:proofErr w:type="spellEnd"/>
            <w:r w:rsidRPr="002A1771">
              <w:rPr>
                <w:rFonts w:ascii="Times New Roman" w:hAnsi="Times New Roman"/>
                <w:b/>
                <w:sz w:val="24"/>
                <w:szCs w:val="24"/>
              </w:rPr>
              <w:t xml:space="preserve"> городскому поселению</w:t>
            </w:r>
          </w:p>
        </w:tc>
        <w:tc>
          <w:tcPr>
            <w:tcW w:w="335" w:type="pct"/>
            <w:tcBorders>
              <w:top w:val="single" w:sz="4" w:space="0" w:color="auto"/>
              <w:left w:val="nil"/>
              <w:bottom w:val="single" w:sz="4" w:space="0" w:color="auto"/>
              <w:right w:val="single" w:sz="4" w:space="0" w:color="auto"/>
            </w:tcBorders>
            <w:noWrap/>
            <w:vAlign w:val="center"/>
          </w:tcPr>
          <w:p w:rsidR="002A1771" w:rsidRPr="002A1771" w:rsidRDefault="002A1771" w:rsidP="00442143">
            <w:pPr>
              <w:spacing w:line="240" w:lineRule="auto"/>
              <w:jc w:val="center"/>
              <w:rPr>
                <w:rFonts w:ascii="Times New Roman" w:hAnsi="Times New Roman"/>
                <w:b/>
                <w:sz w:val="24"/>
                <w:szCs w:val="24"/>
              </w:rPr>
            </w:pPr>
            <w:r w:rsidRPr="002A1771">
              <w:rPr>
                <w:rFonts w:ascii="Times New Roman" w:eastAsia="Times New Roman" w:hAnsi="Times New Roman"/>
                <w:b/>
                <w:bCs/>
                <w:color w:val="000000" w:themeColor="text1"/>
                <w:sz w:val="24"/>
                <w:szCs w:val="24"/>
              </w:rPr>
              <w:t>258,</w:t>
            </w:r>
            <w:r w:rsidRPr="002A1771">
              <w:rPr>
                <w:rFonts w:ascii="Times New Roman" w:eastAsia="Times New Roman" w:hAnsi="Times New Roman"/>
                <w:b/>
                <w:bCs/>
                <w:color w:val="000000" w:themeColor="text1"/>
                <w:sz w:val="24"/>
                <w:szCs w:val="24"/>
                <w:lang w:val="en-US"/>
              </w:rPr>
              <w:t>9</w:t>
            </w:r>
          </w:p>
        </w:tc>
        <w:tc>
          <w:tcPr>
            <w:tcW w:w="673" w:type="pct"/>
            <w:tcBorders>
              <w:top w:val="single" w:sz="4" w:space="0" w:color="auto"/>
              <w:left w:val="nil"/>
              <w:bottom w:val="single" w:sz="4" w:space="0" w:color="auto"/>
              <w:right w:val="single" w:sz="4" w:space="0" w:color="auto"/>
            </w:tcBorders>
            <w:noWrap/>
            <w:vAlign w:val="center"/>
          </w:tcPr>
          <w:p w:rsidR="002A1771" w:rsidRPr="002A1771" w:rsidRDefault="002A1771" w:rsidP="00442143">
            <w:pPr>
              <w:spacing w:line="240" w:lineRule="auto"/>
              <w:jc w:val="center"/>
              <w:rPr>
                <w:rFonts w:ascii="Times New Roman" w:hAnsi="Times New Roman"/>
                <w:b/>
                <w:sz w:val="24"/>
                <w:szCs w:val="24"/>
              </w:rPr>
            </w:pPr>
            <w:r w:rsidRPr="002A1771">
              <w:rPr>
                <w:rFonts w:ascii="Times New Roman" w:hAnsi="Times New Roman"/>
                <w:b/>
                <w:sz w:val="24"/>
                <w:szCs w:val="24"/>
              </w:rPr>
              <w:t>68,1</w:t>
            </w:r>
          </w:p>
        </w:tc>
        <w:tc>
          <w:tcPr>
            <w:tcW w:w="739" w:type="pct"/>
            <w:tcBorders>
              <w:top w:val="single" w:sz="4" w:space="0" w:color="auto"/>
              <w:left w:val="nil"/>
              <w:bottom w:val="single" w:sz="4" w:space="0" w:color="auto"/>
              <w:right w:val="single" w:sz="4" w:space="0" w:color="auto"/>
            </w:tcBorders>
            <w:vAlign w:val="center"/>
          </w:tcPr>
          <w:p w:rsidR="002A1771" w:rsidRPr="002A1771" w:rsidRDefault="002A1771" w:rsidP="00442143">
            <w:pPr>
              <w:spacing w:line="240" w:lineRule="auto"/>
              <w:jc w:val="center"/>
              <w:rPr>
                <w:rFonts w:ascii="Times New Roman" w:hAnsi="Times New Roman"/>
                <w:b/>
                <w:sz w:val="24"/>
                <w:szCs w:val="24"/>
              </w:rPr>
            </w:pPr>
            <w:r w:rsidRPr="002A1771">
              <w:rPr>
                <w:rFonts w:ascii="Times New Roman" w:hAnsi="Times New Roman"/>
                <w:b/>
                <w:sz w:val="24"/>
                <w:szCs w:val="24"/>
              </w:rPr>
              <w:t>84,2</w:t>
            </w:r>
          </w:p>
        </w:tc>
        <w:tc>
          <w:tcPr>
            <w:tcW w:w="715" w:type="pct"/>
            <w:tcBorders>
              <w:top w:val="single" w:sz="4" w:space="0" w:color="auto"/>
              <w:left w:val="nil"/>
              <w:bottom w:val="single" w:sz="4" w:space="0" w:color="auto"/>
              <w:right w:val="single" w:sz="4" w:space="0" w:color="auto"/>
            </w:tcBorders>
            <w:vAlign w:val="center"/>
          </w:tcPr>
          <w:p w:rsidR="002A1771" w:rsidRPr="002A1771" w:rsidRDefault="002A1771" w:rsidP="00442143">
            <w:pPr>
              <w:spacing w:line="240" w:lineRule="auto"/>
              <w:jc w:val="center"/>
              <w:rPr>
                <w:rFonts w:ascii="Times New Roman" w:hAnsi="Times New Roman"/>
                <w:b/>
                <w:sz w:val="24"/>
                <w:szCs w:val="24"/>
              </w:rPr>
            </w:pPr>
            <w:r w:rsidRPr="002A1771">
              <w:rPr>
                <w:rFonts w:ascii="Times New Roman" w:hAnsi="Times New Roman"/>
                <w:b/>
                <w:sz w:val="24"/>
                <w:szCs w:val="24"/>
              </w:rPr>
              <w:t>50,3</w:t>
            </w:r>
          </w:p>
        </w:tc>
        <w:tc>
          <w:tcPr>
            <w:tcW w:w="578" w:type="pct"/>
            <w:tcBorders>
              <w:top w:val="single" w:sz="4" w:space="0" w:color="auto"/>
              <w:left w:val="nil"/>
              <w:bottom w:val="single" w:sz="4" w:space="0" w:color="auto"/>
              <w:right w:val="single" w:sz="4" w:space="0" w:color="auto"/>
            </w:tcBorders>
            <w:noWrap/>
            <w:vAlign w:val="center"/>
          </w:tcPr>
          <w:p w:rsidR="002A1771" w:rsidRPr="002A1771" w:rsidRDefault="002A1771" w:rsidP="00442143">
            <w:pPr>
              <w:spacing w:line="240" w:lineRule="auto"/>
              <w:jc w:val="center"/>
              <w:rPr>
                <w:rFonts w:ascii="Times New Roman" w:hAnsi="Times New Roman"/>
                <w:b/>
                <w:sz w:val="24"/>
                <w:szCs w:val="24"/>
                <w:lang w:val="en-US"/>
              </w:rPr>
            </w:pPr>
            <w:r w:rsidRPr="002A1771">
              <w:rPr>
                <w:rFonts w:ascii="Times New Roman" w:hAnsi="Times New Roman"/>
                <w:b/>
                <w:sz w:val="24"/>
                <w:szCs w:val="24"/>
              </w:rPr>
              <w:t>56</w:t>
            </w:r>
            <w:r w:rsidRPr="002A1771">
              <w:rPr>
                <w:rFonts w:ascii="Times New Roman" w:hAnsi="Times New Roman"/>
                <w:b/>
                <w:sz w:val="24"/>
                <w:szCs w:val="24"/>
                <w:lang w:val="en-US"/>
              </w:rPr>
              <w:t>,3</w:t>
            </w:r>
          </w:p>
        </w:tc>
        <w:tc>
          <w:tcPr>
            <w:tcW w:w="575" w:type="pct"/>
            <w:tcBorders>
              <w:top w:val="single" w:sz="4" w:space="0" w:color="auto"/>
              <w:left w:val="nil"/>
              <w:bottom w:val="single" w:sz="4" w:space="0" w:color="auto"/>
              <w:right w:val="single" w:sz="4" w:space="0" w:color="auto"/>
            </w:tcBorders>
            <w:noWrap/>
            <w:vAlign w:val="center"/>
          </w:tcPr>
          <w:p w:rsidR="002A1771" w:rsidRPr="002A1771" w:rsidRDefault="002A1771" w:rsidP="00442143">
            <w:pPr>
              <w:spacing w:line="240" w:lineRule="auto"/>
              <w:jc w:val="center"/>
              <w:rPr>
                <w:rFonts w:ascii="Times New Roman" w:hAnsi="Times New Roman"/>
                <w:b/>
                <w:sz w:val="24"/>
                <w:szCs w:val="24"/>
                <w:lang w:val="en-US"/>
              </w:rPr>
            </w:pPr>
            <w:r w:rsidRPr="002A1771">
              <w:rPr>
                <w:rFonts w:ascii="Times New Roman" w:hAnsi="Times New Roman"/>
                <w:b/>
                <w:sz w:val="24"/>
                <w:szCs w:val="24"/>
                <w:lang w:val="en-US"/>
              </w:rPr>
              <w:t>0,0</w:t>
            </w:r>
          </w:p>
        </w:tc>
        <w:tc>
          <w:tcPr>
            <w:tcW w:w="590" w:type="pct"/>
            <w:tcBorders>
              <w:top w:val="single" w:sz="4" w:space="0" w:color="auto"/>
              <w:left w:val="nil"/>
              <w:bottom w:val="single" w:sz="4" w:space="0" w:color="auto"/>
              <w:right w:val="single" w:sz="4" w:space="0" w:color="auto"/>
            </w:tcBorders>
            <w:noWrap/>
            <w:vAlign w:val="center"/>
          </w:tcPr>
          <w:p w:rsidR="002A1771" w:rsidRPr="002A1771" w:rsidRDefault="002A1771" w:rsidP="00442143">
            <w:pPr>
              <w:spacing w:line="240" w:lineRule="auto"/>
              <w:jc w:val="center"/>
              <w:rPr>
                <w:rFonts w:ascii="Times New Roman" w:hAnsi="Times New Roman"/>
                <w:b/>
                <w:sz w:val="24"/>
                <w:szCs w:val="24"/>
                <w:lang w:val="en-US"/>
              </w:rPr>
            </w:pPr>
            <w:r w:rsidRPr="002A1771">
              <w:rPr>
                <w:rFonts w:ascii="Times New Roman" w:hAnsi="Times New Roman"/>
                <w:b/>
                <w:sz w:val="24"/>
                <w:szCs w:val="24"/>
                <w:lang w:val="en-US"/>
              </w:rPr>
              <w:t>59,0</w:t>
            </w:r>
          </w:p>
        </w:tc>
      </w:tr>
    </w:tbl>
    <w:p w:rsidR="002A1771" w:rsidRDefault="002A1771" w:rsidP="0041177A">
      <w:pPr>
        <w:spacing w:after="0" w:line="360" w:lineRule="auto"/>
        <w:ind w:firstLine="567"/>
        <w:contextualSpacing/>
        <w:jc w:val="both"/>
        <w:rPr>
          <w:rFonts w:ascii="Times New Roman" w:hAnsi="Times New Roman"/>
          <w:sz w:val="26"/>
          <w:szCs w:val="26"/>
        </w:rPr>
      </w:pPr>
    </w:p>
    <w:p w:rsidR="002A1771" w:rsidRDefault="002A1771" w:rsidP="0041177A">
      <w:pPr>
        <w:spacing w:after="0" w:line="360" w:lineRule="auto"/>
        <w:ind w:firstLine="567"/>
        <w:contextualSpacing/>
        <w:jc w:val="both"/>
        <w:rPr>
          <w:rFonts w:ascii="Times New Roman" w:hAnsi="Times New Roman"/>
          <w:sz w:val="26"/>
          <w:szCs w:val="26"/>
        </w:rPr>
      </w:pPr>
      <w:r>
        <w:rPr>
          <w:rFonts w:ascii="Times New Roman" w:hAnsi="Times New Roman"/>
          <w:sz w:val="26"/>
          <w:szCs w:val="26"/>
        </w:rPr>
        <w:t>П</w:t>
      </w:r>
      <w:r w:rsidR="00A43F0F">
        <w:rPr>
          <w:rFonts w:ascii="Times New Roman" w:hAnsi="Times New Roman"/>
          <w:sz w:val="26"/>
          <w:szCs w:val="26"/>
        </w:rPr>
        <w:t xml:space="preserve">ерспективное развитие жилищного фонда </w:t>
      </w:r>
      <w:proofErr w:type="spellStart"/>
      <w:r w:rsidR="00A43F0F">
        <w:rPr>
          <w:rFonts w:ascii="Times New Roman" w:hAnsi="Times New Roman"/>
          <w:sz w:val="26"/>
          <w:szCs w:val="26"/>
        </w:rPr>
        <w:t>Кузьмоловского</w:t>
      </w:r>
      <w:proofErr w:type="spellEnd"/>
      <w:r w:rsidR="00A43F0F">
        <w:rPr>
          <w:rFonts w:ascii="Times New Roman" w:hAnsi="Times New Roman"/>
          <w:sz w:val="26"/>
          <w:szCs w:val="26"/>
        </w:rPr>
        <w:t xml:space="preserve"> городского поселения.</w:t>
      </w:r>
    </w:p>
    <w:p w:rsidR="00A43F0F" w:rsidRPr="00A43F0F" w:rsidRDefault="00083248" w:rsidP="00A43F0F">
      <w:pPr>
        <w:spacing w:after="0" w:line="360" w:lineRule="auto"/>
        <w:ind w:firstLine="567"/>
        <w:contextualSpacing/>
        <w:jc w:val="both"/>
        <w:rPr>
          <w:rFonts w:ascii="Times New Roman" w:hAnsi="Times New Roman"/>
          <w:sz w:val="26"/>
          <w:szCs w:val="26"/>
        </w:rPr>
      </w:pPr>
      <w:r w:rsidRPr="00083248">
        <w:rPr>
          <w:rFonts w:ascii="Times New Roman" w:hAnsi="Times New Roman"/>
          <w:sz w:val="26"/>
          <w:szCs w:val="26"/>
        </w:rPr>
        <w:t>П</w:t>
      </w:r>
      <w:r w:rsidR="00A43F0F" w:rsidRPr="00083248">
        <w:rPr>
          <w:rFonts w:ascii="Times New Roman" w:hAnsi="Times New Roman"/>
          <w:sz w:val="26"/>
          <w:szCs w:val="26"/>
        </w:rPr>
        <w:t>редусмотрены следующие типы застройки:</w:t>
      </w:r>
    </w:p>
    <w:p w:rsidR="00A43F0F" w:rsidRPr="00A43F0F" w:rsidRDefault="00A43F0F" w:rsidP="00A43F0F">
      <w:pPr>
        <w:spacing w:after="0" w:line="360" w:lineRule="auto"/>
        <w:ind w:firstLine="567"/>
        <w:contextualSpacing/>
        <w:jc w:val="both"/>
        <w:rPr>
          <w:rFonts w:ascii="Times New Roman" w:hAnsi="Times New Roman"/>
          <w:sz w:val="26"/>
          <w:szCs w:val="26"/>
        </w:rPr>
      </w:pPr>
      <w:r w:rsidRPr="00A43F0F">
        <w:rPr>
          <w:rFonts w:ascii="Times New Roman" w:hAnsi="Times New Roman"/>
          <w:b/>
          <w:i/>
          <w:sz w:val="26"/>
          <w:szCs w:val="26"/>
        </w:rPr>
        <w:t>Многоэтажная жилая застройка (более 9)</w:t>
      </w:r>
      <w:r w:rsidRPr="00A43F0F">
        <w:rPr>
          <w:rFonts w:ascii="Times New Roman" w:hAnsi="Times New Roman"/>
          <w:sz w:val="26"/>
          <w:szCs w:val="26"/>
        </w:rPr>
        <w:t xml:space="preserve"> – этажные здания квартирного типа высотой 9 этажей и более с местами общего пользования в здании и общим участком. Площадь застройки кварталов данного типа составляет 12800 м</w:t>
      </w:r>
      <w:proofErr w:type="gramStart"/>
      <w:r w:rsidRPr="00A43F0F">
        <w:rPr>
          <w:rFonts w:ascii="Times New Roman" w:hAnsi="Times New Roman"/>
          <w:sz w:val="26"/>
          <w:szCs w:val="26"/>
          <w:vertAlign w:val="superscript"/>
        </w:rPr>
        <w:t>2</w:t>
      </w:r>
      <w:proofErr w:type="gramEnd"/>
      <w:r w:rsidRPr="00A43F0F">
        <w:rPr>
          <w:rFonts w:ascii="Times New Roman" w:hAnsi="Times New Roman"/>
          <w:sz w:val="26"/>
          <w:szCs w:val="26"/>
        </w:rPr>
        <w:t xml:space="preserve"> на га. Норматив жилой обеспеченности по этапам реализации генерального плана 25 м</w:t>
      </w:r>
      <w:proofErr w:type="gramStart"/>
      <w:r w:rsidRPr="00A43F0F">
        <w:rPr>
          <w:rFonts w:ascii="Times New Roman" w:hAnsi="Times New Roman"/>
          <w:sz w:val="26"/>
          <w:szCs w:val="26"/>
          <w:vertAlign w:val="superscript"/>
        </w:rPr>
        <w:t>2</w:t>
      </w:r>
      <w:proofErr w:type="gramEnd"/>
      <w:r w:rsidRPr="00A43F0F">
        <w:rPr>
          <w:rFonts w:ascii="Times New Roman" w:hAnsi="Times New Roman"/>
          <w:sz w:val="26"/>
          <w:szCs w:val="26"/>
        </w:rPr>
        <w:t>, на расчётный срок 32 м</w:t>
      </w:r>
      <w:r w:rsidRPr="00A43F0F">
        <w:rPr>
          <w:rFonts w:ascii="Times New Roman" w:hAnsi="Times New Roman"/>
          <w:sz w:val="26"/>
          <w:szCs w:val="26"/>
          <w:vertAlign w:val="superscript"/>
        </w:rPr>
        <w:t>2</w:t>
      </w:r>
      <w:r w:rsidRPr="00A43F0F">
        <w:rPr>
          <w:rFonts w:ascii="Times New Roman" w:hAnsi="Times New Roman"/>
          <w:sz w:val="26"/>
          <w:szCs w:val="26"/>
        </w:rPr>
        <w:t>.</w:t>
      </w:r>
    </w:p>
    <w:p w:rsidR="00A43F0F" w:rsidRPr="00A43F0F" w:rsidRDefault="00A43F0F" w:rsidP="00A43F0F">
      <w:pPr>
        <w:spacing w:after="0" w:line="360" w:lineRule="auto"/>
        <w:ind w:firstLine="567"/>
        <w:contextualSpacing/>
        <w:jc w:val="both"/>
        <w:rPr>
          <w:rFonts w:ascii="Times New Roman" w:hAnsi="Times New Roman"/>
          <w:sz w:val="26"/>
          <w:szCs w:val="26"/>
        </w:rPr>
      </w:pPr>
      <w:proofErr w:type="spellStart"/>
      <w:r w:rsidRPr="00A43F0F">
        <w:rPr>
          <w:rFonts w:ascii="Times New Roman" w:hAnsi="Times New Roman"/>
          <w:b/>
          <w:i/>
          <w:sz w:val="26"/>
          <w:szCs w:val="26"/>
        </w:rPr>
        <w:t>Среднеэтажная</w:t>
      </w:r>
      <w:proofErr w:type="spellEnd"/>
      <w:r w:rsidRPr="00A43F0F">
        <w:rPr>
          <w:rFonts w:ascii="Times New Roman" w:hAnsi="Times New Roman"/>
          <w:b/>
          <w:i/>
          <w:sz w:val="26"/>
          <w:szCs w:val="26"/>
        </w:rPr>
        <w:t xml:space="preserve"> жилая застройка (5-8 этажей)</w:t>
      </w:r>
      <w:r w:rsidRPr="00A43F0F">
        <w:rPr>
          <w:rFonts w:ascii="Times New Roman" w:hAnsi="Times New Roman"/>
          <w:sz w:val="26"/>
          <w:szCs w:val="26"/>
        </w:rPr>
        <w:t xml:space="preserve"> – 5-8 этажные жилые здания квартирного типа с местами общего пользования в здании и общим участком. Площадь застройки кварталов данного типа составляет 5100 м</w:t>
      </w:r>
      <w:proofErr w:type="gramStart"/>
      <w:r w:rsidRPr="00A43F0F">
        <w:rPr>
          <w:rFonts w:ascii="Times New Roman" w:hAnsi="Times New Roman"/>
          <w:sz w:val="26"/>
          <w:szCs w:val="26"/>
          <w:vertAlign w:val="superscript"/>
        </w:rPr>
        <w:t>2</w:t>
      </w:r>
      <w:proofErr w:type="gramEnd"/>
      <w:r w:rsidRPr="00A43F0F">
        <w:rPr>
          <w:rFonts w:ascii="Times New Roman" w:hAnsi="Times New Roman"/>
          <w:sz w:val="26"/>
          <w:szCs w:val="26"/>
        </w:rPr>
        <w:t xml:space="preserve"> на га. Норматив </w:t>
      </w:r>
      <w:r w:rsidRPr="00A43F0F">
        <w:rPr>
          <w:rFonts w:ascii="Times New Roman" w:hAnsi="Times New Roman"/>
          <w:sz w:val="26"/>
          <w:szCs w:val="26"/>
        </w:rPr>
        <w:lastRenderedPageBreak/>
        <w:t>жилой обеспеченности по этапам реализации: на первую очередь 25 м</w:t>
      </w:r>
      <w:proofErr w:type="gramStart"/>
      <w:r w:rsidRPr="00A43F0F">
        <w:rPr>
          <w:rFonts w:ascii="Times New Roman" w:hAnsi="Times New Roman"/>
          <w:sz w:val="26"/>
          <w:szCs w:val="26"/>
          <w:vertAlign w:val="superscript"/>
        </w:rPr>
        <w:t>2</w:t>
      </w:r>
      <w:proofErr w:type="gramEnd"/>
      <w:r w:rsidRPr="00A43F0F">
        <w:rPr>
          <w:rFonts w:ascii="Times New Roman" w:hAnsi="Times New Roman"/>
          <w:sz w:val="26"/>
          <w:szCs w:val="26"/>
        </w:rPr>
        <w:t>, на расчётный срок 32 м</w:t>
      </w:r>
      <w:r w:rsidRPr="00A43F0F">
        <w:rPr>
          <w:rFonts w:ascii="Times New Roman" w:hAnsi="Times New Roman"/>
          <w:sz w:val="26"/>
          <w:szCs w:val="26"/>
          <w:vertAlign w:val="superscript"/>
        </w:rPr>
        <w:t>2</w:t>
      </w:r>
      <w:r w:rsidRPr="00A43F0F">
        <w:rPr>
          <w:rFonts w:ascii="Times New Roman" w:hAnsi="Times New Roman"/>
          <w:sz w:val="26"/>
          <w:szCs w:val="26"/>
        </w:rPr>
        <w:t>.</w:t>
      </w:r>
    </w:p>
    <w:p w:rsidR="00A43F0F" w:rsidRPr="00A43F0F" w:rsidRDefault="00A43F0F" w:rsidP="00A43F0F">
      <w:pPr>
        <w:spacing w:after="0" w:line="360" w:lineRule="auto"/>
        <w:ind w:firstLine="567"/>
        <w:contextualSpacing/>
        <w:jc w:val="both"/>
        <w:rPr>
          <w:rFonts w:ascii="Times New Roman" w:hAnsi="Times New Roman"/>
          <w:sz w:val="26"/>
          <w:szCs w:val="26"/>
        </w:rPr>
      </w:pPr>
      <w:r w:rsidRPr="00A43F0F">
        <w:rPr>
          <w:rFonts w:ascii="Times New Roman" w:hAnsi="Times New Roman"/>
          <w:b/>
          <w:i/>
          <w:sz w:val="26"/>
          <w:szCs w:val="26"/>
        </w:rPr>
        <w:t>Малоэтажная жилая застройка: секционная (до 4 этажей), блокированная (до 3 этажей)</w:t>
      </w:r>
      <w:r w:rsidRPr="00A43F0F">
        <w:rPr>
          <w:rFonts w:ascii="Times New Roman" w:hAnsi="Times New Roman"/>
          <w:sz w:val="26"/>
          <w:szCs w:val="26"/>
        </w:rPr>
        <w:t xml:space="preserve"> – размещение 2-4 этажных жилых домов, состоящих из двух и более квартир, каждая из которых имеет непосредственный выход на свой </w:t>
      </w:r>
      <w:proofErr w:type="spellStart"/>
      <w:r w:rsidRPr="00A43F0F">
        <w:rPr>
          <w:rFonts w:ascii="Times New Roman" w:hAnsi="Times New Roman"/>
          <w:sz w:val="26"/>
          <w:szCs w:val="26"/>
        </w:rPr>
        <w:t>приквартирный</w:t>
      </w:r>
      <w:proofErr w:type="spellEnd"/>
      <w:r w:rsidRPr="00A43F0F">
        <w:rPr>
          <w:rFonts w:ascii="Times New Roman" w:hAnsi="Times New Roman"/>
          <w:sz w:val="26"/>
          <w:szCs w:val="26"/>
        </w:rPr>
        <w:t xml:space="preserve"> участок, имеющих общую стену без проёмов с соседним блоком. Плотность застройки составляет около 3200 м</w:t>
      </w:r>
      <w:proofErr w:type="gramStart"/>
      <w:r w:rsidRPr="00A43F0F">
        <w:rPr>
          <w:rFonts w:ascii="Times New Roman" w:hAnsi="Times New Roman"/>
          <w:sz w:val="26"/>
          <w:szCs w:val="26"/>
          <w:vertAlign w:val="superscript"/>
        </w:rPr>
        <w:t>2</w:t>
      </w:r>
      <w:proofErr w:type="gramEnd"/>
      <w:r w:rsidRPr="00A43F0F">
        <w:rPr>
          <w:rFonts w:ascii="Times New Roman" w:hAnsi="Times New Roman"/>
          <w:sz w:val="26"/>
          <w:szCs w:val="26"/>
        </w:rPr>
        <w:t xml:space="preserve"> на га. Норматив жилой обеспеченности: на первую очередь 30 м</w:t>
      </w:r>
      <w:proofErr w:type="gramStart"/>
      <w:r w:rsidRPr="00A43F0F">
        <w:rPr>
          <w:rFonts w:ascii="Times New Roman" w:hAnsi="Times New Roman"/>
          <w:sz w:val="26"/>
          <w:szCs w:val="26"/>
          <w:vertAlign w:val="superscript"/>
        </w:rPr>
        <w:t>2</w:t>
      </w:r>
      <w:proofErr w:type="gramEnd"/>
      <w:r w:rsidRPr="00A43F0F">
        <w:rPr>
          <w:rFonts w:ascii="Times New Roman" w:hAnsi="Times New Roman"/>
          <w:sz w:val="26"/>
          <w:szCs w:val="26"/>
        </w:rPr>
        <w:t>, на расчётный срок 35 м</w:t>
      </w:r>
      <w:r w:rsidRPr="00A43F0F">
        <w:rPr>
          <w:rFonts w:ascii="Times New Roman" w:hAnsi="Times New Roman"/>
          <w:sz w:val="26"/>
          <w:szCs w:val="26"/>
          <w:vertAlign w:val="superscript"/>
        </w:rPr>
        <w:t>2</w:t>
      </w:r>
      <w:r w:rsidRPr="00A43F0F">
        <w:rPr>
          <w:rFonts w:ascii="Times New Roman" w:hAnsi="Times New Roman"/>
          <w:sz w:val="26"/>
          <w:szCs w:val="26"/>
        </w:rPr>
        <w:t>.</w:t>
      </w:r>
    </w:p>
    <w:p w:rsidR="00A43F0F" w:rsidRDefault="00A43F0F" w:rsidP="00A43F0F">
      <w:pPr>
        <w:spacing w:after="0" w:line="360" w:lineRule="auto"/>
        <w:ind w:firstLine="567"/>
        <w:contextualSpacing/>
        <w:jc w:val="both"/>
        <w:rPr>
          <w:rFonts w:ascii="Times New Roman" w:hAnsi="Times New Roman"/>
          <w:sz w:val="26"/>
          <w:szCs w:val="26"/>
        </w:rPr>
      </w:pPr>
      <w:r w:rsidRPr="00A43F0F">
        <w:rPr>
          <w:rFonts w:ascii="Times New Roman" w:hAnsi="Times New Roman"/>
          <w:b/>
          <w:i/>
          <w:sz w:val="26"/>
          <w:szCs w:val="26"/>
        </w:rPr>
        <w:t>Индивидуальная жилая застройка</w:t>
      </w:r>
      <w:r w:rsidRPr="00A43F0F">
        <w:rPr>
          <w:rFonts w:ascii="Times New Roman" w:hAnsi="Times New Roman"/>
          <w:sz w:val="26"/>
          <w:szCs w:val="26"/>
        </w:rPr>
        <w:t xml:space="preserve"> – отдельно стоящие здания до трёх этажей с общей площадью от 120 до 200 м</w:t>
      </w:r>
      <w:proofErr w:type="gramStart"/>
      <w:r w:rsidRPr="00A43F0F">
        <w:rPr>
          <w:rFonts w:ascii="Times New Roman" w:hAnsi="Times New Roman"/>
          <w:sz w:val="26"/>
          <w:szCs w:val="26"/>
          <w:vertAlign w:val="superscript"/>
        </w:rPr>
        <w:t>2</w:t>
      </w:r>
      <w:proofErr w:type="gramEnd"/>
      <w:r w:rsidRPr="00A43F0F">
        <w:rPr>
          <w:rFonts w:ascii="Times New Roman" w:hAnsi="Times New Roman"/>
          <w:sz w:val="26"/>
          <w:szCs w:val="26"/>
        </w:rPr>
        <w:t xml:space="preserve"> каждое и участком 0,15 га. Плотность застройки составит около 800 м</w:t>
      </w:r>
      <w:proofErr w:type="gramStart"/>
      <w:r w:rsidRPr="00A43F0F">
        <w:rPr>
          <w:rFonts w:ascii="Times New Roman" w:hAnsi="Times New Roman"/>
          <w:sz w:val="26"/>
          <w:szCs w:val="26"/>
          <w:vertAlign w:val="superscript"/>
        </w:rPr>
        <w:t>2</w:t>
      </w:r>
      <w:proofErr w:type="gramEnd"/>
      <w:r w:rsidRPr="00A43F0F">
        <w:rPr>
          <w:rFonts w:ascii="Times New Roman" w:hAnsi="Times New Roman"/>
          <w:sz w:val="26"/>
          <w:szCs w:val="26"/>
        </w:rPr>
        <w:t xml:space="preserve"> на га, при плотности населения – в среднем 21 чел. на га к расчётному сроку. Норматив жилищной обеспеченности по этапам реализации: на первую очередь 40 м</w:t>
      </w:r>
      <w:proofErr w:type="gramStart"/>
      <w:r w:rsidRPr="00A43F0F">
        <w:rPr>
          <w:rFonts w:ascii="Times New Roman" w:hAnsi="Times New Roman"/>
          <w:sz w:val="26"/>
          <w:szCs w:val="26"/>
          <w:vertAlign w:val="superscript"/>
        </w:rPr>
        <w:t>2</w:t>
      </w:r>
      <w:proofErr w:type="gramEnd"/>
      <w:r w:rsidRPr="00A43F0F">
        <w:rPr>
          <w:rFonts w:ascii="Times New Roman" w:hAnsi="Times New Roman"/>
          <w:sz w:val="26"/>
          <w:szCs w:val="26"/>
        </w:rPr>
        <w:t xml:space="preserve"> на расчётный срок 45 м</w:t>
      </w:r>
      <w:r w:rsidRPr="00A43F0F">
        <w:rPr>
          <w:rFonts w:ascii="Times New Roman" w:hAnsi="Times New Roman"/>
          <w:sz w:val="26"/>
          <w:szCs w:val="26"/>
          <w:vertAlign w:val="superscript"/>
        </w:rPr>
        <w:t>2</w:t>
      </w:r>
      <w:r w:rsidRPr="00A43F0F">
        <w:rPr>
          <w:rFonts w:ascii="Times New Roman" w:hAnsi="Times New Roman"/>
          <w:sz w:val="26"/>
          <w:szCs w:val="26"/>
        </w:rPr>
        <w:t>.</w:t>
      </w:r>
    </w:p>
    <w:p w:rsidR="00CA6E65" w:rsidRDefault="00CA6E65" w:rsidP="00A43F0F">
      <w:pPr>
        <w:spacing w:after="0" w:line="360" w:lineRule="auto"/>
        <w:ind w:firstLine="567"/>
        <w:contextualSpacing/>
        <w:jc w:val="both"/>
        <w:rPr>
          <w:rFonts w:ascii="Times New Roman" w:hAnsi="Times New Roman"/>
          <w:sz w:val="26"/>
          <w:szCs w:val="26"/>
        </w:rPr>
      </w:pPr>
      <w:r w:rsidRPr="0011038D">
        <w:rPr>
          <w:rFonts w:ascii="Times New Roman" w:hAnsi="Times New Roman"/>
          <w:sz w:val="26"/>
          <w:szCs w:val="26"/>
        </w:rPr>
        <w:t xml:space="preserve">Ориентировочные объемы нового жилищного строительства в </w:t>
      </w:r>
      <w:r>
        <w:rPr>
          <w:rFonts w:ascii="Times New Roman" w:hAnsi="Times New Roman"/>
          <w:sz w:val="26"/>
          <w:szCs w:val="26"/>
        </w:rPr>
        <w:t xml:space="preserve">МО </w:t>
      </w:r>
      <w:proofErr w:type="spellStart"/>
      <w:r>
        <w:rPr>
          <w:rFonts w:ascii="Times New Roman" w:hAnsi="Times New Roman"/>
          <w:sz w:val="26"/>
          <w:szCs w:val="26"/>
        </w:rPr>
        <w:t>Кузьмолов</w:t>
      </w:r>
      <w:r w:rsidR="00726B7A">
        <w:rPr>
          <w:rFonts w:ascii="Times New Roman" w:hAnsi="Times New Roman"/>
          <w:sz w:val="26"/>
          <w:szCs w:val="26"/>
        </w:rPr>
        <w:t>с</w:t>
      </w:r>
      <w:r>
        <w:rPr>
          <w:rFonts w:ascii="Times New Roman" w:hAnsi="Times New Roman"/>
          <w:sz w:val="26"/>
          <w:szCs w:val="26"/>
        </w:rPr>
        <w:t>кое</w:t>
      </w:r>
      <w:proofErr w:type="spellEnd"/>
      <w:r>
        <w:rPr>
          <w:rFonts w:ascii="Times New Roman" w:hAnsi="Times New Roman"/>
          <w:sz w:val="26"/>
          <w:szCs w:val="26"/>
        </w:rPr>
        <w:t xml:space="preserve"> городское</w:t>
      </w:r>
      <w:r w:rsidRPr="0011038D">
        <w:rPr>
          <w:rFonts w:ascii="Times New Roman" w:hAnsi="Times New Roman"/>
          <w:sz w:val="26"/>
          <w:szCs w:val="26"/>
        </w:rPr>
        <w:t xml:space="preserve"> поселени</w:t>
      </w:r>
      <w:r>
        <w:rPr>
          <w:rFonts w:ascii="Times New Roman" w:hAnsi="Times New Roman"/>
          <w:sz w:val="26"/>
          <w:szCs w:val="26"/>
        </w:rPr>
        <w:t>е</w:t>
      </w:r>
      <w:r w:rsidRPr="0011038D">
        <w:rPr>
          <w:rFonts w:ascii="Times New Roman" w:hAnsi="Times New Roman"/>
          <w:sz w:val="26"/>
          <w:szCs w:val="26"/>
        </w:rPr>
        <w:t xml:space="preserve"> и распределение их по этапам представлены в таблице</w:t>
      </w:r>
      <w:r>
        <w:rPr>
          <w:rFonts w:ascii="Times New Roman" w:hAnsi="Times New Roman"/>
          <w:sz w:val="26"/>
          <w:szCs w:val="26"/>
        </w:rPr>
        <w:t xml:space="preserve"> 2</w:t>
      </w:r>
    </w:p>
    <w:p w:rsidR="00CA6E65" w:rsidRDefault="00CA6E65" w:rsidP="00A43F0F">
      <w:pPr>
        <w:spacing w:after="0" w:line="360" w:lineRule="auto"/>
        <w:ind w:firstLine="567"/>
        <w:contextualSpacing/>
        <w:jc w:val="both"/>
        <w:rPr>
          <w:rFonts w:ascii="Times New Roman" w:hAnsi="Times New Roman"/>
          <w:sz w:val="26"/>
          <w:szCs w:val="26"/>
        </w:rPr>
      </w:pPr>
    </w:p>
    <w:p w:rsidR="00EE27E0" w:rsidRDefault="00EE27E0" w:rsidP="00A43F0F">
      <w:pPr>
        <w:spacing w:after="0" w:line="360" w:lineRule="auto"/>
        <w:ind w:firstLine="567"/>
        <w:contextualSpacing/>
        <w:jc w:val="both"/>
        <w:rPr>
          <w:rFonts w:ascii="Times New Roman" w:hAnsi="Times New Roman"/>
          <w:sz w:val="26"/>
          <w:szCs w:val="26"/>
        </w:rPr>
        <w:sectPr w:rsidR="00EE27E0" w:rsidSect="00E451F5">
          <w:footerReference w:type="default" r:id="rId17"/>
          <w:pgSz w:w="11906" w:h="16838"/>
          <w:pgMar w:top="1134" w:right="567" w:bottom="567" w:left="1701" w:header="708" w:footer="708" w:gutter="0"/>
          <w:cols w:space="708"/>
          <w:docGrid w:linePitch="360"/>
        </w:sectPr>
      </w:pPr>
    </w:p>
    <w:p w:rsidR="00A43F0F" w:rsidRPr="009B23DB" w:rsidRDefault="009B23DB" w:rsidP="00A76223">
      <w:pPr>
        <w:pStyle w:val="affa"/>
        <w:numPr>
          <w:ilvl w:val="0"/>
          <w:numId w:val="39"/>
        </w:numPr>
        <w:spacing w:after="0" w:line="360" w:lineRule="auto"/>
        <w:ind w:left="0" w:firstLine="0"/>
        <w:jc w:val="both"/>
        <w:rPr>
          <w:rFonts w:ascii="Times New Roman" w:hAnsi="Times New Roman"/>
          <w:b/>
          <w:sz w:val="26"/>
          <w:szCs w:val="26"/>
        </w:rPr>
      </w:pPr>
      <w:r w:rsidRPr="009B23DB">
        <w:rPr>
          <w:rFonts w:ascii="Times New Roman" w:eastAsiaTheme="minorHAnsi" w:hAnsi="Times New Roman" w:cstheme="minorBidi"/>
          <w:b/>
          <w:sz w:val="26"/>
          <w:szCs w:val="18"/>
        </w:rPr>
        <w:lastRenderedPageBreak/>
        <w:t>Ориентировочные объемы нового жилищного строительства</w:t>
      </w:r>
    </w:p>
    <w:tbl>
      <w:tblPr>
        <w:tblW w:w="5213" w:type="pct"/>
        <w:tblLayout w:type="fixed"/>
        <w:tblLook w:val="04A0" w:firstRow="1" w:lastRow="0" w:firstColumn="1" w:lastColumn="0" w:noHBand="0" w:noVBand="1"/>
      </w:tblPr>
      <w:tblGrid>
        <w:gridCol w:w="1585"/>
        <w:gridCol w:w="1175"/>
        <w:gridCol w:w="1175"/>
        <w:gridCol w:w="1325"/>
        <w:gridCol w:w="1325"/>
        <w:gridCol w:w="1034"/>
        <w:gridCol w:w="1325"/>
        <w:gridCol w:w="1175"/>
        <w:gridCol w:w="1188"/>
        <w:gridCol w:w="1325"/>
        <w:gridCol w:w="1169"/>
        <w:gridCol w:w="1031"/>
        <w:gridCol w:w="1175"/>
      </w:tblGrid>
      <w:tr w:rsidR="00C6186F" w:rsidRPr="00C6186F" w:rsidTr="00175075">
        <w:trPr>
          <w:trHeight w:val="70"/>
        </w:trPr>
        <w:tc>
          <w:tcPr>
            <w:tcW w:w="49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6186F" w:rsidRPr="00C6186F" w:rsidRDefault="00C6186F" w:rsidP="00175075">
            <w:pPr>
              <w:spacing w:line="240" w:lineRule="auto"/>
              <w:rPr>
                <w:rFonts w:ascii="Times New Roman" w:eastAsia="Times New Roman" w:hAnsi="Times New Roman"/>
                <w:b/>
                <w:bCs/>
                <w:sz w:val="24"/>
                <w:szCs w:val="24"/>
              </w:rPr>
            </w:pPr>
            <w:r w:rsidRPr="00C6186F">
              <w:rPr>
                <w:rFonts w:ascii="Times New Roman" w:eastAsia="Times New Roman" w:hAnsi="Times New Roman"/>
                <w:b/>
                <w:bCs/>
                <w:sz w:val="24"/>
                <w:szCs w:val="24"/>
              </w:rPr>
              <w:t>Населенный пункт</w:t>
            </w:r>
          </w:p>
        </w:tc>
        <w:tc>
          <w:tcPr>
            <w:tcW w:w="1885" w:type="pct"/>
            <w:gridSpan w:val="5"/>
            <w:tcBorders>
              <w:top w:val="single" w:sz="4" w:space="0" w:color="auto"/>
              <w:left w:val="nil"/>
              <w:bottom w:val="single" w:sz="4" w:space="0" w:color="auto"/>
              <w:right w:val="single" w:sz="4" w:space="0" w:color="auto"/>
            </w:tcBorders>
            <w:shd w:val="clear" w:color="auto" w:fill="auto"/>
            <w:hideMark/>
          </w:tcPr>
          <w:p w:rsidR="00C6186F" w:rsidRPr="00C6186F" w:rsidRDefault="00C6186F" w:rsidP="00175075">
            <w:pPr>
              <w:spacing w:line="240" w:lineRule="auto"/>
              <w:jc w:val="center"/>
              <w:rPr>
                <w:rFonts w:ascii="Times New Roman" w:eastAsia="Times New Roman" w:hAnsi="Times New Roman"/>
                <w:b/>
                <w:bCs/>
                <w:sz w:val="24"/>
                <w:szCs w:val="24"/>
              </w:rPr>
            </w:pPr>
            <w:r w:rsidRPr="00C6186F">
              <w:rPr>
                <w:rFonts w:ascii="Times New Roman" w:eastAsia="Times New Roman" w:hAnsi="Times New Roman"/>
                <w:b/>
                <w:bCs/>
                <w:sz w:val="24"/>
                <w:szCs w:val="24"/>
              </w:rPr>
              <w:t>Объём жилого фонда на первую очередь,</w:t>
            </w:r>
          </w:p>
          <w:p w:rsidR="00C6186F" w:rsidRPr="00C6186F" w:rsidRDefault="00C6186F" w:rsidP="00175075">
            <w:pPr>
              <w:spacing w:line="240" w:lineRule="auto"/>
              <w:jc w:val="center"/>
              <w:rPr>
                <w:rFonts w:ascii="Times New Roman" w:eastAsia="Times New Roman" w:hAnsi="Times New Roman"/>
                <w:b/>
                <w:bCs/>
                <w:sz w:val="24"/>
                <w:szCs w:val="24"/>
                <w:vertAlign w:val="superscript"/>
              </w:rPr>
            </w:pPr>
            <w:r w:rsidRPr="00C6186F">
              <w:rPr>
                <w:rFonts w:ascii="Times New Roman" w:eastAsia="Times New Roman" w:hAnsi="Times New Roman"/>
                <w:b/>
                <w:bCs/>
                <w:sz w:val="24"/>
                <w:szCs w:val="24"/>
              </w:rPr>
              <w:t>тыс.</w:t>
            </w:r>
            <w:r w:rsidRPr="00C6186F">
              <w:rPr>
                <w:rFonts w:ascii="Times New Roman" w:eastAsia="Times New Roman" w:hAnsi="Times New Roman"/>
                <w:b/>
                <w:bCs/>
                <w:sz w:val="24"/>
                <w:szCs w:val="24"/>
                <w:lang w:val="en-US"/>
              </w:rPr>
              <w:t xml:space="preserve"> </w:t>
            </w:r>
            <w:r w:rsidRPr="00C6186F">
              <w:rPr>
                <w:rFonts w:ascii="Times New Roman" w:eastAsia="Times New Roman" w:hAnsi="Times New Roman"/>
                <w:b/>
                <w:bCs/>
                <w:sz w:val="24"/>
                <w:szCs w:val="24"/>
              </w:rPr>
              <w:t>м</w:t>
            </w:r>
            <w:proofErr w:type="gramStart"/>
            <w:r w:rsidRPr="00C6186F">
              <w:rPr>
                <w:rFonts w:ascii="Times New Roman" w:eastAsia="Times New Roman" w:hAnsi="Times New Roman"/>
                <w:b/>
                <w:bCs/>
                <w:sz w:val="24"/>
                <w:szCs w:val="24"/>
                <w:vertAlign w:val="superscript"/>
              </w:rPr>
              <w:t>2</w:t>
            </w:r>
            <w:proofErr w:type="gramEnd"/>
          </w:p>
        </w:tc>
        <w:tc>
          <w:tcPr>
            <w:tcW w:w="414" w:type="pct"/>
            <w:vMerge w:val="restart"/>
            <w:tcBorders>
              <w:top w:val="single" w:sz="4" w:space="0" w:color="auto"/>
              <w:left w:val="single" w:sz="4" w:space="0" w:color="auto"/>
              <w:right w:val="single" w:sz="4" w:space="0" w:color="auto"/>
            </w:tcBorders>
            <w:shd w:val="clear" w:color="auto" w:fill="auto"/>
            <w:hideMark/>
          </w:tcPr>
          <w:p w:rsidR="00C6186F" w:rsidRPr="00C6186F" w:rsidRDefault="00C6186F" w:rsidP="00175075">
            <w:pPr>
              <w:spacing w:line="240" w:lineRule="auto"/>
              <w:rPr>
                <w:rFonts w:ascii="Times New Roman" w:eastAsia="Times New Roman" w:hAnsi="Times New Roman"/>
                <w:b/>
                <w:bCs/>
                <w:sz w:val="24"/>
                <w:szCs w:val="24"/>
              </w:rPr>
            </w:pPr>
            <w:r w:rsidRPr="00C6186F">
              <w:rPr>
                <w:rFonts w:ascii="Times New Roman" w:eastAsia="Times New Roman" w:hAnsi="Times New Roman"/>
                <w:b/>
                <w:bCs/>
                <w:sz w:val="24"/>
                <w:szCs w:val="24"/>
              </w:rPr>
              <w:t>Средняя</w:t>
            </w:r>
          </w:p>
          <w:p w:rsidR="00C6186F" w:rsidRPr="00C6186F" w:rsidRDefault="00C6186F" w:rsidP="00175075">
            <w:pPr>
              <w:spacing w:line="240" w:lineRule="auto"/>
              <w:rPr>
                <w:rFonts w:ascii="Times New Roman" w:eastAsia="Times New Roman" w:hAnsi="Times New Roman"/>
                <w:b/>
                <w:bCs/>
                <w:sz w:val="24"/>
                <w:szCs w:val="24"/>
              </w:rPr>
            </w:pPr>
            <w:r w:rsidRPr="00C6186F">
              <w:rPr>
                <w:rFonts w:ascii="Times New Roman" w:eastAsia="Times New Roman" w:hAnsi="Times New Roman"/>
                <w:b/>
                <w:bCs/>
                <w:sz w:val="24"/>
                <w:szCs w:val="24"/>
              </w:rPr>
              <w:t>жилая обеспеченность</w:t>
            </w:r>
          </w:p>
        </w:tc>
        <w:tc>
          <w:tcPr>
            <w:tcW w:w="1839" w:type="pct"/>
            <w:gridSpan w:val="5"/>
            <w:tcBorders>
              <w:top w:val="single" w:sz="4" w:space="0" w:color="auto"/>
              <w:left w:val="single" w:sz="4" w:space="0" w:color="auto"/>
              <w:bottom w:val="single" w:sz="4" w:space="0" w:color="auto"/>
              <w:right w:val="single" w:sz="4" w:space="0" w:color="auto"/>
            </w:tcBorders>
            <w:shd w:val="clear" w:color="auto" w:fill="auto"/>
            <w:hideMark/>
          </w:tcPr>
          <w:p w:rsidR="00C6186F" w:rsidRPr="00C6186F" w:rsidRDefault="00C6186F" w:rsidP="00175075">
            <w:pPr>
              <w:spacing w:line="240" w:lineRule="auto"/>
              <w:jc w:val="center"/>
              <w:rPr>
                <w:rFonts w:ascii="Times New Roman" w:eastAsia="Times New Roman" w:hAnsi="Times New Roman"/>
                <w:b/>
                <w:bCs/>
                <w:sz w:val="24"/>
                <w:szCs w:val="24"/>
              </w:rPr>
            </w:pPr>
            <w:r w:rsidRPr="00C6186F">
              <w:rPr>
                <w:rFonts w:ascii="Times New Roman" w:eastAsia="Times New Roman" w:hAnsi="Times New Roman"/>
                <w:b/>
                <w:bCs/>
                <w:sz w:val="24"/>
                <w:szCs w:val="24"/>
              </w:rPr>
              <w:t>Объем жилого фонда на расчётный срок,</w:t>
            </w:r>
          </w:p>
          <w:p w:rsidR="00C6186F" w:rsidRPr="00C6186F" w:rsidRDefault="00C6186F" w:rsidP="00175075">
            <w:pPr>
              <w:spacing w:line="240" w:lineRule="auto"/>
              <w:jc w:val="center"/>
              <w:rPr>
                <w:rFonts w:ascii="Times New Roman" w:eastAsia="Times New Roman" w:hAnsi="Times New Roman"/>
                <w:b/>
                <w:bCs/>
                <w:sz w:val="24"/>
                <w:szCs w:val="24"/>
              </w:rPr>
            </w:pPr>
            <w:r w:rsidRPr="00C6186F">
              <w:rPr>
                <w:rFonts w:ascii="Times New Roman" w:eastAsia="Times New Roman" w:hAnsi="Times New Roman"/>
                <w:b/>
                <w:bCs/>
                <w:sz w:val="24"/>
                <w:szCs w:val="24"/>
              </w:rPr>
              <w:t>тыс. м</w:t>
            </w:r>
            <w:proofErr w:type="gramStart"/>
            <w:r w:rsidRPr="00C6186F">
              <w:rPr>
                <w:rFonts w:ascii="Times New Roman" w:eastAsia="Times New Roman" w:hAnsi="Times New Roman"/>
                <w:b/>
                <w:bCs/>
                <w:sz w:val="24"/>
                <w:szCs w:val="24"/>
                <w:vertAlign w:val="superscript"/>
              </w:rPr>
              <w:t>2</w:t>
            </w:r>
            <w:proofErr w:type="gramEnd"/>
          </w:p>
        </w:tc>
        <w:tc>
          <w:tcPr>
            <w:tcW w:w="367" w:type="pct"/>
            <w:vMerge w:val="restart"/>
            <w:tcBorders>
              <w:top w:val="single" w:sz="4" w:space="0" w:color="auto"/>
              <w:right w:val="single" w:sz="4" w:space="0" w:color="auto"/>
            </w:tcBorders>
            <w:shd w:val="clear" w:color="auto" w:fill="auto"/>
          </w:tcPr>
          <w:p w:rsidR="00C6186F" w:rsidRPr="00C6186F" w:rsidRDefault="00C6186F" w:rsidP="00175075">
            <w:pPr>
              <w:spacing w:line="240" w:lineRule="auto"/>
              <w:rPr>
                <w:rFonts w:ascii="Times New Roman" w:eastAsia="Times New Roman" w:hAnsi="Times New Roman"/>
                <w:b/>
                <w:bCs/>
                <w:sz w:val="24"/>
                <w:szCs w:val="24"/>
              </w:rPr>
            </w:pPr>
            <w:r w:rsidRPr="00C6186F">
              <w:rPr>
                <w:rFonts w:ascii="Times New Roman" w:eastAsia="Times New Roman" w:hAnsi="Times New Roman"/>
                <w:b/>
                <w:bCs/>
                <w:sz w:val="24"/>
                <w:szCs w:val="24"/>
              </w:rPr>
              <w:t>Средняя</w:t>
            </w:r>
          </w:p>
          <w:p w:rsidR="00C6186F" w:rsidRPr="00C6186F" w:rsidRDefault="00C6186F" w:rsidP="00175075">
            <w:pPr>
              <w:spacing w:line="240" w:lineRule="auto"/>
              <w:rPr>
                <w:rFonts w:ascii="Times New Roman" w:eastAsia="Times New Roman" w:hAnsi="Times New Roman"/>
                <w:sz w:val="24"/>
                <w:szCs w:val="24"/>
              </w:rPr>
            </w:pPr>
            <w:r w:rsidRPr="00C6186F">
              <w:rPr>
                <w:rFonts w:ascii="Times New Roman" w:eastAsia="Times New Roman" w:hAnsi="Times New Roman"/>
                <w:b/>
                <w:bCs/>
                <w:sz w:val="24"/>
                <w:szCs w:val="24"/>
              </w:rPr>
              <w:t>жилая обеспеченность</w:t>
            </w:r>
          </w:p>
        </w:tc>
      </w:tr>
      <w:tr w:rsidR="00C6186F" w:rsidRPr="00C6186F" w:rsidTr="00175075">
        <w:trPr>
          <w:trHeight w:val="70"/>
        </w:trPr>
        <w:tc>
          <w:tcPr>
            <w:tcW w:w="495" w:type="pct"/>
            <w:vMerge/>
            <w:tcBorders>
              <w:top w:val="single" w:sz="4" w:space="0" w:color="auto"/>
              <w:left w:val="single" w:sz="4" w:space="0" w:color="auto"/>
              <w:bottom w:val="single" w:sz="4" w:space="0" w:color="auto"/>
              <w:right w:val="single" w:sz="4" w:space="0" w:color="auto"/>
            </w:tcBorders>
            <w:vAlign w:val="center"/>
            <w:hideMark/>
          </w:tcPr>
          <w:p w:rsidR="00C6186F" w:rsidRPr="00C6186F" w:rsidRDefault="00C6186F" w:rsidP="00175075">
            <w:pPr>
              <w:spacing w:line="240" w:lineRule="auto"/>
              <w:rPr>
                <w:rFonts w:ascii="Times New Roman" w:eastAsia="Times New Roman" w:hAnsi="Times New Roman"/>
                <w:b/>
                <w:bCs/>
                <w:sz w:val="24"/>
                <w:szCs w:val="24"/>
              </w:rPr>
            </w:pPr>
          </w:p>
        </w:tc>
        <w:tc>
          <w:tcPr>
            <w:tcW w:w="367" w:type="pct"/>
            <w:vMerge w:val="restart"/>
            <w:tcBorders>
              <w:top w:val="nil"/>
              <w:left w:val="single" w:sz="4" w:space="0" w:color="auto"/>
              <w:bottom w:val="single" w:sz="4" w:space="0" w:color="auto"/>
              <w:right w:val="single" w:sz="4" w:space="0" w:color="auto"/>
            </w:tcBorders>
            <w:shd w:val="clear" w:color="auto" w:fill="auto"/>
            <w:hideMark/>
          </w:tcPr>
          <w:p w:rsidR="00C6186F" w:rsidRPr="00C6186F" w:rsidRDefault="00C6186F" w:rsidP="00175075">
            <w:pPr>
              <w:spacing w:line="240" w:lineRule="auto"/>
              <w:rPr>
                <w:rFonts w:ascii="Times New Roman" w:eastAsia="Times New Roman" w:hAnsi="Times New Roman"/>
                <w:b/>
                <w:bCs/>
                <w:sz w:val="24"/>
                <w:szCs w:val="24"/>
              </w:rPr>
            </w:pPr>
            <w:r w:rsidRPr="00C6186F">
              <w:rPr>
                <w:rFonts w:ascii="Times New Roman" w:eastAsia="Times New Roman" w:hAnsi="Times New Roman"/>
                <w:b/>
                <w:bCs/>
                <w:sz w:val="24"/>
                <w:szCs w:val="24"/>
              </w:rPr>
              <w:t>Всего жилого фонда</w:t>
            </w:r>
          </w:p>
        </w:tc>
        <w:tc>
          <w:tcPr>
            <w:tcW w:w="1517" w:type="pct"/>
            <w:gridSpan w:val="4"/>
            <w:tcBorders>
              <w:top w:val="single" w:sz="4" w:space="0" w:color="auto"/>
              <w:left w:val="nil"/>
              <w:bottom w:val="single" w:sz="4" w:space="0" w:color="auto"/>
              <w:right w:val="nil"/>
            </w:tcBorders>
            <w:shd w:val="clear" w:color="auto" w:fill="auto"/>
            <w:hideMark/>
          </w:tcPr>
          <w:p w:rsidR="00C6186F" w:rsidRPr="00C6186F" w:rsidRDefault="00C6186F" w:rsidP="00175075">
            <w:pPr>
              <w:spacing w:line="240" w:lineRule="auto"/>
              <w:jc w:val="center"/>
              <w:rPr>
                <w:rFonts w:ascii="Times New Roman" w:eastAsia="Times New Roman" w:hAnsi="Times New Roman"/>
                <w:b/>
                <w:bCs/>
                <w:sz w:val="24"/>
                <w:szCs w:val="24"/>
              </w:rPr>
            </w:pPr>
            <w:r w:rsidRPr="00C6186F">
              <w:rPr>
                <w:rFonts w:ascii="Times New Roman" w:eastAsia="Times New Roman" w:hAnsi="Times New Roman"/>
                <w:b/>
                <w:bCs/>
                <w:sz w:val="24"/>
                <w:szCs w:val="24"/>
              </w:rPr>
              <w:t xml:space="preserve">в </w:t>
            </w:r>
            <w:proofErr w:type="spellStart"/>
            <w:r w:rsidRPr="00C6186F">
              <w:rPr>
                <w:rFonts w:ascii="Times New Roman" w:eastAsia="Times New Roman" w:hAnsi="Times New Roman"/>
                <w:b/>
                <w:bCs/>
                <w:sz w:val="24"/>
                <w:szCs w:val="24"/>
              </w:rPr>
              <w:t>т.ч</w:t>
            </w:r>
            <w:proofErr w:type="spellEnd"/>
            <w:r w:rsidRPr="00C6186F">
              <w:rPr>
                <w:rFonts w:ascii="Times New Roman" w:eastAsia="Times New Roman" w:hAnsi="Times New Roman"/>
                <w:b/>
                <w:bCs/>
                <w:sz w:val="24"/>
                <w:szCs w:val="24"/>
              </w:rPr>
              <w:t>. по типам жилья</w:t>
            </w:r>
          </w:p>
        </w:tc>
        <w:tc>
          <w:tcPr>
            <w:tcW w:w="414" w:type="pct"/>
            <w:vMerge/>
            <w:tcBorders>
              <w:left w:val="single" w:sz="4" w:space="0" w:color="auto"/>
              <w:right w:val="single" w:sz="4" w:space="0" w:color="auto"/>
            </w:tcBorders>
            <w:vAlign w:val="center"/>
            <w:hideMark/>
          </w:tcPr>
          <w:p w:rsidR="00C6186F" w:rsidRPr="00C6186F" w:rsidRDefault="00C6186F" w:rsidP="00175075">
            <w:pPr>
              <w:spacing w:line="240" w:lineRule="auto"/>
              <w:rPr>
                <w:rFonts w:ascii="Times New Roman" w:eastAsia="Times New Roman" w:hAnsi="Times New Roman"/>
                <w:b/>
                <w:bCs/>
                <w:sz w:val="24"/>
                <w:szCs w:val="24"/>
              </w:rPr>
            </w:pPr>
          </w:p>
        </w:tc>
        <w:tc>
          <w:tcPr>
            <w:tcW w:w="367" w:type="pct"/>
            <w:vMerge w:val="restart"/>
            <w:tcBorders>
              <w:top w:val="nil"/>
              <w:left w:val="single" w:sz="4" w:space="0" w:color="auto"/>
              <w:bottom w:val="single" w:sz="4" w:space="0" w:color="auto"/>
              <w:right w:val="single" w:sz="4" w:space="0" w:color="auto"/>
            </w:tcBorders>
            <w:shd w:val="clear" w:color="auto" w:fill="auto"/>
            <w:hideMark/>
          </w:tcPr>
          <w:p w:rsidR="00C6186F" w:rsidRPr="00C6186F" w:rsidRDefault="00C6186F" w:rsidP="00175075">
            <w:pPr>
              <w:spacing w:line="240" w:lineRule="auto"/>
              <w:rPr>
                <w:rFonts w:ascii="Times New Roman" w:eastAsia="Times New Roman" w:hAnsi="Times New Roman"/>
                <w:b/>
                <w:bCs/>
                <w:sz w:val="24"/>
                <w:szCs w:val="24"/>
              </w:rPr>
            </w:pPr>
            <w:r w:rsidRPr="00C6186F">
              <w:rPr>
                <w:rFonts w:ascii="Times New Roman" w:eastAsia="Times New Roman" w:hAnsi="Times New Roman"/>
                <w:b/>
                <w:bCs/>
                <w:sz w:val="24"/>
                <w:szCs w:val="24"/>
              </w:rPr>
              <w:t>Всего жилого фонда</w:t>
            </w:r>
          </w:p>
        </w:tc>
        <w:tc>
          <w:tcPr>
            <w:tcW w:w="1472" w:type="pct"/>
            <w:gridSpan w:val="4"/>
            <w:tcBorders>
              <w:top w:val="single" w:sz="4" w:space="0" w:color="auto"/>
              <w:left w:val="nil"/>
              <w:bottom w:val="single" w:sz="4" w:space="0" w:color="auto"/>
              <w:right w:val="single" w:sz="4" w:space="0" w:color="auto"/>
            </w:tcBorders>
            <w:shd w:val="clear" w:color="auto" w:fill="auto"/>
            <w:hideMark/>
          </w:tcPr>
          <w:p w:rsidR="00C6186F" w:rsidRPr="00C6186F" w:rsidRDefault="00C6186F" w:rsidP="00175075">
            <w:pPr>
              <w:spacing w:line="240" w:lineRule="auto"/>
              <w:jc w:val="center"/>
              <w:rPr>
                <w:rFonts w:ascii="Times New Roman" w:eastAsia="Times New Roman" w:hAnsi="Times New Roman"/>
                <w:b/>
                <w:bCs/>
                <w:sz w:val="24"/>
                <w:szCs w:val="24"/>
              </w:rPr>
            </w:pPr>
            <w:r w:rsidRPr="00C6186F">
              <w:rPr>
                <w:rFonts w:ascii="Times New Roman" w:eastAsia="Times New Roman" w:hAnsi="Times New Roman"/>
                <w:b/>
                <w:bCs/>
                <w:sz w:val="24"/>
                <w:szCs w:val="24"/>
              </w:rPr>
              <w:t xml:space="preserve">в </w:t>
            </w:r>
            <w:proofErr w:type="spellStart"/>
            <w:r w:rsidRPr="00C6186F">
              <w:rPr>
                <w:rFonts w:ascii="Times New Roman" w:eastAsia="Times New Roman" w:hAnsi="Times New Roman"/>
                <w:b/>
                <w:bCs/>
                <w:sz w:val="24"/>
                <w:szCs w:val="24"/>
              </w:rPr>
              <w:t>т.ч</w:t>
            </w:r>
            <w:proofErr w:type="spellEnd"/>
            <w:r w:rsidRPr="00C6186F">
              <w:rPr>
                <w:rFonts w:ascii="Times New Roman" w:eastAsia="Times New Roman" w:hAnsi="Times New Roman"/>
                <w:b/>
                <w:bCs/>
                <w:sz w:val="24"/>
                <w:szCs w:val="24"/>
              </w:rPr>
              <w:t>. по типам жилья</w:t>
            </w:r>
          </w:p>
        </w:tc>
        <w:tc>
          <w:tcPr>
            <w:tcW w:w="367" w:type="pct"/>
            <w:vMerge/>
            <w:tcBorders>
              <w:right w:val="single" w:sz="4" w:space="0" w:color="auto"/>
            </w:tcBorders>
            <w:shd w:val="clear" w:color="auto" w:fill="auto"/>
          </w:tcPr>
          <w:p w:rsidR="00C6186F" w:rsidRPr="00C6186F" w:rsidRDefault="00C6186F" w:rsidP="00175075">
            <w:pPr>
              <w:rPr>
                <w:rFonts w:ascii="Times New Roman" w:eastAsia="Times New Roman" w:hAnsi="Times New Roman"/>
                <w:sz w:val="24"/>
                <w:szCs w:val="24"/>
              </w:rPr>
            </w:pPr>
          </w:p>
        </w:tc>
      </w:tr>
      <w:tr w:rsidR="00C6186F" w:rsidRPr="00C6186F" w:rsidTr="00175075">
        <w:trPr>
          <w:trHeight w:val="251"/>
        </w:trPr>
        <w:tc>
          <w:tcPr>
            <w:tcW w:w="495" w:type="pct"/>
            <w:vMerge/>
            <w:tcBorders>
              <w:top w:val="single" w:sz="4" w:space="0" w:color="auto"/>
              <w:left w:val="single" w:sz="4" w:space="0" w:color="auto"/>
              <w:bottom w:val="single" w:sz="4" w:space="0" w:color="auto"/>
              <w:right w:val="single" w:sz="4" w:space="0" w:color="auto"/>
            </w:tcBorders>
            <w:vAlign w:val="center"/>
            <w:hideMark/>
          </w:tcPr>
          <w:p w:rsidR="00C6186F" w:rsidRPr="00C6186F" w:rsidRDefault="00C6186F" w:rsidP="00175075">
            <w:pPr>
              <w:spacing w:line="240" w:lineRule="auto"/>
              <w:rPr>
                <w:rFonts w:ascii="Times New Roman" w:eastAsia="Times New Roman" w:hAnsi="Times New Roman"/>
                <w:b/>
                <w:bCs/>
                <w:sz w:val="24"/>
                <w:szCs w:val="24"/>
              </w:rPr>
            </w:pPr>
          </w:p>
        </w:tc>
        <w:tc>
          <w:tcPr>
            <w:tcW w:w="367" w:type="pct"/>
            <w:vMerge/>
            <w:tcBorders>
              <w:top w:val="nil"/>
              <w:left w:val="single" w:sz="4" w:space="0" w:color="auto"/>
              <w:bottom w:val="single" w:sz="4" w:space="0" w:color="auto"/>
              <w:right w:val="single" w:sz="4" w:space="0" w:color="auto"/>
            </w:tcBorders>
            <w:vAlign w:val="center"/>
            <w:hideMark/>
          </w:tcPr>
          <w:p w:rsidR="00C6186F" w:rsidRPr="00C6186F" w:rsidRDefault="00C6186F" w:rsidP="00175075">
            <w:pPr>
              <w:spacing w:line="240" w:lineRule="auto"/>
              <w:rPr>
                <w:rFonts w:ascii="Times New Roman" w:eastAsia="Times New Roman" w:hAnsi="Times New Roman"/>
                <w:b/>
                <w:bCs/>
                <w:sz w:val="24"/>
                <w:szCs w:val="24"/>
              </w:rPr>
            </w:pPr>
          </w:p>
        </w:tc>
        <w:tc>
          <w:tcPr>
            <w:tcW w:w="367" w:type="pct"/>
            <w:tcBorders>
              <w:top w:val="nil"/>
              <w:left w:val="nil"/>
              <w:bottom w:val="single" w:sz="4" w:space="0" w:color="auto"/>
              <w:right w:val="single" w:sz="4" w:space="0" w:color="auto"/>
            </w:tcBorders>
            <w:shd w:val="clear" w:color="auto" w:fill="auto"/>
            <w:hideMark/>
          </w:tcPr>
          <w:p w:rsidR="00C6186F" w:rsidRPr="00C6186F" w:rsidRDefault="00C6186F" w:rsidP="00175075">
            <w:pPr>
              <w:spacing w:line="240" w:lineRule="auto"/>
              <w:jc w:val="center"/>
              <w:rPr>
                <w:rFonts w:ascii="Times New Roman" w:eastAsia="Times New Roman" w:hAnsi="Times New Roman"/>
                <w:b/>
                <w:bCs/>
                <w:sz w:val="24"/>
                <w:szCs w:val="24"/>
                <w:lang w:val="en-US"/>
              </w:rPr>
            </w:pPr>
            <w:r w:rsidRPr="00C6186F">
              <w:rPr>
                <w:rFonts w:ascii="Times New Roman" w:eastAsia="Times New Roman" w:hAnsi="Times New Roman"/>
                <w:b/>
                <w:bCs/>
                <w:sz w:val="24"/>
                <w:szCs w:val="24"/>
              </w:rPr>
              <w:t>Малоэтажная жилая застройка</w:t>
            </w:r>
          </w:p>
          <w:p w:rsidR="00C6186F" w:rsidRPr="00C6186F" w:rsidRDefault="00C6186F" w:rsidP="00175075">
            <w:pPr>
              <w:spacing w:line="240" w:lineRule="auto"/>
              <w:jc w:val="center"/>
              <w:rPr>
                <w:rFonts w:ascii="Times New Roman" w:eastAsia="Times New Roman" w:hAnsi="Times New Roman"/>
                <w:b/>
                <w:bCs/>
                <w:sz w:val="24"/>
                <w:szCs w:val="24"/>
              </w:rPr>
            </w:pPr>
            <w:r w:rsidRPr="00C6186F">
              <w:rPr>
                <w:rFonts w:ascii="Times New Roman" w:eastAsia="Times New Roman" w:hAnsi="Times New Roman"/>
                <w:b/>
                <w:bCs/>
                <w:sz w:val="24"/>
                <w:szCs w:val="24"/>
              </w:rPr>
              <w:t>(2-4 этажа)</w:t>
            </w:r>
          </w:p>
        </w:tc>
        <w:tc>
          <w:tcPr>
            <w:tcW w:w="414" w:type="pct"/>
            <w:tcBorders>
              <w:top w:val="nil"/>
              <w:left w:val="nil"/>
              <w:bottom w:val="single" w:sz="4" w:space="0" w:color="auto"/>
              <w:right w:val="single" w:sz="4" w:space="0" w:color="auto"/>
            </w:tcBorders>
            <w:shd w:val="clear" w:color="auto" w:fill="auto"/>
            <w:hideMark/>
          </w:tcPr>
          <w:p w:rsidR="00C6186F" w:rsidRPr="00C6186F" w:rsidRDefault="00C6186F" w:rsidP="00175075">
            <w:pPr>
              <w:spacing w:line="240" w:lineRule="auto"/>
              <w:jc w:val="center"/>
              <w:rPr>
                <w:rFonts w:ascii="Times New Roman" w:eastAsia="Times New Roman" w:hAnsi="Times New Roman"/>
                <w:b/>
                <w:bCs/>
                <w:sz w:val="24"/>
                <w:szCs w:val="24"/>
              </w:rPr>
            </w:pPr>
            <w:proofErr w:type="spellStart"/>
            <w:r w:rsidRPr="00C6186F">
              <w:rPr>
                <w:rFonts w:ascii="Times New Roman" w:eastAsia="Times New Roman" w:hAnsi="Times New Roman"/>
                <w:b/>
                <w:bCs/>
                <w:sz w:val="24"/>
                <w:szCs w:val="24"/>
              </w:rPr>
              <w:t>Среднеэтажная</w:t>
            </w:r>
            <w:proofErr w:type="spellEnd"/>
            <w:r w:rsidRPr="00C6186F">
              <w:rPr>
                <w:rFonts w:ascii="Times New Roman" w:eastAsia="Times New Roman" w:hAnsi="Times New Roman"/>
                <w:b/>
                <w:bCs/>
                <w:sz w:val="24"/>
                <w:szCs w:val="24"/>
              </w:rPr>
              <w:t xml:space="preserve"> жилая застройка (от 5 до 8 этажей)</w:t>
            </w:r>
          </w:p>
        </w:tc>
        <w:tc>
          <w:tcPr>
            <w:tcW w:w="414" w:type="pct"/>
            <w:tcBorders>
              <w:top w:val="nil"/>
              <w:left w:val="nil"/>
              <w:bottom w:val="single" w:sz="4" w:space="0" w:color="auto"/>
              <w:right w:val="single" w:sz="4" w:space="0" w:color="auto"/>
            </w:tcBorders>
            <w:shd w:val="clear" w:color="auto" w:fill="auto"/>
            <w:hideMark/>
          </w:tcPr>
          <w:p w:rsidR="00C6186F" w:rsidRPr="00C6186F" w:rsidRDefault="00C6186F" w:rsidP="00175075">
            <w:pPr>
              <w:spacing w:line="240" w:lineRule="auto"/>
              <w:jc w:val="center"/>
              <w:rPr>
                <w:rFonts w:ascii="Times New Roman" w:eastAsia="Times New Roman" w:hAnsi="Times New Roman"/>
                <w:b/>
                <w:bCs/>
                <w:sz w:val="24"/>
                <w:szCs w:val="24"/>
              </w:rPr>
            </w:pPr>
            <w:r w:rsidRPr="00C6186F">
              <w:rPr>
                <w:rFonts w:ascii="Times New Roman" w:eastAsia="Times New Roman" w:hAnsi="Times New Roman"/>
                <w:b/>
                <w:bCs/>
                <w:sz w:val="24"/>
                <w:szCs w:val="24"/>
              </w:rPr>
              <w:t>Многоэтажная жилая застройка (более 9 этажей)</w:t>
            </w:r>
          </w:p>
        </w:tc>
        <w:tc>
          <w:tcPr>
            <w:tcW w:w="322" w:type="pct"/>
            <w:tcBorders>
              <w:top w:val="nil"/>
              <w:left w:val="nil"/>
              <w:bottom w:val="single" w:sz="4" w:space="0" w:color="auto"/>
              <w:right w:val="single" w:sz="4" w:space="0" w:color="auto"/>
            </w:tcBorders>
            <w:shd w:val="clear" w:color="auto" w:fill="auto"/>
            <w:hideMark/>
          </w:tcPr>
          <w:p w:rsidR="00C6186F" w:rsidRPr="00C6186F" w:rsidRDefault="00C6186F" w:rsidP="00175075">
            <w:pPr>
              <w:spacing w:line="240" w:lineRule="auto"/>
              <w:jc w:val="center"/>
              <w:rPr>
                <w:rFonts w:ascii="Times New Roman" w:eastAsia="Times New Roman" w:hAnsi="Times New Roman"/>
                <w:b/>
                <w:bCs/>
                <w:sz w:val="24"/>
                <w:szCs w:val="24"/>
              </w:rPr>
            </w:pPr>
            <w:r w:rsidRPr="00C6186F">
              <w:rPr>
                <w:rFonts w:ascii="Times New Roman" w:eastAsia="Times New Roman" w:hAnsi="Times New Roman"/>
                <w:b/>
                <w:bCs/>
                <w:sz w:val="24"/>
                <w:szCs w:val="24"/>
              </w:rPr>
              <w:t>Индивидуальная жилая застройка</w:t>
            </w:r>
          </w:p>
        </w:tc>
        <w:tc>
          <w:tcPr>
            <w:tcW w:w="414" w:type="pct"/>
            <w:vMerge/>
            <w:tcBorders>
              <w:left w:val="single" w:sz="4" w:space="0" w:color="auto"/>
              <w:bottom w:val="single" w:sz="4" w:space="0" w:color="auto"/>
              <w:right w:val="single" w:sz="4" w:space="0" w:color="auto"/>
            </w:tcBorders>
            <w:vAlign w:val="center"/>
            <w:hideMark/>
          </w:tcPr>
          <w:p w:rsidR="00C6186F" w:rsidRPr="00C6186F" w:rsidRDefault="00C6186F" w:rsidP="00175075">
            <w:pPr>
              <w:spacing w:line="240" w:lineRule="auto"/>
              <w:rPr>
                <w:rFonts w:ascii="Times New Roman" w:eastAsia="Times New Roman" w:hAnsi="Times New Roman"/>
                <w:b/>
                <w:bCs/>
                <w:sz w:val="24"/>
                <w:szCs w:val="24"/>
              </w:rPr>
            </w:pPr>
          </w:p>
        </w:tc>
        <w:tc>
          <w:tcPr>
            <w:tcW w:w="367" w:type="pct"/>
            <w:vMerge/>
            <w:tcBorders>
              <w:top w:val="nil"/>
              <w:left w:val="single" w:sz="4" w:space="0" w:color="auto"/>
              <w:bottom w:val="single" w:sz="4" w:space="0" w:color="auto"/>
              <w:right w:val="single" w:sz="4" w:space="0" w:color="auto"/>
            </w:tcBorders>
            <w:vAlign w:val="center"/>
            <w:hideMark/>
          </w:tcPr>
          <w:p w:rsidR="00C6186F" w:rsidRPr="00C6186F" w:rsidRDefault="00C6186F" w:rsidP="00175075">
            <w:pPr>
              <w:spacing w:line="240" w:lineRule="auto"/>
              <w:rPr>
                <w:rFonts w:ascii="Times New Roman" w:eastAsia="Times New Roman" w:hAnsi="Times New Roman"/>
                <w:b/>
                <w:bCs/>
                <w:sz w:val="24"/>
                <w:szCs w:val="24"/>
              </w:rPr>
            </w:pPr>
          </w:p>
        </w:tc>
        <w:tc>
          <w:tcPr>
            <w:tcW w:w="371" w:type="pct"/>
            <w:tcBorders>
              <w:top w:val="nil"/>
              <w:left w:val="nil"/>
              <w:bottom w:val="single" w:sz="4" w:space="0" w:color="auto"/>
              <w:right w:val="single" w:sz="4" w:space="0" w:color="auto"/>
            </w:tcBorders>
            <w:shd w:val="clear" w:color="auto" w:fill="auto"/>
            <w:hideMark/>
          </w:tcPr>
          <w:p w:rsidR="00C6186F" w:rsidRPr="00C6186F" w:rsidRDefault="00C6186F" w:rsidP="00175075">
            <w:pPr>
              <w:spacing w:line="240" w:lineRule="auto"/>
              <w:jc w:val="center"/>
              <w:rPr>
                <w:rFonts w:ascii="Times New Roman" w:eastAsia="Times New Roman" w:hAnsi="Times New Roman"/>
                <w:b/>
                <w:bCs/>
                <w:sz w:val="24"/>
                <w:szCs w:val="24"/>
                <w:lang w:val="en-US"/>
              </w:rPr>
            </w:pPr>
            <w:r w:rsidRPr="00C6186F">
              <w:rPr>
                <w:rFonts w:ascii="Times New Roman" w:eastAsia="Times New Roman" w:hAnsi="Times New Roman"/>
                <w:b/>
                <w:bCs/>
                <w:sz w:val="24"/>
                <w:szCs w:val="24"/>
              </w:rPr>
              <w:t>Малоэтажная жилая застройка</w:t>
            </w:r>
          </w:p>
          <w:p w:rsidR="00C6186F" w:rsidRPr="00C6186F" w:rsidRDefault="00C6186F" w:rsidP="00175075">
            <w:pPr>
              <w:spacing w:line="240" w:lineRule="auto"/>
              <w:jc w:val="center"/>
              <w:rPr>
                <w:rFonts w:ascii="Times New Roman" w:eastAsia="Times New Roman" w:hAnsi="Times New Roman"/>
                <w:b/>
                <w:bCs/>
                <w:sz w:val="24"/>
                <w:szCs w:val="24"/>
              </w:rPr>
            </w:pPr>
            <w:r w:rsidRPr="00C6186F">
              <w:rPr>
                <w:rFonts w:ascii="Times New Roman" w:eastAsia="Times New Roman" w:hAnsi="Times New Roman"/>
                <w:b/>
                <w:bCs/>
                <w:sz w:val="24"/>
                <w:szCs w:val="24"/>
              </w:rPr>
              <w:t>(2-4 этажа)</w:t>
            </w:r>
          </w:p>
        </w:tc>
        <w:tc>
          <w:tcPr>
            <w:tcW w:w="414" w:type="pct"/>
            <w:tcBorders>
              <w:top w:val="nil"/>
              <w:left w:val="nil"/>
              <w:bottom w:val="single" w:sz="4" w:space="0" w:color="auto"/>
              <w:right w:val="single" w:sz="4" w:space="0" w:color="auto"/>
            </w:tcBorders>
            <w:shd w:val="clear" w:color="auto" w:fill="auto"/>
            <w:hideMark/>
          </w:tcPr>
          <w:p w:rsidR="00C6186F" w:rsidRPr="00C6186F" w:rsidRDefault="00C6186F" w:rsidP="00175075">
            <w:pPr>
              <w:spacing w:line="240" w:lineRule="auto"/>
              <w:jc w:val="center"/>
              <w:rPr>
                <w:rFonts w:ascii="Times New Roman" w:eastAsia="Times New Roman" w:hAnsi="Times New Roman"/>
                <w:b/>
                <w:bCs/>
                <w:sz w:val="24"/>
                <w:szCs w:val="24"/>
              </w:rPr>
            </w:pPr>
            <w:proofErr w:type="spellStart"/>
            <w:r w:rsidRPr="00C6186F">
              <w:rPr>
                <w:rFonts w:ascii="Times New Roman" w:eastAsia="Times New Roman" w:hAnsi="Times New Roman"/>
                <w:b/>
                <w:bCs/>
                <w:sz w:val="24"/>
                <w:szCs w:val="24"/>
              </w:rPr>
              <w:t>Среднеэтажная</w:t>
            </w:r>
            <w:proofErr w:type="spellEnd"/>
            <w:r w:rsidRPr="00C6186F">
              <w:rPr>
                <w:rFonts w:ascii="Times New Roman" w:eastAsia="Times New Roman" w:hAnsi="Times New Roman"/>
                <w:b/>
                <w:bCs/>
                <w:sz w:val="24"/>
                <w:szCs w:val="24"/>
              </w:rPr>
              <w:t xml:space="preserve"> жилая застройка</w:t>
            </w:r>
          </w:p>
          <w:p w:rsidR="00C6186F" w:rsidRPr="00C6186F" w:rsidRDefault="00C6186F" w:rsidP="00175075">
            <w:pPr>
              <w:spacing w:line="240" w:lineRule="auto"/>
              <w:jc w:val="center"/>
              <w:rPr>
                <w:rFonts w:ascii="Times New Roman" w:eastAsia="Times New Roman" w:hAnsi="Times New Roman"/>
                <w:b/>
                <w:bCs/>
                <w:sz w:val="24"/>
                <w:szCs w:val="24"/>
              </w:rPr>
            </w:pPr>
            <w:r w:rsidRPr="00C6186F">
              <w:rPr>
                <w:rFonts w:ascii="Times New Roman" w:eastAsia="Times New Roman" w:hAnsi="Times New Roman"/>
                <w:b/>
                <w:bCs/>
                <w:sz w:val="24"/>
                <w:szCs w:val="24"/>
              </w:rPr>
              <w:t>(от 5 до 8 этажей)</w:t>
            </w:r>
          </w:p>
        </w:tc>
        <w:tc>
          <w:tcPr>
            <w:tcW w:w="365" w:type="pct"/>
            <w:tcBorders>
              <w:top w:val="nil"/>
              <w:left w:val="nil"/>
              <w:bottom w:val="single" w:sz="4" w:space="0" w:color="auto"/>
              <w:right w:val="single" w:sz="4" w:space="0" w:color="auto"/>
            </w:tcBorders>
            <w:shd w:val="clear" w:color="auto" w:fill="auto"/>
            <w:hideMark/>
          </w:tcPr>
          <w:p w:rsidR="00C6186F" w:rsidRPr="00C6186F" w:rsidRDefault="00C6186F" w:rsidP="00175075">
            <w:pPr>
              <w:spacing w:line="240" w:lineRule="auto"/>
              <w:jc w:val="center"/>
              <w:rPr>
                <w:rFonts w:ascii="Times New Roman" w:eastAsia="Times New Roman" w:hAnsi="Times New Roman"/>
                <w:b/>
                <w:bCs/>
                <w:sz w:val="24"/>
                <w:szCs w:val="24"/>
              </w:rPr>
            </w:pPr>
            <w:r w:rsidRPr="00C6186F">
              <w:rPr>
                <w:rFonts w:ascii="Times New Roman" w:eastAsia="Times New Roman" w:hAnsi="Times New Roman"/>
                <w:b/>
                <w:bCs/>
                <w:sz w:val="24"/>
                <w:szCs w:val="24"/>
              </w:rPr>
              <w:t>Многоэтажная жилая застройка</w:t>
            </w:r>
          </w:p>
          <w:p w:rsidR="00C6186F" w:rsidRPr="00C6186F" w:rsidRDefault="00C6186F" w:rsidP="00175075">
            <w:pPr>
              <w:spacing w:line="240" w:lineRule="auto"/>
              <w:jc w:val="center"/>
              <w:rPr>
                <w:rFonts w:ascii="Times New Roman" w:eastAsia="Times New Roman" w:hAnsi="Times New Roman"/>
                <w:b/>
                <w:bCs/>
                <w:sz w:val="24"/>
                <w:szCs w:val="24"/>
              </w:rPr>
            </w:pPr>
            <w:r w:rsidRPr="00C6186F">
              <w:rPr>
                <w:rFonts w:ascii="Times New Roman" w:eastAsia="Times New Roman" w:hAnsi="Times New Roman"/>
                <w:b/>
                <w:bCs/>
                <w:sz w:val="24"/>
                <w:szCs w:val="24"/>
              </w:rPr>
              <w:t>(более 9 этажей)</w:t>
            </w:r>
          </w:p>
        </w:tc>
        <w:tc>
          <w:tcPr>
            <w:tcW w:w="322" w:type="pct"/>
            <w:tcBorders>
              <w:top w:val="nil"/>
              <w:left w:val="nil"/>
              <w:bottom w:val="single" w:sz="4" w:space="0" w:color="auto"/>
              <w:right w:val="single" w:sz="4" w:space="0" w:color="auto"/>
            </w:tcBorders>
            <w:shd w:val="clear" w:color="auto" w:fill="auto"/>
            <w:hideMark/>
          </w:tcPr>
          <w:p w:rsidR="00C6186F" w:rsidRPr="00C6186F" w:rsidRDefault="00C6186F" w:rsidP="00175075">
            <w:pPr>
              <w:spacing w:line="240" w:lineRule="auto"/>
              <w:jc w:val="center"/>
              <w:rPr>
                <w:rFonts w:ascii="Times New Roman" w:eastAsia="Times New Roman" w:hAnsi="Times New Roman"/>
                <w:b/>
                <w:bCs/>
                <w:sz w:val="24"/>
                <w:szCs w:val="24"/>
              </w:rPr>
            </w:pPr>
            <w:r w:rsidRPr="00C6186F">
              <w:rPr>
                <w:rFonts w:ascii="Times New Roman" w:eastAsia="Times New Roman" w:hAnsi="Times New Roman"/>
                <w:b/>
                <w:bCs/>
                <w:sz w:val="24"/>
                <w:szCs w:val="24"/>
              </w:rPr>
              <w:t>Индивидуальная жилая застройка</w:t>
            </w:r>
          </w:p>
        </w:tc>
        <w:tc>
          <w:tcPr>
            <w:tcW w:w="367" w:type="pct"/>
            <w:vMerge/>
            <w:tcBorders>
              <w:bottom w:val="single" w:sz="4" w:space="0" w:color="auto"/>
              <w:right w:val="single" w:sz="4" w:space="0" w:color="auto"/>
            </w:tcBorders>
            <w:shd w:val="clear" w:color="auto" w:fill="auto"/>
          </w:tcPr>
          <w:p w:rsidR="00C6186F" w:rsidRPr="00C6186F" w:rsidRDefault="00C6186F" w:rsidP="00175075">
            <w:pPr>
              <w:rPr>
                <w:rFonts w:ascii="Times New Roman" w:eastAsia="Times New Roman" w:hAnsi="Times New Roman"/>
                <w:sz w:val="24"/>
                <w:szCs w:val="24"/>
              </w:rPr>
            </w:pPr>
          </w:p>
        </w:tc>
      </w:tr>
      <w:tr w:rsidR="00C6186F" w:rsidRPr="00C6186F" w:rsidTr="00175075">
        <w:trPr>
          <w:trHeight w:val="176"/>
        </w:trPr>
        <w:tc>
          <w:tcPr>
            <w:tcW w:w="495" w:type="pct"/>
            <w:tcBorders>
              <w:top w:val="single" w:sz="4" w:space="0" w:color="auto"/>
              <w:left w:val="single" w:sz="4" w:space="0" w:color="auto"/>
              <w:bottom w:val="single" w:sz="4" w:space="0" w:color="auto"/>
              <w:right w:val="single" w:sz="4" w:space="0" w:color="auto"/>
            </w:tcBorders>
            <w:shd w:val="clear" w:color="auto" w:fill="auto"/>
            <w:hideMark/>
          </w:tcPr>
          <w:p w:rsidR="00C6186F" w:rsidRPr="00C6186F" w:rsidRDefault="00C6186F" w:rsidP="00175075">
            <w:pPr>
              <w:spacing w:line="240" w:lineRule="auto"/>
              <w:rPr>
                <w:rFonts w:ascii="Times New Roman" w:eastAsia="Times New Roman" w:hAnsi="Times New Roman"/>
                <w:bCs/>
                <w:sz w:val="24"/>
                <w:szCs w:val="24"/>
              </w:rPr>
            </w:pPr>
            <w:r w:rsidRPr="00C6186F">
              <w:rPr>
                <w:rFonts w:ascii="Times New Roman" w:eastAsia="Times New Roman" w:hAnsi="Times New Roman"/>
                <w:bCs/>
                <w:sz w:val="24"/>
                <w:szCs w:val="24"/>
              </w:rPr>
              <w:t xml:space="preserve">г. п. </w:t>
            </w:r>
            <w:proofErr w:type="spellStart"/>
            <w:r w:rsidRPr="00C6186F">
              <w:rPr>
                <w:rFonts w:ascii="Times New Roman" w:eastAsia="Times New Roman" w:hAnsi="Times New Roman"/>
                <w:bCs/>
                <w:sz w:val="24"/>
                <w:szCs w:val="24"/>
              </w:rPr>
              <w:t>Кузьмоловский</w:t>
            </w:r>
            <w:proofErr w:type="spellEnd"/>
          </w:p>
        </w:tc>
        <w:tc>
          <w:tcPr>
            <w:tcW w:w="367" w:type="pct"/>
            <w:tcBorders>
              <w:top w:val="single" w:sz="4" w:space="0" w:color="auto"/>
              <w:left w:val="nil"/>
              <w:bottom w:val="single" w:sz="4" w:space="0" w:color="auto"/>
              <w:right w:val="single" w:sz="4" w:space="0" w:color="auto"/>
            </w:tcBorders>
            <w:shd w:val="clear" w:color="auto" w:fill="auto"/>
            <w:vAlign w:val="center"/>
            <w:hideMark/>
          </w:tcPr>
          <w:p w:rsidR="00C6186F" w:rsidRPr="00C6186F" w:rsidRDefault="00C6186F" w:rsidP="00175075">
            <w:pPr>
              <w:spacing w:line="240" w:lineRule="auto"/>
              <w:jc w:val="center"/>
              <w:rPr>
                <w:rFonts w:ascii="Times New Roman" w:eastAsia="Times New Roman" w:hAnsi="Times New Roman"/>
                <w:bCs/>
                <w:sz w:val="24"/>
                <w:szCs w:val="24"/>
                <w:lang w:val="en-US"/>
              </w:rPr>
            </w:pPr>
            <w:r w:rsidRPr="00C6186F">
              <w:rPr>
                <w:rFonts w:ascii="Times New Roman" w:eastAsia="Times New Roman" w:hAnsi="Times New Roman"/>
                <w:bCs/>
                <w:sz w:val="24"/>
                <w:szCs w:val="24"/>
                <w:lang w:val="en-US"/>
              </w:rPr>
              <w:t>299,37</w:t>
            </w:r>
          </w:p>
        </w:tc>
        <w:tc>
          <w:tcPr>
            <w:tcW w:w="367" w:type="pct"/>
            <w:tcBorders>
              <w:top w:val="nil"/>
              <w:left w:val="nil"/>
              <w:bottom w:val="single" w:sz="4" w:space="0" w:color="auto"/>
              <w:right w:val="single" w:sz="4" w:space="0" w:color="auto"/>
            </w:tcBorders>
            <w:shd w:val="clear" w:color="auto" w:fill="auto"/>
            <w:vAlign w:val="center"/>
            <w:hideMark/>
          </w:tcPr>
          <w:p w:rsidR="00C6186F" w:rsidRPr="00C6186F" w:rsidRDefault="00C6186F" w:rsidP="00175075">
            <w:pPr>
              <w:spacing w:line="240" w:lineRule="auto"/>
              <w:jc w:val="center"/>
              <w:rPr>
                <w:rFonts w:ascii="Times New Roman" w:eastAsia="Times New Roman" w:hAnsi="Times New Roman"/>
                <w:bCs/>
                <w:sz w:val="24"/>
                <w:szCs w:val="24"/>
                <w:lang w:val="en-US"/>
              </w:rPr>
            </w:pPr>
            <w:r w:rsidRPr="00C6186F">
              <w:rPr>
                <w:rFonts w:ascii="Times New Roman" w:eastAsia="Times New Roman" w:hAnsi="Times New Roman"/>
                <w:bCs/>
                <w:sz w:val="24"/>
                <w:szCs w:val="24"/>
                <w:lang w:val="en-US"/>
              </w:rPr>
              <w:t>77,84</w:t>
            </w:r>
          </w:p>
        </w:tc>
        <w:tc>
          <w:tcPr>
            <w:tcW w:w="414" w:type="pct"/>
            <w:tcBorders>
              <w:top w:val="nil"/>
              <w:left w:val="nil"/>
              <w:bottom w:val="single" w:sz="4" w:space="0" w:color="auto"/>
              <w:right w:val="single" w:sz="4" w:space="0" w:color="auto"/>
            </w:tcBorders>
            <w:shd w:val="clear" w:color="auto" w:fill="auto"/>
            <w:vAlign w:val="center"/>
            <w:hideMark/>
          </w:tcPr>
          <w:p w:rsidR="00C6186F" w:rsidRPr="00C6186F" w:rsidRDefault="00C6186F" w:rsidP="00175075">
            <w:pPr>
              <w:spacing w:line="240" w:lineRule="auto"/>
              <w:jc w:val="center"/>
              <w:rPr>
                <w:rFonts w:ascii="Times New Roman" w:eastAsia="Times New Roman" w:hAnsi="Times New Roman"/>
                <w:bCs/>
                <w:sz w:val="24"/>
                <w:szCs w:val="24"/>
                <w:lang w:val="en-US"/>
              </w:rPr>
            </w:pPr>
            <w:r w:rsidRPr="00C6186F">
              <w:rPr>
                <w:rFonts w:ascii="Times New Roman" w:eastAsia="Times New Roman" w:hAnsi="Times New Roman"/>
                <w:bCs/>
                <w:sz w:val="24"/>
                <w:szCs w:val="24"/>
                <w:lang w:val="en-US"/>
              </w:rPr>
              <w:t>165,48</w:t>
            </w:r>
          </w:p>
        </w:tc>
        <w:tc>
          <w:tcPr>
            <w:tcW w:w="414" w:type="pct"/>
            <w:tcBorders>
              <w:top w:val="nil"/>
              <w:left w:val="nil"/>
              <w:bottom w:val="single" w:sz="4" w:space="0" w:color="auto"/>
              <w:right w:val="single" w:sz="4" w:space="0" w:color="auto"/>
            </w:tcBorders>
            <w:shd w:val="clear" w:color="auto" w:fill="auto"/>
            <w:vAlign w:val="center"/>
            <w:hideMark/>
          </w:tcPr>
          <w:p w:rsidR="00C6186F" w:rsidRPr="00C6186F" w:rsidRDefault="00C6186F" w:rsidP="00175075">
            <w:pPr>
              <w:spacing w:line="240" w:lineRule="auto"/>
              <w:jc w:val="center"/>
              <w:rPr>
                <w:rFonts w:ascii="Times New Roman" w:eastAsia="Times New Roman" w:hAnsi="Times New Roman"/>
                <w:bCs/>
                <w:sz w:val="24"/>
                <w:szCs w:val="24"/>
                <w:lang w:val="en-US"/>
              </w:rPr>
            </w:pPr>
            <w:r w:rsidRPr="00C6186F">
              <w:rPr>
                <w:rFonts w:ascii="Times New Roman" w:eastAsia="Times New Roman" w:hAnsi="Times New Roman"/>
                <w:bCs/>
                <w:sz w:val="24"/>
                <w:szCs w:val="24"/>
                <w:lang w:val="en-US"/>
              </w:rPr>
              <w:t>30,35</w:t>
            </w:r>
          </w:p>
        </w:tc>
        <w:tc>
          <w:tcPr>
            <w:tcW w:w="322" w:type="pct"/>
            <w:tcBorders>
              <w:top w:val="nil"/>
              <w:left w:val="nil"/>
              <w:bottom w:val="single" w:sz="4" w:space="0" w:color="auto"/>
              <w:right w:val="single" w:sz="4" w:space="0" w:color="auto"/>
            </w:tcBorders>
            <w:shd w:val="clear" w:color="auto" w:fill="auto"/>
            <w:vAlign w:val="center"/>
            <w:hideMark/>
          </w:tcPr>
          <w:p w:rsidR="00C6186F" w:rsidRPr="00C6186F" w:rsidRDefault="00C6186F" w:rsidP="00175075">
            <w:pPr>
              <w:spacing w:line="240" w:lineRule="auto"/>
              <w:jc w:val="center"/>
              <w:rPr>
                <w:rFonts w:ascii="Times New Roman" w:eastAsia="Times New Roman" w:hAnsi="Times New Roman"/>
                <w:bCs/>
                <w:sz w:val="24"/>
                <w:szCs w:val="24"/>
                <w:lang w:val="en-US"/>
              </w:rPr>
            </w:pPr>
            <w:r w:rsidRPr="00C6186F">
              <w:rPr>
                <w:rFonts w:ascii="Times New Roman" w:eastAsia="Times New Roman" w:hAnsi="Times New Roman"/>
                <w:bCs/>
                <w:sz w:val="24"/>
                <w:szCs w:val="24"/>
                <w:lang w:val="en-US"/>
              </w:rPr>
              <w:t>25,7</w:t>
            </w:r>
          </w:p>
        </w:tc>
        <w:tc>
          <w:tcPr>
            <w:tcW w:w="414" w:type="pct"/>
            <w:tcBorders>
              <w:top w:val="single" w:sz="4" w:space="0" w:color="auto"/>
              <w:left w:val="nil"/>
              <w:bottom w:val="single" w:sz="4" w:space="0" w:color="auto"/>
              <w:right w:val="single" w:sz="4" w:space="0" w:color="auto"/>
            </w:tcBorders>
            <w:shd w:val="clear" w:color="auto" w:fill="auto"/>
            <w:vAlign w:val="center"/>
            <w:hideMark/>
          </w:tcPr>
          <w:p w:rsidR="00C6186F" w:rsidRPr="00C6186F" w:rsidRDefault="00C6186F" w:rsidP="00175075">
            <w:pPr>
              <w:spacing w:line="240" w:lineRule="auto"/>
              <w:jc w:val="center"/>
              <w:rPr>
                <w:rFonts w:ascii="Times New Roman" w:eastAsia="Times New Roman" w:hAnsi="Times New Roman"/>
                <w:bCs/>
                <w:sz w:val="24"/>
                <w:szCs w:val="24"/>
                <w:lang w:val="en-US"/>
              </w:rPr>
            </w:pPr>
            <w:r w:rsidRPr="00C6186F">
              <w:rPr>
                <w:rFonts w:ascii="Times New Roman" w:eastAsia="Times New Roman" w:hAnsi="Times New Roman"/>
                <w:bCs/>
                <w:sz w:val="24"/>
                <w:szCs w:val="24"/>
                <w:lang w:val="en-US"/>
              </w:rPr>
              <w:t>27</w:t>
            </w:r>
          </w:p>
        </w:tc>
        <w:tc>
          <w:tcPr>
            <w:tcW w:w="367" w:type="pct"/>
            <w:tcBorders>
              <w:top w:val="nil"/>
              <w:left w:val="nil"/>
              <w:bottom w:val="single" w:sz="4" w:space="0" w:color="auto"/>
              <w:right w:val="single" w:sz="4" w:space="0" w:color="auto"/>
            </w:tcBorders>
            <w:shd w:val="clear" w:color="auto" w:fill="auto"/>
            <w:vAlign w:val="center"/>
            <w:hideMark/>
          </w:tcPr>
          <w:p w:rsidR="00C6186F" w:rsidRPr="00C6186F" w:rsidRDefault="00C6186F" w:rsidP="00175075">
            <w:pPr>
              <w:spacing w:line="240" w:lineRule="auto"/>
              <w:jc w:val="center"/>
              <w:rPr>
                <w:rFonts w:ascii="Times New Roman" w:eastAsia="Times New Roman" w:hAnsi="Times New Roman"/>
                <w:bCs/>
                <w:sz w:val="24"/>
                <w:szCs w:val="24"/>
                <w:lang w:val="en-US"/>
              </w:rPr>
            </w:pPr>
            <w:r w:rsidRPr="00C6186F">
              <w:rPr>
                <w:rFonts w:ascii="Times New Roman" w:eastAsia="Times New Roman" w:hAnsi="Times New Roman"/>
                <w:bCs/>
                <w:sz w:val="24"/>
                <w:szCs w:val="24"/>
                <w:lang w:val="en-US"/>
              </w:rPr>
              <w:t>561,12</w:t>
            </w:r>
          </w:p>
        </w:tc>
        <w:tc>
          <w:tcPr>
            <w:tcW w:w="371" w:type="pct"/>
            <w:tcBorders>
              <w:top w:val="nil"/>
              <w:left w:val="nil"/>
              <w:bottom w:val="single" w:sz="4" w:space="0" w:color="auto"/>
              <w:right w:val="single" w:sz="4" w:space="0" w:color="auto"/>
            </w:tcBorders>
            <w:shd w:val="clear" w:color="auto" w:fill="auto"/>
            <w:vAlign w:val="center"/>
            <w:hideMark/>
          </w:tcPr>
          <w:p w:rsidR="00C6186F" w:rsidRPr="00C6186F" w:rsidRDefault="00C6186F" w:rsidP="00175075">
            <w:pPr>
              <w:spacing w:line="240" w:lineRule="auto"/>
              <w:jc w:val="center"/>
              <w:rPr>
                <w:rFonts w:ascii="Times New Roman" w:eastAsia="Times New Roman" w:hAnsi="Times New Roman"/>
                <w:bCs/>
                <w:sz w:val="24"/>
                <w:szCs w:val="24"/>
                <w:lang w:val="en-US"/>
              </w:rPr>
            </w:pPr>
            <w:r w:rsidRPr="00C6186F">
              <w:rPr>
                <w:rFonts w:ascii="Times New Roman" w:eastAsia="Times New Roman" w:hAnsi="Times New Roman"/>
                <w:bCs/>
                <w:sz w:val="24"/>
                <w:szCs w:val="24"/>
                <w:lang w:val="en-US"/>
              </w:rPr>
              <w:t>89,24</w:t>
            </w:r>
          </w:p>
        </w:tc>
        <w:tc>
          <w:tcPr>
            <w:tcW w:w="414" w:type="pct"/>
            <w:tcBorders>
              <w:top w:val="nil"/>
              <w:left w:val="nil"/>
              <w:bottom w:val="single" w:sz="4" w:space="0" w:color="auto"/>
              <w:right w:val="single" w:sz="4" w:space="0" w:color="auto"/>
            </w:tcBorders>
            <w:shd w:val="clear" w:color="auto" w:fill="auto"/>
            <w:vAlign w:val="center"/>
            <w:hideMark/>
          </w:tcPr>
          <w:p w:rsidR="00C6186F" w:rsidRPr="00C6186F" w:rsidRDefault="00C6186F" w:rsidP="00175075">
            <w:pPr>
              <w:spacing w:line="240" w:lineRule="auto"/>
              <w:jc w:val="center"/>
              <w:rPr>
                <w:rFonts w:ascii="Times New Roman" w:eastAsia="Times New Roman" w:hAnsi="Times New Roman"/>
                <w:bCs/>
                <w:sz w:val="24"/>
                <w:szCs w:val="24"/>
                <w:lang w:val="en-US"/>
              </w:rPr>
            </w:pPr>
            <w:r w:rsidRPr="00C6186F">
              <w:rPr>
                <w:rFonts w:ascii="Times New Roman" w:eastAsia="Times New Roman" w:hAnsi="Times New Roman"/>
                <w:bCs/>
                <w:sz w:val="24"/>
                <w:szCs w:val="24"/>
                <w:lang w:val="en-US"/>
              </w:rPr>
              <w:t>342,83</w:t>
            </w:r>
          </w:p>
        </w:tc>
        <w:tc>
          <w:tcPr>
            <w:tcW w:w="365" w:type="pct"/>
            <w:tcBorders>
              <w:top w:val="nil"/>
              <w:left w:val="nil"/>
              <w:bottom w:val="single" w:sz="4" w:space="0" w:color="auto"/>
              <w:right w:val="single" w:sz="4" w:space="0" w:color="auto"/>
            </w:tcBorders>
            <w:shd w:val="clear" w:color="auto" w:fill="auto"/>
            <w:vAlign w:val="center"/>
            <w:hideMark/>
          </w:tcPr>
          <w:p w:rsidR="00C6186F" w:rsidRPr="00C6186F" w:rsidRDefault="00C6186F" w:rsidP="00175075">
            <w:pPr>
              <w:spacing w:line="240" w:lineRule="auto"/>
              <w:jc w:val="center"/>
              <w:rPr>
                <w:rFonts w:ascii="Times New Roman" w:eastAsia="Times New Roman" w:hAnsi="Times New Roman"/>
                <w:bCs/>
                <w:sz w:val="24"/>
                <w:szCs w:val="24"/>
                <w:lang w:val="en-US"/>
              </w:rPr>
            </w:pPr>
            <w:r w:rsidRPr="00C6186F">
              <w:rPr>
                <w:rFonts w:ascii="Times New Roman" w:eastAsia="Times New Roman" w:hAnsi="Times New Roman"/>
                <w:bCs/>
                <w:sz w:val="24"/>
                <w:szCs w:val="24"/>
                <w:lang w:val="en-US"/>
              </w:rPr>
              <w:t>79,35</w:t>
            </w:r>
          </w:p>
        </w:tc>
        <w:tc>
          <w:tcPr>
            <w:tcW w:w="322" w:type="pct"/>
            <w:tcBorders>
              <w:top w:val="single" w:sz="4" w:space="0" w:color="auto"/>
              <w:left w:val="nil"/>
              <w:bottom w:val="single" w:sz="4" w:space="0" w:color="auto"/>
              <w:right w:val="single" w:sz="4" w:space="0" w:color="auto"/>
            </w:tcBorders>
            <w:shd w:val="clear" w:color="auto" w:fill="auto"/>
            <w:vAlign w:val="center"/>
            <w:hideMark/>
          </w:tcPr>
          <w:p w:rsidR="00C6186F" w:rsidRPr="00C6186F" w:rsidRDefault="00C6186F" w:rsidP="00175075">
            <w:pPr>
              <w:spacing w:line="240" w:lineRule="auto"/>
              <w:jc w:val="center"/>
              <w:rPr>
                <w:rFonts w:ascii="Times New Roman" w:eastAsia="Times New Roman" w:hAnsi="Times New Roman"/>
                <w:bCs/>
                <w:sz w:val="24"/>
                <w:szCs w:val="24"/>
                <w:lang w:val="en-US"/>
              </w:rPr>
            </w:pPr>
            <w:r w:rsidRPr="00C6186F">
              <w:rPr>
                <w:rFonts w:ascii="Times New Roman" w:eastAsia="Times New Roman" w:hAnsi="Times New Roman"/>
                <w:bCs/>
                <w:sz w:val="24"/>
                <w:szCs w:val="24"/>
                <w:lang w:val="en-US"/>
              </w:rPr>
              <w:t>49,7</w:t>
            </w:r>
          </w:p>
        </w:tc>
        <w:tc>
          <w:tcPr>
            <w:tcW w:w="367" w:type="pct"/>
            <w:tcBorders>
              <w:top w:val="single" w:sz="4" w:space="0" w:color="auto"/>
              <w:bottom w:val="single" w:sz="4" w:space="0" w:color="auto"/>
              <w:right w:val="single" w:sz="4" w:space="0" w:color="auto"/>
            </w:tcBorders>
            <w:shd w:val="clear" w:color="auto" w:fill="auto"/>
            <w:vAlign w:val="center"/>
          </w:tcPr>
          <w:p w:rsidR="00C6186F" w:rsidRPr="00C6186F" w:rsidRDefault="00C6186F" w:rsidP="00175075">
            <w:pPr>
              <w:spacing w:line="240" w:lineRule="auto"/>
              <w:jc w:val="center"/>
              <w:rPr>
                <w:rFonts w:ascii="Times New Roman" w:eastAsia="Times New Roman" w:hAnsi="Times New Roman"/>
                <w:sz w:val="24"/>
                <w:szCs w:val="24"/>
                <w:lang w:val="en-US"/>
              </w:rPr>
            </w:pPr>
            <w:r w:rsidRPr="00C6186F">
              <w:rPr>
                <w:rFonts w:ascii="Times New Roman" w:eastAsia="Times New Roman" w:hAnsi="Times New Roman"/>
                <w:sz w:val="24"/>
                <w:szCs w:val="24"/>
                <w:lang w:val="en-US"/>
              </w:rPr>
              <w:t>33</w:t>
            </w:r>
          </w:p>
        </w:tc>
      </w:tr>
      <w:tr w:rsidR="00C6186F" w:rsidRPr="00C6186F" w:rsidTr="00175075">
        <w:trPr>
          <w:trHeight w:val="315"/>
        </w:trPr>
        <w:tc>
          <w:tcPr>
            <w:tcW w:w="495" w:type="pct"/>
            <w:tcBorders>
              <w:top w:val="nil"/>
              <w:left w:val="single" w:sz="4" w:space="0" w:color="auto"/>
              <w:bottom w:val="single" w:sz="4" w:space="0" w:color="auto"/>
              <w:right w:val="single" w:sz="4" w:space="0" w:color="auto"/>
            </w:tcBorders>
            <w:shd w:val="clear" w:color="auto" w:fill="auto"/>
            <w:hideMark/>
          </w:tcPr>
          <w:p w:rsidR="00C6186F" w:rsidRPr="00C6186F" w:rsidRDefault="00C6186F" w:rsidP="00175075">
            <w:pPr>
              <w:spacing w:line="240" w:lineRule="auto"/>
              <w:rPr>
                <w:rFonts w:ascii="Times New Roman" w:eastAsia="Times New Roman" w:hAnsi="Times New Roman"/>
                <w:bCs/>
                <w:color w:val="000000" w:themeColor="text1"/>
                <w:sz w:val="24"/>
                <w:szCs w:val="24"/>
              </w:rPr>
            </w:pPr>
            <w:r w:rsidRPr="00C6186F">
              <w:rPr>
                <w:rFonts w:ascii="Times New Roman" w:eastAsia="Times New Roman" w:hAnsi="Times New Roman"/>
                <w:bCs/>
                <w:color w:val="000000" w:themeColor="text1"/>
                <w:sz w:val="24"/>
                <w:szCs w:val="24"/>
              </w:rPr>
              <w:t xml:space="preserve">дер. </w:t>
            </w:r>
            <w:proofErr w:type="spellStart"/>
            <w:r w:rsidRPr="00C6186F">
              <w:rPr>
                <w:rFonts w:ascii="Times New Roman" w:eastAsia="Times New Roman" w:hAnsi="Times New Roman"/>
                <w:bCs/>
                <w:color w:val="000000" w:themeColor="text1"/>
                <w:sz w:val="24"/>
                <w:szCs w:val="24"/>
              </w:rPr>
              <w:t>Кузьмолово</w:t>
            </w:r>
            <w:proofErr w:type="spellEnd"/>
          </w:p>
        </w:tc>
        <w:tc>
          <w:tcPr>
            <w:tcW w:w="367" w:type="pct"/>
            <w:tcBorders>
              <w:top w:val="nil"/>
              <w:left w:val="nil"/>
              <w:bottom w:val="single" w:sz="4" w:space="0" w:color="auto"/>
              <w:right w:val="single" w:sz="4" w:space="0" w:color="auto"/>
            </w:tcBorders>
            <w:shd w:val="clear" w:color="auto" w:fill="auto"/>
            <w:noWrap/>
            <w:vAlign w:val="center"/>
            <w:hideMark/>
          </w:tcPr>
          <w:p w:rsidR="00C6186F" w:rsidRPr="00C6186F" w:rsidRDefault="00C6186F" w:rsidP="00175075">
            <w:pPr>
              <w:spacing w:line="240" w:lineRule="auto"/>
              <w:jc w:val="center"/>
              <w:rPr>
                <w:rFonts w:ascii="Times New Roman" w:eastAsia="Times New Roman" w:hAnsi="Times New Roman"/>
                <w:sz w:val="24"/>
                <w:szCs w:val="24"/>
                <w:lang w:val="en-US"/>
              </w:rPr>
            </w:pPr>
            <w:r w:rsidRPr="00C6186F">
              <w:rPr>
                <w:rFonts w:ascii="Times New Roman" w:eastAsia="Times New Roman" w:hAnsi="Times New Roman"/>
                <w:sz w:val="24"/>
                <w:szCs w:val="24"/>
                <w:lang w:val="en-US"/>
              </w:rPr>
              <w:t>37,24</w:t>
            </w:r>
          </w:p>
        </w:tc>
        <w:tc>
          <w:tcPr>
            <w:tcW w:w="367" w:type="pct"/>
            <w:tcBorders>
              <w:top w:val="nil"/>
              <w:left w:val="nil"/>
              <w:bottom w:val="single" w:sz="4" w:space="0" w:color="auto"/>
              <w:right w:val="single" w:sz="4" w:space="0" w:color="auto"/>
            </w:tcBorders>
            <w:shd w:val="clear" w:color="auto" w:fill="auto"/>
            <w:noWrap/>
            <w:vAlign w:val="center"/>
            <w:hideMark/>
          </w:tcPr>
          <w:p w:rsidR="00C6186F" w:rsidRPr="00C6186F" w:rsidRDefault="00C6186F" w:rsidP="00175075">
            <w:pPr>
              <w:spacing w:line="240" w:lineRule="auto"/>
              <w:jc w:val="center"/>
              <w:rPr>
                <w:rFonts w:ascii="Times New Roman" w:eastAsia="Times New Roman" w:hAnsi="Times New Roman"/>
                <w:sz w:val="24"/>
                <w:szCs w:val="24"/>
                <w:lang w:val="en-US"/>
              </w:rPr>
            </w:pPr>
            <w:r w:rsidRPr="00C6186F">
              <w:rPr>
                <w:rFonts w:ascii="Times New Roman" w:eastAsia="Times New Roman" w:hAnsi="Times New Roman"/>
                <w:sz w:val="24"/>
                <w:szCs w:val="24"/>
                <w:lang w:val="en-US"/>
              </w:rPr>
              <w:t>28,64</w:t>
            </w:r>
          </w:p>
        </w:tc>
        <w:tc>
          <w:tcPr>
            <w:tcW w:w="414" w:type="pct"/>
            <w:tcBorders>
              <w:top w:val="nil"/>
              <w:left w:val="nil"/>
              <w:bottom w:val="single" w:sz="4" w:space="0" w:color="auto"/>
              <w:right w:val="single" w:sz="4" w:space="0" w:color="auto"/>
            </w:tcBorders>
            <w:shd w:val="clear" w:color="auto" w:fill="auto"/>
            <w:noWrap/>
            <w:vAlign w:val="center"/>
            <w:hideMark/>
          </w:tcPr>
          <w:p w:rsidR="00C6186F" w:rsidRPr="00C6186F" w:rsidRDefault="00C6186F" w:rsidP="00175075">
            <w:pPr>
              <w:spacing w:line="240" w:lineRule="auto"/>
              <w:jc w:val="center"/>
              <w:rPr>
                <w:rFonts w:ascii="Times New Roman" w:eastAsia="Times New Roman" w:hAnsi="Times New Roman"/>
                <w:sz w:val="24"/>
                <w:szCs w:val="24"/>
                <w:lang w:val="en-US"/>
              </w:rPr>
            </w:pPr>
            <w:r w:rsidRPr="00C6186F">
              <w:rPr>
                <w:rFonts w:ascii="Times New Roman" w:eastAsia="Times New Roman" w:hAnsi="Times New Roman"/>
                <w:sz w:val="24"/>
                <w:szCs w:val="24"/>
                <w:lang w:val="en-US"/>
              </w:rPr>
              <w:t>0,0</w:t>
            </w:r>
          </w:p>
        </w:tc>
        <w:tc>
          <w:tcPr>
            <w:tcW w:w="414" w:type="pct"/>
            <w:tcBorders>
              <w:top w:val="nil"/>
              <w:left w:val="nil"/>
              <w:bottom w:val="single" w:sz="4" w:space="0" w:color="auto"/>
              <w:right w:val="single" w:sz="4" w:space="0" w:color="auto"/>
            </w:tcBorders>
            <w:shd w:val="clear" w:color="auto" w:fill="auto"/>
            <w:noWrap/>
            <w:vAlign w:val="center"/>
            <w:hideMark/>
          </w:tcPr>
          <w:p w:rsidR="00C6186F" w:rsidRPr="00C6186F" w:rsidRDefault="00C6186F" w:rsidP="00175075">
            <w:pPr>
              <w:spacing w:line="240" w:lineRule="auto"/>
              <w:jc w:val="center"/>
              <w:rPr>
                <w:rFonts w:ascii="Times New Roman" w:eastAsia="Times New Roman" w:hAnsi="Times New Roman"/>
                <w:sz w:val="24"/>
                <w:szCs w:val="24"/>
                <w:lang w:val="en-US"/>
              </w:rPr>
            </w:pPr>
            <w:r w:rsidRPr="00C6186F">
              <w:rPr>
                <w:rFonts w:ascii="Times New Roman" w:eastAsia="Times New Roman" w:hAnsi="Times New Roman"/>
                <w:sz w:val="24"/>
                <w:szCs w:val="24"/>
                <w:lang w:val="en-US"/>
              </w:rPr>
              <w:t>0,0</w:t>
            </w:r>
          </w:p>
        </w:tc>
        <w:tc>
          <w:tcPr>
            <w:tcW w:w="322" w:type="pct"/>
            <w:tcBorders>
              <w:top w:val="nil"/>
              <w:left w:val="nil"/>
              <w:bottom w:val="single" w:sz="4" w:space="0" w:color="auto"/>
              <w:right w:val="single" w:sz="4" w:space="0" w:color="auto"/>
            </w:tcBorders>
            <w:shd w:val="clear" w:color="auto" w:fill="auto"/>
            <w:noWrap/>
            <w:vAlign w:val="center"/>
            <w:hideMark/>
          </w:tcPr>
          <w:p w:rsidR="00C6186F" w:rsidRPr="00C6186F" w:rsidRDefault="00C6186F" w:rsidP="00175075">
            <w:pPr>
              <w:spacing w:line="240" w:lineRule="auto"/>
              <w:jc w:val="center"/>
              <w:rPr>
                <w:rFonts w:ascii="Times New Roman" w:eastAsia="Times New Roman" w:hAnsi="Times New Roman"/>
                <w:sz w:val="24"/>
                <w:szCs w:val="24"/>
                <w:lang w:val="en-US"/>
              </w:rPr>
            </w:pPr>
            <w:r w:rsidRPr="00C6186F">
              <w:rPr>
                <w:rFonts w:ascii="Times New Roman" w:eastAsia="Times New Roman" w:hAnsi="Times New Roman"/>
                <w:sz w:val="24"/>
                <w:szCs w:val="24"/>
                <w:lang w:val="en-US"/>
              </w:rPr>
              <w:t>8,6</w:t>
            </w:r>
          </w:p>
        </w:tc>
        <w:tc>
          <w:tcPr>
            <w:tcW w:w="414" w:type="pct"/>
            <w:tcBorders>
              <w:top w:val="nil"/>
              <w:left w:val="nil"/>
              <w:bottom w:val="single" w:sz="4" w:space="0" w:color="auto"/>
              <w:right w:val="single" w:sz="4" w:space="0" w:color="auto"/>
            </w:tcBorders>
            <w:shd w:val="clear" w:color="auto" w:fill="auto"/>
            <w:noWrap/>
            <w:vAlign w:val="center"/>
            <w:hideMark/>
          </w:tcPr>
          <w:p w:rsidR="00C6186F" w:rsidRPr="00C6186F" w:rsidRDefault="00C6186F" w:rsidP="00175075">
            <w:pPr>
              <w:spacing w:line="240" w:lineRule="auto"/>
              <w:jc w:val="center"/>
              <w:rPr>
                <w:rFonts w:ascii="Times New Roman" w:eastAsia="Times New Roman" w:hAnsi="Times New Roman"/>
                <w:sz w:val="24"/>
                <w:szCs w:val="24"/>
                <w:lang w:val="en-US"/>
              </w:rPr>
            </w:pPr>
            <w:r w:rsidRPr="00C6186F">
              <w:rPr>
                <w:rFonts w:ascii="Times New Roman" w:eastAsia="Times New Roman" w:hAnsi="Times New Roman"/>
                <w:sz w:val="24"/>
                <w:szCs w:val="24"/>
                <w:lang w:val="en-US"/>
              </w:rPr>
              <w:t>31</w:t>
            </w:r>
          </w:p>
        </w:tc>
        <w:tc>
          <w:tcPr>
            <w:tcW w:w="367" w:type="pct"/>
            <w:tcBorders>
              <w:top w:val="nil"/>
              <w:left w:val="nil"/>
              <w:bottom w:val="single" w:sz="4" w:space="0" w:color="auto"/>
              <w:right w:val="single" w:sz="4" w:space="0" w:color="auto"/>
            </w:tcBorders>
            <w:shd w:val="clear" w:color="auto" w:fill="auto"/>
            <w:vAlign w:val="center"/>
            <w:hideMark/>
          </w:tcPr>
          <w:p w:rsidR="00C6186F" w:rsidRPr="00C6186F" w:rsidRDefault="00C6186F" w:rsidP="00175075">
            <w:pPr>
              <w:spacing w:line="240" w:lineRule="auto"/>
              <w:jc w:val="center"/>
              <w:rPr>
                <w:rFonts w:ascii="Times New Roman" w:eastAsia="Times New Roman" w:hAnsi="Times New Roman"/>
                <w:sz w:val="24"/>
                <w:szCs w:val="24"/>
                <w:lang w:val="en-US"/>
              </w:rPr>
            </w:pPr>
            <w:r w:rsidRPr="00C6186F">
              <w:rPr>
                <w:rFonts w:ascii="Times New Roman" w:eastAsia="Times New Roman" w:hAnsi="Times New Roman"/>
                <w:sz w:val="24"/>
                <w:szCs w:val="24"/>
                <w:lang w:val="en-US"/>
              </w:rPr>
              <w:t>35,84</w:t>
            </w:r>
          </w:p>
        </w:tc>
        <w:tc>
          <w:tcPr>
            <w:tcW w:w="371" w:type="pct"/>
            <w:tcBorders>
              <w:top w:val="nil"/>
              <w:left w:val="nil"/>
              <w:bottom w:val="single" w:sz="4" w:space="0" w:color="auto"/>
              <w:right w:val="single" w:sz="4" w:space="0" w:color="auto"/>
            </w:tcBorders>
            <w:shd w:val="clear" w:color="auto" w:fill="auto"/>
            <w:noWrap/>
            <w:vAlign w:val="center"/>
            <w:hideMark/>
          </w:tcPr>
          <w:p w:rsidR="00C6186F" w:rsidRPr="00C6186F" w:rsidRDefault="00C6186F" w:rsidP="00175075">
            <w:pPr>
              <w:spacing w:line="240" w:lineRule="auto"/>
              <w:jc w:val="center"/>
              <w:rPr>
                <w:rFonts w:ascii="Times New Roman" w:eastAsia="Times New Roman" w:hAnsi="Times New Roman"/>
                <w:sz w:val="24"/>
                <w:szCs w:val="24"/>
                <w:lang w:val="en-US"/>
              </w:rPr>
            </w:pPr>
            <w:r w:rsidRPr="00C6186F">
              <w:rPr>
                <w:rFonts w:ascii="Times New Roman" w:eastAsia="Times New Roman" w:hAnsi="Times New Roman"/>
                <w:sz w:val="24"/>
                <w:szCs w:val="24"/>
                <w:lang w:val="en-US"/>
              </w:rPr>
              <w:t>28,64</w:t>
            </w:r>
          </w:p>
        </w:tc>
        <w:tc>
          <w:tcPr>
            <w:tcW w:w="414" w:type="pct"/>
            <w:tcBorders>
              <w:top w:val="nil"/>
              <w:left w:val="nil"/>
              <w:bottom w:val="single" w:sz="4" w:space="0" w:color="auto"/>
              <w:right w:val="single" w:sz="4" w:space="0" w:color="auto"/>
            </w:tcBorders>
            <w:shd w:val="clear" w:color="auto" w:fill="auto"/>
            <w:noWrap/>
            <w:vAlign w:val="center"/>
            <w:hideMark/>
          </w:tcPr>
          <w:p w:rsidR="00C6186F" w:rsidRPr="00C6186F" w:rsidRDefault="00C6186F" w:rsidP="00175075">
            <w:pPr>
              <w:spacing w:line="240" w:lineRule="auto"/>
              <w:jc w:val="center"/>
              <w:rPr>
                <w:rFonts w:ascii="Times New Roman" w:eastAsia="Times New Roman" w:hAnsi="Times New Roman"/>
                <w:sz w:val="24"/>
                <w:szCs w:val="24"/>
                <w:lang w:val="en-US"/>
              </w:rPr>
            </w:pPr>
            <w:r w:rsidRPr="00C6186F">
              <w:rPr>
                <w:rFonts w:ascii="Times New Roman" w:eastAsia="Times New Roman" w:hAnsi="Times New Roman"/>
                <w:sz w:val="24"/>
                <w:szCs w:val="24"/>
              </w:rPr>
              <w:t>0</w:t>
            </w:r>
            <w:r w:rsidRPr="00C6186F">
              <w:rPr>
                <w:rFonts w:ascii="Times New Roman" w:eastAsia="Times New Roman" w:hAnsi="Times New Roman"/>
                <w:sz w:val="24"/>
                <w:szCs w:val="24"/>
                <w:lang w:val="en-US"/>
              </w:rPr>
              <w:t>,0</w:t>
            </w:r>
          </w:p>
        </w:tc>
        <w:tc>
          <w:tcPr>
            <w:tcW w:w="365" w:type="pct"/>
            <w:tcBorders>
              <w:top w:val="nil"/>
              <w:left w:val="nil"/>
              <w:bottom w:val="single" w:sz="4" w:space="0" w:color="auto"/>
              <w:right w:val="single" w:sz="4" w:space="0" w:color="auto"/>
            </w:tcBorders>
            <w:shd w:val="clear" w:color="auto" w:fill="auto"/>
            <w:noWrap/>
            <w:vAlign w:val="center"/>
            <w:hideMark/>
          </w:tcPr>
          <w:p w:rsidR="00C6186F" w:rsidRPr="00C6186F" w:rsidRDefault="00C6186F" w:rsidP="00175075">
            <w:pPr>
              <w:spacing w:line="240" w:lineRule="auto"/>
              <w:jc w:val="center"/>
              <w:rPr>
                <w:rFonts w:ascii="Times New Roman" w:eastAsia="Times New Roman" w:hAnsi="Times New Roman"/>
                <w:sz w:val="24"/>
                <w:szCs w:val="24"/>
                <w:lang w:val="en-US"/>
              </w:rPr>
            </w:pPr>
            <w:r w:rsidRPr="00C6186F">
              <w:rPr>
                <w:rFonts w:ascii="Times New Roman" w:eastAsia="Times New Roman" w:hAnsi="Times New Roman"/>
                <w:sz w:val="24"/>
                <w:szCs w:val="24"/>
              </w:rPr>
              <w:t>0</w:t>
            </w:r>
            <w:r w:rsidRPr="00C6186F">
              <w:rPr>
                <w:rFonts w:ascii="Times New Roman" w:eastAsia="Times New Roman" w:hAnsi="Times New Roman"/>
                <w:sz w:val="24"/>
                <w:szCs w:val="24"/>
                <w:lang w:val="en-US"/>
              </w:rPr>
              <w:t>,0</w:t>
            </w:r>
          </w:p>
        </w:tc>
        <w:tc>
          <w:tcPr>
            <w:tcW w:w="322" w:type="pct"/>
            <w:tcBorders>
              <w:top w:val="single" w:sz="4" w:space="0" w:color="auto"/>
              <w:left w:val="nil"/>
              <w:bottom w:val="single" w:sz="4" w:space="0" w:color="auto"/>
              <w:right w:val="single" w:sz="4" w:space="0" w:color="auto"/>
            </w:tcBorders>
            <w:shd w:val="clear" w:color="auto" w:fill="auto"/>
            <w:noWrap/>
            <w:vAlign w:val="center"/>
            <w:hideMark/>
          </w:tcPr>
          <w:p w:rsidR="00C6186F" w:rsidRPr="00C6186F" w:rsidRDefault="00C6186F" w:rsidP="00175075">
            <w:pPr>
              <w:spacing w:line="240" w:lineRule="auto"/>
              <w:jc w:val="center"/>
              <w:rPr>
                <w:rFonts w:ascii="Times New Roman" w:eastAsia="Times New Roman" w:hAnsi="Times New Roman"/>
                <w:sz w:val="24"/>
                <w:szCs w:val="24"/>
                <w:lang w:val="en-US"/>
              </w:rPr>
            </w:pPr>
            <w:r w:rsidRPr="00C6186F">
              <w:rPr>
                <w:rFonts w:ascii="Times New Roman" w:eastAsia="Times New Roman" w:hAnsi="Times New Roman"/>
                <w:sz w:val="24"/>
                <w:szCs w:val="24"/>
                <w:lang w:val="en-US"/>
              </w:rPr>
              <w:t>7,2</w:t>
            </w:r>
          </w:p>
        </w:tc>
        <w:tc>
          <w:tcPr>
            <w:tcW w:w="367" w:type="pct"/>
            <w:tcBorders>
              <w:top w:val="single" w:sz="4" w:space="0" w:color="auto"/>
              <w:bottom w:val="single" w:sz="4" w:space="0" w:color="auto"/>
              <w:right w:val="single" w:sz="4" w:space="0" w:color="auto"/>
            </w:tcBorders>
            <w:shd w:val="clear" w:color="auto" w:fill="auto"/>
            <w:vAlign w:val="center"/>
          </w:tcPr>
          <w:p w:rsidR="00C6186F" w:rsidRPr="00C6186F" w:rsidRDefault="00C6186F" w:rsidP="00175075">
            <w:pPr>
              <w:spacing w:line="240" w:lineRule="auto"/>
              <w:jc w:val="center"/>
              <w:rPr>
                <w:rFonts w:ascii="Times New Roman" w:eastAsia="Times New Roman" w:hAnsi="Times New Roman"/>
                <w:sz w:val="24"/>
                <w:szCs w:val="24"/>
                <w:lang w:val="en-US"/>
              </w:rPr>
            </w:pPr>
            <w:r w:rsidRPr="00C6186F">
              <w:rPr>
                <w:rFonts w:ascii="Times New Roman" w:eastAsia="Times New Roman" w:hAnsi="Times New Roman"/>
                <w:sz w:val="24"/>
                <w:szCs w:val="24"/>
                <w:lang w:val="en-US"/>
              </w:rPr>
              <w:t>31</w:t>
            </w:r>
          </w:p>
        </w:tc>
      </w:tr>
      <w:tr w:rsidR="00C6186F" w:rsidRPr="00C6186F" w:rsidTr="00175075">
        <w:trPr>
          <w:trHeight w:val="315"/>
        </w:trPr>
        <w:tc>
          <w:tcPr>
            <w:tcW w:w="495" w:type="pct"/>
            <w:tcBorders>
              <w:top w:val="nil"/>
              <w:left w:val="single" w:sz="4" w:space="0" w:color="auto"/>
              <w:bottom w:val="single" w:sz="4" w:space="0" w:color="auto"/>
              <w:right w:val="single" w:sz="4" w:space="0" w:color="auto"/>
            </w:tcBorders>
            <w:shd w:val="clear" w:color="auto" w:fill="auto"/>
            <w:hideMark/>
          </w:tcPr>
          <w:p w:rsidR="00C6186F" w:rsidRPr="00C6186F" w:rsidRDefault="00C6186F" w:rsidP="00175075">
            <w:pPr>
              <w:spacing w:line="240" w:lineRule="auto"/>
              <w:rPr>
                <w:rFonts w:ascii="Times New Roman" w:eastAsia="Times New Roman" w:hAnsi="Times New Roman"/>
                <w:bCs/>
                <w:color w:val="000000" w:themeColor="text1"/>
                <w:sz w:val="24"/>
                <w:szCs w:val="24"/>
              </w:rPr>
            </w:pPr>
            <w:r w:rsidRPr="00C6186F">
              <w:rPr>
                <w:rFonts w:ascii="Times New Roman" w:eastAsia="Times New Roman" w:hAnsi="Times New Roman"/>
                <w:bCs/>
                <w:color w:val="000000" w:themeColor="text1"/>
                <w:sz w:val="24"/>
                <w:szCs w:val="24"/>
              </w:rPr>
              <w:t xml:space="preserve">дер. </w:t>
            </w:r>
            <w:proofErr w:type="spellStart"/>
            <w:r w:rsidRPr="00C6186F">
              <w:rPr>
                <w:rFonts w:ascii="Times New Roman" w:eastAsia="Times New Roman" w:hAnsi="Times New Roman"/>
                <w:bCs/>
                <w:color w:val="000000" w:themeColor="text1"/>
                <w:sz w:val="24"/>
                <w:szCs w:val="24"/>
              </w:rPr>
              <w:t>Куялово</w:t>
            </w:r>
            <w:proofErr w:type="spellEnd"/>
          </w:p>
        </w:tc>
        <w:tc>
          <w:tcPr>
            <w:tcW w:w="367" w:type="pct"/>
            <w:tcBorders>
              <w:top w:val="nil"/>
              <w:left w:val="nil"/>
              <w:bottom w:val="single" w:sz="4" w:space="0" w:color="auto"/>
              <w:right w:val="single" w:sz="4" w:space="0" w:color="auto"/>
            </w:tcBorders>
            <w:shd w:val="clear" w:color="auto" w:fill="auto"/>
            <w:noWrap/>
            <w:vAlign w:val="center"/>
            <w:hideMark/>
          </w:tcPr>
          <w:p w:rsidR="00C6186F" w:rsidRPr="00C6186F" w:rsidRDefault="00C6186F" w:rsidP="00175075">
            <w:pPr>
              <w:spacing w:line="240" w:lineRule="auto"/>
              <w:jc w:val="center"/>
              <w:rPr>
                <w:rFonts w:ascii="Times New Roman" w:eastAsia="Times New Roman" w:hAnsi="Times New Roman"/>
                <w:sz w:val="24"/>
                <w:szCs w:val="24"/>
                <w:lang w:val="en-US"/>
              </w:rPr>
            </w:pPr>
            <w:r w:rsidRPr="00C6186F">
              <w:rPr>
                <w:rFonts w:ascii="Times New Roman" w:eastAsia="Times New Roman" w:hAnsi="Times New Roman"/>
                <w:sz w:val="24"/>
                <w:szCs w:val="24"/>
                <w:lang w:val="en-US"/>
              </w:rPr>
              <w:t>2,9</w:t>
            </w:r>
          </w:p>
        </w:tc>
        <w:tc>
          <w:tcPr>
            <w:tcW w:w="367" w:type="pct"/>
            <w:tcBorders>
              <w:top w:val="nil"/>
              <w:left w:val="nil"/>
              <w:bottom w:val="single" w:sz="4" w:space="0" w:color="auto"/>
              <w:right w:val="single" w:sz="4" w:space="0" w:color="auto"/>
            </w:tcBorders>
            <w:shd w:val="clear" w:color="auto" w:fill="auto"/>
            <w:noWrap/>
            <w:vAlign w:val="center"/>
            <w:hideMark/>
          </w:tcPr>
          <w:p w:rsidR="00C6186F" w:rsidRPr="00C6186F" w:rsidRDefault="00C6186F" w:rsidP="00175075">
            <w:pPr>
              <w:spacing w:line="240" w:lineRule="auto"/>
              <w:jc w:val="center"/>
              <w:rPr>
                <w:rFonts w:ascii="Times New Roman" w:eastAsia="Times New Roman" w:hAnsi="Times New Roman"/>
                <w:sz w:val="24"/>
                <w:szCs w:val="24"/>
                <w:lang w:val="en-US"/>
              </w:rPr>
            </w:pPr>
            <w:r w:rsidRPr="00C6186F">
              <w:rPr>
                <w:rFonts w:ascii="Times New Roman" w:eastAsia="Times New Roman" w:hAnsi="Times New Roman"/>
                <w:sz w:val="24"/>
                <w:szCs w:val="24"/>
                <w:lang w:val="en-US"/>
              </w:rPr>
              <w:t>0,0</w:t>
            </w:r>
          </w:p>
        </w:tc>
        <w:tc>
          <w:tcPr>
            <w:tcW w:w="414" w:type="pct"/>
            <w:tcBorders>
              <w:top w:val="nil"/>
              <w:left w:val="nil"/>
              <w:bottom w:val="single" w:sz="4" w:space="0" w:color="auto"/>
              <w:right w:val="single" w:sz="4" w:space="0" w:color="auto"/>
            </w:tcBorders>
            <w:shd w:val="clear" w:color="auto" w:fill="auto"/>
            <w:noWrap/>
            <w:vAlign w:val="center"/>
            <w:hideMark/>
          </w:tcPr>
          <w:p w:rsidR="00C6186F" w:rsidRPr="00C6186F" w:rsidRDefault="00C6186F" w:rsidP="00175075">
            <w:pPr>
              <w:spacing w:line="240" w:lineRule="auto"/>
              <w:jc w:val="center"/>
              <w:rPr>
                <w:rFonts w:ascii="Times New Roman" w:eastAsia="Times New Roman" w:hAnsi="Times New Roman"/>
                <w:sz w:val="24"/>
                <w:szCs w:val="24"/>
                <w:lang w:val="en-US"/>
              </w:rPr>
            </w:pPr>
            <w:r w:rsidRPr="00C6186F">
              <w:rPr>
                <w:rFonts w:ascii="Times New Roman" w:eastAsia="Times New Roman" w:hAnsi="Times New Roman"/>
                <w:sz w:val="24"/>
                <w:szCs w:val="24"/>
                <w:lang w:val="en-US"/>
              </w:rPr>
              <w:t>0,0</w:t>
            </w:r>
          </w:p>
        </w:tc>
        <w:tc>
          <w:tcPr>
            <w:tcW w:w="414" w:type="pct"/>
            <w:tcBorders>
              <w:top w:val="nil"/>
              <w:left w:val="nil"/>
              <w:bottom w:val="single" w:sz="4" w:space="0" w:color="auto"/>
              <w:right w:val="single" w:sz="4" w:space="0" w:color="auto"/>
            </w:tcBorders>
            <w:shd w:val="clear" w:color="auto" w:fill="auto"/>
            <w:noWrap/>
            <w:vAlign w:val="center"/>
            <w:hideMark/>
          </w:tcPr>
          <w:p w:rsidR="00C6186F" w:rsidRPr="00C6186F" w:rsidRDefault="00C6186F" w:rsidP="00175075">
            <w:pPr>
              <w:spacing w:line="240" w:lineRule="auto"/>
              <w:jc w:val="center"/>
              <w:rPr>
                <w:rFonts w:ascii="Times New Roman" w:eastAsia="Times New Roman" w:hAnsi="Times New Roman"/>
                <w:sz w:val="24"/>
                <w:szCs w:val="24"/>
                <w:lang w:val="en-US"/>
              </w:rPr>
            </w:pPr>
            <w:r w:rsidRPr="00C6186F">
              <w:rPr>
                <w:rFonts w:ascii="Times New Roman" w:eastAsia="Times New Roman" w:hAnsi="Times New Roman"/>
                <w:sz w:val="24"/>
                <w:szCs w:val="24"/>
                <w:lang w:val="en-US"/>
              </w:rPr>
              <w:t>0,0</w:t>
            </w:r>
          </w:p>
        </w:tc>
        <w:tc>
          <w:tcPr>
            <w:tcW w:w="322" w:type="pct"/>
            <w:tcBorders>
              <w:top w:val="nil"/>
              <w:left w:val="nil"/>
              <w:bottom w:val="single" w:sz="4" w:space="0" w:color="auto"/>
              <w:right w:val="single" w:sz="4" w:space="0" w:color="auto"/>
            </w:tcBorders>
            <w:shd w:val="clear" w:color="auto" w:fill="auto"/>
            <w:noWrap/>
            <w:vAlign w:val="center"/>
            <w:hideMark/>
          </w:tcPr>
          <w:p w:rsidR="00C6186F" w:rsidRPr="00C6186F" w:rsidRDefault="00C6186F" w:rsidP="00175075">
            <w:pPr>
              <w:spacing w:line="240" w:lineRule="auto"/>
              <w:jc w:val="center"/>
              <w:rPr>
                <w:rFonts w:ascii="Times New Roman" w:eastAsia="Times New Roman" w:hAnsi="Times New Roman"/>
                <w:sz w:val="24"/>
                <w:szCs w:val="24"/>
                <w:lang w:val="en-US"/>
              </w:rPr>
            </w:pPr>
            <w:r w:rsidRPr="00C6186F">
              <w:rPr>
                <w:rFonts w:ascii="Times New Roman" w:eastAsia="Times New Roman" w:hAnsi="Times New Roman"/>
                <w:sz w:val="24"/>
                <w:szCs w:val="24"/>
                <w:lang w:val="en-US"/>
              </w:rPr>
              <w:t>2,9</w:t>
            </w:r>
          </w:p>
        </w:tc>
        <w:tc>
          <w:tcPr>
            <w:tcW w:w="414" w:type="pct"/>
            <w:tcBorders>
              <w:top w:val="nil"/>
              <w:left w:val="nil"/>
              <w:bottom w:val="single" w:sz="4" w:space="0" w:color="auto"/>
              <w:right w:val="single" w:sz="4" w:space="0" w:color="auto"/>
            </w:tcBorders>
            <w:shd w:val="clear" w:color="auto" w:fill="auto"/>
            <w:noWrap/>
            <w:vAlign w:val="center"/>
            <w:hideMark/>
          </w:tcPr>
          <w:p w:rsidR="00C6186F" w:rsidRPr="00C6186F" w:rsidRDefault="00C6186F" w:rsidP="00175075">
            <w:pPr>
              <w:spacing w:line="240" w:lineRule="auto"/>
              <w:jc w:val="center"/>
              <w:rPr>
                <w:rFonts w:ascii="Times New Roman" w:eastAsia="Times New Roman" w:hAnsi="Times New Roman"/>
                <w:sz w:val="24"/>
                <w:szCs w:val="24"/>
                <w:lang w:val="en-US"/>
              </w:rPr>
            </w:pPr>
            <w:r w:rsidRPr="00C6186F">
              <w:rPr>
                <w:rFonts w:ascii="Times New Roman" w:eastAsia="Times New Roman" w:hAnsi="Times New Roman"/>
                <w:sz w:val="24"/>
                <w:szCs w:val="24"/>
                <w:lang w:val="en-US"/>
              </w:rPr>
              <w:t>36</w:t>
            </w:r>
          </w:p>
        </w:tc>
        <w:tc>
          <w:tcPr>
            <w:tcW w:w="367" w:type="pct"/>
            <w:tcBorders>
              <w:top w:val="nil"/>
              <w:left w:val="nil"/>
              <w:bottom w:val="single" w:sz="4" w:space="0" w:color="auto"/>
              <w:right w:val="single" w:sz="4" w:space="0" w:color="auto"/>
            </w:tcBorders>
            <w:shd w:val="clear" w:color="auto" w:fill="auto"/>
            <w:vAlign w:val="center"/>
            <w:hideMark/>
          </w:tcPr>
          <w:p w:rsidR="00C6186F" w:rsidRPr="00C6186F" w:rsidRDefault="00C6186F" w:rsidP="00175075">
            <w:pPr>
              <w:spacing w:line="240" w:lineRule="auto"/>
              <w:jc w:val="center"/>
              <w:rPr>
                <w:rFonts w:ascii="Times New Roman" w:eastAsia="Times New Roman" w:hAnsi="Times New Roman"/>
                <w:sz w:val="24"/>
                <w:szCs w:val="24"/>
                <w:lang w:val="en-US"/>
              </w:rPr>
            </w:pPr>
            <w:r w:rsidRPr="00C6186F">
              <w:rPr>
                <w:rFonts w:ascii="Times New Roman" w:eastAsia="Times New Roman" w:hAnsi="Times New Roman"/>
                <w:sz w:val="24"/>
                <w:szCs w:val="24"/>
                <w:lang w:val="en-US"/>
              </w:rPr>
              <w:t>3,9</w:t>
            </w:r>
          </w:p>
        </w:tc>
        <w:tc>
          <w:tcPr>
            <w:tcW w:w="371" w:type="pct"/>
            <w:tcBorders>
              <w:top w:val="nil"/>
              <w:left w:val="nil"/>
              <w:bottom w:val="single" w:sz="4" w:space="0" w:color="auto"/>
              <w:right w:val="single" w:sz="4" w:space="0" w:color="auto"/>
            </w:tcBorders>
            <w:shd w:val="clear" w:color="auto" w:fill="auto"/>
            <w:noWrap/>
            <w:vAlign w:val="center"/>
            <w:hideMark/>
          </w:tcPr>
          <w:p w:rsidR="00C6186F" w:rsidRPr="00C6186F" w:rsidRDefault="00C6186F" w:rsidP="00175075">
            <w:pPr>
              <w:spacing w:line="240" w:lineRule="auto"/>
              <w:jc w:val="center"/>
              <w:rPr>
                <w:rFonts w:ascii="Times New Roman" w:eastAsia="Times New Roman" w:hAnsi="Times New Roman"/>
                <w:sz w:val="24"/>
                <w:szCs w:val="24"/>
                <w:lang w:val="en-US"/>
              </w:rPr>
            </w:pPr>
            <w:r w:rsidRPr="00C6186F">
              <w:rPr>
                <w:rFonts w:ascii="Times New Roman" w:eastAsia="Times New Roman" w:hAnsi="Times New Roman"/>
                <w:sz w:val="24"/>
                <w:szCs w:val="24"/>
              </w:rPr>
              <w:t>0</w:t>
            </w:r>
            <w:r w:rsidRPr="00C6186F">
              <w:rPr>
                <w:rFonts w:ascii="Times New Roman" w:eastAsia="Times New Roman" w:hAnsi="Times New Roman"/>
                <w:sz w:val="24"/>
                <w:szCs w:val="24"/>
                <w:lang w:val="en-US"/>
              </w:rPr>
              <w:t>,0</w:t>
            </w:r>
          </w:p>
        </w:tc>
        <w:tc>
          <w:tcPr>
            <w:tcW w:w="414" w:type="pct"/>
            <w:tcBorders>
              <w:top w:val="nil"/>
              <w:left w:val="nil"/>
              <w:bottom w:val="single" w:sz="4" w:space="0" w:color="auto"/>
              <w:right w:val="single" w:sz="4" w:space="0" w:color="auto"/>
            </w:tcBorders>
            <w:shd w:val="clear" w:color="auto" w:fill="auto"/>
            <w:noWrap/>
            <w:vAlign w:val="center"/>
            <w:hideMark/>
          </w:tcPr>
          <w:p w:rsidR="00C6186F" w:rsidRPr="00C6186F" w:rsidRDefault="00C6186F" w:rsidP="00175075">
            <w:pPr>
              <w:spacing w:line="240" w:lineRule="auto"/>
              <w:jc w:val="center"/>
              <w:rPr>
                <w:rFonts w:ascii="Times New Roman" w:eastAsia="Times New Roman" w:hAnsi="Times New Roman"/>
                <w:sz w:val="24"/>
                <w:szCs w:val="24"/>
                <w:lang w:val="en-US"/>
              </w:rPr>
            </w:pPr>
            <w:r w:rsidRPr="00C6186F">
              <w:rPr>
                <w:rFonts w:ascii="Times New Roman" w:eastAsia="Times New Roman" w:hAnsi="Times New Roman"/>
                <w:sz w:val="24"/>
                <w:szCs w:val="24"/>
              </w:rPr>
              <w:t>0</w:t>
            </w:r>
            <w:r w:rsidRPr="00C6186F">
              <w:rPr>
                <w:rFonts w:ascii="Times New Roman" w:eastAsia="Times New Roman" w:hAnsi="Times New Roman"/>
                <w:sz w:val="24"/>
                <w:szCs w:val="24"/>
                <w:lang w:val="en-US"/>
              </w:rPr>
              <w:t>,0</w:t>
            </w:r>
          </w:p>
        </w:tc>
        <w:tc>
          <w:tcPr>
            <w:tcW w:w="365" w:type="pct"/>
            <w:tcBorders>
              <w:top w:val="nil"/>
              <w:left w:val="nil"/>
              <w:bottom w:val="single" w:sz="4" w:space="0" w:color="auto"/>
              <w:right w:val="single" w:sz="4" w:space="0" w:color="auto"/>
            </w:tcBorders>
            <w:shd w:val="clear" w:color="auto" w:fill="auto"/>
            <w:noWrap/>
            <w:vAlign w:val="center"/>
            <w:hideMark/>
          </w:tcPr>
          <w:p w:rsidR="00C6186F" w:rsidRPr="00C6186F" w:rsidRDefault="00C6186F" w:rsidP="00175075">
            <w:pPr>
              <w:spacing w:line="240" w:lineRule="auto"/>
              <w:jc w:val="center"/>
              <w:rPr>
                <w:rFonts w:ascii="Times New Roman" w:eastAsia="Times New Roman" w:hAnsi="Times New Roman"/>
                <w:sz w:val="24"/>
                <w:szCs w:val="24"/>
                <w:lang w:val="en-US"/>
              </w:rPr>
            </w:pPr>
            <w:r w:rsidRPr="00C6186F">
              <w:rPr>
                <w:rFonts w:ascii="Times New Roman" w:eastAsia="Times New Roman" w:hAnsi="Times New Roman"/>
                <w:sz w:val="24"/>
                <w:szCs w:val="24"/>
              </w:rPr>
              <w:t>0</w:t>
            </w:r>
            <w:r w:rsidRPr="00C6186F">
              <w:rPr>
                <w:rFonts w:ascii="Times New Roman" w:eastAsia="Times New Roman" w:hAnsi="Times New Roman"/>
                <w:sz w:val="24"/>
                <w:szCs w:val="24"/>
                <w:lang w:val="en-US"/>
              </w:rPr>
              <w:t>,0</w:t>
            </w:r>
          </w:p>
        </w:tc>
        <w:tc>
          <w:tcPr>
            <w:tcW w:w="322" w:type="pct"/>
            <w:tcBorders>
              <w:top w:val="single" w:sz="4" w:space="0" w:color="auto"/>
              <w:left w:val="nil"/>
              <w:bottom w:val="single" w:sz="4" w:space="0" w:color="auto"/>
              <w:right w:val="single" w:sz="4" w:space="0" w:color="auto"/>
            </w:tcBorders>
            <w:shd w:val="clear" w:color="auto" w:fill="auto"/>
            <w:noWrap/>
            <w:vAlign w:val="center"/>
            <w:hideMark/>
          </w:tcPr>
          <w:p w:rsidR="00C6186F" w:rsidRPr="00C6186F" w:rsidRDefault="00C6186F" w:rsidP="00175075">
            <w:pPr>
              <w:spacing w:line="240" w:lineRule="auto"/>
              <w:jc w:val="center"/>
              <w:rPr>
                <w:rFonts w:ascii="Times New Roman" w:eastAsia="Times New Roman" w:hAnsi="Times New Roman"/>
                <w:sz w:val="24"/>
                <w:szCs w:val="24"/>
                <w:lang w:val="en-US"/>
              </w:rPr>
            </w:pPr>
            <w:r w:rsidRPr="00C6186F">
              <w:rPr>
                <w:rFonts w:ascii="Times New Roman" w:eastAsia="Times New Roman" w:hAnsi="Times New Roman"/>
                <w:sz w:val="24"/>
                <w:szCs w:val="24"/>
                <w:lang w:val="en-US"/>
              </w:rPr>
              <w:t>3,9</w:t>
            </w:r>
          </w:p>
        </w:tc>
        <w:tc>
          <w:tcPr>
            <w:tcW w:w="367" w:type="pct"/>
            <w:tcBorders>
              <w:top w:val="single" w:sz="4" w:space="0" w:color="auto"/>
              <w:bottom w:val="single" w:sz="4" w:space="0" w:color="auto"/>
              <w:right w:val="single" w:sz="4" w:space="0" w:color="auto"/>
            </w:tcBorders>
            <w:shd w:val="clear" w:color="auto" w:fill="auto"/>
            <w:vAlign w:val="center"/>
          </w:tcPr>
          <w:p w:rsidR="00C6186F" w:rsidRPr="00C6186F" w:rsidRDefault="00C6186F" w:rsidP="00175075">
            <w:pPr>
              <w:spacing w:line="240" w:lineRule="auto"/>
              <w:jc w:val="center"/>
              <w:rPr>
                <w:rFonts w:ascii="Times New Roman" w:eastAsia="Times New Roman" w:hAnsi="Times New Roman"/>
                <w:sz w:val="24"/>
                <w:szCs w:val="24"/>
                <w:lang w:val="en-US"/>
              </w:rPr>
            </w:pPr>
            <w:r w:rsidRPr="00C6186F">
              <w:rPr>
                <w:rFonts w:ascii="Times New Roman" w:eastAsia="Times New Roman" w:hAnsi="Times New Roman"/>
                <w:sz w:val="24"/>
                <w:szCs w:val="24"/>
                <w:lang w:val="en-US"/>
              </w:rPr>
              <w:t>45</w:t>
            </w:r>
          </w:p>
        </w:tc>
      </w:tr>
      <w:tr w:rsidR="00C6186F" w:rsidRPr="00C6186F" w:rsidTr="00175075">
        <w:trPr>
          <w:trHeight w:val="315"/>
        </w:trPr>
        <w:tc>
          <w:tcPr>
            <w:tcW w:w="495" w:type="pct"/>
            <w:tcBorders>
              <w:top w:val="nil"/>
              <w:left w:val="single" w:sz="4" w:space="0" w:color="auto"/>
              <w:bottom w:val="single" w:sz="4" w:space="0" w:color="auto"/>
              <w:right w:val="single" w:sz="4" w:space="0" w:color="auto"/>
            </w:tcBorders>
            <w:shd w:val="clear" w:color="auto" w:fill="auto"/>
            <w:hideMark/>
          </w:tcPr>
          <w:p w:rsidR="00C6186F" w:rsidRPr="00C6186F" w:rsidRDefault="00C6186F" w:rsidP="00175075">
            <w:pPr>
              <w:spacing w:line="240" w:lineRule="auto"/>
              <w:rPr>
                <w:rFonts w:ascii="Times New Roman" w:eastAsia="Times New Roman" w:hAnsi="Times New Roman"/>
                <w:bCs/>
                <w:color w:val="000000" w:themeColor="text1"/>
                <w:sz w:val="24"/>
                <w:szCs w:val="24"/>
              </w:rPr>
            </w:pPr>
            <w:r w:rsidRPr="00C6186F">
              <w:rPr>
                <w:rFonts w:ascii="Times New Roman" w:eastAsia="Times New Roman" w:hAnsi="Times New Roman"/>
                <w:bCs/>
                <w:color w:val="000000" w:themeColor="text1"/>
                <w:sz w:val="24"/>
                <w:szCs w:val="24"/>
              </w:rPr>
              <w:t xml:space="preserve">дер. </w:t>
            </w:r>
            <w:proofErr w:type="spellStart"/>
            <w:r w:rsidRPr="00C6186F">
              <w:rPr>
                <w:rFonts w:ascii="Times New Roman" w:eastAsia="Times New Roman" w:hAnsi="Times New Roman"/>
                <w:bCs/>
                <w:color w:val="000000" w:themeColor="text1"/>
                <w:sz w:val="24"/>
                <w:szCs w:val="24"/>
              </w:rPr>
              <w:t>Варкалово</w:t>
            </w:r>
            <w:proofErr w:type="spellEnd"/>
          </w:p>
        </w:tc>
        <w:tc>
          <w:tcPr>
            <w:tcW w:w="367" w:type="pct"/>
            <w:tcBorders>
              <w:top w:val="nil"/>
              <w:left w:val="nil"/>
              <w:bottom w:val="single" w:sz="4" w:space="0" w:color="auto"/>
              <w:right w:val="single" w:sz="4" w:space="0" w:color="auto"/>
            </w:tcBorders>
            <w:shd w:val="clear" w:color="auto" w:fill="auto"/>
            <w:noWrap/>
            <w:vAlign w:val="center"/>
            <w:hideMark/>
          </w:tcPr>
          <w:p w:rsidR="00C6186F" w:rsidRPr="00C6186F" w:rsidRDefault="00C6186F" w:rsidP="00175075">
            <w:pPr>
              <w:spacing w:line="240" w:lineRule="auto"/>
              <w:jc w:val="center"/>
              <w:rPr>
                <w:rFonts w:ascii="Times New Roman" w:eastAsia="Times New Roman" w:hAnsi="Times New Roman"/>
                <w:sz w:val="24"/>
                <w:szCs w:val="24"/>
                <w:lang w:val="en-US"/>
              </w:rPr>
            </w:pPr>
            <w:r w:rsidRPr="00C6186F">
              <w:rPr>
                <w:rFonts w:ascii="Times New Roman" w:eastAsia="Times New Roman" w:hAnsi="Times New Roman"/>
                <w:sz w:val="24"/>
                <w:szCs w:val="24"/>
              </w:rPr>
              <w:t>0</w:t>
            </w:r>
            <w:r w:rsidRPr="00C6186F">
              <w:rPr>
                <w:rFonts w:ascii="Times New Roman" w:eastAsia="Times New Roman" w:hAnsi="Times New Roman"/>
                <w:sz w:val="24"/>
                <w:szCs w:val="24"/>
                <w:lang w:val="en-US"/>
              </w:rPr>
              <w:t>,7</w:t>
            </w:r>
          </w:p>
        </w:tc>
        <w:tc>
          <w:tcPr>
            <w:tcW w:w="367" w:type="pct"/>
            <w:tcBorders>
              <w:top w:val="nil"/>
              <w:left w:val="nil"/>
              <w:bottom w:val="single" w:sz="4" w:space="0" w:color="auto"/>
              <w:right w:val="single" w:sz="4" w:space="0" w:color="auto"/>
            </w:tcBorders>
            <w:shd w:val="clear" w:color="auto" w:fill="auto"/>
            <w:noWrap/>
            <w:vAlign w:val="center"/>
            <w:hideMark/>
          </w:tcPr>
          <w:p w:rsidR="00C6186F" w:rsidRPr="00C6186F" w:rsidRDefault="00C6186F" w:rsidP="00175075">
            <w:pPr>
              <w:spacing w:line="240" w:lineRule="auto"/>
              <w:jc w:val="center"/>
              <w:rPr>
                <w:rFonts w:ascii="Times New Roman" w:eastAsia="Times New Roman" w:hAnsi="Times New Roman"/>
                <w:sz w:val="24"/>
                <w:szCs w:val="24"/>
                <w:lang w:val="en-US"/>
              </w:rPr>
            </w:pPr>
            <w:r w:rsidRPr="00C6186F">
              <w:rPr>
                <w:rFonts w:ascii="Times New Roman" w:eastAsia="Times New Roman" w:hAnsi="Times New Roman"/>
                <w:sz w:val="24"/>
                <w:szCs w:val="24"/>
              </w:rPr>
              <w:t>0</w:t>
            </w:r>
            <w:r w:rsidRPr="00C6186F">
              <w:rPr>
                <w:rFonts w:ascii="Times New Roman" w:eastAsia="Times New Roman" w:hAnsi="Times New Roman"/>
                <w:sz w:val="24"/>
                <w:szCs w:val="24"/>
                <w:lang w:val="en-US"/>
              </w:rPr>
              <w:t>,0</w:t>
            </w:r>
          </w:p>
        </w:tc>
        <w:tc>
          <w:tcPr>
            <w:tcW w:w="414" w:type="pct"/>
            <w:tcBorders>
              <w:top w:val="nil"/>
              <w:left w:val="nil"/>
              <w:bottom w:val="single" w:sz="4" w:space="0" w:color="auto"/>
              <w:right w:val="single" w:sz="4" w:space="0" w:color="auto"/>
            </w:tcBorders>
            <w:shd w:val="clear" w:color="auto" w:fill="auto"/>
            <w:noWrap/>
            <w:vAlign w:val="center"/>
            <w:hideMark/>
          </w:tcPr>
          <w:p w:rsidR="00C6186F" w:rsidRPr="00C6186F" w:rsidRDefault="00C6186F" w:rsidP="00175075">
            <w:pPr>
              <w:spacing w:line="240" w:lineRule="auto"/>
              <w:jc w:val="center"/>
              <w:rPr>
                <w:rFonts w:ascii="Times New Roman" w:eastAsia="Times New Roman" w:hAnsi="Times New Roman"/>
                <w:sz w:val="24"/>
                <w:szCs w:val="24"/>
              </w:rPr>
            </w:pPr>
            <w:r w:rsidRPr="00C6186F">
              <w:rPr>
                <w:rFonts w:ascii="Times New Roman" w:eastAsia="Times New Roman" w:hAnsi="Times New Roman"/>
                <w:sz w:val="24"/>
                <w:szCs w:val="24"/>
              </w:rPr>
              <w:t>0</w:t>
            </w:r>
            <w:r w:rsidRPr="00C6186F">
              <w:rPr>
                <w:rFonts w:ascii="Times New Roman" w:eastAsia="Times New Roman" w:hAnsi="Times New Roman"/>
                <w:sz w:val="24"/>
                <w:szCs w:val="24"/>
                <w:lang w:val="en-US"/>
              </w:rPr>
              <w:t>,0</w:t>
            </w:r>
          </w:p>
        </w:tc>
        <w:tc>
          <w:tcPr>
            <w:tcW w:w="414" w:type="pct"/>
            <w:tcBorders>
              <w:top w:val="nil"/>
              <w:left w:val="nil"/>
              <w:bottom w:val="single" w:sz="4" w:space="0" w:color="auto"/>
              <w:right w:val="single" w:sz="4" w:space="0" w:color="auto"/>
            </w:tcBorders>
            <w:shd w:val="clear" w:color="auto" w:fill="auto"/>
            <w:noWrap/>
            <w:vAlign w:val="center"/>
            <w:hideMark/>
          </w:tcPr>
          <w:p w:rsidR="00C6186F" w:rsidRPr="00C6186F" w:rsidRDefault="00C6186F" w:rsidP="00175075">
            <w:pPr>
              <w:spacing w:line="240" w:lineRule="auto"/>
              <w:jc w:val="center"/>
              <w:rPr>
                <w:rFonts w:ascii="Times New Roman" w:eastAsia="Times New Roman" w:hAnsi="Times New Roman"/>
                <w:sz w:val="24"/>
                <w:szCs w:val="24"/>
                <w:u w:val="single"/>
              </w:rPr>
            </w:pPr>
            <w:r w:rsidRPr="00C6186F">
              <w:rPr>
                <w:rFonts w:ascii="Times New Roman" w:eastAsia="Times New Roman" w:hAnsi="Times New Roman"/>
                <w:sz w:val="24"/>
                <w:szCs w:val="24"/>
              </w:rPr>
              <w:t>0</w:t>
            </w:r>
            <w:r w:rsidRPr="00C6186F">
              <w:rPr>
                <w:rFonts w:ascii="Times New Roman" w:eastAsia="Times New Roman" w:hAnsi="Times New Roman"/>
                <w:sz w:val="24"/>
                <w:szCs w:val="24"/>
                <w:lang w:val="en-US"/>
              </w:rPr>
              <w:t>,0</w:t>
            </w:r>
          </w:p>
        </w:tc>
        <w:tc>
          <w:tcPr>
            <w:tcW w:w="322" w:type="pct"/>
            <w:tcBorders>
              <w:top w:val="nil"/>
              <w:left w:val="nil"/>
              <w:bottom w:val="single" w:sz="4" w:space="0" w:color="auto"/>
              <w:right w:val="single" w:sz="4" w:space="0" w:color="auto"/>
            </w:tcBorders>
            <w:shd w:val="clear" w:color="auto" w:fill="auto"/>
            <w:noWrap/>
            <w:vAlign w:val="center"/>
            <w:hideMark/>
          </w:tcPr>
          <w:p w:rsidR="00C6186F" w:rsidRPr="00C6186F" w:rsidRDefault="00C6186F" w:rsidP="00175075">
            <w:pPr>
              <w:spacing w:line="240" w:lineRule="auto"/>
              <w:jc w:val="center"/>
              <w:rPr>
                <w:rFonts w:ascii="Times New Roman" w:eastAsia="Times New Roman" w:hAnsi="Times New Roman"/>
                <w:sz w:val="24"/>
                <w:szCs w:val="24"/>
                <w:lang w:val="en-US"/>
              </w:rPr>
            </w:pPr>
            <w:r w:rsidRPr="00C6186F">
              <w:rPr>
                <w:rFonts w:ascii="Times New Roman" w:eastAsia="Times New Roman" w:hAnsi="Times New Roman"/>
                <w:sz w:val="24"/>
                <w:szCs w:val="24"/>
                <w:lang w:val="en-US"/>
              </w:rPr>
              <w:t>0,7</w:t>
            </w:r>
          </w:p>
        </w:tc>
        <w:tc>
          <w:tcPr>
            <w:tcW w:w="414" w:type="pct"/>
            <w:tcBorders>
              <w:top w:val="nil"/>
              <w:left w:val="nil"/>
              <w:bottom w:val="single" w:sz="4" w:space="0" w:color="auto"/>
              <w:right w:val="single" w:sz="4" w:space="0" w:color="auto"/>
            </w:tcBorders>
            <w:shd w:val="clear" w:color="auto" w:fill="auto"/>
            <w:noWrap/>
            <w:vAlign w:val="center"/>
            <w:hideMark/>
          </w:tcPr>
          <w:p w:rsidR="00C6186F" w:rsidRPr="00C6186F" w:rsidRDefault="00C6186F" w:rsidP="00175075">
            <w:pPr>
              <w:spacing w:line="240" w:lineRule="auto"/>
              <w:jc w:val="center"/>
              <w:rPr>
                <w:rFonts w:ascii="Times New Roman" w:eastAsia="Times New Roman" w:hAnsi="Times New Roman"/>
                <w:sz w:val="24"/>
                <w:szCs w:val="24"/>
                <w:lang w:val="en-US"/>
              </w:rPr>
            </w:pPr>
            <w:r w:rsidRPr="00C6186F">
              <w:rPr>
                <w:rFonts w:ascii="Times New Roman" w:eastAsia="Times New Roman" w:hAnsi="Times New Roman"/>
                <w:sz w:val="24"/>
                <w:szCs w:val="24"/>
                <w:lang w:val="en-US"/>
              </w:rPr>
              <w:t>53</w:t>
            </w:r>
          </w:p>
        </w:tc>
        <w:tc>
          <w:tcPr>
            <w:tcW w:w="367" w:type="pct"/>
            <w:tcBorders>
              <w:top w:val="nil"/>
              <w:left w:val="nil"/>
              <w:bottom w:val="single" w:sz="4" w:space="0" w:color="auto"/>
              <w:right w:val="single" w:sz="4" w:space="0" w:color="auto"/>
            </w:tcBorders>
            <w:shd w:val="clear" w:color="auto" w:fill="auto"/>
            <w:vAlign w:val="center"/>
            <w:hideMark/>
          </w:tcPr>
          <w:p w:rsidR="00C6186F" w:rsidRPr="00C6186F" w:rsidRDefault="00C6186F" w:rsidP="00175075">
            <w:pPr>
              <w:spacing w:line="240" w:lineRule="auto"/>
              <w:jc w:val="center"/>
              <w:rPr>
                <w:rFonts w:ascii="Times New Roman" w:eastAsia="Times New Roman" w:hAnsi="Times New Roman"/>
                <w:sz w:val="24"/>
                <w:szCs w:val="24"/>
                <w:lang w:val="en-US"/>
              </w:rPr>
            </w:pPr>
            <w:r w:rsidRPr="00C6186F">
              <w:rPr>
                <w:rFonts w:ascii="Times New Roman" w:eastAsia="Times New Roman" w:hAnsi="Times New Roman"/>
                <w:sz w:val="24"/>
                <w:szCs w:val="24"/>
                <w:lang w:val="en-US"/>
              </w:rPr>
              <w:t>0,7</w:t>
            </w:r>
          </w:p>
        </w:tc>
        <w:tc>
          <w:tcPr>
            <w:tcW w:w="371" w:type="pct"/>
            <w:tcBorders>
              <w:top w:val="nil"/>
              <w:left w:val="nil"/>
              <w:bottom w:val="single" w:sz="4" w:space="0" w:color="auto"/>
              <w:right w:val="single" w:sz="4" w:space="0" w:color="auto"/>
            </w:tcBorders>
            <w:shd w:val="clear" w:color="auto" w:fill="auto"/>
            <w:noWrap/>
            <w:vAlign w:val="center"/>
            <w:hideMark/>
          </w:tcPr>
          <w:p w:rsidR="00C6186F" w:rsidRPr="00C6186F" w:rsidRDefault="00C6186F" w:rsidP="00175075">
            <w:pPr>
              <w:spacing w:line="240" w:lineRule="auto"/>
              <w:jc w:val="center"/>
              <w:rPr>
                <w:rFonts w:ascii="Times New Roman" w:eastAsia="Times New Roman" w:hAnsi="Times New Roman"/>
                <w:sz w:val="24"/>
                <w:szCs w:val="24"/>
                <w:lang w:val="en-US"/>
              </w:rPr>
            </w:pPr>
            <w:r w:rsidRPr="00C6186F">
              <w:rPr>
                <w:rFonts w:ascii="Times New Roman" w:eastAsia="Times New Roman" w:hAnsi="Times New Roman"/>
                <w:sz w:val="24"/>
                <w:szCs w:val="24"/>
              </w:rPr>
              <w:t>0</w:t>
            </w:r>
            <w:r w:rsidRPr="00C6186F">
              <w:rPr>
                <w:rFonts w:ascii="Times New Roman" w:eastAsia="Times New Roman" w:hAnsi="Times New Roman"/>
                <w:sz w:val="24"/>
                <w:szCs w:val="24"/>
                <w:lang w:val="en-US"/>
              </w:rPr>
              <w:t>,0</w:t>
            </w:r>
          </w:p>
        </w:tc>
        <w:tc>
          <w:tcPr>
            <w:tcW w:w="414" w:type="pct"/>
            <w:tcBorders>
              <w:top w:val="nil"/>
              <w:left w:val="nil"/>
              <w:bottom w:val="single" w:sz="4" w:space="0" w:color="auto"/>
              <w:right w:val="single" w:sz="4" w:space="0" w:color="auto"/>
            </w:tcBorders>
            <w:shd w:val="clear" w:color="auto" w:fill="auto"/>
            <w:noWrap/>
            <w:vAlign w:val="center"/>
            <w:hideMark/>
          </w:tcPr>
          <w:p w:rsidR="00C6186F" w:rsidRPr="00C6186F" w:rsidRDefault="00C6186F" w:rsidP="00175075">
            <w:pPr>
              <w:spacing w:line="240" w:lineRule="auto"/>
              <w:jc w:val="center"/>
              <w:rPr>
                <w:rFonts w:ascii="Times New Roman" w:eastAsia="Times New Roman" w:hAnsi="Times New Roman"/>
                <w:sz w:val="24"/>
                <w:szCs w:val="24"/>
                <w:lang w:val="en-US"/>
              </w:rPr>
            </w:pPr>
            <w:r w:rsidRPr="00C6186F">
              <w:rPr>
                <w:rFonts w:ascii="Times New Roman" w:eastAsia="Times New Roman" w:hAnsi="Times New Roman"/>
                <w:sz w:val="24"/>
                <w:szCs w:val="24"/>
              </w:rPr>
              <w:t>0</w:t>
            </w:r>
            <w:r w:rsidRPr="00C6186F">
              <w:rPr>
                <w:rFonts w:ascii="Times New Roman" w:eastAsia="Times New Roman" w:hAnsi="Times New Roman"/>
                <w:sz w:val="24"/>
                <w:szCs w:val="24"/>
                <w:lang w:val="en-US"/>
              </w:rPr>
              <w:t>,0</w:t>
            </w:r>
          </w:p>
        </w:tc>
        <w:tc>
          <w:tcPr>
            <w:tcW w:w="365" w:type="pct"/>
            <w:tcBorders>
              <w:top w:val="nil"/>
              <w:left w:val="nil"/>
              <w:bottom w:val="single" w:sz="4" w:space="0" w:color="auto"/>
              <w:right w:val="single" w:sz="4" w:space="0" w:color="auto"/>
            </w:tcBorders>
            <w:shd w:val="clear" w:color="auto" w:fill="auto"/>
            <w:noWrap/>
            <w:vAlign w:val="center"/>
            <w:hideMark/>
          </w:tcPr>
          <w:p w:rsidR="00C6186F" w:rsidRPr="00C6186F" w:rsidRDefault="00C6186F" w:rsidP="00175075">
            <w:pPr>
              <w:spacing w:line="240" w:lineRule="auto"/>
              <w:jc w:val="center"/>
              <w:rPr>
                <w:rFonts w:ascii="Times New Roman" w:eastAsia="Times New Roman" w:hAnsi="Times New Roman"/>
                <w:sz w:val="24"/>
                <w:szCs w:val="24"/>
              </w:rPr>
            </w:pPr>
            <w:r w:rsidRPr="00C6186F">
              <w:rPr>
                <w:rFonts w:ascii="Times New Roman" w:eastAsia="Times New Roman" w:hAnsi="Times New Roman"/>
                <w:sz w:val="24"/>
                <w:szCs w:val="24"/>
              </w:rPr>
              <w:t>0</w:t>
            </w:r>
            <w:r w:rsidRPr="00C6186F">
              <w:rPr>
                <w:rFonts w:ascii="Times New Roman" w:eastAsia="Times New Roman" w:hAnsi="Times New Roman"/>
                <w:sz w:val="24"/>
                <w:szCs w:val="24"/>
                <w:lang w:val="en-US"/>
              </w:rPr>
              <w:t>,0</w:t>
            </w:r>
          </w:p>
        </w:tc>
        <w:tc>
          <w:tcPr>
            <w:tcW w:w="322" w:type="pct"/>
            <w:tcBorders>
              <w:top w:val="single" w:sz="4" w:space="0" w:color="auto"/>
              <w:left w:val="nil"/>
              <w:bottom w:val="single" w:sz="4" w:space="0" w:color="auto"/>
              <w:right w:val="single" w:sz="4" w:space="0" w:color="auto"/>
            </w:tcBorders>
            <w:shd w:val="clear" w:color="auto" w:fill="auto"/>
            <w:noWrap/>
            <w:vAlign w:val="center"/>
            <w:hideMark/>
          </w:tcPr>
          <w:p w:rsidR="00C6186F" w:rsidRPr="00C6186F" w:rsidRDefault="00C6186F" w:rsidP="00175075">
            <w:pPr>
              <w:spacing w:line="240" w:lineRule="auto"/>
              <w:jc w:val="center"/>
              <w:rPr>
                <w:rFonts w:ascii="Times New Roman" w:eastAsia="Times New Roman" w:hAnsi="Times New Roman"/>
                <w:sz w:val="24"/>
                <w:szCs w:val="24"/>
              </w:rPr>
            </w:pPr>
            <w:r w:rsidRPr="00C6186F">
              <w:rPr>
                <w:rFonts w:ascii="Times New Roman" w:eastAsia="Times New Roman" w:hAnsi="Times New Roman"/>
                <w:sz w:val="24"/>
                <w:szCs w:val="24"/>
                <w:lang w:val="en-US"/>
              </w:rPr>
              <w:t>0,7</w:t>
            </w:r>
          </w:p>
        </w:tc>
        <w:tc>
          <w:tcPr>
            <w:tcW w:w="367" w:type="pct"/>
            <w:tcBorders>
              <w:top w:val="single" w:sz="4" w:space="0" w:color="auto"/>
              <w:bottom w:val="single" w:sz="4" w:space="0" w:color="auto"/>
              <w:right w:val="single" w:sz="4" w:space="0" w:color="auto"/>
            </w:tcBorders>
            <w:shd w:val="clear" w:color="auto" w:fill="auto"/>
            <w:vAlign w:val="center"/>
          </w:tcPr>
          <w:p w:rsidR="00C6186F" w:rsidRPr="00C6186F" w:rsidRDefault="00C6186F" w:rsidP="00175075">
            <w:pPr>
              <w:spacing w:line="240" w:lineRule="auto"/>
              <w:jc w:val="center"/>
              <w:rPr>
                <w:rFonts w:ascii="Times New Roman" w:eastAsia="Times New Roman" w:hAnsi="Times New Roman"/>
                <w:sz w:val="24"/>
                <w:szCs w:val="24"/>
                <w:lang w:val="en-US"/>
              </w:rPr>
            </w:pPr>
            <w:r w:rsidRPr="00C6186F">
              <w:rPr>
                <w:rFonts w:ascii="Times New Roman" w:eastAsia="Times New Roman" w:hAnsi="Times New Roman"/>
                <w:sz w:val="24"/>
                <w:szCs w:val="24"/>
                <w:lang w:val="en-US"/>
              </w:rPr>
              <w:t>70</w:t>
            </w:r>
          </w:p>
        </w:tc>
      </w:tr>
      <w:tr w:rsidR="00C6186F" w:rsidRPr="00C6186F" w:rsidTr="00175075">
        <w:trPr>
          <w:trHeight w:val="73"/>
        </w:trPr>
        <w:tc>
          <w:tcPr>
            <w:tcW w:w="495" w:type="pct"/>
            <w:tcBorders>
              <w:top w:val="nil"/>
              <w:left w:val="single" w:sz="4" w:space="0" w:color="auto"/>
              <w:bottom w:val="single" w:sz="4" w:space="0" w:color="auto"/>
              <w:right w:val="single" w:sz="4" w:space="0" w:color="auto"/>
            </w:tcBorders>
            <w:shd w:val="clear" w:color="auto" w:fill="auto"/>
            <w:hideMark/>
          </w:tcPr>
          <w:p w:rsidR="00C6186F" w:rsidRPr="00C6186F" w:rsidRDefault="00C6186F" w:rsidP="00175075">
            <w:pPr>
              <w:spacing w:line="240" w:lineRule="auto"/>
              <w:rPr>
                <w:rFonts w:ascii="Times New Roman" w:eastAsia="Times New Roman" w:hAnsi="Times New Roman"/>
                <w:b/>
                <w:bCs/>
                <w:color w:val="000000" w:themeColor="text1"/>
                <w:sz w:val="24"/>
                <w:szCs w:val="24"/>
              </w:rPr>
            </w:pPr>
            <w:r w:rsidRPr="00C6186F">
              <w:rPr>
                <w:rFonts w:ascii="Times New Roman" w:eastAsia="Times New Roman" w:hAnsi="Times New Roman"/>
                <w:b/>
                <w:bCs/>
                <w:color w:val="000000" w:themeColor="text1"/>
                <w:sz w:val="24"/>
                <w:szCs w:val="24"/>
              </w:rPr>
              <w:t xml:space="preserve">Итого по </w:t>
            </w:r>
            <w:proofErr w:type="spellStart"/>
            <w:r w:rsidRPr="00C6186F">
              <w:rPr>
                <w:rFonts w:ascii="Times New Roman" w:eastAsia="Times New Roman" w:hAnsi="Times New Roman"/>
                <w:b/>
                <w:bCs/>
                <w:color w:val="000000" w:themeColor="text1"/>
                <w:sz w:val="24"/>
                <w:szCs w:val="24"/>
              </w:rPr>
              <w:t>Кузьмоловскому</w:t>
            </w:r>
            <w:proofErr w:type="spellEnd"/>
            <w:r w:rsidRPr="00C6186F">
              <w:rPr>
                <w:rFonts w:ascii="Times New Roman" w:eastAsia="Times New Roman" w:hAnsi="Times New Roman"/>
                <w:b/>
                <w:bCs/>
                <w:color w:val="000000" w:themeColor="text1"/>
                <w:sz w:val="24"/>
                <w:szCs w:val="24"/>
              </w:rPr>
              <w:t xml:space="preserve"> городскому поселению</w:t>
            </w:r>
          </w:p>
        </w:tc>
        <w:tc>
          <w:tcPr>
            <w:tcW w:w="367" w:type="pct"/>
            <w:tcBorders>
              <w:top w:val="nil"/>
              <w:left w:val="nil"/>
              <w:bottom w:val="single" w:sz="4" w:space="0" w:color="auto"/>
              <w:right w:val="single" w:sz="4" w:space="0" w:color="auto"/>
            </w:tcBorders>
            <w:shd w:val="clear" w:color="auto" w:fill="auto"/>
            <w:noWrap/>
            <w:vAlign w:val="center"/>
            <w:hideMark/>
          </w:tcPr>
          <w:p w:rsidR="00C6186F" w:rsidRPr="00C6186F" w:rsidRDefault="00C6186F" w:rsidP="00175075">
            <w:pPr>
              <w:spacing w:line="240" w:lineRule="auto"/>
              <w:jc w:val="center"/>
              <w:rPr>
                <w:rFonts w:ascii="Times New Roman" w:eastAsia="Times New Roman" w:hAnsi="Times New Roman"/>
                <w:b/>
                <w:sz w:val="24"/>
                <w:szCs w:val="24"/>
                <w:lang w:val="en-US"/>
              </w:rPr>
            </w:pPr>
            <w:r w:rsidRPr="00C6186F">
              <w:rPr>
                <w:rFonts w:ascii="Times New Roman" w:eastAsia="Times New Roman" w:hAnsi="Times New Roman"/>
                <w:b/>
                <w:sz w:val="24"/>
                <w:szCs w:val="24"/>
                <w:lang w:val="en-US"/>
              </w:rPr>
              <w:t>340,21</w:t>
            </w:r>
          </w:p>
        </w:tc>
        <w:tc>
          <w:tcPr>
            <w:tcW w:w="367" w:type="pct"/>
            <w:tcBorders>
              <w:top w:val="nil"/>
              <w:left w:val="nil"/>
              <w:bottom w:val="single" w:sz="4" w:space="0" w:color="auto"/>
              <w:right w:val="single" w:sz="4" w:space="0" w:color="auto"/>
            </w:tcBorders>
            <w:shd w:val="clear" w:color="auto" w:fill="auto"/>
            <w:noWrap/>
            <w:vAlign w:val="center"/>
            <w:hideMark/>
          </w:tcPr>
          <w:p w:rsidR="00C6186F" w:rsidRPr="00C6186F" w:rsidRDefault="00C6186F" w:rsidP="00175075">
            <w:pPr>
              <w:spacing w:line="240" w:lineRule="auto"/>
              <w:jc w:val="center"/>
              <w:rPr>
                <w:rFonts w:ascii="Times New Roman" w:eastAsia="Times New Roman" w:hAnsi="Times New Roman"/>
                <w:b/>
                <w:sz w:val="24"/>
                <w:szCs w:val="24"/>
                <w:lang w:val="en-US"/>
              </w:rPr>
            </w:pPr>
            <w:r w:rsidRPr="00C6186F">
              <w:rPr>
                <w:rFonts w:ascii="Times New Roman" w:eastAsia="Times New Roman" w:hAnsi="Times New Roman"/>
                <w:b/>
                <w:sz w:val="24"/>
                <w:szCs w:val="24"/>
                <w:lang w:val="en-US"/>
              </w:rPr>
              <w:t>106,48</w:t>
            </w:r>
          </w:p>
        </w:tc>
        <w:tc>
          <w:tcPr>
            <w:tcW w:w="414" w:type="pct"/>
            <w:tcBorders>
              <w:top w:val="nil"/>
              <w:left w:val="nil"/>
              <w:bottom w:val="single" w:sz="4" w:space="0" w:color="auto"/>
              <w:right w:val="single" w:sz="4" w:space="0" w:color="auto"/>
            </w:tcBorders>
            <w:shd w:val="clear" w:color="auto" w:fill="auto"/>
            <w:noWrap/>
            <w:vAlign w:val="center"/>
            <w:hideMark/>
          </w:tcPr>
          <w:p w:rsidR="00C6186F" w:rsidRPr="00C6186F" w:rsidRDefault="00C6186F" w:rsidP="00175075">
            <w:pPr>
              <w:spacing w:line="240" w:lineRule="auto"/>
              <w:jc w:val="center"/>
              <w:rPr>
                <w:rFonts w:ascii="Times New Roman" w:eastAsia="Times New Roman" w:hAnsi="Times New Roman"/>
                <w:b/>
                <w:sz w:val="24"/>
                <w:szCs w:val="24"/>
              </w:rPr>
            </w:pPr>
            <w:r w:rsidRPr="00C6186F">
              <w:rPr>
                <w:rFonts w:ascii="Times New Roman" w:eastAsia="Times New Roman" w:hAnsi="Times New Roman"/>
                <w:b/>
                <w:bCs/>
                <w:sz w:val="24"/>
                <w:szCs w:val="24"/>
                <w:lang w:val="en-US"/>
              </w:rPr>
              <w:t>165,48</w:t>
            </w:r>
          </w:p>
        </w:tc>
        <w:tc>
          <w:tcPr>
            <w:tcW w:w="414" w:type="pct"/>
            <w:tcBorders>
              <w:top w:val="nil"/>
              <w:left w:val="nil"/>
              <w:bottom w:val="single" w:sz="4" w:space="0" w:color="auto"/>
              <w:right w:val="single" w:sz="4" w:space="0" w:color="auto"/>
            </w:tcBorders>
            <w:shd w:val="clear" w:color="auto" w:fill="auto"/>
            <w:noWrap/>
            <w:vAlign w:val="center"/>
            <w:hideMark/>
          </w:tcPr>
          <w:p w:rsidR="00C6186F" w:rsidRPr="00C6186F" w:rsidRDefault="00C6186F" w:rsidP="00175075">
            <w:pPr>
              <w:spacing w:line="240" w:lineRule="auto"/>
              <w:jc w:val="center"/>
              <w:rPr>
                <w:rFonts w:ascii="Times New Roman" w:eastAsia="Times New Roman" w:hAnsi="Times New Roman"/>
                <w:b/>
                <w:sz w:val="24"/>
                <w:szCs w:val="24"/>
                <w:lang w:val="en-US"/>
              </w:rPr>
            </w:pPr>
            <w:r w:rsidRPr="00C6186F">
              <w:rPr>
                <w:rFonts w:ascii="Times New Roman" w:eastAsia="Times New Roman" w:hAnsi="Times New Roman"/>
                <w:b/>
                <w:sz w:val="24"/>
                <w:szCs w:val="24"/>
                <w:lang w:val="en-US"/>
              </w:rPr>
              <w:t>30,35</w:t>
            </w:r>
          </w:p>
        </w:tc>
        <w:tc>
          <w:tcPr>
            <w:tcW w:w="322" w:type="pct"/>
            <w:tcBorders>
              <w:top w:val="nil"/>
              <w:left w:val="nil"/>
              <w:bottom w:val="single" w:sz="4" w:space="0" w:color="auto"/>
              <w:right w:val="single" w:sz="4" w:space="0" w:color="auto"/>
            </w:tcBorders>
            <w:shd w:val="clear" w:color="auto" w:fill="auto"/>
            <w:noWrap/>
            <w:vAlign w:val="center"/>
            <w:hideMark/>
          </w:tcPr>
          <w:p w:rsidR="00C6186F" w:rsidRPr="00C6186F" w:rsidRDefault="00C6186F" w:rsidP="00175075">
            <w:pPr>
              <w:spacing w:line="240" w:lineRule="auto"/>
              <w:jc w:val="center"/>
              <w:rPr>
                <w:rFonts w:ascii="Times New Roman" w:eastAsia="Times New Roman" w:hAnsi="Times New Roman"/>
                <w:b/>
                <w:sz w:val="24"/>
                <w:szCs w:val="24"/>
                <w:lang w:val="en-US"/>
              </w:rPr>
            </w:pPr>
            <w:r w:rsidRPr="00C6186F">
              <w:rPr>
                <w:rFonts w:ascii="Times New Roman" w:eastAsia="Times New Roman" w:hAnsi="Times New Roman"/>
                <w:b/>
                <w:sz w:val="24"/>
                <w:szCs w:val="24"/>
                <w:lang w:val="en-US"/>
              </w:rPr>
              <w:t>37,9</w:t>
            </w:r>
          </w:p>
        </w:tc>
        <w:tc>
          <w:tcPr>
            <w:tcW w:w="414" w:type="pct"/>
            <w:tcBorders>
              <w:top w:val="nil"/>
              <w:left w:val="nil"/>
              <w:bottom w:val="single" w:sz="4" w:space="0" w:color="auto"/>
              <w:right w:val="single" w:sz="4" w:space="0" w:color="auto"/>
            </w:tcBorders>
            <w:shd w:val="clear" w:color="auto" w:fill="auto"/>
            <w:noWrap/>
            <w:vAlign w:val="center"/>
            <w:hideMark/>
          </w:tcPr>
          <w:p w:rsidR="00C6186F" w:rsidRPr="00C6186F" w:rsidRDefault="00C6186F" w:rsidP="00175075">
            <w:pPr>
              <w:spacing w:line="240" w:lineRule="auto"/>
              <w:jc w:val="center"/>
              <w:rPr>
                <w:rFonts w:ascii="Times New Roman" w:eastAsia="Times New Roman" w:hAnsi="Times New Roman"/>
                <w:b/>
                <w:sz w:val="24"/>
                <w:szCs w:val="24"/>
                <w:lang w:val="en-US"/>
              </w:rPr>
            </w:pPr>
            <w:r w:rsidRPr="00C6186F">
              <w:rPr>
                <w:rFonts w:ascii="Times New Roman" w:eastAsia="Times New Roman" w:hAnsi="Times New Roman"/>
                <w:b/>
                <w:sz w:val="24"/>
                <w:szCs w:val="24"/>
                <w:lang w:val="en-US"/>
              </w:rPr>
              <w:t>27</w:t>
            </w:r>
          </w:p>
        </w:tc>
        <w:tc>
          <w:tcPr>
            <w:tcW w:w="367" w:type="pct"/>
            <w:tcBorders>
              <w:top w:val="nil"/>
              <w:left w:val="nil"/>
              <w:bottom w:val="single" w:sz="4" w:space="0" w:color="auto"/>
              <w:right w:val="single" w:sz="4" w:space="0" w:color="auto"/>
            </w:tcBorders>
            <w:shd w:val="clear" w:color="auto" w:fill="auto"/>
            <w:vAlign w:val="center"/>
            <w:hideMark/>
          </w:tcPr>
          <w:p w:rsidR="00C6186F" w:rsidRPr="00C6186F" w:rsidRDefault="00C6186F" w:rsidP="00175075">
            <w:pPr>
              <w:spacing w:line="240" w:lineRule="auto"/>
              <w:jc w:val="center"/>
              <w:rPr>
                <w:rFonts w:ascii="Times New Roman" w:eastAsia="Times New Roman" w:hAnsi="Times New Roman"/>
                <w:b/>
                <w:sz w:val="24"/>
                <w:szCs w:val="24"/>
                <w:lang w:val="en-US"/>
              </w:rPr>
            </w:pPr>
            <w:r w:rsidRPr="00C6186F">
              <w:rPr>
                <w:rFonts w:ascii="Times New Roman" w:eastAsia="Times New Roman" w:hAnsi="Times New Roman"/>
                <w:b/>
                <w:sz w:val="24"/>
                <w:szCs w:val="24"/>
                <w:lang w:val="en-US"/>
              </w:rPr>
              <w:t>601,56</w:t>
            </w:r>
          </w:p>
        </w:tc>
        <w:tc>
          <w:tcPr>
            <w:tcW w:w="371" w:type="pct"/>
            <w:tcBorders>
              <w:top w:val="nil"/>
              <w:left w:val="nil"/>
              <w:bottom w:val="single" w:sz="4" w:space="0" w:color="auto"/>
              <w:right w:val="single" w:sz="4" w:space="0" w:color="auto"/>
            </w:tcBorders>
            <w:shd w:val="clear" w:color="auto" w:fill="auto"/>
            <w:noWrap/>
            <w:vAlign w:val="center"/>
            <w:hideMark/>
          </w:tcPr>
          <w:p w:rsidR="00C6186F" w:rsidRPr="00C6186F" w:rsidRDefault="00C6186F" w:rsidP="00175075">
            <w:pPr>
              <w:spacing w:line="240" w:lineRule="auto"/>
              <w:jc w:val="center"/>
              <w:rPr>
                <w:rFonts w:ascii="Times New Roman" w:eastAsia="Times New Roman" w:hAnsi="Times New Roman"/>
                <w:b/>
                <w:sz w:val="24"/>
                <w:szCs w:val="24"/>
              </w:rPr>
            </w:pPr>
            <w:r w:rsidRPr="00C6186F">
              <w:rPr>
                <w:rFonts w:ascii="Times New Roman" w:eastAsia="Times New Roman" w:hAnsi="Times New Roman"/>
                <w:b/>
                <w:sz w:val="24"/>
                <w:szCs w:val="24"/>
                <w:lang w:val="en-US"/>
              </w:rPr>
              <w:t>117,88</w:t>
            </w:r>
          </w:p>
        </w:tc>
        <w:tc>
          <w:tcPr>
            <w:tcW w:w="414" w:type="pct"/>
            <w:tcBorders>
              <w:top w:val="nil"/>
              <w:left w:val="nil"/>
              <w:bottom w:val="single" w:sz="4" w:space="0" w:color="auto"/>
              <w:right w:val="single" w:sz="4" w:space="0" w:color="auto"/>
            </w:tcBorders>
            <w:shd w:val="clear" w:color="auto" w:fill="auto"/>
            <w:noWrap/>
            <w:vAlign w:val="center"/>
            <w:hideMark/>
          </w:tcPr>
          <w:p w:rsidR="00C6186F" w:rsidRPr="00C6186F" w:rsidRDefault="00C6186F" w:rsidP="00175075">
            <w:pPr>
              <w:spacing w:line="240" w:lineRule="auto"/>
              <w:jc w:val="center"/>
              <w:rPr>
                <w:rFonts w:ascii="Times New Roman" w:eastAsia="Times New Roman" w:hAnsi="Times New Roman"/>
                <w:b/>
                <w:sz w:val="24"/>
                <w:szCs w:val="24"/>
                <w:lang w:val="en-US"/>
              </w:rPr>
            </w:pPr>
            <w:r w:rsidRPr="00C6186F">
              <w:rPr>
                <w:rFonts w:ascii="Times New Roman" w:eastAsia="Times New Roman" w:hAnsi="Times New Roman"/>
                <w:b/>
                <w:bCs/>
                <w:sz w:val="24"/>
                <w:szCs w:val="24"/>
                <w:lang w:val="en-US"/>
              </w:rPr>
              <w:t>342,83</w:t>
            </w:r>
          </w:p>
        </w:tc>
        <w:tc>
          <w:tcPr>
            <w:tcW w:w="365" w:type="pct"/>
            <w:tcBorders>
              <w:top w:val="nil"/>
              <w:left w:val="nil"/>
              <w:bottom w:val="single" w:sz="4" w:space="0" w:color="auto"/>
              <w:right w:val="single" w:sz="4" w:space="0" w:color="auto"/>
            </w:tcBorders>
            <w:shd w:val="clear" w:color="auto" w:fill="auto"/>
            <w:noWrap/>
            <w:vAlign w:val="center"/>
            <w:hideMark/>
          </w:tcPr>
          <w:p w:rsidR="00C6186F" w:rsidRPr="00C6186F" w:rsidRDefault="00C6186F" w:rsidP="00175075">
            <w:pPr>
              <w:spacing w:line="240" w:lineRule="auto"/>
              <w:jc w:val="center"/>
              <w:rPr>
                <w:rFonts w:ascii="Times New Roman" w:eastAsia="Times New Roman" w:hAnsi="Times New Roman"/>
                <w:b/>
                <w:sz w:val="24"/>
                <w:szCs w:val="24"/>
              </w:rPr>
            </w:pPr>
            <w:r w:rsidRPr="00C6186F">
              <w:rPr>
                <w:rFonts w:ascii="Times New Roman" w:eastAsia="Times New Roman" w:hAnsi="Times New Roman"/>
                <w:b/>
                <w:bCs/>
                <w:sz w:val="24"/>
                <w:szCs w:val="24"/>
                <w:lang w:val="en-US"/>
              </w:rPr>
              <w:t>79,35</w:t>
            </w:r>
          </w:p>
        </w:tc>
        <w:tc>
          <w:tcPr>
            <w:tcW w:w="322" w:type="pct"/>
            <w:tcBorders>
              <w:top w:val="single" w:sz="4" w:space="0" w:color="auto"/>
              <w:left w:val="nil"/>
              <w:bottom w:val="single" w:sz="4" w:space="0" w:color="auto"/>
              <w:right w:val="single" w:sz="4" w:space="0" w:color="auto"/>
            </w:tcBorders>
            <w:shd w:val="clear" w:color="auto" w:fill="auto"/>
            <w:noWrap/>
            <w:vAlign w:val="center"/>
            <w:hideMark/>
          </w:tcPr>
          <w:p w:rsidR="00C6186F" w:rsidRPr="00C6186F" w:rsidRDefault="00C6186F" w:rsidP="00175075">
            <w:pPr>
              <w:spacing w:line="240" w:lineRule="auto"/>
              <w:jc w:val="center"/>
              <w:rPr>
                <w:rFonts w:ascii="Times New Roman" w:eastAsia="Times New Roman" w:hAnsi="Times New Roman"/>
                <w:b/>
                <w:sz w:val="24"/>
                <w:szCs w:val="24"/>
                <w:lang w:val="en-US"/>
              </w:rPr>
            </w:pPr>
            <w:r w:rsidRPr="00C6186F">
              <w:rPr>
                <w:rFonts w:ascii="Times New Roman" w:eastAsia="Times New Roman" w:hAnsi="Times New Roman"/>
                <w:b/>
                <w:sz w:val="24"/>
                <w:szCs w:val="24"/>
                <w:lang w:val="en-US"/>
              </w:rPr>
              <w:t>61,5</w:t>
            </w:r>
          </w:p>
        </w:tc>
        <w:tc>
          <w:tcPr>
            <w:tcW w:w="367" w:type="pct"/>
            <w:tcBorders>
              <w:top w:val="single" w:sz="4" w:space="0" w:color="auto"/>
              <w:bottom w:val="single" w:sz="4" w:space="0" w:color="auto"/>
              <w:right w:val="single" w:sz="4" w:space="0" w:color="auto"/>
            </w:tcBorders>
            <w:shd w:val="clear" w:color="auto" w:fill="auto"/>
            <w:vAlign w:val="center"/>
          </w:tcPr>
          <w:p w:rsidR="00C6186F" w:rsidRPr="00C6186F" w:rsidRDefault="00C6186F" w:rsidP="00175075">
            <w:pPr>
              <w:spacing w:line="240" w:lineRule="auto"/>
              <w:jc w:val="center"/>
              <w:rPr>
                <w:rFonts w:ascii="Times New Roman" w:eastAsia="Times New Roman" w:hAnsi="Times New Roman"/>
                <w:b/>
                <w:sz w:val="24"/>
                <w:szCs w:val="24"/>
                <w:lang w:val="en-US"/>
              </w:rPr>
            </w:pPr>
            <w:r w:rsidRPr="00C6186F">
              <w:rPr>
                <w:rFonts w:ascii="Times New Roman" w:eastAsia="Times New Roman" w:hAnsi="Times New Roman"/>
                <w:b/>
                <w:sz w:val="24"/>
                <w:szCs w:val="24"/>
                <w:lang w:val="en-US"/>
              </w:rPr>
              <w:t>33</w:t>
            </w:r>
          </w:p>
        </w:tc>
      </w:tr>
    </w:tbl>
    <w:p w:rsidR="00EE27E0" w:rsidRDefault="00EE27E0" w:rsidP="006724A3">
      <w:pPr>
        <w:pStyle w:val="affa"/>
        <w:spacing w:before="120" w:after="0" w:line="360" w:lineRule="auto"/>
        <w:ind w:left="0" w:firstLine="709"/>
        <w:jc w:val="both"/>
        <w:rPr>
          <w:rFonts w:ascii="Times New Roman" w:hAnsi="Times New Roman"/>
          <w:sz w:val="26"/>
          <w:szCs w:val="26"/>
        </w:rPr>
      </w:pPr>
    </w:p>
    <w:p w:rsidR="00EE27E0" w:rsidRDefault="00EE27E0" w:rsidP="006724A3">
      <w:pPr>
        <w:pStyle w:val="affa"/>
        <w:spacing w:before="120" w:after="0" w:line="360" w:lineRule="auto"/>
        <w:ind w:left="0" w:firstLine="709"/>
        <w:jc w:val="both"/>
        <w:rPr>
          <w:rFonts w:ascii="Times New Roman" w:hAnsi="Times New Roman"/>
          <w:sz w:val="26"/>
          <w:szCs w:val="26"/>
        </w:rPr>
        <w:sectPr w:rsidR="00EE27E0" w:rsidSect="00C6186F">
          <w:pgSz w:w="16838" w:h="11906" w:orient="landscape"/>
          <w:pgMar w:top="1134" w:right="1134" w:bottom="567" w:left="567" w:header="709" w:footer="709" w:gutter="0"/>
          <w:cols w:space="708"/>
          <w:docGrid w:linePitch="360"/>
        </w:sectPr>
      </w:pPr>
    </w:p>
    <w:p w:rsidR="006724A3" w:rsidRDefault="006724A3" w:rsidP="006724A3"/>
    <w:p w:rsidR="0082540D" w:rsidRPr="001B757C" w:rsidRDefault="001B757C" w:rsidP="001B757C">
      <w:pPr>
        <w:jc w:val="center"/>
        <w:rPr>
          <w:rFonts w:ascii="Times New Roman" w:hAnsi="Times New Roman"/>
          <w:noProof/>
          <w:sz w:val="26"/>
          <w:szCs w:val="26"/>
          <w:lang w:eastAsia="ru-RU"/>
        </w:rPr>
      </w:pPr>
      <w:r>
        <w:rPr>
          <w:noProof/>
          <w:lang w:eastAsia="ru-RU"/>
        </w:rPr>
        <w:drawing>
          <wp:inline distT="0" distB="0" distL="0" distR="0" wp14:anchorId="34CCF026" wp14:editId="01C7EFB3">
            <wp:extent cx="5324475" cy="3262313"/>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B757C" w:rsidRDefault="001B757C" w:rsidP="001B757C">
      <w:pPr>
        <w:jc w:val="center"/>
      </w:pPr>
      <w:r>
        <w:rPr>
          <w:rFonts w:ascii="Times New Roman" w:hAnsi="Times New Roman"/>
          <w:b/>
          <w:sz w:val="26"/>
          <w:szCs w:val="26"/>
        </w:rPr>
        <w:t>Рисунок 2</w:t>
      </w:r>
      <w:r w:rsidRPr="0011038D">
        <w:rPr>
          <w:rFonts w:ascii="Times New Roman" w:hAnsi="Times New Roman"/>
          <w:b/>
          <w:sz w:val="26"/>
          <w:szCs w:val="26"/>
        </w:rPr>
        <w:t>- План застройки территории жилого назначения</w:t>
      </w:r>
    </w:p>
    <w:p w:rsidR="00646E2D" w:rsidRPr="0011038D" w:rsidRDefault="00646E2D" w:rsidP="0073785A">
      <w:pPr>
        <w:pStyle w:val="affa"/>
        <w:spacing w:after="0" w:line="360" w:lineRule="auto"/>
        <w:ind w:left="0" w:firstLine="709"/>
        <w:jc w:val="both"/>
        <w:rPr>
          <w:rFonts w:ascii="Times New Roman" w:hAnsi="Times New Roman"/>
          <w:sz w:val="26"/>
          <w:szCs w:val="26"/>
        </w:rPr>
      </w:pPr>
      <w:bookmarkStart w:id="19" w:name="_Toc364782353"/>
      <w:r w:rsidRPr="0011038D">
        <w:rPr>
          <w:rFonts w:ascii="Times New Roman" w:hAnsi="Times New Roman"/>
          <w:sz w:val="26"/>
          <w:szCs w:val="26"/>
        </w:rPr>
        <w:t xml:space="preserve">Жилищный фонд к концу расчетного срока с учетом убыли части существующего фонда составит ориентировочно </w:t>
      </w:r>
      <w:r w:rsidR="00943CAB">
        <w:rPr>
          <w:rFonts w:ascii="Times New Roman" w:hAnsi="Times New Roman"/>
          <w:sz w:val="26"/>
          <w:szCs w:val="26"/>
        </w:rPr>
        <w:t>601,56</w:t>
      </w:r>
      <w:r w:rsidRPr="0011038D">
        <w:rPr>
          <w:rFonts w:ascii="Times New Roman" w:hAnsi="Times New Roman"/>
          <w:sz w:val="26"/>
          <w:szCs w:val="26"/>
        </w:rPr>
        <w:t xml:space="preserve"> </w:t>
      </w:r>
      <w:proofErr w:type="spellStart"/>
      <w:r w:rsidRPr="0011038D">
        <w:rPr>
          <w:rFonts w:ascii="Times New Roman" w:hAnsi="Times New Roman"/>
          <w:sz w:val="26"/>
          <w:szCs w:val="26"/>
        </w:rPr>
        <w:t>тыс.кв</w:t>
      </w:r>
      <w:proofErr w:type="gramStart"/>
      <w:r w:rsidRPr="0011038D">
        <w:rPr>
          <w:rFonts w:ascii="Times New Roman" w:hAnsi="Times New Roman"/>
          <w:sz w:val="26"/>
          <w:szCs w:val="26"/>
        </w:rPr>
        <w:t>.м</w:t>
      </w:r>
      <w:proofErr w:type="spellEnd"/>
      <w:proofErr w:type="gramEnd"/>
      <w:r w:rsidRPr="0011038D">
        <w:rPr>
          <w:rFonts w:ascii="Times New Roman" w:hAnsi="Times New Roman"/>
          <w:sz w:val="26"/>
          <w:szCs w:val="26"/>
        </w:rPr>
        <w:t xml:space="preserve"> общей площади. Обеспеченность жильем на расчетный срок будет составлять в среднем по муниципальному образованию </w:t>
      </w:r>
      <w:r w:rsidR="00943CAB">
        <w:rPr>
          <w:rFonts w:ascii="Times New Roman" w:hAnsi="Times New Roman"/>
          <w:sz w:val="26"/>
          <w:szCs w:val="26"/>
        </w:rPr>
        <w:t xml:space="preserve">33,0 </w:t>
      </w:r>
      <w:r w:rsidRPr="0011038D">
        <w:rPr>
          <w:rFonts w:ascii="Times New Roman" w:hAnsi="Times New Roman"/>
          <w:sz w:val="26"/>
          <w:szCs w:val="26"/>
        </w:rPr>
        <w:t>м²</w:t>
      </w:r>
      <w:r w:rsidR="00522CDD">
        <w:rPr>
          <w:rFonts w:ascii="Times New Roman" w:hAnsi="Times New Roman"/>
          <w:sz w:val="26"/>
          <w:szCs w:val="26"/>
        </w:rPr>
        <w:t xml:space="preserve"> на человека</w:t>
      </w:r>
      <w:r w:rsidRPr="0011038D">
        <w:rPr>
          <w:rFonts w:ascii="Times New Roman" w:hAnsi="Times New Roman"/>
          <w:sz w:val="26"/>
          <w:szCs w:val="26"/>
        </w:rPr>
        <w:t xml:space="preserve"> общей площади и может колебаться в зависимости от доходов населения и типа жилой застройки</w:t>
      </w:r>
      <w:r w:rsidR="002C7CFB" w:rsidRPr="0011038D">
        <w:rPr>
          <w:rFonts w:ascii="Times New Roman" w:hAnsi="Times New Roman"/>
          <w:sz w:val="26"/>
          <w:szCs w:val="26"/>
        </w:rPr>
        <w:t>.</w:t>
      </w:r>
    </w:p>
    <w:bookmarkEnd w:id="19"/>
    <w:p w:rsidR="00646E2D" w:rsidRPr="0011038D" w:rsidRDefault="00646E2D" w:rsidP="0073785A">
      <w:pPr>
        <w:pStyle w:val="affa"/>
        <w:spacing w:line="360" w:lineRule="auto"/>
        <w:ind w:left="0" w:firstLine="709"/>
        <w:jc w:val="both"/>
        <w:rPr>
          <w:rFonts w:ascii="Times New Roman" w:hAnsi="Times New Roman"/>
          <w:sz w:val="26"/>
          <w:szCs w:val="26"/>
        </w:rPr>
      </w:pPr>
      <w:r w:rsidRPr="0011038D">
        <w:rPr>
          <w:rFonts w:ascii="Times New Roman" w:hAnsi="Times New Roman"/>
          <w:sz w:val="26"/>
          <w:szCs w:val="26"/>
        </w:rPr>
        <w:t>Согласно прогнозу, представленному в</w:t>
      </w:r>
      <w:r w:rsidR="00C32123">
        <w:rPr>
          <w:rFonts w:ascii="Times New Roman" w:hAnsi="Times New Roman"/>
          <w:sz w:val="26"/>
          <w:szCs w:val="26"/>
        </w:rPr>
        <w:t xml:space="preserve"> местной а</w:t>
      </w:r>
      <w:r w:rsidR="00956097" w:rsidRPr="0011038D">
        <w:rPr>
          <w:rFonts w:ascii="Times New Roman" w:hAnsi="Times New Roman"/>
          <w:sz w:val="26"/>
          <w:szCs w:val="26"/>
        </w:rPr>
        <w:t xml:space="preserve">дминистрации </w:t>
      </w:r>
      <w:r w:rsidR="00C32123">
        <w:rPr>
          <w:rFonts w:ascii="Times New Roman" w:hAnsi="Times New Roman"/>
          <w:sz w:val="26"/>
          <w:szCs w:val="26"/>
        </w:rPr>
        <w:t xml:space="preserve">МО </w:t>
      </w:r>
      <w:proofErr w:type="spellStart"/>
      <w:r w:rsidR="00442143">
        <w:rPr>
          <w:rFonts w:ascii="Times New Roman" w:hAnsi="Times New Roman"/>
          <w:sz w:val="26"/>
          <w:szCs w:val="26"/>
        </w:rPr>
        <w:t>Кузьмоловское</w:t>
      </w:r>
      <w:proofErr w:type="spellEnd"/>
      <w:r w:rsidR="00442143">
        <w:rPr>
          <w:rFonts w:ascii="Times New Roman" w:hAnsi="Times New Roman"/>
          <w:sz w:val="26"/>
          <w:szCs w:val="26"/>
        </w:rPr>
        <w:t xml:space="preserve"> городское</w:t>
      </w:r>
      <w:r w:rsidR="00956097" w:rsidRPr="0011038D">
        <w:rPr>
          <w:rFonts w:ascii="Times New Roman" w:hAnsi="Times New Roman"/>
          <w:sz w:val="26"/>
          <w:szCs w:val="26"/>
        </w:rPr>
        <w:t xml:space="preserve"> поселени</w:t>
      </w:r>
      <w:r w:rsidR="00C32123">
        <w:rPr>
          <w:rFonts w:ascii="Times New Roman" w:hAnsi="Times New Roman"/>
          <w:sz w:val="26"/>
          <w:szCs w:val="26"/>
        </w:rPr>
        <w:t>е</w:t>
      </w:r>
      <w:r w:rsidRPr="0011038D">
        <w:rPr>
          <w:rFonts w:ascii="Times New Roman" w:hAnsi="Times New Roman"/>
          <w:sz w:val="26"/>
          <w:szCs w:val="26"/>
        </w:rPr>
        <w:t xml:space="preserve">, численность населения </w:t>
      </w:r>
      <w:r w:rsidR="00442143">
        <w:rPr>
          <w:rFonts w:ascii="Times New Roman" w:hAnsi="Times New Roman"/>
          <w:sz w:val="26"/>
          <w:szCs w:val="26"/>
        </w:rPr>
        <w:t>городского</w:t>
      </w:r>
      <w:r w:rsidR="00D059D4" w:rsidRPr="0011038D">
        <w:rPr>
          <w:rFonts w:ascii="Times New Roman" w:hAnsi="Times New Roman"/>
          <w:sz w:val="26"/>
          <w:szCs w:val="26"/>
        </w:rPr>
        <w:t xml:space="preserve"> поселения</w:t>
      </w:r>
      <w:r w:rsidRPr="0011038D">
        <w:rPr>
          <w:rFonts w:ascii="Times New Roman" w:hAnsi="Times New Roman"/>
          <w:sz w:val="26"/>
          <w:szCs w:val="26"/>
        </w:rPr>
        <w:t xml:space="preserve"> с учетом развития жилых территорий к расчетному периоду составит </w:t>
      </w:r>
      <w:r w:rsidR="00C85D9E">
        <w:rPr>
          <w:rFonts w:ascii="Times New Roman" w:hAnsi="Times New Roman"/>
          <w:sz w:val="26"/>
          <w:szCs w:val="26"/>
        </w:rPr>
        <w:t>18124</w:t>
      </w:r>
      <w:r w:rsidRPr="0011038D">
        <w:rPr>
          <w:rFonts w:ascii="Times New Roman" w:hAnsi="Times New Roman"/>
          <w:sz w:val="26"/>
          <w:szCs w:val="26"/>
        </w:rPr>
        <w:t xml:space="preserve"> человек. </w:t>
      </w:r>
      <w:r w:rsidR="00C147D8" w:rsidRPr="0011038D">
        <w:rPr>
          <w:rFonts w:ascii="Times New Roman" w:hAnsi="Times New Roman"/>
          <w:sz w:val="26"/>
          <w:szCs w:val="26"/>
        </w:rPr>
        <w:t>П</w:t>
      </w:r>
      <w:r w:rsidR="00D059D4" w:rsidRPr="0011038D">
        <w:rPr>
          <w:rFonts w:ascii="Times New Roman" w:hAnsi="Times New Roman"/>
          <w:sz w:val="26"/>
          <w:szCs w:val="26"/>
        </w:rPr>
        <w:t>о состоянию на 01.01.201</w:t>
      </w:r>
      <w:r w:rsidR="00C85D9E">
        <w:rPr>
          <w:rFonts w:ascii="Times New Roman" w:hAnsi="Times New Roman"/>
          <w:sz w:val="26"/>
          <w:szCs w:val="26"/>
        </w:rPr>
        <w:t>3</w:t>
      </w:r>
      <w:r w:rsidRPr="0011038D">
        <w:rPr>
          <w:rFonts w:ascii="Times New Roman" w:hAnsi="Times New Roman"/>
          <w:sz w:val="26"/>
          <w:szCs w:val="26"/>
        </w:rPr>
        <w:t xml:space="preserve"> года численность населения составила </w:t>
      </w:r>
      <w:r w:rsidR="00C85D9E">
        <w:rPr>
          <w:rFonts w:ascii="Times New Roman" w:hAnsi="Times New Roman"/>
          <w:sz w:val="26"/>
          <w:szCs w:val="26"/>
        </w:rPr>
        <w:t xml:space="preserve">9796 </w:t>
      </w:r>
      <w:r w:rsidR="00D059D4" w:rsidRPr="0011038D">
        <w:rPr>
          <w:rFonts w:ascii="Times New Roman" w:hAnsi="Times New Roman"/>
          <w:sz w:val="26"/>
          <w:szCs w:val="26"/>
        </w:rPr>
        <w:t>человек</w:t>
      </w:r>
      <w:r w:rsidRPr="0011038D">
        <w:rPr>
          <w:rFonts w:ascii="Times New Roman" w:hAnsi="Times New Roman"/>
          <w:sz w:val="26"/>
          <w:szCs w:val="26"/>
        </w:rPr>
        <w:t xml:space="preserve">. </w:t>
      </w:r>
    </w:p>
    <w:p w:rsidR="00646E2D" w:rsidRPr="0011038D" w:rsidRDefault="00646E2D" w:rsidP="0073785A">
      <w:pPr>
        <w:pStyle w:val="affa"/>
        <w:spacing w:before="240" w:after="0" w:line="360" w:lineRule="auto"/>
        <w:ind w:left="0" w:firstLine="709"/>
        <w:jc w:val="both"/>
        <w:rPr>
          <w:rFonts w:ascii="Times New Roman" w:hAnsi="Times New Roman"/>
          <w:sz w:val="26"/>
          <w:szCs w:val="26"/>
        </w:rPr>
      </w:pPr>
      <w:r w:rsidRPr="0011038D">
        <w:rPr>
          <w:rFonts w:ascii="Times New Roman" w:hAnsi="Times New Roman"/>
          <w:sz w:val="26"/>
          <w:szCs w:val="26"/>
        </w:rPr>
        <w:t>Таким образом, в данном проекте при разработке перспективной схемы теплоснабжения</w:t>
      </w:r>
      <w:r w:rsidR="00C32123">
        <w:rPr>
          <w:rFonts w:ascii="Times New Roman" w:hAnsi="Times New Roman"/>
          <w:sz w:val="26"/>
          <w:szCs w:val="26"/>
        </w:rPr>
        <w:t xml:space="preserve"> МО</w:t>
      </w:r>
      <w:r w:rsidRPr="0011038D">
        <w:rPr>
          <w:rFonts w:ascii="Times New Roman" w:hAnsi="Times New Roman"/>
          <w:sz w:val="26"/>
          <w:szCs w:val="26"/>
        </w:rPr>
        <w:t xml:space="preserve"> </w:t>
      </w:r>
      <w:proofErr w:type="spellStart"/>
      <w:r w:rsidR="001E6414">
        <w:rPr>
          <w:rFonts w:ascii="Times New Roman" w:hAnsi="Times New Roman"/>
          <w:sz w:val="26"/>
          <w:szCs w:val="26"/>
        </w:rPr>
        <w:t>Кузьмоловское</w:t>
      </w:r>
      <w:proofErr w:type="spellEnd"/>
      <w:r w:rsidR="001E6414">
        <w:rPr>
          <w:rFonts w:ascii="Times New Roman" w:hAnsi="Times New Roman"/>
          <w:sz w:val="26"/>
          <w:szCs w:val="26"/>
        </w:rPr>
        <w:t xml:space="preserve"> городское</w:t>
      </w:r>
      <w:r w:rsidR="00D059D4" w:rsidRPr="0011038D">
        <w:rPr>
          <w:rFonts w:ascii="Times New Roman" w:hAnsi="Times New Roman"/>
          <w:sz w:val="26"/>
          <w:szCs w:val="26"/>
        </w:rPr>
        <w:t xml:space="preserve"> поселени</w:t>
      </w:r>
      <w:r w:rsidR="00C32123">
        <w:rPr>
          <w:rFonts w:ascii="Times New Roman" w:hAnsi="Times New Roman"/>
          <w:sz w:val="26"/>
          <w:szCs w:val="26"/>
        </w:rPr>
        <w:t>е</w:t>
      </w:r>
      <w:r w:rsidRPr="0011038D">
        <w:rPr>
          <w:rFonts w:ascii="Times New Roman" w:hAnsi="Times New Roman"/>
          <w:sz w:val="26"/>
          <w:szCs w:val="26"/>
        </w:rPr>
        <w:t xml:space="preserve"> на расчетный срок до 20</w:t>
      </w:r>
      <w:r w:rsidR="001E6414">
        <w:rPr>
          <w:rFonts w:ascii="Times New Roman" w:hAnsi="Times New Roman"/>
          <w:sz w:val="26"/>
          <w:szCs w:val="26"/>
        </w:rPr>
        <w:t>33</w:t>
      </w:r>
      <w:r w:rsidRPr="0011038D">
        <w:rPr>
          <w:rFonts w:ascii="Times New Roman" w:hAnsi="Times New Roman"/>
          <w:sz w:val="26"/>
          <w:szCs w:val="26"/>
        </w:rPr>
        <w:t xml:space="preserve"> года принимается равномерная динами</w:t>
      </w:r>
      <w:r w:rsidR="00F860AF">
        <w:rPr>
          <w:rFonts w:ascii="Times New Roman" w:hAnsi="Times New Roman"/>
          <w:sz w:val="26"/>
          <w:szCs w:val="26"/>
        </w:rPr>
        <w:t>ка роста численности населения.</w:t>
      </w:r>
    </w:p>
    <w:p w:rsidR="00031635" w:rsidRDefault="00031635" w:rsidP="0073785A">
      <w:pPr>
        <w:pStyle w:val="affa"/>
        <w:spacing w:before="240" w:after="0" w:line="360" w:lineRule="auto"/>
        <w:ind w:left="0" w:firstLine="709"/>
        <w:jc w:val="both"/>
        <w:rPr>
          <w:rFonts w:ascii="Times New Roman" w:hAnsi="Times New Roman"/>
          <w:color w:val="4F81BD" w:themeColor="accent1"/>
          <w:sz w:val="26"/>
          <w:szCs w:val="26"/>
        </w:rPr>
      </w:pPr>
    </w:p>
    <w:p w:rsidR="00031635" w:rsidRDefault="00031635" w:rsidP="0073785A">
      <w:pPr>
        <w:pStyle w:val="affa"/>
        <w:spacing w:before="240" w:after="0" w:line="360" w:lineRule="auto"/>
        <w:ind w:left="0" w:firstLine="709"/>
        <w:jc w:val="both"/>
        <w:rPr>
          <w:rFonts w:ascii="Times New Roman" w:hAnsi="Times New Roman"/>
          <w:color w:val="4F81BD" w:themeColor="accent1"/>
          <w:sz w:val="26"/>
          <w:szCs w:val="26"/>
        </w:rPr>
        <w:sectPr w:rsidR="00031635" w:rsidSect="00E451F5">
          <w:pgSz w:w="11906" w:h="16838"/>
          <w:pgMar w:top="1134" w:right="567" w:bottom="567" w:left="1701" w:header="708" w:footer="708" w:gutter="0"/>
          <w:cols w:space="708"/>
          <w:docGrid w:linePitch="360"/>
        </w:sectPr>
      </w:pPr>
    </w:p>
    <w:p w:rsidR="00031635" w:rsidRDefault="00031635" w:rsidP="0073785A">
      <w:pPr>
        <w:pStyle w:val="affa"/>
        <w:spacing w:before="240" w:after="0" w:line="360" w:lineRule="auto"/>
        <w:ind w:left="0" w:firstLine="709"/>
        <w:jc w:val="both"/>
        <w:rPr>
          <w:rFonts w:ascii="Times New Roman" w:hAnsi="Times New Roman"/>
          <w:color w:val="4F81BD" w:themeColor="accent1"/>
          <w:sz w:val="26"/>
          <w:szCs w:val="26"/>
        </w:rPr>
      </w:pPr>
    </w:p>
    <w:p w:rsidR="00031635" w:rsidRPr="00406EE4" w:rsidRDefault="00406EE4" w:rsidP="00406EE4">
      <w:pPr>
        <w:pStyle w:val="affa"/>
        <w:spacing w:before="240" w:after="0" w:line="360" w:lineRule="auto"/>
        <w:ind w:left="0"/>
        <w:jc w:val="center"/>
        <w:rPr>
          <w:rFonts w:ascii="Times New Roman" w:hAnsi="Times New Roman"/>
          <w:sz w:val="26"/>
          <w:szCs w:val="26"/>
        </w:rPr>
      </w:pPr>
      <w:r>
        <w:rPr>
          <w:rFonts w:ascii="Times New Roman" w:hAnsi="Times New Roman"/>
          <w:noProof/>
          <w:sz w:val="26"/>
          <w:szCs w:val="26"/>
          <w:lang w:eastAsia="ru-RU"/>
        </w:rPr>
        <w:drawing>
          <wp:inline distT="0" distB="0" distL="0" distR="0">
            <wp:extent cx="6120130" cy="7877248"/>
            <wp:effectExtent l="0" t="0" r="0" b="9525"/>
            <wp:docPr id="5" name="Рисунок 5" descr="C:\Users\Александр\Documents\Схемы\Разработка\тепло\Кузьмолово\Утверждаемая часть\1_Карта функциональных зон посел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Documents\Схемы\Разработка\тепло\Кузьмолово\Утверждаемая часть\1_Карта функциональных зон поселения.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7877248"/>
                    </a:xfrm>
                    <a:prstGeom prst="rect">
                      <a:avLst/>
                    </a:prstGeom>
                    <a:noFill/>
                    <a:ln>
                      <a:noFill/>
                    </a:ln>
                  </pic:spPr>
                </pic:pic>
              </a:graphicData>
            </a:graphic>
          </wp:inline>
        </w:drawing>
      </w:r>
    </w:p>
    <w:p w:rsidR="00406EE4" w:rsidRDefault="003A402D" w:rsidP="00406EE4">
      <w:pPr>
        <w:pStyle w:val="affa"/>
        <w:spacing w:before="240" w:after="0" w:line="360" w:lineRule="auto"/>
        <w:ind w:left="0" w:firstLine="709"/>
        <w:jc w:val="center"/>
        <w:rPr>
          <w:rFonts w:ascii="Times New Roman" w:hAnsi="Times New Roman"/>
          <w:b/>
          <w:sz w:val="26"/>
          <w:szCs w:val="26"/>
        </w:rPr>
      </w:pPr>
      <w:r>
        <w:rPr>
          <w:rFonts w:ascii="Times New Roman" w:hAnsi="Times New Roman"/>
          <w:b/>
          <w:sz w:val="26"/>
          <w:szCs w:val="26"/>
        </w:rPr>
        <w:t>Рисунок 3</w:t>
      </w:r>
      <w:r w:rsidR="00031635" w:rsidRPr="00F400FD">
        <w:rPr>
          <w:rFonts w:ascii="Times New Roman" w:hAnsi="Times New Roman"/>
          <w:b/>
          <w:sz w:val="26"/>
          <w:szCs w:val="26"/>
        </w:rPr>
        <w:t xml:space="preserve">- План </w:t>
      </w:r>
      <w:bookmarkStart w:id="20" w:name="_Toc375228869"/>
      <w:r w:rsidR="00F400FD">
        <w:rPr>
          <w:rFonts w:ascii="Times New Roman" w:hAnsi="Times New Roman"/>
          <w:b/>
          <w:sz w:val="26"/>
          <w:szCs w:val="26"/>
        </w:rPr>
        <w:t xml:space="preserve">функциональных зон </w:t>
      </w:r>
      <w:proofErr w:type="spellStart"/>
      <w:r w:rsidR="00F400FD">
        <w:rPr>
          <w:rFonts w:ascii="Times New Roman" w:hAnsi="Times New Roman"/>
          <w:b/>
          <w:sz w:val="26"/>
          <w:szCs w:val="26"/>
        </w:rPr>
        <w:t>Кузьмоловского</w:t>
      </w:r>
      <w:proofErr w:type="spellEnd"/>
      <w:r w:rsidR="00F400FD">
        <w:rPr>
          <w:rFonts w:ascii="Times New Roman" w:hAnsi="Times New Roman"/>
          <w:b/>
          <w:sz w:val="26"/>
          <w:szCs w:val="26"/>
        </w:rPr>
        <w:t xml:space="preserve"> городского поселения</w:t>
      </w:r>
    </w:p>
    <w:p w:rsidR="00406EE4" w:rsidRDefault="00406EE4" w:rsidP="00406EE4">
      <w:pPr>
        <w:pStyle w:val="affa"/>
        <w:spacing w:before="240" w:after="0" w:line="360" w:lineRule="auto"/>
        <w:ind w:left="0" w:firstLine="709"/>
        <w:jc w:val="center"/>
      </w:pPr>
    </w:p>
    <w:p w:rsidR="00250116" w:rsidRPr="0011038D" w:rsidRDefault="000C06FF" w:rsidP="0073785A">
      <w:pPr>
        <w:pStyle w:val="21"/>
        <w:keepNext w:val="0"/>
        <w:numPr>
          <w:ilvl w:val="2"/>
          <w:numId w:val="31"/>
        </w:numPr>
        <w:suppressLineNumbers w:val="0"/>
        <w:tabs>
          <w:tab w:val="clear" w:pos="9356"/>
          <w:tab w:val="left" w:pos="1418"/>
        </w:tabs>
        <w:spacing w:before="0" w:after="0" w:line="360" w:lineRule="auto"/>
        <w:ind w:left="0" w:firstLine="709"/>
        <w:jc w:val="both"/>
      </w:pPr>
      <w:bookmarkStart w:id="21" w:name="_Toc393289061"/>
      <w:r w:rsidRPr="0011038D">
        <w:lastRenderedPageBreak/>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w:t>
      </w:r>
      <w:bookmarkEnd w:id="20"/>
      <w:bookmarkEnd w:id="21"/>
    </w:p>
    <w:p w:rsidR="00905A22" w:rsidRDefault="00905A22" w:rsidP="002F6322">
      <w:pPr>
        <w:pStyle w:val="affa"/>
        <w:spacing w:after="0" w:line="360" w:lineRule="auto"/>
        <w:ind w:left="0" w:firstLine="709"/>
        <w:jc w:val="both"/>
        <w:rPr>
          <w:rFonts w:ascii="Times New Roman" w:hAnsi="Times New Roman"/>
          <w:sz w:val="26"/>
          <w:szCs w:val="26"/>
        </w:rPr>
      </w:pPr>
      <w:r w:rsidRPr="0011038D">
        <w:rPr>
          <w:rFonts w:ascii="Times New Roman" w:hAnsi="Times New Roman"/>
          <w:sz w:val="26"/>
          <w:szCs w:val="26"/>
        </w:rPr>
        <w:t>П</w:t>
      </w:r>
      <w:r w:rsidR="00C147D8" w:rsidRPr="0011038D">
        <w:rPr>
          <w:rFonts w:ascii="Times New Roman" w:hAnsi="Times New Roman"/>
          <w:sz w:val="26"/>
          <w:szCs w:val="26"/>
        </w:rPr>
        <w:t>ерспективные нагрузки отопления и</w:t>
      </w:r>
      <w:r w:rsidRPr="0011038D">
        <w:rPr>
          <w:rFonts w:ascii="Times New Roman" w:hAnsi="Times New Roman"/>
          <w:sz w:val="26"/>
          <w:szCs w:val="26"/>
        </w:rPr>
        <w:t xml:space="preserve"> вентиляции </w:t>
      </w:r>
      <w:r w:rsidR="002F6322" w:rsidRPr="0011038D">
        <w:rPr>
          <w:rFonts w:ascii="Times New Roman" w:hAnsi="Times New Roman"/>
          <w:sz w:val="26"/>
          <w:szCs w:val="26"/>
        </w:rPr>
        <w:t>получены</w:t>
      </w:r>
      <w:r w:rsidRPr="0011038D">
        <w:rPr>
          <w:rFonts w:ascii="Times New Roman" w:hAnsi="Times New Roman"/>
          <w:sz w:val="26"/>
          <w:szCs w:val="26"/>
        </w:rPr>
        <w:t xml:space="preserve"> на основании приростов площадей строительных фондов и роста численности населения </w:t>
      </w:r>
      <w:r w:rsidR="00C32123">
        <w:rPr>
          <w:rFonts w:ascii="Times New Roman" w:hAnsi="Times New Roman"/>
          <w:sz w:val="26"/>
          <w:szCs w:val="26"/>
        </w:rPr>
        <w:t xml:space="preserve">МО </w:t>
      </w:r>
      <w:proofErr w:type="spellStart"/>
      <w:r w:rsidR="00BC3341">
        <w:rPr>
          <w:rFonts w:ascii="Times New Roman" w:hAnsi="Times New Roman"/>
          <w:sz w:val="26"/>
          <w:szCs w:val="26"/>
        </w:rPr>
        <w:t>Кузьмоловское</w:t>
      </w:r>
      <w:proofErr w:type="spellEnd"/>
      <w:r w:rsidR="00BC3341">
        <w:rPr>
          <w:rFonts w:ascii="Times New Roman" w:hAnsi="Times New Roman"/>
          <w:sz w:val="26"/>
          <w:szCs w:val="26"/>
        </w:rPr>
        <w:t xml:space="preserve"> городское</w:t>
      </w:r>
      <w:r w:rsidR="007A1507" w:rsidRPr="0011038D">
        <w:rPr>
          <w:rFonts w:ascii="Times New Roman" w:hAnsi="Times New Roman"/>
          <w:sz w:val="26"/>
          <w:szCs w:val="26"/>
        </w:rPr>
        <w:t xml:space="preserve"> поселени</w:t>
      </w:r>
      <w:r w:rsidR="00C32123">
        <w:rPr>
          <w:rFonts w:ascii="Times New Roman" w:hAnsi="Times New Roman"/>
          <w:sz w:val="26"/>
          <w:szCs w:val="26"/>
        </w:rPr>
        <w:t>е</w:t>
      </w:r>
      <w:r w:rsidR="007A1507" w:rsidRPr="0011038D">
        <w:rPr>
          <w:rFonts w:ascii="Times New Roman" w:hAnsi="Times New Roman"/>
          <w:sz w:val="26"/>
          <w:szCs w:val="26"/>
        </w:rPr>
        <w:t xml:space="preserve"> </w:t>
      </w:r>
      <w:r w:rsidR="00BC3341">
        <w:rPr>
          <w:rFonts w:ascii="Times New Roman" w:hAnsi="Times New Roman"/>
          <w:sz w:val="26"/>
          <w:szCs w:val="26"/>
        </w:rPr>
        <w:t>до 2033</w:t>
      </w:r>
      <w:r w:rsidR="00C07932" w:rsidRPr="0011038D">
        <w:rPr>
          <w:rFonts w:ascii="Times New Roman" w:hAnsi="Times New Roman"/>
          <w:sz w:val="26"/>
          <w:szCs w:val="26"/>
        </w:rPr>
        <w:t xml:space="preserve"> года </w:t>
      </w:r>
      <w:r w:rsidRPr="0011038D">
        <w:rPr>
          <w:rFonts w:ascii="Times New Roman" w:hAnsi="Times New Roman"/>
          <w:sz w:val="26"/>
          <w:szCs w:val="26"/>
        </w:rPr>
        <w:t xml:space="preserve">согласно </w:t>
      </w:r>
      <w:r w:rsidR="00C07932" w:rsidRPr="0011038D">
        <w:rPr>
          <w:rFonts w:ascii="Times New Roman" w:hAnsi="Times New Roman"/>
          <w:sz w:val="26"/>
          <w:szCs w:val="26"/>
        </w:rPr>
        <w:t xml:space="preserve">предоставленным данным </w:t>
      </w:r>
      <w:r w:rsidR="00C07932" w:rsidRPr="00F400FD">
        <w:rPr>
          <w:rFonts w:ascii="Times New Roman" w:hAnsi="Times New Roman"/>
          <w:sz w:val="26"/>
          <w:szCs w:val="26"/>
        </w:rPr>
        <w:t xml:space="preserve">из </w:t>
      </w:r>
      <w:r w:rsidR="00C32123" w:rsidRPr="00F400FD">
        <w:rPr>
          <w:rFonts w:ascii="Times New Roman" w:hAnsi="Times New Roman"/>
          <w:sz w:val="26"/>
          <w:szCs w:val="26"/>
        </w:rPr>
        <w:t>местной а</w:t>
      </w:r>
      <w:r w:rsidR="00C07932" w:rsidRPr="00F400FD">
        <w:rPr>
          <w:rFonts w:ascii="Times New Roman" w:hAnsi="Times New Roman"/>
          <w:sz w:val="26"/>
          <w:szCs w:val="26"/>
        </w:rPr>
        <w:t xml:space="preserve">дминистрации </w:t>
      </w:r>
      <w:r w:rsidR="00BC3341" w:rsidRPr="00F400FD">
        <w:rPr>
          <w:rFonts w:ascii="Times New Roman" w:hAnsi="Times New Roman"/>
          <w:sz w:val="26"/>
          <w:szCs w:val="26"/>
        </w:rPr>
        <w:t>городского</w:t>
      </w:r>
      <w:r w:rsidR="00C07932" w:rsidRPr="0011038D">
        <w:rPr>
          <w:rFonts w:ascii="Times New Roman" w:hAnsi="Times New Roman"/>
          <w:sz w:val="26"/>
          <w:szCs w:val="26"/>
        </w:rPr>
        <w:t xml:space="preserve"> поселения</w:t>
      </w:r>
      <w:r w:rsidRPr="0011038D">
        <w:rPr>
          <w:rFonts w:ascii="Times New Roman" w:hAnsi="Times New Roman"/>
          <w:sz w:val="26"/>
          <w:szCs w:val="26"/>
        </w:rPr>
        <w:t xml:space="preserve">. </w:t>
      </w:r>
      <w:proofErr w:type="gramStart"/>
      <w:r w:rsidR="002F6322" w:rsidRPr="0011038D">
        <w:rPr>
          <w:rFonts w:ascii="Times New Roman" w:hAnsi="Times New Roman"/>
          <w:sz w:val="26"/>
          <w:szCs w:val="26"/>
        </w:rPr>
        <w:t>Также</w:t>
      </w:r>
      <w:r w:rsidRPr="0011038D">
        <w:rPr>
          <w:rFonts w:ascii="Times New Roman" w:hAnsi="Times New Roman"/>
          <w:sz w:val="26"/>
          <w:szCs w:val="26"/>
        </w:rPr>
        <w:t xml:space="preserve"> было </w:t>
      </w:r>
      <w:r w:rsidR="002F6322" w:rsidRPr="0011038D">
        <w:rPr>
          <w:rFonts w:ascii="Times New Roman" w:hAnsi="Times New Roman"/>
          <w:sz w:val="26"/>
          <w:szCs w:val="26"/>
        </w:rPr>
        <w:t>учтено,</w:t>
      </w:r>
      <w:r w:rsidRPr="0011038D">
        <w:rPr>
          <w:rFonts w:ascii="Times New Roman" w:hAnsi="Times New Roman"/>
          <w:sz w:val="26"/>
          <w:szCs w:val="26"/>
        </w:rPr>
        <w:t xml:space="preserve"> что возводимые здания должны соответствовать </w:t>
      </w:r>
      <w:r w:rsidR="00C07932" w:rsidRPr="0011038D">
        <w:rPr>
          <w:rFonts w:ascii="Times New Roman" w:hAnsi="Times New Roman"/>
          <w:sz w:val="26"/>
          <w:szCs w:val="26"/>
        </w:rPr>
        <w:t>требованиям,</w:t>
      </w:r>
      <w:r w:rsidRPr="0011038D">
        <w:rPr>
          <w:rFonts w:ascii="Times New Roman" w:hAnsi="Times New Roman"/>
          <w:sz w:val="26"/>
          <w:szCs w:val="26"/>
        </w:rPr>
        <w:t xml:space="preserve"> предъявляемым к энергетической эффективности объе</w:t>
      </w:r>
      <w:r w:rsidR="002F6322" w:rsidRPr="0011038D">
        <w:rPr>
          <w:rFonts w:ascii="Times New Roman" w:hAnsi="Times New Roman"/>
          <w:sz w:val="26"/>
          <w:szCs w:val="26"/>
        </w:rPr>
        <w:t>ктов теплопотребления, указанным</w:t>
      </w:r>
      <w:r w:rsidRPr="0011038D">
        <w:rPr>
          <w:rFonts w:ascii="Times New Roman" w:hAnsi="Times New Roman"/>
          <w:sz w:val="26"/>
          <w:szCs w:val="26"/>
        </w:rPr>
        <w:t xml:space="preserve"> в Приказе </w:t>
      </w:r>
      <w:proofErr w:type="spellStart"/>
      <w:r w:rsidRPr="0011038D">
        <w:rPr>
          <w:rFonts w:ascii="Times New Roman" w:hAnsi="Times New Roman"/>
          <w:sz w:val="26"/>
          <w:szCs w:val="26"/>
        </w:rPr>
        <w:t>Минрегион</w:t>
      </w:r>
      <w:proofErr w:type="spellEnd"/>
      <w:r w:rsidRPr="0011038D">
        <w:rPr>
          <w:rFonts w:ascii="Times New Roman" w:hAnsi="Times New Roman"/>
          <w:sz w:val="26"/>
          <w:szCs w:val="26"/>
        </w:rPr>
        <w:t xml:space="preserve"> РФ от 28 мая 2010 г. № 262 «О требованиях энергетической эффективности зданий, строений, сооружений» и Федеральном законе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roofErr w:type="gramEnd"/>
    </w:p>
    <w:p w:rsidR="002F6322" w:rsidRPr="001F648D" w:rsidRDefault="002F6322" w:rsidP="005B2C21">
      <w:pPr>
        <w:pStyle w:val="33"/>
        <w:spacing w:after="0"/>
        <w:jc w:val="both"/>
        <w:rPr>
          <w:color w:val="auto"/>
          <w:sz w:val="26"/>
          <w:szCs w:val="26"/>
        </w:rPr>
      </w:pPr>
      <w:r w:rsidRPr="001F648D">
        <w:rPr>
          <w:color w:val="auto"/>
          <w:sz w:val="26"/>
          <w:szCs w:val="26"/>
        </w:rPr>
        <w:t xml:space="preserve">На данный момент централизованное теплоснабжение осуществляется только в </w:t>
      </w:r>
      <w:proofErr w:type="spellStart"/>
      <w:r w:rsidR="001F648D" w:rsidRPr="001F648D">
        <w:rPr>
          <w:color w:val="auto"/>
          <w:sz w:val="26"/>
          <w:szCs w:val="26"/>
        </w:rPr>
        <w:t>г.п</w:t>
      </w:r>
      <w:proofErr w:type="spellEnd"/>
      <w:r w:rsidR="001F648D" w:rsidRPr="001F648D">
        <w:rPr>
          <w:color w:val="auto"/>
          <w:sz w:val="26"/>
          <w:szCs w:val="26"/>
        </w:rPr>
        <w:t xml:space="preserve">. </w:t>
      </w:r>
      <w:proofErr w:type="spellStart"/>
      <w:r w:rsidR="001F648D" w:rsidRPr="001F648D">
        <w:rPr>
          <w:color w:val="auto"/>
          <w:sz w:val="26"/>
          <w:szCs w:val="26"/>
        </w:rPr>
        <w:t>Кузьмоловский</w:t>
      </w:r>
      <w:proofErr w:type="spellEnd"/>
      <w:r w:rsidRPr="001F648D">
        <w:rPr>
          <w:color w:val="auto"/>
          <w:sz w:val="26"/>
          <w:szCs w:val="26"/>
        </w:rPr>
        <w:t xml:space="preserve"> от одной газовой котельной</w:t>
      </w:r>
      <w:r w:rsidR="001F648D" w:rsidRPr="001F648D">
        <w:rPr>
          <w:color w:val="auto"/>
          <w:sz w:val="26"/>
          <w:szCs w:val="26"/>
        </w:rPr>
        <w:t>№ 18</w:t>
      </w:r>
      <w:r w:rsidRPr="001F648D">
        <w:rPr>
          <w:color w:val="auto"/>
          <w:sz w:val="26"/>
          <w:szCs w:val="26"/>
        </w:rPr>
        <w:t xml:space="preserve"> с суммарной отопительной нагрузкой </w:t>
      </w:r>
      <w:r w:rsidR="001F648D" w:rsidRPr="001F648D">
        <w:rPr>
          <w:color w:val="auto"/>
          <w:sz w:val="26"/>
          <w:szCs w:val="26"/>
        </w:rPr>
        <w:t>43,98</w:t>
      </w:r>
      <w:r w:rsidRPr="001F648D">
        <w:rPr>
          <w:color w:val="4F81BD" w:themeColor="accent1"/>
          <w:sz w:val="26"/>
          <w:szCs w:val="26"/>
        </w:rPr>
        <w:t xml:space="preserve"> </w:t>
      </w:r>
      <w:r w:rsidRPr="001F648D">
        <w:rPr>
          <w:color w:val="auto"/>
          <w:sz w:val="26"/>
          <w:szCs w:val="26"/>
        </w:rPr>
        <w:t>Гкал/</w:t>
      </w:r>
      <w:proofErr w:type="gramStart"/>
      <w:r w:rsidRPr="001F648D">
        <w:rPr>
          <w:color w:val="auto"/>
          <w:sz w:val="26"/>
          <w:szCs w:val="26"/>
        </w:rPr>
        <w:t>ч</w:t>
      </w:r>
      <w:proofErr w:type="gramEnd"/>
      <w:r w:rsidRPr="001F648D">
        <w:rPr>
          <w:color w:val="auto"/>
          <w:sz w:val="26"/>
          <w:szCs w:val="26"/>
        </w:rPr>
        <w:t xml:space="preserve"> и за последние годы практически не изменяется.</w:t>
      </w:r>
    </w:p>
    <w:p w:rsidR="002F6322" w:rsidRPr="001F648D" w:rsidRDefault="002F6322" w:rsidP="005B2C21">
      <w:pPr>
        <w:spacing w:after="0" w:line="360" w:lineRule="auto"/>
        <w:ind w:firstLine="709"/>
        <w:jc w:val="both"/>
        <w:rPr>
          <w:rFonts w:ascii="Times New Roman" w:hAnsi="Times New Roman"/>
          <w:sz w:val="26"/>
          <w:szCs w:val="26"/>
        </w:rPr>
      </w:pPr>
      <w:r w:rsidRPr="001F648D">
        <w:rPr>
          <w:rFonts w:ascii="Times New Roman" w:hAnsi="Times New Roman"/>
          <w:sz w:val="26"/>
          <w:szCs w:val="26"/>
        </w:rPr>
        <w:t>Выр</w:t>
      </w:r>
      <w:r w:rsidR="001F648D" w:rsidRPr="001F648D">
        <w:rPr>
          <w:rFonts w:ascii="Times New Roman" w:hAnsi="Times New Roman"/>
          <w:sz w:val="26"/>
          <w:szCs w:val="26"/>
        </w:rPr>
        <w:t>аботка тепла на котельной в 2013</w:t>
      </w:r>
      <w:r w:rsidRPr="001F648D">
        <w:rPr>
          <w:rFonts w:ascii="Times New Roman" w:hAnsi="Times New Roman"/>
          <w:sz w:val="26"/>
          <w:szCs w:val="26"/>
        </w:rPr>
        <w:t xml:space="preserve"> г. с учетом тепловых потерь и собственных нужд порядка </w:t>
      </w:r>
      <w:r w:rsidR="001F648D" w:rsidRPr="001F648D">
        <w:rPr>
          <w:rFonts w:ascii="Times New Roman" w:hAnsi="Times New Roman"/>
          <w:sz w:val="26"/>
          <w:szCs w:val="26"/>
        </w:rPr>
        <w:t>94700</w:t>
      </w:r>
      <w:r w:rsidRPr="001F648D">
        <w:rPr>
          <w:rFonts w:ascii="Times New Roman" w:hAnsi="Times New Roman"/>
          <w:sz w:val="26"/>
          <w:szCs w:val="26"/>
        </w:rPr>
        <w:t xml:space="preserve"> Гкал.</w:t>
      </w:r>
    </w:p>
    <w:p w:rsidR="000F22EB" w:rsidRPr="001056EC" w:rsidRDefault="002F6322" w:rsidP="005B2C21">
      <w:pPr>
        <w:pStyle w:val="afffff0"/>
        <w:spacing w:after="0" w:line="360" w:lineRule="auto"/>
        <w:ind w:firstLine="709"/>
        <w:jc w:val="both"/>
        <w:rPr>
          <w:rFonts w:ascii="Times New Roman" w:hAnsi="Times New Roman"/>
          <w:sz w:val="26"/>
          <w:szCs w:val="26"/>
        </w:rPr>
      </w:pPr>
      <w:r w:rsidRPr="001056EC">
        <w:rPr>
          <w:rFonts w:ascii="Times New Roman" w:hAnsi="Times New Roman"/>
          <w:sz w:val="26"/>
          <w:szCs w:val="26"/>
        </w:rPr>
        <w:t xml:space="preserve">По данным </w:t>
      </w:r>
      <w:r w:rsidR="00C32123" w:rsidRPr="001056EC">
        <w:rPr>
          <w:rFonts w:ascii="Times New Roman" w:hAnsi="Times New Roman"/>
          <w:sz w:val="26"/>
          <w:szCs w:val="26"/>
        </w:rPr>
        <w:t>местной а</w:t>
      </w:r>
      <w:r w:rsidR="000D22DD" w:rsidRPr="001056EC">
        <w:rPr>
          <w:rFonts w:ascii="Times New Roman" w:hAnsi="Times New Roman"/>
          <w:sz w:val="26"/>
          <w:szCs w:val="26"/>
        </w:rPr>
        <w:t xml:space="preserve">дминистрации </w:t>
      </w:r>
      <w:r w:rsidR="00C32123" w:rsidRPr="001056EC">
        <w:rPr>
          <w:rFonts w:ascii="Times New Roman" w:hAnsi="Times New Roman"/>
          <w:sz w:val="26"/>
          <w:szCs w:val="26"/>
        </w:rPr>
        <w:t xml:space="preserve">МО </w:t>
      </w:r>
      <w:proofErr w:type="spellStart"/>
      <w:r w:rsidR="001F648D" w:rsidRPr="001056EC">
        <w:rPr>
          <w:rFonts w:ascii="Times New Roman" w:hAnsi="Times New Roman"/>
          <w:sz w:val="26"/>
          <w:szCs w:val="26"/>
        </w:rPr>
        <w:t>Кузьмоловское</w:t>
      </w:r>
      <w:proofErr w:type="spellEnd"/>
      <w:r w:rsidR="001F648D" w:rsidRPr="001056EC">
        <w:rPr>
          <w:rFonts w:ascii="Times New Roman" w:hAnsi="Times New Roman"/>
          <w:sz w:val="26"/>
          <w:szCs w:val="26"/>
        </w:rPr>
        <w:t xml:space="preserve"> городское</w:t>
      </w:r>
      <w:r w:rsidR="000D22DD" w:rsidRPr="001056EC">
        <w:rPr>
          <w:rFonts w:ascii="Times New Roman" w:hAnsi="Times New Roman"/>
          <w:sz w:val="26"/>
          <w:szCs w:val="26"/>
        </w:rPr>
        <w:t xml:space="preserve"> поселени</w:t>
      </w:r>
      <w:r w:rsidR="00C32123" w:rsidRPr="001056EC">
        <w:rPr>
          <w:rFonts w:ascii="Times New Roman" w:hAnsi="Times New Roman"/>
          <w:sz w:val="26"/>
          <w:szCs w:val="26"/>
        </w:rPr>
        <w:t>е</w:t>
      </w:r>
      <w:r w:rsidR="000D22DD" w:rsidRPr="001056EC">
        <w:rPr>
          <w:rFonts w:ascii="Times New Roman" w:hAnsi="Times New Roman"/>
          <w:sz w:val="26"/>
          <w:szCs w:val="26"/>
        </w:rPr>
        <w:t>,</w:t>
      </w:r>
      <w:r w:rsidRPr="001056EC">
        <w:rPr>
          <w:rFonts w:ascii="Times New Roman" w:hAnsi="Times New Roman"/>
          <w:sz w:val="26"/>
          <w:szCs w:val="26"/>
        </w:rPr>
        <w:t xml:space="preserve"> на ближайшую и</w:t>
      </w:r>
      <w:r w:rsidR="001F648D" w:rsidRPr="001056EC">
        <w:rPr>
          <w:rFonts w:ascii="Times New Roman" w:hAnsi="Times New Roman"/>
          <w:sz w:val="26"/>
          <w:szCs w:val="26"/>
        </w:rPr>
        <w:t xml:space="preserve"> длительную перспективу (до 2033</w:t>
      </w:r>
      <w:r w:rsidRPr="001056EC">
        <w:rPr>
          <w:rFonts w:ascii="Times New Roman" w:hAnsi="Times New Roman"/>
          <w:sz w:val="26"/>
          <w:szCs w:val="26"/>
        </w:rPr>
        <w:t xml:space="preserve"> года) </w:t>
      </w:r>
      <w:r w:rsidR="000F22EB" w:rsidRPr="001056EC">
        <w:rPr>
          <w:rFonts w:ascii="Times New Roman" w:hAnsi="Times New Roman"/>
          <w:sz w:val="26"/>
          <w:szCs w:val="26"/>
        </w:rPr>
        <w:t>общий прирост нагрузки на</w:t>
      </w:r>
      <w:r w:rsidR="000F22EB" w:rsidRPr="001056EC">
        <w:rPr>
          <w:rFonts w:ascii="Times New Roman" w:hAnsi="Times New Roman"/>
          <w:color w:val="4F81BD" w:themeColor="accent1"/>
          <w:sz w:val="26"/>
          <w:szCs w:val="26"/>
        </w:rPr>
        <w:t xml:space="preserve"> </w:t>
      </w:r>
      <w:r w:rsidR="000F22EB" w:rsidRPr="001056EC">
        <w:rPr>
          <w:rFonts w:ascii="Times New Roman" w:hAnsi="Times New Roman"/>
          <w:sz w:val="26"/>
          <w:szCs w:val="26"/>
        </w:rPr>
        <w:t>теплоснабжение</w:t>
      </w:r>
      <w:r w:rsidR="000D22DD" w:rsidRPr="001056EC">
        <w:rPr>
          <w:rFonts w:ascii="Times New Roman" w:hAnsi="Times New Roman"/>
          <w:sz w:val="26"/>
          <w:szCs w:val="26"/>
        </w:rPr>
        <w:t xml:space="preserve"> </w:t>
      </w:r>
      <w:r w:rsidR="000F22EB" w:rsidRPr="001056EC">
        <w:rPr>
          <w:rFonts w:ascii="Times New Roman" w:hAnsi="Times New Roman"/>
          <w:sz w:val="26"/>
          <w:szCs w:val="26"/>
        </w:rPr>
        <w:t xml:space="preserve">составит – </w:t>
      </w:r>
      <w:r w:rsidR="001F648D" w:rsidRPr="001056EC">
        <w:rPr>
          <w:rFonts w:ascii="Times New Roman" w:hAnsi="Times New Roman"/>
          <w:sz w:val="26"/>
          <w:szCs w:val="26"/>
        </w:rPr>
        <w:t>79,66</w:t>
      </w:r>
      <w:r w:rsidR="000F22EB" w:rsidRPr="001056EC">
        <w:rPr>
          <w:rFonts w:ascii="Times New Roman" w:hAnsi="Times New Roman"/>
          <w:sz w:val="26"/>
          <w:szCs w:val="26"/>
        </w:rPr>
        <w:t xml:space="preserve"> МВт (</w:t>
      </w:r>
      <w:r w:rsidR="001F648D" w:rsidRPr="001056EC">
        <w:rPr>
          <w:rFonts w:ascii="Times New Roman" w:hAnsi="Times New Roman"/>
          <w:sz w:val="26"/>
          <w:szCs w:val="26"/>
        </w:rPr>
        <w:t>68,494</w:t>
      </w:r>
      <w:r w:rsidR="000F22EB" w:rsidRPr="001056EC">
        <w:rPr>
          <w:rFonts w:ascii="Times New Roman" w:hAnsi="Times New Roman"/>
          <w:sz w:val="26"/>
          <w:szCs w:val="26"/>
        </w:rPr>
        <w:t xml:space="preserve"> Гкал/час)</w:t>
      </w:r>
    </w:p>
    <w:p w:rsidR="000F22EB" w:rsidRPr="001056EC" w:rsidRDefault="000F22EB" w:rsidP="005B2C21">
      <w:pPr>
        <w:pStyle w:val="afffff0"/>
        <w:spacing w:after="0" w:line="360" w:lineRule="auto"/>
        <w:ind w:firstLine="709"/>
        <w:jc w:val="both"/>
        <w:rPr>
          <w:rFonts w:ascii="Times New Roman" w:hAnsi="Times New Roman"/>
          <w:sz w:val="26"/>
          <w:szCs w:val="26"/>
        </w:rPr>
      </w:pPr>
      <w:r w:rsidRPr="001056EC">
        <w:rPr>
          <w:rFonts w:ascii="Times New Roman" w:hAnsi="Times New Roman"/>
          <w:sz w:val="26"/>
          <w:szCs w:val="26"/>
        </w:rPr>
        <w:t xml:space="preserve">Общая нагрузка на теплоснабжение (1 очередь 2020г.) составляет- </w:t>
      </w:r>
      <w:r w:rsidR="001056EC" w:rsidRPr="001056EC">
        <w:rPr>
          <w:rFonts w:ascii="Times New Roman" w:hAnsi="Times New Roman"/>
          <w:sz w:val="26"/>
          <w:szCs w:val="26"/>
        </w:rPr>
        <w:t>62,8</w:t>
      </w:r>
      <w:r w:rsidRPr="001056EC">
        <w:rPr>
          <w:rFonts w:ascii="Times New Roman" w:hAnsi="Times New Roman"/>
          <w:sz w:val="26"/>
          <w:szCs w:val="26"/>
        </w:rPr>
        <w:t xml:space="preserve"> МВт (</w:t>
      </w:r>
      <w:r w:rsidR="001056EC" w:rsidRPr="001056EC">
        <w:rPr>
          <w:rFonts w:ascii="Times New Roman" w:hAnsi="Times New Roman"/>
          <w:sz w:val="26"/>
          <w:szCs w:val="26"/>
        </w:rPr>
        <w:t>54,0</w:t>
      </w:r>
      <w:r w:rsidRPr="001056EC">
        <w:rPr>
          <w:rFonts w:ascii="Times New Roman" w:hAnsi="Times New Roman"/>
          <w:sz w:val="26"/>
          <w:szCs w:val="26"/>
        </w:rPr>
        <w:t xml:space="preserve"> Гкал/ч)</w:t>
      </w:r>
    </w:p>
    <w:p w:rsidR="000F22EB" w:rsidRPr="001056EC" w:rsidRDefault="000F22EB" w:rsidP="000F22EB">
      <w:pPr>
        <w:pStyle w:val="afffff0"/>
        <w:spacing w:after="0" w:line="360" w:lineRule="auto"/>
        <w:ind w:firstLine="709"/>
        <w:jc w:val="both"/>
        <w:rPr>
          <w:rFonts w:ascii="Times New Roman" w:hAnsi="Times New Roman"/>
          <w:sz w:val="26"/>
          <w:szCs w:val="26"/>
        </w:rPr>
      </w:pPr>
      <w:r w:rsidRPr="001056EC">
        <w:rPr>
          <w:rFonts w:ascii="Times New Roman" w:hAnsi="Times New Roman"/>
          <w:sz w:val="26"/>
          <w:szCs w:val="26"/>
        </w:rPr>
        <w:t>Общая нагрузка на теплоснабжение (</w:t>
      </w:r>
      <w:r w:rsidR="003E269C" w:rsidRPr="001056EC">
        <w:rPr>
          <w:rFonts w:ascii="Times New Roman" w:hAnsi="Times New Roman"/>
          <w:sz w:val="26"/>
          <w:szCs w:val="26"/>
        </w:rPr>
        <w:t>расчетный срок</w:t>
      </w:r>
      <w:r w:rsidRPr="001056EC">
        <w:rPr>
          <w:rFonts w:ascii="Times New Roman" w:hAnsi="Times New Roman"/>
          <w:sz w:val="26"/>
          <w:szCs w:val="26"/>
        </w:rPr>
        <w:t xml:space="preserve"> 20</w:t>
      </w:r>
      <w:r w:rsidR="003E269C" w:rsidRPr="001056EC">
        <w:rPr>
          <w:rFonts w:ascii="Times New Roman" w:hAnsi="Times New Roman"/>
          <w:sz w:val="26"/>
          <w:szCs w:val="26"/>
        </w:rPr>
        <w:t>3</w:t>
      </w:r>
      <w:r w:rsidR="001056EC" w:rsidRPr="001056EC">
        <w:rPr>
          <w:rFonts w:ascii="Times New Roman" w:hAnsi="Times New Roman"/>
          <w:sz w:val="26"/>
          <w:szCs w:val="26"/>
        </w:rPr>
        <w:t>3</w:t>
      </w:r>
      <w:r w:rsidRPr="001056EC">
        <w:rPr>
          <w:rFonts w:ascii="Times New Roman" w:hAnsi="Times New Roman"/>
          <w:sz w:val="26"/>
          <w:szCs w:val="26"/>
        </w:rPr>
        <w:t xml:space="preserve">г.) составляет- </w:t>
      </w:r>
      <w:r w:rsidR="001056EC" w:rsidRPr="001056EC">
        <w:rPr>
          <w:rFonts w:ascii="Times New Roman" w:hAnsi="Times New Roman"/>
          <w:sz w:val="26"/>
          <w:szCs w:val="26"/>
        </w:rPr>
        <w:t>79,66</w:t>
      </w:r>
      <w:r w:rsidR="003E269C" w:rsidRPr="001056EC">
        <w:rPr>
          <w:rFonts w:ascii="Times New Roman" w:hAnsi="Times New Roman"/>
          <w:sz w:val="26"/>
          <w:szCs w:val="26"/>
        </w:rPr>
        <w:t xml:space="preserve"> </w:t>
      </w:r>
      <w:r w:rsidRPr="001056EC">
        <w:rPr>
          <w:rFonts w:ascii="Times New Roman" w:hAnsi="Times New Roman"/>
          <w:sz w:val="26"/>
          <w:szCs w:val="26"/>
        </w:rPr>
        <w:t>МВт (</w:t>
      </w:r>
      <w:r w:rsidR="001056EC" w:rsidRPr="001056EC">
        <w:rPr>
          <w:rFonts w:ascii="Times New Roman" w:hAnsi="Times New Roman"/>
          <w:sz w:val="26"/>
          <w:szCs w:val="26"/>
        </w:rPr>
        <w:t>68,494</w:t>
      </w:r>
      <w:r w:rsidRPr="001056EC">
        <w:rPr>
          <w:rFonts w:ascii="Times New Roman" w:hAnsi="Times New Roman"/>
          <w:sz w:val="26"/>
          <w:szCs w:val="26"/>
        </w:rPr>
        <w:t xml:space="preserve"> Гкал/ч)</w:t>
      </w:r>
    </w:p>
    <w:p w:rsidR="00344C63" w:rsidRDefault="00344C63" w:rsidP="005B2C21">
      <w:pPr>
        <w:pStyle w:val="afff5"/>
        <w:keepNext w:val="0"/>
        <w:widowControl/>
        <w:spacing w:before="0" w:after="0"/>
        <w:ind w:right="0"/>
      </w:pPr>
      <w:r w:rsidRPr="00C43285">
        <w:t xml:space="preserve">На рисунке </w:t>
      </w:r>
      <w:r w:rsidR="006676DD" w:rsidRPr="00C43285">
        <w:t>4</w:t>
      </w:r>
      <w:r w:rsidRPr="001056EC">
        <w:t xml:space="preserve"> представлен планируемый рост тепловой нагрузки за период 2014 – 20</w:t>
      </w:r>
      <w:r w:rsidR="001056EC" w:rsidRPr="001056EC">
        <w:t>33</w:t>
      </w:r>
      <w:r w:rsidRPr="001056EC">
        <w:t xml:space="preserve"> гг.</w:t>
      </w:r>
    </w:p>
    <w:p w:rsidR="00617B4E" w:rsidRDefault="00617B4E" w:rsidP="005B2C21">
      <w:pPr>
        <w:pStyle w:val="afff5"/>
        <w:keepNext w:val="0"/>
        <w:widowControl/>
        <w:spacing w:before="0" w:after="0"/>
        <w:ind w:right="0"/>
        <w:rPr>
          <w:rFonts w:eastAsiaTheme="minorHAnsi" w:cstheme="minorBidi"/>
          <w:szCs w:val="18"/>
        </w:rPr>
        <w:sectPr w:rsidR="00617B4E" w:rsidSect="0027533C">
          <w:pgSz w:w="11906" w:h="16838"/>
          <w:pgMar w:top="1134" w:right="567" w:bottom="567" w:left="1701" w:header="708" w:footer="708" w:gutter="0"/>
          <w:cols w:space="708"/>
          <w:docGrid w:linePitch="360"/>
        </w:sectPr>
      </w:pPr>
    </w:p>
    <w:p w:rsidR="00ED286C" w:rsidRDefault="00ED286C" w:rsidP="003E269C">
      <w:pPr>
        <w:spacing w:after="0" w:line="240" w:lineRule="auto"/>
        <w:rPr>
          <w:rFonts w:ascii="Times New Roman" w:hAnsi="Times New Roman"/>
          <w:b/>
          <w:sz w:val="26"/>
          <w:szCs w:val="26"/>
        </w:rPr>
      </w:pPr>
    </w:p>
    <w:p w:rsidR="00ED286C" w:rsidRDefault="00ED286C" w:rsidP="003E269C">
      <w:pPr>
        <w:spacing w:after="0" w:line="240" w:lineRule="auto"/>
        <w:rPr>
          <w:rFonts w:ascii="Times New Roman" w:hAnsi="Times New Roman"/>
          <w:b/>
          <w:sz w:val="26"/>
          <w:szCs w:val="26"/>
        </w:rPr>
      </w:pPr>
    </w:p>
    <w:p w:rsidR="005B2C21" w:rsidRDefault="001645B3" w:rsidP="001645B3">
      <w:pPr>
        <w:pStyle w:val="afff5"/>
        <w:keepNext w:val="0"/>
        <w:widowControl/>
        <w:spacing w:before="0" w:after="0"/>
        <w:ind w:right="0" w:firstLine="0"/>
        <w:rPr>
          <w:color w:val="4F81BD" w:themeColor="accent1"/>
        </w:rPr>
      </w:pPr>
      <w:r>
        <w:rPr>
          <w:noProof/>
          <w:lang w:eastAsia="ru-RU"/>
        </w:rPr>
        <w:drawing>
          <wp:inline distT="0" distB="0" distL="0" distR="0" wp14:anchorId="281E65D6" wp14:editId="7B50BAC3">
            <wp:extent cx="6120130" cy="3577077"/>
            <wp:effectExtent l="0" t="0" r="0" b="444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056EC" w:rsidRPr="001056EC" w:rsidRDefault="001056EC" w:rsidP="001056EC">
      <w:pPr>
        <w:pStyle w:val="afff5"/>
        <w:keepNext w:val="0"/>
        <w:widowControl/>
        <w:spacing w:before="0" w:after="0"/>
        <w:ind w:right="0" w:firstLine="0"/>
        <w:jc w:val="center"/>
        <w:rPr>
          <w:b/>
        </w:rPr>
      </w:pPr>
      <w:r w:rsidRPr="001056EC">
        <w:rPr>
          <w:b/>
        </w:rPr>
        <w:t xml:space="preserve">Рисунок 4 – </w:t>
      </w:r>
      <w:r w:rsidR="00CA758B">
        <w:rPr>
          <w:b/>
        </w:rPr>
        <w:t>Изменение тепловой нагрузки в период 2014-2033 года.</w:t>
      </w:r>
    </w:p>
    <w:p w:rsidR="00344C63" w:rsidRPr="0073785A" w:rsidRDefault="00344C63" w:rsidP="0073785A">
      <w:pPr>
        <w:keepNext/>
        <w:spacing w:after="0" w:line="360" w:lineRule="auto"/>
        <w:jc w:val="center"/>
      </w:pPr>
    </w:p>
    <w:p w:rsidR="00C147D8" w:rsidRPr="00C147D8" w:rsidRDefault="00905A22" w:rsidP="00C147D8">
      <w:pPr>
        <w:pStyle w:val="afff5"/>
        <w:keepNext w:val="0"/>
        <w:widowControl/>
        <w:spacing w:before="0" w:after="0"/>
        <w:ind w:right="0"/>
      </w:pPr>
      <w:proofErr w:type="gramStart"/>
      <w:r w:rsidRPr="00C147D8">
        <w:t>В целом по</w:t>
      </w:r>
      <w:r w:rsidR="00C32123">
        <w:t xml:space="preserve"> МО</w:t>
      </w:r>
      <w:r w:rsidRPr="00C147D8">
        <w:t xml:space="preserve"> </w:t>
      </w:r>
      <w:proofErr w:type="spellStart"/>
      <w:r w:rsidR="00CA758B">
        <w:t>Кузьмоловское</w:t>
      </w:r>
      <w:proofErr w:type="spellEnd"/>
      <w:r w:rsidR="00CA758B">
        <w:t xml:space="preserve"> городское</w:t>
      </w:r>
      <w:r w:rsidR="00C07932" w:rsidRPr="00C147D8">
        <w:t xml:space="preserve"> поселени</w:t>
      </w:r>
      <w:r w:rsidR="00C32123">
        <w:t>е</w:t>
      </w:r>
      <w:r w:rsidRPr="00C147D8">
        <w:t xml:space="preserve"> к концу расчетного периода вследствие увеличения численности населения и прироста строительных фондов </w:t>
      </w:r>
      <w:r w:rsidR="00C07932" w:rsidRPr="00C147D8">
        <w:t>и,</w:t>
      </w:r>
      <w:r w:rsidRPr="00C147D8">
        <w:t xml:space="preserve"> несмотря на уменьшение удельных расходов на тепловую энергию на отопление, вентиляцию и горячее водоснабжение в соответствии с требованиями энергетической эффективности, установленными в Приказе Министерства регионального развития РФ от 28 мая 2010 г. № 262 "О требованиях энергетической эффективности зданий, строений, сооружений</w:t>
      </w:r>
      <w:proofErr w:type="gramEnd"/>
      <w:r w:rsidRPr="00C147D8">
        <w:t xml:space="preserve">", наблюдается увеличение объема потребления тепловой энергии. </w:t>
      </w:r>
      <w:r w:rsidR="00C147D8" w:rsidRPr="00C147D8">
        <w:t xml:space="preserve">В данном приказе в процентном соотношении указано насколько должны снижаться удельные расходы тепловой энергии. Следовательно, пропорционально удельным расходам снижаются и объемы потребления тепловой энергии. С другой стороны, растут численность населения и площади строительных фондов, и объемы потребления тепловой энергии так же должны увеличиваться. Результат же расчета зависит от совокупности этих факторов. </w:t>
      </w:r>
    </w:p>
    <w:p w:rsidR="00905A22" w:rsidRDefault="00C147D8" w:rsidP="00C147D8">
      <w:pPr>
        <w:pStyle w:val="afff5"/>
        <w:keepNext w:val="0"/>
        <w:widowControl/>
        <w:spacing w:before="0" w:after="0"/>
        <w:ind w:right="0"/>
      </w:pPr>
      <w:r w:rsidRPr="00C147D8">
        <w:t>Прирост или уменьшение итогового значения объема потребления тепловой энергии зависит, в конечном счете от того, какая из этих величин изменяется быстрее.</w:t>
      </w:r>
    </w:p>
    <w:p w:rsidR="00ED286C" w:rsidRDefault="00ED286C">
      <w:pPr>
        <w:spacing w:after="0" w:line="240" w:lineRule="auto"/>
        <w:rPr>
          <w:rFonts w:ascii="Times New Roman" w:eastAsia="Times New Roman" w:hAnsi="Times New Roman"/>
          <w:sz w:val="26"/>
          <w:szCs w:val="20"/>
        </w:rPr>
      </w:pPr>
      <w:r>
        <w:br w:type="page"/>
      </w:r>
    </w:p>
    <w:p w:rsidR="00ED286C" w:rsidRPr="00C147D8" w:rsidRDefault="00ED286C" w:rsidP="00C147D8">
      <w:pPr>
        <w:pStyle w:val="afff5"/>
        <w:keepNext w:val="0"/>
        <w:widowControl/>
        <w:spacing w:before="0" w:after="0"/>
        <w:ind w:right="0"/>
      </w:pPr>
    </w:p>
    <w:p w:rsidR="00B82637" w:rsidRPr="006C1E3F" w:rsidRDefault="00B82637" w:rsidP="0073785A">
      <w:pPr>
        <w:pStyle w:val="21"/>
        <w:keepNext w:val="0"/>
        <w:numPr>
          <w:ilvl w:val="2"/>
          <w:numId w:val="31"/>
        </w:numPr>
        <w:suppressLineNumbers w:val="0"/>
        <w:tabs>
          <w:tab w:val="clear" w:pos="9356"/>
          <w:tab w:val="left" w:pos="1418"/>
        </w:tabs>
        <w:spacing w:before="120" w:after="0" w:line="360" w:lineRule="auto"/>
        <w:ind w:left="0" w:firstLine="709"/>
        <w:jc w:val="both"/>
      </w:pPr>
      <w:bookmarkStart w:id="22" w:name="_Toc375228870"/>
      <w:bookmarkStart w:id="23" w:name="_Toc393289062"/>
      <w:r w:rsidRPr="006C1E3F">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22"/>
      <w:r w:rsidR="006C1E3F" w:rsidRPr="006C1E3F">
        <w:t>.</w:t>
      </w:r>
      <w:bookmarkEnd w:id="23"/>
    </w:p>
    <w:p w:rsidR="009F672D" w:rsidRDefault="00C53D70" w:rsidP="009F672D">
      <w:pPr>
        <w:pStyle w:val="afff5"/>
        <w:keepNext w:val="0"/>
        <w:spacing w:before="0" w:after="0"/>
        <w:ind w:right="0" w:firstLine="709"/>
        <w:rPr>
          <w:caps/>
        </w:rPr>
      </w:pPr>
      <w:r w:rsidRPr="006C1E3F">
        <w:rPr>
          <w:lang w:eastAsia="ru-RU"/>
        </w:rPr>
        <w:t>Приросты объемов потребления тепловой энергии и теплоносителя в производственных зонах (собственных потребителей предприятий)</w:t>
      </w:r>
      <w:r w:rsidR="009D7615">
        <w:rPr>
          <w:lang w:eastAsia="ru-RU"/>
        </w:rPr>
        <w:t xml:space="preserve"> </w:t>
      </w:r>
      <w:r w:rsidRPr="006C1E3F">
        <w:rPr>
          <w:lang w:eastAsia="ru-RU"/>
        </w:rPr>
        <w:t xml:space="preserve">покрываются за счет существующих </w:t>
      </w:r>
      <w:proofErr w:type="gramStart"/>
      <w:r w:rsidRPr="006C1E3F">
        <w:rPr>
          <w:lang w:eastAsia="ru-RU"/>
        </w:rPr>
        <w:t>резервов тепловой мощности собственных источников тепловой энергии предприятий</w:t>
      </w:r>
      <w:proofErr w:type="gramEnd"/>
      <w:r w:rsidRPr="006C1E3F">
        <w:rPr>
          <w:lang w:eastAsia="ru-RU"/>
        </w:rPr>
        <w:t>. Изменение производственных зон, а также их перепрофилирование в течение расчетного периода не предусматривается.</w:t>
      </w:r>
      <w:bookmarkStart w:id="24" w:name="_Toc375228871"/>
      <w:r w:rsidR="009F672D" w:rsidRPr="006C1E3F">
        <w:rPr>
          <w:caps/>
        </w:rPr>
        <w:t xml:space="preserve"> </w:t>
      </w:r>
    </w:p>
    <w:p w:rsidR="009D7615" w:rsidRPr="009D7615" w:rsidRDefault="009D7615" w:rsidP="009D7615">
      <w:pPr>
        <w:ind w:firstLine="708"/>
        <w:rPr>
          <w:rFonts w:ascii="Times New Roman" w:eastAsia="Times New Roman" w:hAnsi="Times New Roman"/>
          <w:sz w:val="26"/>
          <w:szCs w:val="20"/>
          <w:lang w:eastAsia="ru-RU"/>
        </w:rPr>
      </w:pPr>
      <w:r w:rsidRPr="009D7615">
        <w:rPr>
          <w:rFonts w:ascii="Times New Roman" w:eastAsia="Times New Roman" w:hAnsi="Times New Roman"/>
          <w:sz w:val="26"/>
          <w:szCs w:val="20"/>
          <w:lang w:eastAsia="ru-RU"/>
        </w:rPr>
        <w:t>Годовое теплопотребление основных</w:t>
      </w:r>
      <w:r>
        <w:rPr>
          <w:rFonts w:ascii="Times New Roman" w:eastAsia="Times New Roman" w:hAnsi="Times New Roman"/>
          <w:sz w:val="26"/>
          <w:szCs w:val="20"/>
          <w:lang w:eastAsia="ru-RU"/>
        </w:rPr>
        <w:t xml:space="preserve"> промышленных потребителей (2013</w:t>
      </w:r>
      <w:r w:rsidRPr="009D7615">
        <w:rPr>
          <w:rFonts w:ascii="Times New Roman" w:eastAsia="Times New Roman" w:hAnsi="Times New Roman"/>
          <w:sz w:val="26"/>
          <w:szCs w:val="20"/>
          <w:lang w:eastAsia="ru-RU"/>
        </w:rPr>
        <w:t xml:space="preserve">г.) - 2254 Гкал, в </w:t>
      </w:r>
      <w:proofErr w:type="spellStart"/>
      <w:r w:rsidRPr="009D7615">
        <w:rPr>
          <w:rFonts w:ascii="Times New Roman" w:eastAsia="Times New Roman" w:hAnsi="Times New Roman"/>
          <w:sz w:val="26"/>
          <w:szCs w:val="20"/>
          <w:lang w:eastAsia="ru-RU"/>
        </w:rPr>
        <w:t>т.ч</w:t>
      </w:r>
      <w:proofErr w:type="spellEnd"/>
      <w:r w:rsidRPr="009D7615">
        <w:rPr>
          <w:rFonts w:ascii="Times New Roman" w:eastAsia="Times New Roman" w:hAnsi="Times New Roman"/>
          <w:sz w:val="26"/>
          <w:szCs w:val="20"/>
          <w:lang w:eastAsia="ru-RU"/>
        </w:rPr>
        <w:t>.:</w:t>
      </w:r>
    </w:p>
    <w:p w:rsidR="009D7615" w:rsidRPr="009D7615" w:rsidRDefault="009D7615" w:rsidP="009D7615">
      <w:pPr>
        <w:pStyle w:val="affa"/>
        <w:numPr>
          <w:ilvl w:val="0"/>
          <w:numId w:val="43"/>
        </w:numPr>
        <w:spacing w:after="0" w:line="360" w:lineRule="auto"/>
        <w:rPr>
          <w:rFonts w:ascii="Times New Roman" w:eastAsia="Times New Roman" w:hAnsi="Times New Roman"/>
          <w:sz w:val="26"/>
          <w:szCs w:val="20"/>
          <w:lang w:eastAsia="ru-RU"/>
        </w:rPr>
      </w:pPr>
      <w:r w:rsidRPr="009D7615">
        <w:rPr>
          <w:rFonts w:ascii="Times New Roman" w:eastAsia="Times New Roman" w:hAnsi="Times New Roman"/>
          <w:sz w:val="26"/>
          <w:szCs w:val="20"/>
          <w:lang w:eastAsia="ru-RU"/>
        </w:rPr>
        <w:t>ФГУП «РНЦ «Прикладная химия» - 978,39 Гкал;</w:t>
      </w:r>
    </w:p>
    <w:p w:rsidR="009D7615" w:rsidRPr="009D7615" w:rsidRDefault="009D7615" w:rsidP="009D7615">
      <w:pPr>
        <w:pStyle w:val="affa"/>
        <w:numPr>
          <w:ilvl w:val="0"/>
          <w:numId w:val="43"/>
        </w:numPr>
        <w:spacing w:after="0" w:line="360" w:lineRule="auto"/>
        <w:rPr>
          <w:rFonts w:ascii="Times New Roman" w:eastAsia="Times New Roman" w:hAnsi="Times New Roman"/>
          <w:sz w:val="26"/>
          <w:szCs w:val="20"/>
          <w:lang w:eastAsia="ru-RU"/>
        </w:rPr>
      </w:pPr>
      <w:r w:rsidRPr="009D7615">
        <w:rPr>
          <w:rFonts w:ascii="Times New Roman" w:eastAsia="Times New Roman" w:hAnsi="Times New Roman"/>
          <w:sz w:val="26"/>
          <w:szCs w:val="20"/>
          <w:lang w:eastAsia="ru-RU"/>
        </w:rPr>
        <w:t>ФГУП «Изотоп» - 760,25 Гкал;</w:t>
      </w:r>
    </w:p>
    <w:p w:rsidR="009D7615" w:rsidRDefault="009D7615" w:rsidP="009D7615">
      <w:pPr>
        <w:pStyle w:val="affa"/>
        <w:numPr>
          <w:ilvl w:val="0"/>
          <w:numId w:val="43"/>
        </w:numPr>
        <w:spacing w:after="0" w:line="360" w:lineRule="auto"/>
        <w:rPr>
          <w:rFonts w:ascii="Times New Roman" w:eastAsia="Times New Roman" w:hAnsi="Times New Roman"/>
          <w:sz w:val="26"/>
          <w:szCs w:val="20"/>
          <w:lang w:eastAsia="ru-RU"/>
        </w:rPr>
      </w:pPr>
      <w:r w:rsidRPr="009D7615">
        <w:rPr>
          <w:rFonts w:ascii="Times New Roman" w:eastAsia="Times New Roman" w:hAnsi="Times New Roman"/>
          <w:sz w:val="26"/>
          <w:szCs w:val="20"/>
          <w:lang w:eastAsia="ru-RU"/>
        </w:rPr>
        <w:t>ООО «</w:t>
      </w:r>
      <w:proofErr w:type="spellStart"/>
      <w:r w:rsidRPr="009D7615">
        <w:rPr>
          <w:rFonts w:ascii="Times New Roman" w:eastAsia="Times New Roman" w:hAnsi="Times New Roman"/>
          <w:sz w:val="26"/>
          <w:szCs w:val="20"/>
          <w:lang w:eastAsia="ru-RU"/>
        </w:rPr>
        <w:t>Химэкс</w:t>
      </w:r>
      <w:proofErr w:type="spellEnd"/>
      <w:r w:rsidRPr="009D7615">
        <w:rPr>
          <w:rFonts w:ascii="Times New Roman" w:eastAsia="Times New Roman" w:hAnsi="Times New Roman"/>
          <w:sz w:val="26"/>
          <w:szCs w:val="20"/>
          <w:lang w:eastAsia="ru-RU"/>
        </w:rPr>
        <w:t>»- 369,32 Гкал;</w:t>
      </w:r>
    </w:p>
    <w:p w:rsidR="009D7615" w:rsidRPr="009D7615" w:rsidRDefault="009D7615" w:rsidP="009D7615">
      <w:pPr>
        <w:pStyle w:val="affa"/>
        <w:numPr>
          <w:ilvl w:val="0"/>
          <w:numId w:val="43"/>
        </w:numPr>
        <w:spacing w:after="0" w:line="360" w:lineRule="auto"/>
        <w:rPr>
          <w:rFonts w:ascii="Times New Roman" w:eastAsia="Times New Roman" w:hAnsi="Times New Roman"/>
          <w:sz w:val="26"/>
          <w:szCs w:val="20"/>
          <w:lang w:eastAsia="ru-RU"/>
        </w:rPr>
      </w:pPr>
      <w:r w:rsidRPr="009D7615">
        <w:rPr>
          <w:rFonts w:ascii="Times New Roman" w:eastAsia="Times New Roman" w:hAnsi="Times New Roman"/>
          <w:sz w:val="26"/>
          <w:szCs w:val="20"/>
          <w:lang w:eastAsia="ru-RU"/>
        </w:rPr>
        <w:t xml:space="preserve">ООО «Пик </w:t>
      </w:r>
      <w:proofErr w:type="spellStart"/>
      <w:r w:rsidRPr="009D7615">
        <w:rPr>
          <w:rFonts w:ascii="Times New Roman" w:eastAsia="Times New Roman" w:hAnsi="Times New Roman"/>
          <w:sz w:val="26"/>
          <w:szCs w:val="20"/>
          <w:lang w:eastAsia="ru-RU"/>
        </w:rPr>
        <w:t>Фарма</w:t>
      </w:r>
      <w:proofErr w:type="spellEnd"/>
      <w:r w:rsidRPr="009D7615">
        <w:rPr>
          <w:rFonts w:ascii="Times New Roman" w:eastAsia="Times New Roman" w:hAnsi="Times New Roman"/>
          <w:sz w:val="26"/>
          <w:szCs w:val="20"/>
          <w:lang w:eastAsia="ru-RU"/>
        </w:rPr>
        <w:t>» - 146,42 Гкал.</w:t>
      </w:r>
    </w:p>
    <w:p w:rsidR="009D7615" w:rsidRPr="009D7615" w:rsidRDefault="009D7615" w:rsidP="009D7615">
      <w:pPr>
        <w:pStyle w:val="afff5"/>
        <w:keepNext w:val="0"/>
        <w:spacing w:before="0" w:after="0"/>
        <w:ind w:right="0" w:firstLine="709"/>
        <w:rPr>
          <w:lang w:eastAsia="ru-RU"/>
        </w:rPr>
      </w:pPr>
    </w:p>
    <w:p w:rsidR="00B82637" w:rsidRPr="006C1E3F" w:rsidRDefault="00B82637" w:rsidP="0073785A">
      <w:pPr>
        <w:pStyle w:val="14"/>
        <w:tabs>
          <w:tab w:val="clear" w:pos="1560"/>
        </w:tabs>
        <w:spacing w:after="120" w:line="360" w:lineRule="auto"/>
        <w:ind w:left="0" w:firstLine="709"/>
        <w:jc w:val="both"/>
        <w:rPr>
          <w:caps w:val="0"/>
        </w:rPr>
      </w:pPr>
      <w:bookmarkStart w:id="25" w:name="_Toc393289063"/>
      <w:r w:rsidRPr="006C1E3F">
        <w:rPr>
          <w:caps w:val="0"/>
        </w:rPr>
        <w:lastRenderedPageBreak/>
        <w:t>Перспективные балансы тепловой мощности источников тепловой энергии и тепловой нагрузки потребителей</w:t>
      </w:r>
      <w:bookmarkEnd w:id="24"/>
      <w:bookmarkEnd w:id="25"/>
    </w:p>
    <w:p w:rsidR="00B82637" w:rsidRPr="009D7615" w:rsidRDefault="00B82637" w:rsidP="0073785A">
      <w:pPr>
        <w:pStyle w:val="21"/>
        <w:keepNext w:val="0"/>
        <w:numPr>
          <w:ilvl w:val="2"/>
          <w:numId w:val="31"/>
        </w:numPr>
        <w:suppressLineNumbers w:val="0"/>
        <w:tabs>
          <w:tab w:val="clear" w:pos="9356"/>
          <w:tab w:val="left" w:pos="1418"/>
        </w:tabs>
        <w:spacing w:before="120" w:after="0" w:line="360" w:lineRule="auto"/>
        <w:ind w:left="0" w:firstLine="709"/>
        <w:jc w:val="both"/>
      </w:pPr>
      <w:bookmarkStart w:id="26" w:name="_Toc352162956"/>
      <w:bookmarkStart w:id="27" w:name="_Toc352500225"/>
      <w:bookmarkStart w:id="28" w:name="_Toc363213720"/>
      <w:bookmarkStart w:id="29" w:name="_Toc375228872"/>
      <w:bookmarkStart w:id="30" w:name="_Toc393289064"/>
      <w:r w:rsidRPr="009D7615">
        <w:t>Радиус эффективного теплоснабжения</w:t>
      </w:r>
      <w:bookmarkEnd w:id="26"/>
      <w:bookmarkEnd w:id="27"/>
      <w:bookmarkEnd w:id="28"/>
      <w:bookmarkEnd w:id="29"/>
      <w:bookmarkEnd w:id="30"/>
    </w:p>
    <w:p w:rsidR="00424A9F" w:rsidRPr="0087207F" w:rsidRDefault="00424A9F" w:rsidP="0073785A">
      <w:pPr>
        <w:pStyle w:val="afff5"/>
        <w:keepNext w:val="0"/>
        <w:widowControl/>
        <w:spacing w:before="0" w:after="0"/>
        <w:ind w:right="0" w:firstLine="709"/>
        <w:rPr>
          <w:szCs w:val="26"/>
        </w:rPr>
      </w:pPr>
      <w:r w:rsidRPr="0087207F">
        <w:rPr>
          <w:szCs w:val="26"/>
        </w:rPr>
        <w:t xml:space="preserve">В законе «О теплоснабжении» появилось определение радиуса эффективного теплоснабжения, который представляет собой максимальное расстояние от </w:t>
      </w:r>
      <w:proofErr w:type="spellStart"/>
      <w:r w:rsidRPr="0087207F">
        <w:rPr>
          <w:szCs w:val="26"/>
        </w:rPr>
        <w:t>теплопотребляющей</w:t>
      </w:r>
      <w:proofErr w:type="spellEnd"/>
      <w:r w:rsidRPr="0087207F">
        <w:rPr>
          <w:szCs w:val="26"/>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87207F">
        <w:rPr>
          <w:szCs w:val="26"/>
        </w:rPr>
        <w:t>теплопотребляющей</w:t>
      </w:r>
      <w:proofErr w:type="spellEnd"/>
      <w:r w:rsidRPr="0087207F">
        <w:rPr>
          <w:szCs w:val="26"/>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424A9F" w:rsidRPr="0087207F" w:rsidRDefault="00424A9F" w:rsidP="0073785A">
      <w:pPr>
        <w:pStyle w:val="afff5"/>
        <w:keepNext w:val="0"/>
        <w:widowControl/>
        <w:spacing w:before="0" w:after="0"/>
        <w:ind w:right="0" w:firstLine="709"/>
        <w:rPr>
          <w:szCs w:val="26"/>
        </w:rPr>
      </w:pPr>
      <w:r w:rsidRPr="0087207F">
        <w:rPr>
          <w:szCs w:val="26"/>
        </w:rPr>
        <w:t>Под зоной действия источника тепловой энергии подразумевается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424A9F" w:rsidRPr="0087207F" w:rsidRDefault="00424A9F" w:rsidP="0073785A">
      <w:pPr>
        <w:pStyle w:val="afff5"/>
        <w:keepNext w:val="0"/>
        <w:widowControl/>
        <w:spacing w:before="0" w:after="0"/>
        <w:ind w:right="0" w:firstLine="709"/>
        <w:rPr>
          <w:szCs w:val="26"/>
        </w:rPr>
      </w:pPr>
      <w:r w:rsidRPr="0087207F">
        <w:rPr>
          <w:szCs w:val="26"/>
        </w:rPr>
        <w:t>Решение задачи о том, нужно или не нужно трансформировать зону действия источника тепловой энергии, является базовой задачей построения эффективных схем теплоснабжения.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rsidR="00424A9F" w:rsidRPr="0087207F" w:rsidRDefault="00424A9F" w:rsidP="0073785A">
      <w:pPr>
        <w:pStyle w:val="afff5"/>
        <w:keepNext w:val="0"/>
        <w:widowControl/>
        <w:spacing w:before="0" w:after="0"/>
        <w:ind w:right="0" w:firstLine="709"/>
        <w:rPr>
          <w:szCs w:val="26"/>
        </w:rPr>
      </w:pPr>
      <w:r w:rsidRPr="0087207F">
        <w:rPr>
          <w:szCs w:val="26"/>
        </w:rPr>
        <w:t xml:space="preserve">Согласно п. 30, г. 2, ФЗ №190 от 27.07.2010 г.: «радиус эффективного теплоснабжения - максимальное расстояние от </w:t>
      </w:r>
      <w:proofErr w:type="spellStart"/>
      <w:r w:rsidRPr="0087207F">
        <w:rPr>
          <w:szCs w:val="26"/>
        </w:rPr>
        <w:t>теплопотребляющей</w:t>
      </w:r>
      <w:proofErr w:type="spellEnd"/>
      <w:r w:rsidRPr="0087207F">
        <w:rPr>
          <w:szCs w:val="26"/>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87207F">
        <w:rPr>
          <w:szCs w:val="26"/>
        </w:rPr>
        <w:t>теплопотребляющей</w:t>
      </w:r>
      <w:proofErr w:type="spellEnd"/>
      <w:r w:rsidRPr="0087207F">
        <w:rPr>
          <w:szCs w:val="26"/>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424A9F" w:rsidRPr="0087207F" w:rsidRDefault="00424A9F" w:rsidP="0073785A">
      <w:pPr>
        <w:pStyle w:val="afff5"/>
        <w:keepNext w:val="0"/>
        <w:widowControl/>
        <w:spacing w:before="0" w:after="0"/>
        <w:ind w:right="0" w:firstLine="709"/>
        <w:rPr>
          <w:szCs w:val="26"/>
        </w:rPr>
      </w:pPr>
      <w:r w:rsidRPr="0087207F">
        <w:rPr>
          <w:szCs w:val="26"/>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424A9F" w:rsidRPr="0087207F" w:rsidRDefault="00424A9F" w:rsidP="0073785A">
      <w:pPr>
        <w:pStyle w:val="afff5"/>
        <w:keepNext w:val="0"/>
        <w:widowControl/>
        <w:spacing w:before="0" w:after="0"/>
        <w:ind w:right="0" w:firstLine="709"/>
        <w:rPr>
          <w:szCs w:val="26"/>
        </w:rPr>
      </w:pPr>
      <w:r w:rsidRPr="0087207F">
        <w:rPr>
          <w:szCs w:val="26"/>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424A9F" w:rsidRPr="0087207F" w:rsidRDefault="00424A9F" w:rsidP="0073785A">
      <w:pPr>
        <w:pStyle w:val="affa"/>
        <w:numPr>
          <w:ilvl w:val="0"/>
          <w:numId w:val="26"/>
        </w:numPr>
        <w:tabs>
          <w:tab w:val="left" w:pos="1134"/>
        </w:tabs>
        <w:spacing w:after="0" w:line="360" w:lineRule="auto"/>
        <w:ind w:left="0" w:firstLine="709"/>
        <w:jc w:val="both"/>
        <w:rPr>
          <w:rFonts w:ascii="Times New Roman" w:hAnsi="Times New Roman"/>
          <w:sz w:val="26"/>
          <w:szCs w:val="26"/>
        </w:rPr>
      </w:pPr>
      <w:r w:rsidRPr="0087207F">
        <w:rPr>
          <w:rFonts w:ascii="Times New Roman" w:hAnsi="Times New Roman"/>
          <w:sz w:val="26"/>
          <w:szCs w:val="26"/>
        </w:rPr>
        <w:t>затраты на строительство новых участков тепловой сети и реконструкция существующих;</w:t>
      </w:r>
    </w:p>
    <w:p w:rsidR="00424A9F" w:rsidRPr="0087207F" w:rsidRDefault="00424A9F" w:rsidP="0073785A">
      <w:pPr>
        <w:pStyle w:val="affa"/>
        <w:numPr>
          <w:ilvl w:val="0"/>
          <w:numId w:val="26"/>
        </w:numPr>
        <w:tabs>
          <w:tab w:val="left" w:pos="1134"/>
        </w:tabs>
        <w:spacing w:after="0" w:line="360" w:lineRule="auto"/>
        <w:ind w:left="0" w:firstLine="709"/>
        <w:jc w:val="both"/>
        <w:rPr>
          <w:rFonts w:ascii="Times New Roman" w:hAnsi="Times New Roman"/>
          <w:sz w:val="26"/>
          <w:szCs w:val="26"/>
        </w:rPr>
      </w:pPr>
      <w:r w:rsidRPr="0087207F">
        <w:rPr>
          <w:rFonts w:ascii="Times New Roman" w:hAnsi="Times New Roman"/>
          <w:sz w:val="26"/>
          <w:szCs w:val="26"/>
        </w:rPr>
        <w:t>пропускная способность существующих магистральных тепловых сетей;</w:t>
      </w:r>
    </w:p>
    <w:p w:rsidR="00424A9F" w:rsidRPr="0087207F" w:rsidRDefault="00424A9F" w:rsidP="0073785A">
      <w:pPr>
        <w:pStyle w:val="affa"/>
        <w:numPr>
          <w:ilvl w:val="0"/>
          <w:numId w:val="26"/>
        </w:numPr>
        <w:tabs>
          <w:tab w:val="left" w:pos="1134"/>
        </w:tabs>
        <w:spacing w:after="0" w:line="360" w:lineRule="auto"/>
        <w:ind w:left="0" w:firstLine="709"/>
        <w:jc w:val="both"/>
        <w:rPr>
          <w:rFonts w:ascii="Times New Roman" w:hAnsi="Times New Roman"/>
          <w:sz w:val="26"/>
          <w:szCs w:val="26"/>
        </w:rPr>
      </w:pPr>
      <w:r w:rsidRPr="0087207F">
        <w:rPr>
          <w:rFonts w:ascii="Times New Roman" w:hAnsi="Times New Roman"/>
          <w:sz w:val="26"/>
          <w:szCs w:val="26"/>
        </w:rPr>
        <w:t>затраты на перекачку теплоносителя в тепловых сетях;</w:t>
      </w:r>
    </w:p>
    <w:p w:rsidR="00424A9F" w:rsidRPr="0087207F" w:rsidRDefault="00424A9F" w:rsidP="0073785A">
      <w:pPr>
        <w:pStyle w:val="affa"/>
        <w:numPr>
          <w:ilvl w:val="0"/>
          <w:numId w:val="26"/>
        </w:numPr>
        <w:tabs>
          <w:tab w:val="left" w:pos="1134"/>
        </w:tabs>
        <w:spacing w:after="0" w:line="360" w:lineRule="auto"/>
        <w:ind w:left="0" w:firstLine="709"/>
        <w:jc w:val="both"/>
        <w:rPr>
          <w:rFonts w:ascii="Times New Roman" w:hAnsi="Times New Roman"/>
          <w:sz w:val="26"/>
          <w:szCs w:val="26"/>
        </w:rPr>
      </w:pPr>
      <w:r w:rsidRPr="0087207F">
        <w:rPr>
          <w:rFonts w:ascii="Times New Roman" w:hAnsi="Times New Roman"/>
          <w:sz w:val="26"/>
          <w:szCs w:val="26"/>
        </w:rPr>
        <w:lastRenderedPageBreak/>
        <w:t>потери тепловой энергии в тепловых сетях при ее передаче;</w:t>
      </w:r>
    </w:p>
    <w:p w:rsidR="00424A9F" w:rsidRPr="0087207F" w:rsidRDefault="00424A9F" w:rsidP="0073785A">
      <w:pPr>
        <w:pStyle w:val="affa"/>
        <w:numPr>
          <w:ilvl w:val="0"/>
          <w:numId w:val="26"/>
        </w:numPr>
        <w:tabs>
          <w:tab w:val="left" w:pos="1134"/>
        </w:tabs>
        <w:spacing w:after="0" w:line="360" w:lineRule="auto"/>
        <w:ind w:left="0" w:firstLine="709"/>
        <w:jc w:val="both"/>
        <w:rPr>
          <w:rFonts w:ascii="Times New Roman" w:hAnsi="Times New Roman"/>
          <w:sz w:val="26"/>
          <w:szCs w:val="26"/>
        </w:rPr>
      </w:pPr>
      <w:r w:rsidRPr="0087207F">
        <w:rPr>
          <w:rFonts w:ascii="Times New Roman" w:hAnsi="Times New Roman"/>
          <w:sz w:val="26"/>
          <w:szCs w:val="26"/>
        </w:rPr>
        <w:t>надежность системы теплоснабжения.</w:t>
      </w:r>
    </w:p>
    <w:p w:rsidR="00424A9F" w:rsidRPr="0087207F" w:rsidRDefault="00424A9F" w:rsidP="0073785A">
      <w:pPr>
        <w:pStyle w:val="afff5"/>
        <w:keepNext w:val="0"/>
        <w:widowControl/>
        <w:spacing w:before="0" w:after="0"/>
        <w:ind w:right="0" w:firstLine="709"/>
        <w:rPr>
          <w:szCs w:val="26"/>
        </w:rPr>
      </w:pPr>
      <w:r w:rsidRPr="0087207F">
        <w:rPr>
          <w:szCs w:val="26"/>
        </w:rPr>
        <w:t>Комплексная оценка вышеперечисленных факторов, определяет величину оптимального радиуса теплоснабжения.</w:t>
      </w:r>
    </w:p>
    <w:p w:rsidR="002C642A" w:rsidRPr="0087207F" w:rsidRDefault="002C642A" w:rsidP="002C642A">
      <w:pPr>
        <w:pStyle w:val="afff5"/>
        <w:keepNext w:val="0"/>
        <w:widowControl/>
        <w:spacing w:before="0" w:after="0"/>
        <w:ind w:right="0" w:firstLine="709"/>
        <w:rPr>
          <w:szCs w:val="26"/>
        </w:rPr>
      </w:pPr>
      <w:r w:rsidRPr="0087207F">
        <w:rPr>
          <w:szCs w:val="26"/>
        </w:rPr>
        <w:t>Для оценки затрат применяется методика, которая основывается на допущении, что в среднем по системе централизованного теплоснабжения, состоящей из источника тепловой энергии, тепловых сетей и потребителей затраты на транспорт тепловой энергии для каждого конкретного потребителя пропорциональны расстоянию до источника и мощности потребления.</w:t>
      </w:r>
    </w:p>
    <w:p w:rsidR="002C642A" w:rsidRPr="0087207F" w:rsidRDefault="002C642A" w:rsidP="002C642A">
      <w:pPr>
        <w:pStyle w:val="afff5"/>
        <w:keepNext w:val="0"/>
        <w:widowControl/>
        <w:spacing w:before="0" w:after="0"/>
        <w:ind w:right="0" w:firstLine="709"/>
        <w:rPr>
          <w:szCs w:val="26"/>
        </w:rPr>
      </w:pPr>
      <w:r w:rsidRPr="0087207F">
        <w:rPr>
          <w:szCs w:val="26"/>
        </w:rPr>
        <w:t xml:space="preserve">Среднечасовые затраты на транспорт тепловой энергии от источника до потребителя определяются по формуле: </w:t>
      </w:r>
    </w:p>
    <w:p w:rsidR="002C642A" w:rsidRPr="0087207F" w:rsidRDefault="002C642A" w:rsidP="002C642A">
      <w:pPr>
        <w:pStyle w:val="afff5"/>
        <w:keepNext w:val="0"/>
        <w:widowControl/>
        <w:spacing w:before="0" w:after="0"/>
        <w:ind w:right="0" w:firstLine="0"/>
        <w:jc w:val="center"/>
        <w:rPr>
          <w:szCs w:val="26"/>
        </w:rPr>
      </w:pPr>
      <w:r w:rsidRPr="0087207F">
        <w:rPr>
          <w:szCs w:val="26"/>
        </w:rPr>
        <w:t>С=Z* Q* L,</w:t>
      </w:r>
    </w:p>
    <w:p w:rsidR="002C642A" w:rsidRPr="0087207F" w:rsidRDefault="002C642A" w:rsidP="002C642A">
      <w:pPr>
        <w:pStyle w:val="afff5"/>
        <w:keepNext w:val="0"/>
        <w:widowControl/>
        <w:spacing w:before="0" w:after="0"/>
        <w:ind w:right="0" w:firstLine="709"/>
        <w:rPr>
          <w:szCs w:val="26"/>
        </w:rPr>
      </w:pPr>
      <w:r w:rsidRPr="0087207F">
        <w:rPr>
          <w:szCs w:val="26"/>
        </w:rPr>
        <w:t>где Q – мощность потребления;</w:t>
      </w:r>
    </w:p>
    <w:p w:rsidR="002C642A" w:rsidRPr="0087207F" w:rsidRDefault="002C642A" w:rsidP="002C642A">
      <w:pPr>
        <w:pStyle w:val="afff5"/>
        <w:keepNext w:val="0"/>
        <w:widowControl/>
        <w:spacing w:before="0" w:after="0"/>
        <w:ind w:right="0" w:firstLine="709"/>
        <w:rPr>
          <w:szCs w:val="26"/>
        </w:rPr>
      </w:pPr>
      <w:r w:rsidRPr="0087207F">
        <w:rPr>
          <w:szCs w:val="26"/>
        </w:rPr>
        <w:t>L – протяженность тепловой сети от источника до потребителя;</w:t>
      </w:r>
    </w:p>
    <w:p w:rsidR="002C642A" w:rsidRPr="0087207F" w:rsidRDefault="002C642A" w:rsidP="002C642A">
      <w:pPr>
        <w:pStyle w:val="afff5"/>
        <w:keepNext w:val="0"/>
        <w:widowControl/>
        <w:spacing w:before="0" w:after="0"/>
        <w:ind w:right="0" w:firstLine="709"/>
        <w:rPr>
          <w:szCs w:val="26"/>
        </w:rPr>
      </w:pPr>
      <w:r w:rsidRPr="0087207F">
        <w:rPr>
          <w:szCs w:val="26"/>
        </w:rPr>
        <w:t>Z – коэффициент пропорциональности, который представляет собой удельные затраты в системе на транспорт тепловой энергии (на единицу протяженности тепловой сети от источника до потребителя и на единицу присоединенной мощности потребителя).</w:t>
      </w:r>
    </w:p>
    <w:p w:rsidR="002C642A" w:rsidRPr="0087207F" w:rsidRDefault="002C642A" w:rsidP="002C642A">
      <w:pPr>
        <w:pStyle w:val="afff5"/>
        <w:keepNext w:val="0"/>
        <w:widowControl/>
        <w:spacing w:before="0" w:after="0"/>
        <w:ind w:right="0" w:firstLine="709"/>
        <w:rPr>
          <w:szCs w:val="26"/>
        </w:rPr>
      </w:pPr>
      <w:r w:rsidRPr="0087207F">
        <w:rPr>
          <w:szCs w:val="26"/>
        </w:rPr>
        <w:t>Для упрощения  расчетов  зону действия централизованного  теплоснабжения рассматриваемого источника тепловой энергии будем условно разбивать на несколько крупных зон нагрузок. Для каждой из этих зон рассчитаем усредненное расстояние от источника до условного центра присоединенной  нагрузки (</w:t>
      </w:r>
      <w:proofErr w:type="spellStart"/>
      <w:r w:rsidRPr="0087207F">
        <w:rPr>
          <w:szCs w:val="26"/>
        </w:rPr>
        <w:t>Li</w:t>
      </w:r>
      <w:proofErr w:type="spellEnd"/>
      <w:r w:rsidRPr="0087207F">
        <w:rPr>
          <w:szCs w:val="26"/>
        </w:rPr>
        <w:t>) по формуле:</w:t>
      </w:r>
    </w:p>
    <w:p w:rsidR="002C642A" w:rsidRPr="0087207F" w:rsidRDefault="002C642A" w:rsidP="002C642A">
      <w:pPr>
        <w:pStyle w:val="afff5"/>
        <w:keepNext w:val="0"/>
        <w:widowControl/>
        <w:spacing w:before="0" w:after="0"/>
        <w:ind w:right="0" w:firstLine="0"/>
        <w:jc w:val="center"/>
        <w:rPr>
          <w:szCs w:val="26"/>
        </w:rPr>
      </w:pPr>
      <w:proofErr w:type="spellStart"/>
      <w:r w:rsidRPr="0087207F">
        <w:rPr>
          <w:szCs w:val="26"/>
        </w:rPr>
        <w:t>Li</w:t>
      </w:r>
      <w:proofErr w:type="spellEnd"/>
      <w:r w:rsidRPr="0087207F">
        <w:rPr>
          <w:szCs w:val="26"/>
        </w:rPr>
        <w:t xml:space="preserve"> = Σ(</w:t>
      </w:r>
      <w:proofErr w:type="spellStart"/>
      <w:proofErr w:type="gramStart"/>
      <w:r w:rsidRPr="0087207F">
        <w:rPr>
          <w:szCs w:val="26"/>
        </w:rPr>
        <w:t>Q</w:t>
      </w:r>
      <w:proofErr w:type="gramEnd"/>
      <w:r w:rsidRPr="0087207F">
        <w:rPr>
          <w:szCs w:val="26"/>
        </w:rPr>
        <w:t>зд</w:t>
      </w:r>
      <w:proofErr w:type="spellEnd"/>
      <w:r w:rsidRPr="0087207F">
        <w:rPr>
          <w:szCs w:val="26"/>
        </w:rPr>
        <w:t xml:space="preserve"> * </w:t>
      </w:r>
      <w:proofErr w:type="spellStart"/>
      <w:r w:rsidRPr="0087207F">
        <w:rPr>
          <w:szCs w:val="26"/>
        </w:rPr>
        <w:t>Lзд</w:t>
      </w:r>
      <w:proofErr w:type="spellEnd"/>
      <w:r w:rsidRPr="0087207F">
        <w:rPr>
          <w:szCs w:val="26"/>
        </w:rPr>
        <w:t xml:space="preserve">) / </w:t>
      </w:r>
      <w:proofErr w:type="spellStart"/>
      <w:r w:rsidRPr="0087207F">
        <w:rPr>
          <w:szCs w:val="26"/>
        </w:rPr>
        <w:t>Qi</w:t>
      </w:r>
      <w:proofErr w:type="spellEnd"/>
    </w:p>
    <w:p w:rsidR="002C642A" w:rsidRPr="0087207F" w:rsidRDefault="002C642A" w:rsidP="002C642A">
      <w:pPr>
        <w:pStyle w:val="afff5"/>
        <w:keepNext w:val="0"/>
        <w:widowControl/>
        <w:spacing w:before="0" w:after="0"/>
        <w:ind w:right="0" w:firstLine="709"/>
        <w:rPr>
          <w:szCs w:val="26"/>
        </w:rPr>
      </w:pPr>
      <w:r w:rsidRPr="0087207F">
        <w:rPr>
          <w:szCs w:val="26"/>
        </w:rPr>
        <w:t>где i – номер зоны нагрузок;</w:t>
      </w:r>
    </w:p>
    <w:p w:rsidR="002C642A" w:rsidRPr="0087207F" w:rsidRDefault="002C642A" w:rsidP="002C642A">
      <w:pPr>
        <w:pStyle w:val="afff5"/>
        <w:keepNext w:val="0"/>
        <w:widowControl/>
        <w:spacing w:before="0" w:after="0"/>
        <w:ind w:right="0" w:firstLine="709"/>
        <w:rPr>
          <w:szCs w:val="26"/>
        </w:rPr>
      </w:pPr>
      <w:proofErr w:type="spellStart"/>
      <w:r w:rsidRPr="0087207F">
        <w:rPr>
          <w:szCs w:val="26"/>
        </w:rPr>
        <w:t>Lзд</w:t>
      </w:r>
      <w:proofErr w:type="spellEnd"/>
      <w:r w:rsidRPr="0087207F">
        <w:rPr>
          <w:szCs w:val="26"/>
        </w:rPr>
        <w:t xml:space="preserve"> – расстояние по трассе (либо эквивалентное расстояние) от каждого здания зоны до источника тепловой энергии;</w:t>
      </w:r>
    </w:p>
    <w:p w:rsidR="002C642A" w:rsidRPr="0087207F" w:rsidRDefault="002C642A" w:rsidP="002C642A">
      <w:pPr>
        <w:pStyle w:val="afff5"/>
        <w:keepNext w:val="0"/>
        <w:widowControl/>
        <w:spacing w:before="0" w:after="0"/>
        <w:ind w:right="0" w:firstLine="709"/>
        <w:rPr>
          <w:szCs w:val="26"/>
        </w:rPr>
      </w:pPr>
      <w:proofErr w:type="spellStart"/>
      <w:r w:rsidRPr="0087207F">
        <w:rPr>
          <w:szCs w:val="26"/>
        </w:rPr>
        <w:t>Qзд</w:t>
      </w:r>
      <w:proofErr w:type="spellEnd"/>
      <w:r w:rsidRPr="0087207F">
        <w:rPr>
          <w:szCs w:val="26"/>
        </w:rPr>
        <w:t xml:space="preserve"> – присоединенная нагрузка здания;</w:t>
      </w:r>
    </w:p>
    <w:p w:rsidR="002C642A" w:rsidRPr="0087207F" w:rsidRDefault="002C642A" w:rsidP="002C642A">
      <w:pPr>
        <w:pStyle w:val="afff5"/>
        <w:keepNext w:val="0"/>
        <w:widowControl/>
        <w:spacing w:before="0" w:after="0"/>
        <w:ind w:right="0" w:firstLine="709"/>
        <w:rPr>
          <w:szCs w:val="26"/>
        </w:rPr>
      </w:pPr>
      <w:proofErr w:type="spellStart"/>
      <w:r w:rsidRPr="0087207F">
        <w:rPr>
          <w:szCs w:val="26"/>
        </w:rPr>
        <w:t>Qi</w:t>
      </w:r>
      <w:proofErr w:type="spellEnd"/>
      <w:r w:rsidRPr="0087207F">
        <w:rPr>
          <w:szCs w:val="26"/>
        </w:rPr>
        <w:t xml:space="preserve"> – суммарная присоединенная нагрузка рассматриваемой зоны, </w:t>
      </w:r>
      <w:proofErr w:type="spellStart"/>
      <w:r w:rsidRPr="0087207F">
        <w:rPr>
          <w:szCs w:val="26"/>
        </w:rPr>
        <w:t>Qi</w:t>
      </w:r>
      <w:proofErr w:type="spellEnd"/>
      <w:r w:rsidRPr="0087207F">
        <w:rPr>
          <w:szCs w:val="26"/>
        </w:rPr>
        <w:t xml:space="preserve">= Σ </w:t>
      </w:r>
      <w:proofErr w:type="spellStart"/>
      <w:r w:rsidRPr="0087207F">
        <w:rPr>
          <w:szCs w:val="26"/>
        </w:rPr>
        <w:t>Qзд</w:t>
      </w:r>
      <w:proofErr w:type="spellEnd"/>
      <w:r w:rsidRPr="0087207F">
        <w:rPr>
          <w:szCs w:val="26"/>
        </w:rPr>
        <w:t>;</w:t>
      </w:r>
    </w:p>
    <w:p w:rsidR="002C642A" w:rsidRPr="0087207F" w:rsidRDefault="002C642A" w:rsidP="002C642A">
      <w:pPr>
        <w:pStyle w:val="afff5"/>
        <w:keepNext w:val="0"/>
        <w:widowControl/>
        <w:spacing w:before="0" w:after="0"/>
        <w:ind w:right="0" w:firstLine="709"/>
        <w:rPr>
          <w:szCs w:val="26"/>
        </w:rPr>
      </w:pPr>
      <w:r w:rsidRPr="0087207F">
        <w:rPr>
          <w:szCs w:val="26"/>
        </w:rPr>
        <w:t>Присоединенная нагрузка к источнику тепловой энергии:</w:t>
      </w:r>
    </w:p>
    <w:p w:rsidR="002C642A" w:rsidRPr="0087207F" w:rsidRDefault="002C642A" w:rsidP="002C642A">
      <w:pPr>
        <w:pStyle w:val="afff5"/>
        <w:keepNext w:val="0"/>
        <w:widowControl/>
        <w:spacing w:before="0" w:after="0"/>
        <w:ind w:right="0" w:firstLine="0"/>
        <w:jc w:val="center"/>
        <w:rPr>
          <w:szCs w:val="26"/>
        </w:rPr>
      </w:pPr>
      <w:r w:rsidRPr="0087207F">
        <w:rPr>
          <w:szCs w:val="26"/>
        </w:rPr>
        <w:t xml:space="preserve">Q = Σ </w:t>
      </w:r>
      <w:proofErr w:type="spellStart"/>
      <w:r w:rsidRPr="0087207F">
        <w:rPr>
          <w:szCs w:val="26"/>
        </w:rPr>
        <w:t>Qi</w:t>
      </w:r>
      <w:proofErr w:type="spellEnd"/>
    </w:p>
    <w:p w:rsidR="002C642A" w:rsidRPr="0087207F" w:rsidRDefault="002C642A" w:rsidP="002C642A">
      <w:pPr>
        <w:pStyle w:val="afff5"/>
        <w:keepNext w:val="0"/>
        <w:widowControl/>
        <w:spacing w:before="0" w:after="0"/>
        <w:ind w:right="0" w:firstLine="709"/>
        <w:rPr>
          <w:szCs w:val="26"/>
        </w:rPr>
      </w:pPr>
      <w:r w:rsidRPr="0087207F">
        <w:rPr>
          <w:szCs w:val="26"/>
        </w:rPr>
        <w:t>Средний радиус теплоснабжения по системе определяется по формуле:</w:t>
      </w:r>
    </w:p>
    <w:p w:rsidR="002C642A" w:rsidRPr="0087207F" w:rsidRDefault="002C642A" w:rsidP="002C642A">
      <w:pPr>
        <w:pStyle w:val="afff5"/>
        <w:keepNext w:val="0"/>
        <w:widowControl/>
        <w:spacing w:before="0" w:after="0"/>
        <w:ind w:right="0" w:firstLine="0"/>
        <w:jc w:val="center"/>
        <w:rPr>
          <w:szCs w:val="26"/>
        </w:rPr>
      </w:pPr>
      <w:proofErr w:type="spellStart"/>
      <w:proofErr w:type="gramStart"/>
      <w:r w:rsidRPr="0087207F">
        <w:rPr>
          <w:szCs w:val="26"/>
        </w:rPr>
        <w:t>L</w:t>
      </w:r>
      <w:proofErr w:type="gramEnd"/>
      <w:r w:rsidRPr="0087207F">
        <w:rPr>
          <w:szCs w:val="26"/>
        </w:rPr>
        <w:t>ср</w:t>
      </w:r>
      <w:proofErr w:type="spellEnd"/>
      <w:r w:rsidRPr="0087207F">
        <w:rPr>
          <w:szCs w:val="26"/>
        </w:rPr>
        <w:t xml:space="preserve"> = Σ(</w:t>
      </w:r>
      <w:proofErr w:type="spellStart"/>
      <w:r w:rsidRPr="0087207F">
        <w:rPr>
          <w:szCs w:val="26"/>
        </w:rPr>
        <w:t>Qi</w:t>
      </w:r>
      <w:proofErr w:type="spellEnd"/>
      <w:r w:rsidRPr="0087207F">
        <w:rPr>
          <w:szCs w:val="26"/>
        </w:rPr>
        <w:t xml:space="preserve"> * </w:t>
      </w:r>
      <w:proofErr w:type="spellStart"/>
      <w:r w:rsidRPr="0087207F">
        <w:rPr>
          <w:szCs w:val="26"/>
        </w:rPr>
        <w:t>Li</w:t>
      </w:r>
      <w:proofErr w:type="spellEnd"/>
      <w:r w:rsidRPr="0087207F">
        <w:rPr>
          <w:szCs w:val="26"/>
        </w:rPr>
        <w:t>) / Q</w:t>
      </w:r>
    </w:p>
    <w:p w:rsidR="002C642A" w:rsidRPr="0087207F" w:rsidRDefault="002C642A" w:rsidP="002C642A">
      <w:pPr>
        <w:pStyle w:val="afff5"/>
        <w:keepNext w:val="0"/>
        <w:widowControl/>
        <w:spacing w:before="0" w:after="0"/>
        <w:ind w:right="0" w:firstLine="709"/>
        <w:rPr>
          <w:szCs w:val="26"/>
        </w:rPr>
      </w:pPr>
      <w:r w:rsidRPr="0087207F">
        <w:rPr>
          <w:szCs w:val="26"/>
        </w:rPr>
        <w:lastRenderedPageBreak/>
        <w:t>Определяется  годовой отпуск тепла от источника тепловой энергии (А), Гкал. При этом:</w:t>
      </w:r>
    </w:p>
    <w:p w:rsidR="002C642A" w:rsidRPr="0087207F" w:rsidRDefault="002C642A" w:rsidP="002C642A">
      <w:pPr>
        <w:pStyle w:val="afff5"/>
        <w:keepNext w:val="0"/>
        <w:widowControl/>
        <w:spacing w:before="0" w:after="0"/>
        <w:ind w:right="0" w:firstLine="0"/>
        <w:jc w:val="center"/>
        <w:rPr>
          <w:szCs w:val="26"/>
        </w:rPr>
      </w:pPr>
      <w:r w:rsidRPr="0087207F">
        <w:rPr>
          <w:szCs w:val="26"/>
        </w:rPr>
        <w:t xml:space="preserve">А = Σ </w:t>
      </w:r>
      <w:proofErr w:type="spellStart"/>
      <w:r w:rsidRPr="0087207F">
        <w:rPr>
          <w:szCs w:val="26"/>
        </w:rPr>
        <w:t>Аi</w:t>
      </w:r>
      <w:proofErr w:type="spellEnd"/>
    </w:p>
    <w:p w:rsidR="002C642A" w:rsidRPr="0087207F" w:rsidRDefault="002C642A" w:rsidP="002C642A">
      <w:pPr>
        <w:pStyle w:val="afff5"/>
        <w:keepNext w:val="0"/>
        <w:widowControl/>
        <w:spacing w:before="0" w:after="0"/>
        <w:ind w:right="0" w:firstLine="709"/>
        <w:rPr>
          <w:szCs w:val="26"/>
        </w:rPr>
      </w:pPr>
      <w:r w:rsidRPr="0087207F">
        <w:rPr>
          <w:szCs w:val="26"/>
        </w:rPr>
        <w:t xml:space="preserve">где </w:t>
      </w:r>
      <w:proofErr w:type="spellStart"/>
      <w:r w:rsidRPr="0087207F">
        <w:rPr>
          <w:szCs w:val="26"/>
        </w:rPr>
        <w:t>А</w:t>
      </w:r>
      <w:proofErr w:type="gramStart"/>
      <w:r w:rsidRPr="0087207F">
        <w:rPr>
          <w:szCs w:val="26"/>
        </w:rPr>
        <w:t>i</w:t>
      </w:r>
      <w:proofErr w:type="spellEnd"/>
      <w:proofErr w:type="gramEnd"/>
      <w:r w:rsidRPr="0087207F">
        <w:rPr>
          <w:szCs w:val="26"/>
        </w:rPr>
        <w:t xml:space="preserve"> – годовой отпуск тепла по каждой зоне нагрузок.</w:t>
      </w:r>
    </w:p>
    <w:p w:rsidR="002C642A" w:rsidRPr="0087207F" w:rsidRDefault="002C642A" w:rsidP="002C642A">
      <w:pPr>
        <w:pStyle w:val="afff5"/>
        <w:keepNext w:val="0"/>
        <w:widowControl/>
        <w:spacing w:before="0" w:after="0"/>
        <w:ind w:right="0" w:firstLine="709"/>
        <w:rPr>
          <w:szCs w:val="26"/>
        </w:rPr>
      </w:pPr>
      <w:r w:rsidRPr="0087207F">
        <w:rPr>
          <w:szCs w:val="26"/>
        </w:rPr>
        <w:t>Среднюю себестоимость транспорта тепла в зоне действия источника тепловой энергии принимаем равной тарифу на транспорт Т (</w:t>
      </w:r>
      <w:proofErr w:type="spellStart"/>
      <w:r w:rsidRPr="0087207F">
        <w:rPr>
          <w:szCs w:val="26"/>
        </w:rPr>
        <w:t>руб</w:t>
      </w:r>
      <w:proofErr w:type="spellEnd"/>
      <w:r w:rsidRPr="0087207F">
        <w:rPr>
          <w:szCs w:val="26"/>
        </w:rPr>
        <w:t>/Гкал).</w:t>
      </w:r>
    </w:p>
    <w:p w:rsidR="002C642A" w:rsidRPr="0087207F" w:rsidRDefault="002C642A" w:rsidP="002C642A">
      <w:pPr>
        <w:pStyle w:val="afff5"/>
        <w:keepNext w:val="0"/>
        <w:widowControl/>
        <w:spacing w:before="0" w:after="0"/>
        <w:ind w:right="0" w:firstLine="709"/>
        <w:rPr>
          <w:szCs w:val="26"/>
        </w:rPr>
      </w:pPr>
      <w:r w:rsidRPr="0087207F">
        <w:rPr>
          <w:szCs w:val="26"/>
        </w:rPr>
        <w:t>Годовые затраты на транспорт тепла в зоне действия источника тепловой энергии, (</w:t>
      </w:r>
      <w:proofErr w:type="spellStart"/>
      <w:r w:rsidRPr="0087207F">
        <w:rPr>
          <w:szCs w:val="26"/>
        </w:rPr>
        <w:t>руб</w:t>
      </w:r>
      <w:proofErr w:type="spellEnd"/>
      <w:r w:rsidRPr="0087207F">
        <w:rPr>
          <w:szCs w:val="26"/>
        </w:rPr>
        <w:t>/год):</w:t>
      </w:r>
    </w:p>
    <w:p w:rsidR="002C642A" w:rsidRPr="0087207F" w:rsidRDefault="002C642A" w:rsidP="002C642A">
      <w:pPr>
        <w:pStyle w:val="afff5"/>
        <w:keepNext w:val="0"/>
        <w:widowControl/>
        <w:spacing w:before="0" w:after="0"/>
        <w:ind w:right="0" w:firstLine="0"/>
        <w:jc w:val="center"/>
        <w:rPr>
          <w:szCs w:val="26"/>
        </w:rPr>
      </w:pPr>
      <w:r w:rsidRPr="0087207F">
        <w:rPr>
          <w:szCs w:val="26"/>
        </w:rPr>
        <w:t>В = А*Т.</w:t>
      </w:r>
    </w:p>
    <w:p w:rsidR="002C642A" w:rsidRPr="0087207F" w:rsidRDefault="002C642A" w:rsidP="002C642A">
      <w:pPr>
        <w:pStyle w:val="afff5"/>
        <w:keepNext w:val="0"/>
        <w:widowControl/>
        <w:spacing w:before="0" w:after="0"/>
        <w:ind w:right="0" w:firstLine="709"/>
        <w:rPr>
          <w:szCs w:val="26"/>
        </w:rPr>
      </w:pPr>
      <w:r w:rsidRPr="0087207F">
        <w:rPr>
          <w:szCs w:val="26"/>
        </w:rPr>
        <w:t>Среднечасовые затраты на транспорт тепла по зоне источника тепловой энергии:</w:t>
      </w:r>
    </w:p>
    <w:p w:rsidR="002C642A" w:rsidRPr="0087207F" w:rsidRDefault="002C642A" w:rsidP="002C642A">
      <w:pPr>
        <w:pStyle w:val="afff5"/>
        <w:keepNext w:val="0"/>
        <w:widowControl/>
        <w:spacing w:before="0" w:after="0"/>
        <w:ind w:right="0" w:firstLine="0"/>
        <w:jc w:val="center"/>
        <w:rPr>
          <w:szCs w:val="26"/>
        </w:rPr>
      </w:pPr>
      <w:r w:rsidRPr="0087207F">
        <w:rPr>
          <w:szCs w:val="26"/>
        </w:rPr>
        <w:t>С = В/Ч,</w:t>
      </w:r>
    </w:p>
    <w:p w:rsidR="002C642A" w:rsidRPr="0087207F" w:rsidRDefault="002C642A" w:rsidP="002C642A">
      <w:pPr>
        <w:pStyle w:val="afff5"/>
        <w:keepNext w:val="0"/>
        <w:widowControl/>
        <w:spacing w:before="0" w:after="0"/>
        <w:ind w:right="0" w:firstLine="709"/>
        <w:rPr>
          <w:szCs w:val="26"/>
        </w:rPr>
      </w:pPr>
      <w:r w:rsidRPr="0087207F">
        <w:rPr>
          <w:szCs w:val="26"/>
        </w:rPr>
        <w:t>где Ч – число часов работы системы теплоснабжения в год.</w:t>
      </w:r>
    </w:p>
    <w:p w:rsidR="002C642A" w:rsidRPr="0087207F" w:rsidRDefault="002C642A" w:rsidP="002C642A">
      <w:pPr>
        <w:pStyle w:val="afff5"/>
        <w:keepNext w:val="0"/>
        <w:widowControl/>
        <w:spacing w:before="0" w:after="0"/>
        <w:ind w:right="0" w:firstLine="709"/>
        <w:rPr>
          <w:szCs w:val="26"/>
        </w:rPr>
      </w:pPr>
      <w:r w:rsidRPr="0087207F">
        <w:rPr>
          <w:szCs w:val="26"/>
        </w:rPr>
        <w:t>Удельные затраты в зоне действия источника тепловой энергии на транспорт тепла рассчитываются по формуле:</w:t>
      </w:r>
    </w:p>
    <w:p w:rsidR="002C642A" w:rsidRPr="0087207F" w:rsidRDefault="002C642A" w:rsidP="002C642A">
      <w:pPr>
        <w:pStyle w:val="afff5"/>
        <w:keepNext w:val="0"/>
        <w:widowControl/>
        <w:spacing w:before="0" w:after="0"/>
        <w:ind w:right="0" w:firstLine="0"/>
        <w:jc w:val="center"/>
        <w:rPr>
          <w:szCs w:val="26"/>
        </w:rPr>
      </w:pPr>
      <w:r w:rsidRPr="0087207F">
        <w:rPr>
          <w:szCs w:val="26"/>
        </w:rPr>
        <w:t xml:space="preserve">Z = C/(Q * </w:t>
      </w:r>
      <w:proofErr w:type="spellStart"/>
      <w:proofErr w:type="gramStart"/>
      <w:r w:rsidRPr="0087207F">
        <w:rPr>
          <w:szCs w:val="26"/>
        </w:rPr>
        <w:t>L</w:t>
      </w:r>
      <w:proofErr w:type="gramEnd"/>
      <w:r w:rsidRPr="0087207F">
        <w:rPr>
          <w:szCs w:val="26"/>
        </w:rPr>
        <w:t>ср</w:t>
      </w:r>
      <w:proofErr w:type="spellEnd"/>
      <w:r w:rsidRPr="0087207F">
        <w:rPr>
          <w:szCs w:val="26"/>
        </w:rPr>
        <w:t xml:space="preserve">) = B / (Q * </w:t>
      </w:r>
      <w:proofErr w:type="spellStart"/>
      <w:r w:rsidRPr="0087207F">
        <w:rPr>
          <w:szCs w:val="26"/>
        </w:rPr>
        <w:t>Lср</w:t>
      </w:r>
      <w:proofErr w:type="spellEnd"/>
      <w:r w:rsidRPr="0087207F">
        <w:rPr>
          <w:szCs w:val="26"/>
        </w:rPr>
        <w:t>)* Ч</w:t>
      </w:r>
    </w:p>
    <w:p w:rsidR="002C642A" w:rsidRPr="0087207F" w:rsidRDefault="002C642A" w:rsidP="002C642A">
      <w:pPr>
        <w:pStyle w:val="afff5"/>
        <w:keepNext w:val="0"/>
        <w:widowControl/>
        <w:spacing w:before="0" w:after="0"/>
        <w:ind w:right="0" w:firstLine="709"/>
        <w:rPr>
          <w:szCs w:val="26"/>
        </w:rPr>
      </w:pPr>
      <w:r w:rsidRPr="0087207F">
        <w:rPr>
          <w:szCs w:val="26"/>
        </w:rPr>
        <w:t>Величина Z остается одинаковой для всей зоны действия источника тепловой энергии.</w:t>
      </w:r>
    </w:p>
    <w:p w:rsidR="002C642A" w:rsidRPr="0087207F" w:rsidRDefault="002C642A" w:rsidP="002C642A">
      <w:pPr>
        <w:pStyle w:val="afff5"/>
        <w:keepNext w:val="0"/>
        <w:widowControl/>
        <w:spacing w:before="0" w:after="0"/>
        <w:ind w:right="0" w:firstLine="709"/>
        <w:rPr>
          <w:szCs w:val="26"/>
        </w:rPr>
      </w:pPr>
      <w:r w:rsidRPr="0087207F">
        <w:rPr>
          <w:szCs w:val="26"/>
        </w:rPr>
        <w:t>Среднечасовые затраты на транспорт тепла от источника тепловой энергии до выделенных зон, (</w:t>
      </w:r>
      <w:proofErr w:type="spellStart"/>
      <w:r w:rsidRPr="0087207F">
        <w:rPr>
          <w:szCs w:val="26"/>
        </w:rPr>
        <w:t>руб</w:t>
      </w:r>
      <w:proofErr w:type="spellEnd"/>
      <w:r w:rsidRPr="0087207F">
        <w:rPr>
          <w:szCs w:val="26"/>
        </w:rPr>
        <w:t>/ч):</w:t>
      </w:r>
    </w:p>
    <w:p w:rsidR="002C642A" w:rsidRPr="0087207F" w:rsidRDefault="002C642A" w:rsidP="002C642A">
      <w:pPr>
        <w:pStyle w:val="afff5"/>
        <w:keepNext w:val="0"/>
        <w:widowControl/>
        <w:spacing w:before="0" w:after="0"/>
        <w:ind w:right="0" w:firstLine="0"/>
        <w:jc w:val="center"/>
        <w:rPr>
          <w:szCs w:val="26"/>
        </w:rPr>
      </w:pPr>
      <w:proofErr w:type="spellStart"/>
      <w:r w:rsidRPr="0087207F">
        <w:rPr>
          <w:szCs w:val="26"/>
        </w:rPr>
        <w:t>С</w:t>
      </w:r>
      <w:proofErr w:type="gramStart"/>
      <w:r w:rsidRPr="0087207F">
        <w:rPr>
          <w:szCs w:val="26"/>
        </w:rPr>
        <w:t>i</w:t>
      </w:r>
      <w:proofErr w:type="spellEnd"/>
      <w:proofErr w:type="gramEnd"/>
      <w:r w:rsidRPr="0087207F">
        <w:rPr>
          <w:szCs w:val="26"/>
        </w:rPr>
        <w:t xml:space="preserve"> = Z* </w:t>
      </w:r>
      <w:proofErr w:type="spellStart"/>
      <w:r w:rsidRPr="0087207F">
        <w:rPr>
          <w:szCs w:val="26"/>
        </w:rPr>
        <w:t>Qi</w:t>
      </w:r>
      <w:proofErr w:type="spellEnd"/>
      <w:r w:rsidRPr="0087207F">
        <w:rPr>
          <w:szCs w:val="26"/>
        </w:rPr>
        <w:t xml:space="preserve"> *  </w:t>
      </w:r>
      <w:proofErr w:type="spellStart"/>
      <w:r w:rsidRPr="0087207F">
        <w:rPr>
          <w:szCs w:val="26"/>
        </w:rPr>
        <w:t>Li</w:t>
      </w:r>
      <w:proofErr w:type="spellEnd"/>
    </w:p>
    <w:p w:rsidR="002C642A" w:rsidRPr="0087207F" w:rsidRDefault="002C642A" w:rsidP="002C642A">
      <w:pPr>
        <w:pStyle w:val="afff5"/>
        <w:keepNext w:val="0"/>
        <w:widowControl/>
        <w:spacing w:before="0" w:after="0"/>
        <w:ind w:right="0" w:firstLine="709"/>
        <w:rPr>
          <w:szCs w:val="26"/>
        </w:rPr>
      </w:pPr>
      <w:r w:rsidRPr="0087207F">
        <w:rPr>
          <w:szCs w:val="26"/>
        </w:rPr>
        <w:t xml:space="preserve">Вычислив </w:t>
      </w:r>
      <w:proofErr w:type="spellStart"/>
      <w:r w:rsidRPr="0087207F">
        <w:rPr>
          <w:szCs w:val="26"/>
        </w:rPr>
        <w:t>Сi</w:t>
      </w:r>
      <w:proofErr w:type="spellEnd"/>
      <w:r w:rsidRPr="0087207F">
        <w:rPr>
          <w:szCs w:val="26"/>
        </w:rPr>
        <w:t xml:space="preserve"> и Z, можно рассчитать для каждой выделенной зоны нагрузок в зоне действия источника тепловой энергии разницу в затратах на транспорт тепла с учетом и без учета удаленности потребителей от источника.</w:t>
      </w:r>
    </w:p>
    <w:p w:rsidR="002C642A" w:rsidRPr="0087207F" w:rsidRDefault="002C642A" w:rsidP="002C642A">
      <w:pPr>
        <w:pStyle w:val="afff5"/>
        <w:keepNext w:val="0"/>
        <w:widowControl/>
        <w:spacing w:before="0" w:after="0"/>
        <w:ind w:right="0" w:firstLine="709"/>
        <w:rPr>
          <w:szCs w:val="26"/>
        </w:rPr>
      </w:pPr>
      <w:r w:rsidRPr="0087207F">
        <w:rPr>
          <w:szCs w:val="26"/>
        </w:rPr>
        <w:t>Подход к расчету радиуса эффективного теплоснабжения источника тепловой энергии.</w:t>
      </w:r>
    </w:p>
    <w:p w:rsidR="002C642A" w:rsidRPr="0087207F" w:rsidRDefault="002C642A" w:rsidP="002C642A">
      <w:pPr>
        <w:pStyle w:val="afff5"/>
        <w:keepNext w:val="0"/>
        <w:widowControl/>
        <w:spacing w:before="0" w:after="0"/>
        <w:ind w:right="0" w:firstLine="709"/>
        <w:rPr>
          <w:szCs w:val="26"/>
        </w:rPr>
      </w:pPr>
      <w:r w:rsidRPr="0087207F">
        <w:rPr>
          <w:szCs w:val="26"/>
        </w:rPr>
        <w:t>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w:t>
      </w:r>
    </w:p>
    <w:p w:rsidR="002C642A" w:rsidRPr="0087207F" w:rsidRDefault="002C642A" w:rsidP="002C642A">
      <w:pPr>
        <w:pStyle w:val="afff5"/>
        <w:keepNext w:val="0"/>
        <w:widowControl/>
        <w:spacing w:before="0" w:after="0"/>
        <w:ind w:right="0" w:firstLine="709"/>
        <w:rPr>
          <w:szCs w:val="26"/>
        </w:rPr>
      </w:pPr>
      <w:r w:rsidRPr="0087207F">
        <w:rPr>
          <w:szCs w:val="26"/>
        </w:rPr>
        <w:t>Определяется средняя плотность тепловой нагрузки в зоне действия источника тепловой энергии (Гкал/ч/Га, Гкал/ч/км</w:t>
      </w:r>
      <w:r w:rsidRPr="0087207F">
        <w:rPr>
          <w:szCs w:val="26"/>
          <w:vertAlign w:val="superscript"/>
        </w:rPr>
        <w:t>2</w:t>
      </w:r>
      <w:r w:rsidRPr="0087207F">
        <w:rPr>
          <w:szCs w:val="26"/>
        </w:rPr>
        <w:t xml:space="preserve">). </w:t>
      </w:r>
    </w:p>
    <w:p w:rsidR="002C642A" w:rsidRPr="0087207F" w:rsidRDefault="002C642A" w:rsidP="002C642A">
      <w:pPr>
        <w:pStyle w:val="afff5"/>
        <w:keepNext w:val="0"/>
        <w:widowControl/>
        <w:spacing w:before="0" w:after="0"/>
        <w:ind w:right="0" w:firstLine="709"/>
        <w:rPr>
          <w:szCs w:val="26"/>
        </w:rPr>
      </w:pPr>
      <w:r w:rsidRPr="0087207F">
        <w:rPr>
          <w:szCs w:val="26"/>
        </w:rPr>
        <w:lastRenderedPageBreak/>
        <w:t xml:space="preserve">Зона действия источника  тепловой энергии условно разбивается на  зоны крупных нагрузок с определением их мощности </w:t>
      </w:r>
      <w:proofErr w:type="spellStart"/>
      <w:r w:rsidRPr="0087207F">
        <w:rPr>
          <w:szCs w:val="26"/>
        </w:rPr>
        <w:t>Qi</w:t>
      </w:r>
      <w:proofErr w:type="spellEnd"/>
      <w:r w:rsidRPr="0087207F">
        <w:rPr>
          <w:szCs w:val="26"/>
        </w:rPr>
        <w:t xml:space="preserve"> и усредненного расстояния от источника до условного центра присоединенной нагрузки (</w:t>
      </w:r>
      <w:proofErr w:type="spellStart"/>
      <w:r w:rsidRPr="0087207F">
        <w:rPr>
          <w:szCs w:val="26"/>
        </w:rPr>
        <w:t>Li</w:t>
      </w:r>
      <w:proofErr w:type="spellEnd"/>
      <w:r w:rsidRPr="0087207F">
        <w:rPr>
          <w:szCs w:val="26"/>
        </w:rPr>
        <w:t>).</w:t>
      </w:r>
    </w:p>
    <w:p w:rsidR="002C642A" w:rsidRPr="0087207F" w:rsidRDefault="002C642A" w:rsidP="002C642A">
      <w:pPr>
        <w:pStyle w:val="afff5"/>
        <w:keepNext w:val="0"/>
        <w:widowControl/>
        <w:spacing w:before="0" w:after="0"/>
        <w:ind w:right="0" w:firstLine="709"/>
        <w:rPr>
          <w:szCs w:val="26"/>
        </w:rPr>
      </w:pPr>
      <w:r w:rsidRPr="0087207F">
        <w:rPr>
          <w:szCs w:val="26"/>
        </w:rPr>
        <w:t xml:space="preserve">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w:t>
      </w:r>
      <w:proofErr w:type="spellStart"/>
      <w:r w:rsidRPr="0087207F">
        <w:rPr>
          <w:szCs w:val="26"/>
        </w:rPr>
        <w:t>Lмах</w:t>
      </w:r>
      <w:proofErr w:type="spellEnd"/>
      <w:r w:rsidRPr="0087207F">
        <w:rPr>
          <w:szCs w:val="26"/>
        </w:rPr>
        <w:t xml:space="preserve"> (км).</w:t>
      </w:r>
    </w:p>
    <w:p w:rsidR="002C642A" w:rsidRPr="0087207F" w:rsidRDefault="002C642A" w:rsidP="002C642A">
      <w:pPr>
        <w:pStyle w:val="afff5"/>
        <w:keepNext w:val="0"/>
        <w:widowControl/>
        <w:spacing w:before="0" w:after="0"/>
        <w:ind w:right="0" w:firstLine="709"/>
        <w:rPr>
          <w:szCs w:val="26"/>
        </w:rPr>
      </w:pPr>
      <w:r w:rsidRPr="0087207F">
        <w:rPr>
          <w:szCs w:val="26"/>
        </w:rPr>
        <w:t xml:space="preserve">Определяется средний радиус теплоснабжения по системе </w:t>
      </w:r>
      <w:proofErr w:type="spellStart"/>
      <w:r w:rsidRPr="0087207F">
        <w:rPr>
          <w:szCs w:val="26"/>
        </w:rPr>
        <w:t>Lср</w:t>
      </w:r>
      <w:proofErr w:type="spellEnd"/>
      <w:r w:rsidRPr="0087207F">
        <w:rPr>
          <w:szCs w:val="26"/>
        </w:rPr>
        <w:t>.</w:t>
      </w:r>
    </w:p>
    <w:p w:rsidR="002C642A" w:rsidRPr="0087207F" w:rsidRDefault="002C642A" w:rsidP="002C642A">
      <w:pPr>
        <w:pStyle w:val="afff5"/>
        <w:keepNext w:val="0"/>
        <w:widowControl/>
        <w:spacing w:before="0" w:after="0"/>
        <w:ind w:right="0" w:firstLine="709"/>
        <w:rPr>
          <w:szCs w:val="26"/>
        </w:rPr>
      </w:pPr>
      <w:r w:rsidRPr="0087207F">
        <w:rPr>
          <w:szCs w:val="26"/>
        </w:rPr>
        <w:t xml:space="preserve">Определяются удельные затраты в зоне действия источника тепловой энергии на транспорт тепла Z = C/(Q * </w:t>
      </w:r>
      <w:proofErr w:type="spellStart"/>
      <w:r w:rsidRPr="0087207F">
        <w:rPr>
          <w:szCs w:val="26"/>
        </w:rPr>
        <w:t>Lср</w:t>
      </w:r>
      <w:proofErr w:type="spellEnd"/>
      <w:r w:rsidRPr="0087207F">
        <w:rPr>
          <w:szCs w:val="26"/>
        </w:rPr>
        <w:t xml:space="preserve">) = B / (Q * </w:t>
      </w:r>
      <w:proofErr w:type="spellStart"/>
      <w:r w:rsidRPr="0087207F">
        <w:rPr>
          <w:szCs w:val="26"/>
        </w:rPr>
        <w:t>Lср</w:t>
      </w:r>
      <w:proofErr w:type="spellEnd"/>
      <w:proofErr w:type="gramStart"/>
      <w:r w:rsidRPr="0087207F">
        <w:rPr>
          <w:szCs w:val="26"/>
        </w:rPr>
        <w:t>)</w:t>
      </w:r>
      <w:proofErr w:type="spellStart"/>
      <w:r w:rsidRPr="0087207F">
        <w:rPr>
          <w:szCs w:val="26"/>
        </w:rPr>
        <w:t>х</w:t>
      </w:r>
      <w:proofErr w:type="gramEnd"/>
      <w:r w:rsidRPr="0087207F">
        <w:rPr>
          <w:szCs w:val="26"/>
        </w:rPr>
        <w:t>Ч</w:t>
      </w:r>
      <w:proofErr w:type="spellEnd"/>
    </w:p>
    <w:p w:rsidR="002C642A" w:rsidRPr="0087207F" w:rsidRDefault="002C642A" w:rsidP="002C642A">
      <w:pPr>
        <w:pStyle w:val="afff5"/>
        <w:keepNext w:val="0"/>
        <w:widowControl/>
        <w:spacing w:before="0" w:after="0"/>
        <w:ind w:right="0" w:firstLine="709"/>
        <w:rPr>
          <w:szCs w:val="26"/>
        </w:rPr>
      </w:pPr>
      <w:r w:rsidRPr="0087207F">
        <w:rPr>
          <w:szCs w:val="26"/>
        </w:rPr>
        <w:t xml:space="preserve">Определяются среднечасовые затраты на транспорт тепла от источника тепловой энергии до выделенных зон </w:t>
      </w:r>
      <w:proofErr w:type="spellStart"/>
      <w:r w:rsidRPr="0087207F">
        <w:rPr>
          <w:szCs w:val="26"/>
        </w:rPr>
        <w:t>Сi</w:t>
      </w:r>
      <w:proofErr w:type="spellEnd"/>
      <w:r w:rsidRPr="0087207F">
        <w:rPr>
          <w:szCs w:val="26"/>
        </w:rPr>
        <w:t>, руб./ч.</w:t>
      </w:r>
    </w:p>
    <w:p w:rsidR="002C642A" w:rsidRPr="0087207F" w:rsidRDefault="002C642A" w:rsidP="002C642A">
      <w:pPr>
        <w:pStyle w:val="afff5"/>
        <w:keepNext w:val="0"/>
        <w:widowControl/>
        <w:spacing w:before="0" w:after="0"/>
        <w:ind w:right="0" w:firstLine="709"/>
        <w:rPr>
          <w:szCs w:val="26"/>
        </w:rPr>
      </w:pPr>
      <w:r w:rsidRPr="0087207F">
        <w:rPr>
          <w:szCs w:val="26"/>
        </w:rPr>
        <w:t xml:space="preserve">Определяются годовые затраты на транспорт тепла по каждой зоне с учетом расстояния до источника </w:t>
      </w:r>
      <w:proofErr w:type="spellStart"/>
      <w:r w:rsidRPr="0087207F">
        <w:rPr>
          <w:szCs w:val="26"/>
        </w:rPr>
        <w:t>Вi</w:t>
      </w:r>
      <w:proofErr w:type="spellEnd"/>
      <w:r w:rsidRPr="0087207F">
        <w:rPr>
          <w:szCs w:val="26"/>
        </w:rPr>
        <w:t>, млн. руб.</w:t>
      </w:r>
    </w:p>
    <w:p w:rsidR="002C642A" w:rsidRPr="0087207F" w:rsidRDefault="002C642A" w:rsidP="002C642A">
      <w:pPr>
        <w:pStyle w:val="afff5"/>
        <w:keepNext w:val="0"/>
        <w:widowControl/>
        <w:spacing w:before="0" w:after="0"/>
        <w:ind w:right="0" w:firstLine="709"/>
        <w:rPr>
          <w:szCs w:val="26"/>
        </w:rPr>
      </w:pPr>
      <w:r w:rsidRPr="0087207F">
        <w:rPr>
          <w:szCs w:val="26"/>
        </w:rPr>
        <w:t>Определяются годовые затраты на транспорт тепла по каждой зоне без учета расстояния до источника Вi0=</w:t>
      </w:r>
      <w:proofErr w:type="spellStart"/>
      <w:r w:rsidRPr="0087207F">
        <w:rPr>
          <w:szCs w:val="26"/>
        </w:rPr>
        <w:t>Аi</w:t>
      </w:r>
      <w:proofErr w:type="spellEnd"/>
      <w:r w:rsidRPr="0087207F">
        <w:rPr>
          <w:szCs w:val="26"/>
        </w:rPr>
        <w:t xml:space="preserve"> * Т, млн. руб.</w:t>
      </w:r>
    </w:p>
    <w:p w:rsidR="002C642A" w:rsidRDefault="002C642A" w:rsidP="002C642A">
      <w:pPr>
        <w:pStyle w:val="afff5"/>
        <w:keepNext w:val="0"/>
        <w:widowControl/>
        <w:spacing w:before="0" w:after="0"/>
        <w:ind w:right="0" w:firstLine="709"/>
        <w:rPr>
          <w:szCs w:val="26"/>
        </w:rPr>
      </w:pPr>
      <w:r w:rsidRPr="0087207F">
        <w:rPr>
          <w:szCs w:val="26"/>
        </w:rPr>
        <w:t>Комплексная оценка вышеперечисленных факторов, определяет величину оптимального радиуса теплоснабжения.</w:t>
      </w:r>
    </w:p>
    <w:p w:rsidR="00885AEA" w:rsidRPr="00885AEA" w:rsidRDefault="00885AEA" w:rsidP="002C642A">
      <w:pPr>
        <w:pStyle w:val="afff5"/>
        <w:keepNext w:val="0"/>
        <w:widowControl/>
        <w:spacing w:before="0" w:after="0"/>
        <w:ind w:right="0" w:firstLine="709"/>
        <w:rPr>
          <w:szCs w:val="26"/>
        </w:rPr>
      </w:pPr>
      <w:r w:rsidRPr="00885AEA">
        <w:rPr>
          <w:szCs w:val="26"/>
        </w:rPr>
        <w:t>Существующая сис</w:t>
      </w:r>
      <w:r w:rsidR="000575E6">
        <w:rPr>
          <w:szCs w:val="26"/>
        </w:rPr>
        <w:t xml:space="preserve">тема теплоснабжения жилой зоны </w:t>
      </w:r>
      <w:proofErr w:type="spellStart"/>
      <w:r w:rsidRPr="00885AEA">
        <w:rPr>
          <w:szCs w:val="26"/>
        </w:rPr>
        <w:t>г.</w:t>
      </w:r>
      <w:r w:rsidR="000575E6">
        <w:rPr>
          <w:szCs w:val="26"/>
        </w:rPr>
        <w:t>п</w:t>
      </w:r>
      <w:proofErr w:type="spellEnd"/>
      <w:r w:rsidR="000575E6">
        <w:rPr>
          <w:szCs w:val="26"/>
        </w:rPr>
        <w:t>.</w:t>
      </w:r>
      <w:r w:rsidRPr="00885AEA">
        <w:rPr>
          <w:szCs w:val="26"/>
        </w:rPr>
        <w:t xml:space="preserve"> </w:t>
      </w:r>
      <w:proofErr w:type="spellStart"/>
      <w:r w:rsidRPr="00885AEA">
        <w:rPr>
          <w:szCs w:val="26"/>
        </w:rPr>
        <w:t>Кузь</w:t>
      </w:r>
      <w:r w:rsidR="000575E6">
        <w:rPr>
          <w:szCs w:val="26"/>
        </w:rPr>
        <w:t>моловский</w:t>
      </w:r>
      <w:proofErr w:type="spellEnd"/>
      <w:r w:rsidR="000575E6">
        <w:rPr>
          <w:szCs w:val="26"/>
        </w:rPr>
        <w:t xml:space="preserve"> имеет радиус действия</w:t>
      </w:r>
      <w:r w:rsidRPr="00885AEA">
        <w:rPr>
          <w:szCs w:val="26"/>
        </w:rPr>
        <w:t xml:space="preserve"> (от котельной № 18) 4,3 км.</w:t>
      </w:r>
    </w:p>
    <w:p w:rsidR="00730480" w:rsidRPr="00885AEA" w:rsidRDefault="0042298C" w:rsidP="002C642A">
      <w:pPr>
        <w:pStyle w:val="afff5"/>
        <w:keepNext w:val="0"/>
        <w:widowControl/>
        <w:spacing w:before="0" w:after="0"/>
        <w:ind w:right="0" w:firstLine="709"/>
        <w:rPr>
          <w:lang w:eastAsia="ar-SA"/>
        </w:rPr>
      </w:pPr>
      <w:r w:rsidRPr="00885AEA">
        <w:rPr>
          <w:lang w:eastAsia="ar-SA"/>
        </w:rPr>
        <w:t>В настоящее время источником теплоснабжения является котельная № 1</w:t>
      </w:r>
      <w:r w:rsidR="006D2E4D">
        <w:rPr>
          <w:lang w:eastAsia="ar-SA"/>
        </w:rPr>
        <w:t>8 эксплуатирующей организац</w:t>
      </w:r>
      <w:proofErr w:type="gramStart"/>
      <w:r w:rsidR="006D2E4D">
        <w:rPr>
          <w:lang w:eastAsia="ar-SA"/>
        </w:rPr>
        <w:t>ии ОО</w:t>
      </w:r>
      <w:r w:rsidRPr="00885AEA">
        <w:rPr>
          <w:lang w:eastAsia="ar-SA"/>
        </w:rPr>
        <w:t>О</w:t>
      </w:r>
      <w:proofErr w:type="gramEnd"/>
      <w:r w:rsidRPr="00885AEA">
        <w:rPr>
          <w:lang w:eastAsia="ar-SA"/>
        </w:rPr>
        <w:t xml:space="preserve"> «</w:t>
      </w:r>
      <w:r w:rsidR="006D2E4D">
        <w:rPr>
          <w:lang w:eastAsia="ar-SA"/>
        </w:rPr>
        <w:t>Аква Норд-Вест</w:t>
      </w:r>
      <w:r w:rsidRPr="00885AEA">
        <w:rPr>
          <w:lang w:eastAsia="ar-SA"/>
        </w:rPr>
        <w:t xml:space="preserve">», спроектированная в 50-х годах прошлого столетия в качестве производственной котельной градообразующего предприятия ГИПХ. Котельная расположена на территории ст. </w:t>
      </w:r>
      <w:proofErr w:type="spellStart"/>
      <w:r w:rsidRPr="00885AEA">
        <w:rPr>
          <w:lang w:eastAsia="ar-SA"/>
        </w:rPr>
        <w:t>Капитолово</w:t>
      </w:r>
      <w:proofErr w:type="spellEnd"/>
      <w:r w:rsidRPr="00885AEA">
        <w:rPr>
          <w:lang w:eastAsia="ar-SA"/>
        </w:rPr>
        <w:t>.</w:t>
      </w:r>
    </w:p>
    <w:p w:rsidR="000A618A" w:rsidRPr="00885AEA" w:rsidRDefault="0042298C" w:rsidP="000A618A">
      <w:pPr>
        <w:pStyle w:val="afff5"/>
        <w:keepNext w:val="0"/>
        <w:widowControl/>
        <w:spacing w:before="0" w:after="0"/>
        <w:ind w:right="0" w:firstLine="709"/>
        <w:rPr>
          <w:lang w:eastAsia="ar-SA"/>
        </w:rPr>
      </w:pPr>
      <w:r w:rsidRPr="00885AEA">
        <w:rPr>
          <w:szCs w:val="26"/>
          <w:lang w:eastAsia="ar-SA"/>
        </w:rPr>
        <w:t>В котельной №18 установлено три паровых котла ДКВ-6,5/13, один паровой котел ДКВР-20/13 (реконструирован 1970г.) и два водогрейных котла ПТВМ-50-115 (реконструированы 1970г</w:t>
      </w:r>
      <w:r w:rsidRPr="00885AEA">
        <w:rPr>
          <w:lang w:eastAsia="ar-SA"/>
        </w:rPr>
        <w:t xml:space="preserve">.). </w:t>
      </w:r>
      <w:r w:rsidR="000A618A" w:rsidRPr="00885AEA">
        <w:rPr>
          <w:lang w:eastAsia="ar-SA"/>
        </w:rPr>
        <w:t>Степень износа оборудования котлов ДКВр-20/13, ПТВМ-50-115 – 40%, котлов ДКВ-6,5/13 – 60%.</w:t>
      </w:r>
    </w:p>
    <w:p w:rsidR="0042298C" w:rsidRDefault="000A618A" w:rsidP="0042298C">
      <w:pPr>
        <w:pStyle w:val="afff5"/>
        <w:keepNext w:val="0"/>
        <w:widowControl/>
        <w:spacing w:before="0" w:after="0"/>
        <w:ind w:right="0" w:firstLine="709"/>
        <w:rPr>
          <w:lang w:eastAsia="ar-SA"/>
        </w:rPr>
      </w:pPr>
      <w:r w:rsidRPr="00885AEA">
        <w:rPr>
          <w:lang w:eastAsia="ar-SA"/>
        </w:rPr>
        <w:t>Установленная мощность котельной 124,50 Гкал/час.</w:t>
      </w:r>
    </w:p>
    <w:p w:rsidR="004E189D" w:rsidRPr="00885AEA" w:rsidRDefault="004E189D" w:rsidP="00DC4D30">
      <w:pPr>
        <w:pStyle w:val="afff5"/>
        <w:keepNext w:val="0"/>
        <w:widowControl/>
        <w:numPr>
          <w:ilvl w:val="0"/>
          <w:numId w:val="45"/>
        </w:numPr>
        <w:spacing w:before="0" w:after="0"/>
        <w:ind w:left="0" w:right="0" w:firstLine="0"/>
        <w:rPr>
          <w:b/>
          <w:lang w:eastAsia="ar-SA"/>
        </w:rPr>
      </w:pPr>
      <w:r w:rsidRPr="00885AEA">
        <w:rPr>
          <w:b/>
          <w:lang w:eastAsia="ar-SA"/>
        </w:rPr>
        <w:t>Присоединенная нагрузка источника тепловой э</w:t>
      </w:r>
      <w:r w:rsidR="00C43285" w:rsidRPr="00885AEA">
        <w:rPr>
          <w:b/>
          <w:lang w:eastAsia="ar-SA"/>
        </w:rPr>
        <w:t>н</w:t>
      </w:r>
      <w:r w:rsidRPr="00885AEA">
        <w:rPr>
          <w:b/>
          <w:lang w:eastAsia="ar-SA"/>
        </w:rPr>
        <w:t>ергии</w:t>
      </w:r>
    </w:p>
    <w:tbl>
      <w:tblPr>
        <w:tblStyle w:val="af3"/>
        <w:tblW w:w="0" w:type="auto"/>
        <w:jc w:val="center"/>
        <w:tblLook w:val="04A0" w:firstRow="1" w:lastRow="0" w:firstColumn="1" w:lastColumn="0" w:noHBand="0" w:noVBand="1"/>
      </w:tblPr>
      <w:tblGrid>
        <w:gridCol w:w="2463"/>
        <w:gridCol w:w="2463"/>
        <w:gridCol w:w="2464"/>
        <w:gridCol w:w="2464"/>
      </w:tblGrid>
      <w:tr w:rsidR="000A618A" w:rsidRPr="00885AEA" w:rsidTr="004E189D">
        <w:trPr>
          <w:jc w:val="center"/>
        </w:trPr>
        <w:tc>
          <w:tcPr>
            <w:tcW w:w="2463" w:type="dxa"/>
            <w:vMerge w:val="restart"/>
            <w:vAlign w:val="center"/>
          </w:tcPr>
          <w:p w:rsidR="000A618A" w:rsidRPr="00885AEA" w:rsidRDefault="000A618A" w:rsidP="004E189D">
            <w:pPr>
              <w:pStyle w:val="afff5"/>
              <w:keepNext w:val="0"/>
              <w:widowControl/>
              <w:spacing w:before="0" w:after="0" w:line="240" w:lineRule="auto"/>
              <w:ind w:right="0" w:firstLine="0"/>
              <w:jc w:val="center"/>
              <w:rPr>
                <w:b/>
                <w:lang w:eastAsia="ar-SA"/>
              </w:rPr>
            </w:pPr>
            <w:r w:rsidRPr="00885AEA">
              <w:rPr>
                <w:b/>
                <w:lang w:eastAsia="ar-SA"/>
              </w:rPr>
              <w:t>Наименование</w:t>
            </w:r>
          </w:p>
        </w:tc>
        <w:tc>
          <w:tcPr>
            <w:tcW w:w="4927" w:type="dxa"/>
            <w:gridSpan w:val="2"/>
            <w:vAlign w:val="center"/>
          </w:tcPr>
          <w:p w:rsidR="000A618A" w:rsidRPr="00885AEA" w:rsidRDefault="000A618A" w:rsidP="004E189D">
            <w:pPr>
              <w:pStyle w:val="afff5"/>
              <w:keepNext w:val="0"/>
              <w:widowControl/>
              <w:spacing w:before="0" w:after="0" w:line="240" w:lineRule="auto"/>
              <w:ind w:right="0" w:firstLine="0"/>
              <w:jc w:val="center"/>
              <w:rPr>
                <w:b/>
                <w:lang w:eastAsia="ar-SA"/>
              </w:rPr>
            </w:pPr>
            <w:r w:rsidRPr="00885AEA">
              <w:rPr>
                <w:b/>
                <w:lang w:eastAsia="ar-SA"/>
              </w:rPr>
              <w:t>Присоединенная нагрузка источника тепловой энергии</w:t>
            </w:r>
          </w:p>
        </w:tc>
        <w:tc>
          <w:tcPr>
            <w:tcW w:w="2464" w:type="dxa"/>
            <w:vMerge w:val="restart"/>
            <w:vAlign w:val="center"/>
          </w:tcPr>
          <w:p w:rsidR="000A618A" w:rsidRPr="00885AEA" w:rsidRDefault="000A618A" w:rsidP="004E189D">
            <w:pPr>
              <w:pStyle w:val="afff5"/>
              <w:keepNext w:val="0"/>
              <w:widowControl/>
              <w:spacing w:before="0" w:after="0" w:line="240" w:lineRule="auto"/>
              <w:ind w:right="0" w:firstLine="0"/>
              <w:jc w:val="center"/>
              <w:rPr>
                <w:b/>
                <w:lang w:eastAsia="ar-SA"/>
              </w:rPr>
            </w:pPr>
            <w:r w:rsidRPr="00885AEA">
              <w:rPr>
                <w:b/>
                <w:lang w:eastAsia="ar-SA"/>
              </w:rPr>
              <w:t>Вид топлива</w:t>
            </w:r>
          </w:p>
        </w:tc>
      </w:tr>
      <w:tr w:rsidR="000A618A" w:rsidRPr="00885AEA" w:rsidTr="004E189D">
        <w:trPr>
          <w:jc w:val="center"/>
        </w:trPr>
        <w:tc>
          <w:tcPr>
            <w:tcW w:w="2463" w:type="dxa"/>
            <w:vMerge/>
            <w:vAlign w:val="center"/>
          </w:tcPr>
          <w:p w:rsidR="000A618A" w:rsidRPr="00885AEA" w:rsidRDefault="000A618A" w:rsidP="004E189D">
            <w:pPr>
              <w:pStyle w:val="afff5"/>
              <w:keepNext w:val="0"/>
              <w:widowControl/>
              <w:spacing w:before="0" w:after="0" w:line="240" w:lineRule="auto"/>
              <w:ind w:right="0" w:firstLine="0"/>
              <w:jc w:val="center"/>
              <w:rPr>
                <w:lang w:eastAsia="ar-SA"/>
              </w:rPr>
            </w:pPr>
          </w:p>
        </w:tc>
        <w:tc>
          <w:tcPr>
            <w:tcW w:w="2463" w:type="dxa"/>
            <w:vAlign w:val="center"/>
          </w:tcPr>
          <w:p w:rsidR="000A618A" w:rsidRPr="00885AEA" w:rsidRDefault="000A618A" w:rsidP="004E189D">
            <w:pPr>
              <w:pStyle w:val="afff5"/>
              <w:keepNext w:val="0"/>
              <w:widowControl/>
              <w:spacing w:before="0" w:after="0" w:line="240" w:lineRule="auto"/>
              <w:ind w:right="0" w:firstLine="0"/>
              <w:jc w:val="center"/>
              <w:rPr>
                <w:b/>
                <w:lang w:eastAsia="ar-SA"/>
              </w:rPr>
            </w:pPr>
            <w:r w:rsidRPr="00885AEA">
              <w:rPr>
                <w:b/>
                <w:lang w:eastAsia="ar-SA"/>
              </w:rPr>
              <w:t>На нужды отопления</w:t>
            </w:r>
          </w:p>
        </w:tc>
        <w:tc>
          <w:tcPr>
            <w:tcW w:w="2464" w:type="dxa"/>
            <w:vAlign w:val="center"/>
          </w:tcPr>
          <w:p w:rsidR="000A618A" w:rsidRPr="00885AEA" w:rsidRDefault="000A618A" w:rsidP="004E189D">
            <w:pPr>
              <w:pStyle w:val="afff5"/>
              <w:keepNext w:val="0"/>
              <w:widowControl/>
              <w:spacing w:before="0" w:after="0" w:line="240" w:lineRule="auto"/>
              <w:ind w:right="0" w:firstLine="0"/>
              <w:jc w:val="center"/>
              <w:rPr>
                <w:b/>
                <w:lang w:eastAsia="ar-SA"/>
              </w:rPr>
            </w:pPr>
            <w:r w:rsidRPr="00885AEA">
              <w:rPr>
                <w:b/>
                <w:lang w:eastAsia="ar-SA"/>
              </w:rPr>
              <w:t>На нужды ГВС</w:t>
            </w:r>
          </w:p>
        </w:tc>
        <w:tc>
          <w:tcPr>
            <w:tcW w:w="2464" w:type="dxa"/>
            <w:vMerge/>
            <w:vAlign w:val="center"/>
          </w:tcPr>
          <w:p w:rsidR="000A618A" w:rsidRPr="00885AEA" w:rsidRDefault="000A618A" w:rsidP="004E189D">
            <w:pPr>
              <w:pStyle w:val="afff5"/>
              <w:keepNext w:val="0"/>
              <w:widowControl/>
              <w:spacing w:before="0" w:after="0" w:line="240" w:lineRule="auto"/>
              <w:ind w:right="0" w:firstLine="0"/>
              <w:jc w:val="center"/>
              <w:rPr>
                <w:lang w:eastAsia="ar-SA"/>
              </w:rPr>
            </w:pPr>
          </w:p>
        </w:tc>
      </w:tr>
      <w:tr w:rsidR="000A618A" w:rsidRPr="00885AEA" w:rsidTr="004E189D">
        <w:trPr>
          <w:jc w:val="center"/>
        </w:trPr>
        <w:tc>
          <w:tcPr>
            <w:tcW w:w="2463" w:type="dxa"/>
            <w:vAlign w:val="center"/>
          </w:tcPr>
          <w:p w:rsidR="000A618A" w:rsidRPr="00885AEA" w:rsidRDefault="000A618A" w:rsidP="004E189D">
            <w:pPr>
              <w:pStyle w:val="afff5"/>
              <w:keepNext w:val="0"/>
              <w:widowControl/>
              <w:spacing w:before="0" w:after="0" w:line="240" w:lineRule="auto"/>
              <w:ind w:right="0" w:firstLine="0"/>
              <w:jc w:val="center"/>
              <w:rPr>
                <w:lang w:eastAsia="ar-SA"/>
              </w:rPr>
            </w:pPr>
            <w:r w:rsidRPr="00885AEA">
              <w:rPr>
                <w:lang w:eastAsia="ar-SA"/>
              </w:rPr>
              <w:t>Котельная №18</w:t>
            </w:r>
          </w:p>
        </w:tc>
        <w:tc>
          <w:tcPr>
            <w:tcW w:w="2463" w:type="dxa"/>
            <w:vAlign w:val="center"/>
          </w:tcPr>
          <w:p w:rsidR="000A618A" w:rsidRPr="00885AEA" w:rsidRDefault="000A618A" w:rsidP="004E189D">
            <w:pPr>
              <w:pStyle w:val="afff5"/>
              <w:keepNext w:val="0"/>
              <w:widowControl/>
              <w:spacing w:before="0" w:after="0" w:line="240" w:lineRule="auto"/>
              <w:ind w:right="0" w:firstLine="0"/>
              <w:jc w:val="center"/>
              <w:rPr>
                <w:lang w:eastAsia="ar-SA"/>
              </w:rPr>
            </w:pPr>
            <w:r w:rsidRPr="00885AEA">
              <w:rPr>
                <w:lang w:eastAsia="ar-SA"/>
              </w:rPr>
              <w:t>41,39 Гкал/</w:t>
            </w:r>
            <w:proofErr w:type="gramStart"/>
            <w:r w:rsidRPr="00885AEA">
              <w:rPr>
                <w:lang w:eastAsia="ar-SA"/>
              </w:rPr>
              <w:t>ч</w:t>
            </w:r>
            <w:proofErr w:type="gramEnd"/>
          </w:p>
        </w:tc>
        <w:tc>
          <w:tcPr>
            <w:tcW w:w="2464" w:type="dxa"/>
            <w:vAlign w:val="center"/>
          </w:tcPr>
          <w:p w:rsidR="000A618A" w:rsidRPr="00885AEA" w:rsidRDefault="000A618A" w:rsidP="004E189D">
            <w:pPr>
              <w:pStyle w:val="afff5"/>
              <w:keepNext w:val="0"/>
              <w:widowControl/>
              <w:spacing w:before="0" w:after="0" w:line="240" w:lineRule="auto"/>
              <w:ind w:right="0" w:firstLine="0"/>
              <w:jc w:val="center"/>
              <w:rPr>
                <w:lang w:eastAsia="ar-SA"/>
              </w:rPr>
            </w:pPr>
            <w:r w:rsidRPr="00885AEA">
              <w:rPr>
                <w:lang w:eastAsia="ar-SA"/>
              </w:rPr>
              <w:t>2,59 Гкал/час</w:t>
            </w:r>
          </w:p>
        </w:tc>
        <w:tc>
          <w:tcPr>
            <w:tcW w:w="2464" w:type="dxa"/>
            <w:vAlign w:val="center"/>
          </w:tcPr>
          <w:p w:rsidR="000A618A" w:rsidRPr="00885AEA" w:rsidRDefault="000A618A" w:rsidP="004E189D">
            <w:pPr>
              <w:pStyle w:val="afff5"/>
              <w:keepNext w:val="0"/>
              <w:widowControl/>
              <w:spacing w:before="0" w:after="0" w:line="240" w:lineRule="auto"/>
              <w:ind w:right="0" w:firstLine="0"/>
              <w:jc w:val="center"/>
              <w:rPr>
                <w:lang w:eastAsia="ar-SA"/>
              </w:rPr>
            </w:pPr>
            <w:r w:rsidRPr="00885AEA">
              <w:rPr>
                <w:lang w:eastAsia="ar-SA"/>
              </w:rPr>
              <w:t>Природный газ</w:t>
            </w:r>
          </w:p>
        </w:tc>
      </w:tr>
    </w:tbl>
    <w:p w:rsidR="00BC1E0B" w:rsidRPr="00885AEA" w:rsidRDefault="00BC1E0B" w:rsidP="00BC1E0B">
      <w:pPr>
        <w:spacing w:after="0" w:line="360" w:lineRule="auto"/>
        <w:ind w:firstLine="708"/>
        <w:contextualSpacing/>
        <w:jc w:val="both"/>
        <w:rPr>
          <w:rFonts w:ascii="Times New Roman" w:hAnsi="Times New Roman"/>
          <w:sz w:val="26"/>
          <w:szCs w:val="26"/>
          <w:lang w:eastAsia="ar-SA"/>
        </w:rPr>
      </w:pPr>
      <w:r w:rsidRPr="00885AEA">
        <w:rPr>
          <w:rFonts w:ascii="Times New Roman" w:hAnsi="Times New Roman"/>
          <w:sz w:val="26"/>
          <w:szCs w:val="26"/>
          <w:lang w:eastAsia="ar-SA"/>
        </w:rPr>
        <w:lastRenderedPageBreak/>
        <w:t xml:space="preserve">Котельная работает круглый год, за исключением времени, отводимого для профилактических работ (в июле - 14 дней). </w:t>
      </w:r>
    </w:p>
    <w:p w:rsidR="000A618A" w:rsidRPr="00885AEA" w:rsidRDefault="00BC1E0B" w:rsidP="00BC1E0B">
      <w:pPr>
        <w:pStyle w:val="afff5"/>
        <w:keepNext w:val="0"/>
        <w:widowControl/>
        <w:spacing w:before="0" w:after="0"/>
        <w:ind w:right="0" w:firstLine="709"/>
        <w:contextualSpacing/>
        <w:rPr>
          <w:szCs w:val="26"/>
          <w:lang w:eastAsia="ar-SA"/>
        </w:rPr>
      </w:pPr>
      <w:r w:rsidRPr="00885AEA">
        <w:rPr>
          <w:szCs w:val="26"/>
          <w:lang w:eastAsia="ar-SA"/>
        </w:rPr>
        <w:t xml:space="preserve">Самое большое производство тепловой энергии приходится на отопительный период (с октября по апрель). </w:t>
      </w:r>
      <w:proofErr w:type="gramStart"/>
      <w:r w:rsidRPr="00885AEA">
        <w:rPr>
          <w:szCs w:val="26"/>
          <w:lang w:eastAsia="ar-SA"/>
        </w:rPr>
        <w:t xml:space="preserve">В летние месяцы выработка тепловой энергии уменьшается, т.к. она идет только на приготовление ГВС. </w:t>
      </w:r>
      <w:r w:rsidR="000575E6">
        <w:rPr>
          <w:szCs w:val="26"/>
          <w:lang w:eastAsia="ar-SA"/>
        </w:rPr>
        <w:t>м</w:t>
      </w:r>
      <w:r w:rsidRPr="00885AEA">
        <w:rPr>
          <w:szCs w:val="26"/>
          <w:lang w:eastAsia="ar-SA"/>
        </w:rPr>
        <w:t>инимальная выработка приходится на июль и август, т.к. происходит плановое отключение горячего водоснабжения для подготовки к новому отопительному сезону для поддержания системы центрального теплоснабжения в рабочем состоянии в зимний период, т.е. безаварийной работы весь отопительный период.</w:t>
      </w:r>
      <w:proofErr w:type="gramEnd"/>
    </w:p>
    <w:p w:rsidR="00D81BEE" w:rsidRPr="00885AEA" w:rsidRDefault="00D81BEE" w:rsidP="0042298C">
      <w:pPr>
        <w:pStyle w:val="afff5"/>
        <w:keepNext w:val="0"/>
        <w:widowControl/>
        <w:spacing w:before="0" w:after="0"/>
        <w:ind w:right="0" w:firstLine="709"/>
        <w:rPr>
          <w:lang w:eastAsia="ar-SA"/>
        </w:rPr>
      </w:pPr>
      <w:r w:rsidRPr="00885AEA">
        <w:rPr>
          <w:lang w:eastAsia="ar-SA"/>
        </w:rPr>
        <w:t xml:space="preserve">В населенных пунктах дер. </w:t>
      </w:r>
      <w:proofErr w:type="spellStart"/>
      <w:r w:rsidRPr="00885AEA">
        <w:rPr>
          <w:lang w:eastAsia="ar-SA"/>
        </w:rPr>
        <w:t>Кузьмолово</w:t>
      </w:r>
      <w:proofErr w:type="spellEnd"/>
      <w:r w:rsidRPr="00885AEA">
        <w:rPr>
          <w:lang w:eastAsia="ar-SA"/>
        </w:rPr>
        <w:t xml:space="preserve"> и дер. </w:t>
      </w:r>
      <w:proofErr w:type="spellStart"/>
      <w:r w:rsidRPr="00885AEA">
        <w:rPr>
          <w:lang w:eastAsia="ar-SA"/>
        </w:rPr>
        <w:t>Куялово</w:t>
      </w:r>
      <w:proofErr w:type="spellEnd"/>
      <w:r w:rsidRPr="00885AEA">
        <w:rPr>
          <w:lang w:eastAsia="ar-SA"/>
        </w:rPr>
        <w:t xml:space="preserve"> с индивидуальной малоэтажной застройкой централизованные источники теплоснабжения отсутствуют, потребители обеспечиваются тепловой энергией децентрализовано от локальных источников – отопительных печей.</w:t>
      </w:r>
    </w:p>
    <w:p w:rsidR="00D81BEE" w:rsidRPr="00885AEA" w:rsidRDefault="00D81BEE" w:rsidP="00D81BEE">
      <w:pPr>
        <w:pStyle w:val="afff5"/>
        <w:keepNext w:val="0"/>
        <w:widowControl/>
        <w:spacing w:before="0" w:after="0"/>
        <w:ind w:right="0" w:firstLine="709"/>
        <w:rPr>
          <w:lang w:eastAsia="ar-SA"/>
        </w:rPr>
      </w:pPr>
      <w:proofErr w:type="gramStart"/>
      <w:r w:rsidRPr="00885AEA">
        <w:rPr>
          <w:lang w:eastAsia="ar-SA"/>
        </w:rPr>
        <w:t xml:space="preserve">В настоящее время система выработки и транспортировки тепловой энергии от котельной №18 г. п. </w:t>
      </w:r>
      <w:proofErr w:type="spellStart"/>
      <w:r w:rsidRPr="00885AEA">
        <w:rPr>
          <w:lang w:eastAsia="ar-SA"/>
        </w:rPr>
        <w:t>Кузьмоловский</w:t>
      </w:r>
      <w:proofErr w:type="spellEnd"/>
      <w:r w:rsidRPr="00885AEA">
        <w:rPr>
          <w:lang w:eastAsia="ar-SA"/>
        </w:rPr>
        <w:t xml:space="preserve"> имеет ряд проблем, не позволяющих эффективно использовать топливно-энергетические ресурсы при производстве и распределении тепловой энергии, обусловленных низким КПД,  физическим и моральным старением и высоким процентом износа оборудования котельных и трубопроводов, существенно уступающим по экономичности современным образцам, при строительстве новых объектов возникнут трудности с подключением их</w:t>
      </w:r>
      <w:proofErr w:type="gramEnd"/>
      <w:r w:rsidRPr="00885AEA">
        <w:rPr>
          <w:lang w:eastAsia="ar-SA"/>
        </w:rPr>
        <w:t xml:space="preserve"> к сложившейся теплоснабжающей инфраструктуре.</w:t>
      </w:r>
    </w:p>
    <w:p w:rsidR="00D81BEE" w:rsidRPr="00452ABD" w:rsidRDefault="00D81BEE" w:rsidP="00D81BEE">
      <w:pPr>
        <w:pStyle w:val="afff5"/>
        <w:keepNext w:val="0"/>
        <w:widowControl/>
        <w:spacing w:before="0" w:after="0"/>
        <w:ind w:right="0" w:firstLine="709"/>
        <w:rPr>
          <w:lang w:eastAsia="ar-SA"/>
        </w:rPr>
      </w:pPr>
      <w:r w:rsidRPr="00885AEA">
        <w:rPr>
          <w:lang w:eastAsia="ar-SA"/>
        </w:rPr>
        <w:t>При отсутствии практической возможности и нецелесообразности использования  в качестве источника централизованного теплоснабжения котельной №18, планируется производство работ по закрытию данной котельной в 2017 г.</w:t>
      </w:r>
    </w:p>
    <w:p w:rsidR="00424A9F" w:rsidRPr="006E2C23" w:rsidRDefault="00424A9F" w:rsidP="0073785A">
      <w:pPr>
        <w:pStyle w:val="affa"/>
        <w:spacing w:before="120" w:after="0" w:line="360" w:lineRule="auto"/>
        <w:ind w:left="0" w:firstLine="709"/>
        <w:jc w:val="both"/>
        <w:rPr>
          <w:rFonts w:ascii="Times New Roman" w:hAnsi="Times New Roman"/>
          <w:color w:val="4F81BD" w:themeColor="accent1"/>
          <w:sz w:val="26"/>
          <w:szCs w:val="26"/>
        </w:rPr>
      </w:pPr>
    </w:p>
    <w:p w:rsidR="00D911FF" w:rsidRPr="00ED286C" w:rsidRDefault="00172ADE" w:rsidP="00D911FF">
      <w:pPr>
        <w:pStyle w:val="21"/>
        <w:keepNext w:val="0"/>
        <w:numPr>
          <w:ilvl w:val="2"/>
          <w:numId w:val="31"/>
        </w:numPr>
        <w:suppressLineNumbers w:val="0"/>
        <w:tabs>
          <w:tab w:val="clear" w:pos="9356"/>
          <w:tab w:val="left" w:pos="1418"/>
        </w:tabs>
        <w:spacing w:before="120" w:after="0" w:line="360" w:lineRule="auto"/>
        <w:ind w:left="0" w:firstLine="709"/>
        <w:jc w:val="both"/>
      </w:pPr>
      <w:bookmarkStart w:id="31" w:name="_Toc352162957"/>
      <w:bookmarkStart w:id="32" w:name="_Toc352500226"/>
      <w:bookmarkStart w:id="33" w:name="_Toc363213721"/>
      <w:bookmarkStart w:id="34" w:name="_Toc375228873"/>
      <w:bookmarkStart w:id="35" w:name="_Toc393289065"/>
      <w:r w:rsidRPr="00ED286C">
        <w:t>Описание существующих и перспективных зон действия систем теплоснабжения и источников тепловой энергии</w:t>
      </w:r>
      <w:bookmarkEnd w:id="31"/>
      <w:bookmarkEnd w:id="32"/>
      <w:bookmarkEnd w:id="33"/>
      <w:r w:rsidRPr="00ED286C">
        <w:t>.</w:t>
      </w:r>
      <w:bookmarkEnd w:id="34"/>
      <w:bookmarkEnd w:id="35"/>
    </w:p>
    <w:p w:rsidR="00D911FF" w:rsidRDefault="00D911FF" w:rsidP="0003535F">
      <w:pPr>
        <w:pStyle w:val="affa"/>
        <w:spacing w:after="0" w:line="360" w:lineRule="auto"/>
        <w:ind w:left="0" w:firstLine="709"/>
        <w:jc w:val="both"/>
        <w:rPr>
          <w:rFonts w:ascii="Times New Roman" w:hAnsi="Times New Roman"/>
          <w:sz w:val="26"/>
          <w:szCs w:val="26"/>
        </w:rPr>
      </w:pPr>
      <w:r w:rsidRPr="0073785A">
        <w:rPr>
          <w:rFonts w:ascii="Times New Roman" w:hAnsi="Times New Roman"/>
          <w:sz w:val="26"/>
          <w:szCs w:val="26"/>
        </w:rPr>
        <w:t xml:space="preserve">Основным источником тепловой энергии для нужд централизованного теплоснабжения </w:t>
      </w:r>
      <w:r w:rsidR="007638E5">
        <w:rPr>
          <w:rFonts w:ascii="Times New Roman" w:hAnsi="Times New Roman"/>
          <w:sz w:val="26"/>
          <w:szCs w:val="26"/>
        </w:rPr>
        <w:t>сельского поселения</w:t>
      </w:r>
      <w:r w:rsidRPr="0073785A">
        <w:rPr>
          <w:rFonts w:ascii="Times New Roman" w:hAnsi="Times New Roman"/>
          <w:sz w:val="26"/>
          <w:szCs w:val="26"/>
        </w:rPr>
        <w:t xml:space="preserve">, отпуска тепла и пара для </w:t>
      </w:r>
      <w:r w:rsidR="00B93DF2">
        <w:rPr>
          <w:rFonts w:ascii="Times New Roman" w:hAnsi="Times New Roman"/>
          <w:sz w:val="26"/>
          <w:szCs w:val="26"/>
        </w:rPr>
        <w:t>жилых домов</w:t>
      </w:r>
      <w:r w:rsidR="007638E5" w:rsidRPr="0073785A">
        <w:rPr>
          <w:rFonts w:ascii="Times New Roman" w:hAnsi="Times New Roman"/>
          <w:sz w:val="26"/>
          <w:szCs w:val="26"/>
        </w:rPr>
        <w:t xml:space="preserve"> и объект</w:t>
      </w:r>
      <w:r w:rsidR="007638E5">
        <w:rPr>
          <w:rFonts w:ascii="Times New Roman" w:hAnsi="Times New Roman"/>
          <w:sz w:val="26"/>
          <w:szCs w:val="26"/>
        </w:rPr>
        <w:t>ов</w:t>
      </w:r>
      <w:r w:rsidR="007638E5" w:rsidRPr="0073785A">
        <w:rPr>
          <w:rFonts w:ascii="Times New Roman" w:hAnsi="Times New Roman"/>
          <w:sz w:val="26"/>
          <w:szCs w:val="26"/>
        </w:rPr>
        <w:t xml:space="preserve"> социально-бытового назначения</w:t>
      </w:r>
      <w:r w:rsidRPr="0073785A">
        <w:rPr>
          <w:rFonts w:ascii="Times New Roman" w:hAnsi="Times New Roman"/>
          <w:sz w:val="26"/>
          <w:szCs w:val="26"/>
        </w:rPr>
        <w:t xml:space="preserve"> </w:t>
      </w:r>
      <w:r>
        <w:rPr>
          <w:rFonts w:ascii="Times New Roman" w:hAnsi="Times New Roman"/>
          <w:sz w:val="26"/>
          <w:szCs w:val="26"/>
        </w:rPr>
        <w:t xml:space="preserve">муниципального образования </w:t>
      </w:r>
      <w:proofErr w:type="spellStart"/>
      <w:r w:rsidR="00DC2150">
        <w:rPr>
          <w:rFonts w:ascii="Times New Roman" w:hAnsi="Times New Roman"/>
          <w:sz w:val="26"/>
          <w:szCs w:val="26"/>
        </w:rPr>
        <w:t>Кузьмоловское</w:t>
      </w:r>
      <w:proofErr w:type="spellEnd"/>
      <w:r w:rsidR="00DC2150">
        <w:rPr>
          <w:rFonts w:ascii="Times New Roman" w:hAnsi="Times New Roman"/>
          <w:sz w:val="26"/>
          <w:szCs w:val="26"/>
        </w:rPr>
        <w:t xml:space="preserve"> городское</w:t>
      </w:r>
      <w:r>
        <w:rPr>
          <w:rFonts w:ascii="Times New Roman" w:hAnsi="Times New Roman"/>
          <w:sz w:val="26"/>
          <w:szCs w:val="26"/>
        </w:rPr>
        <w:t xml:space="preserve"> поселение</w:t>
      </w:r>
      <w:r w:rsidRPr="0073785A">
        <w:rPr>
          <w:rFonts w:ascii="Times New Roman" w:hAnsi="Times New Roman"/>
          <w:sz w:val="26"/>
          <w:szCs w:val="26"/>
        </w:rPr>
        <w:t xml:space="preserve"> является </w:t>
      </w:r>
      <w:r w:rsidR="007638E5">
        <w:rPr>
          <w:rFonts w:ascii="Times New Roman" w:hAnsi="Times New Roman"/>
          <w:sz w:val="26"/>
          <w:szCs w:val="26"/>
        </w:rPr>
        <w:t>газовая котельная</w:t>
      </w:r>
      <w:r w:rsidR="000E7246">
        <w:rPr>
          <w:rFonts w:ascii="Times New Roman" w:hAnsi="Times New Roman"/>
          <w:sz w:val="26"/>
          <w:szCs w:val="26"/>
        </w:rPr>
        <w:t xml:space="preserve"> № 18 </w:t>
      </w:r>
      <w:r w:rsidR="000E7246" w:rsidRPr="000E7246">
        <w:rPr>
          <w:rFonts w:ascii="Times New Roman" w:hAnsi="Times New Roman"/>
          <w:sz w:val="26"/>
          <w:szCs w:val="26"/>
        </w:rPr>
        <w:t>эксплуатирующей организации ОАО «</w:t>
      </w:r>
      <w:proofErr w:type="spellStart"/>
      <w:r w:rsidR="000E7246" w:rsidRPr="000E7246">
        <w:rPr>
          <w:rFonts w:ascii="Times New Roman" w:hAnsi="Times New Roman"/>
          <w:sz w:val="26"/>
          <w:szCs w:val="26"/>
        </w:rPr>
        <w:t>Водотеплоснаб</w:t>
      </w:r>
      <w:proofErr w:type="spellEnd"/>
      <w:r w:rsidR="000E7246" w:rsidRPr="000E7246">
        <w:rPr>
          <w:rFonts w:ascii="Times New Roman" w:hAnsi="Times New Roman"/>
          <w:sz w:val="26"/>
          <w:szCs w:val="26"/>
        </w:rPr>
        <w:t xml:space="preserve">», спроектированная в 50-х </w:t>
      </w:r>
      <w:r w:rsidR="000E7246" w:rsidRPr="000E7246">
        <w:rPr>
          <w:rFonts w:ascii="Times New Roman" w:hAnsi="Times New Roman"/>
          <w:sz w:val="26"/>
          <w:szCs w:val="26"/>
        </w:rPr>
        <w:lastRenderedPageBreak/>
        <w:t xml:space="preserve">годах прошлого столетия в качестве производственной котельной градообразующего предприятия ГИПХ. Котельная расположена на территории ст. </w:t>
      </w:r>
      <w:proofErr w:type="spellStart"/>
      <w:r w:rsidR="000E7246" w:rsidRPr="000E7246">
        <w:rPr>
          <w:rFonts w:ascii="Times New Roman" w:hAnsi="Times New Roman"/>
          <w:sz w:val="26"/>
          <w:szCs w:val="26"/>
        </w:rPr>
        <w:t>Капитолово</w:t>
      </w:r>
      <w:proofErr w:type="spellEnd"/>
      <w:r w:rsidR="000E7246" w:rsidRPr="000E7246">
        <w:rPr>
          <w:rFonts w:ascii="Times New Roman" w:hAnsi="Times New Roman"/>
          <w:sz w:val="26"/>
          <w:szCs w:val="26"/>
        </w:rPr>
        <w:t>.</w:t>
      </w:r>
    </w:p>
    <w:p w:rsidR="000E7246" w:rsidRPr="000E7246" w:rsidRDefault="000E7246" w:rsidP="0003535F">
      <w:pPr>
        <w:spacing w:after="0" w:line="360" w:lineRule="auto"/>
        <w:ind w:firstLine="708"/>
        <w:contextualSpacing/>
        <w:jc w:val="both"/>
        <w:rPr>
          <w:rFonts w:ascii="Times New Roman" w:hAnsi="Times New Roman"/>
          <w:sz w:val="26"/>
          <w:szCs w:val="26"/>
        </w:rPr>
      </w:pPr>
      <w:r w:rsidRPr="000E7246">
        <w:rPr>
          <w:rFonts w:ascii="Times New Roman" w:hAnsi="Times New Roman"/>
          <w:sz w:val="26"/>
          <w:szCs w:val="26"/>
        </w:rPr>
        <w:t xml:space="preserve">Потребителями тепла </w:t>
      </w:r>
      <w:proofErr w:type="spellStart"/>
      <w:r w:rsidR="00D44B82">
        <w:rPr>
          <w:rFonts w:ascii="Times New Roman" w:hAnsi="Times New Roman"/>
          <w:sz w:val="26"/>
          <w:szCs w:val="26"/>
        </w:rPr>
        <w:t>г</w:t>
      </w:r>
      <w:r w:rsidRPr="000E7246">
        <w:rPr>
          <w:rFonts w:ascii="Times New Roman" w:hAnsi="Times New Roman"/>
          <w:sz w:val="26"/>
          <w:szCs w:val="26"/>
        </w:rPr>
        <w:t>.</w:t>
      </w:r>
      <w:r w:rsidR="00D44B82">
        <w:rPr>
          <w:rFonts w:ascii="Times New Roman" w:hAnsi="Times New Roman"/>
          <w:sz w:val="26"/>
          <w:szCs w:val="26"/>
        </w:rPr>
        <w:t>п</w:t>
      </w:r>
      <w:proofErr w:type="spellEnd"/>
      <w:r w:rsidR="00D44B82">
        <w:rPr>
          <w:rFonts w:ascii="Times New Roman" w:hAnsi="Times New Roman"/>
          <w:sz w:val="26"/>
          <w:szCs w:val="26"/>
        </w:rPr>
        <w:t>.</w:t>
      </w:r>
      <w:r w:rsidRPr="000E7246">
        <w:rPr>
          <w:rFonts w:ascii="Times New Roman" w:hAnsi="Times New Roman"/>
          <w:sz w:val="26"/>
          <w:szCs w:val="26"/>
        </w:rPr>
        <w:t xml:space="preserve"> </w:t>
      </w:r>
      <w:proofErr w:type="spellStart"/>
      <w:r w:rsidRPr="000E7246">
        <w:rPr>
          <w:rFonts w:ascii="Times New Roman" w:hAnsi="Times New Roman"/>
          <w:sz w:val="26"/>
          <w:szCs w:val="26"/>
        </w:rPr>
        <w:t>Кузьмоловский</w:t>
      </w:r>
      <w:proofErr w:type="spellEnd"/>
      <w:r w:rsidRPr="000E7246">
        <w:rPr>
          <w:rFonts w:ascii="Times New Roman" w:hAnsi="Times New Roman"/>
          <w:sz w:val="26"/>
          <w:szCs w:val="26"/>
        </w:rPr>
        <w:t xml:space="preserve"> являются жилые, административные, хозяйственно-бытовые здания, а также здания специального назначения (больничные корпуса и т.д.). </w:t>
      </w:r>
    </w:p>
    <w:p w:rsidR="000E7246" w:rsidRPr="000E7246" w:rsidRDefault="000E7246" w:rsidP="0003535F">
      <w:pPr>
        <w:spacing w:after="0" w:line="360" w:lineRule="auto"/>
        <w:ind w:firstLine="708"/>
        <w:contextualSpacing/>
        <w:jc w:val="both"/>
        <w:rPr>
          <w:rFonts w:ascii="Times New Roman" w:hAnsi="Times New Roman"/>
          <w:sz w:val="26"/>
          <w:szCs w:val="26"/>
        </w:rPr>
      </w:pPr>
      <w:r w:rsidRPr="000E7246">
        <w:rPr>
          <w:rFonts w:ascii="Times New Roman" w:hAnsi="Times New Roman"/>
          <w:sz w:val="26"/>
          <w:szCs w:val="26"/>
        </w:rPr>
        <w:t>Отпуск тепловой энергии потребителям в 2011 году составил - 85060 Гкал, в том числе:</w:t>
      </w:r>
    </w:p>
    <w:p w:rsidR="000E7246" w:rsidRPr="000E7246" w:rsidRDefault="000E7246" w:rsidP="00A76223">
      <w:pPr>
        <w:pStyle w:val="affa"/>
        <w:numPr>
          <w:ilvl w:val="0"/>
          <w:numId w:val="41"/>
        </w:numPr>
        <w:spacing w:after="0" w:line="360" w:lineRule="auto"/>
        <w:ind w:left="0" w:firstLine="709"/>
        <w:jc w:val="both"/>
        <w:rPr>
          <w:rFonts w:ascii="Times New Roman" w:hAnsi="Times New Roman"/>
          <w:sz w:val="26"/>
          <w:szCs w:val="26"/>
        </w:rPr>
      </w:pPr>
      <w:r w:rsidRPr="000E7246">
        <w:rPr>
          <w:rFonts w:ascii="Times New Roman" w:hAnsi="Times New Roman"/>
          <w:sz w:val="26"/>
          <w:szCs w:val="26"/>
        </w:rPr>
        <w:t xml:space="preserve">отопление – 65490 Гкал; </w:t>
      </w:r>
    </w:p>
    <w:p w:rsidR="000E7246" w:rsidRPr="000E7246" w:rsidRDefault="000E7246" w:rsidP="00A76223">
      <w:pPr>
        <w:pStyle w:val="affa"/>
        <w:numPr>
          <w:ilvl w:val="0"/>
          <w:numId w:val="41"/>
        </w:numPr>
        <w:spacing w:after="0" w:line="360" w:lineRule="auto"/>
        <w:ind w:left="0" w:firstLine="709"/>
        <w:jc w:val="both"/>
        <w:rPr>
          <w:rFonts w:ascii="Times New Roman" w:hAnsi="Times New Roman"/>
          <w:sz w:val="26"/>
          <w:szCs w:val="26"/>
        </w:rPr>
      </w:pPr>
      <w:r w:rsidRPr="000E7246">
        <w:rPr>
          <w:rFonts w:ascii="Times New Roman" w:hAnsi="Times New Roman"/>
          <w:sz w:val="26"/>
          <w:szCs w:val="26"/>
        </w:rPr>
        <w:t xml:space="preserve">горячее водоснабжение – 19570 Гкал. </w:t>
      </w:r>
    </w:p>
    <w:p w:rsidR="000E7246" w:rsidRPr="000E7246" w:rsidRDefault="000E7246" w:rsidP="0003535F">
      <w:pPr>
        <w:spacing w:after="0" w:line="360" w:lineRule="auto"/>
        <w:ind w:firstLine="708"/>
        <w:contextualSpacing/>
        <w:rPr>
          <w:rFonts w:ascii="Times New Roman" w:hAnsi="Times New Roman"/>
          <w:sz w:val="26"/>
          <w:szCs w:val="26"/>
        </w:rPr>
      </w:pPr>
      <w:r w:rsidRPr="000E7246">
        <w:rPr>
          <w:rFonts w:ascii="Times New Roman" w:hAnsi="Times New Roman"/>
          <w:sz w:val="26"/>
          <w:szCs w:val="26"/>
        </w:rPr>
        <w:t>В том числе население:</w:t>
      </w:r>
    </w:p>
    <w:p w:rsidR="000E7246" w:rsidRPr="000E7246" w:rsidRDefault="000E7246" w:rsidP="00A76223">
      <w:pPr>
        <w:pStyle w:val="affa"/>
        <w:numPr>
          <w:ilvl w:val="0"/>
          <w:numId w:val="42"/>
        </w:numPr>
        <w:spacing w:after="0" w:line="360" w:lineRule="auto"/>
        <w:ind w:left="0" w:firstLine="709"/>
        <w:rPr>
          <w:rFonts w:ascii="Times New Roman" w:hAnsi="Times New Roman"/>
          <w:sz w:val="26"/>
          <w:szCs w:val="26"/>
        </w:rPr>
      </w:pPr>
      <w:r w:rsidRPr="000E7246">
        <w:rPr>
          <w:rFonts w:ascii="Times New Roman" w:hAnsi="Times New Roman"/>
          <w:sz w:val="26"/>
          <w:szCs w:val="26"/>
        </w:rPr>
        <w:t>отопление – 23837 Гкал, ГВС - 11953 Гкал;</w:t>
      </w:r>
    </w:p>
    <w:p w:rsidR="000E7246" w:rsidRPr="000E7246" w:rsidRDefault="000E7246" w:rsidP="0003535F">
      <w:pPr>
        <w:spacing w:after="0" w:line="360" w:lineRule="auto"/>
        <w:ind w:firstLine="708"/>
        <w:contextualSpacing/>
        <w:rPr>
          <w:rFonts w:ascii="Times New Roman" w:hAnsi="Times New Roman"/>
          <w:sz w:val="26"/>
          <w:szCs w:val="26"/>
        </w:rPr>
      </w:pPr>
      <w:proofErr w:type="spellStart"/>
      <w:r w:rsidRPr="000E7246">
        <w:rPr>
          <w:rFonts w:ascii="Times New Roman" w:hAnsi="Times New Roman"/>
          <w:sz w:val="26"/>
          <w:szCs w:val="26"/>
        </w:rPr>
        <w:t>Бюджетофинансируемым</w:t>
      </w:r>
      <w:proofErr w:type="spellEnd"/>
      <w:r w:rsidRPr="000E7246">
        <w:rPr>
          <w:rFonts w:ascii="Times New Roman" w:hAnsi="Times New Roman"/>
          <w:sz w:val="26"/>
          <w:szCs w:val="26"/>
        </w:rPr>
        <w:t xml:space="preserve"> организациям:</w:t>
      </w:r>
    </w:p>
    <w:p w:rsidR="000E7246" w:rsidRPr="000E7246" w:rsidRDefault="000E7246" w:rsidP="00A76223">
      <w:pPr>
        <w:pStyle w:val="affa"/>
        <w:numPr>
          <w:ilvl w:val="0"/>
          <w:numId w:val="42"/>
        </w:numPr>
        <w:spacing w:after="0" w:line="360" w:lineRule="auto"/>
        <w:ind w:left="0" w:firstLine="709"/>
        <w:rPr>
          <w:rFonts w:ascii="Times New Roman" w:hAnsi="Times New Roman"/>
          <w:sz w:val="26"/>
          <w:szCs w:val="26"/>
        </w:rPr>
      </w:pPr>
      <w:r w:rsidRPr="000E7246">
        <w:rPr>
          <w:rFonts w:ascii="Times New Roman" w:hAnsi="Times New Roman"/>
          <w:sz w:val="26"/>
          <w:szCs w:val="26"/>
        </w:rPr>
        <w:t>отопление – 5075 Гкал,</w:t>
      </w:r>
    </w:p>
    <w:p w:rsidR="000E7246" w:rsidRPr="000E7246" w:rsidRDefault="000E7246" w:rsidP="00A76223">
      <w:pPr>
        <w:pStyle w:val="affa"/>
        <w:numPr>
          <w:ilvl w:val="0"/>
          <w:numId w:val="42"/>
        </w:numPr>
        <w:spacing w:after="0" w:line="360" w:lineRule="auto"/>
        <w:ind w:left="0" w:firstLine="709"/>
        <w:rPr>
          <w:rFonts w:ascii="Times New Roman" w:hAnsi="Times New Roman"/>
          <w:sz w:val="26"/>
          <w:szCs w:val="26"/>
        </w:rPr>
      </w:pPr>
      <w:r w:rsidRPr="000E7246">
        <w:rPr>
          <w:rFonts w:ascii="Times New Roman" w:hAnsi="Times New Roman"/>
          <w:sz w:val="26"/>
          <w:szCs w:val="26"/>
        </w:rPr>
        <w:t>ГВС - 2438 Гкал;</w:t>
      </w:r>
    </w:p>
    <w:p w:rsidR="000E7246" w:rsidRPr="000E7246" w:rsidRDefault="000E7246" w:rsidP="0003535F">
      <w:pPr>
        <w:spacing w:after="0" w:line="360" w:lineRule="auto"/>
        <w:ind w:firstLine="708"/>
        <w:contextualSpacing/>
        <w:rPr>
          <w:rFonts w:ascii="Times New Roman" w:hAnsi="Times New Roman"/>
          <w:sz w:val="26"/>
          <w:szCs w:val="26"/>
        </w:rPr>
      </w:pPr>
      <w:r w:rsidRPr="000E7246">
        <w:rPr>
          <w:rFonts w:ascii="Times New Roman" w:hAnsi="Times New Roman"/>
          <w:sz w:val="26"/>
          <w:szCs w:val="26"/>
        </w:rPr>
        <w:t xml:space="preserve">Годовое теплопотребление основных промышленных потребителей (2011г.) - 2254 Гкал, в </w:t>
      </w:r>
      <w:proofErr w:type="spellStart"/>
      <w:r w:rsidRPr="000E7246">
        <w:rPr>
          <w:rFonts w:ascii="Times New Roman" w:hAnsi="Times New Roman"/>
          <w:sz w:val="26"/>
          <w:szCs w:val="26"/>
        </w:rPr>
        <w:t>т.ч</w:t>
      </w:r>
      <w:proofErr w:type="spellEnd"/>
      <w:r w:rsidRPr="000E7246">
        <w:rPr>
          <w:rFonts w:ascii="Times New Roman" w:hAnsi="Times New Roman"/>
          <w:sz w:val="26"/>
          <w:szCs w:val="26"/>
        </w:rPr>
        <w:t>.:</w:t>
      </w:r>
    </w:p>
    <w:p w:rsidR="000E7246" w:rsidRPr="000E7246" w:rsidRDefault="000E7246" w:rsidP="00A76223">
      <w:pPr>
        <w:pStyle w:val="affa"/>
        <w:numPr>
          <w:ilvl w:val="0"/>
          <w:numId w:val="43"/>
        </w:numPr>
        <w:spacing w:after="0" w:line="360" w:lineRule="auto"/>
        <w:ind w:left="0" w:firstLine="709"/>
        <w:rPr>
          <w:rFonts w:ascii="Times New Roman" w:hAnsi="Times New Roman"/>
          <w:sz w:val="26"/>
          <w:szCs w:val="26"/>
        </w:rPr>
      </w:pPr>
      <w:r w:rsidRPr="000E7246">
        <w:rPr>
          <w:rFonts w:ascii="Times New Roman" w:hAnsi="Times New Roman"/>
          <w:sz w:val="26"/>
          <w:szCs w:val="26"/>
        </w:rPr>
        <w:t>ФГУП «РНЦ «Прикладная химия» - 978,39 Гкал;</w:t>
      </w:r>
    </w:p>
    <w:p w:rsidR="000E7246" w:rsidRPr="000E7246" w:rsidRDefault="000E7246" w:rsidP="00A76223">
      <w:pPr>
        <w:pStyle w:val="affa"/>
        <w:numPr>
          <w:ilvl w:val="0"/>
          <w:numId w:val="43"/>
        </w:numPr>
        <w:spacing w:after="0" w:line="360" w:lineRule="auto"/>
        <w:ind w:left="0" w:firstLine="709"/>
        <w:rPr>
          <w:rFonts w:ascii="Times New Roman" w:hAnsi="Times New Roman"/>
          <w:sz w:val="26"/>
          <w:szCs w:val="26"/>
        </w:rPr>
      </w:pPr>
      <w:r w:rsidRPr="000E7246">
        <w:rPr>
          <w:rFonts w:ascii="Times New Roman" w:hAnsi="Times New Roman"/>
          <w:sz w:val="26"/>
          <w:szCs w:val="26"/>
        </w:rPr>
        <w:t>ФГУП «Изотоп» - 760,25 Гкал;</w:t>
      </w:r>
    </w:p>
    <w:p w:rsidR="000E7246" w:rsidRPr="000E7246" w:rsidRDefault="000E7246" w:rsidP="00A76223">
      <w:pPr>
        <w:pStyle w:val="affa"/>
        <w:numPr>
          <w:ilvl w:val="0"/>
          <w:numId w:val="43"/>
        </w:numPr>
        <w:spacing w:after="0" w:line="360" w:lineRule="auto"/>
        <w:ind w:left="0" w:firstLine="709"/>
        <w:rPr>
          <w:rFonts w:ascii="Times New Roman" w:hAnsi="Times New Roman"/>
          <w:sz w:val="26"/>
          <w:szCs w:val="26"/>
        </w:rPr>
      </w:pPr>
      <w:r w:rsidRPr="000E7246">
        <w:rPr>
          <w:rFonts w:ascii="Times New Roman" w:hAnsi="Times New Roman"/>
          <w:sz w:val="26"/>
          <w:szCs w:val="26"/>
        </w:rPr>
        <w:t>ООО «</w:t>
      </w:r>
      <w:proofErr w:type="spellStart"/>
      <w:r w:rsidRPr="000E7246">
        <w:rPr>
          <w:rFonts w:ascii="Times New Roman" w:hAnsi="Times New Roman"/>
          <w:sz w:val="26"/>
          <w:szCs w:val="26"/>
        </w:rPr>
        <w:t>Химэкс</w:t>
      </w:r>
      <w:proofErr w:type="spellEnd"/>
      <w:r w:rsidRPr="000E7246">
        <w:rPr>
          <w:rFonts w:ascii="Times New Roman" w:hAnsi="Times New Roman"/>
          <w:sz w:val="26"/>
          <w:szCs w:val="26"/>
        </w:rPr>
        <w:t>»- 369,32 Гкал;</w:t>
      </w:r>
    </w:p>
    <w:p w:rsidR="000E7246" w:rsidRPr="000E7246" w:rsidRDefault="000E7246" w:rsidP="00A76223">
      <w:pPr>
        <w:pStyle w:val="affa"/>
        <w:numPr>
          <w:ilvl w:val="0"/>
          <w:numId w:val="43"/>
        </w:numPr>
        <w:spacing w:after="0" w:line="360" w:lineRule="auto"/>
        <w:ind w:left="0" w:firstLine="709"/>
        <w:rPr>
          <w:rFonts w:ascii="Times New Roman" w:hAnsi="Times New Roman"/>
          <w:sz w:val="26"/>
          <w:szCs w:val="26"/>
        </w:rPr>
      </w:pPr>
      <w:r w:rsidRPr="000E7246">
        <w:rPr>
          <w:rFonts w:ascii="Times New Roman" w:hAnsi="Times New Roman"/>
          <w:sz w:val="26"/>
          <w:szCs w:val="26"/>
        </w:rPr>
        <w:t xml:space="preserve">ООО «Пик </w:t>
      </w:r>
      <w:proofErr w:type="spellStart"/>
      <w:r w:rsidRPr="000E7246">
        <w:rPr>
          <w:rFonts w:ascii="Times New Roman" w:hAnsi="Times New Roman"/>
          <w:sz w:val="26"/>
          <w:szCs w:val="26"/>
        </w:rPr>
        <w:t>Фарма</w:t>
      </w:r>
      <w:proofErr w:type="spellEnd"/>
      <w:r w:rsidRPr="000E7246">
        <w:rPr>
          <w:rFonts w:ascii="Times New Roman" w:hAnsi="Times New Roman"/>
          <w:sz w:val="26"/>
          <w:szCs w:val="26"/>
        </w:rPr>
        <w:t>» - 146,42 Гкал.</w:t>
      </w:r>
    </w:p>
    <w:p w:rsidR="000E7246" w:rsidRPr="000E7246" w:rsidRDefault="000E7246" w:rsidP="0003535F">
      <w:pPr>
        <w:spacing w:after="0" w:line="360" w:lineRule="auto"/>
        <w:ind w:firstLine="708"/>
        <w:contextualSpacing/>
        <w:rPr>
          <w:rFonts w:ascii="Times New Roman" w:hAnsi="Times New Roman"/>
          <w:sz w:val="26"/>
          <w:szCs w:val="26"/>
        </w:rPr>
      </w:pPr>
      <w:r w:rsidRPr="000E7246">
        <w:rPr>
          <w:rFonts w:ascii="Times New Roman" w:hAnsi="Times New Roman"/>
          <w:sz w:val="26"/>
          <w:szCs w:val="26"/>
        </w:rPr>
        <w:t xml:space="preserve"> Тепловые нагрузки существующие:</w:t>
      </w:r>
    </w:p>
    <w:p w:rsidR="000E7246" w:rsidRPr="000E7246" w:rsidRDefault="000E7246" w:rsidP="00A76223">
      <w:pPr>
        <w:pStyle w:val="affa"/>
        <w:numPr>
          <w:ilvl w:val="0"/>
          <w:numId w:val="44"/>
        </w:numPr>
        <w:spacing w:after="0" w:line="360" w:lineRule="auto"/>
        <w:ind w:left="0" w:firstLine="709"/>
        <w:rPr>
          <w:rFonts w:ascii="Times New Roman" w:hAnsi="Times New Roman"/>
          <w:sz w:val="26"/>
          <w:szCs w:val="26"/>
        </w:rPr>
      </w:pPr>
      <w:r w:rsidRPr="000E7246">
        <w:rPr>
          <w:rFonts w:ascii="Times New Roman" w:hAnsi="Times New Roman"/>
          <w:sz w:val="26"/>
          <w:szCs w:val="26"/>
        </w:rPr>
        <w:t>Микрорайон Заозерный: 2,2 Гкал/час – отопление; 0,55 Гкал/час – ГВС.</w:t>
      </w:r>
    </w:p>
    <w:p w:rsidR="000E7246" w:rsidRPr="000E7246" w:rsidRDefault="000E7246" w:rsidP="00A76223">
      <w:pPr>
        <w:pStyle w:val="affa"/>
        <w:numPr>
          <w:ilvl w:val="0"/>
          <w:numId w:val="44"/>
        </w:numPr>
        <w:spacing w:after="0" w:line="360" w:lineRule="auto"/>
        <w:ind w:left="0" w:firstLine="709"/>
        <w:rPr>
          <w:rFonts w:ascii="Times New Roman" w:hAnsi="Times New Roman"/>
          <w:sz w:val="26"/>
          <w:szCs w:val="26"/>
        </w:rPr>
      </w:pPr>
      <w:r w:rsidRPr="000E7246">
        <w:rPr>
          <w:rFonts w:ascii="Times New Roman" w:hAnsi="Times New Roman"/>
          <w:sz w:val="26"/>
          <w:szCs w:val="26"/>
        </w:rPr>
        <w:t>Территория ДРСУ: 0,63 Гкал/час – отопление, 0,03 Гкал/час – ГВС.</w:t>
      </w:r>
    </w:p>
    <w:p w:rsidR="000E7246" w:rsidRPr="000E7246" w:rsidRDefault="000E7246" w:rsidP="00A76223">
      <w:pPr>
        <w:pStyle w:val="affa"/>
        <w:numPr>
          <w:ilvl w:val="0"/>
          <w:numId w:val="44"/>
        </w:numPr>
        <w:spacing w:after="0" w:line="360" w:lineRule="auto"/>
        <w:ind w:left="0" w:firstLine="709"/>
        <w:rPr>
          <w:rFonts w:ascii="Times New Roman" w:hAnsi="Times New Roman"/>
          <w:sz w:val="26"/>
          <w:szCs w:val="26"/>
        </w:rPr>
      </w:pPr>
      <w:r w:rsidRPr="000E7246">
        <w:rPr>
          <w:rFonts w:ascii="Times New Roman" w:hAnsi="Times New Roman"/>
          <w:sz w:val="26"/>
          <w:szCs w:val="26"/>
        </w:rPr>
        <w:t>Территория ГУЗ «ЛООД»: 0,44 Гкал/час – отопление, 0,23 Гкал/час – ГВС.</w:t>
      </w:r>
    </w:p>
    <w:p w:rsidR="000E7246" w:rsidRPr="000E7246" w:rsidRDefault="00D44B82" w:rsidP="00A76223">
      <w:pPr>
        <w:pStyle w:val="affa"/>
        <w:numPr>
          <w:ilvl w:val="0"/>
          <w:numId w:val="44"/>
        </w:numPr>
        <w:spacing w:after="0" w:line="360" w:lineRule="auto"/>
        <w:ind w:left="0" w:firstLine="709"/>
        <w:rPr>
          <w:rFonts w:ascii="Times New Roman" w:hAnsi="Times New Roman"/>
          <w:sz w:val="26"/>
          <w:szCs w:val="26"/>
        </w:rPr>
      </w:pPr>
      <w:proofErr w:type="spellStart"/>
      <w:r>
        <w:rPr>
          <w:rFonts w:ascii="Times New Roman" w:hAnsi="Times New Roman"/>
          <w:sz w:val="26"/>
          <w:szCs w:val="26"/>
        </w:rPr>
        <w:t>г.</w:t>
      </w:r>
      <w:r w:rsidR="000E7246" w:rsidRPr="000E7246">
        <w:rPr>
          <w:rFonts w:ascii="Times New Roman" w:hAnsi="Times New Roman"/>
          <w:sz w:val="26"/>
          <w:szCs w:val="26"/>
        </w:rPr>
        <w:t>п</w:t>
      </w:r>
      <w:proofErr w:type="spellEnd"/>
      <w:r w:rsidR="000E7246" w:rsidRPr="000E7246">
        <w:rPr>
          <w:rFonts w:ascii="Times New Roman" w:hAnsi="Times New Roman"/>
          <w:sz w:val="26"/>
          <w:szCs w:val="26"/>
        </w:rPr>
        <w:t xml:space="preserve">. </w:t>
      </w:r>
      <w:proofErr w:type="spellStart"/>
      <w:r w:rsidR="000E7246" w:rsidRPr="000E7246">
        <w:rPr>
          <w:rFonts w:ascii="Times New Roman" w:hAnsi="Times New Roman"/>
          <w:sz w:val="26"/>
          <w:szCs w:val="26"/>
        </w:rPr>
        <w:t>Кузьмоловский</w:t>
      </w:r>
      <w:proofErr w:type="spellEnd"/>
      <w:r w:rsidR="000E7246" w:rsidRPr="000E7246">
        <w:rPr>
          <w:rFonts w:ascii="Times New Roman" w:hAnsi="Times New Roman"/>
          <w:sz w:val="26"/>
          <w:szCs w:val="26"/>
        </w:rPr>
        <w:t xml:space="preserve"> - центральная часть: 26,81  Гкал/час – отопление; 1,05 Гкал/час – ГВС.</w:t>
      </w:r>
    </w:p>
    <w:p w:rsidR="000E7246" w:rsidRPr="000E7246" w:rsidRDefault="000E7246" w:rsidP="00A76223">
      <w:pPr>
        <w:pStyle w:val="affa"/>
        <w:numPr>
          <w:ilvl w:val="0"/>
          <w:numId w:val="44"/>
        </w:numPr>
        <w:spacing w:after="0" w:line="360" w:lineRule="auto"/>
        <w:ind w:left="0" w:firstLine="709"/>
        <w:rPr>
          <w:rFonts w:ascii="Times New Roman" w:hAnsi="Times New Roman"/>
          <w:sz w:val="26"/>
          <w:szCs w:val="26"/>
        </w:rPr>
      </w:pPr>
      <w:proofErr w:type="spellStart"/>
      <w:r w:rsidRPr="000E7246">
        <w:rPr>
          <w:rFonts w:ascii="Times New Roman" w:hAnsi="Times New Roman"/>
          <w:sz w:val="26"/>
          <w:szCs w:val="26"/>
        </w:rPr>
        <w:t>Промплощадка</w:t>
      </w:r>
      <w:proofErr w:type="spellEnd"/>
      <w:r w:rsidRPr="000E7246">
        <w:rPr>
          <w:rFonts w:ascii="Times New Roman" w:hAnsi="Times New Roman"/>
          <w:sz w:val="26"/>
          <w:szCs w:val="26"/>
        </w:rPr>
        <w:t xml:space="preserve"> </w:t>
      </w:r>
      <w:proofErr w:type="spellStart"/>
      <w:r w:rsidRPr="000E7246">
        <w:rPr>
          <w:rFonts w:ascii="Times New Roman" w:hAnsi="Times New Roman"/>
          <w:sz w:val="26"/>
          <w:szCs w:val="26"/>
        </w:rPr>
        <w:t>Капитолово</w:t>
      </w:r>
      <w:proofErr w:type="spellEnd"/>
      <w:r w:rsidRPr="000E7246">
        <w:rPr>
          <w:rFonts w:ascii="Times New Roman" w:hAnsi="Times New Roman"/>
          <w:sz w:val="26"/>
          <w:szCs w:val="26"/>
        </w:rPr>
        <w:t xml:space="preserve"> (ФГУП РНЦ «Прикладная Химия», ФГУП «Изотоп, ФГУП «НИИСК» ФГУП «НИИГП»): 17,5 Гкал/час – отопление, 0,8 Гкал/час – пар на технологию.</w:t>
      </w:r>
    </w:p>
    <w:p w:rsidR="000E7246" w:rsidRDefault="00885AEA" w:rsidP="0003535F">
      <w:pPr>
        <w:pStyle w:val="affa"/>
        <w:spacing w:after="0" w:line="360" w:lineRule="auto"/>
        <w:ind w:left="0" w:firstLine="709"/>
        <w:jc w:val="both"/>
        <w:rPr>
          <w:rFonts w:ascii="Times New Roman" w:hAnsi="Times New Roman"/>
          <w:sz w:val="26"/>
          <w:szCs w:val="26"/>
        </w:rPr>
      </w:pPr>
      <w:r>
        <w:rPr>
          <w:rFonts w:ascii="Times New Roman" w:hAnsi="Times New Roman"/>
          <w:sz w:val="26"/>
          <w:szCs w:val="26"/>
        </w:rPr>
        <w:t>Систему теплоснабжения жилой части можно разделить на три зоны:</w:t>
      </w:r>
    </w:p>
    <w:p w:rsidR="00885AEA" w:rsidRDefault="00885AEA" w:rsidP="0003535F">
      <w:pPr>
        <w:pStyle w:val="affa"/>
        <w:spacing w:after="0" w:line="360" w:lineRule="auto"/>
        <w:ind w:left="0" w:firstLine="709"/>
        <w:jc w:val="both"/>
        <w:rPr>
          <w:rFonts w:ascii="Times New Roman" w:hAnsi="Times New Roman"/>
          <w:sz w:val="26"/>
          <w:szCs w:val="26"/>
        </w:rPr>
      </w:pPr>
      <w:r>
        <w:rPr>
          <w:rFonts w:ascii="Times New Roman" w:hAnsi="Times New Roman"/>
          <w:sz w:val="26"/>
          <w:szCs w:val="26"/>
        </w:rPr>
        <w:t>- центральная часть;</w:t>
      </w:r>
    </w:p>
    <w:p w:rsidR="00885AEA" w:rsidRDefault="00885AEA" w:rsidP="0003535F">
      <w:pPr>
        <w:pStyle w:val="affa"/>
        <w:spacing w:after="0" w:line="360" w:lineRule="auto"/>
        <w:ind w:left="0" w:firstLine="709"/>
        <w:jc w:val="both"/>
        <w:rPr>
          <w:rFonts w:ascii="Times New Roman" w:hAnsi="Times New Roman"/>
          <w:sz w:val="26"/>
          <w:szCs w:val="26"/>
        </w:rPr>
      </w:pPr>
      <w:r>
        <w:rPr>
          <w:rFonts w:ascii="Times New Roman" w:hAnsi="Times New Roman"/>
          <w:sz w:val="26"/>
          <w:szCs w:val="26"/>
        </w:rPr>
        <w:lastRenderedPageBreak/>
        <w:t>- онкологический диспансер;</w:t>
      </w:r>
    </w:p>
    <w:p w:rsidR="00885AEA" w:rsidRDefault="00885AEA" w:rsidP="0003535F">
      <w:pPr>
        <w:pStyle w:val="affa"/>
        <w:spacing w:after="0" w:line="360" w:lineRule="auto"/>
        <w:ind w:left="0" w:firstLine="709"/>
        <w:jc w:val="both"/>
        <w:rPr>
          <w:rFonts w:ascii="Times New Roman" w:hAnsi="Times New Roman"/>
          <w:sz w:val="26"/>
          <w:szCs w:val="26"/>
        </w:rPr>
      </w:pPr>
      <w:r>
        <w:rPr>
          <w:rFonts w:ascii="Times New Roman" w:hAnsi="Times New Roman"/>
          <w:sz w:val="26"/>
          <w:szCs w:val="26"/>
        </w:rPr>
        <w:t>- район «Заозерье»</w:t>
      </w:r>
    </w:p>
    <w:p w:rsidR="00D911FF" w:rsidRDefault="007638E5" w:rsidP="00D911FF">
      <w:pPr>
        <w:pStyle w:val="affa"/>
        <w:spacing w:line="360" w:lineRule="auto"/>
        <w:ind w:left="0" w:firstLine="709"/>
        <w:jc w:val="both"/>
        <w:rPr>
          <w:rFonts w:ascii="Times New Roman" w:hAnsi="Times New Roman"/>
          <w:sz w:val="26"/>
          <w:szCs w:val="26"/>
        </w:rPr>
      </w:pPr>
      <w:r w:rsidRPr="00885AEA">
        <w:rPr>
          <w:rFonts w:ascii="Times New Roman" w:hAnsi="Times New Roman"/>
          <w:sz w:val="26"/>
          <w:szCs w:val="26"/>
        </w:rPr>
        <w:t xml:space="preserve">Котельная в </w:t>
      </w:r>
      <w:proofErr w:type="spellStart"/>
      <w:r w:rsidR="00D44B82">
        <w:rPr>
          <w:rFonts w:ascii="Times New Roman" w:hAnsi="Times New Roman"/>
          <w:sz w:val="26"/>
          <w:szCs w:val="26"/>
        </w:rPr>
        <w:t>г.п</w:t>
      </w:r>
      <w:proofErr w:type="spellEnd"/>
      <w:r w:rsidR="00885AEA" w:rsidRPr="00885AEA">
        <w:rPr>
          <w:rFonts w:ascii="Times New Roman" w:hAnsi="Times New Roman"/>
          <w:sz w:val="26"/>
          <w:szCs w:val="26"/>
        </w:rPr>
        <w:t xml:space="preserve">. </w:t>
      </w:r>
      <w:proofErr w:type="spellStart"/>
      <w:r w:rsidR="00885AEA" w:rsidRPr="00885AEA">
        <w:rPr>
          <w:rFonts w:ascii="Times New Roman" w:hAnsi="Times New Roman"/>
          <w:sz w:val="26"/>
          <w:szCs w:val="26"/>
        </w:rPr>
        <w:t>Кузьмоловский</w:t>
      </w:r>
      <w:proofErr w:type="spellEnd"/>
      <w:r w:rsidR="00885AEA" w:rsidRPr="00885AEA">
        <w:rPr>
          <w:rFonts w:ascii="Times New Roman" w:hAnsi="Times New Roman"/>
          <w:sz w:val="26"/>
          <w:szCs w:val="26"/>
        </w:rPr>
        <w:t xml:space="preserve"> </w:t>
      </w:r>
      <w:r w:rsidR="00D911FF" w:rsidRPr="00885AEA">
        <w:rPr>
          <w:rFonts w:ascii="Times New Roman" w:hAnsi="Times New Roman"/>
          <w:sz w:val="26"/>
          <w:szCs w:val="26"/>
        </w:rPr>
        <w:t>по назначению тепловой нагрузки относится к смешанному типу, являясь промышленно-отопительной. Зоны действия котельн</w:t>
      </w:r>
      <w:r w:rsidRPr="00885AEA">
        <w:rPr>
          <w:rFonts w:ascii="Times New Roman" w:hAnsi="Times New Roman"/>
          <w:sz w:val="26"/>
          <w:szCs w:val="26"/>
        </w:rPr>
        <w:t>ой</w:t>
      </w:r>
      <w:r w:rsidR="00D911FF" w:rsidRPr="00885AEA">
        <w:rPr>
          <w:rFonts w:ascii="Times New Roman" w:hAnsi="Times New Roman"/>
          <w:sz w:val="26"/>
          <w:szCs w:val="26"/>
        </w:rPr>
        <w:t xml:space="preserve"> </w:t>
      </w:r>
      <w:r w:rsidRPr="00885AEA">
        <w:rPr>
          <w:rFonts w:ascii="Times New Roman" w:hAnsi="Times New Roman"/>
          <w:sz w:val="26"/>
          <w:szCs w:val="26"/>
        </w:rPr>
        <w:t>представлены</w:t>
      </w:r>
      <w:r w:rsidR="00D911FF" w:rsidRPr="00885AEA">
        <w:rPr>
          <w:rFonts w:ascii="Times New Roman" w:hAnsi="Times New Roman"/>
          <w:sz w:val="26"/>
          <w:szCs w:val="26"/>
        </w:rPr>
        <w:t xml:space="preserve"> </w:t>
      </w:r>
      <w:r w:rsidR="00D911FF" w:rsidRPr="001D0C45">
        <w:rPr>
          <w:rFonts w:ascii="Times New Roman" w:hAnsi="Times New Roman"/>
          <w:sz w:val="26"/>
          <w:szCs w:val="26"/>
        </w:rPr>
        <w:t xml:space="preserve">на рисунке </w:t>
      </w:r>
      <w:r w:rsidR="003A402D" w:rsidRPr="001D0C45">
        <w:rPr>
          <w:rFonts w:ascii="Times New Roman" w:hAnsi="Times New Roman"/>
          <w:sz w:val="26"/>
          <w:szCs w:val="26"/>
        </w:rPr>
        <w:t>5</w:t>
      </w:r>
      <w:r w:rsidR="00D911FF" w:rsidRPr="001D0C45">
        <w:rPr>
          <w:rFonts w:ascii="Times New Roman" w:hAnsi="Times New Roman"/>
          <w:sz w:val="26"/>
          <w:szCs w:val="26"/>
        </w:rPr>
        <w:t>.</w:t>
      </w:r>
    </w:p>
    <w:p w:rsidR="007638E5" w:rsidRPr="00293CF4" w:rsidRDefault="00240474" w:rsidP="00BF5CE4">
      <w:pPr>
        <w:spacing w:after="0" w:line="240" w:lineRule="auto"/>
        <w:rPr>
          <w:rFonts w:ascii="Times New Roman" w:hAnsi="Times New Roman"/>
          <w:sz w:val="26"/>
          <w:szCs w:val="26"/>
          <w:highlight w:val="yellow"/>
        </w:rPr>
      </w:pPr>
      <w:r>
        <w:rPr>
          <w:rFonts w:ascii="Times New Roman" w:hAnsi="Times New Roman"/>
          <w:noProof/>
          <w:sz w:val="26"/>
          <w:szCs w:val="26"/>
          <w:lang w:eastAsia="ru-RU"/>
        </w:rPr>
        <w:lastRenderedPageBreak/>
        <w:drawing>
          <wp:inline distT="0" distB="0" distL="0" distR="0" wp14:anchorId="682B63DA" wp14:editId="63A28001">
            <wp:extent cx="6120130" cy="7877248"/>
            <wp:effectExtent l="0" t="0" r="0" b="9525"/>
            <wp:docPr id="8" name="Рисунок 8" descr="C:\Users\Александр\Desktop\1_Карта функциональных зон посел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Desktop\1_Карта функциональных зон поселения.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7877248"/>
                    </a:xfrm>
                    <a:prstGeom prst="rect">
                      <a:avLst/>
                    </a:prstGeom>
                    <a:noFill/>
                    <a:ln>
                      <a:noFill/>
                    </a:ln>
                  </pic:spPr>
                </pic:pic>
              </a:graphicData>
            </a:graphic>
          </wp:inline>
        </w:drawing>
      </w:r>
    </w:p>
    <w:p w:rsidR="00BF5CE4" w:rsidRDefault="003A402D" w:rsidP="00240474">
      <w:pPr>
        <w:pStyle w:val="affa"/>
        <w:spacing w:line="360" w:lineRule="auto"/>
        <w:ind w:left="0" w:firstLine="709"/>
        <w:jc w:val="center"/>
        <w:rPr>
          <w:rFonts w:ascii="Times New Roman" w:hAnsi="Times New Roman"/>
          <w:b/>
          <w:sz w:val="26"/>
          <w:szCs w:val="26"/>
        </w:rPr>
      </w:pPr>
      <w:r w:rsidRPr="001D0C45">
        <w:rPr>
          <w:rFonts w:ascii="Times New Roman" w:hAnsi="Times New Roman"/>
          <w:b/>
          <w:sz w:val="26"/>
          <w:szCs w:val="26"/>
        </w:rPr>
        <w:t>Рисунок 5</w:t>
      </w:r>
      <w:r w:rsidR="007638E5" w:rsidRPr="001D0C45">
        <w:rPr>
          <w:rFonts w:ascii="Times New Roman" w:hAnsi="Times New Roman"/>
          <w:b/>
          <w:sz w:val="24"/>
          <w:szCs w:val="24"/>
        </w:rPr>
        <w:t xml:space="preserve">- </w:t>
      </w:r>
      <w:r w:rsidR="007638E5" w:rsidRPr="001D0C45">
        <w:rPr>
          <w:rFonts w:ascii="Times New Roman" w:hAnsi="Times New Roman"/>
          <w:b/>
          <w:sz w:val="26"/>
          <w:szCs w:val="26"/>
        </w:rPr>
        <w:t>З</w:t>
      </w:r>
      <w:r w:rsidR="00885AEA" w:rsidRPr="001D0C45">
        <w:rPr>
          <w:rFonts w:ascii="Times New Roman" w:hAnsi="Times New Roman"/>
          <w:b/>
          <w:sz w:val="26"/>
          <w:szCs w:val="26"/>
        </w:rPr>
        <w:t>оны</w:t>
      </w:r>
      <w:r w:rsidR="00885AEA" w:rsidRPr="00885AEA">
        <w:rPr>
          <w:rFonts w:ascii="Times New Roman" w:hAnsi="Times New Roman"/>
          <w:b/>
          <w:sz w:val="26"/>
          <w:szCs w:val="26"/>
        </w:rPr>
        <w:t xml:space="preserve"> действия газовой котельной </w:t>
      </w:r>
      <w:proofErr w:type="spellStart"/>
      <w:r w:rsidR="00D44B82">
        <w:rPr>
          <w:rFonts w:ascii="Times New Roman" w:hAnsi="Times New Roman"/>
          <w:b/>
          <w:sz w:val="26"/>
          <w:szCs w:val="26"/>
        </w:rPr>
        <w:t>г.п</w:t>
      </w:r>
      <w:proofErr w:type="spellEnd"/>
      <w:r w:rsidR="007638E5" w:rsidRPr="00885AEA">
        <w:rPr>
          <w:rFonts w:ascii="Times New Roman" w:hAnsi="Times New Roman"/>
          <w:b/>
          <w:sz w:val="26"/>
          <w:szCs w:val="26"/>
        </w:rPr>
        <w:t xml:space="preserve">. </w:t>
      </w:r>
      <w:proofErr w:type="spellStart"/>
      <w:r w:rsidR="00885AEA" w:rsidRPr="00885AEA">
        <w:rPr>
          <w:rFonts w:ascii="Times New Roman" w:hAnsi="Times New Roman"/>
          <w:b/>
          <w:sz w:val="26"/>
          <w:szCs w:val="26"/>
        </w:rPr>
        <w:t>Кузьмоловский</w:t>
      </w:r>
      <w:proofErr w:type="spellEnd"/>
    </w:p>
    <w:p w:rsidR="00BF5CE4" w:rsidRDefault="00BF5CE4" w:rsidP="00240474">
      <w:pPr>
        <w:pStyle w:val="affa"/>
        <w:spacing w:line="360" w:lineRule="auto"/>
        <w:ind w:left="0" w:firstLine="709"/>
        <w:jc w:val="center"/>
        <w:rPr>
          <w:rFonts w:ascii="Times New Roman" w:hAnsi="Times New Roman"/>
          <w:b/>
          <w:sz w:val="26"/>
          <w:szCs w:val="26"/>
        </w:rPr>
      </w:pPr>
    </w:p>
    <w:p w:rsidR="00D911FF" w:rsidRDefault="00D911FF" w:rsidP="00ED286C">
      <w:pPr>
        <w:spacing w:after="0" w:line="360" w:lineRule="auto"/>
        <w:ind w:firstLine="567"/>
        <w:jc w:val="both"/>
        <w:rPr>
          <w:rFonts w:ascii="Times New Roman" w:hAnsi="Times New Roman"/>
          <w:color w:val="4F81BD" w:themeColor="accent1"/>
          <w:sz w:val="26"/>
          <w:szCs w:val="26"/>
        </w:rPr>
      </w:pPr>
    </w:p>
    <w:p w:rsidR="00BF5CE4" w:rsidRDefault="00BF5CE4" w:rsidP="00ED286C">
      <w:pPr>
        <w:spacing w:after="0" w:line="360" w:lineRule="auto"/>
        <w:ind w:firstLine="567"/>
        <w:jc w:val="both"/>
        <w:rPr>
          <w:rFonts w:ascii="Times New Roman" w:hAnsi="Times New Roman"/>
          <w:color w:val="4F81BD" w:themeColor="accent1"/>
          <w:sz w:val="26"/>
          <w:szCs w:val="26"/>
        </w:rPr>
      </w:pPr>
    </w:p>
    <w:p w:rsidR="00BF5CE4" w:rsidRDefault="00BF5CE4" w:rsidP="00ED286C">
      <w:pPr>
        <w:spacing w:after="0" w:line="360" w:lineRule="auto"/>
        <w:ind w:firstLine="567"/>
        <w:jc w:val="both"/>
        <w:rPr>
          <w:rFonts w:ascii="Times New Roman" w:hAnsi="Times New Roman"/>
          <w:color w:val="4F81BD" w:themeColor="accent1"/>
          <w:sz w:val="26"/>
          <w:szCs w:val="26"/>
        </w:rPr>
      </w:pPr>
    </w:p>
    <w:p w:rsidR="00AE27C9" w:rsidRPr="00777F9E" w:rsidRDefault="007B2823" w:rsidP="0073785A">
      <w:pPr>
        <w:pStyle w:val="21"/>
        <w:keepNext w:val="0"/>
        <w:numPr>
          <w:ilvl w:val="2"/>
          <w:numId w:val="31"/>
        </w:numPr>
        <w:suppressLineNumbers w:val="0"/>
        <w:tabs>
          <w:tab w:val="clear" w:pos="9356"/>
          <w:tab w:val="left" w:pos="1418"/>
        </w:tabs>
        <w:spacing w:before="120" w:after="0" w:line="360" w:lineRule="auto"/>
        <w:ind w:left="0" w:firstLine="709"/>
        <w:jc w:val="both"/>
      </w:pPr>
      <w:bookmarkStart w:id="36" w:name="_Toc375228874"/>
      <w:bookmarkStart w:id="37" w:name="_Toc393289066"/>
      <w:r w:rsidRPr="00777F9E">
        <w:lastRenderedPageBreak/>
        <w:t>Источники тепловой энергии</w:t>
      </w:r>
      <w:bookmarkStart w:id="38" w:name="_Toc369520846"/>
      <w:bookmarkEnd w:id="36"/>
      <w:bookmarkEnd w:id="37"/>
    </w:p>
    <w:bookmarkEnd w:id="38"/>
    <w:p w:rsidR="007B2823" w:rsidRPr="00777F9E" w:rsidRDefault="00463EF9" w:rsidP="0073785A">
      <w:pPr>
        <w:pStyle w:val="affa"/>
        <w:tabs>
          <w:tab w:val="left" w:pos="1701"/>
        </w:tabs>
        <w:spacing w:after="0" w:line="360" w:lineRule="auto"/>
        <w:ind w:left="0" w:firstLine="709"/>
        <w:jc w:val="both"/>
        <w:rPr>
          <w:rFonts w:ascii="Times New Roman" w:hAnsi="Times New Roman"/>
          <w:b/>
          <w:sz w:val="26"/>
          <w:szCs w:val="26"/>
        </w:rPr>
      </w:pPr>
      <w:r>
        <w:rPr>
          <w:rFonts w:ascii="Times New Roman" w:hAnsi="Times New Roman"/>
          <w:b/>
          <w:sz w:val="26"/>
          <w:szCs w:val="26"/>
        </w:rPr>
        <w:t>2.3.1</w:t>
      </w:r>
      <w:r>
        <w:rPr>
          <w:rFonts w:ascii="Times New Roman" w:hAnsi="Times New Roman"/>
          <w:b/>
          <w:sz w:val="26"/>
          <w:szCs w:val="26"/>
        </w:rPr>
        <w:tab/>
      </w:r>
      <w:r w:rsidR="007B2823" w:rsidRPr="00777F9E">
        <w:rPr>
          <w:rFonts w:ascii="Times New Roman" w:hAnsi="Times New Roman"/>
          <w:b/>
          <w:sz w:val="26"/>
          <w:szCs w:val="26"/>
        </w:rPr>
        <w:t xml:space="preserve">Структура основного теплосилового оборудования </w:t>
      </w:r>
    </w:p>
    <w:p w:rsidR="00777F9E" w:rsidRPr="00AA7C91" w:rsidRDefault="00777F9E" w:rsidP="00777F9E">
      <w:pPr>
        <w:spacing w:after="0" w:line="360" w:lineRule="auto"/>
        <w:ind w:firstLine="567"/>
        <w:jc w:val="both"/>
        <w:rPr>
          <w:rFonts w:ascii="Times New Roman" w:hAnsi="Times New Roman"/>
          <w:sz w:val="26"/>
          <w:szCs w:val="26"/>
        </w:rPr>
      </w:pPr>
      <w:r w:rsidRPr="00AA7C91">
        <w:rPr>
          <w:rFonts w:ascii="Times New Roman" w:hAnsi="Times New Roman"/>
          <w:sz w:val="26"/>
          <w:szCs w:val="26"/>
        </w:rPr>
        <w:t>В настоящее время объекты систем теплоснабжения</w:t>
      </w:r>
      <w:r w:rsidR="0023089A" w:rsidRPr="00AA7C91">
        <w:rPr>
          <w:rFonts w:ascii="Times New Roman" w:hAnsi="Times New Roman"/>
          <w:sz w:val="26"/>
          <w:szCs w:val="26"/>
        </w:rPr>
        <w:t xml:space="preserve"> МО </w:t>
      </w:r>
      <w:proofErr w:type="spellStart"/>
      <w:r w:rsidR="008F1C22" w:rsidRPr="00AA7C91">
        <w:rPr>
          <w:rFonts w:ascii="Times New Roman" w:hAnsi="Times New Roman"/>
          <w:sz w:val="26"/>
          <w:szCs w:val="26"/>
        </w:rPr>
        <w:t>Кузьмоловского</w:t>
      </w:r>
      <w:proofErr w:type="spellEnd"/>
      <w:r w:rsidR="008F1C22" w:rsidRPr="00AA7C91">
        <w:rPr>
          <w:rFonts w:ascii="Times New Roman" w:hAnsi="Times New Roman"/>
          <w:sz w:val="26"/>
          <w:szCs w:val="26"/>
        </w:rPr>
        <w:t xml:space="preserve"> городского</w:t>
      </w:r>
      <w:r w:rsidRPr="00AA7C91">
        <w:rPr>
          <w:rFonts w:ascii="Times New Roman" w:hAnsi="Times New Roman"/>
          <w:sz w:val="26"/>
          <w:szCs w:val="26"/>
        </w:rPr>
        <w:t xml:space="preserve"> поселения эксплуатируются </w:t>
      </w:r>
      <w:r w:rsidR="00CE1EEA" w:rsidRPr="00AA7C91">
        <w:rPr>
          <w:rFonts w:ascii="Times New Roman" w:hAnsi="Times New Roman"/>
          <w:sz w:val="26"/>
          <w:szCs w:val="26"/>
        </w:rPr>
        <w:t>ОО</w:t>
      </w:r>
      <w:r w:rsidR="008F1C22" w:rsidRPr="00AA7C91">
        <w:rPr>
          <w:rFonts w:ascii="Times New Roman" w:hAnsi="Times New Roman"/>
          <w:sz w:val="26"/>
          <w:szCs w:val="26"/>
        </w:rPr>
        <w:t xml:space="preserve">О </w:t>
      </w:r>
      <w:r w:rsidR="00E03696" w:rsidRPr="00AA7C91">
        <w:rPr>
          <w:rFonts w:ascii="Times New Roman" w:hAnsi="Times New Roman"/>
          <w:sz w:val="26"/>
          <w:szCs w:val="26"/>
        </w:rPr>
        <w:t>«</w:t>
      </w:r>
      <w:r w:rsidR="00CE1EEA" w:rsidRPr="00AA7C91">
        <w:rPr>
          <w:rFonts w:ascii="Times New Roman" w:hAnsi="Times New Roman"/>
          <w:sz w:val="26"/>
          <w:szCs w:val="26"/>
        </w:rPr>
        <w:t>Аква Норд-Вест</w:t>
      </w:r>
      <w:r w:rsidR="00E03696" w:rsidRPr="00AA7C91">
        <w:rPr>
          <w:rFonts w:ascii="Times New Roman" w:hAnsi="Times New Roman"/>
          <w:sz w:val="26"/>
          <w:szCs w:val="26"/>
        </w:rPr>
        <w:t>»</w:t>
      </w:r>
      <w:r w:rsidRPr="00AA7C91">
        <w:rPr>
          <w:rFonts w:ascii="Times New Roman" w:hAnsi="Times New Roman"/>
          <w:sz w:val="26"/>
          <w:szCs w:val="26"/>
        </w:rPr>
        <w:t>.</w:t>
      </w:r>
    </w:p>
    <w:p w:rsidR="00CE1EEA" w:rsidRPr="00DE5CD1" w:rsidRDefault="00DE5CD1" w:rsidP="00777F9E">
      <w:pPr>
        <w:spacing w:after="0" w:line="360" w:lineRule="auto"/>
        <w:ind w:firstLine="567"/>
        <w:jc w:val="both"/>
        <w:rPr>
          <w:rFonts w:ascii="Times New Roman" w:hAnsi="Times New Roman"/>
          <w:sz w:val="26"/>
          <w:szCs w:val="26"/>
        </w:rPr>
      </w:pPr>
      <w:r>
        <w:rPr>
          <w:rFonts w:ascii="Times New Roman" w:hAnsi="Times New Roman"/>
          <w:sz w:val="26"/>
          <w:szCs w:val="26"/>
        </w:rPr>
        <w:t xml:space="preserve">Начиная с 2008 года </w:t>
      </w:r>
      <w:r w:rsidRPr="00DE5CD1">
        <w:rPr>
          <w:rFonts w:ascii="Times New Roman" w:hAnsi="Times New Roman"/>
          <w:sz w:val="26"/>
          <w:szCs w:val="26"/>
        </w:rPr>
        <w:t>компания </w:t>
      </w:r>
      <w:r w:rsidR="00CE1EEA" w:rsidRPr="00DE5CD1">
        <w:rPr>
          <w:rFonts w:ascii="Times New Roman" w:hAnsi="Times New Roman"/>
          <w:b/>
          <w:bCs/>
          <w:sz w:val="26"/>
          <w:szCs w:val="26"/>
        </w:rPr>
        <w:t>«Аква Норд-Вест»</w:t>
      </w:r>
      <w:r w:rsidR="00CE1EEA" w:rsidRPr="00DE5CD1">
        <w:rPr>
          <w:rFonts w:ascii="Times New Roman" w:hAnsi="Times New Roman"/>
          <w:sz w:val="26"/>
          <w:szCs w:val="26"/>
        </w:rPr>
        <w:t xml:space="preserve"> является </w:t>
      </w:r>
      <w:proofErr w:type="spellStart"/>
      <w:r w:rsidR="00CE1EEA" w:rsidRPr="00DE5CD1">
        <w:rPr>
          <w:rFonts w:ascii="Times New Roman" w:hAnsi="Times New Roman"/>
          <w:sz w:val="26"/>
          <w:szCs w:val="26"/>
        </w:rPr>
        <w:t>ресурсоснабжающей</w:t>
      </w:r>
      <w:proofErr w:type="spellEnd"/>
      <w:r w:rsidR="00CE1EEA" w:rsidRPr="00DE5CD1">
        <w:rPr>
          <w:rFonts w:ascii="Times New Roman" w:hAnsi="Times New Roman"/>
          <w:sz w:val="26"/>
          <w:szCs w:val="26"/>
        </w:rPr>
        <w:t xml:space="preserve"> организацией </w:t>
      </w:r>
      <w:r w:rsidR="00CE1EEA" w:rsidRPr="00DE5CD1">
        <w:rPr>
          <w:rFonts w:ascii="Times New Roman" w:hAnsi="Times New Roman"/>
          <w:b/>
          <w:bCs/>
          <w:sz w:val="26"/>
          <w:szCs w:val="26"/>
        </w:rPr>
        <w:t xml:space="preserve">поселка </w:t>
      </w:r>
      <w:proofErr w:type="spellStart"/>
      <w:r w:rsidR="00CE1EEA" w:rsidRPr="00DE5CD1">
        <w:rPr>
          <w:rFonts w:ascii="Times New Roman" w:hAnsi="Times New Roman"/>
          <w:b/>
          <w:bCs/>
          <w:sz w:val="26"/>
          <w:szCs w:val="26"/>
        </w:rPr>
        <w:t>Кузьмоловский</w:t>
      </w:r>
      <w:proofErr w:type="spellEnd"/>
      <w:r w:rsidR="00CE1EEA" w:rsidRPr="00DE5CD1">
        <w:rPr>
          <w:rFonts w:ascii="Times New Roman" w:hAnsi="Times New Roman"/>
          <w:b/>
          <w:bCs/>
          <w:sz w:val="26"/>
          <w:szCs w:val="26"/>
        </w:rPr>
        <w:t xml:space="preserve"> Всеволожского района Ленинградской области</w:t>
      </w:r>
      <w:r w:rsidR="00CE1EEA" w:rsidRPr="00DE5CD1">
        <w:rPr>
          <w:rFonts w:ascii="Times New Roman" w:hAnsi="Times New Roman"/>
          <w:sz w:val="26"/>
          <w:szCs w:val="26"/>
        </w:rPr>
        <w:t>. Компания производит инженерное обеспечение поселка.</w:t>
      </w:r>
    </w:p>
    <w:p w:rsidR="00777F9E" w:rsidRPr="00DE5CD1" w:rsidRDefault="00777F9E" w:rsidP="00DE5CD1">
      <w:pPr>
        <w:spacing w:after="0" w:line="360" w:lineRule="auto"/>
        <w:ind w:firstLine="567"/>
        <w:jc w:val="both"/>
        <w:rPr>
          <w:rFonts w:ascii="Times New Roman" w:hAnsi="Times New Roman"/>
          <w:bCs/>
          <w:sz w:val="26"/>
          <w:szCs w:val="26"/>
        </w:rPr>
      </w:pPr>
      <w:r w:rsidRPr="00DE5CD1">
        <w:rPr>
          <w:rFonts w:ascii="Times New Roman" w:hAnsi="Times New Roman"/>
          <w:sz w:val="26"/>
          <w:szCs w:val="26"/>
        </w:rPr>
        <w:t>ООО «</w:t>
      </w:r>
      <w:r w:rsidR="00CE1EEA" w:rsidRPr="00DE5CD1">
        <w:rPr>
          <w:rFonts w:ascii="Times New Roman" w:hAnsi="Times New Roman"/>
          <w:sz w:val="26"/>
          <w:szCs w:val="26"/>
        </w:rPr>
        <w:t>Аква Норд-Вест</w:t>
      </w:r>
      <w:r w:rsidRPr="00DE5CD1">
        <w:rPr>
          <w:rFonts w:ascii="Times New Roman" w:hAnsi="Times New Roman"/>
          <w:sz w:val="26"/>
          <w:szCs w:val="26"/>
        </w:rPr>
        <w:t xml:space="preserve">» является коммерческой организацией, действующей на </w:t>
      </w:r>
      <w:r w:rsidRPr="00DE5CD1">
        <w:rPr>
          <w:rFonts w:ascii="Times New Roman" w:hAnsi="Times New Roman"/>
          <w:bCs/>
          <w:sz w:val="26"/>
          <w:szCs w:val="26"/>
        </w:rPr>
        <w:t>основании Устава.</w:t>
      </w:r>
    </w:p>
    <w:p w:rsidR="00DE5CD1" w:rsidRPr="00DE5CD1" w:rsidRDefault="00DE5CD1" w:rsidP="00DE5CD1">
      <w:pPr>
        <w:spacing w:after="0" w:line="360" w:lineRule="auto"/>
        <w:ind w:firstLine="567"/>
        <w:jc w:val="both"/>
        <w:rPr>
          <w:rFonts w:ascii="Times New Roman" w:hAnsi="Times New Roman"/>
          <w:bCs/>
          <w:sz w:val="26"/>
          <w:szCs w:val="26"/>
        </w:rPr>
      </w:pPr>
      <w:r w:rsidRPr="00DE5CD1">
        <w:rPr>
          <w:rFonts w:ascii="Times New Roman" w:hAnsi="Times New Roman"/>
          <w:bCs/>
          <w:sz w:val="26"/>
          <w:szCs w:val="26"/>
        </w:rPr>
        <w:t>Основной деятельностью компании являются: отопление, водоподготовка, водоснабжение, канализация и сервисное обслуживание инженерных систем в частном и муниципальном секторе. Неотъемлемой частью деятельности компании является взаимодействие с государственными структурами Российской Федерации, с целью совершенствования законодательства, поддержкой инициатив, эффективной реализации проектов строительства, а также повышения качества обслуживания в сфере ЖКХ.</w:t>
      </w:r>
    </w:p>
    <w:p w:rsidR="006573BA" w:rsidRPr="00506093" w:rsidRDefault="006573BA" w:rsidP="006573BA">
      <w:pPr>
        <w:spacing w:after="0" w:line="360" w:lineRule="auto"/>
        <w:ind w:firstLine="567"/>
        <w:jc w:val="both"/>
        <w:rPr>
          <w:rFonts w:ascii="Times New Roman" w:hAnsi="Times New Roman"/>
          <w:sz w:val="26"/>
          <w:szCs w:val="26"/>
        </w:rPr>
      </w:pPr>
      <w:r w:rsidRPr="00506093">
        <w:rPr>
          <w:rFonts w:ascii="Times New Roman" w:hAnsi="Times New Roman"/>
          <w:sz w:val="26"/>
          <w:szCs w:val="26"/>
        </w:rPr>
        <w:t xml:space="preserve">На территории </w:t>
      </w:r>
      <w:r w:rsidR="0023089A" w:rsidRPr="00506093">
        <w:rPr>
          <w:rFonts w:ascii="Times New Roman" w:hAnsi="Times New Roman"/>
          <w:sz w:val="26"/>
          <w:szCs w:val="26"/>
        </w:rPr>
        <w:t xml:space="preserve">МО </w:t>
      </w:r>
      <w:proofErr w:type="spellStart"/>
      <w:r w:rsidR="00DE5CD1" w:rsidRPr="00506093">
        <w:rPr>
          <w:rFonts w:ascii="Times New Roman" w:hAnsi="Times New Roman"/>
          <w:sz w:val="26"/>
          <w:szCs w:val="26"/>
        </w:rPr>
        <w:t>Кузьмоловское</w:t>
      </w:r>
      <w:proofErr w:type="spellEnd"/>
      <w:r w:rsidR="00DE5CD1" w:rsidRPr="00506093">
        <w:rPr>
          <w:rFonts w:ascii="Times New Roman" w:hAnsi="Times New Roman"/>
          <w:sz w:val="26"/>
          <w:szCs w:val="26"/>
        </w:rPr>
        <w:t xml:space="preserve"> городское</w:t>
      </w:r>
      <w:r w:rsidRPr="00506093">
        <w:rPr>
          <w:rFonts w:ascii="Times New Roman" w:hAnsi="Times New Roman"/>
          <w:sz w:val="26"/>
          <w:szCs w:val="26"/>
        </w:rPr>
        <w:t xml:space="preserve"> поселени</w:t>
      </w:r>
      <w:r w:rsidR="0023089A" w:rsidRPr="00506093">
        <w:rPr>
          <w:rFonts w:ascii="Times New Roman" w:hAnsi="Times New Roman"/>
          <w:sz w:val="26"/>
          <w:szCs w:val="26"/>
        </w:rPr>
        <w:t>е</w:t>
      </w:r>
      <w:r w:rsidRPr="00506093">
        <w:rPr>
          <w:rFonts w:ascii="Times New Roman" w:hAnsi="Times New Roman"/>
          <w:sz w:val="26"/>
          <w:szCs w:val="26"/>
        </w:rPr>
        <w:t xml:space="preserve"> компания ООО «</w:t>
      </w:r>
      <w:r w:rsidR="00DE5CD1" w:rsidRPr="00506093">
        <w:rPr>
          <w:rFonts w:ascii="Times New Roman" w:hAnsi="Times New Roman"/>
          <w:sz w:val="26"/>
          <w:szCs w:val="26"/>
        </w:rPr>
        <w:t>Аква Норд-Вест</w:t>
      </w:r>
      <w:r w:rsidRPr="00506093">
        <w:rPr>
          <w:rFonts w:ascii="Times New Roman" w:hAnsi="Times New Roman"/>
          <w:sz w:val="26"/>
          <w:szCs w:val="26"/>
        </w:rPr>
        <w:t>» осуществляет централизованное теплоснабжение от газовой котельной</w:t>
      </w:r>
      <w:r w:rsidR="00DE5CD1" w:rsidRPr="00506093">
        <w:rPr>
          <w:rFonts w:ascii="Times New Roman" w:hAnsi="Times New Roman"/>
          <w:sz w:val="26"/>
          <w:szCs w:val="26"/>
        </w:rPr>
        <w:t xml:space="preserve"> № 18</w:t>
      </w:r>
      <w:r w:rsidRPr="00506093">
        <w:rPr>
          <w:rFonts w:ascii="Times New Roman" w:hAnsi="Times New Roman"/>
          <w:sz w:val="26"/>
          <w:szCs w:val="26"/>
        </w:rPr>
        <w:t xml:space="preserve">, </w:t>
      </w:r>
      <w:proofErr w:type="gramStart"/>
      <w:r w:rsidR="00DE5CD1" w:rsidRPr="00506093">
        <w:rPr>
          <w:rFonts w:ascii="Times New Roman" w:hAnsi="Times New Roman"/>
          <w:sz w:val="26"/>
          <w:szCs w:val="26"/>
        </w:rPr>
        <w:t>спроектированную</w:t>
      </w:r>
      <w:proofErr w:type="gramEnd"/>
      <w:r w:rsidR="00DE5CD1" w:rsidRPr="00506093">
        <w:rPr>
          <w:rFonts w:ascii="Times New Roman" w:hAnsi="Times New Roman"/>
          <w:sz w:val="26"/>
          <w:szCs w:val="26"/>
        </w:rPr>
        <w:t xml:space="preserve"> в 50-х годах прошлого столетия</w:t>
      </w:r>
      <w:r w:rsidRPr="00506093">
        <w:rPr>
          <w:rFonts w:ascii="Times New Roman" w:hAnsi="Times New Roman"/>
          <w:sz w:val="26"/>
          <w:szCs w:val="26"/>
        </w:rPr>
        <w:t>. На балансе</w:t>
      </w:r>
      <w:r w:rsidR="0023089A" w:rsidRPr="00506093">
        <w:rPr>
          <w:rFonts w:ascii="Times New Roman" w:hAnsi="Times New Roman"/>
          <w:sz w:val="26"/>
          <w:szCs w:val="26"/>
        </w:rPr>
        <w:t xml:space="preserve"> МО</w:t>
      </w:r>
      <w:r w:rsidRPr="00506093">
        <w:rPr>
          <w:rFonts w:ascii="Times New Roman" w:hAnsi="Times New Roman"/>
          <w:sz w:val="26"/>
          <w:szCs w:val="26"/>
        </w:rPr>
        <w:t xml:space="preserve"> </w:t>
      </w:r>
      <w:proofErr w:type="spellStart"/>
      <w:r w:rsidR="00DE5CD1" w:rsidRPr="00506093">
        <w:rPr>
          <w:rFonts w:ascii="Times New Roman" w:hAnsi="Times New Roman"/>
          <w:sz w:val="26"/>
          <w:szCs w:val="26"/>
        </w:rPr>
        <w:t>Кузьмоловское</w:t>
      </w:r>
      <w:proofErr w:type="spellEnd"/>
      <w:r w:rsidR="00DE5CD1" w:rsidRPr="00506093">
        <w:rPr>
          <w:rFonts w:ascii="Times New Roman" w:hAnsi="Times New Roman"/>
          <w:sz w:val="26"/>
          <w:szCs w:val="26"/>
        </w:rPr>
        <w:t xml:space="preserve"> городское</w:t>
      </w:r>
      <w:r w:rsidRPr="00506093">
        <w:rPr>
          <w:rFonts w:ascii="Times New Roman" w:hAnsi="Times New Roman"/>
          <w:sz w:val="26"/>
          <w:szCs w:val="26"/>
        </w:rPr>
        <w:t xml:space="preserve"> поселени</w:t>
      </w:r>
      <w:r w:rsidR="0023089A" w:rsidRPr="00506093">
        <w:rPr>
          <w:rFonts w:ascii="Times New Roman" w:hAnsi="Times New Roman"/>
          <w:sz w:val="26"/>
          <w:szCs w:val="26"/>
        </w:rPr>
        <w:t>е</w:t>
      </w:r>
      <w:r w:rsidRPr="00506093">
        <w:rPr>
          <w:rFonts w:ascii="Times New Roman" w:hAnsi="Times New Roman"/>
          <w:sz w:val="26"/>
          <w:szCs w:val="26"/>
        </w:rPr>
        <w:t xml:space="preserve"> наход</w:t>
      </w:r>
      <w:r w:rsidR="00C91E94" w:rsidRPr="00506093">
        <w:rPr>
          <w:rFonts w:ascii="Times New Roman" w:hAnsi="Times New Roman"/>
          <w:sz w:val="26"/>
          <w:szCs w:val="26"/>
        </w:rPr>
        <w:t>и</w:t>
      </w:r>
      <w:r w:rsidRPr="00506093">
        <w:rPr>
          <w:rFonts w:ascii="Times New Roman" w:hAnsi="Times New Roman"/>
          <w:sz w:val="26"/>
          <w:szCs w:val="26"/>
        </w:rPr>
        <w:t xml:space="preserve">тся </w:t>
      </w:r>
      <w:r w:rsidR="00C91E94" w:rsidRPr="00506093">
        <w:rPr>
          <w:rFonts w:ascii="Times New Roman" w:hAnsi="Times New Roman"/>
          <w:sz w:val="26"/>
          <w:szCs w:val="26"/>
        </w:rPr>
        <w:t xml:space="preserve">котельная и </w:t>
      </w:r>
      <w:r w:rsidRPr="00506093">
        <w:rPr>
          <w:rFonts w:ascii="Times New Roman" w:hAnsi="Times New Roman"/>
          <w:sz w:val="26"/>
          <w:szCs w:val="26"/>
        </w:rPr>
        <w:t xml:space="preserve">сети теплоснабжения, которые </w:t>
      </w:r>
      <w:r w:rsidR="00506093" w:rsidRPr="00506093">
        <w:rPr>
          <w:rFonts w:ascii="Times New Roman" w:hAnsi="Times New Roman"/>
          <w:sz w:val="26"/>
          <w:szCs w:val="26"/>
        </w:rPr>
        <w:t xml:space="preserve">эксплуатирует </w:t>
      </w:r>
      <w:r w:rsidRPr="00506093">
        <w:rPr>
          <w:rFonts w:ascii="Times New Roman" w:hAnsi="Times New Roman"/>
          <w:sz w:val="26"/>
          <w:szCs w:val="26"/>
        </w:rPr>
        <w:t xml:space="preserve"> ООО «</w:t>
      </w:r>
      <w:r w:rsidR="00506093" w:rsidRPr="00506093">
        <w:rPr>
          <w:rFonts w:ascii="Times New Roman" w:hAnsi="Times New Roman"/>
          <w:sz w:val="26"/>
          <w:szCs w:val="26"/>
        </w:rPr>
        <w:t>Ава Норд-Вест</w:t>
      </w:r>
      <w:r w:rsidRPr="00506093">
        <w:rPr>
          <w:rFonts w:ascii="Times New Roman" w:hAnsi="Times New Roman"/>
          <w:sz w:val="26"/>
          <w:szCs w:val="26"/>
        </w:rPr>
        <w:t>».</w:t>
      </w:r>
    </w:p>
    <w:p w:rsidR="00C91E94" w:rsidRDefault="00C91E94" w:rsidP="00C91E94">
      <w:pPr>
        <w:spacing w:after="0" w:line="360" w:lineRule="auto"/>
        <w:ind w:firstLine="567"/>
        <w:jc w:val="both"/>
        <w:rPr>
          <w:rFonts w:ascii="Times New Roman" w:hAnsi="Times New Roman"/>
          <w:sz w:val="26"/>
          <w:szCs w:val="26"/>
        </w:rPr>
      </w:pPr>
      <w:r w:rsidRPr="00506093">
        <w:rPr>
          <w:rFonts w:ascii="Times New Roman" w:hAnsi="Times New Roman"/>
          <w:sz w:val="26"/>
          <w:szCs w:val="26"/>
        </w:rPr>
        <w:t>Услуг</w:t>
      </w:r>
      <w:proofErr w:type="gramStart"/>
      <w:r w:rsidRPr="00506093">
        <w:rPr>
          <w:rFonts w:ascii="Times New Roman" w:hAnsi="Times New Roman"/>
          <w:sz w:val="26"/>
          <w:szCs w:val="26"/>
        </w:rPr>
        <w:t>и ООО</w:t>
      </w:r>
      <w:proofErr w:type="gramEnd"/>
      <w:r w:rsidRPr="00506093">
        <w:rPr>
          <w:rFonts w:ascii="Times New Roman" w:hAnsi="Times New Roman"/>
          <w:sz w:val="26"/>
          <w:szCs w:val="26"/>
        </w:rPr>
        <w:t xml:space="preserve"> «</w:t>
      </w:r>
      <w:r w:rsidR="00506093" w:rsidRPr="00506093">
        <w:rPr>
          <w:rFonts w:ascii="Times New Roman" w:hAnsi="Times New Roman"/>
          <w:sz w:val="26"/>
          <w:szCs w:val="26"/>
        </w:rPr>
        <w:t>Аква Норд-Вест</w:t>
      </w:r>
      <w:r w:rsidRPr="00506093">
        <w:rPr>
          <w:rFonts w:ascii="Times New Roman" w:hAnsi="Times New Roman"/>
          <w:sz w:val="26"/>
          <w:szCs w:val="26"/>
        </w:rPr>
        <w:t>»</w:t>
      </w:r>
      <w:r w:rsidRPr="00506093">
        <w:rPr>
          <w:rFonts w:ascii="Times New Roman" w:hAnsi="Times New Roman"/>
          <w:sz w:val="24"/>
          <w:szCs w:val="24"/>
        </w:rPr>
        <w:t xml:space="preserve"> </w:t>
      </w:r>
      <w:r w:rsidRPr="00506093">
        <w:rPr>
          <w:rFonts w:ascii="Times New Roman" w:hAnsi="Times New Roman"/>
          <w:sz w:val="26"/>
          <w:szCs w:val="26"/>
        </w:rPr>
        <w:t>предоставляются населению и социальным объектам сельского поселения.</w:t>
      </w:r>
    </w:p>
    <w:p w:rsidR="00506093" w:rsidRDefault="00506093" w:rsidP="00C91E94">
      <w:pPr>
        <w:spacing w:after="0" w:line="360" w:lineRule="auto"/>
        <w:ind w:firstLine="567"/>
        <w:jc w:val="both"/>
        <w:rPr>
          <w:rFonts w:ascii="Times New Roman" w:hAnsi="Times New Roman"/>
          <w:sz w:val="26"/>
          <w:szCs w:val="26"/>
        </w:rPr>
      </w:pPr>
      <w:r w:rsidRPr="00506093">
        <w:rPr>
          <w:rFonts w:ascii="Times New Roman" w:hAnsi="Times New Roman"/>
          <w:sz w:val="26"/>
          <w:szCs w:val="26"/>
        </w:rPr>
        <w:t>В котельной №18 установлено три паровых котла ДКВ-6,5/13, один паровой котел ДКВР-20/13 (реконструирован 1970г.) и два водогрейных котла ПТВМ-50-115 (реконструированы 1970г.).</w:t>
      </w:r>
    </w:p>
    <w:p w:rsidR="00506093" w:rsidRPr="00506093" w:rsidRDefault="00506093" w:rsidP="00C91E94">
      <w:pPr>
        <w:spacing w:after="0" w:line="360" w:lineRule="auto"/>
        <w:ind w:firstLine="567"/>
        <w:jc w:val="both"/>
        <w:rPr>
          <w:rFonts w:ascii="Times New Roman" w:hAnsi="Times New Roman"/>
          <w:sz w:val="26"/>
          <w:szCs w:val="26"/>
        </w:rPr>
      </w:pPr>
      <w:r w:rsidRPr="00506093">
        <w:rPr>
          <w:rFonts w:ascii="Times New Roman" w:hAnsi="Times New Roman"/>
          <w:sz w:val="26"/>
          <w:szCs w:val="26"/>
        </w:rPr>
        <w:t>Установленная мощность котельной 124,50 Гкал/час</w:t>
      </w:r>
    </w:p>
    <w:p w:rsidR="0027533C" w:rsidRPr="00506093" w:rsidRDefault="0027533C" w:rsidP="00506093">
      <w:pPr>
        <w:spacing w:after="0" w:line="360" w:lineRule="auto"/>
        <w:ind w:firstLine="567"/>
        <w:jc w:val="both"/>
        <w:rPr>
          <w:rFonts w:ascii="Times New Roman" w:hAnsi="Times New Roman"/>
          <w:sz w:val="26"/>
          <w:szCs w:val="26"/>
          <w:lang w:eastAsia="ru-RU"/>
        </w:rPr>
      </w:pPr>
      <w:r w:rsidRPr="00506093">
        <w:rPr>
          <w:rFonts w:ascii="Times New Roman" w:hAnsi="Times New Roman"/>
          <w:sz w:val="26"/>
          <w:szCs w:val="26"/>
        </w:rPr>
        <w:t>Основным видом топлива является природный газ, резервное топливо</w:t>
      </w:r>
      <w:r w:rsidRPr="00506093">
        <w:rPr>
          <w:rFonts w:ascii="Times New Roman" w:hAnsi="Times New Roman"/>
          <w:sz w:val="26"/>
          <w:szCs w:val="26"/>
          <w:lang w:eastAsia="ru-RU"/>
        </w:rPr>
        <w:t xml:space="preserve"> отсутствует.</w:t>
      </w:r>
    </w:p>
    <w:p w:rsidR="0027533C" w:rsidRPr="00506093" w:rsidRDefault="0027533C" w:rsidP="0073785A">
      <w:pPr>
        <w:pStyle w:val="affa"/>
        <w:spacing w:line="360" w:lineRule="auto"/>
        <w:ind w:left="0" w:firstLine="709"/>
        <w:jc w:val="both"/>
        <w:rPr>
          <w:rFonts w:ascii="Times New Roman" w:hAnsi="Times New Roman"/>
          <w:sz w:val="26"/>
          <w:szCs w:val="26"/>
          <w:u w:val="single"/>
        </w:rPr>
      </w:pPr>
      <w:r w:rsidRPr="00506093">
        <w:rPr>
          <w:rFonts w:ascii="Times New Roman" w:hAnsi="Times New Roman"/>
          <w:sz w:val="26"/>
          <w:szCs w:val="26"/>
          <w:u w:val="single"/>
        </w:rPr>
        <w:t>Характеристика мощностей котельной:</w:t>
      </w:r>
    </w:p>
    <w:p w:rsidR="0027533C" w:rsidRPr="00506093" w:rsidRDefault="0027533C" w:rsidP="0073785A">
      <w:pPr>
        <w:pStyle w:val="affa"/>
        <w:spacing w:before="120" w:line="360" w:lineRule="auto"/>
        <w:ind w:left="0" w:firstLine="709"/>
        <w:jc w:val="both"/>
        <w:rPr>
          <w:rFonts w:ascii="Times New Roman" w:hAnsi="Times New Roman"/>
          <w:sz w:val="26"/>
          <w:szCs w:val="26"/>
        </w:rPr>
      </w:pPr>
      <w:r w:rsidRPr="00506093">
        <w:rPr>
          <w:rFonts w:ascii="Times New Roman" w:hAnsi="Times New Roman"/>
          <w:sz w:val="26"/>
          <w:szCs w:val="26"/>
        </w:rPr>
        <w:t xml:space="preserve">Установленная тепловая мощность </w:t>
      </w:r>
      <w:r w:rsidR="00504207" w:rsidRPr="00506093">
        <w:rPr>
          <w:rFonts w:ascii="Times New Roman" w:hAnsi="Times New Roman"/>
          <w:sz w:val="26"/>
          <w:szCs w:val="26"/>
        </w:rPr>
        <w:t>124,5</w:t>
      </w:r>
      <w:r w:rsidRPr="00506093">
        <w:rPr>
          <w:rFonts w:ascii="Times New Roman" w:hAnsi="Times New Roman"/>
          <w:sz w:val="26"/>
          <w:szCs w:val="26"/>
        </w:rPr>
        <w:t xml:space="preserve"> Гкал/</w:t>
      </w:r>
      <w:proofErr w:type="gramStart"/>
      <w:r w:rsidRPr="00506093">
        <w:rPr>
          <w:rFonts w:ascii="Times New Roman" w:hAnsi="Times New Roman"/>
          <w:sz w:val="26"/>
          <w:szCs w:val="26"/>
        </w:rPr>
        <w:t>ч</w:t>
      </w:r>
      <w:proofErr w:type="gramEnd"/>
      <w:r w:rsidRPr="00506093">
        <w:rPr>
          <w:rFonts w:ascii="Times New Roman" w:hAnsi="Times New Roman"/>
          <w:sz w:val="26"/>
          <w:szCs w:val="26"/>
        </w:rPr>
        <w:t>;</w:t>
      </w:r>
    </w:p>
    <w:p w:rsidR="0027533C" w:rsidRPr="00506093" w:rsidRDefault="0027533C" w:rsidP="0073785A">
      <w:pPr>
        <w:pStyle w:val="affa"/>
        <w:spacing w:before="120" w:line="360" w:lineRule="auto"/>
        <w:ind w:left="0" w:firstLine="709"/>
        <w:jc w:val="both"/>
        <w:rPr>
          <w:rFonts w:ascii="Times New Roman" w:hAnsi="Times New Roman"/>
          <w:sz w:val="26"/>
          <w:szCs w:val="26"/>
        </w:rPr>
      </w:pPr>
      <w:r w:rsidRPr="00506093">
        <w:rPr>
          <w:rFonts w:ascii="Times New Roman" w:hAnsi="Times New Roman"/>
          <w:sz w:val="26"/>
          <w:szCs w:val="26"/>
        </w:rPr>
        <w:t xml:space="preserve">Располагаемая тепловая мощность </w:t>
      </w:r>
      <w:r w:rsidR="00504207" w:rsidRPr="00506093">
        <w:rPr>
          <w:rFonts w:ascii="Times New Roman" w:hAnsi="Times New Roman"/>
          <w:sz w:val="26"/>
          <w:szCs w:val="26"/>
        </w:rPr>
        <w:t>124,5</w:t>
      </w:r>
      <w:r w:rsidRPr="00506093">
        <w:rPr>
          <w:rFonts w:ascii="Times New Roman" w:hAnsi="Times New Roman"/>
          <w:sz w:val="26"/>
          <w:szCs w:val="26"/>
        </w:rPr>
        <w:t xml:space="preserve"> Гкал/</w:t>
      </w:r>
      <w:proofErr w:type="gramStart"/>
      <w:r w:rsidRPr="00506093">
        <w:rPr>
          <w:rFonts w:ascii="Times New Roman" w:hAnsi="Times New Roman"/>
          <w:sz w:val="26"/>
          <w:szCs w:val="26"/>
        </w:rPr>
        <w:t>ч</w:t>
      </w:r>
      <w:proofErr w:type="gramEnd"/>
      <w:r w:rsidRPr="00506093">
        <w:rPr>
          <w:rFonts w:ascii="Times New Roman" w:hAnsi="Times New Roman"/>
          <w:sz w:val="26"/>
          <w:szCs w:val="26"/>
        </w:rPr>
        <w:t>;</w:t>
      </w:r>
    </w:p>
    <w:p w:rsidR="0027533C" w:rsidRPr="00506093" w:rsidRDefault="0027533C" w:rsidP="0073785A">
      <w:pPr>
        <w:pStyle w:val="affa"/>
        <w:spacing w:before="120" w:line="360" w:lineRule="auto"/>
        <w:ind w:left="0" w:firstLine="709"/>
        <w:jc w:val="both"/>
        <w:rPr>
          <w:rFonts w:ascii="Times New Roman" w:hAnsi="Times New Roman"/>
          <w:sz w:val="26"/>
          <w:szCs w:val="26"/>
        </w:rPr>
      </w:pPr>
      <w:r w:rsidRPr="00506093">
        <w:rPr>
          <w:rFonts w:ascii="Times New Roman" w:hAnsi="Times New Roman"/>
          <w:sz w:val="26"/>
          <w:szCs w:val="26"/>
        </w:rPr>
        <w:t>Ограничения тепловой мощности 0 Гкал/</w:t>
      </w:r>
      <w:proofErr w:type="gramStart"/>
      <w:r w:rsidRPr="00506093">
        <w:rPr>
          <w:rFonts w:ascii="Times New Roman" w:hAnsi="Times New Roman"/>
          <w:sz w:val="26"/>
          <w:szCs w:val="26"/>
        </w:rPr>
        <w:t>ч</w:t>
      </w:r>
      <w:proofErr w:type="gramEnd"/>
      <w:r w:rsidRPr="00506093">
        <w:rPr>
          <w:rFonts w:ascii="Times New Roman" w:hAnsi="Times New Roman"/>
          <w:sz w:val="26"/>
          <w:szCs w:val="26"/>
        </w:rPr>
        <w:t>;</w:t>
      </w:r>
    </w:p>
    <w:p w:rsidR="0027533C" w:rsidRPr="00506093" w:rsidRDefault="0027533C" w:rsidP="0073785A">
      <w:pPr>
        <w:pStyle w:val="affa"/>
        <w:spacing w:before="120" w:line="360" w:lineRule="auto"/>
        <w:ind w:left="0" w:firstLine="709"/>
        <w:jc w:val="both"/>
        <w:rPr>
          <w:rFonts w:ascii="Times New Roman" w:hAnsi="Times New Roman"/>
          <w:sz w:val="26"/>
          <w:szCs w:val="26"/>
        </w:rPr>
      </w:pPr>
      <w:r w:rsidRPr="00506093">
        <w:rPr>
          <w:rFonts w:ascii="Times New Roman" w:hAnsi="Times New Roman"/>
          <w:sz w:val="26"/>
          <w:szCs w:val="26"/>
        </w:rPr>
        <w:lastRenderedPageBreak/>
        <w:t xml:space="preserve">Присоединенная нагрузка </w:t>
      </w:r>
      <w:r w:rsidR="00504207" w:rsidRPr="00506093">
        <w:rPr>
          <w:rFonts w:ascii="Times New Roman" w:hAnsi="Times New Roman"/>
          <w:sz w:val="26"/>
          <w:szCs w:val="26"/>
        </w:rPr>
        <w:t>43,98</w:t>
      </w:r>
      <w:r w:rsidRPr="00506093">
        <w:rPr>
          <w:rFonts w:ascii="Times New Roman" w:hAnsi="Times New Roman"/>
          <w:sz w:val="26"/>
          <w:szCs w:val="26"/>
        </w:rPr>
        <w:t xml:space="preserve"> Гкал/</w:t>
      </w:r>
      <w:proofErr w:type="gramStart"/>
      <w:r w:rsidRPr="00506093">
        <w:rPr>
          <w:rFonts w:ascii="Times New Roman" w:hAnsi="Times New Roman"/>
          <w:sz w:val="26"/>
          <w:szCs w:val="26"/>
        </w:rPr>
        <w:t>ч</w:t>
      </w:r>
      <w:proofErr w:type="gramEnd"/>
      <w:r w:rsidRPr="00506093">
        <w:rPr>
          <w:rFonts w:ascii="Times New Roman" w:hAnsi="Times New Roman"/>
          <w:sz w:val="26"/>
          <w:szCs w:val="26"/>
        </w:rPr>
        <w:t>,</w:t>
      </w:r>
    </w:p>
    <w:p w:rsidR="00063284" w:rsidRDefault="00063284" w:rsidP="0073785A">
      <w:pPr>
        <w:pStyle w:val="affa"/>
        <w:spacing w:before="120" w:line="360" w:lineRule="auto"/>
        <w:ind w:left="0" w:firstLine="709"/>
        <w:jc w:val="both"/>
        <w:rPr>
          <w:rFonts w:ascii="Times New Roman" w:hAnsi="Times New Roman"/>
          <w:sz w:val="26"/>
          <w:szCs w:val="26"/>
        </w:rPr>
      </w:pPr>
      <w:r w:rsidRPr="00506093">
        <w:rPr>
          <w:rFonts w:ascii="Times New Roman" w:hAnsi="Times New Roman"/>
          <w:sz w:val="26"/>
          <w:szCs w:val="26"/>
        </w:rPr>
        <w:t xml:space="preserve">в </w:t>
      </w:r>
      <w:proofErr w:type="spellStart"/>
      <w:r w:rsidRPr="00506093">
        <w:rPr>
          <w:rFonts w:ascii="Times New Roman" w:hAnsi="Times New Roman"/>
          <w:sz w:val="26"/>
          <w:szCs w:val="26"/>
        </w:rPr>
        <w:t>т.ч</w:t>
      </w:r>
      <w:proofErr w:type="spellEnd"/>
      <w:r w:rsidRPr="00506093">
        <w:rPr>
          <w:rFonts w:ascii="Times New Roman" w:hAnsi="Times New Roman"/>
          <w:sz w:val="26"/>
          <w:szCs w:val="26"/>
        </w:rPr>
        <w:t xml:space="preserve">. на отопление </w:t>
      </w:r>
      <w:r w:rsidR="00504207" w:rsidRPr="00506093">
        <w:rPr>
          <w:rFonts w:ascii="Times New Roman" w:hAnsi="Times New Roman"/>
          <w:sz w:val="26"/>
          <w:szCs w:val="26"/>
        </w:rPr>
        <w:t>41,39</w:t>
      </w:r>
      <w:r w:rsidRPr="00506093">
        <w:rPr>
          <w:rFonts w:ascii="Times New Roman" w:hAnsi="Times New Roman"/>
          <w:sz w:val="26"/>
          <w:szCs w:val="26"/>
        </w:rPr>
        <w:t xml:space="preserve"> Гкал/</w:t>
      </w:r>
      <w:proofErr w:type="gramStart"/>
      <w:r w:rsidRPr="00506093">
        <w:rPr>
          <w:rFonts w:ascii="Times New Roman" w:hAnsi="Times New Roman"/>
          <w:sz w:val="26"/>
          <w:szCs w:val="26"/>
        </w:rPr>
        <w:t>ч</w:t>
      </w:r>
      <w:proofErr w:type="gramEnd"/>
      <w:r w:rsidR="00506093">
        <w:rPr>
          <w:rFonts w:ascii="Times New Roman" w:hAnsi="Times New Roman"/>
          <w:sz w:val="26"/>
          <w:szCs w:val="26"/>
        </w:rPr>
        <w:t>.</w:t>
      </w:r>
    </w:p>
    <w:p w:rsidR="00506093" w:rsidRPr="00777F9E" w:rsidRDefault="00506093" w:rsidP="0073785A">
      <w:pPr>
        <w:pStyle w:val="affa"/>
        <w:spacing w:before="120" w:line="360" w:lineRule="auto"/>
        <w:ind w:left="0" w:firstLine="709"/>
        <w:jc w:val="both"/>
        <w:rPr>
          <w:rFonts w:ascii="Times New Roman" w:hAnsi="Times New Roman"/>
          <w:sz w:val="26"/>
          <w:szCs w:val="26"/>
        </w:rPr>
      </w:pPr>
    </w:p>
    <w:p w:rsidR="0027533C" w:rsidRPr="00777F9E" w:rsidRDefault="00463EF9" w:rsidP="0073785A">
      <w:pPr>
        <w:pStyle w:val="affa"/>
        <w:tabs>
          <w:tab w:val="left" w:pos="1701"/>
        </w:tabs>
        <w:spacing w:before="120" w:after="0" w:line="360" w:lineRule="auto"/>
        <w:ind w:left="0" w:firstLine="709"/>
        <w:jc w:val="both"/>
        <w:rPr>
          <w:rFonts w:ascii="Times New Roman" w:hAnsi="Times New Roman"/>
          <w:b/>
          <w:sz w:val="26"/>
          <w:szCs w:val="26"/>
        </w:rPr>
      </w:pPr>
      <w:r>
        <w:rPr>
          <w:rFonts w:ascii="Times New Roman" w:hAnsi="Times New Roman"/>
          <w:b/>
          <w:sz w:val="26"/>
          <w:szCs w:val="26"/>
        </w:rPr>
        <w:t>2.3.2</w:t>
      </w:r>
      <w:r>
        <w:rPr>
          <w:rFonts w:ascii="Times New Roman" w:hAnsi="Times New Roman"/>
          <w:b/>
          <w:sz w:val="26"/>
          <w:szCs w:val="26"/>
        </w:rPr>
        <w:tab/>
      </w:r>
      <w:r w:rsidR="0027533C" w:rsidRPr="00777F9E">
        <w:rPr>
          <w:rFonts w:ascii="Times New Roman" w:hAnsi="Times New Roman"/>
          <w:b/>
          <w:sz w:val="26"/>
          <w:szCs w:val="26"/>
        </w:rPr>
        <w:t>Параметры установленной тепловой мощности теплофикационного оборудования и теплофикационных установок</w:t>
      </w:r>
    </w:p>
    <w:p w:rsidR="0027533C" w:rsidRPr="00777F9E" w:rsidRDefault="00A9503E" w:rsidP="0073785A">
      <w:pPr>
        <w:pStyle w:val="afff5"/>
        <w:keepNext w:val="0"/>
        <w:spacing w:before="0" w:after="0"/>
        <w:ind w:right="0" w:firstLine="709"/>
        <w:rPr>
          <w:szCs w:val="26"/>
          <w:lang w:eastAsia="ru-RU"/>
        </w:rPr>
      </w:pPr>
      <w:r>
        <w:rPr>
          <w:szCs w:val="26"/>
          <w:lang w:eastAsia="ru-RU"/>
        </w:rPr>
        <w:t xml:space="preserve">Характеристика котельной №18 представлена в таблице </w:t>
      </w:r>
      <w:r w:rsidR="001D0C45">
        <w:rPr>
          <w:szCs w:val="26"/>
          <w:lang w:eastAsia="ru-RU"/>
        </w:rPr>
        <w:t>3</w:t>
      </w:r>
      <w:r w:rsidR="0027533C" w:rsidRPr="00777F9E">
        <w:rPr>
          <w:szCs w:val="26"/>
          <w:lang w:eastAsia="ru-RU"/>
        </w:rPr>
        <w:t>.</w:t>
      </w:r>
    </w:p>
    <w:p w:rsidR="00D33FAC" w:rsidRDefault="00D33FAC" w:rsidP="00D33FAC">
      <w:pPr>
        <w:pStyle w:val="afff5"/>
        <w:keepNext w:val="0"/>
        <w:spacing w:before="0" w:after="0"/>
        <w:ind w:right="0" w:firstLine="709"/>
        <w:rPr>
          <w:szCs w:val="26"/>
          <w:lang w:eastAsia="ru-RU"/>
        </w:rPr>
      </w:pPr>
    </w:p>
    <w:p w:rsidR="00FE19B0" w:rsidRDefault="00FE19B0" w:rsidP="00161A2A">
      <w:pPr>
        <w:pStyle w:val="afff5"/>
        <w:keepNext w:val="0"/>
        <w:spacing w:before="0" w:after="0"/>
        <w:ind w:right="0" w:firstLine="0"/>
        <w:rPr>
          <w:szCs w:val="26"/>
          <w:lang w:eastAsia="ru-RU"/>
        </w:rPr>
      </w:pPr>
    </w:p>
    <w:p w:rsidR="00956AFE" w:rsidRDefault="00956AFE" w:rsidP="00A76223">
      <w:pPr>
        <w:pStyle w:val="afff5"/>
        <w:keepNext w:val="0"/>
        <w:numPr>
          <w:ilvl w:val="0"/>
          <w:numId w:val="40"/>
        </w:numPr>
        <w:spacing w:before="0" w:after="0"/>
        <w:ind w:right="0"/>
        <w:rPr>
          <w:b/>
          <w:szCs w:val="26"/>
        </w:rPr>
        <w:sectPr w:rsidR="00956AFE" w:rsidSect="0027533C">
          <w:pgSz w:w="11906" w:h="16838"/>
          <w:pgMar w:top="1134" w:right="567" w:bottom="567" w:left="1701" w:header="708" w:footer="708" w:gutter="0"/>
          <w:cols w:space="708"/>
          <w:docGrid w:linePitch="360"/>
        </w:sectPr>
      </w:pPr>
    </w:p>
    <w:p w:rsidR="00956AFE" w:rsidRPr="00956AFE" w:rsidRDefault="00D33FAC" w:rsidP="00DC4D30">
      <w:pPr>
        <w:pStyle w:val="afff5"/>
        <w:keepNext w:val="0"/>
        <w:numPr>
          <w:ilvl w:val="0"/>
          <w:numId w:val="46"/>
        </w:numPr>
        <w:spacing w:before="0" w:after="0"/>
        <w:ind w:right="0"/>
        <w:rPr>
          <w:szCs w:val="26"/>
          <w:lang w:eastAsia="ru-RU"/>
        </w:rPr>
      </w:pPr>
      <w:r w:rsidRPr="00FE19B0">
        <w:rPr>
          <w:b/>
          <w:szCs w:val="26"/>
        </w:rPr>
        <w:lastRenderedPageBreak/>
        <w:t xml:space="preserve">Технические характеристики </w:t>
      </w:r>
      <w:r w:rsidR="004A64CA">
        <w:rPr>
          <w:b/>
          <w:szCs w:val="26"/>
        </w:rPr>
        <w:t>оборудования котельной № 18</w:t>
      </w:r>
    </w:p>
    <w:tbl>
      <w:tblPr>
        <w:tblW w:w="4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91"/>
        <w:gridCol w:w="1137"/>
        <w:gridCol w:w="2176"/>
        <w:gridCol w:w="1293"/>
        <w:gridCol w:w="1251"/>
        <w:gridCol w:w="953"/>
        <w:gridCol w:w="1199"/>
        <w:gridCol w:w="1022"/>
        <w:gridCol w:w="791"/>
      </w:tblGrid>
      <w:tr w:rsidR="00462BCA" w:rsidRPr="004A64CA" w:rsidTr="00462BCA">
        <w:trPr>
          <w:trHeight w:val="300"/>
          <w:tblHeader/>
          <w:jc w:val="center"/>
        </w:trPr>
        <w:tc>
          <w:tcPr>
            <w:tcW w:w="1012" w:type="pct"/>
            <w:vMerge w:val="restart"/>
            <w:shd w:val="clear" w:color="auto" w:fill="auto"/>
            <w:tcMar>
              <w:top w:w="15" w:type="dxa"/>
              <w:left w:w="15" w:type="dxa"/>
              <w:bottom w:w="0" w:type="dxa"/>
              <w:right w:w="15" w:type="dxa"/>
            </w:tcMar>
            <w:vAlign w:val="center"/>
            <w:hideMark/>
          </w:tcPr>
          <w:p w:rsidR="00462BCA" w:rsidRPr="004A64CA" w:rsidRDefault="00462BCA" w:rsidP="00956AFE">
            <w:pPr>
              <w:keepNext/>
              <w:suppressAutoHyphens/>
              <w:spacing w:after="0" w:line="240" w:lineRule="auto"/>
              <w:jc w:val="center"/>
              <w:rPr>
                <w:rFonts w:ascii="Times New Roman" w:eastAsia="Times New Roman" w:hAnsi="Times New Roman"/>
                <w:b/>
                <w:color w:val="000000"/>
                <w:sz w:val="24"/>
                <w:szCs w:val="24"/>
                <w:lang w:eastAsia="ru-RU"/>
              </w:rPr>
            </w:pPr>
            <w:r w:rsidRPr="004A64CA">
              <w:rPr>
                <w:rFonts w:ascii="Times New Roman" w:eastAsia="Times New Roman" w:hAnsi="Times New Roman"/>
                <w:b/>
                <w:color w:val="000000"/>
                <w:sz w:val="24"/>
                <w:szCs w:val="24"/>
                <w:lang w:eastAsia="ru-RU"/>
              </w:rPr>
              <w:t>Наименование</w:t>
            </w:r>
          </w:p>
          <w:p w:rsidR="00462BCA" w:rsidRPr="004A64CA" w:rsidRDefault="00462BCA" w:rsidP="00956AFE">
            <w:pPr>
              <w:keepNext/>
              <w:suppressAutoHyphens/>
              <w:spacing w:after="0" w:line="240" w:lineRule="auto"/>
              <w:jc w:val="center"/>
              <w:rPr>
                <w:rFonts w:ascii="Times New Roman" w:eastAsia="Times New Roman" w:hAnsi="Times New Roman"/>
                <w:b/>
                <w:color w:val="000000"/>
                <w:sz w:val="24"/>
                <w:szCs w:val="24"/>
                <w:lang w:eastAsia="ru-RU"/>
              </w:rPr>
            </w:pPr>
            <w:r w:rsidRPr="004A64CA">
              <w:rPr>
                <w:rFonts w:ascii="Times New Roman" w:eastAsia="Times New Roman" w:hAnsi="Times New Roman"/>
                <w:b/>
                <w:color w:val="000000"/>
                <w:sz w:val="24"/>
                <w:szCs w:val="24"/>
                <w:lang w:eastAsia="ru-RU"/>
              </w:rPr>
              <w:t>котельной</w:t>
            </w:r>
          </w:p>
        </w:tc>
        <w:tc>
          <w:tcPr>
            <w:tcW w:w="462" w:type="pct"/>
            <w:vMerge w:val="restart"/>
            <w:shd w:val="clear" w:color="auto" w:fill="auto"/>
            <w:tcMar>
              <w:top w:w="15" w:type="dxa"/>
              <w:left w:w="15" w:type="dxa"/>
              <w:bottom w:w="0" w:type="dxa"/>
              <w:right w:w="15" w:type="dxa"/>
            </w:tcMar>
            <w:vAlign w:val="center"/>
            <w:hideMark/>
          </w:tcPr>
          <w:p w:rsidR="00462BCA" w:rsidRPr="004A64CA" w:rsidRDefault="00462BCA" w:rsidP="00956AFE">
            <w:pPr>
              <w:keepNext/>
              <w:suppressAutoHyphens/>
              <w:spacing w:after="0" w:line="240" w:lineRule="auto"/>
              <w:jc w:val="center"/>
              <w:rPr>
                <w:rFonts w:ascii="Times New Roman" w:eastAsia="Times New Roman" w:hAnsi="Times New Roman"/>
                <w:b/>
                <w:color w:val="000000"/>
                <w:sz w:val="24"/>
                <w:szCs w:val="24"/>
                <w:lang w:eastAsia="ru-RU"/>
              </w:rPr>
            </w:pPr>
            <w:r w:rsidRPr="004A64CA">
              <w:rPr>
                <w:rFonts w:ascii="Times New Roman" w:eastAsia="Times New Roman" w:hAnsi="Times New Roman"/>
                <w:b/>
                <w:color w:val="000000"/>
                <w:sz w:val="24"/>
                <w:szCs w:val="24"/>
                <w:lang w:eastAsia="ru-RU"/>
              </w:rPr>
              <w:t>Марка котла</w:t>
            </w:r>
          </w:p>
        </w:tc>
        <w:tc>
          <w:tcPr>
            <w:tcW w:w="884" w:type="pct"/>
            <w:vMerge w:val="restart"/>
            <w:shd w:val="clear" w:color="auto" w:fill="auto"/>
            <w:tcMar>
              <w:top w:w="15" w:type="dxa"/>
              <w:left w:w="15" w:type="dxa"/>
              <w:bottom w:w="0" w:type="dxa"/>
              <w:right w:w="15" w:type="dxa"/>
            </w:tcMar>
            <w:vAlign w:val="center"/>
            <w:hideMark/>
          </w:tcPr>
          <w:p w:rsidR="00462BCA" w:rsidRPr="004A64CA" w:rsidRDefault="00462BCA" w:rsidP="00956AFE">
            <w:pPr>
              <w:keepNext/>
              <w:suppressAutoHyphens/>
              <w:spacing w:after="0" w:line="240" w:lineRule="auto"/>
              <w:jc w:val="center"/>
              <w:rPr>
                <w:rFonts w:ascii="Times New Roman" w:eastAsia="Times New Roman" w:hAnsi="Times New Roman"/>
                <w:b/>
                <w:color w:val="000000"/>
                <w:sz w:val="24"/>
                <w:szCs w:val="24"/>
                <w:lang w:eastAsia="ru-RU"/>
              </w:rPr>
            </w:pPr>
            <w:r w:rsidRPr="004A64CA">
              <w:rPr>
                <w:rFonts w:ascii="Times New Roman" w:eastAsia="Times New Roman" w:hAnsi="Times New Roman"/>
                <w:b/>
                <w:color w:val="000000"/>
                <w:sz w:val="24"/>
                <w:szCs w:val="24"/>
                <w:lang w:eastAsia="ru-RU"/>
              </w:rPr>
              <w:t>Теплофикационная мощность, Гкал/</w:t>
            </w:r>
            <w:proofErr w:type="gramStart"/>
            <w:r w:rsidRPr="004A64CA">
              <w:rPr>
                <w:rFonts w:ascii="Times New Roman" w:eastAsia="Times New Roman" w:hAnsi="Times New Roman"/>
                <w:b/>
                <w:color w:val="000000"/>
                <w:sz w:val="24"/>
                <w:szCs w:val="24"/>
                <w:lang w:eastAsia="ru-RU"/>
              </w:rPr>
              <w:t>ч</w:t>
            </w:r>
            <w:proofErr w:type="gramEnd"/>
          </w:p>
        </w:tc>
        <w:tc>
          <w:tcPr>
            <w:tcW w:w="525" w:type="pct"/>
            <w:vMerge w:val="restart"/>
            <w:shd w:val="clear" w:color="auto" w:fill="auto"/>
            <w:tcMar>
              <w:top w:w="15" w:type="dxa"/>
              <w:left w:w="15" w:type="dxa"/>
              <w:bottom w:w="0" w:type="dxa"/>
              <w:right w:w="15" w:type="dxa"/>
            </w:tcMar>
            <w:vAlign w:val="center"/>
            <w:hideMark/>
          </w:tcPr>
          <w:p w:rsidR="00462BCA" w:rsidRPr="004A64CA" w:rsidRDefault="00462BCA" w:rsidP="00956AFE">
            <w:pPr>
              <w:keepNext/>
              <w:suppressAutoHyphens/>
              <w:spacing w:after="0" w:line="240" w:lineRule="auto"/>
              <w:jc w:val="center"/>
              <w:rPr>
                <w:rFonts w:ascii="Times New Roman" w:eastAsia="Times New Roman" w:hAnsi="Times New Roman"/>
                <w:b/>
                <w:color w:val="000000"/>
                <w:sz w:val="24"/>
                <w:szCs w:val="24"/>
                <w:lang w:eastAsia="ru-RU"/>
              </w:rPr>
            </w:pPr>
            <w:r w:rsidRPr="004A64CA">
              <w:rPr>
                <w:rFonts w:ascii="Times New Roman" w:eastAsia="Times New Roman" w:hAnsi="Times New Roman"/>
                <w:b/>
                <w:color w:val="000000"/>
                <w:sz w:val="24"/>
                <w:szCs w:val="24"/>
                <w:lang w:eastAsia="ru-RU"/>
              </w:rPr>
              <w:t>Суммарная мощность, Гкал/</w:t>
            </w:r>
            <w:proofErr w:type="gramStart"/>
            <w:r w:rsidRPr="004A64CA">
              <w:rPr>
                <w:rFonts w:ascii="Times New Roman" w:eastAsia="Times New Roman" w:hAnsi="Times New Roman"/>
                <w:b/>
                <w:color w:val="000000"/>
                <w:sz w:val="24"/>
                <w:szCs w:val="24"/>
                <w:lang w:eastAsia="ru-RU"/>
              </w:rPr>
              <w:t>ч</w:t>
            </w:r>
            <w:proofErr w:type="gramEnd"/>
          </w:p>
        </w:tc>
        <w:tc>
          <w:tcPr>
            <w:tcW w:w="508" w:type="pct"/>
            <w:vMerge w:val="restart"/>
            <w:shd w:val="clear" w:color="auto" w:fill="auto"/>
            <w:tcMar>
              <w:top w:w="15" w:type="dxa"/>
              <w:left w:w="15" w:type="dxa"/>
              <w:bottom w:w="0" w:type="dxa"/>
              <w:right w:w="15" w:type="dxa"/>
            </w:tcMar>
            <w:vAlign w:val="center"/>
            <w:hideMark/>
          </w:tcPr>
          <w:p w:rsidR="00462BCA" w:rsidRPr="004A64CA" w:rsidRDefault="00462BCA" w:rsidP="00956AFE">
            <w:pPr>
              <w:keepNext/>
              <w:suppressAutoHyphens/>
              <w:spacing w:after="0" w:line="240" w:lineRule="auto"/>
              <w:jc w:val="center"/>
              <w:rPr>
                <w:rFonts w:ascii="Times New Roman" w:eastAsia="Times New Roman" w:hAnsi="Times New Roman"/>
                <w:b/>
                <w:color w:val="000000"/>
                <w:sz w:val="24"/>
                <w:szCs w:val="24"/>
                <w:lang w:eastAsia="ru-RU"/>
              </w:rPr>
            </w:pPr>
            <w:r w:rsidRPr="004A64CA">
              <w:rPr>
                <w:rFonts w:ascii="Times New Roman" w:eastAsia="Times New Roman" w:hAnsi="Times New Roman"/>
                <w:b/>
                <w:color w:val="000000"/>
                <w:sz w:val="24"/>
                <w:szCs w:val="24"/>
                <w:lang w:eastAsia="ru-RU"/>
              </w:rPr>
              <w:t>Тип горелки</w:t>
            </w:r>
          </w:p>
        </w:tc>
        <w:tc>
          <w:tcPr>
            <w:tcW w:w="387" w:type="pct"/>
            <w:vMerge w:val="restart"/>
            <w:shd w:val="clear" w:color="auto" w:fill="auto"/>
            <w:tcMar>
              <w:top w:w="15" w:type="dxa"/>
              <w:left w:w="15" w:type="dxa"/>
              <w:bottom w:w="0" w:type="dxa"/>
              <w:right w:w="15" w:type="dxa"/>
            </w:tcMar>
            <w:vAlign w:val="center"/>
            <w:hideMark/>
          </w:tcPr>
          <w:p w:rsidR="00462BCA" w:rsidRPr="004A64CA" w:rsidRDefault="00462BCA" w:rsidP="00956AFE">
            <w:pPr>
              <w:keepNext/>
              <w:suppressAutoHyphens/>
              <w:spacing w:after="0" w:line="240" w:lineRule="auto"/>
              <w:jc w:val="center"/>
              <w:rPr>
                <w:rFonts w:ascii="Times New Roman" w:eastAsia="Times New Roman" w:hAnsi="Times New Roman"/>
                <w:b/>
                <w:color w:val="000000"/>
                <w:sz w:val="24"/>
                <w:szCs w:val="24"/>
                <w:lang w:eastAsia="ru-RU"/>
              </w:rPr>
            </w:pPr>
            <w:r w:rsidRPr="004A64CA">
              <w:rPr>
                <w:rFonts w:ascii="Times New Roman" w:eastAsia="Times New Roman" w:hAnsi="Times New Roman"/>
                <w:b/>
                <w:color w:val="000000"/>
                <w:sz w:val="24"/>
                <w:szCs w:val="24"/>
                <w:lang w:eastAsia="ru-RU"/>
              </w:rPr>
              <w:t>Кол-во горелок, шт.</w:t>
            </w:r>
          </w:p>
        </w:tc>
        <w:tc>
          <w:tcPr>
            <w:tcW w:w="901" w:type="pct"/>
            <w:gridSpan w:val="2"/>
            <w:shd w:val="clear" w:color="auto" w:fill="auto"/>
            <w:tcMar>
              <w:top w:w="15" w:type="dxa"/>
              <w:left w:w="15" w:type="dxa"/>
              <w:bottom w:w="0" w:type="dxa"/>
              <w:right w:w="15" w:type="dxa"/>
            </w:tcMar>
            <w:vAlign w:val="center"/>
            <w:hideMark/>
          </w:tcPr>
          <w:p w:rsidR="00462BCA" w:rsidRPr="004A64CA" w:rsidRDefault="00462BCA" w:rsidP="00956AFE">
            <w:pPr>
              <w:keepNext/>
              <w:suppressAutoHyphens/>
              <w:spacing w:after="0" w:line="240" w:lineRule="auto"/>
              <w:jc w:val="center"/>
              <w:rPr>
                <w:rFonts w:ascii="Times New Roman" w:eastAsia="Times New Roman" w:hAnsi="Times New Roman"/>
                <w:b/>
                <w:color w:val="000000"/>
                <w:sz w:val="24"/>
                <w:szCs w:val="24"/>
                <w:lang w:eastAsia="ru-RU"/>
              </w:rPr>
            </w:pPr>
            <w:r w:rsidRPr="004A64CA">
              <w:rPr>
                <w:rFonts w:ascii="Times New Roman" w:eastAsia="Times New Roman" w:hAnsi="Times New Roman"/>
                <w:b/>
                <w:color w:val="000000"/>
                <w:sz w:val="24"/>
                <w:szCs w:val="24"/>
                <w:lang w:eastAsia="ru-RU"/>
              </w:rPr>
              <w:t>Присоединенная нагрузка</w:t>
            </w:r>
          </w:p>
        </w:tc>
        <w:tc>
          <w:tcPr>
            <w:tcW w:w="321" w:type="pct"/>
            <w:vMerge w:val="restart"/>
            <w:shd w:val="clear" w:color="auto" w:fill="auto"/>
            <w:tcMar>
              <w:top w:w="15" w:type="dxa"/>
              <w:left w:w="15" w:type="dxa"/>
              <w:bottom w:w="0" w:type="dxa"/>
              <w:right w:w="15" w:type="dxa"/>
            </w:tcMar>
            <w:vAlign w:val="center"/>
            <w:hideMark/>
          </w:tcPr>
          <w:p w:rsidR="00462BCA" w:rsidRPr="004A64CA" w:rsidRDefault="00462BCA" w:rsidP="00956AFE">
            <w:pPr>
              <w:keepNext/>
              <w:suppressAutoHyphens/>
              <w:spacing w:after="0" w:line="240" w:lineRule="auto"/>
              <w:jc w:val="center"/>
              <w:rPr>
                <w:rFonts w:ascii="Times New Roman" w:eastAsia="Times New Roman" w:hAnsi="Times New Roman"/>
                <w:b/>
                <w:color w:val="000000"/>
                <w:sz w:val="24"/>
                <w:szCs w:val="24"/>
                <w:lang w:eastAsia="ru-RU"/>
              </w:rPr>
            </w:pPr>
            <w:r w:rsidRPr="004A64CA">
              <w:rPr>
                <w:rFonts w:ascii="Times New Roman" w:eastAsia="Times New Roman" w:hAnsi="Times New Roman"/>
                <w:b/>
                <w:color w:val="000000"/>
                <w:sz w:val="24"/>
                <w:szCs w:val="24"/>
                <w:lang w:eastAsia="ru-RU"/>
              </w:rPr>
              <w:t>Год пуска котлов</w:t>
            </w:r>
          </w:p>
        </w:tc>
      </w:tr>
      <w:tr w:rsidR="00462BCA" w:rsidRPr="004A64CA" w:rsidTr="00462BCA">
        <w:trPr>
          <w:trHeight w:val="464"/>
          <w:tblHeader/>
          <w:jc w:val="center"/>
        </w:trPr>
        <w:tc>
          <w:tcPr>
            <w:tcW w:w="1012" w:type="pct"/>
            <w:vMerge/>
            <w:shd w:val="clear" w:color="auto" w:fill="auto"/>
            <w:vAlign w:val="center"/>
            <w:hideMark/>
          </w:tcPr>
          <w:p w:rsidR="00462BCA" w:rsidRPr="004A64CA" w:rsidRDefault="00462BCA" w:rsidP="00956AFE">
            <w:pPr>
              <w:keepNext/>
              <w:suppressAutoHyphens/>
              <w:spacing w:after="0" w:line="240" w:lineRule="auto"/>
              <w:jc w:val="center"/>
              <w:rPr>
                <w:rFonts w:ascii="Times New Roman" w:eastAsia="Times New Roman" w:hAnsi="Times New Roman"/>
                <w:b/>
                <w:color w:val="000000"/>
                <w:sz w:val="24"/>
                <w:szCs w:val="24"/>
                <w:lang w:eastAsia="ru-RU"/>
              </w:rPr>
            </w:pPr>
          </w:p>
        </w:tc>
        <w:tc>
          <w:tcPr>
            <w:tcW w:w="462" w:type="pct"/>
            <w:vMerge/>
            <w:shd w:val="clear" w:color="auto" w:fill="auto"/>
            <w:vAlign w:val="center"/>
            <w:hideMark/>
          </w:tcPr>
          <w:p w:rsidR="00462BCA" w:rsidRPr="004A64CA" w:rsidRDefault="00462BCA" w:rsidP="00956AFE">
            <w:pPr>
              <w:keepNext/>
              <w:suppressAutoHyphens/>
              <w:spacing w:after="0" w:line="240" w:lineRule="auto"/>
              <w:jc w:val="center"/>
              <w:rPr>
                <w:rFonts w:ascii="Times New Roman" w:eastAsia="Times New Roman" w:hAnsi="Times New Roman"/>
                <w:b/>
                <w:color w:val="000000"/>
                <w:sz w:val="24"/>
                <w:szCs w:val="24"/>
                <w:lang w:eastAsia="ru-RU"/>
              </w:rPr>
            </w:pPr>
          </w:p>
        </w:tc>
        <w:tc>
          <w:tcPr>
            <w:tcW w:w="884" w:type="pct"/>
            <w:vMerge/>
            <w:shd w:val="clear" w:color="auto" w:fill="auto"/>
            <w:vAlign w:val="center"/>
            <w:hideMark/>
          </w:tcPr>
          <w:p w:rsidR="00462BCA" w:rsidRPr="004A64CA" w:rsidRDefault="00462BCA" w:rsidP="00956AFE">
            <w:pPr>
              <w:keepNext/>
              <w:suppressAutoHyphens/>
              <w:spacing w:after="0" w:line="240" w:lineRule="auto"/>
              <w:jc w:val="center"/>
              <w:rPr>
                <w:rFonts w:ascii="Times New Roman" w:eastAsia="Times New Roman" w:hAnsi="Times New Roman"/>
                <w:b/>
                <w:color w:val="000000"/>
                <w:sz w:val="24"/>
                <w:szCs w:val="24"/>
                <w:lang w:eastAsia="ru-RU"/>
              </w:rPr>
            </w:pPr>
          </w:p>
        </w:tc>
        <w:tc>
          <w:tcPr>
            <w:tcW w:w="525" w:type="pct"/>
            <w:vMerge/>
            <w:shd w:val="clear" w:color="auto" w:fill="auto"/>
            <w:vAlign w:val="center"/>
            <w:hideMark/>
          </w:tcPr>
          <w:p w:rsidR="00462BCA" w:rsidRPr="004A64CA" w:rsidRDefault="00462BCA" w:rsidP="00956AFE">
            <w:pPr>
              <w:keepNext/>
              <w:suppressAutoHyphens/>
              <w:spacing w:after="0" w:line="240" w:lineRule="auto"/>
              <w:jc w:val="center"/>
              <w:rPr>
                <w:rFonts w:ascii="Times New Roman" w:eastAsia="Times New Roman" w:hAnsi="Times New Roman"/>
                <w:b/>
                <w:color w:val="000000"/>
                <w:sz w:val="24"/>
                <w:szCs w:val="24"/>
                <w:lang w:eastAsia="ru-RU"/>
              </w:rPr>
            </w:pPr>
          </w:p>
        </w:tc>
        <w:tc>
          <w:tcPr>
            <w:tcW w:w="508" w:type="pct"/>
            <w:vMerge/>
            <w:shd w:val="clear" w:color="auto" w:fill="auto"/>
            <w:vAlign w:val="center"/>
            <w:hideMark/>
          </w:tcPr>
          <w:p w:rsidR="00462BCA" w:rsidRPr="004A64CA" w:rsidRDefault="00462BCA" w:rsidP="00956AFE">
            <w:pPr>
              <w:keepNext/>
              <w:suppressAutoHyphens/>
              <w:spacing w:after="0" w:line="240" w:lineRule="auto"/>
              <w:jc w:val="center"/>
              <w:rPr>
                <w:rFonts w:ascii="Times New Roman" w:eastAsia="Times New Roman" w:hAnsi="Times New Roman"/>
                <w:b/>
                <w:color w:val="000000"/>
                <w:sz w:val="24"/>
                <w:szCs w:val="24"/>
                <w:lang w:eastAsia="ru-RU"/>
              </w:rPr>
            </w:pPr>
          </w:p>
        </w:tc>
        <w:tc>
          <w:tcPr>
            <w:tcW w:w="387" w:type="pct"/>
            <w:vMerge/>
            <w:shd w:val="clear" w:color="auto" w:fill="auto"/>
            <w:vAlign w:val="center"/>
            <w:hideMark/>
          </w:tcPr>
          <w:p w:rsidR="00462BCA" w:rsidRPr="004A64CA" w:rsidRDefault="00462BCA" w:rsidP="00956AFE">
            <w:pPr>
              <w:keepNext/>
              <w:suppressAutoHyphens/>
              <w:spacing w:after="0" w:line="240" w:lineRule="auto"/>
              <w:jc w:val="center"/>
              <w:rPr>
                <w:rFonts w:ascii="Times New Roman" w:eastAsia="Times New Roman" w:hAnsi="Times New Roman"/>
                <w:b/>
                <w:color w:val="000000"/>
                <w:sz w:val="24"/>
                <w:szCs w:val="24"/>
                <w:lang w:eastAsia="ru-RU"/>
              </w:rPr>
            </w:pPr>
          </w:p>
        </w:tc>
        <w:tc>
          <w:tcPr>
            <w:tcW w:w="487" w:type="pct"/>
            <w:vMerge w:val="restart"/>
            <w:shd w:val="clear" w:color="auto" w:fill="auto"/>
            <w:vAlign w:val="center"/>
            <w:hideMark/>
          </w:tcPr>
          <w:p w:rsidR="00462BCA" w:rsidRPr="004A64CA" w:rsidRDefault="00462BCA" w:rsidP="00956AFE">
            <w:pPr>
              <w:keepNext/>
              <w:suppressAutoHyphens/>
              <w:spacing w:after="0" w:line="240" w:lineRule="auto"/>
              <w:jc w:val="center"/>
              <w:rPr>
                <w:rFonts w:ascii="Times New Roman" w:eastAsia="Times New Roman" w:hAnsi="Times New Roman"/>
                <w:b/>
                <w:color w:val="000000"/>
                <w:sz w:val="24"/>
                <w:szCs w:val="24"/>
                <w:lang w:eastAsia="ru-RU"/>
              </w:rPr>
            </w:pPr>
            <w:r w:rsidRPr="004A64CA">
              <w:rPr>
                <w:rFonts w:ascii="Times New Roman" w:eastAsia="Times New Roman" w:hAnsi="Times New Roman"/>
                <w:b/>
                <w:color w:val="000000"/>
                <w:sz w:val="24"/>
                <w:szCs w:val="24"/>
                <w:lang w:eastAsia="ru-RU"/>
              </w:rPr>
              <w:t>Отопление</w:t>
            </w:r>
          </w:p>
        </w:tc>
        <w:tc>
          <w:tcPr>
            <w:tcW w:w="415" w:type="pct"/>
            <w:vMerge w:val="restart"/>
            <w:shd w:val="clear" w:color="auto" w:fill="auto"/>
            <w:vAlign w:val="center"/>
            <w:hideMark/>
          </w:tcPr>
          <w:p w:rsidR="00462BCA" w:rsidRPr="004A64CA" w:rsidRDefault="00462BCA" w:rsidP="00956AFE">
            <w:pPr>
              <w:keepNext/>
              <w:suppressAutoHyphens/>
              <w:spacing w:after="0" w:line="240" w:lineRule="auto"/>
              <w:jc w:val="center"/>
              <w:rPr>
                <w:rFonts w:ascii="Times New Roman" w:eastAsia="Times New Roman" w:hAnsi="Times New Roman"/>
                <w:b/>
                <w:color w:val="000000"/>
                <w:sz w:val="24"/>
                <w:szCs w:val="24"/>
                <w:lang w:eastAsia="ru-RU"/>
              </w:rPr>
            </w:pPr>
            <w:r w:rsidRPr="004A64CA">
              <w:rPr>
                <w:rFonts w:ascii="Times New Roman" w:eastAsia="Times New Roman" w:hAnsi="Times New Roman"/>
                <w:b/>
                <w:color w:val="000000"/>
                <w:sz w:val="24"/>
                <w:szCs w:val="24"/>
                <w:lang w:eastAsia="ru-RU"/>
              </w:rPr>
              <w:t>ГВС</w:t>
            </w:r>
          </w:p>
        </w:tc>
        <w:tc>
          <w:tcPr>
            <w:tcW w:w="321" w:type="pct"/>
            <w:vMerge/>
            <w:shd w:val="clear" w:color="auto" w:fill="auto"/>
            <w:vAlign w:val="center"/>
            <w:hideMark/>
          </w:tcPr>
          <w:p w:rsidR="00462BCA" w:rsidRPr="004A64CA" w:rsidRDefault="00462BCA" w:rsidP="00956AFE">
            <w:pPr>
              <w:keepNext/>
              <w:suppressAutoHyphens/>
              <w:spacing w:after="0" w:line="240" w:lineRule="auto"/>
              <w:jc w:val="center"/>
              <w:rPr>
                <w:rFonts w:ascii="Times New Roman" w:eastAsia="Times New Roman" w:hAnsi="Times New Roman"/>
                <w:b/>
                <w:color w:val="000000"/>
                <w:sz w:val="24"/>
                <w:szCs w:val="24"/>
                <w:lang w:eastAsia="ru-RU"/>
              </w:rPr>
            </w:pPr>
          </w:p>
        </w:tc>
      </w:tr>
      <w:tr w:rsidR="00462BCA" w:rsidRPr="004A64CA" w:rsidTr="00462BCA">
        <w:trPr>
          <w:trHeight w:val="464"/>
          <w:tblHeader/>
          <w:jc w:val="center"/>
        </w:trPr>
        <w:tc>
          <w:tcPr>
            <w:tcW w:w="1012" w:type="pct"/>
            <w:vMerge/>
            <w:shd w:val="clear" w:color="auto" w:fill="auto"/>
            <w:vAlign w:val="center"/>
            <w:hideMark/>
          </w:tcPr>
          <w:p w:rsidR="00462BCA" w:rsidRPr="004A64CA" w:rsidRDefault="00462BCA" w:rsidP="00956AFE">
            <w:pPr>
              <w:keepNext/>
              <w:suppressAutoHyphens/>
              <w:spacing w:after="0" w:line="240" w:lineRule="auto"/>
              <w:jc w:val="center"/>
              <w:rPr>
                <w:rFonts w:ascii="Times New Roman" w:eastAsia="Times New Roman" w:hAnsi="Times New Roman"/>
                <w:b/>
                <w:color w:val="000000"/>
                <w:sz w:val="24"/>
                <w:szCs w:val="24"/>
                <w:lang w:eastAsia="ru-RU"/>
              </w:rPr>
            </w:pPr>
          </w:p>
        </w:tc>
        <w:tc>
          <w:tcPr>
            <w:tcW w:w="462" w:type="pct"/>
            <w:vMerge/>
            <w:shd w:val="clear" w:color="auto" w:fill="auto"/>
            <w:vAlign w:val="center"/>
            <w:hideMark/>
          </w:tcPr>
          <w:p w:rsidR="00462BCA" w:rsidRPr="004A64CA" w:rsidRDefault="00462BCA" w:rsidP="00956AFE">
            <w:pPr>
              <w:keepNext/>
              <w:suppressAutoHyphens/>
              <w:spacing w:after="0" w:line="240" w:lineRule="auto"/>
              <w:jc w:val="center"/>
              <w:rPr>
                <w:rFonts w:ascii="Times New Roman" w:eastAsia="Times New Roman" w:hAnsi="Times New Roman"/>
                <w:b/>
                <w:color w:val="000000"/>
                <w:sz w:val="24"/>
                <w:szCs w:val="24"/>
                <w:lang w:eastAsia="ru-RU"/>
              </w:rPr>
            </w:pPr>
          </w:p>
        </w:tc>
        <w:tc>
          <w:tcPr>
            <w:tcW w:w="884" w:type="pct"/>
            <w:vMerge/>
            <w:shd w:val="clear" w:color="auto" w:fill="auto"/>
            <w:vAlign w:val="center"/>
            <w:hideMark/>
          </w:tcPr>
          <w:p w:rsidR="00462BCA" w:rsidRPr="004A64CA" w:rsidRDefault="00462BCA" w:rsidP="00956AFE">
            <w:pPr>
              <w:keepNext/>
              <w:suppressAutoHyphens/>
              <w:spacing w:after="0" w:line="240" w:lineRule="auto"/>
              <w:jc w:val="center"/>
              <w:rPr>
                <w:rFonts w:ascii="Times New Roman" w:eastAsia="Times New Roman" w:hAnsi="Times New Roman"/>
                <w:b/>
                <w:color w:val="000000"/>
                <w:sz w:val="24"/>
                <w:szCs w:val="24"/>
                <w:lang w:eastAsia="ru-RU"/>
              </w:rPr>
            </w:pPr>
          </w:p>
        </w:tc>
        <w:tc>
          <w:tcPr>
            <w:tcW w:w="525" w:type="pct"/>
            <w:vMerge/>
            <w:shd w:val="clear" w:color="auto" w:fill="auto"/>
            <w:vAlign w:val="center"/>
            <w:hideMark/>
          </w:tcPr>
          <w:p w:rsidR="00462BCA" w:rsidRPr="004A64CA" w:rsidRDefault="00462BCA" w:rsidP="00956AFE">
            <w:pPr>
              <w:keepNext/>
              <w:suppressAutoHyphens/>
              <w:spacing w:after="0" w:line="240" w:lineRule="auto"/>
              <w:jc w:val="center"/>
              <w:rPr>
                <w:rFonts w:ascii="Times New Roman" w:eastAsia="Times New Roman" w:hAnsi="Times New Roman"/>
                <w:b/>
                <w:color w:val="000000"/>
                <w:sz w:val="24"/>
                <w:szCs w:val="24"/>
                <w:lang w:eastAsia="ru-RU"/>
              </w:rPr>
            </w:pPr>
          </w:p>
        </w:tc>
        <w:tc>
          <w:tcPr>
            <w:tcW w:w="508" w:type="pct"/>
            <w:vMerge/>
            <w:shd w:val="clear" w:color="auto" w:fill="auto"/>
            <w:vAlign w:val="center"/>
            <w:hideMark/>
          </w:tcPr>
          <w:p w:rsidR="00462BCA" w:rsidRPr="004A64CA" w:rsidRDefault="00462BCA" w:rsidP="00956AFE">
            <w:pPr>
              <w:keepNext/>
              <w:suppressAutoHyphens/>
              <w:spacing w:after="0" w:line="240" w:lineRule="auto"/>
              <w:jc w:val="center"/>
              <w:rPr>
                <w:rFonts w:ascii="Times New Roman" w:eastAsia="Times New Roman" w:hAnsi="Times New Roman"/>
                <w:b/>
                <w:color w:val="000000"/>
                <w:sz w:val="24"/>
                <w:szCs w:val="24"/>
                <w:lang w:eastAsia="ru-RU"/>
              </w:rPr>
            </w:pPr>
          </w:p>
        </w:tc>
        <w:tc>
          <w:tcPr>
            <w:tcW w:w="387" w:type="pct"/>
            <w:vMerge/>
            <w:shd w:val="clear" w:color="auto" w:fill="auto"/>
            <w:vAlign w:val="center"/>
            <w:hideMark/>
          </w:tcPr>
          <w:p w:rsidR="00462BCA" w:rsidRPr="004A64CA" w:rsidRDefault="00462BCA" w:rsidP="00956AFE">
            <w:pPr>
              <w:keepNext/>
              <w:suppressAutoHyphens/>
              <w:spacing w:after="0" w:line="240" w:lineRule="auto"/>
              <w:jc w:val="center"/>
              <w:rPr>
                <w:rFonts w:ascii="Times New Roman" w:eastAsia="Times New Roman" w:hAnsi="Times New Roman"/>
                <w:b/>
                <w:color w:val="000000"/>
                <w:sz w:val="24"/>
                <w:szCs w:val="24"/>
                <w:lang w:eastAsia="ru-RU"/>
              </w:rPr>
            </w:pPr>
          </w:p>
        </w:tc>
        <w:tc>
          <w:tcPr>
            <w:tcW w:w="487" w:type="pct"/>
            <w:vMerge/>
            <w:shd w:val="clear" w:color="auto" w:fill="auto"/>
            <w:vAlign w:val="center"/>
            <w:hideMark/>
          </w:tcPr>
          <w:p w:rsidR="00462BCA" w:rsidRPr="004A64CA" w:rsidRDefault="00462BCA" w:rsidP="00956AFE">
            <w:pPr>
              <w:keepNext/>
              <w:suppressAutoHyphens/>
              <w:spacing w:after="0" w:line="240" w:lineRule="auto"/>
              <w:jc w:val="center"/>
              <w:rPr>
                <w:rFonts w:ascii="Times New Roman" w:eastAsia="Times New Roman" w:hAnsi="Times New Roman"/>
                <w:b/>
                <w:color w:val="000000"/>
                <w:sz w:val="24"/>
                <w:szCs w:val="24"/>
                <w:lang w:eastAsia="ru-RU"/>
              </w:rPr>
            </w:pPr>
          </w:p>
        </w:tc>
        <w:tc>
          <w:tcPr>
            <w:tcW w:w="415" w:type="pct"/>
            <w:vMerge/>
            <w:shd w:val="clear" w:color="auto" w:fill="auto"/>
            <w:vAlign w:val="center"/>
            <w:hideMark/>
          </w:tcPr>
          <w:p w:rsidR="00462BCA" w:rsidRPr="004A64CA" w:rsidRDefault="00462BCA" w:rsidP="00956AFE">
            <w:pPr>
              <w:keepNext/>
              <w:suppressAutoHyphens/>
              <w:spacing w:after="0" w:line="240" w:lineRule="auto"/>
              <w:jc w:val="center"/>
              <w:rPr>
                <w:rFonts w:ascii="Times New Roman" w:eastAsia="Times New Roman" w:hAnsi="Times New Roman"/>
                <w:b/>
                <w:color w:val="000000"/>
                <w:sz w:val="24"/>
                <w:szCs w:val="24"/>
                <w:lang w:eastAsia="ru-RU"/>
              </w:rPr>
            </w:pPr>
          </w:p>
        </w:tc>
        <w:tc>
          <w:tcPr>
            <w:tcW w:w="321" w:type="pct"/>
            <w:vMerge/>
            <w:shd w:val="clear" w:color="auto" w:fill="auto"/>
            <w:vAlign w:val="center"/>
            <w:hideMark/>
          </w:tcPr>
          <w:p w:rsidR="00462BCA" w:rsidRPr="004A64CA" w:rsidRDefault="00462BCA" w:rsidP="00956AFE">
            <w:pPr>
              <w:keepNext/>
              <w:suppressAutoHyphens/>
              <w:spacing w:after="0" w:line="240" w:lineRule="auto"/>
              <w:jc w:val="center"/>
              <w:rPr>
                <w:rFonts w:ascii="Times New Roman" w:eastAsia="Times New Roman" w:hAnsi="Times New Roman"/>
                <w:b/>
                <w:color w:val="000000"/>
                <w:sz w:val="24"/>
                <w:szCs w:val="24"/>
                <w:lang w:eastAsia="ru-RU"/>
              </w:rPr>
            </w:pPr>
          </w:p>
        </w:tc>
      </w:tr>
      <w:tr w:rsidR="00462BCA" w:rsidRPr="004A64CA" w:rsidTr="00462BCA">
        <w:trPr>
          <w:trHeight w:val="315"/>
          <w:jc w:val="center"/>
        </w:trPr>
        <w:tc>
          <w:tcPr>
            <w:tcW w:w="1012" w:type="pct"/>
            <w:vMerge w:val="restart"/>
            <w:shd w:val="clear" w:color="auto" w:fill="auto"/>
            <w:tcMar>
              <w:top w:w="15" w:type="dxa"/>
              <w:left w:w="15" w:type="dxa"/>
              <w:bottom w:w="0" w:type="dxa"/>
              <w:right w:w="15" w:type="dxa"/>
            </w:tcMar>
            <w:vAlign w:val="center"/>
            <w:hideMark/>
          </w:tcPr>
          <w:p w:rsidR="00462BCA" w:rsidRPr="004A64CA" w:rsidRDefault="00462BCA" w:rsidP="0096272B">
            <w:pPr>
              <w:keepNext/>
              <w:suppressAutoHyphens/>
              <w:spacing w:after="0" w:line="240" w:lineRule="auto"/>
              <w:jc w:val="center"/>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Котельная №18</w:t>
            </w:r>
          </w:p>
        </w:tc>
        <w:tc>
          <w:tcPr>
            <w:tcW w:w="462" w:type="pct"/>
            <w:shd w:val="clear" w:color="auto" w:fill="auto"/>
            <w:tcMar>
              <w:top w:w="15" w:type="dxa"/>
              <w:left w:w="15" w:type="dxa"/>
              <w:bottom w:w="0" w:type="dxa"/>
              <w:right w:w="15" w:type="dxa"/>
            </w:tcMar>
            <w:vAlign w:val="center"/>
          </w:tcPr>
          <w:p w:rsidR="00462BCA" w:rsidRPr="004A64CA" w:rsidRDefault="00462BCA" w:rsidP="00956AFE">
            <w:pPr>
              <w:keepNext/>
              <w:suppressAutoHyphens/>
              <w:spacing w:after="0" w:line="240" w:lineRule="auto"/>
              <w:jc w:val="center"/>
              <w:rPr>
                <w:rFonts w:ascii="Times New Roman" w:eastAsia="Times New Roman" w:hAnsi="Times New Roman"/>
                <w:color w:val="000000"/>
                <w:sz w:val="24"/>
                <w:szCs w:val="24"/>
                <w:lang w:eastAsia="ru-RU"/>
              </w:rPr>
            </w:pPr>
            <w:r w:rsidRPr="004A64CA">
              <w:rPr>
                <w:rFonts w:ascii="Times New Roman" w:hAnsi="Times New Roman"/>
                <w:sz w:val="24"/>
                <w:szCs w:val="24"/>
                <w:lang w:eastAsia="ru-RU"/>
              </w:rPr>
              <w:t>ДКВР-20/13</w:t>
            </w:r>
          </w:p>
        </w:tc>
        <w:tc>
          <w:tcPr>
            <w:tcW w:w="884" w:type="pct"/>
            <w:shd w:val="clear" w:color="auto" w:fill="auto"/>
            <w:tcMar>
              <w:top w:w="15" w:type="dxa"/>
              <w:left w:w="15" w:type="dxa"/>
              <w:bottom w:w="0" w:type="dxa"/>
              <w:right w:w="15" w:type="dxa"/>
            </w:tcMar>
            <w:vAlign w:val="center"/>
          </w:tcPr>
          <w:p w:rsidR="00462BCA" w:rsidRPr="004A64CA" w:rsidRDefault="00462BCA" w:rsidP="00956AFE">
            <w:pPr>
              <w:keepNext/>
              <w:suppressAutoHyphens/>
              <w:spacing w:after="0" w:line="240" w:lineRule="auto"/>
              <w:jc w:val="center"/>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12,5</w:t>
            </w:r>
          </w:p>
        </w:tc>
        <w:tc>
          <w:tcPr>
            <w:tcW w:w="525" w:type="pct"/>
            <w:vMerge w:val="restart"/>
            <w:shd w:val="clear" w:color="auto" w:fill="auto"/>
            <w:tcMar>
              <w:top w:w="15" w:type="dxa"/>
              <w:left w:w="15" w:type="dxa"/>
              <w:bottom w:w="0" w:type="dxa"/>
              <w:right w:w="15" w:type="dxa"/>
            </w:tcMar>
            <w:vAlign w:val="center"/>
            <w:hideMark/>
          </w:tcPr>
          <w:p w:rsidR="00462BCA" w:rsidRPr="004A64CA" w:rsidRDefault="00462BCA" w:rsidP="00956AFE">
            <w:pPr>
              <w:keepNext/>
              <w:suppressAutoHyphens/>
              <w:spacing w:after="0" w:line="240" w:lineRule="auto"/>
              <w:jc w:val="center"/>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124,5</w:t>
            </w:r>
          </w:p>
        </w:tc>
        <w:tc>
          <w:tcPr>
            <w:tcW w:w="508" w:type="pct"/>
            <w:shd w:val="clear" w:color="auto" w:fill="auto"/>
            <w:tcMar>
              <w:top w:w="15" w:type="dxa"/>
              <w:left w:w="15" w:type="dxa"/>
              <w:bottom w:w="0" w:type="dxa"/>
              <w:right w:w="15" w:type="dxa"/>
            </w:tcMar>
            <w:vAlign w:val="center"/>
            <w:hideMark/>
          </w:tcPr>
          <w:p w:rsidR="00462BCA" w:rsidRPr="004A64CA" w:rsidRDefault="00462BCA" w:rsidP="00956AFE">
            <w:pPr>
              <w:keepNext/>
              <w:suppressAutoHyphens/>
              <w:spacing w:after="0" w:line="240" w:lineRule="auto"/>
              <w:jc w:val="center"/>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ГМГ-5М</w:t>
            </w:r>
          </w:p>
        </w:tc>
        <w:tc>
          <w:tcPr>
            <w:tcW w:w="387" w:type="pct"/>
            <w:shd w:val="clear" w:color="auto" w:fill="auto"/>
            <w:tcMar>
              <w:top w:w="15" w:type="dxa"/>
              <w:left w:w="15" w:type="dxa"/>
              <w:bottom w:w="0" w:type="dxa"/>
              <w:right w:w="15" w:type="dxa"/>
            </w:tcMar>
            <w:vAlign w:val="center"/>
            <w:hideMark/>
          </w:tcPr>
          <w:p w:rsidR="00462BCA" w:rsidRPr="004A64CA" w:rsidRDefault="00462BCA" w:rsidP="00956AFE">
            <w:pPr>
              <w:keepNext/>
              <w:suppressAutoHyphens/>
              <w:spacing w:after="0" w:line="240" w:lineRule="auto"/>
              <w:jc w:val="center"/>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2</w:t>
            </w:r>
          </w:p>
        </w:tc>
        <w:tc>
          <w:tcPr>
            <w:tcW w:w="487" w:type="pct"/>
            <w:vMerge w:val="restart"/>
            <w:shd w:val="clear" w:color="auto" w:fill="auto"/>
            <w:tcMar>
              <w:top w:w="15" w:type="dxa"/>
              <w:left w:w="15" w:type="dxa"/>
              <w:bottom w:w="0" w:type="dxa"/>
              <w:right w:w="15" w:type="dxa"/>
            </w:tcMar>
            <w:vAlign w:val="center"/>
            <w:hideMark/>
          </w:tcPr>
          <w:p w:rsidR="00462BCA" w:rsidRPr="004A64CA" w:rsidRDefault="00462BCA" w:rsidP="00956AFE">
            <w:pPr>
              <w:keepNext/>
              <w:suppressAutoHyphens/>
              <w:spacing w:after="0" w:line="240" w:lineRule="auto"/>
              <w:jc w:val="center"/>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41,39</w:t>
            </w:r>
          </w:p>
        </w:tc>
        <w:tc>
          <w:tcPr>
            <w:tcW w:w="415" w:type="pct"/>
            <w:vMerge w:val="restart"/>
            <w:shd w:val="clear" w:color="auto" w:fill="auto"/>
            <w:tcMar>
              <w:top w:w="15" w:type="dxa"/>
              <w:left w:w="15" w:type="dxa"/>
              <w:bottom w:w="0" w:type="dxa"/>
              <w:right w:w="15" w:type="dxa"/>
            </w:tcMar>
            <w:vAlign w:val="center"/>
            <w:hideMark/>
          </w:tcPr>
          <w:p w:rsidR="00462BCA" w:rsidRPr="004A64CA" w:rsidRDefault="00462BCA" w:rsidP="00956AFE">
            <w:pPr>
              <w:keepNext/>
              <w:suppressAutoHyphens/>
              <w:spacing w:after="0" w:line="240" w:lineRule="auto"/>
              <w:jc w:val="center"/>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2,59</w:t>
            </w:r>
          </w:p>
        </w:tc>
        <w:tc>
          <w:tcPr>
            <w:tcW w:w="321" w:type="pct"/>
            <w:shd w:val="clear" w:color="auto" w:fill="auto"/>
            <w:tcMar>
              <w:top w:w="15" w:type="dxa"/>
              <w:left w:w="15" w:type="dxa"/>
              <w:bottom w:w="0" w:type="dxa"/>
              <w:right w:w="15" w:type="dxa"/>
            </w:tcMar>
            <w:vAlign w:val="center"/>
          </w:tcPr>
          <w:p w:rsidR="00462BCA" w:rsidRPr="004A64CA" w:rsidRDefault="00462BCA" w:rsidP="00956AFE">
            <w:pPr>
              <w:keepNext/>
              <w:suppressAutoHyphens/>
              <w:spacing w:after="0" w:line="240" w:lineRule="auto"/>
              <w:jc w:val="center"/>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1970</w:t>
            </w:r>
          </w:p>
        </w:tc>
      </w:tr>
      <w:tr w:rsidR="00462BCA" w:rsidRPr="004A64CA" w:rsidTr="00462BCA">
        <w:trPr>
          <w:trHeight w:val="315"/>
          <w:jc w:val="center"/>
        </w:trPr>
        <w:tc>
          <w:tcPr>
            <w:tcW w:w="1012" w:type="pct"/>
            <w:vMerge/>
            <w:shd w:val="clear" w:color="auto" w:fill="auto"/>
            <w:vAlign w:val="center"/>
            <w:hideMark/>
          </w:tcPr>
          <w:p w:rsidR="00462BCA" w:rsidRPr="004A64CA" w:rsidRDefault="00462BCA" w:rsidP="00956AFE">
            <w:pPr>
              <w:keepNext/>
              <w:suppressAutoHyphens/>
              <w:spacing w:after="0" w:line="240" w:lineRule="auto"/>
              <w:jc w:val="center"/>
              <w:rPr>
                <w:rFonts w:ascii="Times New Roman" w:eastAsia="Times New Roman" w:hAnsi="Times New Roman"/>
                <w:color w:val="000000"/>
                <w:sz w:val="24"/>
                <w:szCs w:val="24"/>
                <w:lang w:eastAsia="ru-RU"/>
              </w:rPr>
            </w:pPr>
          </w:p>
        </w:tc>
        <w:tc>
          <w:tcPr>
            <w:tcW w:w="462" w:type="pct"/>
            <w:shd w:val="clear" w:color="auto" w:fill="auto"/>
            <w:tcMar>
              <w:top w:w="15" w:type="dxa"/>
              <w:left w:w="15" w:type="dxa"/>
              <w:bottom w:w="0" w:type="dxa"/>
              <w:right w:w="15" w:type="dxa"/>
            </w:tcMar>
            <w:vAlign w:val="center"/>
          </w:tcPr>
          <w:p w:rsidR="00462BCA" w:rsidRPr="004A64CA" w:rsidRDefault="00462BCA" w:rsidP="00956AFE">
            <w:pPr>
              <w:keepNext/>
              <w:suppressAutoHyphens/>
              <w:spacing w:after="0" w:line="240" w:lineRule="auto"/>
              <w:jc w:val="center"/>
              <w:rPr>
                <w:rFonts w:ascii="Times New Roman" w:eastAsia="Times New Roman" w:hAnsi="Times New Roman"/>
                <w:color w:val="000000"/>
                <w:sz w:val="24"/>
                <w:szCs w:val="24"/>
                <w:lang w:eastAsia="ru-RU"/>
              </w:rPr>
            </w:pPr>
            <w:r w:rsidRPr="004A64CA">
              <w:rPr>
                <w:rFonts w:ascii="Times New Roman" w:hAnsi="Times New Roman"/>
                <w:sz w:val="24"/>
                <w:szCs w:val="24"/>
                <w:lang w:eastAsia="ru-RU"/>
              </w:rPr>
              <w:t>ДКВР-6,5/13</w:t>
            </w:r>
          </w:p>
        </w:tc>
        <w:tc>
          <w:tcPr>
            <w:tcW w:w="884" w:type="pct"/>
            <w:shd w:val="clear" w:color="auto" w:fill="auto"/>
            <w:tcMar>
              <w:top w:w="15" w:type="dxa"/>
              <w:left w:w="15" w:type="dxa"/>
              <w:bottom w:w="0" w:type="dxa"/>
              <w:right w:w="15" w:type="dxa"/>
            </w:tcMar>
            <w:vAlign w:val="center"/>
          </w:tcPr>
          <w:p w:rsidR="00462BCA" w:rsidRPr="004A64CA" w:rsidRDefault="00462BCA" w:rsidP="00956AFE">
            <w:pPr>
              <w:keepNext/>
              <w:suppressAutoHyphens/>
              <w:spacing w:after="0" w:line="240" w:lineRule="auto"/>
              <w:jc w:val="center"/>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4,06</w:t>
            </w:r>
          </w:p>
        </w:tc>
        <w:tc>
          <w:tcPr>
            <w:tcW w:w="525" w:type="pct"/>
            <w:vMerge/>
            <w:shd w:val="clear" w:color="auto" w:fill="auto"/>
            <w:vAlign w:val="center"/>
            <w:hideMark/>
          </w:tcPr>
          <w:p w:rsidR="00462BCA" w:rsidRPr="004A64CA" w:rsidRDefault="00462BCA" w:rsidP="00956AFE">
            <w:pPr>
              <w:keepNext/>
              <w:suppressAutoHyphens/>
              <w:spacing w:after="0" w:line="240" w:lineRule="auto"/>
              <w:jc w:val="center"/>
              <w:rPr>
                <w:rFonts w:ascii="Times New Roman" w:eastAsia="Times New Roman" w:hAnsi="Times New Roman"/>
                <w:color w:val="000000"/>
                <w:sz w:val="24"/>
                <w:szCs w:val="24"/>
                <w:lang w:eastAsia="ru-RU"/>
              </w:rPr>
            </w:pPr>
          </w:p>
        </w:tc>
        <w:tc>
          <w:tcPr>
            <w:tcW w:w="508" w:type="pct"/>
            <w:shd w:val="clear" w:color="auto" w:fill="auto"/>
            <w:tcMar>
              <w:top w:w="15" w:type="dxa"/>
              <w:left w:w="15" w:type="dxa"/>
              <w:bottom w:w="0" w:type="dxa"/>
              <w:right w:w="15" w:type="dxa"/>
            </w:tcMar>
            <w:vAlign w:val="center"/>
            <w:hideMark/>
          </w:tcPr>
          <w:p w:rsidR="00462BCA" w:rsidRPr="004A64CA" w:rsidRDefault="00462BCA" w:rsidP="00956AFE">
            <w:pPr>
              <w:keepNext/>
              <w:suppressAutoHyphens/>
              <w:spacing w:after="0" w:line="240" w:lineRule="auto"/>
              <w:jc w:val="center"/>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ГМГ-4М</w:t>
            </w:r>
          </w:p>
        </w:tc>
        <w:tc>
          <w:tcPr>
            <w:tcW w:w="387" w:type="pct"/>
            <w:shd w:val="clear" w:color="auto" w:fill="auto"/>
            <w:vAlign w:val="center"/>
            <w:hideMark/>
          </w:tcPr>
          <w:p w:rsidR="00462BCA" w:rsidRPr="004A64CA" w:rsidRDefault="00462BCA" w:rsidP="00956AFE">
            <w:pPr>
              <w:keepNext/>
              <w:suppressAutoHyphens/>
              <w:spacing w:after="0" w:line="240" w:lineRule="auto"/>
              <w:jc w:val="center"/>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2</w:t>
            </w:r>
          </w:p>
        </w:tc>
        <w:tc>
          <w:tcPr>
            <w:tcW w:w="487" w:type="pct"/>
            <w:vMerge/>
            <w:shd w:val="clear" w:color="auto" w:fill="auto"/>
            <w:vAlign w:val="center"/>
            <w:hideMark/>
          </w:tcPr>
          <w:p w:rsidR="00462BCA" w:rsidRPr="004A64CA" w:rsidRDefault="00462BCA" w:rsidP="00956AFE">
            <w:pPr>
              <w:keepNext/>
              <w:suppressAutoHyphens/>
              <w:spacing w:after="0" w:line="240" w:lineRule="auto"/>
              <w:jc w:val="center"/>
              <w:rPr>
                <w:rFonts w:ascii="Times New Roman" w:eastAsia="Times New Roman" w:hAnsi="Times New Roman"/>
                <w:color w:val="000000"/>
                <w:sz w:val="24"/>
                <w:szCs w:val="24"/>
                <w:lang w:eastAsia="ru-RU"/>
              </w:rPr>
            </w:pPr>
          </w:p>
        </w:tc>
        <w:tc>
          <w:tcPr>
            <w:tcW w:w="415" w:type="pct"/>
            <w:vMerge/>
            <w:shd w:val="clear" w:color="auto" w:fill="auto"/>
            <w:tcMar>
              <w:top w:w="15" w:type="dxa"/>
              <w:left w:w="15" w:type="dxa"/>
              <w:bottom w:w="0" w:type="dxa"/>
              <w:right w:w="15" w:type="dxa"/>
            </w:tcMar>
            <w:vAlign w:val="center"/>
            <w:hideMark/>
          </w:tcPr>
          <w:p w:rsidR="00462BCA" w:rsidRPr="004A64CA" w:rsidRDefault="00462BCA" w:rsidP="00956AFE">
            <w:pPr>
              <w:keepNext/>
              <w:suppressAutoHyphens/>
              <w:spacing w:after="0" w:line="240" w:lineRule="auto"/>
              <w:jc w:val="center"/>
              <w:rPr>
                <w:rFonts w:ascii="Times New Roman" w:eastAsia="Times New Roman" w:hAnsi="Times New Roman"/>
                <w:color w:val="000000"/>
                <w:sz w:val="24"/>
                <w:szCs w:val="24"/>
                <w:lang w:eastAsia="ru-RU"/>
              </w:rPr>
            </w:pPr>
          </w:p>
        </w:tc>
        <w:tc>
          <w:tcPr>
            <w:tcW w:w="321" w:type="pct"/>
            <w:shd w:val="clear" w:color="auto" w:fill="auto"/>
            <w:tcMar>
              <w:top w:w="15" w:type="dxa"/>
              <w:left w:w="15" w:type="dxa"/>
              <w:bottom w:w="0" w:type="dxa"/>
              <w:right w:w="15" w:type="dxa"/>
            </w:tcMar>
            <w:vAlign w:val="center"/>
          </w:tcPr>
          <w:p w:rsidR="00462BCA" w:rsidRPr="004A64CA" w:rsidRDefault="00462BCA" w:rsidP="00956AFE">
            <w:pPr>
              <w:keepNext/>
              <w:suppressAutoHyphens/>
              <w:spacing w:after="0" w:line="240" w:lineRule="auto"/>
              <w:jc w:val="center"/>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1958</w:t>
            </w:r>
          </w:p>
        </w:tc>
      </w:tr>
      <w:tr w:rsidR="00462BCA" w:rsidRPr="004A64CA" w:rsidTr="00462BCA">
        <w:trPr>
          <w:trHeight w:val="315"/>
          <w:jc w:val="center"/>
        </w:trPr>
        <w:tc>
          <w:tcPr>
            <w:tcW w:w="1012" w:type="pct"/>
            <w:vMerge/>
            <w:shd w:val="clear" w:color="auto" w:fill="auto"/>
            <w:vAlign w:val="center"/>
            <w:hideMark/>
          </w:tcPr>
          <w:p w:rsidR="00462BCA" w:rsidRPr="004A64CA" w:rsidRDefault="00462BCA" w:rsidP="00956AFE">
            <w:pPr>
              <w:keepNext/>
              <w:suppressAutoHyphens/>
              <w:spacing w:after="0" w:line="240" w:lineRule="auto"/>
              <w:jc w:val="center"/>
              <w:rPr>
                <w:rFonts w:ascii="Times New Roman" w:eastAsia="Times New Roman" w:hAnsi="Times New Roman"/>
                <w:color w:val="000000"/>
                <w:sz w:val="24"/>
                <w:szCs w:val="24"/>
                <w:lang w:eastAsia="ru-RU"/>
              </w:rPr>
            </w:pPr>
          </w:p>
        </w:tc>
        <w:tc>
          <w:tcPr>
            <w:tcW w:w="462" w:type="pct"/>
            <w:shd w:val="clear" w:color="auto" w:fill="auto"/>
            <w:tcMar>
              <w:top w:w="15" w:type="dxa"/>
              <w:left w:w="15" w:type="dxa"/>
              <w:bottom w:w="0" w:type="dxa"/>
              <w:right w:w="15" w:type="dxa"/>
            </w:tcMar>
            <w:vAlign w:val="center"/>
          </w:tcPr>
          <w:p w:rsidR="00462BCA" w:rsidRPr="004A64CA" w:rsidRDefault="00462BCA" w:rsidP="00956AFE">
            <w:pPr>
              <w:keepNext/>
              <w:suppressAutoHyphens/>
              <w:spacing w:after="0" w:line="240" w:lineRule="auto"/>
              <w:jc w:val="center"/>
              <w:rPr>
                <w:rFonts w:ascii="Times New Roman" w:eastAsia="Times New Roman" w:hAnsi="Times New Roman"/>
                <w:color w:val="000000"/>
                <w:sz w:val="24"/>
                <w:szCs w:val="24"/>
                <w:lang w:eastAsia="ru-RU"/>
              </w:rPr>
            </w:pPr>
            <w:r w:rsidRPr="004A64CA">
              <w:rPr>
                <w:rFonts w:ascii="Times New Roman" w:hAnsi="Times New Roman"/>
                <w:sz w:val="24"/>
                <w:szCs w:val="24"/>
                <w:lang w:eastAsia="ru-RU"/>
              </w:rPr>
              <w:t>ДКВР-6,5/13</w:t>
            </w:r>
          </w:p>
        </w:tc>
        <w:tc>
          <w:tcPr>
            <w:tcW w:w="884" w:type="pct"/>
            <w:shd w:val="clear" w:color="auto" w:fill="auto"/>
            <w:tcMar>
              <w:top w:w="15" w:type="dxa"/>
              <w:left w:w="15" w:type="dxa"/>
              <w:bottom w:w="0" w:type="dxa"/>
              <w:right w:w="15" w:type="dxa"/>
            </w:tcMar>
            <w:vAlign w:val="center"/>
          </w:tcPr>
          <w:p w:rsidR="00462BCA" w:rsidRPr="004A64CA" w:rsidRDefault="00462BCA" w:rsidP="00956AFE">
            <w:pPr>
              <w:keepNext/>
              <w:suppressAutoHyphens/>
              <w:spacing w:after="0" w:line="240" w:lineRule="auto"/>
              <w:jc w:val="center"/>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4,06</w:t>
            </w:r>
          </w:p>
        </w:tc>
        <w:tc>
          <w:tcPr>
            <w:tcW w:w="525" w:type="pct"/>
            <w:vMerge/>
            <w:shd w:val="clear" w:color="auto" w:fill="auto"/>
            <w:vAlign w:val="center"/>
            <w:hideMark/>
          </w:tcPr>
          <w:p w:rsidR="00462BCA" w:rsidRPr="004A64CA" w:rsidRDefault="00462BCA" w:rsidP="00956AFE">
            <w:pPr>
              <w:keepNext/>
              <w:suppressAutoHyphens/>
              <w:spacing w:after="0" w:line="240" w:lineRule="auto"/>
              <w:jc w:val="center"/>
              <w:rPr>
                <w:rFonts w:ascii="Times New Roman" w:eastAsia="Times New Roman" w:hAnsi="Times New Roman"/>
                <w:color w:val="000000"/>
                <w:sz w:val="24"/>
                <w:szCs w:val="24"/>
                <w:lang w:eastAsia="ru-RU"/>
              </w:rPr>
            </w:pPr>
          </w:p>
        </w:tc>
        <w:tc>
          <w:tcPr>
            <w:tcW w:w="508" w:type="pct"/>
            <w:shd w:val="clear" w:color="auto" w:fill="auto"/>
            <w:tcMar>
              <w:top w:w="15" w:type="dxa"/>
              <w:left w:w="15" w:type="dxa"/>
              <w:bottom w:w="0" w:type="dxa"/>
              <w:right w:w="15" w:type="dxa"/>
            </w:tcMar>
            <w:vAlign w:val="center"/>
            <w:hideMark/>
          </w:tcPr>
          <w:p w:rsidR="00462BCA" w:rsidRPr="004A64CA" w:rsidRDefault="00462BCA" w:rsidP="00956AFE">
            <w:pPr>
              <w:keepNext/>
              <w:suppressAutoHyphens/>
              <w:spacing w:after="0" w:line="240" w:lineRule="auto"/>
              <w:jc w:val="center"/>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ГМГ-4М</w:t>
            </w:r>
          </w:p>
        </w:tc>
        <w:tc>
          <w:tcPr>
            <w:tcW w:w="387" w:type="pct"/>
            <w:shd w:val="clear" w:color="auto" w:fill="auto"/>
            <w:vAlign w:val="center"/>
            <w:hideMark/>
          </w:tcPr>
          <w:p w:rsidR="00462BCA" w:rsidRPr="004A64CA" w:rsidRDefault="00462BCA" w:rsidP="00956AFE">
            <w:pPr>
              <w:keepNext/>
              <w:suppressAutoHyphens/>
              <w:spacing w:after="0" w:line="240" w:lineRule="auto"/>
              <w:jc w:val="center"/>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2</w:t>
            </w:r>
          </w:p>
        </w:tc>
        <w:tc>
          <w:tcPr>
            <w:tcW w:w="487" w:type="pct"/>
            <w:vMerge/>
            <w:shd w:val="clear" w:color="auto" w:fill="auto"/>
            <w:vAlign w:val="center"/>
            <w:hideMark/>
          </w:tcPr>
          <w:p w:rsidR="00462BCA" w:rsidRPr="004A64CA" w:rsidRDefault="00462BCA" w:rsidP="00956AFE">
            <w:pPr>
              <w:keepNext/>
              <w:suppressAutoHyphens/>
              <w:spacing w:after="0" w:line="240" w:lineRule="auto"/>
              <w:jc w:val="center"/>
              <w:rPr>
                <w:rFonts w:ascii="Times New Roman" w:eastAsia="Times New Roman" w:hAnsi="Times New Roman"/>
                <w:color w:val="000000"/>
                <w:sz w:val="24"/>
                <w:szCs w:val="24"/>
                <w:lang w:eastAsia="ru-RU"/>
              </w:rPr>
            </w:pPr>
          </w:p>
        </w:tc>
        <w:tc>
          <w:tcPr>
            <w:tcW w:w="415" w:type="pct"/>
            <w:vMerge/>
            <w:shd w:val="clear" w:color="auto" w:fill="auto"/>
            <w:tcMar>
              <w:top w:w="15" w:type="dxa"/>
              <w:left w:w="15" w:type="dxa"/>
              <w:bottom w:w="0" w:type="dxa"/>
              <w:right w:w="15" w:type="dxa"/>
            </w:tcMar>
            <w:vAlign w:val="center"/>
            <w:hideMark/>
          </w:tcPr>
          <w:p w:rsidR="00462BCA" w:rsidRPr="004A64CA" w:rsidRDefault="00462BCA" w:rsidP="00956AFE">
            <w:pPr>
              <w:keepNext/>
              <w:suppressAutoHyphens/>
              <w:spacing w:after="0" w:line="240" w:lineRule="auto"/>
              <w:jc w:val="center"/>
              <w:rPr>
                <w:rFonts w:ascii="Times New Roman" w:eastAsia="Times New Roman" w:hAnsi="Times New Roman"/>
                <w:color w:val="000000"/>
                <w:sz w:val="24"/>
                <w:szCs w:val="24"/>
                <w:lang w:eastAsia="ru-RU"/>
              </w:rPr>
            </w:pPr>
          </w:p>
        </w:tc>
        <w:tc>
          <w:tcPr>
            <w:tcW w:w="321" w:type="pct"/>
            <w:shd w:val="clear" w:color="auto" w:fill="auto"/>
            <w:tcMar>
              <w:top w:w="15" w:type="dxa"/>
              <w:left w:w="15" w:type="dxa"/>
              <w:bottom w:w="0" w:type="dxa"/>
              <w:right w:w="15" w:type="dxa"/>
            </w:tcMar>
            <w:vAlign w:val="center"/>
          </w:tcPr>
          <w:p w:rsidR="00462BCA" w:rsidRPr="004A64CA" w:rsidRDefault="00462BCA" w:rsidP="00956AFE">
            <w:pPr>
              <w:keepNext/>
              <w:suppressAutoHyphens/>
              <w:spacing w:after="0" w:line="240" w:lineRule="auto"/>
              <w:jc w:val="center"/>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1958</w:t>
            </w:r>
          </w:p>
        </w:tc>
      </w:tr>
      <w:tr w:rsidR="00462BCA" w:rsidRPr="004A64CA" w:rsidTr="00462BCA">
        <w:trPr>
          <w:trHeight w:val="315"/>
          <w:jc w:val="center"/>
        </w:trPr>
        <w:tc>
          <w:tcPr>
            <w:tcW w:w="1012" w:type="pct"/>
            <w:vMerge/>
            <w:shd w:val="clear" w:color="auto" w:fill="auto"/>
            <w:vAlign w:val="center"/>
          </w:tcPr>
          <w:p w:rsidR="00462BCA" w:rsidRPr="004A64CA" w:rsidRDefault="00462BCA" w:rsidP="00956AFE">
            <w:pPr>
              <w:keepNext/>
              <w:suppressAutoHyphens/>
              <w:spacing w:after="0" w:line="240" w:lineRule="auto"/>
              <w:jc w:val="center"/>
              <w:rPr>
                <w:rFonts w:ascii="Times New Roman" w:eastAsia="Times New Roman" w:hAnsi="Times New Roman"/>
                <w:color w:val="000000"/>
                <w:sz w:val="24"/>
                <w:szCs w:val="24"/>
                <w:lang w:eastAsia="ru-RU"/>
              </w:rPr>
            </w:pPr>
          </w:p>
        </w:tc>
        <w:tc>
          <w:tcPr>
            <w:tcW w:w="462" w:type="pct"/>
            <w:shd w:val="clear" w:color="auto" w:fill="auto"/>
            <w:tcMar>
              <w:top w:w="15" w:type="dxa"/>
              <w:left w:w="15" w:type="dxa"/>
              <w:bottom w:w="0" w:type="dxa"/>
              <w:right w:w="15" w:type="dxa"/>
            </w:tcMar>
            <w:vAlign w:val="center"/>
          </w:tcPr>
          <w:p w:rsidR="00462BCA" w:rsidRPr="004A64CA" w:rsidRDefault="00462BCA" w:rsidP="00956AFE">
            <w:pPr>
              <w:keepNext/>
              <w:suppressAutoHyphens/>
              <w:spacing w:after="0" w:line="240" w:lineRule="auto"/>
              <w:jc w:val="center"/>
              <w:rPr>
                <w:rFonts w:ascii="Times New Roman" w:eastAsia="Times New Roman" w:hAnsi="Times New Roman"/>
                <w:color w:val="000000"/>
                <w:sz w:val="24"/>
                <w:szCs w:val="24"/>
                <w:lang w:eastAsia="ru-RU"/>
              </w:rPr>
            </w:pPr>
            <w:r w:rsidRPr="004A64CA">
              <w:rPr>
                <w:rFonts w:ascii="Times New Roman" w:hAnsi="Times New Roman"/>
                <w:sz w:val="24"/>
                <w:szCs w:val="24"/>
                <w:lang w:eastAsia="ru-RU"/>
              </w:rPr>
              <w:t>ДКВР-6,5/13</w:t>
            </w:r>
          </w:p>
        </w:tc>
        <w:tc>
          <w:tcPr>
            <w:tcW w:w="884" w:type="pct"/>
            <w:shd w:val="clear" w:color="auto" w:fill="auto"/>
            <w:tcMar>
              <w:top w:w="15" w:type="dxa"/>
              <w:left w:w="15" w:type="dxa"/>
              <w:bottom w:w="0" w:type="dxa"/>
              <w:right w:w="15" w:type="dxa"/>
            </w:tcMar>
            <w:vAlign w:val="center"/>
          </w:tcPr>
          <w:p w:rsidR="00462BCA" w:rsidRPr="004A64CA" w:rsidRDefault="00462BCA" w:rsidP="00956AFE">
            <w:pPr>
              <w:keepNext/>
              <w:suppressAutoHyphens/>
              <w:spacing w:after="0" w:line="240" w:lineRule="auto"/>
              <w:jc w:val="center"/>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4,06</w:t>
            </w:r>
          </w:p>
        </w:tc>
        <w:tc>
          <w:tcPr>
            <w:tcW w:w="525" w:type="pct"/>
            <w:vMerge/>
            <w:shd w:val="clear" w:color="auto" w:fill="auto"/>
            <w:vAlign w:val="center"/>
          </w:tcPr>
          <w:p w:rsidR="00462BCA" w:rsidRPr="004A64CA" w:rsidRDefault="00462BCA" w:rsidP="00956AFE">
            <w:pPr>
              <w:keepNext/>
              <w:suppressAutoHyphens/>
              <w:spacing w:after="0" w:line="240" w:lineRule="auto"/>
              <w:jc w:val="center"/>
              <w:rPr>
                <w:rFonts w:ascii="Times New Roman" w:eastAsia="Times New Roman" w:hAnsi="Times New Roman"/>
                <w:color w:val="000000"/>
                <w:sz w:val="24"/>
                <w:szCs w:val="24"/>
                <w:lang w:eastAsia="ru-RU"/>
              </w:rPr>
            </w:pPr>
          </w:p>
        </w:tc>
        <w:tc>
          <w:tcPr>
            <w:tcW w:w="508" w:type="pct"/>
            <w:shd w:val="clear" w:color="auto" w:fill="auto"/>
            <w:tcMar>
              <w:top w:w="15" w:type="dxa"/>
              <w:left w:w="15" w:type="dxa"/>
              <w:bottom w:w="0" w:type="dxa"/>
              <w:right w:w="15" w:type="dxa"/>
            </w:tcMar>
            <w:vAlign w:val="center"/>
          </w:tcPr>
          <w:p w:rsidR="00462BCA" w:rsidRPr="004A64CA" w:rsidRDefault="00462BCA" w:rsidP="00956AFE">
            <w:pPr>
              <w:keepNext/>
              <w:suppressAutoHyphens/>
              <w:spacing w:after="0" w:line="240" w:lineRule="auto"/>
              <w:jc w:val="center"/>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ГМГ-4М</w:t>
            </w:r>
          </w:p>
        </w:tc>
        <w:tc>
          <w:tcPr>
            <w:tcW w:w="387" w:type="pct"/>
            <w:shd w:val="clear" w:color="auto" w:fill="auto"/>
            <w:vAlign w:val="center"/>
          </w:tcPr>
          <w:p w:rsidR="00462BCA" w:rsidRPr="004A64CA" w:rsidRDefault="00462BCA" w:rsidP="00956AFE">
            <w:pPr>
              <w:keepNext/>
              <w:suppressAutoHyphens/>
              <w:spacing w:after="0" w:line="240" w:lineRule="auto"/>
              <w:jc w:val="center"/>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2</w:t>
            </w:r>
          </w:p>
        </w:tc>
        <w:tc>
          <w:tcPr>
            <w:tcW w:w="487" w:type="pct"/>
            <w:vMerge/>
            <w:shd w:val="clear" w:color="auto" w:fill="auto"/>
            <w:vAlign w:val="center"/>
          </w:tcPr>
          <w:p w:rsidR="00462BCA" w:rsidRPr="004A64CA" w:rsidRDefault="00462BCA" w:rsidP="00956AFE">
            <w:pPr>
              <w:keepNext/>
              <w:suppressAutoHyphens/>
              <w:spacing w:after="0" w:line="240" w:lineRule="auto"/>
              <w:jc w:val="center"/>
              <w:rPr>
                <w:rFonts w:ascii="Times New Roman" w:eastAsia="Times New Roman" w:hAnsi="Times New Roman"/>
                <w:color w:val="000000"/>
                <w:sz w:val="24"/>
                <w:szCs w:val="24"/>
                <w:lang w:eastAsia="ru-RU"/>
              </w:rPr>
            </w:pPr>
          </w:p>
        </w:tc>
        <w:tc>
          <w:tcPr>
            <w:tcW w:w="415" w:type="pct"/>
            <w:vMerge/>
            <w:shd w:val="clear" w:color="auto" w:fill="auto"/>
            <w:tcMar>
              <w:top w:w="15" w:type="dxa"/>
              <w:left w:w="15" w:type="dxa"/>
              <w:bottom w:w="0" w:type="dxa"/>
              <w:right w:w="15" w:type="dxa"/>
            </w:tcMar>
            <w:vAlign w:val="center"/>
          </w:tcPr>
          <w:p w:rsidR="00462BCA" w:rsidRPr="004A64CA" w:rsidRDefault="00462BCA" w:rsidP="00956AFE">
            <w:pPr>
              <w:keepNext/>
              <w:suppressAutoHyphens/>
              <w:spacing w:after="0" w:line="240" w:lineRule="auto"/>
              <w:jc w:val="center"/>
              <w:rPr>
                <w:rFonts w:ascii="Times New Roman" w:eastAsia="Times New Roman" w:hAnsi="Times New Roman"/>
                <w:color w:val="000000"/>
                <w:sz w:val="24"/>
                <w:szCs w:val="24"/>
                <w:lang w:eastAsia="ru-RU"/>
              </w:rPr>
            </w:pPr>
          </w:p>
        </w:tc>
        <w:tc>
          <w:tcPr>
            <w:tcW w:w="321" w:type="pct"/>
            <w:shd w:val="clear" w:color="auto" w:fill="auto"/>
            <w:tcMar>
              <w:top w:w="15" w:type="dxa"/>
              <w:left w:w="15" w:type="dxa"/>
              <w:bottom w:w="0" w:type="dxa"/>
              <w:right w:w="15" w:type="dxa"/>
            </w:tcMar>
            <w:vAlign w:val="center"/>
          </w:tcPr>
          <w:p w:rsidR="00462BCA" w:rsidRPr="004A64CA" w:rsidRDefault="00462BCA" w:rsidP="00956AFE">
            <w:pPr>
              <w:keepNext/>
              <w:suppressAutoHyphens/>
              <w:spacing w:after="0" w:line="240" w:lineRule="auto"/>
              <w:jc w:val="center"/>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1958</w:t>
            </w:r>
          </w:p>
        </w:tc>
      </w:tr>
      <w:tr w:rsidR="00462BCA" w:rsidRPr="004A64CA" w:rsidTr="00462BCA">
        <w:trPr>
          <w:trHeight w:val="315"/>
          <w:jc w:val="center"/>
        </w:trPr>
        <w:tc>
          <w:tcPr>
            <w:tcW w:w="1012" w:type="pct"/>
            <w:vMerge/>
            <w:shd w:val="clear" w:color="auto" w:fill="auto"/>
            <w:vAlign w:val="center"/>
          </w:tcPr>
          <w:p w:rsidR="00462BCA" w:rsidRPr="004A64CA" w:rsidRDefault="00462BCA" w:rsidP="00956AFE">
            <w:pPr>
              <w:keepNext/>
              <w:suppressAutoHyphens/>
              <w:spacing w:after="0" w:line="240" w:lineRule="auto"/>
              <w:jc w:val="center"/>
              <w:rPr>
                <w:rFonts w:ascii="Times New Roman" w:eastAsia="Times New Roman" w:hAnsi="Times New Roman"/>
                <w:color w:val="000000"/>
                <w:sz w:val="24"/>
                <w:szCs w:val="24"/>
                <w:lang w:eastAsia="ru-RU"/>
              </w:rPr>
            </w:pPr>
          </w:p>
        </w:tc>
        <w:tc>
          <w:tcPr>
            <w:tcW w:w="462" w:type="pct"/>
            <w:shd w:val="clear" w:color="auto" w:fill="auto"/>
            <w:tcMar>
              <w:top w:w="15" w:type="dxa"/>
              <w:left w:w="15" w:type="dxa"/>
              <w:bottom w:w="0" w:type="dxa"/>
              <w:right w:w="15" w:type="dxa"/>
            </w:tcMar>
            <w:vAlign w:val="center"/>
          </w:tcPr>
          <w:p w:rsidR="00462BCA" w:rsidRPr="004A64CA" w:rsidRDefault="00462BCA" w:rsidP="00956AFE">
            <w:pPr>
              <w:keepNext/>
              <w:suppressAutoHyphens/>
              <w:spacing w:after="0" w:line="240" w:lineRule="auto"/>
              <w:jc w:val="center"/>
              <w:rPr>
                <w:rFonts w:ascii="Times New Roman" w:eastAsia="Times New Roman" w:hAnsi="Times New Roman"/>
                <w:color w:val="000000"/>
                <w:sz w:val="24"/>
                <w:szCs w:val="24"/>
                <w:lang w:eastAsia="ru-RU"/>
              </w:rPr>
            </w:pPr>
            <w:r w:rsidRPr="004A64CA">
              <w:rPr>
                <w:rFonts w:ascii="Times New Roman" w:hAnsi="Times New Roman"/>
                <w:sz w:val="24"/>
                <w:szCs w:val="24"/>
                <w:lang w:eastAsia="ru-RU"/>
              </w:rPr>
              <w:t>ПТВМ-50-115</w:t>
            </w:r>
          </w:p>
        </w:tc>
        <w:tc>
          <w:tcPr>
            <w:tcW w:w="884" w:type="pct"/>
            <w:shd w:val="clear" w:color="auto" w:fill="auto"/>
            <w:tcMar>
              <w:top w:w="15" w:type="dxa"/>
              <w:left w:w="15" w:type="dxa"/>
              <w:bottom w:w="0" w:type="dxa"/>
              <w:right w:w="15" w:type="dxa"/>
            </w:tcMar>
            <w:vAlign w:val="center"/>
          </w:tcPr>
          <w:p w:rsidR="00462BCA" w:rsidRPr="004A64CA" w:rsidRDefault="00462BCA" w:rsidP="00956AFE">
            <w:pPr>
              <w:keepNext/>
              <w:suppressAutoHyphens/>
              <w:spacing w:after="0" w:line="240" w:lineRule="auto"/>
              <w:jc w:val="center"/>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50</w:t>
            </w:r>
          </w:p>
        </w:tc>
        <w:tc>
          <w:tcPr>
            <w:tcW w:w="525" w:type="pct"/>
            <w:vMerge/>
            <w:shd w:val="clear" w:color="auto" w:fill="auto"/>
            <w:vAlign w:val="center"/>
          </w:tcPr>
          <w:p w:rsidR="00462BCA" w:rsidRPr="004A64CA" w:rsidRDefault="00462BCA" w:rsidP="00956AFE">
            <w:pPr>
              <w:keepNext/>
              <w:suppressAutoHyphens/>
              <w:spacing w:after="0" w:line="240" w:lineRule="auto"/>
              <w:jc w:val="center"/>
              <w:rPr>
                <w:rFonts w:ascii="Times New Roman" w:eastAsia="Times New Roman" w:hAnsi="Times New Roman"/>
                <w:color w:val="000000"/>
                <w:sz w:val="24"/>
                <w:szCs w:val="24"/>
                <w:lang w:eastAsia="ru-RU"/>
              </w:rPr>
            </w:pPr>
          </w:p>
        </w:tc>
        <w:tc>
          <w:tcPr>
            <w:tcW w:w="508" w:type="pct"/>
            <w:shd w:val="clear" w:color="auto" w:fill="auto"/>
            <w:tcMar>
              <w:top w:w="15" w:type="dxa"/>
              <w:left w:w="15" w:type="dxa"/>
              <w:bottom w:w="0" w:type="dxa"/>
              <w:right w:w="15" w:type="dxa"/>
            </w:tcMar>
            <w:vAlign w:val="center"/>
          </w:tcPr>
          <w:p w:rsidR="00462BCA" w:rsidRPr="004A64CA" w:rsidRDefault="00462BCA" w:rsidP="00956AFE">
            <w:pPr>
              <w:keepNext/>
              <w:suppressAutoHyphens/>
              <w:spacing w:after="0" w:line="240" w:lineRule="auto"/>
              <w:jc w:val="center"/>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ГМ-6</w:t>
            </w:r>
          </w:p>
        </w:tc>
        <w:tc>
          <w:tcPr>
            <w:tcW w:w="387" w:type="pct"/>
            <w:shd w:val="clear" w:color="auto" w:fill="auto"/>
            <w:vAlign w:val="center"/>
          </w:tcPr>
          <w:p w:rsidR="00462BCA" w:rsidRPr="004A64CA" w:rsidRDefault="00462BCA" w:rsidP="00956AFE">
            <w:pPr>
              <w:keepNext/>
              <w:suppressAutoHyphens/>
              <w:spacing w:after="0" w:line="240" w:lineRule="auto"/>
              <w:jc w:val="center"/>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12</w:t>
            </w:r>
          </w:p>
        </w:tc>
        <w:tc>
          <w:tcPr>
            <w:tcW w:w="487" w:type="pct"/>
            <w:vMerge/>
            <w:shd w:val="clear" w:color="auto" w:fill="auto"/>
            <w:vAlign w:val="center"/>
          </w:tcPr>
          <w:p w:rsidR="00462BCA" w:rsidRPr="004A64CA" w:rsidRDefault="00462BCA" w:rsidP="00956AFE">
            <w:pPr>
              <w:keepNext/>
              <w:suppressAutoHyphens/>
              <w:spacing w:after="0" w:line="240" w:lineRule="auto"/>
              <w:jc w:val="center"/>
              <w:rPr>
                <w:rFonts w:ascii="Times New Roman" w:eastAsia="Times New Roman" w:hAnsi="Times New Roman"/>
                <w:color w:val="000000"/>
                <w:sz w:val="24"/>
                <w:szCs w:val="24"/>
                <w:lang w:eastAsia="ru-RU"/>
              </w:rPr>
            </w:pPr>
          </w:p>
        </w:tc>
        <w:tc>
          <w:tcPr>
            <w:tcW w:w="415" w:type="pct"/>
            <w:vMerge/>
            <w:shd w:val="clear" w:color="auto" w:fill="auto"/>
            <w:tcMar>
              <w:top w:w="15" w:type="dxa"/>
              <w:left w:w="15" w:type="dxa"/>
              <w:bottom w:w="0" w:type="dxa"/>
              <w:right w:w="15" w:type="dxa"/>
            </w:tcMar>
            <w:vAlign w:val="center"/>
          </w:tcPr>
          <w:p w:rsidR="00462BCA" w:rsidRPr="004A64CA" w:rsidRDefault="00462BCA" w:rsidP="00956AFE">
            <w:pPr>
              <w:keepNext/>
              <w:suppressAutoHyphens/>
              <w:spacing w:after="0" w:line="240" w:lineRule="auto"/>
              <w:jc w:val="center"/>
              <w:rPr>
                <w:rFonts w:ascii="Times New Roman" w:eastAsia="Times New Roman" w:hAnsi="Times New Roman"/>
                <w:color w:val="000000"/>
                <w:sz w:val="24"/>
                <w:szCs w:val="24"/>
                <w:lang w:eastAsia="ru-RU"/>
              </w:rPr>
            </w:pPr>
          </w:p>
        </w:tc>
        <w:tc>
          <w:tcPr>
            <w:tcW w:w="321" w:type="pct"/>
            <w:shd w:val="clear" w:color="auto" w:fill="auto"/>
            <w:tcMar>
              <w:top w:w="15" w:type="dxa"/>
              <w:left w:w="15" w:type="dxa"/>
              <w:bottom w:w="0" w:type="dxa"/>
              <w:right w:w="15" w:type="dxa"/>
            </w:tcMar>
            <w:vAlign w:val="center"/>
          </w:tcPr>
          <w:p w:rsidR="00462BCA" w:rsidRPr="004A64CA" w:rsidRDefault="00462BCA" w:rsidP="00956AFE">
            <w:pPr>
              <w:keepNext/>
              <w:suppressAutoHyphens/>
              <w:spacing w:after="0" w:line="240" w:lineRule="auto"/>
              <w:jc w:val="center"/>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1970</w:t>
            </w:r>
          </w:p>
        </w:tc>
      </w:tr>
      <w:tr w:rsidR="00462BCA" w:rsidRPr="004A64CA" w:rsidTr="00462BCA">
        <w:trPr>
          <w:trHeight w:val="315"/>
          <w:jc w:val="center"/>
        </w:trPr>
        <w:tc>
          <w:tcPr>
            <w:tcW w:w="1012" w:type="pct"/>
            <w:vMerge/>
            <w:shd w:val="clear" w:color="auto" w:fill="auto"/>
            <w:vAlign w:val="center"/>
          </w:tcPr>
          <w:p w:rsidR="00462BCA" w:rsidRPr="004A64CA" w:rsidRDefault="00462BCA" w:rsidP="00956AFE">
            <w:pPr>
              <w:keepNext/>
              <w:suppressAutoHyphens/>
              <w:spacing w:after="0" w:line="240" w:lineRule="auto"/>
              <w:jc w:val="center"/>
              <w:rPr>
                <w:rFonts w:ascii="Times New Roman" w:eastAsia="Times New Roman" w:hAnsi="Times New Roman"/>
                <w:color w:val="000000"/>
                <w:sz w:val="24"/>
                <w:szCs w:val="24"/>
                <w:lang w:eastAsia="ru-RU"/>
              </w:rPr>
            </w:pPr>
          </w:p>
        </w:tc>
        <w:tc>
          <w:tcPr>
            <w:tcW w:w="462" w:type="pct"/>
            <w:shd w:val="clear" w:color="auto" w:fill="auto"/>
            <w:tcMar>
              <w:top w:w="15" w:type="dxa"/>
              <w:left w:w="15" w:type="dxa"/>
              <w:bottom w:w="0" w:type="dxa"/>
              <w:right w:w="15" w:type="dxa"/>
            </w:tcMar>
            <w:vAlign w:val="center"/>
          </w:tcPr>
          <w:p w:rsidR="00462BCA" w:rsidRPr="004A64CA" w:rsidRDefault="00462BCA" w:rsidP="00956AFE">
            <w:pPr>
              <w:keepNext/>
              <w:suppressAutoHyphens/>
              <w:spacing w:after="0" w:line="240" w:lineRule="auto"/>
              <w:jc w:val="center"/>
              <w:rPr>
                <w:rFonts w:ascii="Times New Roman" w:eastAsia="Times New Roman" w:hAnsi="Times New Roman"/>
                <w:color w:val="000000"/>
                <w:sz w:val="24"/>
                <w:szCs w:val="24"/>
                <w:lang w:eastAsia="ru-RU"/>
              </w:rPr>
            </w:pPr>
            <w:r w:rsidRPr="004A64CA">
              <w:rPr>
                <w:rFonts w:ascii="Times New Roman" w:hAnsi="Times New Roman"/>
                <w:sz w:val="24"/>
                <w:szCs w:val="24"/>
                <w:lang w:eastAsia="ru-RU"/>
              </w:rPr>
              <w:t>ПТВМ-50-115</w:t>
            </w:r>
          </w:p>
        </w:tc>
        <w:tc>
          <w:tcPr>
            <w:tcW w:w="884" w:type="pct"/>
            <w:shd w:val="clear" w:color="auto" w:fill="auto"/>
            <w:tcMar>
              <w:top w:w="15" w:type="dxa"/>
              <w:left w:w="15" w:type="dxa"/>
              <w:bottom w:w="0" w:type="dxa"/>
              <w:right w:w="15" w:type="dxa"/>
            </w:tcMar>
            <w:vAlign w:val="center"/>
          </w:tcPr>
          <w:p w:rsidR="00462BCA" w:rsidRPr="004A64CA" w:rsidRDefault="00462BCA" w:rsidP="00956AFE">
            <w:pPr>
              <w:keepNext/>
              <w:suppressAutoHyphens/>
              <w:spacing w:after="0" w:line="240" w:lineRule="auto"/>
              <w:jc w:val="center"/>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50</w:t>
            </w:r>
          </w:p>
        </w:tc>
        <w:tc>
          <w:tcPr>
            <w:tcW w:w="525" w:type="pct"/>
            <w:vMerge/>
            <w:shd w:val="clear" w:color="auto" w:fill="auto"/>
            <w:vAlign w:val="center"/>
          </w:tcPr>
          <w:p w:rsidR="00462BCA" w:rsidRPr="004A64CA" w:rsidRDefault="00462BCA" w:rsidP="00956AFE">
            <w:pPr>
              <w:keepNext/>
              <w:suppressAutoHyphens/>
              <w:spacing w:after="0" w:line="240" w:lineRule="auto"/>
              <w:jc w:val="center"/>
              <w:rPr>
                <w:rFonts w:ascii="Times New Roman" w:eastAsia="Times New Roman" w:hAnsi="Times New Roman"/>
                <w:color w:val="000000"/>
                <w:sz w:val="24"/>
                <w:szCs w:val="24"/>
                <w:lang w:eastAsia="ru-RU"/>
              </w:rPr>
            </w:pPr>
          </w:p>
        </w:tc>
        <w:tc>
          <w:tcPr>
            <w:tcW w:w="508" w:type="pct"/>
            <w:shd w:val="clear" w:color="auto" w:fill="auto"/>
            <w:tcMar>
              <w:top w:w="15" w:type="dxa"/>
              <w:left w:w="15" w:type="dxa"/>
              <w:bottom w:w="0" w:type="dxa"/>
              <w:right w:w="15" w:type="dxa"/>
            </w:tcMar>
            <w:vAlign w:val="center"/>
          </w:tcPr>
          <w:p w:rsidR="00462BCA" w:rsidRPr="004A64CA" w:rsidRDefault="00462BCA" w:rsidP="00956AFE">
            <w:pPr>
              <w:keepNext/>
              <w:suppressAutoHyphens/>
              <w:spacing w:after="0" w:line="240" w:lineRule="auto"/>
              <w:jc w:val="center"/>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ГМ-6</w:t>
            </w:r>
          </w:p>
        </w:tc>
        <w:tc>
          <w:tcPr>
            <w:tcW w:w="387" w:type="pct"/>
            <w:shd w:val="clear" w:color="auto" w:fill="auto"/>
            <w:vAlign w:val="center"/>
          </w:tcPr>
          <w:p w:rsidR="00462BCA" w:rsidRPr="004A64CA" w:rsidRDefault="00462BCA" w:rsidP="00956AFE">
            <w:pPr>
              <w:keepNext/>
              <w:suppressAutoHyphens/>
              <w:spacing w:after="0" w:line="240" w:lineRule="auto"/>
              <w:jc w:val="center"/>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12</w:t>
            </w:r>
          </w:p>
        </w:tc>
        <w:tc>
          <w:tcPr>
            <w:tcW w:w="487" w:type="pct"/>
            <w:vMerge/>
            <w:shd w:val="clear" w:color="auto" w:fill="auto"/>
            <w:vAlign w:val="center"/>
          </w:tcPr>
          <w:p w:rsidR="00462BCA" w:rsidRPr="004A64CA" w:rsidRDefault="00462BCA" w:rsidP="00956AFE">
            <w:pPr>
              <w:keepNext/>
              <w:suppressAutoHyphens/>
              <w:spacing w:after="0" w:line="240" w:lineRule="auto"/>
              <w:jc w:val="center"/>
              <w:rPr>
                <w:rFonts w:ascii="Times New Roman" w:eastAsia="Times New Roman" w:hAnsi="Times New Roman"/>
                <w:color w:val="000000"/>
                <w:sz w:val="24"/>
                <w:szCs w:val="24"/>
                <w:lang w:eastAsia="ru-RU"/>
              </w:rPr>
            </w:pPr>
          </w:p>
        </w:tc>
        <w:tc>
          <w:tcPr>
            <w:tcW w:w="415" w:type="pct"/>
            <w:vMerge/>
            <w:shd w:val="clear" w:color="auto" w:fill="auto"/>
            <w:tcMar>
              <w:top w:w="15" w:type="dxa"/>
              <w:left w:w="15" w:type="dxa"/>
              <w:bottom w:w="0" w:type="dxa"/>
              <w:right w:w="15" w:type="dxa"/>
            </w:tcMar>
            <w:vAlign w:val="center"/>
          </w:tcPr>
          <w:p w:rsidR="00462BCA" w:rsidRPr="004A64CA" w:rsidRDefault="00462BCA" w:rsidP="00956AFE">
            <w:pPr>
              <w:keepNext/>
              <w:suppressAutoHyphens/>
              <w:spacing w:after="0" w:line="240" w:lineRule="auto"/>
              <w:jc w:val="center"/>
              <w:rPr>
                <w:rFonts w:ascii="Times New Roman" w:eastAsia="Times New Roman" w:hAnsi="Times New Roman"/>
                <w:color w:val="000000"/>
                <w:sz w:val="24"/>
                <w:szCs w:val="24"/>
                <w:lang w:eastAsia="ru-RU"/>
              </w:rPr>
            </w:pPr>
          </w:p>
        </w:tc>
        <w:tc>
          <w:tcPr>
            <w:tcW w:w="321" w:type="pct"/>
            <w:shd w:val="clear" w:color="auto" w:fill="auto"/>
            <w:tcMar>
              <w:top w:w="15" w:type="dxa"/>
              <w:left w:w="15" w:type="dxa"/>
              <w:bottom w:w="0" w:type="dxa"/>
              <w:right w:w="15" w:type="dxa"/>
            </w:tcMar>
            <w:vAlign w:val="center"/>
          </w:tcPr>
          <w:p w:rsidR="00462BCA" w:rsidRPr="004A64CA" w:rsidRDefault="00462BCA" w:rsidP="00956AFE">
            <w:pPr>
              <w:keepNext/>
              <w:suppressAutoHyphens/>
              <w:spacing w:after="0" w:line="240" w:lineRule="auto"/>
              <w:jc w:val="center"/>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1970</w:t>
            </w:r>
          </w:p>
        </w:tc>
      </w:tr>
    </w:tbl>
    <w:p w:rsidR="00FE19B0" w:rsidRPr="00777F9E" w:rsidRDefault="00D33FAC" w:rsidP="00956AFE">
      <w:pPr>
        <w:pStyle w:val="afff5"/>
        <w:keepNext w:val="0"/>
        <w:spacing w:before="0" w:after="0"/>
        <w:ind w:left="1069" w:right="0" w:firstLine="0"/>
        <w:rPr>
          <w:szCs w:val="26"/>
          <w:lang w:eastAsia="ru-RU"/>
        </w:rPr>
      </w:pPr>
      <w:r w:rsidRPr="00FE19B0">
        <w:rPr>
          <w:b/>
          <w:szCs w:val="26"/>
        </w:rPr>
        <w:t xml:space="preserve"> </w:t>
      </w:r>
    </w:p>
    <w:p w:rsidR="00956AFE" w:rsidRDefault="00956AFE" w:rsidP="00092701">
      <w:pPr>
        <w:spacing w:after="0" w:line="240" w:lineRule="auto"/>
        <w:jc w:val="center"/>
        <w:rPr>
          <w:rFonts w:ascii="Times New Roman" w:eastAsia="Times New Roman" w:hAnsi="Times New Roman"/>
          <w:lang w:eastAsia="ru-RU"/>
        </w:rPr>
        <w:sectPr w:rsidR="00956AFE" w:rsidSect="004A64CA">
          <w:pgSz w:w="16838" w:h="11906" w:orient="landscape"/>
          <w:pgMar w:top="1701" w:right="1134" w:bottom="567" w:left="567" w:header="709" w:footer="709" w:gutter="0"/>
          <w:cols w:space="708"/>
          <w:docGrid w:linePitch="360"/>
        </w:sectPr>
      </w:pPr>
    </w:p>
    <w:p w:rsidR="00AB78AE" w:rsidRDefault="00D423F3" w:rsidP="00AB78AE">
      <w:pPr>
        <w:pStyle w:val="afff5"/>
        <w:keepNext w:val="0"/>
        <w:spacing w:before="0" w:after="0"/>
        <w:ind w:right="0" w:firstLine="709"/>
        <w:contextualSpacing/>
        <w:rPr>
          <w:szCs w:val="26"/>
        </w:rPr>
      </w:pPr>
      <w:r w:rsidRPr="0073785A">
        <w:rPr>
          <w:szCs w:val="26"/>
        </w:rPr>
        <w:lastRenderedPageBreak/>
        <w:t>Характеристика установленного оборудования котельн</w:t>
      </w:r>
      <w:r>
        <w:rPr>
          <w:szCs w:val="26"/>
        </w:rPr>
        <w:t xml:space="preserve">ой № 18 ООО Аква Норд-Вест» </w:t>
      </w:r>
      <w:r w:rsidRPr="0073785A">
        <w:rPr>
          <w:szCs w:val="26"/>
        </w:rPr>
        <w:t xml:space="preserve">представлена в таблице </w:t>
      </w:r>
      <w:r w:rsidR="001D0C45">
        <w:rPr>
          <w:szCs w:val="26"/>
        </w:rPr>
        <w:t>4</w:t>
      </w:r>
    </w:p>
    <w:p w:rsidR="00AB78AE" w:rsidRDefault="00AB78AE" w:rsidP="00AB78AE">
      <w:pPr>
        <w:pStyle w:val="afff5"/>
        <w:keepNext w:val="0"/>
        <w:spacing w:before="0" w:after="0"/>
        <w:ind w:right="0" w:firstLine="709"/>
        <w:contextualSpacing/>
        <w:rPr>
          <w:szCs w:val="26"/>
        </w:rPr>
      </w:pPr>
    </w:p>
    <w:p w:rsidR="00092701" w:rsidRPr="001D0C45" w:rsidRDefault="00AB78AE" w:rsidP="00DC4D30">
      <w:pPr>
        <w:pStyle w:val="afff5"/>
        <w:keepNext w:val="0"/>
        <w:numPr>
          <w:ilvl w:val="0"/>
          <w:numId w:val="46"/>
        </w:numPr>
        <w:spacing w:before="0" w:after="0"/>
        <w:ind w:left="0" w:right="0" w:firstLine="0"/>
        <w:contextualSpacing/>
        <w:rPr>
          <w:b/>
          <w:lang w:eastAsia="ru-RU"/>
        </w:rPr>
      </w:pPr>
      <w:r w:rsidRPr="001D0C45">
        <w:rPr>
          <w:b/>
        </w:rPr>
        <w:t>Насосное оборудование</w:t>
      </w:r>
      <w:r w:rsidR="00D423F3" w:rsidRPr="001D0C45">
        <w:rPr>
          <w:b/>
        </w:rPr>
        <w:fldChar w:fldCharType="begin"/>
      </w:r>
      <w:r w:rsidR="00D423F3" w:rsidRPr="001D0C45">
        <w:rPr>
          <w:b/>
        </w:rPr>
        <w:instrText xml:space="preserve"> REF Хар_ка_насос_обор_кот_михТЭЦ \h  \* MERGEFORMAT </w:instrText>
      </w:r>
      <w:r w:rsidR="00D423F3" w:rsidRPr="001D0C45">
        <w:rPr>
          <w:b/>
        </w:rPr>
      </w:r>
      <w:r w:rsidR="00D423F3" w:rsidRPr="001D0C45">
        <w:rPr>
          <w:b/>
        </w:rPr>
        <w:fldChar w:fldCharType="end"/>
      </w:r>
    </w:p>
    <w:tbl>
      <w:tblPr>
        <w:tblStyle w:val="af3"/>
        <w:tblW w:w="0" w:type="auto"/>
        <w:jc w:val="center"/>
        <w:tblLayout w:type="fixed"/>
        <w:tblLook w:val="04A0" w:firstRow="1" w:lastRow="0" w:firstColumn="1" w:lastColumn="0" w:noHBand="0" w:noVBand="1"/>
      </w:tblPr>
      <w:tblGrid>
        <w:gridCol w:w="2235"/>
        <w:gridCol w:w="2693"/>
        <w:gridCol w:w="1559"/>
        <w:gridCol w:w="1985"/>
        <w:gridCol w:w="1382"/>
      </w:tblGrid>
      <w:tr w:rsidR="00AB78AE" w:rsidRPr="0055549A" w:rsidTr="00AB78AE">
        <w:trPr>
          <w:jc w:val="center"/>
        </w:trPr>
        <w:tc>
          <w:tcPr>
            <w:tcW w:w="2235" w:type="dxa"/>
            <w:vMerge w:val="restart"/>
            <w:vAlign w:val="center"/>
          </w:tcPr>
          <w:p w:rsidR="00AB78AE" w:rsidRPr="0055549A" w:rsidRDefault="00AB78AE" w:rsidP="00AB78AE">
            <w:pPr>
              <w:pStyle w:val="afff5"/>
              <w:keepNext w:val="0"/>
              <w:spacing w:before="0" w:after="0" w:line="240" w:lineRule="auto"/>
              <w:ind w:right="0" w:firstLine="0"/>
              <w:jc w:val="center"/>
              <w:rPr>
                <w:sz w:val="24"/>
                <w:szCs w:val="24"/>
                <w:lang w:eastAsia="ru-RU"/>
              </w:rPr>
            </w:pPr>
            <w:r w:rsidRPr="0055549A">
              <w:rPr>
                <w:sz w:val="24"/>
                <w:szCs w:val="24"/>
                <w:lang w:eastAsia="ru-RU"/>
              </w:rPr>
              <w:t>Марка насоса</w:t>
            </w:r>
          </w:p>
        </w:tc>
        <w:tc>
          <w:tcPr>
            <w:tcW w:w="6237" w:type="dxa"/>
            <w:gridSpan w:val="3"/>
            <w:vAlign w:val="center"/>
          </w:tcPr>
          <w:p w:rsidR="00AB78AE" w:rsidRPr="0055549A" w:rsidRDefault="00AB78AE" w:rsidP="00AB78AE">
            <w:pPr>
              <w:pStyle w:val="afff5"/>
              <w:keepNext w:val="0"/>
              <w:spacing w:before="0" w:after="0" w:line="240" w:lineRule="auto"/>
              <w:ind w:right="0" w:firstLine="0"/>
              <w:jc w:val="center"/>
              <w:rPr>
                <w:sz w:val="24"/>
                <w:szCs w:val="24"/>
                <w:lang w:eastAsia="ru-RU"/>
              </w:rPr>
            </w:pPr>
            <w:r w:rsidRPr="0055549A">
              <w:rPr>
                <w:sz w:val="24"/>
                <w:szCs w:val="24"/>
                <w:lang w:eastAsia="ru-RU"/>
              </w:rPr>
              <w:t>Характеристики</w:t>
            </w:r>
          </w:p>
        </w:tc>
        <w:tc>
          <w:tcPr>
            <w:tcW w:w="1382" w:type="dxa"/>
            <w:vMerge w:val="restart"/>
            <w:vAlign w:val="center"/>
          </w:tcPr>
          <w:p w:rsidR="00AB78AE" w:rsidRPr="0055549A" w:rsidRDefault="00AB78AE" w:rsidP="00AB78AE">
            <w:pPr>
              <w:pStyle w:val="afff5"/>
              <w:spacing w:before="0" w:after="0" w:line="240" w:lineRule="auto"/>
              <w:ind w:right="0" w:firstLine="0"/>
              <w:jc w:val="center"/>
              <w:rPr>
                <w:sz w:val="24"/>
                <w:szCs w:val="24"/>
                <w:lang w:eastAsia="ru-RU"/>
              </w:rPr>
            </w:pPr>
            <w:r w:rsidRPr="0055549A">
              <w:rPr>
                <w:sz w:val="24"/>
                <w:szCs w:val="24"/>
                <w:lang w:eastAsia="ru-RU"/>
              </w:rPr>
              <w:t>Количество</w:t>
            </w:r>
          </w:p>
        </w:tc>
      </w:tr>
      <w:tr w:rsidR="00AB78AE" w:rsidRPr="0055549A" w:rsidTr="00AB78AE">
        <w:trPr>
          <w:jc w:val="center"/>
        </w:trPr>
        <w:tc>
          <w:tcPr>
            <w:tcW w:w="2235" w:type="dxa"/>
            <w:vMerge/>
            <w:vAlign w:val="center"/>
          </w:tcPr>
          <w:p w:rsidR="00AB78AE" w:rsidRPr="0055549A" w:rsidRDefault="00AB78AE" w:rsidP="00AB78AE">
            <w:pPr>
              <w:pStyle w:val="afff5"/>
              <w:keepNext w:val="0"/>
              <w:spacing w:before="0" w:after="0" w:line="240" w:lineRule="auto"/>
              <w:ind w:right="0" w:firstLine="0"/>
              <w:jc w:val="center"/>
              <w:rPr>
                <w:sz w:val="24"/>
                <w:szCs w:val="24"/>
                <w:lang w:eastAsia="ru-RU"/>
              </w:rPr>
            </w:pPr>
          </w:p>
        </w:tc>
        <w:tc>
          <w:tcPr>
            <w:tcW w:w="2693" w:type="dxa"/>
            <w:vAlign w:val="center"/>
          </w:tcPr>
          <w:p w:rsidR="00AB78AE" w:rsidRPr="0055549A" w:rsidRDefault="00AB78AE" w:rsidP="00AB78AE">
            <w:pPr>
              <w:pStyle w:val="afff5"/>
              <w:keepNext w:val="0"/>
              <w:spacing w:before="0" w:after="0" w:line="240" w:lineRule="auto"/>
              <w:ind w:right="0" w:firstLine="0"/>
              <w:jc w:val="center"/>
              <w:rPr>
                <w:sz w:val="24"/>
                <w:szCs w:val="24"/>
                <w:lang w:eastAsia="ru-RU"/>
              </w:rPr>
            </w:pPr>
            <w:r w:rsidRPr="0055549A">
              <w:rPr>
                <w:sz w:val="24"/>
                <w:szCs w:val="24"/>
                <w:lang w:eastAsia="ru-RU"/>
              </w:rPr>
              <w:t>Производительность</w:t>
            </w:r>
          </w:p>
          <w:p w:rsidR="00AB78AE" w:rsidRPr="0055549A" w:rsidRDefault="00AB78AE" w:rsidP="00AB78AE">
            <w:pPr>
              <w:pStyle w:val="afff5"/>
              <w:keepNext w:val="0"/>
              <w:spacing w:before="0" w:after="0" w:line="240" w:lineRule="auto"/>
              <w:ind w:right="0" w:firstLine="0"/>
              <w:jc w:val="center"/>
              <w:rPr>
                <w:sz w:val="24"/>
                <w:szCs w:val="24"/>
                <w:lang w:eastAsia="ru-RU"/>
              </w:rPr>
            </w:pPr>
            <w:r w:rsidRPr="0055549A">
              <w:rPr>
                <w:sz w:val="24"/>
                <w:szCs w:val="24"/>
                <w:lang w:eastAsia="ru-RU"/>
              </w:rPr>
              <w:t>м</w:t>
            </w:r>
            <w:r w:rsidRPr="0055549A">
              <w:rPr>
                <w:sz w:val="24"/>
                <w:szCs w:val="24"/>
                <w:vertAlign w:val="superscript"/>
                <w:lang w:eastAsia="ru-RU"/>
              </w:rPr>
              <w:t>3</w:t>
            </w:r>
            <w:r w:rsidRPr="0055549A">
              <w:rPr>
                <w:sz w:val="24"/>
                <w:szCs w:val="24"/>
                <w:lang w:eastAsia="ru-RU"/>
              </w:rPr>
              <w:t>/час</w:t>
            </w:r>
          </w:p>
        </w:tc>
        <w:tc>
          <w:tcPr>
            <w:tcW w:w="1559" w:type="dxa"/>
            <w:vAlign w:val="center"/>
          </w:tcPr>
          <w:p w:rsidR="00AB78AE" w:rsidRPr="0055549A" w:rsidRDefault="00AB78AE" w:rsidP="00AB78AE">
            <w:pPr>
              <w:pStyle w:val="afff5"/>
              <w:keepNext w:val="0"/>
              <w:spacing w:before="0" w:after="0" w:line="240" w:lineRule="auto"/>
              <w:ind w:right="0" w:firstLine="0"/>
              <w:jc w:val="center"/>
              <w:rPr>
                <w:sz w:val="24"/>
                <w:szCs w:val="24"/>
                <w:lang w:eastAsia="ru-RU"/>
              </w:rPr>
            </w:pPr>
            <w:r w:rsidRPr="0055549A">
              <w:rPr>
                <w:sz w:val="24"/>
                <w:szCs w:val="24"/>
                <w:lang w:eastAsia="ru-RU"/>
              </w:rPr>
              <w:t xml:space="preserve">Напор, </w:t>
            </w:r>
            <w:proofErr w:type="gramStart"/>
            <w:r w:rsidRPr="0055549A">
              <w:rPr>
                <w:sz w:val="24"/>
                <w:szCs w:val="24"/>
                <w:lang w:eastAsia="ru-RU"/>
              </w:rPr>
              <w:t>м</w:t>
            </w:r>
            <w:proofErr w:type="gramEnd"/>
          </w:p>
        </w:tc>
        <w:tc>
          <w:tcPr>
            <w:tcW w:w="1985" w:type="dxa"/>
            <w:vAlign w:val="center"/>
          </w:tcPr>
          <w:p w:rsidR="00AB78AE" w:rsidRPr="0055549A" w:rsidRDefault="00AB78AE" w:rsidP="00AB78AE">
            <w:pPr>
              <w:pStyle w:val="afff5"/>
              <w:keepNext w:val="0"/>
              <w:spacing w:before="0" w:after="0" w:line="240" w:lineRule="auto"/>
              <w:ind w:right="0" w:firstLine="0"/>
              <w:jc w:val="center"/>
              <w:rPr>
                <w:sz w:val="24"/>
                <w:szCs w:val="24"/>
                <w:lang w:eastAsia="ru-RU"/>
              </w:rPr>
            </w:pPr>
            <w:r w:rsidRPr="0055549A">
              <w:rPr>
                <w:sz w:val="24"/>
                <w:szCs w:val="24"/>
                <w:lang w:eastAsia="ru-RU"/>
              </w:rPr>
              <w:t>Мощность, кВт</w:t>
            </w:r>
          </w:p>
        </w:tc>
        <w:tc>
          <w:tcPr>
            <w:tcW w:w="1382" w:type="dxa"/>
            <w:vMerge/>
            <w:vAlign w:val="center"/>
          </w:tcPr>
          <w:p w:rsidR="00AB78AE" w:rsidRPr="0055549A" w:rsidRDefault="00AB78AE" w:rsidP="00AB78AE">
            <w:pPr>
              <w:pStyle w:val="afff5"/>
              <w:keepNext w:val="0"/>
              <w:spacing w:before="0" w:after="0" w:line="240" w:lineRule="auto"/>
              <w:ind w:right="0" w:firstLine="0"/>
              <w:jc w:val="center"/>
              <w:rPr>
                <w:sz w:val="24"/>
                <w:szCs w:val="24"/>
                <w:lang w:eastAsia="ru-RU"/>
              </w:rPr>
            </w:pPr>
          </w:p>
        </w:tc>
      </w:tr>
      <w:tr w:rsidR="00AB78AE" w:rsidRPr="0055549A" w:rsidTr="00812756">
        <w:trPr>
          <w:jc w:val="center"/>
        </w:trPr>
        <w:tc>
          <w:tcPr>
            <w:tcW w:w="9854" w:type="dxa"/>
            <w:gridSpan w:val="5"/>
            <w:vAlign w:val="center"/>
          </w:tcPr>
          <w:p w:rsidR="00AB78AE" w:rsidRPr="0055549A" w:rsidRDefault="00AB78AE" w:rsidP="00AB78AE">
            <w:pPr>
              <w:pStyle w:val="afff5"/>
              <w:keepNext w:val="0"/>
              <w:spacing w:before="0" w:after="0" w:line="240" w:lineRule="auto"/>
              <w:ind w:right="0" w:firstLine="0"/>
              <w:jc w:val="center"/>
              <w:rPr>
                <w:sz w:val="24"/>
                <w:szCs w:val="24"/>
                <w:lang w:eastAsia="ru-RU"/>
              </w:rPr>
            </w:pPr>
            <w:r w:rsidRPr="0055549A">
              <w:rPr>
                <w:sz w:val="24"/>
                <w:szCs w:val="24"/>
                <w:lang w:eastAsia="ru-RU"/>
              </w:rPr>
              <w:t>Водогрейная котельная</w:t>
            </w:r>
          </w:p>
        </w:tc>
      </w:tr>
      <w:tr w:rsidR="00AB78AE" w:rsidRPr="0055549A" w:rsidTr="0055549A">
        <w:trPr>
          <w:jc w:val="center"/>
        </w:trPr>
        <w:tc>
          <w:tcPr>
            <w:tcW w:w="2235" w:type="dxa"/>
            <w:vAlign w:val="center"/>
          </w:tcPr>
          <w:p w:rsidR="00AB78AE" w:rsidRPr="0055549A" w:rsidRDefault="006C5B9A" w:rsidP="0055549A">
            <w:pPr>
              <w:pStyle w:val="afff5"/>
              <w:keepNext w:val="0"/>
              <w:spacing w:before="0" w:after="0" w:line="240" w:lineRule="auto"/>
              <w:ind w:right="0" w:firstLine="0"/>
              <w:jc w:val="left"/>
              <w:rPr>
                <w:sz w:val="24"/>
                <w:szCs w:val="24"/>
                <w:lang w:eastAsia="ru-RU"/>
              </w:rPr>
            </w:pPr>
            <w:r w:rsidRPr="0055549A">
              <w:rPr>
                <w:sz w:val="24"/>
                <w:szCs w:val="24"/>
                <w:lang w:eastAsia="ru-RU"/>
              </w:rPr>
              <w:t xml:space="preserve">Насос </w:t>
            </w:r>
            <w:proofErr w:type="spellStart"/>
            <w:r w:rsidRPr="0055549A">
              <w:rPr>
                <w:sz w:val="24"/>
                <w:szCs w:val="24"/>
                <w:lang w:eastAsia="ru-RU"/>
              </w:rPr>
              <w:t>подпиточный</w:t>
            </w:r>
            <w:proofErr w:type="spellEnd"/>
            <w:r w:rsidRPr="0055549A">
              <w:rPr>
                <w:sz w:val="24"/>
                <w:szCs w:val="24"/>
                <w:lang w:eastAsia="ru-RU"/>
              </w:rPr>
              <w:t xml:space="preserve"> </w:t>
            </w:r>
            <w:r w:rsidR="00AB78AE" w:rsidRPr="0055549A">
              <w:rPr>
                <w:sz w:val="24"/>
                <w:szCs w:val="24"/>
                <w:lang w:eastAsia="ru-RU"/>
              </w:rPr>
              <w:t>КМ-100-65-200</w:t>
            </w:r>
          </w:p>
        </w:tc>
        <w:tc>
          <w:tcPr>
            <w:tcW w:w="2693" w:type="dxa"/>
            <w:vAlign w:val="center"/>
          </w:tcPr>
          <w:p w:rsidR="00AB78AE" w:rsidRPr="0055549A" w:rsidRDefault="00AB78AE" w:rsidP="00AB78AE">
            <w:pPr>
              <w:pStyle w:val="afff5"/>
              <w:keepNext w:val="0"/>
              <w:spacing w:before="0" w:after="0" w:line="240" w:lineRule="auto"/>
              <w:ind w:right="0" w:firstLine="0"/>
              <w:jc w:val="center"/>
              <w:rPr>
                <w:sz w:val="24"/>
                <w:szCs w:val="24"/>
                <w:lang w:eastAsia="ru-RU"/>
              </w:rPr>
            </w:pPr>
            <w:r w:rsidRPr="0055549A">
              <w:rPr>
                <w:sz w:val="24"/>
                <w:szCs w:val="24"/>
                <w:lang w:eastAsia="ru-RU"/>
              </w:rPr>
              <w:t>100</w:t>
            </w:r>
          </w:p>
        </w:tc>
        <w:tc>
          <w:tcPr>
            <w:tcW w:w="1559" w:type="dxa"/>
            <w:vAlign w:val="center"/>
          </w:tcPr>
          <w:p w:rsidR="00AB78AE" w:rsidRPr="0055549A" w:rsidRDefault="00AB78AE" w:rsidP="00AB78AE">
            <w:pPr>
              <w:pStyle w:val="afff5"/>
              <w:keepNext w:val="0"/>
              <w:spacing w:before="0" w:after="0" w:line="240" w:lineRule="auto"/>
              <w:ind w:right="0" w:firstLine="0"/>
              <w:jc w:val="center"/>
              <w:rPr>
                <w:sz w:val="24"/>
                <w:szCs w:val="24"/>
                <w:lang w:eastAsia="ru-RU"/>
              </w:rPr>
            </w:pPr>
            <w:r w:rsidRPr="0055549A">
              <w:rPr>
                <w:sz w:val="24"/>
                <w:szCs w:val="24"/>
                <w:lang w:eastAsia="ru-RU"/>
              </w:rPr>
              <w:t>50</w:t>
            </w:r>
          </w:p>
        </w:tc>
        <w:tc>
          <w:tcPr>
            <w:tcW w:w="1985" w:type="dxa"/>
            <w:vAlign w:val="center"/>
          </w:tcPr>
          <w:p w:rsidR="00AB78AE" w:rsidRPr="0055549A" w:rsidRDefault="006C5B9A" w:rsidP="00AB78AE">
            <w:pPr>
              <w:pStyle w:val="afff5"/>
              <w:keepNext w:val="0"/>
              <w:spacing w:before="0" w:after="0" w:line="240" w:lineRule="auto"/>
              <w:ind w:right="0" w:firstLine="0"/>
              <w:jc w:val="center"/>
              <w:rPr>
                <w:sz w:val="24"/>
                <w:szCs w:val="24"/>
                <w:lang w:eastAsia="ru-RU"/>
              </w:rPr>
            </w:pPr>
            <w:r w:rsidRPr="0055549A">
              <w:rPr>
                <w:sz w:val="24"/>
                <w:szCs w:val="24"/>
                <w:lang w:eastAsia="ru-RU"/>
              </w:rPr>
              <w:t>21</w:t>
            </w:r>
          </w:p>
        </w:tc>
        <w:tc>
          <w:tcPr>
            <w:tcW w:w="1382" w:type="dxa"/>
            <w:vAlign w:val="center"/>
          </w:tcPr>
          <w:p w:rsidR="00AB78AE" w:rsidRPr="0055549A" w:rsidRDefault="006C5B9A" w:rsidP="00AB78AE">
            <w:pPr>
              <w:pStyle w:val="afff5"/>
              <w:keepNext w:val="0"/>
              <w:spacing w:before="0" w:after="0" w:line="240" w:lineRule="auto"/>
              <w:ind w:right="0" w:firstLine="0"/>
              <w:jc w:val="center"/>
              <w:rPr>
                <w:sz w:val="24"/>
                <w:szCs w:val="24"/>
                <w:lang w:eastAsia="ru-RU"/>
              </w:rPr>
            </w:pPr>
            <w:r w:rsidRPr="0055549A">
              <w:rPr>
                <w:sz w:val="24"/>
                <w:szCs w:val="24"/>
                <w:lang w:eastAsia="ru-RU"/>
              </w:rPr>
              <w:t>3</w:t>
            </w:r>
          </w:p>
        </w:tc>
      </w:tr>
      <w:tr w:rsidR="006C5B9A" w:rsidRPr="0055549A" w:rsidTr="0055549A">
        <w:trPr>
          <w:jc w:val="center"/>
        </w:trPr>
        <w:tc>
          <w:tcPr>
            <w:tcW w:w="2235" w:type="dxa"/>
            <w:vAlign w:val="center"/>
          </w:tcPr>
          <w:p w:rsidR="006C5B9A" w:rsidRPr="0055549A" w:rsidRDefault="0055549A" w:rsidP="0055549A">
            <w:pPr>
              <w:pStyle w:val="afff5"/>
              <w:keepNext w:val="0"/>
              <w:spacing w:before="0" w:after="0" w:line="240" w:lineRule="auto"/>
              <w:ind w:right="0" w:firstLine="0"/>
              <w:jc w:val="left"/>
              <w:rPr>
                <w:sz w:val="24"/>
                <w:szCs w:val="24"/>
                <w:lang w:eastAsia="ru-RU"/>
              </w:rPr>
            </w:pPr>
            <w:r>
              <w:rPr>
                <w:sz w:val="24"/>
                <w:szCs w:val="24"/>
                <w:lang w:eastAsia="ru-RU"/>
              </w:rPr>
              <w:t xml:space="preserve">Насос </w:t>
            </w:r>
            <w:proofErr w:type="spellStart"/>
            <w:r>
              <w:rPr>
                <w:sz w:val="24"/>
                <w:szCs w:val="24"/>
                <w:lang w:eastAsia="ru-RU"/>
              </w:rPr>
              <w:t>повысительный</w:t>
            </w:r>
            <w:proofErr w:type="spellEnd"/>
            <w:r>
              <w:rPr>
                <w:sz w:val="24"/>
                <w:szCs w:val="24"/>
                <w:lang w:eastAsia="ru-RU"/>
              </w:rPr>
              <w:t xml:space="preserve"> </w:t>
            </w:r>
            <w:r w:rsidR="006C5B9A" w:rsidRPr="0055549A">
              <w:rPr>
                <w:sz w:val="24"/>
                <w:szCs w:val="24"/>
                <w:lang w:eastAsia="ru-RU"/>
              </w:rPr>
              <w:t>КМ-100-65-200</w:t>
            </w:r>
          </w:p>
        </w:tc>
        <w:tc>
          <w:tcPr>
            <w:tcW w:w="2693" w:type="dxa"/>
            <w:vAlign w:val="center"/>
          </w:tcPr>
          <w:p w:rsidR="006C5B9A" w:rsidRPr="0055549A" w:rsidRDefault="006C5B9A" w:rsidP="00812756">
            <w:pPr>
              <w:pStyle w:val="afff5"/>
              <w:keepNext w:val="0"/>
              <w:spacing w:before="0" w:after="0" w:line="240" w:lineRule="auto"/>
              <w:ind w:right="0" w:firstLine="0"/>
              <w:jc w:val="center"/>
              <w:rPr>
                <w:sz w:val="24"/>
                <w:szCs w:val="24"/>
                <w:lang w:eastAsia="ru-RU"/>
              </w:rPr>
            </w:pPr>
            <w:r w:rsidRPr="0055549A">
              <w:rPr>
                <w:sz w:val="24"/>
                <w:szCs w:val="24"/>
                <w:lang w:eastAsia="ru-RU"/>
              </w:rPr>
              <w:t>100</w:t>
            </w:r>
          </w:p>
        </w:tc>
        <w:tc>
          <w:tcPr>
            <w:tcW w:w="1559" w:type="dxa"/>
            <w:vAlign w:val="center"/>
          </w:tcPr>
          <w:p w:rsidR="006C5B9A" w:rsidRPr="0055549A" w:rsidRDefault="006C5B9A" w:rsidP="00812756">
            <w:pPr>
              <w:pStyle w:val="afff5"/>
              <w:keepNext w:val="0"/>
              <w:spacing w:before="0" w:after="0" w:line="240" w:lineRule="auto"/>
              <w:ind w:right="0" w:firstLine="0"/>
              <w:jc w:val="center"/>
              <w:rPr>
                <w:sz w:val="24"/>
                <w:szCs w:val="24"/>
                <w:lang w:eastAsia="ru-RU"/>
              </w:rPr>
            </w:pPr>
            <w:r w:rsidRPr="0055549A">
              <w:rPr>
                <w:sz w:val="24"/>
                <w:szCs w:val="24"/>
                <w:lang w:eastAsia="ru-RU"/>
              </w:rPr>
              <w:t>50</w:t>
            </w:r>
          </w:p>
        </w:tc>
        <w:tc>
          <w:tcPr>
            <w:tcW w:w="1985" w:type="dxa"/>
            <w:vAlign w:val="center"/>
          </w:tcPr>
          <w:p w:rsidR="006C5B9A" w:rsidRPr="0055549A" w:rsidRDefault="006C5B9A" w:rsidP="00812756">
            <w:pPr>
              <w:pStyle w:val="afff5"/>
              <w:keepNext w:val="0"/>
              <w:spacing w:before="0" w:after="0" w:line="240" w:lineRule="auto"/>
              <w:ind w:right="0" w:firstLine="0"/>
              <w:jc w:val="center"/>
              <w:rPr>
                <w:sz w:val="24"/>
                <w:szCs w:val="24"/>
                <w:lang w:eastAsia="ru-RU"/>
              </w:rPr>
            </w:pPr>
            <w:r w:rsidRPr="0055549A">
              <w:rPr>
                <w:sz w:val="24"/>
                <w:szCs w:val="24"/>
                <w:lang w:eastAsia="ru-RU"/>
              </w:rPr>
              <w:t>21</w:t>
            </w:r>
          </w:p>
        </w:tc>
        <w:tc>
          <w:tcPr>
            <w:tcW w:w="1382" w:type="dxa"/>
            <w:vAlign w:val="center"/>
          </w:tcPr>
          <w:p w:rsidR="006C5B9A" w:rsidRPr="0055549A" w:rsidRDefault="006C5B9A" w:rsidP="00812756">
            <w:pPr>
              <w:pStyle w:val="afff5"/>
              <w:keepNext w:val="0"/>
              <w:spacing w:before="0" w:after="0" w:line="240" w:lineRule="auto"/>
              <w:ind w:right="0" w:firstLine="0"/>
              <w:jc w:val="center"/>
              <w:rPr>
                <w:sz w:val="24"/>
                <w:szCs w:val="24"/>
                <w:lang w:eastAsia="ru-RU"/>
              </w:rPr>
            </w:pPr>
            <w:r w:rsidRPr="0055549A">
              <w:rPr>
                <w:sz w:val="24"/>
                <w:szCs w:val="24"/>
                <w:lang w:eastAsia="ru-RU"/>
              </w:rPr>
              <w:t>2</w:t>
            </w:r>
          </w:p>
        </w:tc>
      </w:tr>
      <w:tr w:rsidR="00AB78AE" w:rsidRPr="0055549A" w:rsidTr="0055549A">
        <w:trPr>
          <w:jc w:val="center"/>
        </w:trPr>
        <w:tc>
          <w:tcPr>
            <w:tcW w:w="2235" w:type="dxa"/>
            <w:vAlign w:val="center"/>
          </w:tcPr>
          <w:p w:rsidR="00AB78AE" w:rsidRPr="0055549A" w:rsidRDefault="0055549A" w:rsidP="0055549A">
            <w:pPr>
              <w:pStyle w:val="afff5"/>
              <w:keepNext w:val="0"/>
              <w:spacing w:before="0" w:after="0" w:line="240" w:lineRule="auto"/>
              <w:ind w:right="0" w:firstLine="0"/>
              <w:jc w:val="left"/>
              <w:rPr>
                <w:sz w:val="24"/>
                <w:szCs w:val="24"/>
                <w:lang w:eastAsia="ru-RU"/>
              </w:rPr>
            </w:pPr>
            <w:r>
              <w:rPr>
                <w:sz w:val="24"/>
                <w:szCs w:val="24"/>
                <w:lang w:eastAsia="ru-RU"/>
              </w:rPr>
              <w:t>Насос повысительный</w:t>
            </w:r>
            <w:r w:rsidR="006C5B9A" w:rsidRPr="0055549A">
              <w:rPr>
                <w:sz w:val="24"/>
                <w:szCs w:val="24"/>
                <w:lang w:eastAsia="ru-RU"/>
              </w:rPr>
              <w:t>КМ-100-80-160</w:t>
            </w:r>
          </w:p>
        </w:tc>
        <w:tc>
          <w:tcPr>
            <w:tcW w:w="2693" w:type="dxa"/>
            <w:vAlign w:val="center"/>
          </w:tcPr>
          <w:p w:rsidR="00AB78AE" w:rsidRPr="0055549A" w:rsidRDefault="006C5B9A" w:rsidP="00AB78AE">
            <w:pPr>
              <w:pStyle w:val="afff5"/>
              <w:keepNext w:val="0"/>
              <w:spacing w:before="0" w:after="0" w:line="240" w:lineRule="auto"/>
              <w:ind w:right="0" w:firstLine="0"/>
              <w:jc w:val="center"/>
              <w:rPr>
                <w:sz w:val="24"/>
                <w:szCs w:val="24"/>
                <w:lang w:eastAsia="ru-RU"/>
              </w:rPr>
            </w:pPr>
            <w:r w:rsidRPr="0055549A">
              <w:rPr>
                <w:sz w:val="24"/>
                <w:szCs w:val="24"/>
                <w:lang w:eastAsia="ru-RU"/>
              </w:rPr>
              <w:t>100</w:t>
            </w:r>
          </w:p>
        </w:tc>
        <w:tc>
          <w:tcPr>
            <w:tcW w:w="1559" w:type="dxa"/>
            <w:vAlign w:val="center"/>
          </w:tcPr>
          <w:p w:rsidR="00AB78AE" w:rsidRPr="0055549A" w:rsidRDefault="006C5B9A" w:rsidP="00AB78AE">
            <w:pPr>
              <w:pStyle w:val="afff5"/>
              <w:keepNext w:val="0"/>
              <w:spacing w:before="0" w:after="0" w:line="240" w:lineRule="auto"/>
              <w:ind w:right="0" w:firstLine="0"/>
              <w:jc w:val="center"/>
              <w:rPr>
                <w:sz w:val="24"/>
                <w:szCs w:val="24"/>
                <w:lang w:eastAsia="ru-RU"/>
              </w:rPr>
            </w:pPr>
            <w:r w:rsidRPr="0055549A">
              <w:rPr>
                <w:sz w:val="24"/>
                <w:szCs w:val="24"/>
                <w:lang w:eastAsia="ru-RU"/>
              </w:rPr>
              <w:t>32</w:t>
            </w:r>
          </w:p>
        </w:tc>
        <w:tc>
          <w:tcPr>
            <w:tcW w:w="1985" w:type="dxa"/>
            <w:vAlign w:val="center"/>
          </w:tcPr>
          <w:p w:rsidR="00AB78AE" w:rsidRPr="0055549A" w:rsidRDefault="006C5B9A" w:rsidP="00AB78AE">
            <w:pPr>
              <w:pStyle w:val="afff5"/>
              <w:keepNext w:val="0"/>
              <w:spacing w:before="0" w:after="0" w:line="240" w:lineRule="auto"/>
              <w:ind w:right="0" w:firstLine="0"/>
              <w:jc w:val="center"/>
              <w:rPr>
                <w:sz w:val="24"/>
                <w:szCs w:val="24"/>
                <w:lang w:eastAsia="ru-RU"/>
              </w:rPr>
            </w:pPr>
            <w:r w:rsidRPr="0055549A">
              <w:rPr>
                <w:sz w:val="24"/>
                <w:szCs w:val="24"/>
                <w:lang w:eastAsia="ru-RU"/>
              </w:rPr>
              <w:t>12,7</w:t>
            </w:r>
          </w:p>
        </w:tc>
        <w:tc>
          <w:tcPr>
            <w:tcW w:w="1382" w:type="dxa"/>
            <w:vAlign w:val="center"/>
          </w:tcPr>
          <w:p w:rsidR="00AB78AE" w:rsidRPr="0055549A" w:rsidRDefault="006C5B9A" w:rsidP="00AB78AE">
            <w:pPr>
              <w:pStyle w:val="afff5"/>
              <w:keepNext w:val="0"/>
              <w:spacing w:before="0" w:after="0" w:line="240" w:lineRule="auto"/>
              <w:ind w:right="0" w:firstLine="0"/>
              <w:jc w:val="center"/>
              <w:rPr>
                <w:sz w:val="24"/>
                <w:szCs w:val="24"/>
                <w:lang w:eastAsia="ru-RU"/>
              </w:rPr>
            </w:pPr>
            <w:r w:rsidRPr="0055549A">
              <w:rPr>
                <w:sz w:val="24"/>
                <w:szCs w:val="24"/>
                <w:lang w:eastAsia="ru-RU"/>
              </w:rPr>
              <w:t>2</w:t>
            </w:r>
          </w:p>
        </w:tc>
      </w:tr>
      <w:tr w:rsidR="006C5B9A" w:rsidRPr="0055549A" w:rsidTr="00812756">
        <w:trPr>
          <w:jc w:val="center"/>
        </w:trPr>
        <w:tc>
          <w:tcPr>
            <w:tcW w:w="9854" w:type="dxa"/>
            <w:gridSpan w:val="5"/>
            <w:vAlign w:val="center"/>
          </w:tcPr>
          <w:p w:rsidR="006C5B9A" w:rsidRPr="0055549A" w:rsidRDefault="006C5B9A" w:rsidP="00AB78AE">
            <w:pPr>
              <w:pStyle w:val="afff5"/>
              <w:keepNext w:val="0"/>
              <w:spacing w:before="0" w:after="0" w:line="240" w:lineRule="auto"/>
              <w:ind w:right="0" w:firstLine="0"/>
              <w:jc w:val="center"/>
              <w:rPr>
                <w:sz w:val="24"/>
                <w:szCs w:val="24"/>
                <w:lang w:eastAsia="ru-RU"/>
              </w:rPr>
            </w:pPr>
            <w:r w:rsidRPr="0055549A">
              <w:rPr>
                <w:sz w:val="24"/>
                <w:szCs w:val="24"/>
                <w:lang w:eastAsia="ru-RU"/>
              </w:rPr>
              <w:t>Паровая котельная</w:t>
            </w:r>
          </w:p>
        </w:tc>
      </w:tr>
      <w:tr w:rsidR="006C5B9A" w:rsidRPr="0055549A" w:rsidTr="0055549A">
        <w:trPr>
          <w:jc w:val="center"/>
        </w:trPr>
        <w:tc>
          <w:tcPr>
            <w:tcW w:w="2235" w:type="dxa"/>
            <w:vAlign w:val="center"/>
          </w:tcPr>
          <w:p w:rsidR="006C5B9A" w:rsidRPr="0055549A" w:rsidRDefault="0055549A" w:rsidP="0055549A">
            <w:pPr>
              <w:pStyle w:val="afff5"/>
              <w:keepNext w:val="0"/>
              <w:spacing w:before="0" w:after="0" w:line="240" w:lineRule="auto"/>
              <w:ind w:right="0" w:firstLine="0"/>
              <w:jc w:val="left"/>
              <w:rPr>
                <w:sz w:val="24"/>
                <w:szCs w:val="24"/>
                <w:lang w:eastAsia="ru-RU"/>
              </w:rPr>
            </w:pPr>
            <w:r>
              <w:rPr>
                <w:sz w:val="24"/>
                <w:szCs w:val="24"/>
                <w:lang w:eastAsia="ru-RU"/>
              </w:rPr>
              <w:t xml:space="preserve">Насос </w:t>
            </w:r>
            <w:proofErr w:type="spellStart"/>
            <w:r>
              <w:rPr>
                <w:sz w:val="24"/>
                <w:szCs w:val="24"/>
                <w:lang w:eastAsia="ru-RU"/>
              </w:rPr>
              <w:t>повысительный</w:t>
            </w:r>
            <w:proofErr w:type="spellEnd"/>
            <w:r>
              <w:rPr>
                <w:sz w:val="24"/>
                <w:szCs w:val="24"/>
                <w:lang w:eastAsia="ru-RU"/>
              </w:rPr>
              <w:t xml:space="preserve"> </w:t>
            </w:r>
            <w:r w:rsidR="006C5B9A" w:rsidRPr="0055549A">
              <w:rPr>
                <w:sz w:val="24"/>
                <w:szCs w:val="24"/>
                <w:lang w:eastAsia="ru-RU"/>
              </w:rPr>
              <w:t>ЗК-6</w:t>
            </w:r>
          </w:p>
        </w:tc>
        <w:tc>
          <w:tcPr>
            <w:tcW w:w="2693" w:type="dxa"/>
            <w:vAlign w:val="center"/>
          </w:tcPr>
          <w:p w:rsidR="006C5B9A" w:rsidRPr="0055549A" w:rsidRDefault="006C5B9A" w:rsidP="00AB78AE">
            <w:pPr>
              <w:pStyle w:val="afff5"/>
              <w:keepNext w:val="0"/>
              <w:spacing w:before="0" w:after="0" w:line="240" w:lineRule="auto"/>
              <w:ind w:right="0" w:firstLine="0"/>
              <w:jc w:val="center"/>
              <w:rPr>
                <w:sz w:val="24"/>
                <w:szCs w:val="24"/>
                <w:lang w:eastAsia="ru-RU"/>
              </w:rPr>
            </w:pPr>
            <w:r w:rsidRPr="0055549A">
              <w:rPr>
                <w:sz w:val="24"/>
                <w:szCs w:val="24"/>
                <w:lang w:eastAsia="ru-RU"/>
              </w:rPr>
              <w:t>60</w:t>
            </w:r>
          </w:p>
        </w:tc>
        <w:tc>
          <w:tcPr>
            <w:tcW w:w="1559" w:type="dxa"/>
            <w:vAlign w:val="center"/>
          </w:tcPr>
          <w:p w:rsidR="006C5B9A" w:rsidRPr="0055549A" w:rsidRDefault="006C5B9A" w:rsidP="00AB78AE">
            <w:pPr>
              <w:pStyle w:val="afff5"/>
              <w:keepNext w:val="0"/>
              <w:spacing w:before="0" w:after="0" w:line="240" w:lineRule="auto"/>
              <w:ind w:right="0" w:firstLine="0"/>
              <w:jc w:val="center"/>
              <w:rPr>
                <w:sz w:val="24"/>
                <w:szCs w:val="24"/>
                <w:lang w:eastAsia="ru-RU"/>
              </w:rPr>
            </w:pPr>
            <w:r w:rsidRPr="0055549A">
              <w:rPr>
                <w:sz w:val="24"/>
                <w:szCs w:val="24"/>
                <w:lang w:eastAsia="ru-RU"/>
              </w:rPr>
              <w:t>50</w:t>
            </w:r>
          </w:p>
        </w:tc>
        <w:tc>
          <w:tcPr>
            <w:tcW w:w="1985" w:type="dxa"/>
            <w:vAlign w:val="center"/>
          </w:tcPr>
          <w:p w:rsidR="006C5B9A" w:rsidRPr="0055549A" w:rsidRDefault="006C5B9A" w:rsidP="00AB78AE">
            <w:pPr>
              <w:pStyle w:val="afff5"/>
              <w:keepNext w:val="0"/>
              <w:spacing w:before="0" w:after="0" w:line="240" w:lineRule="auto"/>
              <w:ind w:right="0" w:firstLine="0"/>
              <w:jc w:val="center"/>
              <w:rPr>
                <w:sz w:val="24"/>
                <w:szCs w:val="24"/>
                <w:lang w:eastAsia="ru-RU"/>
              </w:rPr>
            </w:pPr>
            <w:r w:rsidRPr="0055549A">
              <w:rPr>
                <w:sz w:val="24"/>
                <w:szCs w:val="24"/>
                <w:lang w:eastAsia="ru-RU"/>
              </w:rPr>
              <w:t>15</w:t>
            </w:r>
          </w:p>
        </w:tc>
        <w:tc>
          <w:tcPr>
            <w:tcW w:w="1382" w:type="dxa"/>
            <w:vAlign w:val="center"/>
          </w:tcPr>
          <w:p w:rsidR="006C5B9A" w:rsidRPr="0055549A" w:rsidRDefault="006C5B9A" w:rsidP="00AB78AE">
            <w:pPr>
              <w:pStyle w:val="afff5"/>
              <w:keepNext w:val="0"/>
              <w:spacing w:before="0" w:after="0" w:line="240" w:lineRule="auto"/>
              <w:ind w:right="0" w:firstLine="0"/>
              <w:jc w:val="center"/>
              <w:rPr>
                <w:sz w:val="24"/>
                <w:szCs w:val="24"/>
                <w:lang w:eastAsia="ru-RU"/>
              </w:rPr>
            </w:pPr>
            <w:r w:rsidRPr="0055549A">
              <w:rPr>
                <w:sz w:val="24"/>
                <w:szCs w:val="24"/>
                <w:lang w:eastAsia="ru-RU"/>
              </w:rPr>
              <w:t>1</w:t>
            </w:r>
          </w:p>
        </w:tc>
      </w:tr>
      <w:tr w:rsidR="006C5B9A" w:rsidRPr="0055549A" w:rsidTr="0055549A">
        <w:trPr>
          <w:jc w:val="center"/>
        </w:trPr>
        <w:tc>
          <w:tcPr>
            <w:tcW w:w="2235" w:type="dxa"/>
            <w:vAlign w:val="center"/>
          </w:tcPr>
          <w:p w:rsidR="006C5B9A" w:rsidRPr="0055549A" w:rsidRDefault="0055549A" w:rsidP="0055549A">
            <w:pPr>
              <w:pStyle w:val="afff5"/>
              <w:keepNext w:val="0"/>
              <w:spacing w:before="0" w:after="0" w:line="240" w:lineRule="auto"/>
              <w:ind w:right="0" w:firstLine="0"/>
              <w:jc w:val="left"/>
              <w:rPr>
                <w:sz w:val="24"/>
                <w:szCs w:val="24"/>
                <w:lang w:eastAsia="ru-RU"/>
              </w:rPr>
            </w:pPr>
            <w:r>
              <w:rPr>
                <w:sz w:val="24"/>
                <w:szCs w:val="24"/>
                <w:lang w:eastAsia="ru-RU"/>
              </w:rPr>
              <w:t xml:space="preserve">Насос питательный </w:t>
            </w:r>
            <w:r w:rsidR="006C5B9A" w:rsidRPr="0055549A">
              <w:rPr>
                <w:sz w:val="24"/>
                <w:szCs w:val="24"/>
                <w:lang w:eastAsia="ru-RU"/>
              </w:rPr>
              <w:t>ЦНМГ 38/190</w:t>
            </w:r>
          </w:p>
        </w:tc>
        <w:tc>
          <w:tcPr>
            <w:tcW w:w="2693" w:type="dxa"/>
            <w:vAlign w:val="center"/>
          </w:tcPr>
          <w:p w:rsidR="006C5B9A" w:rsidRPr="0055549A" w:rsidRDefault="006C5B9A" w:rsidP="00AB78AE">
            <w:pPr>
              <w:pStyle w:val="afff5"/>
              <w:keepNext w:val="0"/>
              <w:spacing w:before="0" w:after="0" w:line="240" w:lineRule="auto"/>
              <w:ind w:right="0" w:firstLine="0"/>
              <w:jc w:val="center"/>
              <w:rPr>
                <w:sz w:val="24"/>
                <w:szCs w:val="24"/>
                <w:lang w:eastAsia="ru-RU"/>
              </w:rPr>
            </w:pPr>
            <w:r w:rsidRPr="0055549A">
              <w:rPr>
                <w:sz w:val="24"/>
                <w:szCs w:val="24"/>
                <w:lang w:eastAsia="ru-RU"/>
              </w:rPr>
              <w:t>38</w:t>
            </w:r>
          </w:p>
        </w:tc>
        <w:tc>
          <w:tcPr>
            <w:tcW w:w="1559" w:type="dxa"/>
            <w:vAlign w:val="center"/>
          </w:tcPr>
          <w:p w:rsidR="006C5B9A" w:rsidRPr="0055549A" w:rsidRDefault="006C5B9A" w:rsidP="00AB78AE">
            <w:pPr>
              <w:pStyle w:val="afff5"/>
              <w:keepNext w:val="0"/>
              <w:spacing w:before="0" w:after="0" w:line="240" w:lineRule="auto"/>
              <w:ind w:right="0" w:firstLine="0"/>
              <w:jc w:val="center"/>
              <w:rPr>
                <w:sz w:val="24"/>
                <w:szCs w:val="24"/>
                <w:lang w:eastAsia="ru-RU"/>
              </w:rPr>
            </w:pPr>
            <w:r w:rsidRPr="0055549A">
              <w:rPr>
                <w:sz w:val="24"/>
                <w:szCs w:val="24"/>
                <w:lang w:eastAsia="ru-RU"/>
              </w:rPr>
              <w:t>198</w:t>
            </w:r>
          </w:p>
        </w:tc>
        <w:tc>
          <w:tcPr>
            <w:tcW w:w="1985" w:type="dxa"/>
            <w:vAlign w:val="center"/>
          </w:tcPr>
          <w:p w:rsidR="006C5B9A" w:rsidRPr="0055549A" w:rsidRDefault="006C5B9A" w:rsidP="00AB78AE">
            <w:pPr>
              <w:pStyle w:val="afff5"/>
              <w:keepNext w:val="0"/>
              <w:spacing w:before="0" w:after="0" w:line="240" w:lineRule="auto"/>
              <w:ind w:right="0" w:firstLine="0"/>
              <w:jc w:val="center"/>
              <w:rPr>
                <w:sz w:val="24"/>
                <w:szCs w:val="24"/>
                <w:lang w:eastAsia="ru-RU"/>
              </w:rPr>
            </w:pPr>
            <w:r w:rsidRPr="0055549A">
              <w:rPr>
                <w:sz w:val="24"/>
                <w:szCs w:val="24"/>
                <w:lang w:eastAsia="ru-RU"/>
              </w:rPr>
              <w:t>37</w:t>
            </w:r>
          </w:p>
        </w:tc>
        <w:tc>
          <w:tcPr>
            <w:tcW w:w="1382" w:type="dxa"/>
            <w:vAlign w:val="center"/>
          </w:tcPr>
          <w:p w:rsidR="006C5B9A" w:rsidRPr="0055549A" w:rsidRDefault="006C5B9A" w:rsidP="00AB78AE">
            <w:pPr>
              <w:pStyle w:val="afff5"/>
              <w:keepNext w:val="0"/>
              <w:spacing w:before="0" w:after="0" w:line="240" w:lineRule="auto"/>
              <w:ind w:right="0" w:firstLine="0"/>
              <w:jc w:val="center"/>
              <w:rPr>
                <w:sz w:val="24"/>
                <w:szCs w:val="24"/>
                <w:lang w:eastAsia="ru-RU"/>
              </w:rPr>
            </w:pPr>
            <w:r w:rsidRPr="0055549A">
              <w:rPr>
                <w:sz w:val="24"/>
                <w:szCs w:val="24"/>
                <w:lang w:eastAsia="ru-RU"/>
              </w:rPr>
              <w:t>2</w:t>
            </w:r>
          </w:p>
        </w:tc>
      </w:tr>
      <w:tr w:rsidR="0055549A" w:rsidRPr="0055549A" w:rsidTr="00812756">
        <w:trPr>
          <w:jc w:val="center"/>
        </w:trPr>
        <w:tc>
          <w:tcPr>
            <w:tcW w:w="9854" w:type="dxa"/>
            <w:gridSpan w:val="5"/>
            <w:vAlign w:val="center"/>
          </w:tcPr>
          <w:p w:rsidR="0055549A" w:rsidRPr="0055549A" w:rsidRDefault="0055549A" w:rsidP="00AB78AE">
            <w:pPr>
              <w:pStyle w:val="afff5"/>
              <w:keepNext w:val="0"/>
              <w:spacing w:before="0" w:after="0" w:line="240" w:lineRule="auto"/>
              <w:ind w:right="0" w:firstLine="0"/>
              <w:jc w:val="center"/>
              <w:rPr>
                <w:sz w:val="24"/>
                <w:szCs w:val="24"/>
                <w:lang w:eastAsia="ru-RU"/>
              </w:rPr>
            </w:pPr>
            <w:r>
              <w:rPr>
                <w:sz w:val="24"/>
                <w:szCs w:val="24"/>
                <w:lang w:eastAsia="ru-RU"/>
              </w:rPr>
              <w:t xml:space="preserve">ЦТП </w:t>
            </w:r>
            <w:proofErr w:type="spellStart"/>
            <w:r w:rsidR="00CC23B4">
              <w:rPr>
                <w:sz w:val="24"/>
                <w:szCs w:val="24"/>
                <w:lang w:eastAsia="ru-RU"/>
              </w:rPr>
              <w:t>г.</w:t>
            </w:r>
            <w:r>
              <w:rPr>
                <w:sz w:val="24"/>
                <w:szCs w:val="24"/>
                <w:lang w:eastAsia="ru-RU"/>
              </w:rPr>
              <w:t>п</w:t>
            </w:r>
            <w:proofErr w:type="spellEnd"/>
            <w:r>
              <w:rPr>
                <w:sz w:val="24"/>
                <w:szCs w:val="24"/>
                <w:lang w:eastAsia="ru-RU"/>
              </w:rPr>
              <w:t xml:space="preserve">. </w:t>
            </w:r>
            <w:proofErr w:type="spellStart"/>
            <w:r>
              <w:rPr>
                <w:sz w:val="24"/>
                <w:szCs w:val="24"/>
                <w:lang w:eastAsia="ru-RU"/>
              </w:rPr>
              <w:t>Кузьмоловский</w:t>
            </w:r>
            <w:proofErr w:type="spellEnd"/>
          </w:p>
        </w:tc>
      </w:tr>
      <w:tr w:rsidR="0055549A" w:rsidRPr="0055549A" w:rsidTr="0055549A">
        <w:trPr>
          <w:jc w:val="center"/>
        </w:trPr>
        <w:tc>
          <w:tcPr>
            <w:tcW w:w="2235" w:type="dxa"/>
            <w:vAlign w:val="center"/>
          </w:tcPr>
          <w:p w:rsidR="0055549A" w:rsidRPr="0055549A" w:rsidRDefault="0055549A" w:rsidP="0055549A">
            <w:pPr>
              <w:pStyle w:val="afff5"/>
              <w:keepNext w:val="0"/>
              <w:spacing w:before="0" w:after="0" w:line="240" w:lineRule="auto"/>
              <w:ind w:right="0" w:firstLine="0"/>
              <w:jc w:val="left"/>
              <w:rPr>
                <w:sz w:val="24"/>
                <w:szCs w:val="24"/>
                <w:lang w:eastAsia="ru-RU"/>
              </w:rPr>
            </w:pPr>
            <w:r>
              <w:rPr>
                <w:sz w:val="24"/>
                <w:szCs w:val="24"/>
                <w:lang w:eastAsia="ru-RU"/>
              </w:rPr>
              <w:t>Насос сетевой ГВС К-100-65-250</w:t>
            </w:r>
          </w:p>
        </w:tc>
        <w:tc>
          <w:tcPr>
            <w:tcW w:w="2693" w:type="dxa"/>
            <w:vAlign w:val="center"/>
          </w:tcPr>
          <w:p w:rsidR="0055549A" w:rsidRPr="0055549A" w:rsidRDefault="0055549A" w:rsidP="00AB78AE">
            <w:pPr>
              <w:pStyle w:val="afff5"/>
              <w:keepNext w:val="0"/>
              <w:spacing w:before="0" w:after="0" w:line="240" w:lineRule="auto"/>
              <w:ind w:right="0" w:firstLine="0"/>
              <w:jc w:val="center"/>
              <w:rPr>
                <w:sz w:val="24"/>
                <w:szCs w:val="24"/>
                <w:lang w:eastAsia="ru-RU"/>
              </w:rPr>
            </w:pPr>
            <w:r>
              <w:rPr>
                <w:sz w:val="24"/>
                <w:szCs w:val="24"/>
                <w:lang w:eastAsia="ru-RU"/>
              </w:rPr>
              <w:t>100</w:t>
            </w:r>
          </w:p>
        </w:tc>
        <w:tc>
          <w:tcPr>
            <w:tcW w:w="1559" w:type="dxa"/>
            <w:vAlign w:val="center"/>
          </w:tcPr>
          <w:p w:rsidR="0055549A" w:rsidRPr="0055549A" w:rsidRDefault="0055549A" w:rsidP="00AB78AE">
            <w:pPr>
              <w:pStyle w:val="afff5"/>
              <w:keepNext w:val="0"/>
              <w:spacing w:before="0" w:after="0" w:line="240" w:lineRule="auto"/>
              <w:ind w:right="0" w:firstLine="0"/>
              <w:jc w:val="center"/>
              <w:rPr>
                <w:sz w:val="24"/>
                <w:szCs w:val="24"/>
                <w:lang w:eastAsia="ru-RU"/>
              </w:rPr>
            </w:pPr>
            <w:r>
              <w:rPr>
                <w:sz w:val="24"/>
                <w:szCs w:val="24"/>
                <w:lang w:eastAsia="ru-RU"/>
              </w:rPr>
              <w:t>55</w:t>
            </w:r>
          </w:p>
        </w:tc>
        <w:tc>
          <w:tcPr>
            <w:tcW w:w="1985" w:type="dxa"/>
            <w:vAlign w:val="center"/>
          </w:tcPr>
          <w:p w:rsidR="0055549A" w:rsidRPr="0055549A" w:rsidRDefault="0055549A" w:rsidP="00AB78AE">
            <w:pPr>
              <w:pStyle w:val="afff5"/>
              <w:keepNext w:val="0"/>
              <w:spacing w:before="0" w:after="0" w:line="240" w:lineRule="auto"/>
              <w:ind w:right="0" w:firstLine="0"/>
              <w:jc w:val="center"/>
              <w:rPr>
                <w:sz w:val="24"/>
                <w:szCs w:val="24"/>
                <w:lang w:eastAsia="ru-RU"/>
              </w:rPr>
            </w:pPr>
            <w:r>
              <w:rPr>
                <w:sz w:val="24"/>
                <w:szCs w:val="24"/>
                <w:lang w:eastAsia="ru-RU"/>
              </w:rPr>
              <w:t>45</w:t>
            </w:r>
          </w:p>
        </w:tc>
        <w:tc>
          <w:tcPr>
            <w:tcW w:w="1382" w:type="dxa"/>
            <w:vAlign w:val="center"/>
          </w:tcPr>
          <w:p w:rsidR="0055549A" w:rsidRPr="0055549A" w:rsidRDefault="0055549A" w:rsidP="00AB78AE">
            <w:pPr>
              <w:pStyle w:val="afff5"/>
              <w:keepNext w:val="0"/>
              <w:spacing w:before="0" w:after="0" w:line="240" w:lineRule="auto"/>
              <w:ind w:right="0" w:firstLine="0"/>
              <w:jc w:val="center"/>
              <w:rPr>
                <w:sz w:val="24"/>
                <w:szCs w:val="24"/>
                <w:lang w:eastAsia="ru-RU"/>
              </w:rPr>
            </w:pPr>
            <w:r>
              <w:rPr>
                <w:sz w:val="24"/>
                <w:szCs w:val="24"/>
                <w:lang w:eastAsia="ru-RU"/>
              </w:rPr>
              <w:t>3</w:t>
            </w:r>
          </w:p>
        </w:tc>
      </w:tr>
      <w:tr w:rsidR="0055549A" w:rsidRPr="0055549A" w:rsidTr="0055549A">
        <w:trPr>
          <w:jc w:val="center"/>
        </w:trPr>
        <w:tc>
          <w:tcPr>
            <w:tcW w:w="2235" w:type="dxa"/>
            <w:vAlign w:val="center"/>
          </w:tcPr>
          <w:p w:rsidR="0055549A" w:rsidRPr="0055549A" w:rsidRDefault="0055549A" w:rsidP="0055549A">
            <w:pPr>
              <w:pStyle w:val="afff5"/>
              <w:keepNext w:val="0"/>
              <w:spacing w:before="0" w:after="0" w:line="240" w:lineRule="auto"/>
              <w:ind w:right="0" w:firstLine="0"/>
              <w:jc w:val="left"/>
              <w:rPr>
                <w:sz w:val="24"/>
                <w:szCs w:val="24"/>
                <w:lang w:eastAsia="ru-RU"/>
              </w:rPr>
            </w:pPr>
            <w:r>
              <w:rPr>
                <w:sz w:val="24"/>
                <w:szCs w:val="24"/>
                <w:lang w:eastAsia="ru-RU"/>
              </w:rPr>
              <w:t xml:space="preserve">Насос циркуляционный </w:t>
            </w:r>
            <w:proofErr w:type="gramStart"/>
            <w:r>
              <w:rPr>
                <w:sz w:val="24"/>
                <w:szCs w:val="24"/>
                <w:lang w:eastAsia="ru-RU"/>
              </w:rPr>
              <w:t>КМ</w:t>
            </w:r>
            <w:proofErr w:type="gramEnd"/>
            <w:r>
              <w:rPr>
                <w:sz w:val="24"/>
                <w:szCs w:val="24"/>
                <w:lang w:eastAsia="ru-RU"/>
              </w:rPr>
              <w:t xml:space="preserve"> 80/50</w:t>
            </w:r>
          </w:p>
        </w:tc>
        <w:tc>
          <w:tcPr>
            <w:tcW w:w="2693" w:type="dxa"/>
            <w:vAlign w:val="center"/>
          </w:tcPr>
          <w:p w:rsidR="0055549A" w:rsidRPr="0055549A" w:rsidRDefault="0055549A" w:rsidP="00AB78AE">
            <w:pPr>
              <w:pStyle w:val="afff5"/>
              <w:keepNext w:val="0"/>
              <w:spacing w:before="0" w:after="0" w:line="240" w:lineRule="auto"/>
              <w:ind w:right="0" w:firstLine="0"/>
              <w:jc w:val="center"/>
              <w:rPr>
                <w:sz w:val="24"/>
                <w:szCs w:val="24"/>
                <w:lang w:eastAsia="ru-RU"/>
              </w:rPr>
            </w:pPr>
            <w:r>
              <w:rPr>
                <w:sz w:val="24"/>
                <w:szCs w:val="24"/>
                <w:lang w:eastAsia="ru-RU"/>
              </w:rPr>
              <w:t>90</w:t>
            </w:r>
          </w:p>
        </w:tc>
        <w:tc>
          <w:tcPr>
            <w:tcW w:w="1559" w:type="dxa"/>
            <w:vAlign w:val="center"/>
          </w:tcPr>
          <w:p w:rsidR="0055549A" w:rsidRPr="0055549A" w:rsidRDefault="0055549A" w:rsidP="00AB78AE">
            <w:pPr>
              <w:pStyle w:val="afff5"/>
              <w:keepNext w:val="0"/>
              <w:spacing w:before="0" w:after="0" w:line="240" w:lineRule="auto"/>
              <w:ind w:right="0" w:firstLine="0"/>
              <w:jc w:val="center"/>
              <w:rPr>
                <w:sz w:val="24"/>
                <w:szCs w:val="24"/>
                <w:lang w:eastAsia="ru-RU"/>
              </w:rPr>
            </w:pPr>
            <w:r>
              <w:rPr>
                <w:sz w:val="24"/>
                <w:szCs w:val="24"/>
                <w:lang w:eastAsia="ru-RU"/>
              </w:rPr>
              <w:t>55</w:t>
            </w:r>
          </w:p>
        </w:tc>
        <w:tc>
          <w:tcPr>
            <w:tcW w:w="1985" w:type="dxa"/>
            <w:vAlign w:val="center"/>
          </w:tcPr>
          <w:p w:rsidR="0055549A" w:rsidRPr="0055549A" w:rsidRDefault="0055549A" w:rsidP="00AB78AE">
            <w:pPr>
              <w:pStyle w:val="afff5"/>
              <w:keepNext w:val="0"/>
              <w:spacing w:before="0" w:after="0" w:line="240" w:lineRule="auto"/>
              <w:ind w:right="0" w:firstLine="0"/>
              <w:jc w:val="center"/>
              <w:rPr>
                <w:sz w:val="24"/>
                <w:szCs w:val="24"/>
                <w:lang w:eastAsia="ru-RU"/>
              </w:rPr>
            </w:pPr>
            <w:r>
              <w:rPr>
                <w:sz w:val="24"/>
                <w:szCs w:val="24"/>
                <w:lang w:eastAsia="ru-RU"/>
              </w:rPr>
              <w:t>15</w:t>
            </w:r>
          </w:p>
        </w:tc>
        <w:tc>
          <w:tcPr>
            <w:tcW w:w="1382" w:type="dxa"/>
            <w:vAlign w:val="center"/>
          </w:tcPr>
          <w:p w:rsidR="0055549A" w:rsidRPr="0055549A" w:rsidRDefault="0055549A" w:rsidP="00AB78AE">
            <w:pPr>
              <w:pStyle w:val="afff5"/>
              <w:keepNext w:val="0"/>
              <w:spacing w:before="0" w:after="0" w:line="240" w:lineRule="auto"/>
              <w:ind w:right="0" w:firstLine="0"/>
              <w:jc w:val="center"/>
              <w:rPr>
                <w:sz w:val="24"/>
                <w:szCs w:val="24"/>
                <w:lang w:eastAsia="ru-RU"/>
              </w:rPr>
            </w:pPr>
            <w:r>
              <w:rPr>
                <w:sz w:val="24"/>
                <w:szCs w:val="24"/>
                <w:lang w:eastAsia="ru-RU"/>
              </w:rPr>
              <w:t>2</w:t>
            </w:r>
          </w:p>
        </w:tc>
      </w:tr>
      <w:tr w:rsidR="0055549A" w:rsidRPr="0055549A" w:rsidTr="0055549A">
        <w:trPr>
          <w:jc w:val="center"/>
        </w:trPr>
        <w:tc>
          <w:tcPr>
            <w:tcW w:w="2235" w:type="dxa"/>
            <w:vAlign w:val="center"/>
          </w:tcPr>
          <w:p w:rsidR="0055549A" w:rsidRDefault="0055549A" w:rsidP="0055549A">
            <w:pPr>
              <w:pStyle w:val="afff5"/>
              <w:keepNext w:val="0"/>
              <w:spacing w:before="0" w:after="0" w:line="240" w:lineRule="auto"/>
              <w:ind w:right="0" w:firstLine="0"/>
              <w:jc w:val="left"/>
              <w:rPr>
                <w:sz w:val="24"/>
                <w:szCs w:val="24"/>
                <w:lang w:eastAsia="ru-RU"/>
              </w:rPr>
            </w:pPr>
            <w:r>
              <w:rPr>
                <w:sz w:val="24"/>
                <w:szCs w:val="24"/>
                <w:lang w:eastAsia="ru-RU"/>
              </w:rPr>
              <w:t xml:space="preserve">Насос отопления </w:t>
            </w:r>
            <w:proofErr w:type="spellStart"/>
            <w:r>
              <w:rPr>
                <w:sz w:val="24"/>
                <w:szCs w:val="24"/>
                <w:lang w:eastAsia="ru-RU"/>
              </w:rPr>
              <w:t>повысительный</w:t>
            </w:r>
            <w:proofErr w:type="spellEnd"/>
            <w:r>
              <w:rPr>
                <w:sz w:val="24"/>
                <w:szCs w:val="24"/>
                <w:lang w:eastAsia="ru-RU"/>
              </w:rPr>
              <w:t xml:space="preserve"> Д320-50</w:t>
            </w:r>
          </w:p>
        </w:tc>
        <w:tc>
          <w:tcPr>
            <w:tcW w:w="2693" w:type="dxa"/>
            <w:vAlign w:val="center"/>
          </w:tcPr>
          <w:p w:rsidR="0055549A" w:rsidRDefault="0055549A" w:rsidP="00AB78AE">
            <w:pPr>
              <w:pStyle w:val="afff5"/>
              <w:keepNext w:val="0"/>
              <w:spacing w:before="0" w:after="0" w:line="240" w:lineRule="auto"/>
              <w:ind w:right="0" w:firstLine="0"/>
              <w:jc w:val="center"/>
              <w:rPr>
                <w:sz w:val="24"/>
                <w:szCs w:val="24"/>
                <w:lang w:eastAsia="ru-RU"/>
              </w:rPr>
            </w:pPr>
            <w:r>
              <w:rPr>
                <w:sz w:val="24"/>
                <w:szCs w:val="24"/>
                <w:lang w:eastAsia="ru-RU"/>
              </w:rPr>
              <w:t>320</w:t>
            </w:r>
          </w:p>
        </w:tc>
        <w:tc>
          <w:tcPr>
            <w:tcW w:w="1559" w:type="dxa"/>
            <w:vAlign w:val="center"/>
          </w:tcPr>
          <w:p w:rsidR="0055549A" w:rsidRDefault="0055549A" w:rsidP="00AB78AE">
            <w:pPr>
              <w:pStyle w:val="afff5"/>
              <w:keepNext w:val="0"/>
              <w:spacing w:before="0" w:after="0" w:line="240" w:lineRule="auto"/>
              <w:ind w:right="0" w:firstLine="0"/>
              <w:jc w:val="center"/>
              <w:rPr>
                <w:sz w:val="24"/>
                <w:szCs w:val="24"/>
                <w:lang w:eastAsia="ru-RU"/>
              </w:rPr>
            </w:pPr>
            <w:r>
              <w:rPr>
                <w:sz w:val="24"/>
                <w:szCs w:val="24"/>
                <w:lang w:eastAsia="ru-RU"/>
              </w:rPr>
              <w:t>50</w:t>
            </w:r>
          </w:p>
        </w:tc>
        <w:tc>
          <w:tcPr>
            <w:tcW w:w="1985" w:type="dxa"/>
            <w:vAlign w:val="center"/>
          </w:tcPr>
          <w:p w:rsidR="0055549A" w:rsidRDefault="0055549A" w:rsidP="00AB78AE">
            <w:pPr>
              <w:pStyle w:val="afff5"/>
              <w:keepNext w:val="0"/>
              <w:spacing w:before="0" w:after="0" w:line="240" w:lineRule="auto"/>
              <w:ind w:right="0" w:firstLine="0"/>
              <w:jc w:val="center"/>
              <w:rPr>
                <w:sz w:val="24"/>
                <w:szCs w:val="24"/>
                <w:lang w:eastAsia="ru-RU"/>
              </w:rPr>
            </w:pPr>
            <w:r>
              <w:rPr>
                <w:sz w:val="24"/>
                <w:szCs w:val="24"/>
                <w:lang w:eastAsia="ru-RU"/>
              </w:rPr>
              <w:t>75</w:t>
            </w:r>
          </w:p>
        </w:tc>
        <w:tc>
          <w:tcPr>
            <w:tcW w:w="1382" w:type="dxa"/>
            <w:vAlign w:val="center"/>
          </w:tcPr>
          <w:p w:rsidR="0055549A" w:rsidRDefault="0055549A" w:rsidP="00AB78AE">
            <w:pPr>
              <w:pStyle w:val="afff5"/>
              <w:keepNext w:val="0"/>
              <w:spacing w:before="0" w:after="0" w:line="240" w:lineRule="auto"/>
              <w:ind w:right="0" w:firstLine="0"/>
              <w:jc w:val="center"/>
              <w:rPr>
                <w:sz w:val="24"/>
                <w:szCs w:val="24"/>
                <w:lang w:eastAsia="ru-RU"/>
              </w:rPr>
            </w:pPr>
            <w:r>
              <w:rPr>
                <w:sz w:val="24"/>
                <w:szCs w:val="24"/>
                <w:lang w:eastAsia="ru-RU"/>
              </w:rPr>
              <w:t>1</w:t>
            </w:r>
          </w:p>
        </w:tc>
      </w:tr>
      <w:tr w:rsidR="0055549A" w:rsidRPr="0055549A" w:rsidTr="0055549A">
        <w:trPr>
          <w:jc w:val="center"/>
        </w:trPr>
        <w:tc>
          <w:tcPr>
            <w:tcW w:w="2235" w:type="dxa"/>
            <w:vAlign w:val="center"/>
          </w:tcPr>
          <w:p w:rsidR="0055549A" w:rsidRDefault="0055549A" w:rsidP="0055549A">
            <w:pPr>
              <w:pStyle w:val="afff5"/>
              <w:keepNext w:val="0"/>
              <w:spacing w:before="0" w:after="0" w:line="240" w:lineRule="auto"/>
              <w:ind w:right="0" w:firstLine="0"/>
              <w:jc w:val="left"/>
              <w:rPr>
                <w:sz w:val="24"/>
                <w:szCs w:val="24"/>
                <w:lang w:eastAsia="ru-RU"/>
              </w:rPr>
            </w:pPr>
            <w:r>
              <w:rPr>
                <w:sz w:val="24"/>
                <w:szCs w:val="24"/>
                <w:lang w:eastAsia="ru-RU"/>
              </w:rPr>
              <w:t>Насос дренажный КМ8/18</w:t>
            </w:r>
          </w:p>
        </w:tc>
        <w:tc>
          <w:tcPr>
            <w:tcW w:w="2693" w:type="dxa"/>
            <w:vAlign w:val="center"/>
          </w:tcPr>
          <w:p w:rsidR="0055549A" w:rsidRDefault="00EE7DB0" w:rsidP="00AB78AE">
            <w:pPr>
              <w:pStyle w:val="afff5"/>
              <w:keepNext w:val="0"/>
              <w:spacing w:before="0" w:after="0" w:line="240" w:lineRule="auto"/>
              <w:ind w:right="0" w:firstLine="0"/>
              <w:jc w:val="center"/>
              <w:rPr>
                <w:sz w:val="24"/>
                <w:szCs w:val="24"/>
                <w:lang w:eastAsia="ru-RU"/>
              </w:rPr>
            </w:pPr>
            <w:r>
              <w:rPr>
                <w:sz w:val="24"/>
                <w:szCs w:val="24"/>
                <w:lang w:eastAsia="ru-RU"/>
              </w:rPr>
              <w:t>8</w:t>
            </w:r>
          </w:p>
        </w:tc>
        <w:tc>
          <w:tcPr>
            <w:tcW w:w="1559" w:type="dxa"/>
            <w:vAlign w:val="center"/>
          </w:tcPr>
          <w:p w:rsidR="0055549A" w:rsidRDefault="0055549A" w:rsidP="00AB78AE">
            <w:pPr>
              <w:pStyle w:val="afff5"/>
              <w:keepNext w:val="0"/>
              <w:spacing w:before="0" w:after="0" w:line="240" w:lineRule="auto"/>
              <w:ind w:right="0" w:firstLine="0"/>
              <w:jc w:val="center"/>
              <w:rPr>
                <w:sz w:val="24"/>
                <w:szCs w:val="24"/>
                <w:lang w:eastAsia="ru-RU"/>
              </w:rPr>
            </w:pPr>
            <w:r>
              <w:rPr>
                <w:sz w:val="24"/>
                <w:szCs w:val="24"/>
                <w:lang w:eastAsia="ru-RU"/>
              </w:rPr>
              <w:t>55</w:t>
            </w:r>
          </w:p>
        </w:tc>
        <w:tc>
          <w:tcPr>
            <w:tcW w:w="1985" w:type="dxa"/>
            <w:vAlign w:val="center"/>
          </w:tcPr>
          <w:p w:rsidR="0055549A" w:rsidRDefault="00EE7DB0" w:rsidP="00AB78AE">
            <w:pPr>
              <w:pStyle w:val="afff5"/>
              <w:keepNext w:val="0"/>
              <w:spacing w:before="0" w:after="0" w:line="240" w:lineRule="auto"/>
              <w:ind w:right="0" w:firstLine="0"/>
              <w:jc w:val="center"/>
              <w:rPr>
                <w:sz w:val="24"/>
                <w:szCs w:val="24"/>
                <w:lang w:eastAsia="ru-RU"/>
              </w:rPr>
            </w:pPr>
            <w:r>
              <w:rPr>
                <w:sz w:val="24"/>
                <w:szCs w:val="24"/>
                <w:lang w:eastAsia="ru-RU"/>
              </w:rPr>
              <w:t>1,2</w:t>
            </w:r>
          </w:p>
        </w:tc>
        <w:tc>
          <w:tcPr>
            <w:tcW w:w="1382" w:type="dxa"/>
            <w:vAlign w:val="center"/>
          </w:tcPr>
          <w:p w:rsidR="0055549A" w:rsidRDefault="00EE7DB0" w:rsidP="00AB78AE">
            <w:pPr>
              <w:pStyle w:val="afff5"/>
              <w:keepNext w:val="0"/>
              <w:spacing w:before="0" w:after="0" w:line="240" w:lineRule="auto"/>
              <w:ind w:right="0" w:firstLine="0"/>
              <w:jc w:val="center"/>
              <w:rPr>
                <w:sz w:val="24"/>
                <w:szCs w:val="24"/>
                <w:lang w:eastAsia="ru-RU"/>
              </w:rPr>
            </w:pPr>
            <w:r>
              <w:rPr>
                <w:sz w:val="24"/>
                <w:szCs w:val="24"/>
                <w:lang w:eastAsia="ru-RU"/>
              </w:rPr>
              <w:t>1</w:t>
            </w:r>
          </w:p>
        </w:tc>
      </w:tr>
    </w:tbl>
    <w:p w:rsidR="00092701" w:rsidRPr="004C40D3" w:rsidRDefault="00092701" w:rsidP="003A402D">
      <w:pPr>
        <w:pStyle w:val="affa"/>
        <w:spacing w:line="360" w:lineRule="auto"/>
        <w:ind w:left="0"/>
        <w:jc w:val="center"/>
        <w:rPr>
          <w:rFonts w:ascii="Times New Roman" w:hAnsi="Times New Roman"/>
          <w:color w:val="4F81BD" w:themeColor="accent1"/>
          <w:sz w:val="26"/>
          <w:szCs w:val="26"/>
        </w:rPr>
      </w:pPr>
    </w:p>
    <w:p w:rsidR="0027533C" w:rsidRPr="00777F9E" w:rsidRDefault="00463EF9" w:rsidP="0073785A">
      <w:pPr>
        <w:pStyle w:val="affa"/>
        <w:tabs>
          <w:tab w:val="left" w:pos="1701"/>
        </w:tabs>
        <w:spacing w:before="120" w:after="120" w:line="360" w:lineRule="auto"/>
        <w:ind w:left="0" w:firstLine="709"/>
        <w:jc w:val="both"/>
        <w:rPr>
          <w:rFonts w:ascii="Times New Roman" w:hAnsi="Times New Roman"/>
          <w:b/>
          <w:sz w:val="26"/>
          <w:szCs w:val="26"/>
        </w:rPr>
      </w:pPr>
      <w:r>
        <w:rPr>
          <w:rFonts w:ascii="Times New Roman" w:hAnsi="Times New Roman"/>
          <w:b/>
          <w:sz w:val="26"/>
          <w:szCs w:val="26"/>
        </w:rPr>
        <w:t>2.3.3</w:t>
      </w:r>
      <w:r>
        <w:rPr>
          <w:rFonts w:ascii="Times New Roman" w:hAnsi="Times New Roman"/>
          <w:b/>
          <w:sz w:val="26"/>
          <w:szCs w:val="26"/>
        </w:rPr>
        <w:tab/>
      </w:r>
      <w:r w:rsidR="0027533C" w:rsidRPr="00777F9E">
        <w:rPr>
          <w:rFonts w:ascii="Times New Roman" w:hAnsi="Times New Roman"/>
          <w:b/>
          <w:sz w:val="26"/>
          <w:szCs w:val="26"/>
        </w:rPr>
        <w:t>Потребление тепловой энергии и теплоносителя на собственные и хозяйственные нужды и параметры тепловой мощности нетто</w:t>
      </w:r>
    </w:p>
    <w:p w:rsidR="0027533C" w:rsidRPr="00777F9E" w:rsidRDefault="0002452A" w:rsidP="0073785A">
      <w:pPr>
        <w:pStyle w:val="afff5"/>
        <w:keepNext w:val="0"/>
        <w:spacing w:before="0" w:after="0"/>
        <w:ind w:right="0" w:firstLine="709"/>
        <w:rPr>
          <w:lang w:eastAsia="ru-RU"/>
        </w:rPr>
      </w:pPr>
      <w:r w:rsidRPr="00B81D1F">
        <w:rPr>
          <w:szCs w:val="26"/>
        </w:rPr>
        <w:t xml:space="preserve">Сведения по балансу тепловой энергии и его изменениях </w:t>
      </w:r>
      <w:r w:rsidR="0027533C" w:rsidRPr="00B81D1F">
        <w:rPr>
          <w:szCs w:val="26"/>
          <w:lang w:eastAsia="ru-RU"/>
        </w:rPr>
        <w:t>за 20</w:t>
      </w:r>
      <w:r w:rsidR="00A92546">
        <w:rPr>
          <w:szCs w:val="26"/>
          <w:lang w:eastAsia="ru-RU"/>
        </w:rPr>
        <w:t>11</w:t>
      </w:r>
      <w:r w:rsidR="0027533C" w:rsidRPr="00B81D1F">
        <w:rPr>
          <w:szCs w:val="26"/>
          <w:lang w:eastAsia="ru-RU"/>
        </w:rPr>
        <w:t xml:space="preserve">-2013 гг. представлен в </w:t>
      </w:r>
      <w:r w:rsidR="0027533C" w:rsidRPr="008453DD">
        <w:rPr>
          <w:szCs w:val="26"/>
          <w:lang w:eastAsia="ru-RU"/>
        </w:rPr>
        <w:t>таблице</w:t>
      </w:r>
      <w:r w:rsidR="00E733DB">
        <w:rPr>
          <w:szCs w:val="26"/>
          <w:lang w:eastAsia="ru-RU"/>
        </w:rPr>
        <w:t xml:space="preserve"> 5</w:t>
      </w:r>
      <w:r w:rsidR="008453DD">
        <w:t>.</w:t>
      </w:r>
    </w:p>
    <w:p w:rsidR="00A92546" w:rsidRDefault="00A92546" w:rsidP="0073785A">
      <w:pPr>
        <w:pStyle w:val="afff5"/>
        <w:keepNext w:val="0"/>
        <w:spacing w:before="0" w:after="0"/>
        <w:ind w:right="0" w:firstLine="709"/>
        <w:rPr>
          <w:lang w:eastAsia="ru-RU"/>
        </w:rPr>
      </w:pPr>
    </w:p>
    <w:p w:rsidR="004270C8" w:rsidRDefault="004270C8" w:rsidP="0073785A">
      <w:pPr>
        <w:pStyle w:val="afff5"/>
        <w:keepNext w:val="0"/>
        <w:spacing w:before="0" w:after="0"/>
        <w:ind w:right="0" w:firstLine="709"/>
        <w:rPr>
          <w:lang w:eastAsia="ru-RU"/>
        </w:rPr>
      </w:pPr>
    </w:p>
    <w:p w:rsidR="004270C8" w:rsidRDefault="004270C8" w:rsidP="0073785A">
      <w:pPr>
        <w:pStyle w:val="afff5"/>
        <w:keepNext w:val="0"/>
        <w:spacing w:before="0" w:after="0"/>
        <w:ind w:right="0" w:firstLine="709"/>
        <w:rPr>
          <w:lang w:eastAsia="ru-RU"/>
        </w:rPr>
      </w:pPr>
    </w:p>
    <w:p w:rsidR="004270C8" w:rsidRPr="0073785A" w:rsidRDefault="004270C8" w:rsidP="0073785A">
      <w:pPr>
        <w:pStyle w:val="afff5"/>
        <w:keepNext w:val="0"/>
        <w:spacing w:before="0" w:after="0"/>
        <w:ind w:right="0" w:firstLine="709"/>
        <w:rPr>
          <w:lang w:eastAsia="ru-RU"/>
        </w:rPr>
      </w:pPr>
    </w:p>
    <w:p w:rsidR="0027533C" w:rsidRPr="00777F9E" w:rsidRDefault="0002452A" w:rsidP="00DC4D30">
      <w:pPr>
        <w:pStyle w:val="af4"/>
        <w:keepNext/>
        <w:numPr>
          <w:ilvl w:val="0"/>
          <w:numId w:val="46"/>
        </w:numPr>
        <w:spacing w:after="120" w:line="240" w:lineRule="auto"/>
        <w:ind w:left="0" w:firstLine="0"/>
        <w:rPr>
          <w:rFonts w:ascii="Times New Roman" w:hAnsi="Times New Roman"/>
          <w:sz w:val="25"/>
          <w:szCs w:val="25"/>
        </w:rPr>
      </w:pPr>
      <w:r w:rsidRPr="00777F9E">
        <w:rPr>
          <w:rFonts w:ascii="Times New Roman" w:hAnsi="Times New Roman"/>
          <w:sz w:val="25"/>
          <w:szCs w:val="25"/>
        </w:rPr>
        <w:lastRenderedPageBreak/>
        <w:t>Сведения по балансу тепловой энергии и его изменении</w:t>
      </w:r>
      <w:r w:rsidR="00A92546">
        <w:rPr>
          <w:rFonts w:ascii="Times New Roman" w:hAnsi="Times New Roman"/>
          <w:sz w:val="25"/>
          <w:szCs w:val="25"/>
        </w:rPr>
        <w:t xml:space="preserve"> за 2011</w:t>
      </w:r>
      <w:r w:rsidR="0027533C" w:rsidRPr="00777F9E">
        <w:rPr>
          <w:rFonts w:ascii="Times New Roman" w:hAnsi="Times New Roman"/>
          <w:sz w:val="25"/>
          <w:szCs w:val="25"/>
        </w:rPr>
        <w:t>-2013 гг.</w:t>
      </w:r>
    </w:p>
    <w:tbl>
      <w:tblPr>
        <w:tblW w:w="4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34"/>
        <w:gridCol w:w="994"/>
        <w:gridCol w:w="1583"/>
        <w:gridCol w:w="1842"/>
        <w:gridCol w:w="1560"/>
      </w:tblGrid>
      <w:tr w:rsidR="0027533C" w:rsidRPr="00777F9E" w:rsidTr="00351965">
        <w:trPr>
          <w:trHeight w:val="300"/>
        </w:trPr>
        <w:tc>
          <w:tcPr>
            <w:tcW w:w="1857" w:type="pct"/>
            <w:vMerge w:val="restart"/>
            <w:shd w:val="clear" w:color="auto" w:fill="auto"/>
            <w:noWrap/>
            <w:tcMar>
              <w:top w:w="15" w:type="dxa"/>
              <w:left w:w="15" w:type="dxa"/>
              <w:bottom w:w="0" w:type="dxa"/>
              <w:right w:w="15" w:type="dxa"/>
            </w:tcMar>
            <w:vAlign w:val="center"/>
          </w:tcPr>
          <w:p w:rsidR="0027533C" w:rsidRPr="00777F9E" w:rsidRDefault="0027533C" w:rsidP="0073785A">
            <w:pPr>
              <w:pStyle w:val="affa"/>
              <w:suppressAutoHyphens/>
              <w:spacing w:after="0" w:line="240" w:lineRule="auto"/>
              <w:ind w:left="-57" w:right="-57"/>
              <w:jc w:val="center"/>
              <w:rPr>
                <w:rFonts w:ascii="Times New Roman" w:hAnsi="Times New Roman"/>
                <w:b/>
                <w:sz w:val="24"/>
                <w:szCs w:val="24"/>
              </w:rPr>
            </w:pPr>
            <w:r w:rsidRPr="00777F9E">
              <w:rPr>
                <w:rFonts w:ascii="Times New Roman" w:hAnsi="Times New Roman"/>
                <w:b/>
                <w:sz w:val="24"/>
                <w:szCs w:val="24"/>
              </w:rPr>
              <w:t>Наименование показателя</w:t>
            </w:r>
          </w:p>
        </w:tc>
        <w:tc>
          <w:tcPr>
            <w:tcW w:w="522" w:type="pct"/>
            <w:vMerge w:val="restart"/>
            <w:shd w:val="clear" w:color="auto" w:fill="auto"/>
            <w:noWrap/>
            <w:tcMar>
              <w:top w:w="15" w:type="dxa"/>
              <w:left w:w="15" w:type="dxa"/>
              <w:bottom w:w="0" w:type="dxa"/>
              <w:right w:w="15" w:type="dxa"/>
            </w:tcMar>
            <w:vAlign w:val="center"/>
          </w:tcPr>
          <w:p w:rsidR="0027533C" w:rsidRPr="00777F9E" w:rsidRDefault="0027533C" w:rsidP="0073785A">
            <w:pPr>
              <w:pStyle w:val="affa"/>
              <w:suppressAutoHyphens/>
              <w:spacing w:after="0" w:line="240" w:lineRule="auto"/>
              <w:ind w:left="-57" w:right="-57"/>
              <w:jc w:val="center"/>
              <w:rPr>
                <w:rFonts w:ascii="Times New Roman" w:hAnsi="Times New Roman"/>
                <w:b/>
                <w:sz w:val="24"/>
                <w:szCs w:val="24"/>
              </w:rPr>
            </w:pPr>
            <w:proofErr w:type="spellStart"/>
            <w:r w:rsidRPr="00777F9E">
              <w:rPr>
                <w:rFonts w:ascii="Times New Roman" w:hAnsi="Times New Roman"/>
                <w:b/>
                <w:sz w:val="24"/>
                <w:szCs w:val="24"/>
              </w:rPr>
              <w:t>Ед.изм</w:t>
            </w:r>
            <w:proofErr w:type="spellEnd"/>
            <w:r w:rsidRPr="00777F9E">
              <w:rPr>
                <w:rFonts w:ascii="Times New Roman" w:hAnsi="Times New Roman"/>
                <w:b/>
                <w:sz w:val="24"/>
                <w:szCs w:val="24"/>
              </w:rPr>
              <w:t>.</w:t>
            </w:r>
          </w:p>
        </w:tc>
        <w:tc>
          <w:tcPr>
            <w:tcW w:w="2620" w:type="pct"/>
            <w:gridSpan w:val="3"/>
            <w:shd w:val="clear" w:color="auto" w:fill="auto"/>
            <w:noWrap/>
            <w:tcMar>
              <w:top w:w="15" w:type="dxa"/>
              <w:left w:w="15" w:type="dxa"/>
              <w:bottom w:w="0" w:type="dxa"/>
              <w:right w:w="15" w:type="dxa"/>
            </w:tcMar>
            <w:vAlign w:val="center"/>
          </w:tcPr>
          <w:p w:rsidR="0027533C" w:rsidRPr="00777F9E" w:rsidRDefault="0027533C" w:rsidP="0073785A">
            <w:pPr>
              <w:pStyle w:val="affa"/>
              <w:suppressAutoHyphens/>
              <w:spacing w:after="0" w:line="240" w:lineRule="auto"/>
              <w:ind w:left="-57" w:right="-57"/>
              <w:jc w:val="center"/>
              <w:rPr>
                <w:rFonts w:ascii="Times New Roman" w:hAnsi="Times New Roman"/>
                <w:b/>
                <w:sz w:val="24"/>
                <w:szCs w:val="24"/>
              </w:rPr>
            </w:pPr>
            <w:r w:rsidRPr="00777F9E">
              <w:rPr>
                <w:rFonts w:ascii="Times New Roman" w:hAnsi="Times New Roman"/>
                <w:b/>
                <w:sz w:val="24"/>
                <w:szCs w:val="24"/>
              </w:rPr>
              <w:t>Год</w:t>
            </w:r>
          </w:p>
        </w:tc>
      </w:tr>
      <w:tr w:rsidR="00351965" w:rsidRPr="00777F9E" w:rsidTr="00351965">
        <w:trPr>
          <w:trHeight w:val="300"/>
        </w:trPr>
        <w:tc>
          <w:tcPr>
            <w:tcW w:w="1857" w:type="pct"/>
            <w:vMerge/>
            <w:shd w:val="clear" w:color="auto" w:fill="auto"/>
            <w:noWrap/>
            <w:tcMar>
              <w:top w:w="15" w:type="dxa"/>
              <w:left w:w="15" w:type="dxa"/>
              <w:bottom w:w="0" w:type="dxa"/>
              <w:right w:w="15" w:type="dxa"/>
            </w:tcMar>
            <w:vAlign w:val="center"/>
            <w:hideMark/>
          </w:tcPr>
          <w:p w:rsidR="00351965" w:rsidRPr="00777F9E" w:rsidRDefault="00351965" w:rsidP="0073785A">
            <w:pPr>
              <w:pStyle w:val="affa"/>
              <w:suppressAutoHyphens/>
              <w:spacing w:after="0" w:line="240" w:lineRule="auto"/>
              <w:ind w:left="-57" w:right="-57"/>
              <w:jc w:val="center"/>
              <w:rPr>
                <w:rFonts w:ascii="Times New Roman" w:hAnsi="Times New Roman"/>
                <w:b/>
                <w:sz w:val="24"/>
                <w:szCs w:val="24"/>
              </w:rPr>
            </w:pPr>
          </w:p>
        </w:tc>
        <w:tc>
          <w:tcPr>
            <w:tcW w:w="522" w:type="pct"/>
            <w:vMerge/>
            <w:shd w:val="clear" w:color="auto" w:fill="auto"/>
            <w:noWrap/>
            <w:tcMar>
              <w:top w:w="15" w:type="dxa"/>
              <w:left w:w="15" w:type="dxa"/>
              <w:bottom w:w="0" w:type="dxa"/>
              <w:right w:w="15" w:type="dxa"/>
            </w:tcMar>
            <w:vAlign w:val="center"/>
            <w:hideMark/>
          </w:tcPr>
          <w:p w:rsidR="00351965" w:rsidRPr="00777F9E" w:rsidRDefault="00351965" w:rsidP="0073785A">
            <w:pPr>
              <w:pStyle w:val="affa"/>
              <w:suppressAutoHyphens/>
              <w:spacing w:after="0" w:line="240" w:lineRule="auto"/>
              <w:ind w:left="-57" w:right="-57"/>
              <w:jc w:val="center"/>
              <w:rPr>
                <w:rFonts w:ascii="Times New Roman" w:hAnsi="Times New Roman"/>
                <w:b/>
                <w:sz w:val="24"/>
                <w:szCs w:val="24"/>
              </w:rPr>
            </w:pPr>
          </w:p>
        </w:tc>
        <w:tc>
          <w:tcPr>
            <w:tcW w:w="832" w:type="pct"/>
            <w:shd w:val="clear" w:color="auto" w:fill="auto"/>
            <w:noWrap/>
            <w:tcMar>
              <w:top w:w="15" w:type="dxa"/>
              <w:left w:w="15" w:type="dxa"/>
              <w:bottom w:w="0" w:type="dxa"/>
              <w:right w:w="15" w:type="dxa"/>
            </w:tcMar>
            <w:vAlign w:val="center"/>
          </w:tcPr>
          <w:p w:rsidR="00351965" w:rsidRPr="00777F9E" w:rsidRDefault="00351965" w:rsidP="0073785A">
            <w:pPr>
              <w:pStyle w:val="affa"/>
              <w:suppressAutoHyphens/>
              <w:spacing w:after="0" w:line="240" w:lineRule="auto"/>
              <w:ind w:left="-57" w:right="-57"/>
              <w:jc w:val="center"/>
              <w:rPr>
                <w:rFonts w:ascii="Times New Roman" w:hAnsi="Times New Roman"/>
                <w:b/>
                <w:sz w:val="24"/>
                <w:szCs w:val="24"/>
              </w:rPr>
            </w:pPr>
            <w:r w:rsidRPr="00777F9E">
              <w:rPr>
                <w:rFonts w:ascii="Times New Roman" w:hAnsi="Times New Roman"/>
                <w:b/>
                <w:sz w:val="24"/>
                <w:szCs w:val="24"/>
              </w:rPr>
              <w:t>2011</w:t>
            </w:r>
          </w:p>
        </w:tc>
        <w:tc>
          <w:tcPr>
            <w:tcW w:w="968" w:type="pct"/>
            <w:shd w:val="clear" w:color="auto" w:fill="auto"/>
            <w:noWrap/>
            <w:tcMar>
              <w:top w:w="15" w:type="dxa"/>
              <w:left w:w="15" w:type="dxa"/>
              <w:bottom w:w="0" w:type="dxa"/>
              <w:right w:w="15" w:type="dxa"/>
            </w:tcMar>
            <w:vAlign w:val="center"/>
          </w:tcPr>
          <w:p w:rsidR="00351965" w:rsidRPr="00777F9E" w:rsidRDefault="00351965" w:rsidP="0073785A">
            <w:pPr>
              <w:pStyle w:val="affa"/>
              <w:suppressAutoHyphens/>
              <w:spacing w:after="0" w:line="240" w:lineRule="auto"/>
              <w:ind w:left="-57" w:right="-57"/>
              <w:jc w:val="center"/>
              <w:rPr>
                <w:rFonts w:ascii="Times New Roman" w:hAnsi="Times New Roman"/>
                <w:b/>
                <w:sz w:val="24"/>
                <w:szCs w:val="24"/>
              </w:rPr>
            </w:pPr>
            <w:r w:rsidRPr="00777F9E">
              <w:rPr>
                <w:rFonts w:ascii="Times New Roman" w:hAnsi="Times New Roman"/>
                <w:b/>
                <w:sz w:val="24"/>
                <w:szCs w:val="24"/>
              </w:rPr>
              <w:t>2012</w:t>
            </w:r>
          </w:p>
        </w:tc>
        <w:tc>
          <w:tcPr>
            <w:tcW w:w="820" w:type="pct"/>
            <w:shd w:val="clear" w:color="auto" w:fill="auto"/>
            <w:noWrap/>
            <w:tcMar>
              <w:top w:w="15" w:type="dxa"/>
              <w:left w:w="15" w:type="dxa"/>
              <w:bottom w:w="0" w:type="dxa"/>
              <w:right w:w="15" w:type="dxa"/>
            </w:tcMar>
            <w:vAlign w:val="center"/>
          </w:tcPr>
          <w:p w:rsidR="00351965" w:rsidRPr="00351965" w:rsidRDefault="00351965" w:rsidP="00351965">
            <w:pPr>
              <w:pStyle w:val="affa"/>
              <w:suppressAutoHyphens/>
              <w:spacing w:after="0" w:line="240" w:lineRule="auto"/>
              <w:ind w:left="-57" w:right="-57"/>
              <w:jc w:val="center"/>
              <w:rPr>
                <w:rFonts w:ascii="Times New Roman" w:hAnsi="Times New Roman"/>
                <w:b/>
                <w:sz w:val="24"/>
                <w:szCs w:val="24"/>
              </w:rPr>
            </w:pPr>
            <w:r>
              <w:rPr>
                <w:rFonts w:ascii="Times New Roman" w:hAnsi="Times New Roman"/>
                <w:b/>
                <w:sz w:val="24"/>
                <w:szCs w:val="24"/>
              </w:rPr>
              <w:t>2013</w:t>
            </w:r>
          </w:p>
        </w:tc>
      </w:tr>
      <w:tr w:rsidR="00351965" w:rsidRPr="00777F9E" w:rsidTr="00351965">
        <w:trPr>
          <w:trHeight w:val="300"/>
        </w:trPr>
        <w:tc>
          <w:tcPr>
            <w:tcW w:w="1857" w:type="pct"/>
            <w:shd w:val="clear" w:color="auto" w:fill="auto"/>
            <w:noWrap/>
            <w:tcMar>
              <w:top w:w="15" w:type="dxa"/>
              <w:left w:w="15" w:type="dxa"/>
              <w:bottom w:w="0" w:type="dxa"/>
              <w:right w:w="15" w:type="dxa"/>
            </w:tcMar>
            <w:vAlign w:val="center"/>
            <w:hideMark/>
          </w:tcPr>
          <w:p w:rsidR="00351965" w:rsidRPr="00777F9E" w:rsidRDefault="00351965" w:rsidP="0073785A">
            <w:pPr>
              <w:pStyle w:val="affa"/>
              <w:suppressAutoHyphens/>
              <w:spacing w:after="0" w:line="240" w:lineRule="auto"/>
              <w:ind w:left="-57" w:right="-57"/>
              <w:jc w:val="center"/>
              <w:rPr>
                <w:rFonts w:ascii="Times New Roman" w:hAnsi="Times New Roman"/>
                <w:sz w:val="24"/>
                <w:szCs w:val="24"/>
              </w:rPr>
            </w:pPr>
            <w:r w:rsidRPr="00777F9E">
              <w:rPr>
                <w:rFonts w:ascii="Times New Roman" w:hAnsi="Times New Roman"/>
                <w:sz w:val="24"/>
                <w:szCs w:val="24"/>
              </w:rPr>
              <w:t>Производство тепловой энергии</w:t>
            </w:r>
          </w:p>
        </w:tc>
        <w:tc>
          <w:tcPr>
            <w:tcW w:w="522" w:type="pct"/>
            <w:shd w:val="clear" w:color="auto" w:fill="auto"/>
            <w:noWrap/>
            <w:tcMar>
              <w:top w:w="15" w:type="dxa"/>
              <w:left w:w="15" w:type="dxa"/>
              <w:bottom w:w="0" w:type="dxa"/>
              <w:right w:w="15" w:type="dxa"/>
            </w:tcMar>
            <w:vAlign w:val="center"/>
            <w:hideMark/>
          </w:tcPr>
          <w:p w:rsidR="00351965" w:rsidRPr="00777F9E" w:rsidRDefault="00351965" w:rsidP="0073785A">
            <w:pPr>
              <w:pStyle w:val="affa"/>
              <w:suppressAutoHyphens/>
              <w:spacing w:after="0" w:line="240" w:lineRule="auto"/>
              <w:ind w:left="-57" w:right="-57"/>
              <w:jc w:val="center"/>
              <w:rPr>
                <w:rFonts w:ascii="Times New Roman" w:hAnsi="Times New Roman"/>
                <w:sz w:val="24"/>
                <w:szCs w:val="24"/>
              </w:rPr>
            </w:pPr>
            <w:r w:rsidRPr="00777F9E">
              <w:rPr>
                <w:rFonts w:ascii="Times New Roman" w:hAnsi="Times New Roman"/>
                <w:sz w:val="24"/>
                <w:szCs w:val="24"/>
              </w:rPr>
              <w:t xml:space="preserve"> Гкал</w:t>
            </w:r>
          </w:p>
        </w:tc>
        <w:tc>
          <w:tcPr>
            <w:tcW w:w="832" w:type="pct"/>
            <w:shd w:val="clear" w:color="auto" w:fill="auto"/>
            <w:noWrap/>
            <w:tcMar>
              <w:top w:w="15" w:type="dxa"/>
              <w:left w:w="15" w:type="dxa"/>
              <w:bottom w:w="0" w:type="dxa"/>
              <w:right w:w="15" w:type="dxa"/>
            </w:tcMar>
          </w:tcPr>
          <w:p w:rsidR="00351965" w:rsidRPr="00777F9E" w:rsidRDefault="00351965" w:rsidP="0073785A">
            <w:pPr>
              <w:pStyle w:val="affa"/>
              <w:suppressAutoHyphens/>
              <w:spacing w:after="0" w:line="240" w:lineRule="auto"/>
              <w:ind w:left="-57" w:right="-57"/>
              <w:jc w:val="center"/>
              <w:rPr>
                <w:rFonts w:ascii="Times New Roman" w:hAnsi="Times New Roman"/>
                <w:sz w:val="24"/>
                <w:szCs w:val="24"/>
              </w:rPr>
            </w:pPr>
            <w:r>
              <w:rPr>
                <w:rFonts w:ascii="Times New Roman" w:hAnsi="Times New Roman"/>
                <w:sz w:val="24"/>
                <w:szCs w:val="24"/>
              </w:rPr>
              <w:t>71429,5</w:t>
            </w:r>
          </w:p>
        </w:tc>
        <w:tc>
          <w:tcPr>
            <w:tcW w:w="968" w:type="pct"/>
            <w:shd w:val="clear" w:color="auto" w:fill="auto"/>
            <w:noWrap/>
            <w:tcMar>
              <w:top w:w="15" w:type="dxa"/>
              <w:left w:w="15" w:type="dxa"/>
              <w:bottom w:w="0" w:type="dxa"/>
              <w:right w:w="15" w:type="dxa"/>
            </w:tcMar>
            <w:vAlign w:val="center"/>
          </w:tcPr>
          <w:p w:rsidR="00351965" w:rsidRPr="00777F9E" w:rsidRDefault="00351965" w:rsidP="0073785A">
            <w:pPr>
              <w:pStyle w:val="affa"/>
              <w:suppressAutoHyphens/>
              <w:spacing w:after="0" w:line="240" w:lineRule="auto"/>
              <w:ind w:left="-57" w:right="-57"/>
              <w:jc w:val="center"/>
              <w:rPr>
                <w:rFonts w:ascii="Times New Roman" w:hAnsi="Times New Roman"/>
                <w:sz w:val="24"/>
                <w:szCs w:val="24"/>
              </w:rPr>
            </w:pPr>
            <w:r>
              <w:rPr>
                <w:rFonts w:ascii="Times New Roman" w:hAnsi="Times New Roman"/>
                <w:sz w:val="24"/>
                <w:szCs w:val="24"/>
              </w:rPr>
              <w:t>101220</w:t>
            </w:r>
          </w:p>
        </w:tc>
        <w:tc>
          <w:tcPr>
            <w:tcW w:w="820" w:type="pct"/>
            <w:shd w:val="clear" w:color="auto" w:fill="auto"/>
            <w:noWrap/>
            <w:tcMar>
              <w:top w:w="15" w:type="dxa"/>
              <w:left w:w="15" w:type="dxa"/>
              <w:bottom w:w="0" w:type="dxa"/>
              <w:right w:w="15" w:type="dxa"/>
            </w:tcMar>
            <w:vAlign w:val="center"/>
          </w:tcPr>
          <w:p w:rsidR="00351965" w:rsidRPr="00777F9E" w:rsidRDefault="00351965" w:rsidP="0073785A">
            <w:pPr>
              <w:pStyle w:val="affa"/>
              <w:suppressAutoHyphens/>
              <w:spacing w:after="0" w:line="240" w:lineRule="auto"/>
              <w:ind w:left="-57" w:right="-57"/>
              <w:jc w:val="center"/>
              <w:rPr>
                <w:rFonts w:ascii="Times New Roman" w:hAnsi="Times New Roman"/>
                <w:sz w:val="24"/>
                <w:szCs w:val="24"/>
              </w:rPr>
            </w:pPr>
            <w:r>
              <w:rPr>
                <w:rFonts w:ascii="Times New Roman" w:hAnsi="Times New Roman"/>
                <w:sz w:val="24"/>
                <w:szCs w:val="24"/>
              </w:rPr>
              <w:t>94700</w:t>
            </w:r>
          </w:p>
        </w:tc>
      </w:tr>
      <w:tr w:rsidR="00351965" w:rsidRPr="00777F9E" w:rsidTr="00351965">
        <w:trPr>
          <w:trHeight w:val="300"/>
        </w:trPr>
        <w:tc>
          <w:tcPr>
            <w:tcW w:w="1857" w:type="pct"/>
            <w:shd w:val="clear" w:color="auto" w:fill="auto"/>
            <w:noWrap/>
            <w:tcMar>
              <w:top w:w="15" w:type="dxa"/>
              <w:left w:w="15" w:type="dxa"/>
              <w:bottom w:w="0" w:type="dxa"/>
              <w:right w:w="15" w:type="dxa"/>
            </w:tcMar>
            <w:vAlign w:val="center"/>
            <w:hideMark/>
          </w:tcPr>
          <w:p w:rsidR="00351965" w:rsidRPr="00777F9E" w:rsidRDefault="00351965" w:rsidP="0073785A">
            <w:pPr>
              <w:pStyle w:val="affa"/>
              <w:suppressAutoHyphens/>
              <w:spacing w:after="0" w:line="240" w:lineRule="auto"/>
              <w:ind w:left="-57" w:right="-57"/>
              <w:jc w:val="center"/>
              <w:rPr>
                <w:rFonts w:ascii="Times New Roman" w:hAnsi="Times New Roman"/>
                <w:sz w:val="24"/>
                <w:szCs w:val="24"/>
              </w:rPr>
            </w:pPr>
            <w:r w:rsidRPr="00777F9E">
              <w:rPr>
                <w:rFonts w:ascii="Times New Roman" w:hAnsi="Times New Roman"/>
                <w:sz w:val="24"/>
                <w:szCs w:val="24"/>
              </w:rPr>
              <w:t>Отпуск тепловой энергии в сеть</w:t>
            </w:r>
          </w:p>
        </w:tc>
        <w:tc>
          <w:tcPr>
            <w:tcW w:w="522" w:type="pct"/>
            <w:shd w:val="clear" w:color="auto" w:fill="auto"/>
            <w:noWrap/>
            <w:tcMar>
              <w:top w:w="15" w:type="dxa"/>
              <w:left w:w="15" w:type="dxa"/>
              <w:bottom w:w="0" w:type="dxa"/>
              <w:right w:w="15" w:type="dxa"/>
            </w:tcMar>
            <w:vAlign w:val="center"/>
            <w:hideMark/>
          </w:tcPr>
          <w:p w:rsidR="00351965" w:rsidRPr="00777F9E" w:rsidRDefault="00351965" w:rsidP="0073785A">
            <w:pPr>
              <w:pStyle w:val="affa"/>
              <w:suppressAutoHyphens/>
              <w:spacing w:after="0" w:line="240" w:lineRule="auto"/>
              <w:ind w:left="-57" w:right="-57"/>
              <w:jc w:val="center"/>
              <w:rPr>
                <w:rFonts w:ascii="Times New Roman" w:hAnsi="Times New Roman"/>
                <w:sz w:val="24"/>
                <w:szCs w:val="24"/>
              </w:rPr>
            </w:pPr>
            <w:r w:rsidRPr="00777F9E">
              <w:rPr>
                <w:rFonts w:ascii="Times New Roman" w:hAnsi="Times New Roman"/>
                <w:sz w:val="24"/>
                <w:szCs w:val="24"/>
              </w:rPr>
              <w:t>Гкал</w:t>
            </w:r>
          </w:p>
        </w:tc>
        <w:tc>
          <w:tcPr>
            <w:tcW w:w="832" w:type="pct"/>
            <w:shd w:val="clear" w:color="auto" w:fill="auto"/>
            <w:noWrap/>
            <w:tcMar>
              <w:top w:w="15" w:type="dxa"/>
              <w:left w:w="15" w:type="dxa"/>
              <w:bottom w:w="0" w:type="dxa"/>
              <w:right w:w="15" w:type="dxa"/>
            </w:tcMar>
          </w:tcPr>
          <w:p w:rsidR="00351965" w:rsidRPr="00777F9E" w:rsidRDefault="00351965" w:rsidP="0073785A">
            <w:pPr>
              <w:pStyle w:val="affa"/>
              <w:suppressAutoHyphens/>
              <w:spacing w:after="0" w:line="240" w:lineRule="auto"/>
              <w:ind w:left="-57" w:right="-57"/>
              <w:jc w:val="center"/>
              <w:rPr>
                <w:rFonts w:ascii="Times New Roman" w:hAnsi="Times New Roman"/>
                <w:sz w:val="24"/>
                <w:szCs w:val="24"/>
              </w:rPr>
            </w:pPr>
            <w:r>
              <w:rPr>
                <w:rFonts w:ascii="Times New Roman" w:hAnsi="Times New Roman"/>
                <w:sz w:val="24"/>
                <w:szCs w:val="24"/>
              </w:rPr>
              <w:t>69786,7</w:t>
            </w:r>
          </w:p>
        </w:tc>
        <w:tc>
          <w:tcPr>
            <w:tcW w:w="968" w:type="pct"/>
            <w:shd w:val="clear" w:color="auto" w:fill="auto"/>
            <w:noWrap/>
            <w:tcMar>
              <w:top w:w="15" w:type="dxa"/>
              <w:left w:w="15" w:type="dxa"/>
              <w:bottom w:w="0" w:type="dxa"/>
              <w:right w:w="15" w:type="dxa"/>
            </w:tcMar>
            <w:vAlign w:val="center"/>
          </w:tcPr>
          <w:p w:rsidR="00351965" w:rsidRPr="00777F9E" w:rsidRDefault="00351965" w:rsidP="0073785A">
            <w:pPr>
              <w:pStyle w:val="affa"/>
              <w:suppressAutoHyphens/>
              <w:spacing w:after="0" w:line="240" w:lineRule="auto"/>
              <w:ind w:left="-57" w:right="-57"/>
              <w:jc w:val="center"/>
              <w:rPr>
                <w:rFonts w:ascii="Times New Roman" w:hAnsi="Times New Roman"/>
                <w:sz w:val="24"/>
                <w:szCs w:val="24"/>
              </w:rPr>
            </w:pPr>
            <w:r>
              <w:rPr>
                <w:rFonts w:ascii="Times New Roman" w:hAnsi="Times New Roman"/>
                <w:sz w:val="24"/>
                <w:szCs w:val="24"/>
              </w:rPr>
              <w:t>91620</w:t>
            </w:r>
          </w:p>
        </w:tc>
        <w:tc>
          <w:tcPr>
            <w:tcW w:w="820" w:type="pct"/>
            <w:shd w:val="clear" w:color="auto" w:fill="auto"/>
            <w:noWrap/>
            <w:tcMar>
              <w:top w:w="15" w:type="dxa"/>
              <w:left w:w="15" w:type="dxa"/>
              <w:bottom w:w="0" w:type="dxa"/>
              <w:right w:w="15" w:type="dxa"/>
            </w:tcMar>
            <w:vAlign w:val="center"/>
          </w:tcPr>
          <w:p w:rsidR="00351965" w:rsidRPr="00777F9E" w:rsidRDefault="00351965" w:rsidP="0073785A">
            <w:pPr>
              <w:pStyle w:val="affa"/>
              <w:suppressAutoHyphens/>
              <w:spacing w:after="0" w:line="240" w:lineRule="auto"/>
              <w:ind w:left="-57" w:right="-57"/>
              <w:jc w:val="center"/>
              <w:rPr>
                <w:rFonts w:ascii="Times New Roman" w:hAnsi="Times New Roman"/>
                <w:sz w:val="24"/>
                <w:szCs w:val="24"/>
              </w:rPr>
            </w:pPr>
            <w:r>
              <w:rPr>
                <w:rFonts w:ascii="Times New Roman" w:hAnsi="Times New Roman"/>
                <w:sz w:val="24"/>
                <w:szCs w:val="24"/>
              </w:rPr>
              <w:t>86980</w:t>
            </w:r>
          </w:p>
        </w:tc>
      </w:tr>
      <w:tr w:rsidR="00351965" w:rsidRPr="00777F9E" w:rsidTr="00351965">
        <w:trPr>
          <w:trHeight w:val="300"/>
        </w:trPr>
        <w:tc>
          <w:tcPr>
            <w:tcW w:w="1857" w:type="pct"/>
            <w:vMerge w:val="restart"/>
            <w:shd w:val="clear" w:color="auto" w:fill="auto"/>
            <w:noWrap/>
            <w:tcMar>
              <w:top w:w="15" w:type="dxa"/>
              <w:left w:w="15" w:type="dxa"/>
              <w:bottom w:w="0" w:type="dxa"/>
              <w:right w:w="15" w:type="dxa"/>
            </w:tcMar>
            <w:vAlign w:val="center"/>
            <w:hideMark/>
          </w:tcPr>
          <w:p w:rsidR="00351965" w:rsidRPr="00777F9E" w:rsidRDefault="00351965" w:rsidP="0073785A">
            <w:pPr>
              <w:pStyle w:val="affa"/>
              <w:suppressAutoHyphens/>
              <w:spacing w:after="0" w:line="240" w:lineRule="auto"/>
              <w:ind w:left="-57" w:right="-57"/>
              <w:jc w:val="center"/>
              <w:rPr>
                <w:rFonts w:ascii="Times New Roman" w:hAnsi="Times New Roman"/>
                <w:sz w:val="24"/>
                <w:szCs w:val="24"/>
              </w:rPr>
            </w:pPr>
            <w:r w:rsidRPr="00777F9E">
              <w:rPr>
                <w:rFonts w:ascii="Times New Roman" w:hAnsi="Times New Roman"/>
                <w:sz w:val="24"/>
                <w:szCs w:val="24"/>
              </w:rPr>
              <w:t>Собственные нужды</w:t>
            </w:r>
          </w:p>
        </w:tc>
        <w:tc>
          <w:tcPr>
            <w:tcW w:w="522" w:type="pct"/>
            <w:shd w:val="clear" w:color="auto" w:fill="auto"/>
            <w:noWrap/>
            <w:tcMar>
              <w:top w:w="15" w:type="dxa"/>
              <w:left w:w="15" w:type="dxa"/>
              <w:bottom w:w="0" w:type="dxa"/>
              <w:right w:w="15" w:type="dxa"/>
            </w:tcMar>
            <w:vAlign w:val="center"/>
            <w:hideMark/>
          </w:tcPr>
          <w:p w:rsidR="00351965" w:rsidRPr="00777F9E" w:rsidRDefault="00351965" w:rsidP="0073785A">
            <w:pPr>
              <w:pStyle w:val="affa"/>
              <w:suppressAutoHyphens/>
              <w:spacing w:after="0" w:line="240" w:lineRule="auto"/>
              <w:ind w:left="-57" w:right="-57"/>
              <w:jc w:val="center"/>
              <w:rPr>
                <w:rFonts w:ascii="Times New Roman" w:hAnsi="Times New Roman"/>
                <w:sz w:val="24"/>
                <w:szCs w:val="24"/>
              </w:rPr>
            </w:pPr>
            <w:r w:rsidRPr="00777F9E">
              <w:rPr>
                <w:rFonts w:ascii="Times New Roman" w:hAnsi="Times New Roman"/>
                <w:sz w:val="24"/>
                <w:szCs w:val="24"/>
              </w:rPr>
              <w:t>Гкал</w:t>
            </w:r>
          </w:p>
        </w:tc>
        <w:tc>
          <w:tcPr>
            <w:tcW w:w="832" w:type="pct"/>
            <w:shd w:val="clear" w:color="auto" w:fill="auto"/>
            <w:noWrap/>
            <w:tcMar>
              <w:top w:w="15" w:type="dxa"/>
              <w:left w:w="15" w:type="dxa"/>
              <w:bottom w:w="0" w:type="dxa"/>
              <w:right w:w="15" w:type="dxa"/>
            </w:tcMar>
            <w:vAlign w:val="center"/>
          </w:tcPr>
          <w:p w:rsidR="00351965" w:rsidRPr="00777F9E" w:rsidRDefault="00351965" w:rsidP="0073785A">
            <w:pPr>
              <w:pStyle w:val="affa"/>
              <w:suppressAutoHyphens/>
              <w:spacing w:after="0" w:line="240" w:lineRule="auto"/>
              <w:ind w:left="-57" w:right="-57"/>
              <w:jc w:val="center"/>
              <w:rPr>
                <w:rFonts w:ascii="Times New Roman" w:hAnsi="Times New Roman"/>
                <w:sz w:val="24"/>
                <w:szCs w:val="24"/>
              </w:rPr>
            </w:pPr>
            <w:r>
              <w:rPr>
                <w:rFonts w:ascii="Times New Roman" w:hAnsi="Times New Roman"/>
                <w:sz w:val="24"/>
                <w:szCs w:val="24"/>
              </w:rPr>
              <w:t>1642,9</w:t>
            </w:r>
          </w:p>
        </w:tc>
        <w:tc>
          <w:tcPr>
            <w:tcW w:w="968" w:type="pct"/>
            <w:shd w:val="clear" w:color="auto" w:fill="auto"/>
            <w:noWrap/>
            <w:tcMar>
              <w:top w:w="15" w:type="dxa"/>
              <w:left w:w="15" w:type="dxa"/>
              <w:bottom w:w="0" w:type="dxa"/>
              <w:right w:w="15" w:type="dxa"/>
            </w:tcMar>
            <w:vAlign w:val="center"/>
          </w:tcPr>
          <w:p w:rsidR="00351965" w:rsidRPr="00777F9E" w:rsidRDefault="00351965" w:rsidP="0073785A">
            <w:pPr>
              <w:pStyle w:val="affa"/>
              <w:suppressAutoHyphens/>
              <w:spacing w:after="0" w:line="240" w:lineRule="auto"/>
              <w:ind w:left="-57" w:right="-57"/>
              <w:jc w:val="center"/>
              <w:rPr>
                <w:rFonts w:ascii="Times New Roman" w:hAnsi="Times New Roman"/>
                <w:sz w:val="24"/>
                <w:szCs w:val="24"/>
              </w:rPr>
            </w:pPr>
            <w:r>
              <w:rPr>
                <w:rFonts w:ascii="Times New Roman" w:hAnsi="Times New Roman"/>
                <w:sz w:val="24"/>
                <w:szCs w:val="24"/>
              </w:rPr>
              <w:t>2100</w:t>
            </w:r>
          </w:p>
        </w:tc>
        <w:tc>
          <w:tcPr>
            <w:tcW w:w="820" w:type="pct"/>
            <w:shd w:val="clear" w:color="auto" w:fill="auto"/>
            <w:noWrap/>
            <w:tcMar>
              <w:top w:w="15" w:type="dxa"/>
              <w:left w:w="15" w:type="dxa"/>
              <w:bottom w:w="0" w:type="dxa"/>
              <w:right w:w="15" w:type="dxa"/>
            </w:tcMar>
            <w:vAlign w:val="center"/>
          </w:tcPr>
          <w:p w:rsidR="00351965" w:rsidRPr="00777F9E" w:rsidRDefault="00351965" w:rsidP="0073785A">
            <w:pPr>
              <w:pStyle w:val="affa"/>
              <w:suppressAutoHyphens/>
              <w:spacing w:after="0" w:line="240" w:lineRule="auto"/>
              <w:ind w:left="-57" w:right="-57"/>
              <w:jc w:val="center"/>
              <w:rPr>
                <w:rFonts w:ascii="Times New Roman" w:hAnsi="Times New Roman"/>
                <w:sz w:val="24"/>
                <w:szCs w:val="24"/>
              </w:rPr>
            </w:pPr>
            <w:r>
              <w:rPr>
                <w:rFonts w:ascii="Times New Roman" w:hAnsi="Times New Roman"/>
                <w:sz w:val="24"/>
                <w:szCs w:val="24"/>
              </w:rPr>
              <w:t>2130</w:t>
            </w:r>
          </w:p>
        </w:tc>
      </w:tr>
      <w:tr w:rsidR="00351965" w:rsidRPr="00777F9E" w:rsidTr="00351965">
        <w:trPr>
          <w:trHeight w:val="300"/>
        </w:trPr>
        <w:tc>
          <w:tcPr>
            <w:tcW w:w="1857" w:type="pct"/>
            <w:vMerge/>
            <w:shd w:val="clear" w:color="auto" w:fill="auto"/>
            <w:noWrap/>
            <w:tcMar>
              <w:top w:w="15" w:type="dxa"/>
              <w:left w:w="15" w:type="dxa"/>
              <w:bottom w:w="0" w:type="dxa"/>
              <w:right w:w="15" w:type="dxa"/>
            </w:tcMar>
            <w:vAlign w:val="center"/>
            <w:hideMark/>
          </w:tcPr>
          <w:p w:rsidR="00351965" w:rsidRPr="00777F9E" w:rsidRDefault="00351965" w:rsidP="0073785A">
            <w:pPr>
              <w:pStyle w:val="affa"/>
              <w:suppressAutoHyphens/>
              <w:spacing w:after="0" w:line="240" w:lineRule="auto"/>
              <w:ind w:left="-57" w:right="-57"/>
              <w:jc w:val="center"/>
              <w:rPr>
                <w:rFonts w:ascii="Times New Roman" w:hAnsi="Times New Roman"/>
                <w:sz w:val="24"/>
                <w:szCs w:val="24"/>
              </w:rPr>
            </w:pPr>
          </w:p>
        </w:tc>
        <w:tc>
          <w:tcPr>
            <w:tcW w:w="522" w:type="pct"/>
            <w:shd w:val="clear" w:color="auto" w:fill="auto"/>
            <w:noWrap/>
            <w:tcMar>
              <w:top w:w="15" w:type="dxa"/>
              <w:left w:w="15" w:type="dxa"/>
              <w:bottom w:w="0" w:type="dxa"/>
              <w:right w:w="15" w:type="dxa"/>
            </w:tcMar>
            <w:vAlign w:val="center"/>
            <w:hideMark/>
          </w:tcPr>
          <w:p w:rsidR="00351965" w:rsidRPr="00777F9E" w:rsidRDefault="00351965" w:rsidP="0073785A">
            <w:pPr>
              <w:pStyle w:val="affa"/>
              <w:suppressAutoHyphens/>
              <w:spacing w:after="0" w:line="240" w:lineRule="auto"/>
              <w:ind w:left="-57" w:right="-57"/>
              <w:jc w:val="center"/>
              <w:rPr>
                <w:rFonts w:ascii="Times New Roman" w:hAnsi="Times New Roman"/>
                <w:sz w:val="24"/>
                <w:szCs w:val="24"/>
              </w:rPr>
            </w:pPr>
            <w:r w:rsidRPr="00777F9E">
              <w:rPr>
                <w:rFonts w:ascii="Times New Roman" w:hAnsi="Times New Roman"/>
                <w:sz w:val="24"/>
                <w:szCs w:val="24"/>
              </w:rPr>
              <w:t>%</w:t>
            </w:r>
          </w:p>
        </w:tc>
        <w:tc>
          <w:tcPr>
            <w:tcW w:w="832" w:type="pct"/>
            <w:shd w:val="clear" w:color="auto" w:fill="auto"/>
            <w:noWrap/>
            <w:tcMar>
              <w:top w:w="15" w:type="dxa"/>
              <w:left w:w="15" w:type="dxa"/>
              <w:bottom w:w="0" w:type="dxa"/>
              <w:right w:w="15" w:type="dxa"/>
            </w:tcMar>
            <w:vAlign w:val="center"/>
          </w:tcPr>
          <w:p w:rsidR="00351965" w:rsidRPr="00777F9E" w:rsidRDefault="00351965" w:rsidP="0073785A">
            <w:pPr>
              <w:pStyle w:val="affa"/>
              <w:suppressAutoHyphens/>
              <w:spacing w:after="0" w:line="240" w:lineRule="auto"/>
              <w:ind w:left="-57" w:right="-57"/>
              <w:jc w:val="center"/>
              <w:rPr>
                <w:rFonts w:ascii="Times New Roman" w:hAnsi="Times New Roman"/>
                <w:sz w:val="24"/>
                <w:szCs w:val="24"/>
              </w:rPr>
            </w:pPr>
            <w:r>
              <w:rPr>
                <w:rFonts w:ascii="Times New Roman" w:hAnsi="Times New Roman"/>
                <w:sz w:val="24"/>
                <w:szCs w:val="24"/>
              </w:rPr>
              <w:t>2,3</w:t>
            </w:r>
          </w:p>
        </w:tc>
        <w:tc>
          <w:tcPr>
            <w:tcW w:w="968" w:type="pct"/>
            <w:shd w:val="clear" w:color="auto" w:fill="auto"/>
            <w:noWrap/>
            <w:tcMar>
              <w:top w:w="15" w:type="dxa"/>
              <w:left w:w="15" w:type="dxa"/>
              <w:bottom w:w="0" w:type="dxa"/>
              <w:right w:w="15" w:type="dxa"/>
            </w:tcMar>
            <w:vAlign w:val="center"/>
          </w:tcPr>
          <w:p w:rsidR="00351965" w:rsidRPr="00777F9E" w:rsidRDefault="00351965" w:rsidP="0073785A">
            <w:pPr>
              <w:pStyle w:val="affa"/>
              <w:suppressAutoHyphens/>
              <w:spacing w:after="0" w:line="240" w:lineRule="auto"/>
              <w:ind w:left="-57" w:right="-57"/>
              <w:jc w:val="center"/>
              <w:rPr>
                <w:rFonts w:ascii="Times New Roman" w:hAnsi="Times New Roman"/>
                <w:sz w:val="24"/>
                <w:szCs w:val="24"/>
              </w:rPr>
            </w:pPr>
            <w:r>
              <w:rPr>
                <w:rFonts w:ascii="Times New Roman" w:hAnsi="Times New Roman"/>
                <w:sz w:val="24"/>
                <w:szCs w:val="24"/>
              </w:rPr>
              <w:t>2,07</w:t>
            </w:r>
          </w:p>
        </w:tc>
        <w:tc>
          <w:tcPr>
            <w:tcW w:w="820" w:type="pct"/>
            <w:shd w:val="clear" w:color="auto" w:fill="auto"/>
            <w:noWrap/>
            <w:tcMar>
              <w:top w:w="15" w:type="dxa"/>
              <w:left w:w="15" w:type="dxa"/>
              <w:bottom w:w="0" w:type="dxa"/>
              <w:right w:w="15" w:type="dxa"/>
            </w:tcMar>
            <w:vAlign w:val="center"/>
          </w:tcPr>
          <w:p w:rsidR="00351965" w:rsidRPr="00777F9E" w:rsidRDefault="00351965" w:rsidP="0073785A">
            <w:pPr>
              <w:pStyle w:val="affa"/>
              <w:suppressAutoHyphens/>
              <w:spacing w:after="0" w:line="240" w:lineRule="auto"/>
              <w:ind w:left="-57" w:right="-57"/>
              <w:jc w:val="center"/>
              <w:rPr>
                <w:rFonts w:ascii="Times New Roman" w:hAnsi="Times New Roman"/>
                <w:sz w:val="24"/>
                <w:szCs w:val="24"/>
              </w:rPr>
            </w:pPr>
            <w:r>
              <w:rPr>
                <w:rFonts w:ascii="Times New Roman" w:hAnsi="Times New Roman"/>
                <w:sz w:val="24"/>
                <w:szCs w:val="24"/>
              </w:rPr>
              <w:t>2,2</w:t>
            </w:r>
          </w:p>
        </w:tc>
      </w:tr>
    </w:tbl>
    <w:p w:rsidR="00D87E96" w:rsidRPr="0073785A" w:rsidRDefault="00D87E96" w:rsidP="0073785A">
      <w:pPr>
        <w:pStyle w:val="afff5"/>
        <w:keepNext w:val="0"/>
        <w:spacing w:before="0" w:after="0"/>
        <w:ind w:right="0" w:firstLine="709"/>
        <w:rPr>
          <w:lang w:eastAsia="ru-RU"/>
        </w:rPr>
      </w:pPr>
    </w:p>
    <w:p w:rsidR="0027533C" w:rsidRPr="00777F9E" w:rsidRDefault="0027533C" w:rsidP="0073785A">
      <w:pPr>
        <w:pStyle w:val="afff5"/>
        <w:keepNext w:val="0"/>
        <w:spacing w:before="0" w:after="0"/>
        <w:ind w:right="0" w:firstLine="709"/>
        <w:rPr>
          <w:lang w:eastAsia="ru-RU"/>
        </w:rPr>
      </w:pPr>
      <w:r w:rsidRPr="00777F9E">
        <w:rPr>
          <w:lang w:eastAsia="ru-RU"/>
        </w:rPr>
        <w:t>Динамика отпуск</w:t>
      </w:r>
      <w:r w:rsidR="00924F86">
        <w:rPr>
          <w:lang w:eastAsia="ru-RU"/>
        </w:rPr>
        <w:t>а тепловой энергии в сеть в 2011-2013</w:t>
      </w:r>
      <w:r w:rsidRPr="00777F9E">
        <w:rPr>
          <w:lang w:eastAsia="ru-RU"/>
        </w:rPr>
        <w:t xml:space="preserve"> гг. представлена на рисунке </w:t>
      </w:r>
      <w:r w:rsidR="008453DD" w:rsidRPr="00E733DB">
        <w:t>6</w:t>
      </w:r>
      <w:r w:rsidRPr="00E733DB">
        <w:rPr>
          <w:lang w:eastAsia="ru-RU"/>
        </w:rPr>
        <w:t>.</w:t>
      </w:r>
    </w:p>
    <w:p w:rsidR="009B0AF6" w:rsidRPr="00777F9E" w:rsidRDefault="009B0AF6" w:rsidP="00777F9E">
      <w:pPr>
        <w:pStyle w:val="af4"/>
        <w:spacing w:line="240" w:lineRule="auto"/>
        <w:jc w:val="center"/>
        <w:rPr>
          <w:rFonts w:ascii="Times New Roman" w:hAnsi="Times New Roman"/>
          <w:sz w:val="26"/>
          <w:szCs w:val="26"/>
        </w:rPr>
      </w:pPr>
    </w:p>
    <w:p w:rsidR="00924F86" w:rsidRDefault="00B11B7D" w:rsidP="00924F86">
      <w:pPr>
        <w:pStyle w:val="afff5"/>
        <w:keepNext w:val="0"/>
        <w:spacing w:before="0" w:after="0"/>
        <w:ind w:right="0" w:firstLine="709"/>
        <w:jc w:val="center"/>
        <w:rPr>
          <w:szCs w:val="26"/>
        </w:rPr>
      </w:pPr>
      <w:r>
        <w:rPr>
          <w:noProof/>
          <w:lang w:eastAsia="ru-RU"/>
        </w:rPr>
        <w:drawing>
          <wp:inline distT="0" distB="0" distL="0" distR="0" wp14:anchorId="0A46B1A2" wp14:editId="55195410">
            <wp:extent cx="4924425" cy="33909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B0AF6" w:rsidRDefault="00924F86" w:rsidP="00924F86">
      <w:pPr>
        <w:pStyle w:val="afff5"/>
        <w:keepNext w:val="0"/>
        <w:spacing w:before="0" w:after="0"/>
        <w:ind w:right="0" w:firstLine="709"/>
        <w:jc w:val="center"/>
        <w:rPr>
          <w:szCs w:val="26"/>
        </w:rPr>
      </w:pPr>
      <w:r w:rsidRPr="00B11B7D">
        <w:rPr>
          <w:b/>
          <w:szCs w:val="26"/>
        </w:rPr>
        <w:t>Рисунок 6-</w:t>
      </w:r>
      <w:r w:rsidRPr="00777F9E">
        <w:rPr>
          <w:szCs w:val="26"/>
        </w:rPr>
        <w:t xml:space="preserve"> Динамика отпуска тепловой энергии за 20</w:t>
      </w:r>
      <w:r>
        <w:rPr>
          <w:szCs w:val="26"/>
        </w:rPr>
        <w:t>11</w:t>
      </w:r>
      <w:r w:rsidRPr="00777F9E">
        <w:rPr>
          <w:szCs w:val="26"/>
        </w:rPr>
        <w:t>-2013 гг.</w:t>
      </w:r>
    </w:p>
    <w:p w:rsidR="00E733DB" w:rsidRDefault="00E733DB" w:rsidP="00924F86">
      <w:pPr>
        <w:pStyle w:val="afff5"/>
        <w:keepNext w:val="0"/>
        <w:spacing w:before="0" w:after="0"/>
        <w:ind w:right="0" w:firstLine="709"/>
        <w:jc w:val="center"/>
        <w:rPr>
          <w:szCs w:val="26"/>
        </w:rPr>
      </w:pPr>
    </w:p>
    <w:p w:rsidR="00B11B7D" w:rsidRDefault="006A1B04" w:rsidP="006A1B04">
      <w:pPr>
        <w:pStyle w:val="afff5"/>
        <w:keepNext w:val="0"/>
        <w:spacing w:before="0" w:after="0"/>
        <w:ind w:right="0" w:firstLine="709"/>
        <w:rPr>
          <w:lang w:eastAsia="ru-RU"/>
        </w:rPr>
      </w:pPr>
      <w:r>
        <w:rPr>
          <w:lang w:eastAsia="ru-RU"/>
        </w:rPr>
        <w:t>В котельной №18 теплоносителем является – горячая вода в тепловых сетях отопле</w:t>
      </w:r>
      <w:r w:rsidR="00E71750">
        <w:rPr>
          <w:lang w:eastAsia="ru-RU"/>
        </w:rPr>
        <w:t>ния, с температурным графиком 95</w:t>
      </w:r>
      <w:r>
        <w:rPr>
          <w:lang w:eastAsia="ru-RU"/>
        </w:rPr>
        <w:t>-70</w:t>
      </w:r>
      <w:proofErr w:type="gramStart"/>
      <w:r>
        <w:rPr>
          <w:lang w:eastAsia="ru-RU"/>
        </w:rPr>
        <w:t>ºС</w:t>
      </w:r>
      <w:proofErr w:type="gramEnd"/>
      <w:r>
        <w:rPr>
          <w:lang w:eastAsia="ru-RU"/>
        </w:rPr>
        <w:t xml:space="preserve">, горячая вода в тепловых сетях ГВС и насыщенный пар давлением 8кгс/см, используемый на различные нужды: технологическое потребление на заводе </w:t>
      </w:r>
      <w:proofErr w:type="spellStart"/>
      <w:r>
        <w:rPr>
          <w:lang w:eastAsia="ru-RU"/>
        </w:rPr>
        <w:t>ГИПХа</w:t>
      </w:r>
      <w:proofErr w:type="spellEnd"/>
      <w:r>
        <w:rPr>
          <w:lang w:eastAsia="ru-RU"/>
        </w:rPr>
        <w:t>, приготовление подпитачной воды теплосети отопления, приготовление воды на горячее водоснабжение, собственные нужды котельной. Расчетное давление в тепловых сетях (прям</w:t>
      </w:r>
      <w:proofErr w:type="gramStart"/>
      <w:r>
        <w:rPr>
          <w:lang w:eastAsia="ru-RU"/>
        </w:rPr>
        <w:t>.</w:t>
      </w:r>
      <w:proofErr w:type="gramEnd"/>
      <w:r>
        <w:rPr>
          <w:lang w:eastAsia="ru-RU"/>
        </w:rPr>
        <w:t>/</w:t>
      </w:r>
      <w:proofErr w:type="gramStart"/>
      <w:r>
        <w:rPr>
          <w:lang w:eastAsia="ru-RU"/>
        </w:rPr>
        <w:t>о</w:t>
      </w:r>
      <w:proofErr w:type="gramEnd"/>
      <w:r>
        <w:rPr>
          <w:lang w:eastAsia="ru-RU"/>
        </w:rPr>
        <w:t>бр.) на выходе источника тепла 7,6/2,6 кгс/см.</w:t>
      </w:r>
    </w:p>
    <w:p w:rsidR="004270C8" w:rsidRDefault="004270C8" w:rsidP="006A1B04">
      <w:pPr>
        <w:pStyle w:val="afff5"/>
        <w:keepNext w:val="0"/>
        <w:spacing w:before="0" w:after="0"/>
        <w:ind w:right="0" w:firstLine="709"/>
        <w:rPr>
          <w:lang w:eastAsia="ru-RU"/>
        </w:rPr>
      </w:pPr>
    </w:p>
    <w:p w:rsidR="004270C8" w:rsidRPr="0073785A" w:rsidRDefault="004270C8" w:rsidP="006A1B04">
      <w:pPr>
        <w:pStyle w:val="afff5"/>
        <w:keepNext w:val="0"/>
        <w:spacing w:before="0" w:after="0"/>
        <w:ind w:right="0" w:firstLine="709"/>
        <w:rPr>
          <w:lang w:eastAsia="ru-RU"/>
        </w:rPr>
      </w:pPr>
    </w:p>
    <w:p w:rsidR="0027533C" w:rsidRPr="00777F9E" w:rsidRDefault="00463EF9" w:rsidP="0073785A">
      <w:pPr>
        <w:pStyle w:val="affa"/>
        <w:tabs>
          <w:tab w:val="left" w:pos="1701"/>
        </w:tabs>
        <w:spacing w:before="120" w:after="120" w:line="360" w:lineRule="auto"/>
        <w:ind w:left="0" w:firstLine="709"/>
        <w:jc w:val="both"/>
        <w:rPr>
          <w:rFonts w:ascii="Times New Roman" w:hAnsi="Times New Roman"/>
          <w:b/>
          <w:sz w:val="26"/>
          <w:szCs w:val="26"/>
        </w:rPr>
      </w:pPr>
      <w:r>
        <w:rPr>
          <w:rFonts w:ascii="Times New Roman" w:hAnsi="Times New Roman"/>
          <w:b/>
          <w:sz w:val="26"/>
          <w:szCs w:val="26"/>
        </w:rPr>
        <w:lastRenderedPageBreak/>
        <w:t>2.3.4.</w:t>
      </w:r>
      <w:r>
        <w:rPr>
          <w:rFonts w:ascii="Times New Roman" w:hAnsi="Times New Roman"/>
          <w:b/>
          <w:sz w:val="26"/>
          <w:szCs w:val="26"/>
        </w:rPr>
        <w:tab/>
      </w:r>
      <w:r w:rsidR="0027533C" w:rsidRPr="00777F9E">
        <w:rPr>
          <w:rFonts w:ascii="Times New Roman" w:hAnsi="Times New Roman"/>
          <w:b/>
          <w:sz w:val="26"/>
          <w:szCs w:val="26"/>
        </w:rPr>
        <w:t>Схемы выдачи тепловой мощности и способы регулирования отпуска тепловой энергии от источника тепловой энергии</w:t>
      </w:r>
    </w:p>
    <w:p w:rsidR="0027533C" w:rsidRPr="00777F9E" w:rsidRDefault="00E71750" w:rsidP="0073785A">
      <w:pPr>
        <w:pStyle w:val="afff5"/>
        <w:keepNext w:val="0"/>
        <w:spacing w:before="0" w:after="0"/>
        <w:ind w:right="0" w:firstLine="709"/>
        <w:rPr>
          <w:lang w:eastAsia="ru-RU"/>
        </w:rPr>
      </w:pPr>
      <w:r w:rsidRPr="00452ABD">
        <w:rPr>
          <w:lang w:eastAsia="ar-SA"/>
        </w:rPr>
        <w:t xml:space="preserve">Тепловые сети отопления - двухтрубные. Транспортировка теплоносителя ГВС в тепловых сетях ГВС осуществляется в однотрубном режиме из-за отсутствия обратных трубопроводов. В тепловом пункте </w:t>
      </w:r>
      <w:proofErr w:type="spellStart"/>
      <w:r w:rsidR="00CC23B4">
        <w:rPr>
          <w:lang w:eastAsia="ar-SA"/>
        </w:rPr>
        <w:t>г.</w:t>
      </w:r>
      <w:r w:rsidRPr="00452ABD">
        <w:rPr>
          <w:lang w:eastAsia="ar-SA"/>
        </w:rPr>
        <w:t>п</w:t>
      </w:r>
      <w:proofErr w:type="spellEnd"/>
      <w:r w:rsidRPr="00452ABD">
        <w:rPr>
          <w:lang w:eastAsia="ar-SA"/>
        </w:rPr>
        <w:t xml:space="preserve">. </w:t>
      </w:r>
      <w:proofErr w:type="spellStart"/>
      <w:r w:rsidRPr="00452ABD">
        <w:rPr>
          <w:lang w:eastAsia="ar-SA"/>
        </w:rPr>
        <w:t>Кузьмоловский</w:t>
      </w:r>
      <w:proofErr w:type="spellEnd"/>
      <w:r w:rsidRPr="00452ABD">
        <w:rPr>
          <w:lang w:eastAsia="ar-SA"/>
        </w:rPr>
        <w:t xml:space="preserve"> осуществляется управление циркуляцией, распределение потоков и нагрев отопительной воды</w:t>
      </w:r>
      <w:proofErr w:type="gramStart"/>
      <w:r w:rsidRPr="00452ABD">
        <w:rPr>
          <w:lang w:eastAsia="ar-SA"/>
        </w:rPr>
        <w:t>.</w:t>
      </w:r>
      <w:r w:rsidR="0027533C" w:rsidRPr="00D809D7">
        <w:rPr>
          <w:b/>
          <w:color w:val="FF0000"/>
          <w:lang w:eastAsia="ru-RU"/>
        </w:rPr>
        <w:t xml:space="preserve">. </w:t>
      </w:r>
      <w:proofErr w:type="gramEnd"/>
      <w:r w:rsidR="0027533C" w:rsidRPr="00777F9E">
        <w:rPr>
          <w:lang w:eastAsia="ru-RU"/>
        </w:rPr>
        <w:t xml:space="preserve">Регулирование отпуска тепловой энергии на </w:t>
      </w:r>
      <w:r w:rsidR="00D809D7" w:rsidRPr="00777F9E">
        <w:rPr>
          <w:lang w:eastAsia="ru-RU"/>
        </w:rPr>
        <w:t>котельной</w:t>
      </w:r>
      <w:r w:rsidR="0027533C" w:rsidRPr="00777F9E">
        <w:rPr>
          <w:lang w:eastAsia="ru-RU"/>
        </w:rPr>
        <w:t xml:space="preserve"> — качественное, в соответствии с утвержденным температурным графиком </w:t>
      </w:r>
      <w:r>
        <w:rPr>
          <w:lang w:eastAsia="ru-RU"/>
        </w:rPr>
        <w:t>95</w:t>
      </w:r>
      <w:r w:rsidR="0027533C" w:rsidRPr="00777F9E">
        <w:rPr>
          <w:lang w:eastAsia="ru-RU"/>
        </w:rPr>
        <w:t>/70 °С.</w:t>
      </w:r>
    </w:p>
    <w:p w:rsidR="0027533C" w:rsidRDefault="0027533C" w:rsidP="0073785A">
      <w:pPr>
        <w:pStyle w:val="afff5"/>
        <w:keepNext w:val="0"/>
        <w:spacing w:before="0" w:after="0"/>
        <w:ind w:right="0" w:firstLine="709"/>
        <w:rPr>
          <w:lang w:eastAsia="ru-RU"/>
        </w:rPr>
      </w:pPr>
      <w:r w:rsidRPr="00777F9E">
        <w:rPr>
          <w:lang w:eastAsia="ru-RU"/>
        </w:rPr>
        <w:t xml:space="preserve">Температурный график </w:t>
      </w:r>
      <w:r w:rsidR="00D809D7" w:rsidRPr="00777F9E">
        <w:rPr>
          <w:lang w:eastAsia="ru-RU"/>
        </w:rPr>
        <w:t>котельной</w:t>
      </w:r>
      <w:r w:rsidRPr="00777F9E">
        <w:rPr>
          <w:lang w:eastAsia="ru-RU"/>
        </w:rPr>
        <w:t xml:space="preserve">, представлен </w:t>
      </w:r>
      <w:r w:rsidR="00E71750">
        <w:rPr>
          <w:lang w:eastAsia="ru-RU"/>
        </w:rPr>
        <w:t xml:space="preserve">в таблице </w:t>
      </w:r>
      <w:r w:rsidR="00E733DB">
        <w:rPr>
          <w:lang w:eastAsia="ru-RU"/>
        </w:rPr>
        <w:t>6</w:t>
      </w:r>
      <w:r w:rsidRPr="00777F9E">
        <w:rPr>
          <w:lang w:eastAsia="ru-RU"/>
        </w:rPr>
        <w:t>.</w:t>
      </w:r>
    </w:p>
    <w:p w:rsidR="00DB2CCF" w:rsidRPr="00E733DB" w:rsidRDefault="00DB2CCF" w:rsidP="00DC4D30">
      <w:pPr>
        <w:pStyle w:val="afff5"/>
        <w:keepNext w:val="0"/>
        <w:numPr>
          <w:ilvl w:val="0"/>
          <w:numId w:val="46"/>
        </w:numPr>
        <w:spacing w:before="0" w:after="0"/>
        <w:ind w:left="0" w:right="0" w:firstLine="0"/>
        <w:rPr>
          <w:b/>
          <w:lang w:eastAsia="ru-RU"/>
        </w:rPr>
      </w:pPr>
      <w:r w:rsidRPr="00E733DB">
        <w:rPr>
          <w:b/>
          <w:lang w:eastAsia="ru-RU"/>
        </w:rPr>
        <w:t>Температурный график</w:t>
      </w:r>
    </w:p>
    <w:tbl>
      <w:tblPr>
        <w:tblStyle w:val="af3"/>
        <w:tblW w:w="0" w:type="auto"/>
        <w:tblLook w:val="04A0" w:firstRow="1" w:lastRow="0" w:firstColumn="1" w:lastColumn="0" w:noHBand="0" w:noVBand="1"/>
      </w:tblPr>
      <w:tblGrid>
        <w:gridCol w:w="3284"/>
        <w:gridCol w:w="3285"/>
        <w:gridCol w:w="3285"/>
      </w:tblGrid>
      <w:tr w:rsidR="00DB2CCF" w:rsidTr="00DB2CCF">
        <w:trPr>
          <w:tblHeader/>
        </w:trPr>
        <w:tc>
          <w:tcPr>
            <w:tcW w:w="3284" w:type="dxa"/>
          </w:tcPr>
          <w:p w:rsidR="00DB2CCF" w:rsidRPr="00DB2CCF" w:rsidRDefault="00DB2CCF" w:rsidP="00DB2CCF">
            <w:pPr>
              <w:pStyle w:val="afff5"/>
              <w:keepNext w:val="0"/>
              <w:spacing w:before="0" w:after="0"/>
              <w:ind w:right="0" w:firstLine="0"/>
              <w:jc w:val="center"/>
              <w:rPr>
                <w:b/>
                <w:lang w:eastAsia="ru-RU"/>
              </w:rPr>
            </w:pPr>
            <w:r w:rsidRPr="00DB2CCF">
              <w:rPr>
                <w:b/>
                <w:lang w:eastAsia="ru-RU"/>
              </w:rPr>
              <w:t>Температура наружного воздуха</w:t>
            </w:r>
          </w:p>
        </w:tc>
        <w:tc>
          <w:tcPr>
            <w:tcW w:w="3285" w:type="dxa"/>
          </w:tcPr>
          <w:p w:rsidR="00DB2CCF" w:rsidRPr="00DB2CCF" w:rsidRDefault="00DB2CCF" w:rsidP="00DB2CCF">
            <w:pPr>
              <w:pStyle w:val="afff5"/>
              <w:keepNext w:val="0"/>
              <w:spacing w:before="0" w:after="0"/>
              <w:ind w:right="0" w:firstLine="0"/>
              <w:jc w:val="center"/>
              <w:rPr>
                <w:b/>
                <w:lang w:eastAsia="ru-RU"/>
              </w:rPr>
            </w:pPr>
            <w:r w:rsidRPr="00DB2CCF">
              <w:rPr>
                <w:b/>
                <w:lang w:eastAsia="ru-RU"/>
              </w:rPr>
              <w:t xml:space="preserve">Температура </w:t>
            </w:r>
            <w:proofErr w:type="gramStart"/>
            <w:r w:rsidRPr="00DB2CCF">
              <w:rPr>
                <w:b/>
                <w:lang w:eastAsia="ru-RU"/>
              </w:rPr>
              <w:t>прямой</w:t>
            </w:r>
            <w:proofErr w:type="gramEnd"/>
            <w:r w:rsidRPr="00DB2CCF">
              <w:rPr>
                <w:b/>
                <w:lang w:eastAsia="ru-RU"/>
              </w:rPr>
              <w:t xml:space="preserve"> </w:t>
            </w:r>
          </w:p>
          <w:p w:rsidR="00DB2CCF" w:rsidRPr="00DB2CCF" w:rsidRDefault="00DB2CCF" w:rsidP="00DB2CCF">
            <w:pPr>
              <w:pStyle w:val="afff5"/>
              <w:keepNext w:val="0"/>
              <w:spacing w:before="0" w:after="0"/>
              <w:ind w:right="0" w:firstLine="0"/>
              <w:jc w:val="center"/>
              <w:rPr>
                <w:b/>
                <w:lang w:eastAsia="ru-RU"/>
              </w:rPr>
            </w:pPr>
            <w:r w:rsidRPr="00DB2CCF">
              <w:rPr>
                <w:b/>
                <w:lang w:eastAsia="ru-RU"/>
              </w:rPr>
              <w:t>воды</w:t>
            </w:r>
          </w:p>
        </w:tc>
        <w:tc>
          <w:tcPr>
            <w:tcW w:w="3285" w:type="dxa"/>
          </w:tcPr>
          <w:p w:rsidR="00DB2CCF" w:rsidRPr="00DB2CCF" w:rsidRDefault="00DB2CCF" w:rsidP="00DB2CCF">
            <w:pPr>
              <w:pStyle w:val="afff5"/>
              <w:keepNext w:val="0"/>
              <w:spacing w:before="0" w:after="0"/>
              <w:ind w:right="0" w:firstLine="0"/>
              <w:jc w:val="center"/>
              <w:rPr>
                <w:b/>
                <w:lang w:eastAsia="ru-RU"/>
              </w:rPr>
            </w:pPr>
            <w:r w:rsidRPr="00DB2CCF">
              <w:rPr>
                <w:b/>
                <w:lang w:eastAsia="ru-RU"/>
              </w:rPr>
              <w:t>Температура обратной воды</w:t>
            </w:r>
          </w:p>
        </w:tc>
      </w:tr>
      <w:tr w:rsidR="00DB2CCF" w:rsidTr="00DB2CCF">
        <w:tc>
          <w:tcPr>
            <w:tcW w:w="3284" w:type="dxa"/>
          </w:tcPr>
          <w:p w:rsidR="00DB2CCF" w:rsidRDefault="00DB2CCF" w:rsidP="00DB2CCF">
            <w:pPr>
              <w:pStyle w:val="afff5"/>
              <w:keepNext w:val="0"/>
              <w:spacing w:before="0" w:after="0"/>
              <w:ind w:right="0" w:firstLine="0"/>
              <w:jc w:val="center"/>
              <w:rPr>
                <w:lang w:eastAsia="ru-RU"/>
              </w:rPr>
            </w:pPr>
            <w:r>
              <w:rPr>
                <w:lang w:eastAsia="ru-RU"/>
              </w:rPr>
              <w:t>8</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40</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35</w:t>
            </w:r>
          </w:p>
        </w:tc>
      </w:tr>
      <w:tr w:rsidR="00DB2CCF" w:rsidTr="00DB2CCF">
        <w:tc>
          <w:tcPr>
            <w:tcW w:w="3284" w:type="dxa"/>
          </w:tcPr>
          <w:p w:rsidR="00DB2CCF" w:rsidRDefault="00DB2CCF" w:rsidP="00DB2CCF">
            <w:pPr>
              <w:pStyle w:val="afff5"/>
              <w:keepNext w:val="0"/>
              <w:spacing w:before="0" w:after="0"/>
              <w:ind w:right="0" w:firstLine="0"/>
              <w:jc w:val="center"/>
              <w:rPr>
                <w:lang w:eastAsia="ru-RU"/>
              </w:rPr>
            </w:pPr>
            <w:r>
              <w:rPr>
                <w:lang w:eastAsia="ru-RU"/>
              </w:rPr>
              <w:t>7</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43</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36</w:t>
            </w:r>
          </w:p>
        </w:tc>
      </w:tr>
      <w:tr w:rsidR="00DB2CCF" w:rsidTr="00DB2CCF">
        <w:tc>
          <w:tcPr>
            <w:tcW w:w="3284" w:type="dxa"/>
          </w:tcPr>
          <w:p w:rsidR="00DB2CCF" w:rsidRDefault="00DB2CCF" w:rsidP="00DB2CCF">
            <w:pPr>
              <w:pStyle w:val="afff5"/>
              <w:keepNext w:val="0"/>
              <w:spacing w:before="0" w:after="0"/>
              <w:ind w:right="0" w:firstLine="0"/>
              <w:jc w:val="center"/>
              <w:rPr>
                <w:lang w:eastAsia="ru-RU"/>
              </w:rPr>
            </w:pPr>
            <w:r>
              <w:rPr>
                <w:lang w:eastAsia="ru-RU"/>
              </w:rPr>
              <w:t>6</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45</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37</w:t>
            </w:r>
          </w:p>
        </w:tc>
      </w:tr>
      <w:tr w:rsidR="00DB2CCF" w:rsidTr="00DB2CCF">
        <w:tc>
          <w:tcPr>
            <w:tcW w:w="3284" w:type="dxa"/>
          </w:tcPr>
          <w:p w:rsidR="00DB2CCF" w:rsidRDefault="00DB2CCF" w:rsidP="00DB2CCF">
            <w:pPr>
              <w:pStyle w:val="afff5"/>
              <w:keepNext w:val="0"/>
              <w:spacing w:before="0" w:after="0"/>
              <w:ind w:right="0" w:firstLine="0"/>
              <w:jc w:val="center"/>
              <w:rPr>
                <w:lang w:eastAsia="ru-RU"/>
              </w:rPr>
            </w:pPr>
            <w:r>
              <w:rPr>
                <w:lang w:eastAsia="ru-RU"/>
              </w:rPr>
              <w:t>5</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46</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39</w:t>
            </w:r>
          </w:p>
        </w:tc>
      </w:tr>
      <w:tr w:rsidR="00DB2CCF" w:rsidTr="00DB2CCF">
        <w:tc>
          <w:tcPr>
            <w:tcW w:w="3284" w:type="dxa"/>
          </w:tcPr>
          <w:p w:rsidR="00DB2CCF" w:rsidRDefault="00DB2CCF" w:rsidP="00DB2CCF">
            <w:pPr>
              <w:pStyle w:val="afff5"/>
              <w:keepNext w:val="0"/>
              <w:spacing w:before="0" w:after="0"/>
              <w:ind w:right="0" w:firstLine="0"/>
              <w:jc w:val="center"/>
              <w:rPr>
                <w:lang w:eastAsia="ru-RU"/>
              </w:rPr>
            </w:pPr>
            <w:r>
              <w:rPr>
                <w:lang w:eastAsia="ru-RU"/>
              </w:rPr>
              <w:t>4</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48</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40</w:t>
            </w:r>
          </w:p>
        </w:tc>
      </w:tr>
      <w:tr w:rsidR="00DB2CCF" w:rsidTr="00DB2CCF">
        <w:tc>
          <w:tcPr>
            <w:tcW w:w="3284" w:type="dxa"/>
          </w:tcPr>
          <w:p w:rsidR="00DB2CCF" w:rsidRDefault="00DB2CCF" w:rsidP="00DB2CCF">
            <w:pPr>
              <w:pStyle w:val="afff5"/>
              <w:keepNext w:val="0"/>
              <w:spacing w:before="0" w:after="0"/>
              <w:ind w:right="0" w:firstLine="0"/>
              <w:jc w:val="center"/>
              <w:rPr>
                <w:lang w:eastAsia="ru-RU"/>
              </w:rPr>
            </w:pPr>
            <w:r>
              <w:rPr>
                <w:lang w:eastAsia="ru-RU"/>
              </w:rPr>
              <w:t>3</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50</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41</w:t>
            </w:r>
          </w:p>
        </w:tc>
      </w:tr>
      <w:tr w:rsidR="00DB2CCF" w:rsidTr="00DB2CCF">
        <w:tc>
          <w:tcPr>
            <w:tcW w:w="3284" w:type="dxa"/>
          </w:tcPr>
          <w:p w:rsidR="00DB2CCF" w:rsidRDefault="00DB2CCF" w:rsidP="00DB2CCF">
            <w:pPr>
              <w:pStyle w:val="afff5"/>
              <w:keepNext w:val="0"/>
              <w:spacing w:before="0" w:after="0"/>
              <w:ind w:right="0" w:firstLine="0"/>
              <w:jc w:val="center"/>
              <w:rPr>
                <w:lang w:eastAsia="ru-RU"/>
              </w:rPr>
            </w:pPr>
            <w:r>
              <w:rPr>
                <w:lang w:eastAsia="ru-RU"/>
              </w:rPr>
              <w:t>2</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52</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42</w:t>
            </w:r>
          </w:p>
        </w:tc>
      </w:tr>
      <w:tr w:rsidR="00DB2CCF" w:rsidTr="00DB2CCF">
        <w:tc>
          <w:tcPr>
            <w:tcW w:w="3284" w:type="dxa"/>
          </w:tcPr>
          <w:p w:rsidR="00DB2CCF" w:rsidRDefault="00DB2CCF" w:rsidP="00DB2CCF">
            <w:pPr>
              <w:pStyle w:val="afff5"/>
              <w:keepNext w:val="0"/>
              <w:spacing w:before="0" w:after="0"/>
              <w:ind w:right="0" w:firstLine="0"/>
              <w:jc w:val="center"/>
              <w:rPr>
                <w:lang w:eastAsia="ru-RU"/>
              </w:rPr>
            </w:pPr>
            <w:r>
              <w:rPr>
                <w:lang w:eastAsia="ru-RU"/>
              </w:rPr>
              <w:t>1</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53</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43</w:t>
            </w:r>
          </w:p>
        </w:tc>
      </w:tr>
      <w:tr w:rsidR="00DB2CCF" w:rsidTr="00DB2CCF">
        <w:tc>
          <w:tcPr>
            <w:tcW w:w="3284" w:type="dxa"/>
          </w:tcPr>
          <w:p w:rsidR="00DB2CCF" w:rsidRDefault="00DB2CCF" w:rsidP="00DB2CCF">
            <w:pPr>
              <w:pStyle w:val="afff5"/>
              <w:keepNext w:val="0"/>
              <w:spacing w:before="0" w:after="0"/>
              <w:ind w:right="0" w:firstLine="0"/>
              <w:jc w:val="center"/>
              <w:rPr>
                <w:lang w:eastAsia="ru-RU"/>
              </w:rPr>
            </w:pPr>
            <w:r>
              <w:rPr>
                <w:lang w:eastAsia="ru-RU"/>
              </w:rPr>
              <w:t>0</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55</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44</w:t>
            </w:r>
          </w:p>
        </w:tc>
      </w:tr>
      <w:tr w:rsidR="00DB2CCF" w:rsidTr="00DB2CCF">
        <w:tc>
          <w:tcPr>
            <w:tcW w:w="3284" w:type="dxa"/>
          </w:tcPr>
          <w:p w:rsidR="00DB2CCF" w:rsidRDefault="00DB2CCF" w:rsidP="00DB2CCF">
            <w:pPr>
              <w:pStyle w:val="afff5"/>
              <w:keepNext w:val="0"/>
              <w:spacing w:before="0" w:after="0"/>
              <w:ind w:right="0" w:firstLine="0"/>
              <w:jc w:val="center"/>
              <w:rPr>
                <w:lang w:eastAsia="ru-RU"/>
              </w:rPr>
            </w:pPr>
            <w:r>
              <w:rPr>
                <w:lang w:eastAsia="ru-RU"/>
              </w:rPr>
              <w:t>-1</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57</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46</w:t>
            </w:r>
          </w:p>
        </w:tc>
      </w:tr>
      <w:tr w:rsidR="00DB2CCF" w:rsidTr="00DB2CCF">
        <w:tc>
          <w:tcPr>
            <w:tcW w:w="3284" w:type="dxa"/>
          </w:tcPr>
          <w:p w:rsidR="00DB2CCF" w:rsidRDefault="00DB2CCF" w:rsidP="00DB2CCF">
            <w:pPr>
              <w:pStyle w:val="afff5"/>
              <w:keepNext w:val="0"/>
              <w:spacing w:before="0" w:after="0"/>
              <w:ind w:right="0" w:firstLine="0"/>
              <w:jc w:val="center"/>
              <w:rPr>
                <w:lang w:eastAsia="ru-RU"/>
              </w:rPr>
            </w:pPr>
            <w:r>
              <w:rPr>
                <w:lang w:eastAsia="ru-RU"/>
              </w:rPr>
              <w:t>-2</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59</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47</w:t>
            </w:r>
          </w:p>
        </w:tc>
      </w:tr>
      <w:tr w:rsidR="00DB2CCF" w:rsidTr="00DB2CCF">
        <w:tc>
          <w:tcPr>
            <w:tcW w:w="3284" w:type="dxa"/>
          </w:tcPr>
          <w:p w:rsidR="00DB2CCF" w:rsidRDefault="00DB2CCF" w:rsidP="00DB2CCF">
            <w:pPr>
              <w:pStyle w:val="afff5"/>
              <w:keepNext w:val="0"/>
              <w:spacing w:before="0" w:after="0"/>
              <w:ind w:right="0" w:firstLine="0"/>
              <w:jc w:val="center"/>
              <w:rPr>
                <w:lang w:eastAsia="ru-RU"/>
              </w:rPr>
            </w:pPr>
            <w:r>
              <w:rPr>
                <w:lang w:eastAsia="ru-RU"/>
              </w:rPr>
              <w:t>-3</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60</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48</w:t>
            </w:r>
          </w:p>
        </w:tc>
      </w:tr>
      <w:tr w:rsidR="00DB2CCF" w:rsidTr="00DB2CCF">
        <w:tc>
          <w:tcPr>
            <w:tcW w:w="3284" w:type="dxa"/>
          </w:tcPr>
          <w:p w:rsidR="00DB2CCF" w:rsidRDefault="00DB2CCF" w:rsidP="00DB2CCF">
            <w:pPr>
              <w:pStyle w:val="afff5"/>
              <w:keepNext w:val="0"/>
              <w:spacing w:before="0" w:after="0"/>
              <w:ind w:right="0" w:firstLine="0"/>
              <w:jc w:val="center"/>
              <w:rPr>
                <w:lang w:eastAsia="ru-RU"/>
              </w:rPr>
            </w:pPr>
            <w:r>
              <w:rPr>
                <w:lang w:eastAsia="ru-RU"/>
              </w:rPr>
              <w:t>-4</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62</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49</w:t>
            </w:r>
          </w:p>
        </w:tc>
      </w:tr>
      <w:tr w:rsidR="00DB2CCF" w:rsidTr="00DB2CCF">
        <w:tc>
          <w:tcPr>
            <w:tcW w:w="3284" w:type="dxa"/>
          </w:tcPr>
          <w:p w:rsidR="00DB2CCF" w:rsidRDefault="00DB2CCF" w:rsidP="00DB2CCF">
            <w:pPr>
              <w:pStyle w:val="afff5"/>
              <w:keepNext w:val="0"/>
              <w:spacing w:before="0" w:after="0"/>
              <w:ind w:right="0" w:firstLine="0"/>
              <w:jc w:val="center"/>
              <w:rPr>
                <w:lang w:eastAsia="ru-RU"/>
              </w:rPr>
            </w:pPr>
            <w:r>
              <w:rPr>
                <w:lang w:eastAsia="ru-RU"/>
              </w:rPr>
              <w:t>-5</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63</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50</w:t>
            </w:r>
          </w:p>
        </w:tc>
      </w:tr>
      <w:tr w:rsidR="00DB2CCF" w:rsidTr="00DB2CCF">
        <w:tc>
          <w:tcPr>
            <w:tcW w:w="3284" w:type="dxa"/>
          </w:tcPr>
          <w:p w:rsidR="00DB2CCF" w:rsidRDefault="00DB2CCF" w:rsidP="00DB2CCF">
            <w:pPr>
              <w:pStyle w:val="afff5"/>
              <w:keepNext w:val="0"/>
              <w:spacing w:before="0" w:after="0"/>
              <w:ind w:right="0" w:firstLine="0"/>
              <w:jc w:val="center"/>
              <w:rPr>
                <w:lang w:eastAsia="ru-RU"/>
              </w:rPr>
            </w:pPr>
            <w:r>
              <w:rPr>
                <w:lang w:eastAsia="ru-RU"/>
              </w:rPr>
              <w:t>-6</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65</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51</w:t>
            </w:r>
          </w:p>
        </w:tc>
      </w:tr>
      <w:tr w:rsidR="00DB2CCF" w:rsidTr="00DB2CCF">
        <w:tc>
          <w:tcPr>
            <w:tcW w:w="3284" w:type="dxa"/>
          </w:tcPr>
          <w:p w:rsidR="00DB2CCF" w:rsidRDefault="00DB2CCF" w:rsidP="00DB2CCF">
            <w:pPr>
              <w:pStyle w:val="afff5"/>
              <w:keepNext w:val="0"/>
              <w:spacing w:before="0" w:after="0"/>
              <w:ind w:right="0" w:firstLine="0"/>
              <w:jc w:val="center"/>
              <w:rPr>
                <w:lang w:eastAsia="ru-RU"/>
              </w:rPr>
            </w:pPr>
            <w:r>
              <w:rPr>
                <w:lang w:eastAsia="ru-RU"/>
              </w:rPr>
              <w:t>-7</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67</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52</w:t>
            </w:r>
          </w:p>
        </w:tc>
      </w:tr>
      <w:tr w:rsidR="00DB2CCF" w:rsidTr="00DB2CCF">
        <w:tc>
          <w:tcPr>
            <w:tcW w:w="3284" w:type="dxa"/>
          </w:tcPr>
          <w:p w:rsidR="00DB2CCF" w:rsidRDefault="00DB2CCF" w:rsidP="00DB2CCF">
            <w:pPr>
              <w:pStyle w:val="afff5"/>
              <w:keepNext w:val="0"/>
              <w:spacing w:before="0" w:after="0"/>
              <w:ind w:right="0" w:firstLine="0"/>
              <w:jc w:val="center"/>
              <w:rPr>
                <w:lang w:eastAsia="ru-RU"/>
              </w:rPr>
            </w:pPr>
            <w:r>
              <w:rPr>
                <w:lang w:eastAsia="ru-RU"/>
              </w:rPr>
              <w:t>-8</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69</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43</w:t>
            </w:r>
          </w:p>
        </w:tc>
      </w:tr>
      <w:tr w:rsidR="00DB2CCF" w:rsidTr="00DB2CCF">
        <w:tc>
          <w:tcPr>
            <w:tcW w:w="3284" w:type="dxa"/>
          </w:tcPr>
          <w:p w:rsidR="00DB2CCF" w:rsidRDefault="00DB2CCF" w:rsidP="00DB2CCF">
            <w:pPr>
              <w:pStyle w:val="afff5"/>
              <w:keepNext w:val="0"/>
              <w:spacing w:before="0" w:after="0"/>
              <w:ind w:right="0" w:firstLine="0"/>
              <w:jc w:val="center"/>
              <w:rPr>
                <w:lang w:eastAsia="ru-RU"/>
              </w:rPr>
            </w:pPr>
            <w:r>
              <w:rPr>
                <w:lang w:eastAsia="ru-RU"/>
              </w:rPr>
              <w:t>-9</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70</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54</w:t>
            </w:r>
          </w:p>
        </w:tc>
      </w:tr>
      <w:tr w:rsidR="00DB2CCF" w:rsidTr="00DB2CCF">
        <w:tc>
          <w:tcPr>
            <w:tcW w:w="3284" w:type="dxa"/>
          </w:tcPr>
          <w:p w:rsidR="00DB2CCF" w:rsidRDefault="00DB2CCF" w:rsidP="00DB2CCF">
            <w:pPr>
              <w:pStyle w:val="afff5"/>
              <w:keepNext w:val="0"/>
              <w:spacing w:before="0" w:after="0"/>
              <w:ind w:right="0" w:firstLine="0"/>
              <w:jc w:val="center"/>
              <w:rPr>
                <w:lang w:eastAsia="ru-RU"/>
              </w:rPr>
            </w:pPr>
            <w:r>
              <w:rPr>
                <w:lang w:eastAsia="ru-RU"/>
              </w:rPr>
              <w:t>-10</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71</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55</w:t>
            </w:r>
          </w:p>
        </w:tc>
      </w:tr>
      <w:tr w:rsidR="00DB2CCF" w:rsidTr="00DB2CCF">
        <w:tc>
          <w:tcPr>
            <w:tcW w:w="3284" w:type="dxa"/>
          </w:tcPr>
          <w:p w:rsidR="00DB2CCF" w:rsidRDefault="00DB2CCF" w:rsidP="00DB2CCF">
            <w:pPr>
              <w:pStyle w:val="afff5"/>
              <w:keepNext w:val="0"/>
              <w:spacing w:before="0" w:after="0"/>
              <w:ind w:right="0" w:firstLine="0"/>
              <w:jc w:val="center"/>
              <w:rPr>
                <w:lang w:eastAsia="ru-RU"/>
              </w:rPr>
            </w:pPr>
            <w:r>
              <w:rPr>
                <w:lang w:eastAsia="ru-RU"/>
              </w:rPr>
              <w:t>-11</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73</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56</w:t>
            </w:r>
          </w:p>
        </w:tc>
      </w:tr>
      <w:tr w:rsidR="00DB2CCF" w:rsidTr="00DB2CCF">
        <w:tc>
          <w:tcPr>
            <w:tcW w:w="3284" w:type="dxa"/>
          </w:tcPr>
          <w:p w:rsidR="00DB2CCF" w:rsidRDefault="00DB2CCF" w:rsidP="00DB2CCF">
            <w:pPr>
              <w:pStyle w:val="afff5"/>
              <w:keepNext w:val="0"/>
              <w:spacing w:before="0" w:after="0"/>
              <w:ind w:right="0" w:firstLine="0"/>
              <w:jc w:val="center"/>
              <w:rPr>
                <w:lang w:eastAsia="ru-RU"/>
              </w:rPr>
            </w:pPr>
            <w:r>
              <w:rPr>
                <w:lang w:eastAsia="ru-RU"/>
              </w:rPr>
              <w:lastRenderedPageBreak/>
              <w:t>-12</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75</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57</w:t>
            </w:r>
          </w:p>
        </w:tc>
      </w:tr>
      <w:tr w:rsidR="00DB2CCF" w:rsidTr="00DB2CCF">
        <w:tc>
          <w:tcPr>
            <w:tcW w:w="3284" w:type="dxa"/>
          </w:tcPr>
          <w:p w:rsidR="00DB2CCF" w:rsidRDefault="00DB2CCF" w:rsidP="00DB2CCF">
            <w:pPr>
              <w:pStyle w:val="afff5"/>
              <w:keepNext w:val="0"/>
              <w:spacing w:before="0" w:after="0"/>
              <w:ind w:right="0" w:firstLine="0"/>
              <w:jc w:val="center"/>
              <w:rPr>
                <w:lang w:eastAsia="ru-RU"/>
              </w:rPr>
            </w:pPr>
            <w:r>
              <w:rPr>
                <w:lang w:eastAsia="ru-RU"/>
              </w:rPr>
              <w:t>-13</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76</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58</w:t>
            </w:r>
          </w:p>
        </w:tc>
      </w:tr>
      <w:tr w:rsidR="00DB2CCF" w:rsidTr="00DB2CCF">
        <w:tc>
          <w:tcPr>
            <w:tcW w:w="3284" w:type="dxa"/>
          </w:tcPr>
          <w:p w:rsidR="00DB2CCF" w:rsidRDefault="00DB2CCF" w:rsidP="00DB2CCF">
            <w:pPr>
              <w:pStyle w:val="afff5"/>
              <w:keepNext w:val="0"/>
              <w:spacing w:before="0" w:after="0"/>
              <w:ind w:right="0" w:firstLine="0"/>
              <w:jc w:val="center"/>
              <w:rPr>
                <w:lang w:eastAsia="ru-RU"/>
              </w:rPr>
            </w:pPr>
            <w:r>
              <w:rPr>
                <w:lang w:eastAsia="ru-RU"/>
              </w:rPr>
              <w:t>-14</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78</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59</w:t>
            </w:r>
          </w:p>
        </w:tc>
      </w:tr>
      <w:tr w:rsidR="00DB2CCF" w:rsidTr="00DB2CCF">
        <w:tc>
          <w:tcPr>
            <w:tcW w:w="3284" w:type="dxa"/>
          </w:tcPr>
          <w:p w:rsidR="00DB2CCF" w:rsidRDefault="00DB2CCF" w:rsidP="00DB2CCF">
            <w:pPr>
              <w:pStyle w:val="afff5"/>
              <w:keepNext w:val="0"/>
              <w:spacing w:before="0" w:after="0"/>
              <w:ind w:right="0" w:firstLine="0"/>
              <w:jc w:val="center"/>
              <w:rPr>
                <w:lang w:eastAsia="ru-RU"/>
              </w:rPr>
            </w:pPr>
            <w:r>
              <w:rPr>
                <w:lang w:eastAsia="ru-RU"/>
              </w:rPr>
              <w:t>-15</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79</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60</w:t>
            </w:r>
          </w:p>
        </w:tc>
      </w:tr>
      <w:tr w:rsidR="00DB2CCF" w:rsidTr="00DB2CCF">
        <w:tc>
          <w:tcPr>
            <w:tcW w:w="3284" w:type="dxa"/>
          </w:tcPr>
          <w:p w:rsidR="00DB2CCF" w:rsidRDefault="00DB2CCF" w:rsidP="00DB2CCF">
            <w:pPr>
              <w:pStyle w:val="afff5"/>
              <w:keepNext w:val="0"/>
              <w:spacing w:before="0" w:after="0"/>
              <w:ind w:right="0" w:firstLine="0"/>
              <w:jc w:val="center"/>
              <w:rPr>
                <w:lang w:eastAsia="ru-RU"/>
              </w:rPr>
            </w:pPr>
            <w:r>
              <w:rPr>
                <w:lang w:eastAsia="ru-RU"/>
              </w:rPr>
              <w:t>-16</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80</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61</w:t>
            </w:r>
          </w:p>
        </w:tc>
      </w:tr>
      <w:tr w:rsidR="00DB2CCF" w:rsidTr="00DB2CCF">
        <w:tc>
          <w:tcPr>
            <w:tcW w:w="3284" w:type="dxa"/>
          </w:tcPr>
          <w:p w:rsidR="00DB2CCF" w:rsidRDefault="00DB2CCF" w:rsidP="00DB2CCF">
            <w:pPr>
              <w:pStyle w:val="afff5"/>
              <w:keepNext w:val="0"/>
              <w:spacing w:before="0" w:after="0"/>
              <w:ind w:right="0" w:firstLine="0"/>
              <w:jc w:val="center"/>
              <w:rPr>
                <w:lang w:eastAsia="ru-RU"/>
              </w:rPr>
            </w:pPr>
            <w:r>
              <w:rPr>
                <w:lang w:eastAsia="ru-RU"/>
              </w:rPr>
              <w:t>-17</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82</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62</w:t>
            </w:r>
          </w:p>
        </w:tc>
      </w:tr>
      <w:tr w:rsidR="00DB2CCF" w:rsidTr="00DB2CCF">
        <w:tc>
          <w:tcPr>
            <w:tcW w:w="3284" w:type="dxa"/>
          </w:tcPr>
          <w:p w:rsidR="00DB2CCF" w:rsidRDefault="00DB2CCF" w:rsidP="00DB2CCF">
            <w:pPr>
              <w:pStyle w:val="afff5"/>
              <w:keepNext w:val="0"/>
              <w:spacing w:before="0" w:after="0"/>
              <w:ind w:right="0" w:firstLine="0"/>
              <w:jc w:val="center"/>
              <w:rPr>
                <w:lang w:eastAsia="ru-RU"/>
              </w:rPr>
            </w:pPr>
            <w:r>
              <w:rPr>
                <w:lang w:eastAsia="ru-RU"/>
              </w:rPr>
              <w:t>-18</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83</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63</w:t>
            </w:r>
          </w:p>
        </w:tc>
      </w:tr>
      <w:tr w:rsidR="00DB2CCF" w:rsidTr="00DB2CCF">
        <w:tc>
          <w:tcPr>
            <w:tcW w:w="3284" w:type="dxa"/>
          </w:tcPr>
          <w:p w:rsidR="00DB2CCF" w:rsidRDefault="00DB2CCF" w:rsidP="00DB2CCF">
            <w:pPr>
              <w:pStyle w:val="afff5"/>
              <w:keepNext w:val="0"/>
              <w:spacing w:before="0" w:after="0"/>
              <w:ind w:right="0" w:firstLine="0"/>
              <w:jc w:val="center"/>
              <w:rPr>
                <w:lang w:eastAsia="ru-RU"/>
              </w:rPr>
            </w:pPr>
            <w:r>
              <w:rPr>
                <w:lang w:eastAsia="ru-RU"/>
              </w:rPr>
              <w:t>-19</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85</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64</w:t>
            </w:r>
          </w:p>
        </w:tc>
      </w:tr>
      <w:tr w:rsidR="00DB2CCF" w:rsidTr="00DB2CCF">
        <w:tc>
          <w:tcPr>
            <w:tcW w:w="3284" w:type="dxa"/>
          </w:tcPr>
          <w:p w:rsidR="00DB2CCF" w:rsidRDefault="00DB2CCF" w:rsidP="00DB2CCF">
            <w:pPr>
              <w:pStyle w:val="afff5"/>
              <w:keepNext w:val="0"/>
              <w:spacing w:before="0" w:after="0"/>
              <w:ind w:right="0" w:firstLine="0"/>
              <w:jc w:val="center"/>
              <w:rPr>
                <w:lang w:eastAsia="ru-RU"/>
              </w:rPr>
            </w:pPr>
            <w:r>
              <w:rPr>
                <w:lang w:eastAsia="ru-RU"/>
              </w:rPr>
              <w:t>-20</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86</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65</w:t>
            </w:r>
          </w:p>
        </w:tc>
      </w:tr>
      <w:tr w:rsidR="00DB2CCF" w:rsidTr="00DB2CCF">
        <w:tc>
          <w:tcPr>
            <w:tcW w:w="3284" w:type="dxa"/>
          </w:tcPr>
          <w:p w:rsidR="00DB2CCF" w:rsidRDefault="00DB2CCF" w:rsidP="00DB2CCF">
            <w:pPr>
              <w:pStyle w:val="afff5"/>
              <w:keepNext w:val="0"/>
              <w:spacing w:before="0" w:after="0"/>
              <w:ind w:right="0" w:firstLine="0"/>
              <w:jc w:val="center"/>
              <w:rPr>
                <w:lang w:eastAsia="ru-RU"/>
              </w:rPr>
            </w:pPr>
            <w:r>
              <w:rPr>
                <w:lang w:eastAsia="ru-RU"/>
              </w:rPr>
              <w:t>-21</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88</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66</w:t>
            </w:r>
          </w:p>
        </w:tc>
      </w:tr>
      <w:tr w:rsidR="00DB2CCF" w:rsidTr="00DB2CCF">
        <w:tc>
          <w:tcPr>
            <w:tcW w:w="3284" w:type="dxa"/>
          </w:tcPr>
          <w:p w:rsidR="00DB2CCF" w:rsidRDefault="00DB2CCF" w:rsidP="00DB2CCF">
            <w:pPr>
              <w:pStyle w:val="afff5"/>
              <w:keepNext w:val="0"/>
              <w:spacing w:before="0" w:after="0"/>
              <w:ind w:right="0" w:firstLine="0"/>
              <w:jc w:val="center"/>
              <w:rPr>
                <w:lang w:eastAsia="ru-RU"/>
              </w:rPr>
            </w:pPr>
            <w:r>
              <w:rPr>
                <w:lang w:eastAsia="ru-RU"/>
              </w:rPr>
              <w:t>-22</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89</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66</w:t>
            </w:r>
          </w:p>
        </w:tc>
      </w:tr>
      <w:tr w:rsidR="00DB2CCF" w:rsidTr="00DB2CCF">
        <w:tc>
          <w:tcPr>
            <w:tcW w:w="3284" w:type="dxa"/>
          </w:tcPr>
          <w:p w:rsidR="00DB2CCF" w:rsidRDefault="00DB2CCF" w:rsidP="00DB2CCF">
            <w:pPr>
              <w:pStyle w:val="afff5"/>
              <w:keepNext w:val="0"/>
              <w:spacing w:before="0" w:after="0"/>
              <w:ind w:right="0" w:firstLine="0"/>
              <w:jc w:val="center"/>
              <w:rPr>
                <w:lang w:eastAsia="ru-RU"/>
              </w:rPr>
            </w:pPr>
            <w:r>
              <w:rPr>
                <w:lang w:eastAsia="ru-RU"/>
              </w:rPr>
              <w:t>-23</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91</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67</w:t>
            </w:r>
          </w:p>
        </w:tc>
      </w:tr>
      <w:tr w:rsidR="00DB2CCF" w:rsidTr="00DB2CCF">
        <w:tc>
          <w:tcPr>
            <w:tcW w:w="3284" w:type="dxa"/>
          </w:tcPr>
          <w:p w:rsidR="00DB2CCF" w:rsidRDefault="00DB2CCF" w:rsidP="00DB2CCF">
            <w:pPr>
              <w:pStyle w:val="afff5"/>
              <w:keepNext w:val="0"/>
              <w:spacing w:before="0" w:after="0"/>
              <w:ind w:right="0" w:firstLine="0"/>
              <w:jc w:val="center"/>
              <w:rPr>
                <w:lang w:eastAsia="ru-RU"/>
              </w:rPr>
            </w:pPr>
            <w:r>
              <w:rPr>
                <w:lang w:eastAsia="ru-RU"/>
              </w:rPr>
              <w:t>-24</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92</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68</w:t>
            </w:r>
          </w:p>
        </w:tc>
      </w:tr>
      <w:tr w:rsidR="00DB2CCF" w:rsidTr="00DB2CCF">
        <w:tc>
          <w:tcPr>
            <w:tcW w:w="3284" w:type="dxa"/>
          </w:tcPr>
          <w:p w:rsidR="00DB2CCF" w:rsidRDefault="00DB2CCF" w:rsidP="00DB2CCF">
            <w:pPr>
              <w:pStyle w:val="afff5"/>
              <w:keepNext w:val="0"/>
              <w:spacing w:before="0" w:after="0"/>
              <w:ind w:right="0" w:firstLine="0"/>
              <w:jc w:val="center"/>
              <w:rPr>
                <w:lang w:eastAsia="ru-RU"/>
              </w:rPr>
            </w:pPr>
            <w:r>
              <w:rPr>
                <w:lang w:eastAsia="ru-RU"/>
              </w:rPr>
              <w:t>-25</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94</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69</w:t>
            </w:r>
          </w:p>
        </w:tc>
      </w:tr>
      <w:tr w:rsidR="00DB2CCF" w:rsidTr="00DB2CCF">
        <w:tc>
          <w:tcPr>
            <w:tcW w:w="3284" w:type="dxa"/>
          </w:tcPr>
          <w:p w:rsidR="00DB2CCF" w:rsidRDefault="00DB2CCF" w:rsidP="00DB2CCF">
            <w:pPr>
              <w:pStyle w:val="afff5"/>
              <w:keepNext w:val="0"/>
              <w:spacing w:before="0" w:after="0"/>
              <w:ind w:right="0" w:firstLine="0"/>
              <w:jc w:val="center"/>
              <w:rPr>
                <w:lang w:eastAsia="ru-RU"/>
              </w:rPr>
            </w:pPr>
            <w:r>
              <w:rPr>
                <w:lang w:eastAsia="ru-RU"/>
              </w:rPr>
              <w:t>-26</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95</w:t>
            </w:r>
          </w:p>
        </w:tc>
        <w:tc>
          <w:tcPr>
            <w:tcW w:w="3285" w:type="dxa"/>
          </w:tcPr>
          <w:p w:rsidR="00DB2CCF" w:rsidRDefault="00BF35E6" w:rsidP="00DB2CCF">
            <w:pPr>
              <w:pStyle w:val="afff5"/>
              <w:keepNext w:val="0"/>
              <w:spacing w:before="0" w:after="0"/>
              <w:ind w:right="0" w:firstLine="0"/>
              <w:jc w:val="center"/>
              <w:rPr>
                <w:lang w:eastAsia="ru-RU"/>
              </w:rPr>
            </w:pPr>
            <w:r>
              <w:rPr>
                <w:lang w:eastAsia="ru-RU"/>
              </w:rPr>
              <w:t>70</w:t>
            </w:r>
          </w:p>
        </w:tc>
      </w:tr>
    </w:tbl>
    <w:p w:rsidR="00DB2CCF" w:rsidRPr="00777F9E" w:rsidRDefault="00DB2CCF" w:rsidP="00DB2CCF">
      <w:pPr>
        <w:pStyle w:val="afff5"/>
        <w:keepNext w:val="0"/>
        <w:spacing w:before="0" w:after="0"/>
        <w:ind w:right="0" w:firstLine="0"/>
        <w:rPr>
          <w:lang w:eastAsia="ru-RU"/>
        </w:rPr>
      </w:pPr>
    </w:p>
    <w:p w:rsidR="00DB2CCF" w:rsidRPr="00777F9E" w:rsidRDefault="00DB2CCF" w:rsidP="0073785A">
      <w:pPr>
        <w:pStyle w:val="afff5"/>
        <w:keepNext w:val="0"/>
        <w:spacing w:before="0" w:after="0"/>
        <w:ind w:right="0" w:firstLine="709"/>
        <w:rPr>
          <w:lang w:eastAsia="ru-RU"/>
        </w:rPr>
      </w:pPr>
    </w:p>
    <w:p w:rsidR="00463EF9" w:rsidRPr="00463EF9" w:rsidRDefault="00463EF9" w:rsidP="00463EF9">
      <w:pPr>
        <w:pStyle w:val="affa"/>
        <w:tabs>
          <w:tab w:val="left" w:pos="1701"/>
        </w:tabs>
        <w:spacing w:before="120" w:line="360" w:lineRule="auto"/>
        <w:ind w:left="0" w:firstLine="709"/>
        <w:jc w:val="both"/>
        <w:rPr>
          <w:rFonts w:ascii="Times New Roman" w:hAnsi="Times New Roman"/>
          <w:b/>
          <w:sz w:val="26"/>
          <w:szCs w:val="26"/>
        </w:rPr>
      </w:pPr>
      <w:r>
        <w:rPr>
          <w:rFonts w:ascii="Times New Roman" w:hAnsi="Times New Roman"/>
          <w:b/>
          <w:sz w:val="26"/>
          <w:szCs w:val="26"/>
        </w:rPr>
        <w:t>2.3.4</w:t>
      </w:r>
      <w:r>
        <w:rPr>
          <w:rFonts w:ascii="Times New Roman" w:hAnsi="Times New Roman"/>
          <w:b/>
          <w:sz w:val="26"/>
          <w:szCs w:val="26"/>
        </w:rPr>
        <w:tab/>
      </w:r>
      <w:r w:rsidRPr="00463EF9">
        <w:rPr>
          <w:rFonts w:ascii="Times New Roman" w:hAnsi="Times New Roman"/>
          <w:b/>
          <w:sz w:val="26"/>
          <w:szCs w:val="26"/>
        </w:rPr>
        <w:t>Способы учета тепла, отпущенного в тепловые сети</w:t>
      </w:r>
    </w:p>
    <w:p w:rsidR="00463EF9" w:rsidRPr="0073785A" w:rsidRDefault="00463EF9" w:rsidP="00463EF9">
      <w:pPr>
        <w:pStyle w:val="affa"/>
        <w:spacing w:after="0" w:line="360" w:lineRule="auto"/>
        <w:ind w:left="0" w:firstLine="709"/>
        <w:jc w:val="both"/>
        <w:rPr>
          <w:rFonts w:ascii="Times New Roman" w:hAnsi="Times New Roman"/>
          <w:sz w:val="26"/>
          <w:szCs w:val="26"/>
        </w:rPr>
      </w:pPr>
      <w:r w:rsidRPr="0073785A">
        <w:rPr>
          <w:rFonts w:ascii="Times New Roman" w:hAnsi="Times New Roman"/>
          <w:sz w:val="26"/>
          <w:szCs w:val="26"/>
        </w:rPr>
        <w:t xml:space="preserve">Для контроля потребления, производства и отпуска тепловой энергии на котельных </w:t>
      </w:r>
      <w:r>
        <w:rPr>
          <w:rFonts w:ascii="Times New Roman" w:hAnsi="Times New Roman"/>
          <w:sz w:val="26"/>
          <w:szCs w:val="26"/>
        </w:rPr>
        <w:t>используется расчёт по расходу природного газа</w:t>
      </w:r>
      <w:r w:rsidRPr="0073785A">
        <w:rPr>
          <w:rFonts w:ascii="Times New Roman" w:hAnsi="Times New Roman"/>
          <w:sz w:val="26"/>
          <w:szCs w:val="26"/>
        </w:rPr>
        <w:t>.</w:t>
      </w:r>
    </w:p>
    <w:p w:rsidR="00463EF9" w:rsidRDefault="00463EF9" w:rsidP="00463EF9">
      <w:pPr>
        <w:pStyle w:val="affa"/>
        <w:tabs>
          <w:tab w:val="left" w:pos="1560"/>
        </w:tabs>
        <w:spacing w:after="0" w:line="360" w:lineRule="auto"/>
        <w:ind w:left="0" w:firstLine="709"/>
        <w:jc w:val="both"/>
        <w:rPr>
          <w:rFonts w:ascii="Times New Roman" w:hAnsi="Times New Roman"/>
          <w:b/>
          <w:sz w:val="26"/>
          <w:szCs w:val="26"/>
        </w:rPr>
      </w:pPr>
      <w:r w:rsidRPr="0073785A">
        <w:rPr>
          <w:rFonts w:ascii="Times New Roman" w:hAnsi="Times New Roman"/>
          <w:sz w:val="26"/>
          <w:szCs w:val="26"/>
        </w:rPr>
        <w:t>Коммерческий учет отпущенной тепловой энергии с котельных осуществляется по приборам, установленным у абонентов или по нормативу</w:t>
      </w:r>
    </w:p>
    <w:p w:rsidR="0027533C" w:rsidRPr="00777F9E" w:rsidRDefault="00463EF9" w:rsidP="0073785A">
      <w:pPr>
        <w:pStyle w:val="affa"/>
        <w:tabs>
          <w:tab w:val="left" w:pos="1560"/>
        </w:tabs>
        <w:spacing w:after="0" w:line="360" w:lineRule="auto"/>
        <w:ind w:left="0" w:firstLine="709"/>
        <w:jc w:val="both"/>
        <w:rPr>
          <w:rFonts w:ascii="Times New Roman" w:hAnsi="Times New Roman"/>
          <w:b/>
          <w:sz w:val="26"/>
          <w:szCs w:val="26"/>
        </w:rPr>
      </w:pPr>
      <w:r>
        <w:rPr>
          <w:rFonts w:ascii="Times New Roman" w:hAnsi="Times New Roman"/>
          <w:b/>
          <w:sz w:val="26"/>
          <w:szCs w:val="26"/>
        </w:rPr>
        <w:t>2.3.5</w:t>
      </w:r>
      <w:r>
        <w:rPr>
          <w:rFonts w:ascii="Times New Roman" w:hAnsi="Times New Roman"/>
          <w:b/>
          <w:sz w:val="26"/>
          <w:szCs w:val="26"/>
        </w:rPr>
        <w:tab/>
      </w:r>
      <w:r w:rsidR="0027533C" w:rsidRPr="00777F9E">
        <w:rPr>
          <w:rFonts w:ascii="Times New Roman" w:hAnsi="Times New Roman"/>
          <w:b/>
          <w:sz w:val="26"/>
          <w:szCs w:val="26"/>
        </w:rPr>
        <w:t>Статистика отказов и восстановлений оборудования источника тепловой энергии</w:t>
      </w:r>
    </w:p>
    <w:p w:rsidR="00FD00E8" w:rsidRPr="0073785A" w:rsidRDefault="00FD00E8" w:rsidP="00FD00E8">
      <w:pPr>
        <w:pStyle w:val="affa"/>
        <w:spacing w:before="120" w:line="360" w:lineRule="auto"/>
        <w:ind w:left="0" w:firstLine="709"/>
        <w:jc w:val="both"/>
        <w:rPr>
          <w:rFonts w:ascii="Times New Roman" w:hAnsi="Times New Roman"/>
          <w:sz w:val="26"/>
          <w:szCs w:val="26"/>
        </w:rPr>
      </w:pPr>
      <w:r>
        <w:rPr>
          <w:rFonts w:ascii="Times New Roman" w:hAnsi="Times New Roman"/>
          <w:sz w:val="26"/>
          <w:szCs w:val="26"/>
        </w:rPr>
        <w:t>Отказы оборудования на котельной</w:t>
      </w:r>
      <w:r w:rsidRPr="0073785A">
        <w:rPr>
          <w:rFonts w:ascii="Times New Roman" w:hAnsi="Times New Roman"/>
          <w:sz w:val="26"/>
          <w:szCs w:val="26"/>
        </w:rPr>
        <w:t xml:space="preserve"> отсутствуют, все отключения являются плановыми.</w:t>
      </w:r>
    </w:p>
    <w:p w:rsidR="00C91E94" w:rsidRPr="00FD00E8" w:rsidRDefault="00FD00E8" w:rsidP="00FD00E8">
      <w:pPr>
        <w:pStyle w:val="affa"/>
        <w:spacing w:before="120" w:line="360" w:lineRule="auto"/>
        <w:ind w:left="0" w:firstLine="709"/>
        <w:jc w:val="both"/>
        <w:rPr>
          <w:rFonts w:ascii="Times New Roman" w:hAnsi="Times New Roman"/>
          <w:sz w:val="26"/>
          <w:szCs w:val="26"/>
        </w:rPr>
      </w:pPr>
      <w:r w:rsidRPr="0073785A">
        <w:rPr>
          <w:rFonts w:ascii="Times New Roman" w:hAnsi="Times New Roman"/>
          <w:sz w:val="26"/>
          <w:szCs w:val="26"/>
        </w:rPr>
        <w:t>Предписания надзорных органов по запрещению дальнейшей эксплуатации котельн</w:t>
      </w:r>
      <w:r>
        <w:rPr>
          <w:rFonts w:ascii="Times New Roman" w:hAnsi="Times New Roman"/>
          <w:sz w:val="26"/>
          <w:szCs w:val="26"/>
        </w:rPr>
        <w:t xml:space="preserve">ой </w:t>
      </w:r>
      <w:r w:rsidRPr="0073785A">
        <w:rPr>
          <w:rFonts w:ascii="Times New Roman" w:hAnsi="Times New Roman"/>
          <w:sz w:val="26"/>
          <w:szCs w:val="26"/>
        </w:rPr>
        <w:t>отсутствуют.</w:t>
      </w:r>
    </w:p>
    <w:p w:rsidR="00837103" w:rsidRPr="00463EF9" w:rsidRDefault="00837103" w:rsidP="0073785A">
      <w:pPr>
        <w:pStyle w:val="21"/>
        <w:keepNext w:val="0"/>
        <w:numPr>
          <w:ilvl w:val="2"/>
          <w:numId w:val="31"/>
        </w:numPr>
        <w:suppressLineNumbers w:val="0"/>
        <w:tabs>
          <w:tab w:val="clear" w:pos="9356"/>
          <w:tab w:val="left" w:pos="1418"/>
        </w:tabs>
        <w:spacing w:before="120" w:after="0" w:line="360" w:lineRule="auto"/>
        <w:ind w:left="0" w:firstLine="709"/>
        <w:jc w:val="both"/>
      </w:pPr>
      <w:bookmarkStart w:id="39" w:name="_Toc352162959"/>
      <w:bookmarkStart w:id="40" w:name="_Toc352500228"/>
      <w:bookmarkStart w:id="41" w:name="_Toc363213723"/>
      <w:bookmarkStart w:id="42" w:name="_Toc375228878"/>
      <w:bookmarkStart w:id="43" w:name="_Toc393289067"/>
      <w:r w:rsidRPr="00462BCA">
        <w:t>Перспективные балансы тепловой мощности и тепловой</w:t>
      </w:r>
      <w:r w:rsidRPr="00463EF9">
        <w:t xml:space="preserve"> нагрузки в перспективных зонах действия источников тепловой энергии на каждом этапе</w:t>
      </w:r>
      <w:bookmarkEnd w:id="39"/>
      <w:bookmarkEnd w:id="40"/>
      <w:bookmarkEnd w:id="41"/>
      <w:bookmarkEnd w:id="42"/>
      <w:bookmarkEnd w:id="43"/>
    </w:p>
    <w:p w:rsidR="00837103" w:rsidRPr="00463EF9" w:rsidRDefault="00837103" w:rsidP="00990085">
      <w:pPr>
        <w:pStyle w:val="14"/>
        <w:pageBreakBefore w:val="0"/>
        <w:numPr>
          <w:ilvl w:val="2"/>
          <w:numId w:val="36"/>
        </w:numPr>
        <w:tabs>
          <w:tab w:val="clear" w:pos="1560"/>
          <w:tab w:val="left" w:pos="1701"/>
        </w:tabs>
        <w:spacing w:before="0" w:after="120" w:line="360" w:lineRule="auto"/>
        <w:ind w:left="0" w:firstLine="709"/>
        <w:jc w:val="both"/>
        <w:rPr>
          <w:caps w:val="0"/>
          <w:sz w:val="26"/>
          <w:szCs w:val="26"/>
        </w:rPr>
      </w:pPr>
      <w:bookmarkStart w:id="44" w:name="_Toc371510997"/>
      <w:bookmarkStart w:id="45" w:name="_Toc371513187"/>
      <w:bookmarkStart w:id="46" w:name="_Toc371518863"/>
      <w:bookmarkStart w:id="47" w:name="_Toc371575412"/>
      <w:bookmarkStart w:id="48" w:name="_Toc371629808"/>
      <w:bookmarkStart w:id="49" w:name="_Toc372009856"/>
      <w:bookmarkStart w:id="50" w:name="_Toc371575417"/>
      <w:bookmarkStart w:id="51" w:name="_Toc371629813"/>
      <w:bookmarkStart w:id="52" w:name="_Toc372009861"/>
      <w:bookmarkStart w:id="53" w:name="_Toc352162960"/>
      <w:bookmarkStart w:id="54" w:name="_Toc352500229"/>
      <w:bookmarkStart w:id="55" w:name="_Toc363213724"/>
      <w:bookmarkStart w:id="56" w:name="_Toc375228879"/>
      <w:bookmarkStart w:id="57" w:name="_Toc393289068"/>
      <w:bookmarkEnd w:id="44"/>
      <w:bookmarkEnd w:id="45"/>
      <w:bookmarkEnd w:id="46"/>
      <w:bookmarkEnd w:id="47"/>
      <w:bookmarkEnd w:id="48"/>
      <w:bookmarkEnd w:id="49"/>
      <w:bookmarkEnd w:id="50"/>
      <w:bookmarkEnd w:id="51"/>
      <w:bookmarkEnd w:id="52"/>
      <w:r w:rsidRPr="00463EF9">
        <w:rPr>
          <w:caps w:val="0"/>
          <w:sz w:val="26"/>
          <w:szCs w:val="26"/>
        </w:rPr>
        <w:lastRenderedPageBreak/>
        <w:t>Существующие и перспективные значения установленной тепловой мощности основного оборудования источник</w:t>
      </w:r>
      <w:r w:rsidR="00E846A2" w:rsidRPr="00463EF9">
        <w:rPr>
          <w:caps w:val="0"/>
          <w:sz w:val="26"/>
          <w:szCs w:val="26"/>
        </w:rPr>
        <w:t>ов</w:t>
      </w:r>
      <w:r w:rsidRPr="00463EF9">
        <w:rPr>
          <w:caps w:val="0"/>
          <w:sz w:val="26"/>
          <w:szCs w:val="26"/>
        </w:rPr>
        <w:t xml:space="preserve"> тепловой энергии</w:t>
      </w:r>
      <w:bookmarkEnd w:id="53"/>
      <w:bookmarkEnd w:id="54"/>
      <w:bookmarkEnd w:id="55"/>
      <w:bookmarkEnd w:id="56"/>
      <w:bookmarkEnd w:id="57"/>
    </w:p>
    <w:p w:rsidR="00837103" w:rsidRPr="00463EF9" w:rsidRDefault="00837103" w:rsidP="0073785A">
      <w:pPr>
        <w:pStyle w:val="afff5"/>
        <w:keepNext w:val="0"/>
        <w:spacing w:before="0" w:after="0"/>
        <w:ind w:right="0" w:firstLine="709"/>
        <w:rPr>
          <w:lang w:eastAsia="ru-RU"/>
        </w:rPr>
      </w:pPr>
      <w:r w:rsidRPr="00463EF9">
        <w:rPr>
          <w:lang w:eastAsia="ru-RU"/>
        </w:rPr>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837103" w:rsidRPr="00463EF9" w:rsidRDefault="00837103" w:rsidP="0073785A">
      <w:pPr>
        <w:pStyle w:val="afff5"/>
        <w:keepNext w:val="0"/>
        <w:spacing w:before="0" w:after="0"/>
        <w:ind w:right="0" w:firstLine="709"/>
        <w:rPr>
          <w:lang w:eastAsia="ru-RU"/>
        </w:rPr>
      </w:pPr>
      <w:r w:rsidRPr="00463EF9">
        <w:rPr>
          <w:u w:val="single"/>
          <w:lang w:eastAsia="ru-RU"/>
        </w:rPr>
        <w:t>Установленная мощность источника тепловой энергии</w:t>
      </w:r>
      <w:r w:rsidRPr="00463EF9">
        <w:rPr>
          <w:lang w:eastAsia="ru-RU"/>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837103" w:rsidRPr="00463EF9" w:rsidRDefault="00837103" w:rsidP="0073785A">
      <w:pPr>
        <w:pStyle w:val="afff5"/>
        <w:keepNext w:val="0"/>
        <w:spacing w:before="0" w:after="0"/>
        <w:ind w:right="0" w:firstLine="709"/>
        <w:rPr>
          <w:lang w:eastAsia="ru-RU"/>
        </w:rPr>
      </w:pPr>
      <w:r w:rsidRPr="00463EF9">
        <w:rPr>
          <w:lang w:eastAsia="ru-RU"/>
        </w:rPr>
        <w:t xml:space="preserve">Параметры существующей установленной тепловой мощности источников тепловой энергии </w:t>
      </w:r>
      <w:r w:rsidRPr="008453DD">
        <w:rPr>
          <w:lang w:eastAsia="ru-RU"/>
        </w:rPr>
        <w:t xml:space="preserve">представлены в таблице </w:t>
      </w:r>
      <w:r w:rsidR="00E733DB">
        <w:t>7.</w:t>
      </w:r>
    </w:p>
    <w:p w:rsidR="00837103" w:rsidRPr="00E733DB" w:rsidRDefault="00837103" w:rsidP="00DC4D30">
      <w:pPr>
        <w:pStyle w:val="af4"/>
        <w:keepNext/>
        <w:numPr>
          <w:ilvl w:val="0"/>
          <w:numId w:val="46"/>
        </w:numPr>
        <w:spacing w:before="240" w:after="120" w:line="240" w:lineRule="auto"/>
        <w:ind w:left="0" w:firstLine="0"/>
        <w:rPr>
          <w:rFonts w:ascii="Times New Roman" w:hAnsi="Times New Roman"/>
          <w:sz w:val="26"/>
          <w:szCs w:val="26"/>
        </w:rPr>
      </w:pPr>
      <w:r w:rsidRPr="00E733DB">
        <w:rPr>
          <w:rFonts w:ascii="Times New Roman" w:hAnsi="Times New Roman"/>
          <w:sz w:val="26"/>
          <w:szCs w:val="26"/>
        </w:rPr>
        <w:t>Параметры существующей установленной тепловой мощности источников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5"/>
        <w:gridCol w:w="1779"/>
      </w:tblGrid>
      <w:tr w:rsidR="00363230" w:rsidRPr="00463EF9" w:rsidTr="00E86576">
        <w:trPr>
          <w:trHeight w:val="838"/>
          <w:tblHeader/>
          <w:jc w:val="center"/>
        </w:trPr>
        <w:tc>
          <w:tcPr>
            <w:tcW w:w="4139" w:type="pct"/>
            <w:shd w:val="clear" w:color="auto" w:fill="auto"/>
            <w:vAlign w:val="center"/>
            <w:hideMark/>
          </w:tcPr>
          <w:p w:rsidR="001401B6" w:rsidRPr="00463EF9" w:rsidRDefault="001401B6" w:rsidP="0073785A">
            <w:pPr>
              <w:spacing w:after="0" w:line="240" w:lineRule="auto"/>
              <w:ind w:left="-57" w:right="-57"/>
              <w:jc w:val="center"/>
              <w:rPr>
                <w:rFonts w:ascii="Times New Roman" w:hAnsi="Times New Roman"/>
                <w:b/>
                <w:sz w:val="24"/>
                <w:szCs w:val="24"/>
              </w:rPr>
            </w:pPr>
            <w:r w:rsidRPr="00463EF9">
              <w:rPr>
                <w:rFonts w:ascii="Times New Roman" w:hAnsi="Times New Roman"/>
                <w:b/>
                <w:sz w:val="24"/>
                <w:szCs w:val="24"/>
              </w:rPr>
              <w:t>Источник тепловой энергии</w:t>
            </w:r>
          </w:p>
        </w:tc>
        <w:tc>
          <w:tcPr>
            <w:tcW w:w="861" w:type="pct"/>
            <w:shd w:val="clear" w:color="auto" w:fill="auto"/>
            <w:vAlign w:val="center"/>
            <w:hideMark/>
          </w:tcPr>
          <w:p w:rsidR="001401B6" w:rsidRPr="00463EF9" w:rsidRDefault="001401B6" w:rsidP="0073785A">
            <w:pPr>
              <w:spacing w:after="0" w:line="240" w:lineRule="auto"/>
              <w:ind w:left="-57" w:right="-57"/>
              <w:jc w:val="center"/>
              <w:rPr>
                <w:rFonts w:ascii="Times New Roman" w:hAnsi="Times New Roman"/>
                <w:b/>
                <w:sz w:val="24"/>
                <w:szCs w:val="24"/>
              </w:rPr>
            </w:pPr>
            <w:r w:rsidRPr="00463EF9">
              <w:rPr>
                <w:rFonts w:ascii="Times New Roman" w:hAnsi="Times New Roman"/>
                <w:b/>
                <w:sz w:val="24"/>
                <w:szCs w:val="24"/>
              </w:rPr>
              <w:t>Установленная мощность источника, Гкал/ч</w:t>
            </w:r>
          </w:p>
        </w:tc>
      </w:tr>
      <w:tr w:rsidR="00363230" w:rsidRPr="00463EF9" w:rsidTr="00E86576">
        <w:trPr>
          <w:trHeight w:val="23"/>
          <w:jc w:val="center"/>
        </w:trPr>
        <w:tc>
          <w:tcPr>
            <w:tcW w:w="4139" w:type="pct"/>
            <w:shd w:val="clear" w:color="auto" w:fill="auto"/>
            <w:vAlign w:val="center"/>
          </w:tcPr>
          <w:p w:rsidR="00B32676" w:rsidRPr="00463EF9" w:rsidRDefault="005F31FE" w:rsidP="00096D33">
            <w:pPr>
              <w:spacing w:before="240" w:line="240" w:lineRule="auto"/>
              <w:ind w:left="-57" w:right="-57"/>
              <w:jc w:val="center"/>
              <w:rPr>
                <w:rFonts w:ascii="Times New Roman" w:hAnsi="Times New Roman"/>
                <w:sz w:val="26"/>
                <w:szCs w:val="26"/>
              </w:rPr>
            </w:pPr>
            <w:r>
              <w:rPr>
                <w:rFonts w:ascii="Times New Roman" w:hAnsi="Times New Roman"/>
                <w:sz w:val="26"/>
                <w:szCs w:val="26"/>
              </w:rPr>
              <w:t>Котельная №18</w:t>
            </w:r>
          </w:p>
        </w:tc>
        <w:tc>
          <w:tcPr>
            <w:tcW w:w="861" w:type="pct"/>
            <w:shd w:val="clear" w:color="auto" w:fill="auto"/>
            <w:vAlign w:val="center"/>
          </w:tcPr>
          <w:p w:rsidR="00B32676" w:rsidRPr="00463EF9" w:rsidRDefault="005F31FE" w:rsidP="00096D33">
            <w:pPr>
              <w:spacing w:before="240" w:line="240" w:lineRule="auto"/>
              <w:ind w:left="-57" w:right="-57"/>
              <w:jc w:val="center"/>
              <w:rPr>
                <w:rFonts w:ascii="Times New Roman" w:hAnsi="Times New Roman"/>
                <w:sz w:val="26"/>
                <w:szCs w:val="26"/>
              </w:rPr>
            </w:pPr>
            <w:r>
              <w:rPr>
                <w:rFonts w:ascii="Times New Roman" w:hAnsi="Times New Roman"/>
                <w:sz w:val="26"/>
                <w:szCs w:val="26"/>
              </w:rPr>
              <w:t>124,5</w:t>
            </w:r>
          </w:p>
        </w:tc>
      </w:tr>
    </w:tbl>
    <w:p w:rsidR="005F31FE" w:rsidRDefault="005F31FE" w:rsidP="005F31FE">
      <w:pPr>
        <w:spacing w:after="0" w:line="360" w:lineRule="auto"/>
        <w:ind w:firstLine="709"/>
        <w:contextualSpacing/>
        <w:jc w:val="both"/>
        <w:rPr>
          <w:rFonts w:ascii="Times New Roman" w:eastAsia="Times New Roman" w:hAnsi="Times New Roman"/>
          <w:sz w:val="26"/>
          <w:szCs w:val="20"/>
          <w:lang w:eastAsia="ar-SA"/>
        </w:rPr>
      </w:pPr>
    </w:p>
    <w:p w:rsidR="005F31FE" w:rsidRPr="00462BCA" w:rsidRDefault="005F31FE" w:rsidP="005F31FE">
      <w:pPr>
        <w:spacing w:after="0" w:line="360" w:lineRule="auto"/>
        <w:ind w:firstLine="709"/>
        <w:contextualSpacing/>
        <w:jc w:val="both"/>
        <w:rPr>
          <w:rFonts w:ascii="Times New Roman" w:eastAsia="Times New Roman" w:hAnsi="Times New Roman"/>
          <w:sz w:val="26"/>
          <w:szCs w:val="20"/>
          <w:lang w:eastAsia="ar-SA"/>
        </w:rPr>
      </w:pPr>
      <w:proofErr w:type="gramStart"/>
      <w:r w:rsidRPr="00462BCA">
        <w:rPr>
          <w:rFonts w:ascii="Times New Roman" w:eastAsia="Times New Roman" w:hAnsi="Times New Roman"/>
          <w:sz w:val="26"/>
          <w:szCs w:val="20"/>
          <w:lang w:eastAsia="ar-SA"/>
        </w:rPr>
        <w:t xml:space="preserve">В настоящее время система выработки и транспортировки тепловой энергии от котельной №18 г. п. </w:t>
      </w:r>
      <w:proofErr w:type="spellStart"/>
      <w:r w:rsidRPr="00462BCA">
        <w:rPr>
          <w:rFonts w:ascii="Times New Roman" w:eastAsia="Times New Roman" w:hAnsi="Times New Roman"/>
          <w:sz w:val="26"/>
          <w:szCs w:val="20"/>
          <w:lang w:eastAsia="ar-SA"/>
        </w:rPr>
        <w:t>Кузьмоловский</w:t>
      </w:r>
      <w:proofErr w:type="spellEnd"/>
      <w:r w:rsidRPr="00462BCA">
        <w:rPr>
          <w:rFonts w:ascii="Times New Roman" w:eastAsia="Times New Roman" w:hAnsi="Times New Roman"/>
          <w:sz w:val="26"/>
          <w:szCs w:val="20"/>
          <w:lang w:eastAsia="ar-SA"/>
        </w:rPr>
        <w:t xml:space="preserve"> имеет ряд проблем, не позволяющих эффективно использовать топливно-энергетические ресурсы при производстве и распределении тепловой энергии, обусловленных низким КПД,  физическим и моральным старением и высоким процентом износа оборудования котельных и трубопроводов, существенно уступающим по экономичности современным образцам, при строительстве новых объектов возникнут трудности с подключением их</w:t>
      </w:r>
      <w:proofErr w:type="gramEnd"/>
      <w:r w:rsidRPr="00462BCA">
        <w:rPr>
          <w:rFonts w:ascii="Times New Roman" w:eastAsia="Times New Roman" w:hAnsi="Times New Roman"/>
          <w:sz w:val="26"/>
          <w:szCs w:val="20"/>
          <w:lang w:eastAsia="ar-SA"/>
        </w:rPr>
        <w:t xml:space="preserve"> к сложившейся теплоснабжающей инфраструктуре.</w:t>
      </w:r>
    </w:p>
    <w:p w:rsidR="005F31FE" w:rsidRPr="00462BCA" w:rsidRDefault="005F31FE" w:rsidP="005F31FE">
      <w:pPr>
        <w:spacing w:after="0" w:line="360" w:lineRule="auto"/>
        <w:ind w:firstLine="709"/>
        <w:contextualSpacing/>
        <w:jc w:val="both"/>
        <w:rPr>
          <w:rFonts w:ascii="Times New Roman" w:eastAsia="Times New Roman" w:hAnsi="Times New Roman"/>
          <w:sz w:val="26"/>
          <w:szCs w:val="20"/>
          <w:lang w:eastAsia="ar-SA"/>
        </w:rPr>
      </w:pPr>
      <w:r w:rsidRPr="00462BCA">
        <w:rPr>
          <w:rFonts w:ascii="Times New Roman" w:eastAsia="Times New Roman" w:hAnsi="Times New Roman"/>
          <w:sz w:val="26"/>
          <w:szCs w:val="20"/>
          <w:lang w:eastAsia="ar-SA"/>
        </w:rPr>
        <w:t>При отсутствии практической возможности и нецелесообразности использования  в качестве источника централизованного теплоснабжения котельной №18, планируется производство работ по закрытию данной котельной в 2017 г.</w:t>
      </w:r>
    </w:p>
    <w:p w:rsidR="005F31FE" w:rsidRPr="00462BCA" w:rsidRDefault="005F31FE" w:rsidP="005F31FE">
      <w:pPr>
        <w:pStyle w:val="afff5"/>
        <w:keepNext w:val="0"/>
        <w:spacing w:before="0" w:after="0"/>
        <w:ind w:right="0" w:firstLine="709"/>
        <w:rPr>
          <w:lang w:eastAsia="ar-SA"/>
        </w:rPr>
      </w:pPr>
      <w:proofErr w:type="gramStart"/>
      <w:r w:rsidRPr="00462BCA">
        <w:rPr>
          <w:lang w:eastAsia="ar-SA"/>
        </w:rPr>
        <w:t xml:space="preserve">Для перспективного развития и возможности покрытия прироста тепловых нагрузок  участков нового строительства, существующего сохраняемого жилищного фонда и объектов соцкультбыта, а также обеспечения надёжности системы </w:t>
      </w:r>
      <w:r w:rsidRPr="00462BCA">
        <w:rPr>
          <w:lang w:eastAsia="ar-SA"/>
        </w:rPr>
        <w:lastRenderedPageBreak/>
        <w:t xml:space="preserve">теплоснабжения, необходимо строительство новых теплоисточников – котельных </w:t>
      </w:r>
      <w:proofErr w:type="spellStart"/>
      <w:r w:rsidRPr="00462BCA">
        <w:rPr>
          <w:lang w:eastAsia="ar-SA"/>
        </w:rPr>
        <w:t>блочно</w:t>
      </w:r>
      <w:proofErr w:type="spellEnd"/>
      <w:r w:rsidRPr="00462BCA">
        <w:rPr>
          <w:lang w:eastAsia="ar-SA"/>
        </w:rPr>
        <w:t xml:space="preserve">-модульного исполнения повышенной заводской готовности, с применением современного </w:t>
      </w:r>
      <w:proofErr w:type="spellStart"/>
      <w:r w:rsidRPr="00462BCA">
        <w:rPr>
          <w:lang w:eastAsia="ar-SA"/>
        </w:rPr>
        <w:t>котлооборудования</w:t>
      </w:r>
      <w:proofErr w:type="spellEnd"/>
      <w:r w:rsidRPr="00462BCA">
        <w:rPr>
          <w:lang w:eastAsia="ar-SA"/>
        </w:rPr>
        <w:t xml:space="preserve"> нового поколения, с высокими параметрами теплоносителя и КПД, и хорошими экологическими характеристиками, работающих на  газообразном топливе.</w:t>
      </w:r>
      <w:proofErr w:type="gramEnd"/>
    </w:p>
    <w:p w:rsidR="006D7FB4" w:rsidRPr="0073785A" w:rsidRDefault="006D7FB4" w:rsidP="006D7FB4">
      <w:pPr>
        <w:pStyle w:val="afff5"/>
        <w:keepNext w:val="0"/>
        <w:spacing w:before="0" w:after="0"/>
        <w:ind w:right="0" w:firstLine="709"/>
        <w:rPr>
          <w:lang w:eastAsia="ru-RU"/>
        </w:rPr>
      </w:pPr>
      <w:r w:rsidRPr="00462BCA">
        <w:rPr>
          <w:lang w:eastAsia="ru-RU"/>
        </w:rPr>
        <w:t>В связи со строительством новых источников тепловой энергии перспективные установленные тепловые мощности источников будут отличаться</w:t>
      </w:r>
      <w:r w:rsidRPr="0073785A">
        <w:rPr>
          <w:lang w:eastAsia="ru-RU"/>
        </w:rPr>
        <w:t xml:space="preserve"> от существующего положения.</w:t>
      </w:r>
    </w:p>
    <w:p w:rsidR="006D7FB4" w:rsidRDefault="006D7FB4" w:rsidP="006D7FB4">
      <w:pPr>
        <w:pStyle w:val="afff5"/>
        <w:keepNext w:val="0"/>
        <w:spacing w:before="0" w:after="0"/>
        <w:ind w:right="0" w:firstLine="709"/>
        <w:rPr>
          <w:lang w:eastAsia="ru-RU"/>
        </w:rPr>
      </w:pPr>
      <w:r w:rsidRPr="0073785A">
        <w:rPr>
          <w:lang w:eastAsia="ru-RU"/>
        </w:rPr>
        <w:t xml:space="preserve">Перспективные значения </w:t>
      </w:r>
      <w:r w:rsidRPr="00E733DB">
        <w:rPr>
          <w:lang w:eastAsia="ru-RU"/>
        </w:rPr>
        <w:t xml:space="preserve">установленной тепловой мощности источников тепловой энергии представлены в таблице </w:t>
      </w:r>
      <w:r w:rsidR="00E733DB" w:rsidRPr="00E733DB">
        <w:rPr>
          <w:lang w:eastAsia="ru-RU"/>
        </w:rPr>
        <w:t>8</w:t>
      </w:r>
      <w:r w:rsidRPr="00E733DB">
        <w:rPr>
          <w:lang w:eastAsia="ru-RU"/>
        </w:rPr>
        <w:t>.</w:t>
      </w:r>
    </w:p>
    <w:p w:rsidR="006D7FB4" w:rsidRPr="006D7FB4" w:rsidRDefault="006D7FB4" w:rsidP="00DC4D30">
      <w:pPr>
        <w:pStyle w:val="afff5"/>
        <w:keepNext w:val="0"/>
        <w:numPr>
          <w:ilvl w:val="0"/>
          <w:numId w:val="46"/>
        </w:numPr>
        <w:spacing w:before="0" w:after="0"/>
        <w:ind w:left="0" w:right="0" w:firstLine="0"/>
        <w:rPr>
          <w:b/>
          <w:lang w:eastAsia="ru-RU"/>
        </w:rPr>
      </w:pPr>
      <w:r w:rsidRPr="006D7FB4">
        <w:rPr>
          <w:rFonts w:eastAsiaTheme="minorHAnsi" w:cstheme="minorBidi"/>
          <w:b/>
          <w:szCs w:val="18"/>
        </w:rPr>
        <w:t>Перспективная установленная мощность источников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3"/>
        <w:gridCol w:w="2801"/>
      </w:tblGrid>
      <w:tr w:rsidR="00270E61" w:rsidRPr="0073785A" w:rsidTr="009F3142">
        <w:trPr>
          <w:trHeight w:val="280"/>
          <w:tblHeader/>
        </w:trPr>
        <w:tc>
          <w:tcPr>
            <w:tcW w:w="3579" w:type="pct"/>
            <w:shd w:val="clear" w:color="auto" w:fill="auto"/>
            <w:vAlign w:val="center"/>
          </w:tcPr>
          <w:p w:rsidR="00270E61" w:rsidRPr="0073785A" w:rsidRDefault="00270E61" w:rsidP="009F3142">
            <w:pPr>
              <w:spacing w:after="0" w:line="240" w:lineRule="auto"/>
              <w:ind w:left="-57" w:right="-57"/>
              <w:jc w:val="center"/>
              <w:rPr>
                <w:rFonts w:ascii="Times New Roman" w:hAnsi="Times New Roman"/>
                <w:b/>
                <w:sz w:val="24"/>
                <w:szCs w:val="24"/>
              </w:rPr>
            </w:pPr>
            <w:r w:rsidRPr="0073785A">
              <w:rPr>
                <w:rFonts w:ascii="Times New Roman" w:hAnsi="Times New Roman"/>
                <w:b/>
                <w:sz w:val="24"/>
                <w:szCs w:val="24"/>
              </w:rPr>
              <w:t>Источник тепловой энергии</w:t>
            </w:r>
          </w:p>
        </w:tc>
        <w:tc>
          <w:tcPr>
            <w:tcW w:w="1421" w:type="pct"/>
            <w:shd w:val="clear" w:color="auto" w:fill="auto"/>
            <w:vAlign w:val="center"/>
          </w:tcPr>
          <w:p w:rsidR="00270E61" w:rsidRPr="0073785A" w:rsidRDefault="00270E61" w:rsidP="009F3142">
            <w:pPr>
              <w:spacing w:after="0" w:line="240" w:lineRule="auto"/>
              <w:ind w:left="-57" w:right="-57"/>
              <w:jc w:val="center"/>
              <w:rPr>
                <w:rFonts w:ascii="Times New Roman" w:hAnsi="Times New Roman"/>
                <w:b/>
                <w:sz w:val="24"/>
                <w:szCs w:val="24"/>
              </w:rPr>
            </w:pPr>
            <w:r w:rsidRPr="0073785A">
              <w:rPr>
                <w:rFonts w:ascii="Times New Roman" w:hAnsi="Times New Roman"/>
                <w:b/>
                <w:sz w:val="24"/>
                <w:szCs w:val="24"/>
              </w:rPr>
              <w:t>Перспективная установленная мощность источника, Гкал/</w:t>
            </w:r>
            <w:proofErr w:type="gramStart"/>
            <w:r w:rsidRPr="0073785A">
              <w:rPr>
                <w:rFonts w:ascii="Times New Roman" w:hAnsi="Times New Roman"/>
                <w:b/>
                <w:sz w:val="24"/>
                <w:szCs w:val="24"/>
              </w:rPr>
              <w:t>ч</w:t>
            </w:r>
            <w:proofErr w:type="gramEnd"/>
          </w:p>
        </w:tc>
      </w:tr>
      <w:tr w:rsidR="00EB4E3F" w:rsidRPr="0073785A" w:rsidTr="009F3142">
        <w:trPr>
          <w:trHeight w:val="280"/>
          <w:tblHeader/>
        </w:trPr>
        <w:tc>
          <w:tcPr>
            <w:tcW w:w="3579" w:type="pct"/>
            <w:shd w:val="clear" w:color="auto" w:fill="auto"/>
            <w:vAlign w:val="center"/>
          </w:tcPr>
          <w:p w:rsidR="00EB4E3F" w:rsidRPr="00EB4E3F" w:rsidRDefault="00EB4E3F" w:rsidP="00EB4E3F">
            <w:pPr>
              <w:spacing w:after="0" w:line="240" w:lineRule="auto"/>
              <w:ind w:left="-57" w:right="-57"/>
              <w:rPr>
                <w:rFonts w:ascii="Times New Roman" w:hAnsi="Times New Roman"/>
                <w:sz w:val="24"/>
                <w:szCs w:val="24"/>
              </w:rPr>
            </w:pPr>
            <w:r>
              <w:rPr>
                <w:rFonts w:ascii="Times New Roman" w:hAnsi="Times New Roman"/>
                <w:sz w:val="24"/>
                <w:szCs w:val="24"/>
              </w:rPr>
              <w:t xml:space="preserve">Котельные </w:t>
            </w:r>
            <w:proofErr w:type="spellStart"/>
            <w:r>
              <w:rPr>
                <w:rFonts w:ascii="Times New Roman" w:hAnsi="Times New Roman"/>
                <w:sz w:val="24"/>
                <w:szCs w:val="24"/>
              </w:rPr>
              <w:t>блочно</w:t>
            </w:r>
            <w:proofErr w:type="spellEnd"/>
            <w:r>
              <w:rPr>
                <w:rFonts w:ascii="Times New Roman" w:hAnsi="Times New Roman"/>
                <w:sz w:val="24"/>
                <w:szCs w:val="24"/>
              </w:rPr>
              <w:t xml:space="preserve">-модульного типа для теплоснабжения потребителей </w:t>
            </w:r>
            <w:proofErr w:type="spellStart"/>
            <w:r>
              <w:rPr>
                <w:rFonts w:ascii="Times New Roman" w:hAnsi="Times New Roman"/>
                <w:sz w:val="24"/>
                <w:szCs w:val="24"/>
              </w:rPr>
              <w:t>г.п</w:t>
            </w:r>
            <w:proofErr w:type="spellEnd"/>
            <w:r>
              <w:rPr>
                <w:rFonts w:ascii="Times New Roman" w:hAnsi="Times New Roman"/>
                <w:sz w:val="24"/>
                <w:szCs w:val="24"/>
              </w:rPr>
              <w:t xml:space="preserve">. </w:t>
            </w:r>
            <w:proofErr w:type="spellStart"/>
            <w:r>
              <w:rPr>
                <w:rFonts w:ascii="Times New Roman" w:hAnsi="Times New Roman"/>
                <w:sz w:val="24"/>
                <w:szCs w:val="24"/>
              </w:rPr>
              <w:t>Кузьмоловский</w:t>
            </w:r>
            <w:proofErr w:type="spellEnd"/>
            <w:r>
              <w:rPr>
                <w:rFonts w:ascii="Times New Roman" w:hAnsi="Times New Roman"/>
                <w:sz w:val="24"/>
                <w:szCs w:val="24"/>
              </w:rPr>
              <w:t xml:space="preserve"> </w:t>
            </w:r>
          </w:p>
        </w:tc>
        <w:tc>
          <w:tcPr>
            <w:tcW w:w="1421" w:type="pct"/>
            <w:shd w:val="clear" w:color="auto" w:fill="auto"/>
            <w:vAlign w:val="center"/>
          </w:tcPr>
          <w:p w:rsidR="00EB4E3F" w:rsidRPr="00EB4E3F" w:rsidRDefault="00EB4E3F" w:rsidP="00EB4E3F">
            <w:pPr>
              <w:spacing w:after="0" w:line="240" w:lineRule="auto"/>
              <w:ind w:left="-57" w:right="-57"/>
              <w:jc w:val="center"/>
              <w:rPr>
                <w:rFonts w:ascii="Times New Roman" w:hAnsi="Times New Roman"/>
                <w:sz w:val="24"/>
                <w:szCs w:val="24"/>
              </w:rPr>
            </w:pPr>
            <w:r>
              <w:rPr>
                <w:rFonts w:ascii="Times New Roman" w:hAnsi="Times New Roman"/>
                <w:sz w:val="24"/>
                <w:szCs w:val="24"/>
              </w:rPr>
              <w:t>21,5</w:t>
            </w:r>
          </w:p>
        </w:tc>
      </w:tr>
      <w:tr w:rsidR="00270E61" w:rsidRPr="0073785A" w:rsidTr="009F3142">
        <w:trPr>
          <w:trHeight w:val="280"/>
          <w:tblHeader/>
        </w:trPr>
        <w:tc>
          <w:tcPr>
            <w:tcW w:w="3579" w:type="pct"/>
            <w:shd w:val="clear" w:color="auto" w:fill="auto"/>
            <w:vAlign w:val="center"/>
          </w:tcPr>
          <w:p w:rsidR="00270E61" w:rsidRPr="00270E61" w:rsidRDefault="00270E61" w:rsidP="00270E61">
            <w:pPr>
              <w:spacing w:after="0" w:line="240" w:lineRule="auto"/>
              <w:ind w:left="-57" w:right="-57"/>
              <w:rPr>
                <w:rFonts w:ascii="Times New Roman" w:hAnsi="Times New Roman"/>
                <w:b/>
                <w:sz w:val="24"/>
                <w:szCs w:val="24"/>
              </w:rPr>
            </w:pPr>
            <w:r w:rsidRPr="00270E61">
              <w:rPr>
                <w:rFonts w:ascii="Times New Roman" w:hAnsi="Times New Roman"/>
                <w:sz w:val="24"/>
                <w:szCs w:val="24"/>
                <w:lang w:eastAsia="ar-SA"/>
              </w:rPr>
              <w:t>Блок - модульная котельная микрорайона Заозерный</w:t>
            </w:r>
          </w:p>
        </w:tc>
        <w:tc>
          <w:tcPr>
            <w:tcW w:w="1421" w:type="pct"/>
            <w:shd w:val="clear" w:color="auto" w:fill="auto"/>
            <w:vAlign w:val="center"/>
          </w:tcPr>
          <w:p w:rsidR="00270E61" w:rsidRPr="00E57B31" w:rsidRDefault="00270E61" w:rsidP="009F3142">
            <w:pPr>
              <w:spacing w:after="0" w:line="240" w:lineRule="auto"/>
              <w:ind w:left="-57" w:right="-57"/>
              <w:jc w:val="center"/>
              <w:rPr>
                <w:rFonts w:ascii="Times New Roman" w:hAnsi="Times New Roman"/>
                <w:sz w:val="24"/>
                <w:szCs w:val="24"/>
              </w:rPr>
            </w:pPr>
            <w:r w:rsidRPr="00E57B31">
              <w:rPr>
                <w:rFonts w:ascii="Times New Roman" w:hAnsi="Times New Roman"/>
                <w:sz w:val="24"/>
                <w:szCs w:val="24"/>
              </w:rPr>
              <w:t>11,2</w:t>
            </w:r>
          </w:p>
        </w:tc>
      </w:tr>
      <w:tr w:rsidR="00270E61" w:rsidRPr="0073785A" w:rsidTr="009F3142">
        <w:trPr>
          <w:trHeight w:val="280"/>
          <w:tblHeader/>
        </w:trPr>
        <w:tc>
          <w:tcPr>
            <w:tcW w:w="3579" w:type="pct"/>
            <w:shd w:val="clear" w:color="auto" w:fill="auto"/>
            <w:vAlign w:val="center"/>
          </w:tcPr>
          <w:p w:rsidR="00270E61" w:rsidRPr="00270E61" w:rsidRDefault="00270E61" w:rsidP="00270E61">
            <w:pPr>
              <w:spacing w:after="0" w:line="240" w:lineRule="auto"/>
              <w:ind w:left="-57" w:right="-57"/>
              <w:rPr>
                <w:rFonts w:ascii="Times New Roman" w:hAnsi="Times New Roman"/>
                <w:sz w:val="24"/>
                <w:szCs w:val="24"/>
                <w:lang w:eastAsia="ar-SA"/>
              </w:rPr>
            </w:pPr>
            <w:r w:rsidRPr="00270E61">
              <w:rPr>
                <w:rFonts w:ascii="Times New Roman" w:hAnsi="Times New Roman"/>
                <w:sz w:val="24"/>
                <w:szCs w:val="24"/>
                <w:lang w:eastAsia="ar-SA"/>
              </w:rPr>
              <w:t>Блок – модульная котельная ДРСУ</w:t>
            </w:r>
          </w:p>
        </w:tc>
        <w:tc>
          <w:tcPr>
            <w:tcW w:w="1421" w:type="pct"/>
            <w:shd w:val="clear" w:color="auto" w:fill="auto"/>
            <w:vAlign w:val="center"/>
          </w:tcPr>
          <w:p w:rsidR="00270E61" w:rsidRPr="00E57B31" w:rsidRDefault="00270E61" w:rsidP="009F3142">
            <w:pPr>
              <w:spacing w:after="0" w:line="240" w:lineRule="auto"/>
              <w:ind w:left="-57" w:right="-57"/>
              <w:jc w:val="center"/>
              <w:rPr>
                <w:rFonts w:ascii="Times New Roman" w:hAnsi="Times New Roman"/>
                <w:sz w:val="24"/>
                <w:szCs w:val="24"/>
              </w:rPr>
            </w:pPr>
            <w:r w:rsidRPr="00E57B31">
              <w:rPr>
                <w:rFonts w:ascii="Times New Roman" w:hAnsi="Times New Roman"/>
                <w:sz w:val="24"/>
                <w:szCs w:val="24"/>
              </w:rPr>
              <w:t>1,72</w:t>
            </w:r>
          </w:p>
        </w:tc>
      </w:tr>
      <w:tr w:rsidR="00270E61" w:rsidRPr="0073785A" w:rsidTr="009F3142">
        <w:trPr>
          <w:trHeight w:val="280"/>
          <w:tblHeader/>
        </w:trPr>
        <w:tc>
          <w:tcPr>
            <w:tcW w:w="3579" w:type="pct"/>
            <w:shd w:val="clear" w:color="auto" w:fill="auto"/>
            <w:vAlign w:val="center"/>
          </w:tcPr>
          <w:p w:rsidR="00270E61" w:rsidRPr="00270E61" w:rsidRDefault="00270E61" w:rsidP="00270E61">
            <w:pPr>
              <w:spacing w:after="0" w:line="240" w:lineRule="auto"/>
              <w:ind w:left="-57" w:right="-57"/>
              <w:rPr>
                <w:rFonts w:ascii="Times New Roman" w:hAnsi="Times New Roman"/>
                <w:sz w:val="24"/>
                <w:szCs w:val="24"/>
                <w:lang w:eastAsia="ar-SA"/>
              </w:rPr>
            </w:pPr>
            <w:r w:rsidRPr="00270E61">
              <w:rPr>
                <w:rFonts w:ascii="Times New Roman" w:hAnsi="Times New Roman"/>
                <w:sz w:val="24"/>
                <w:szCs w:val="24"/>
                <w:lang w:eastAsia="ar-SA"/>
              </w:rPr>
              <w:t>Автоматизированн</w:t>
            </w:r>
            <w:r>
              <w:rPr>
                <w:rFonts w:ascii="Times New Roman" w:hAnsi="Times New Roman"/>
                <w:sz w:val="24"/>
                <w:szCs w:val="24"/>
                <w:lang w:eastAsia="ar-SA"/>
              </w:rPr>
              <w:t xml:space="preserve">ая  </w:t>
            </w:r>
            <w:r w:rsidRPr="00270E61">
              <w:rPr>
                <w:rFonts w:ascii="Times New Roman" w:hAnsi="Times New Roman"/>
                <w:sz w:val="24"/>
                <w:szCs w:val="24"/>
                <w:lang w:eastAsia="ar-SA"/>
              </w:rPr>
              <w:t>котельн</w:t>
            </w:r>
            <w:r>
              <w:rPr>
                <w:rFonts w:ascii="Times New Roman" w:hAnsi="Times New Roman"/>
                <w:sz w:val="24"/>
                <w:szCs w:val="24"/>
                <w:lang w:eastAsia="ar-SA"/>
              </w:rPr>
              <w:t>ая</w:t>
            </w:r>
            <w:r w:rsidRPr="00270E61">
              <w:rPr>
                <w:rFonts w:ascii="Times New Roman" w:hAnsi="Times New Roman"/>
                <w:sz w:val="24"/>
                <w:szCs w:val="24"/>
                <w:lang w:eastAsia="ar-SA"/>
              </w:rPr>
              <w:t xml:space="preserve">  </w:t>
            </w:r>
            <w:proofErr w:type="spellStart"/>
            <w:r w:rsidRPr="00270E61">
              <w:rPr>
                <w:rFonts w:ascii="Times New Roman" w:hAnsi="Times New Roman"/>
                <w:sz w:val="24"/>
                <w:szCs w:val="24"/>
                <w:lang w:eastAsia="ar-SA"/>
              </w:rPr>
              <w:t>блочно</w:t>
            </w:r>
            <w:proofErr w:type="spellEnd"/>
            <w:r w:rsidRPr="00270E61">
              <w:rPr>
                <w:rFonts w:ascii="Times New Roman" w:hAnsi="Times New Roman"/>
                <w:sz w:val="24"/>
                <w:szCs w:val="24"/>
                <w:lang w:eastAsia="ar-SA"/>
              </w:rPr>
              <w:t xml:space="preserve">-модульного типа для теплоснабжения Центральной части г. п. </w:t>
            </w:r>
            <w:proofErr w:type="spellStart"/>
            <w:r w:rsidRPr="00270E61">
              <w:rPr>
                <w:rFonts w:ascii="Times New Roman" w:hAnsi="Times New Roman"/>
                <w:sz w:val="24"/>
                <w:szCs w:val="24"/>
                <w:lang w:eastAsia="ar-SA"/>
              </w:rPr>
              <w:t>Кузьмоловский</w:t>
            </w:r>
            <w:proofErr w:type="spellEnd"/>
          </w:p>
        </w:tc>
        <w:tc>
          <w:tcPr>
            <w:tcW w:w="1421" w:type="pct"/>
            <w:shd w:val="clear" w:color="auto" w:fill="auto"/>
            <w:vAlign w:val="center"/>
          </w:tcPr>
          <w:p w:rsidR="00270E61" w:rsidRPr="00E57B31" w:rsidRDefault="00A5761B" w:rsidP="009F3142">
            <w:pPr>
              <w:spacing w:after="0" w:line="240" w:lineRule="auto"/>
              <w:ind w:left="-57" w:right="-57"/>
              <w:jc w:val="center"/>
              <w:rPr>
                <w:rFonts w:ascii="Times New Roman" w:hAnsi="Times New Roman"/>
                <w:sz w:val="24"/>
                <w:szCs w:val="24"/>
              </w:rPr>
            </w:pPr>
            <w:r>
              <w:rPr>
                <w:rFonts w:ascii="Times New Roman" w:hAnsi="Times New Roman"/>
                <w:sz w:val="24"/>
                <w:szCs w:val="24"/>
              </w:rPr>
              <w:t>47,29</w:t>
            </w:r>
          </w:p>
        </w:tc>
      </w:tr>
    </w:tbl>
    <w:p w:rsidR="006D7FB4" w:rsidRPr="006D7FB4" w:rsidRDefault="006D7FB4" w:rsidP="006D7FB4">
      <w:pPr>
        <w:pStyle w:val="afff5"/>
        <w:keepNext w:val="0"/>
        <w:spacing w:before="0" w:after="0"/>
        <w:ind w:left="1069" w:right="0" w:firstLine="0"/>
        <w:rPr>
          <w:b/>
          <w:lang w:eastAsia="ru-RU"/>
        </w:rPr>
      </w:pPr>
    </w:p>
    <w:p w:rsidR="00284A87" w:rsidRPr="00463EF9" w:rsidRDefault="00284A87" w:rsidP="00990085">
      <w:pPr>
        <w:pStyle w:val="14"/>
        <w:pageBreakBefore w:val="0"/>
        <w:numPr>
          <w:ilvl w:val="2"/>
          <w:numId w:val="36"/>
        </w:numPr>
        <w:tabs>
          <w:tab w:val="clear" w:pos="1560"/>
          <w:tab w:val="left" w:pos="1701"/>
        </w:tabs>
        <w:spacing w:before="0" w:after="120" w:line="360" w:lineRule="auto"/>
        <w:ind w:left="0" w:firstLine="709"/>
        <w:jc w:val="both"/>
        <w:rPr>
          <w:caps w:val="0"/>
          <w:sz w:val="26"/>
          <w:szCs w:val="26"/>
        </w:rPr>
      </w:pPr>
      <w:bookmarkStart w:id="58" w:name="_Toc352162961"/>
      <w:bookmarkStart w:id="59" w:name="_Toc352500230"/>
      <w:bookmarkStart w:id="60" w:name="_Toc363213725"/>
      <w:bookmarkStart w:id="61" w:name="_Toc375228880"/>
      <w:bookmarkStart w:id="62" w:name="_Toc393289069"/>
      <w:r w:rsidRPr="00463EF9">
        <w:rPr>
          <w:caps w:val="0"/>
          <w:sz w:val="26"/>
          <w:szCs w:val="26"/>
        </w:rPr>
        <w:t>Существующие и перспективные ограничения на использование установленной тепловой мощности и значения располагаемой тепловой мощности основного оборудования источников тепловой энергии</w:t>
      </w:r>
      <w:bookmarkEnd w:id="58"/>
      <w:bookmarkEnd w:id="59"/>
      <w:bookmarkEnd w:id="60"/>
      <w:bookmarkEnd w:id="61"/>
      <w:bookmarkEnd w:id="62"/>
    </w:p>
    <w:p w:rsidR="00284A87" w:rsidRPr="00463EF9" w:rsidRDefault="00284A87" w:rsidP="0073785A">
      <w:pPr>
        <w:pStyle w:val="afff5"/>
        <w:keepNext w:val="0"/>
        <w:spacing w:before="0" w:after="0"/>
        <w:ind w:right="0" w:firstLine="709"/>
        <w:rPr>
          <w:lang w:eastAsia="ru-RU"/>
        </w:rPr>
      </w:pPr>
      <w:r w:rsidRPr="00463EF9">
        <w:rPr>
          <w:lang w:eastAsia="ru-RU"/>
        </w:rPr>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284A87" w:rsidRPr="00463EF9" w:rsidRDefault="00284A87" w:rsidP="0073785A">
      <w:pPr>
        <w:pStyle w:val="afff5"/>
        <w:keepNext w:val="0"/>
        <w:spacing w:before="0" w:after="0"/>
        <w:ind w:right="0" w:firstLine="709"/>
        <w:rPr>
          <w:lang w:eastAsia="ru-RU"/>
        </w:rPr>
      </w:pPr>
      <w:r w:rsidRPr="00463EF9">
        <w:rPr>
          <w:u w:val="single"/>
          <w:lang w:eastAsia="ru-RU"/>
        </w:rPr>
        <w:t>Установленная мощность источника тепловой энергии</w:t>
      </w:r>
      <w:r w:rsidRPr="00463EF9">
        <w:rPr>
          <w:lang w:eastAsia="ru-RU"/>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284A87" w:rsidRPr="00463EF9" w:rsidRDefault="00284A87" w:rsidP="0073785A">
      <w:pPr>
        <w:pStyle w:val="afff5"/>
        <w:keepNext w:val="0"/>
        <w:spacing w:before="0" w:after="0"/>
        <w:ind w:right="0" w:firstLine="709"/>
        <w:rPr>
          <w:lang w:eastAsia="ru-RU"/>
        </w:rPr>
      </w:pPr>
      <w:r w:rsidRPr="00463EF9">
        <w:rPr>
          <w:u w:val="single"/>
          <w:lang w:eastAsia="ru-RU"/>
        </w:rPr>
        <w:t>Располагаемая мощность источника тепловой энергии</w:t>
      </w:r>
      <w:r w:rsidRPr="00463EF9">
        <w:rPr>
          <w:lang w:eastAsia="ru-RU"/>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w:t>
      </w:r>
      <w:r w:rsidRPr="00463EF9">
        <w:rPr>
          <w:lang w:eastAsia="ru-RU"/>
        </w:rPr>
        <w:lastRenderedPageBreak/>
        <w:t xml:space="preserve">продленном техническом ресурсе (снижение параметров пара перед турбиной, отсутствие рециркуляции в пиковых водогрейных </w:t>
      </w:r>
      <w:proofErr w:type="spellStart"/>
      <w:r w:rsidRPr="00463EF9">
        <w:rPr>
          <w:lang w:eastAsia="ru-RU"/>
        </w:rPr>
        <w:t>котлоагрегатах</w:t>
      </w:r>
      <w:proofErr w:type="spellEnd"/>
      <w:r w:rsidRPr="00463EF9">
        <w:rPr>
          <w:lang w:eastAsia="ru-RU"/>
        </w:rPr>
        <w:t xml:space="preserve"> и др.).</w:t>
      </w:r>
    </w:p>
    <w:p w:rsidR="00812756" w:rsidRDefault="00284A87" w:rsidP="00812756">
      <w:pPr>
        <w:pStyle w:val="afff5"/>
        <w:keepNext w:val="0"/>
        <w:spacing w:before="0" w:after="0"/>
        <w:ind w:right="0" w:firstLine="709"/>
        <w:rPr>
          <w:lang w:eastAsia="ru-RU"/>
        </w:rPr>
      </w:pPr>
      <w:bookmarkStart w:id="63" w:name="_Toc352162962"/>
      <w:bookmarkStart w:id="64" w:name="_Toc352500231"/>
      <w:r w:rsidRPr="00463EF9">
        <w:rPr>
          <w:lang w:eastAsia="ru-RU"/>
        </w:rPr>
        <w:t xml:space="preserve">Параметры располагаемой тепловой мощности источников тепловой энергии </w:t>
      </w:r>
      <w:proofErr w:type="spellStart"/>
      <w:r w:rsidR="002C6BEC">
        <w:rPr>
          <w:lang w:eastAsia="ru-RU"/>
        </w:rPr>
        <w:t>Кузьмоловского</w:t>
      </w:r>
      <w:proofErr w:type="spellEnd"/>
      <w:r w:rsidR="002C6BEC">
        <w:rPr>
          <w:lang w:eastAsia="ru-RU"/>
        </w:rPr>
        <w:t xml:space="preserve"> городского</w:t>
      </w:r>
      <w:r w:rsidR="00A3513B" w:rsidRPr="00463EF9">
        <w:rPr>
          <w:lang w:eastAsia="ru-RU"/>
        </w:rPr>
        <w:t xml:space="preserve"> поселения</w:t>
      </w:r>
      <w:r w:rsidR="00956C39" w:rsidRPr="00463EF9">
        <w:rPr>
          <w:lang w:eastAsia="ru-RU"/>
        </w:rPr>
        <w:t xml:space="preserve"> </w:t>
      </w:r>
      <w:r w:rsidRPr="00463EF9">
        <w:rPr>
          <w:lang w:eastAsia="ru-RU"/>
        </w:rPr>
        <w:t>представлены в таблице</w:t>
      </w:r>
      <w:r w:rsidR="00A3513B" w:rsidRPr="00463EF9">
        <w:t xml:space="preserve"> </w:t>
      </w:r>
      <w:r w:rsidR="00E733DB">
        <w:t>9</w:t>
      </w:r>
      <w:r w:rsidRPr="00463EF9">
        <w:rPr>
          <w:lang w:eastAsia="ru-RU"/>
        </w:rPr>
        <w:t>.</w:t>
      </w:r>
    </w:p>
    <w:p w:rsidR="00812756" w:rsidRDefault="00812756" w:rsidP="00812756">
      <w:pPr>
        <w:pStyle w:val="afff5"/>
        <w:keepNext w:val="0"/>
        <w:spacing w:before="0" w:after="0"/>
        <w:ind w:right="0" w:firstLine="709"/>
        <w:rPr>
          <w:lang w:eastAsia="ru-RU"/>
        </w:rPr>
      </w:pPr>
    </w:p>
    <w:p w:rsidR="00B43AC3" w:rsidRPr="00A5761B" w:rsidRDefault="00284A87" w:rsidP="00DC4D30">
      <w:pPr>
        <w:pStyle w:val="afff5"/>
        <w:keepNext w:val="0"/>
        <w:numPr>
          <w:ilvl w:val="0"/>
          <w:numId w:val="46"/>
        </w:numPr>
        <w:spacing w:before="0" w:after="0"/>
        <w:ind w:left="0" w:right="0" w:firstLine="0"/>
        <w:rPr>
          <w:b/>
          <w:lang w:eastAsia="ru-RU"/>
        </w:rPr>
      </w:pPr>
      <w:r w:rsidRPr="00A5761B">
        <w:rPr>
          <w:b/>
          <w:szCs w:val="26"/>
        </w:rPr>
        <w:t>Параметры располагаемой тепловой мощности источников тепловой энергии</w:t>
      </w:r>
    </w:p>
    <w:tbl>
      <w:tblPr>
        <w:tblW w:w="47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779"/>
        <w:gridCol w:w="1737"/>
        <w:gridCol w:w="1779"/>
        <w:gridCol w:w="1737"/>
      </w:tblGrid>
      <w:tr w:rsidR="000A306B" w:rsidRPr="00463EF9" w:rsidTr="000D4523">
        <w:trPr>
          <w:trHeight w:val="23"/>
          <w:tblHeader/>
          <w:jc w:val="center"/>
        </w:trPr>
        <w:tc>
          <w:tcPr>
            <w:tcW w:w="1217" w:type="pct"/>
            <w:vMerge w:val="restart"/>
            <w:shd w:val="clear" w:color="auto" w:fill="auto"/>
            <w:vAlign w:val="center"/>
            <w:hideMark/>
          </w:tcPr>
          <w:p w:rsidR="000A306B" w:rsidRPr="00463EF9" w:rsidRDefault="000A306B" w:rsidP="0073785A">
            <w:pPr>
              <w:spacing w:after="0" w:line="240" w:lineRule="auto"/>
              <w:ind w:left="-57" w:right="-57"/>
              <w:jc w:val="center"/>
              <w:rPr>
                <w:rFonts w:ascii="Times New Roman" w:hAnsi="Times New Roman"/>
                <w:b/>
                <w:sz w:val="24"/>
                <w:szCs w:val="24"/>
              </w:rPr>
            </w:pPr>
            <w:r w:rsidRPr="00463EF9">
              <w:rPr>
                <w:rFonts w:ascii="Times New Roman" w:hAnsi="Times New Roman"/>
                <w:b/>
                <w:sz w:val="24"/>
                <w:szCs w:val="24"/>
              </w:rPr>
              <w:t>Источник тепловой энергии</w:t>
            </w:r>
          </w:p>
        </w:tc>
        <w:tc>
          <w:tcPr>
            <w:tcW w:w="1891" w:type="pct"/>
            <w:gridSpan w:val="2"/>
            <w:shd w:val="clear" w:color="auto" w:fill="auto"/>
            <w:vAlign w:val="center"/>
            <w:hideMark/>
          </w:tcPr>
          <w:p w:rsidR="000A306B" w:rsidRPr="00463EF9" w:rsidRDefault="000A306B" w:rsidP="0073785A">
            <w:pPr>
              <w:spacing w:after="0" w:line="240" w:lineRule="auto"/>
              <w:ind w:left="-57" w:right="-57"/>
              <w:jc w:val="center"/>
              <w:rPr>
                <w:rFonts w:ascii="Times New Roman" w:hAnsi="Times New Roman"/>
                <w:b/>
                <w:sz w:val="24"/>
                <w:szCs w:val="24"/>
                <w:lang w:val="en-US"/>
              </w:rPr>
            </w:pPr>
            <w:r w:rsidRPr="00463EF9">
              <w:rPr>
                <w:rFonts w:ascii="Times New Roman" w:hAnsi="Times New Roman"/>
                <w:b/>
                <w:sz w:val="24"/>
                <w:szCs w:val="24"/>
                <w:lang w:val="en-US"/>
              </w:rPr>
              <w:t>2013</w:t>
            </w:r>
          </w:p>
        </w:tc>
        <w:tc>
          <w:tcPr>
            <w:tcW w:w="1891" w:type="pct"/>
            <w:gridSpan w:val="2"/>
          </w:tcPr>
          <w:p w:rsidR="000A306B" w:rsidRPr="000A306B" w:rsidRDefault="000A306B" w:rsidP="0073785A">
            <w:pPr>
              <w:spacing w:after="0" w:line="240" w:lineRule="auto"/>
              <w:ind w:left="-57" w:right="-57"/>
              <w:jc w:val="center"/>
              <w:rPr>
                <w:rFonts w:ascii="Times New Roman" w:hAnsi="Times New Roman"/>
                <w:b/>
                <w:sz w:val="24"/>
                <w:szCs w:val="24"/>
              </w:rPr>
            </w:pPr>
            <w:r>
              <w:rPr>
                <w:rFonts w:ascii="Times New Roman" w:hAnsi="Times New Roman"/>
                <w:b/>
                <w:sz w:val="24"/>
                <w:szCs w:val="24"/>
              </w:rPr>
              <w:t>2033</w:t>
            </w:r>
          </w:p>
        </w:tc>
      </w:tr>
      <w:tr w:rsidR="000A306B" w:rsidRPr="00463EF9" w:rsidTr="000D4523">
        <w:trPr>
          <w:trHeight w:val="23"/>
          <w:tblHeader/>
          <w:jc w:val="center"/>
        </w:trPr>
        <w:tc>
          <w:tcPr>
            <w:tcW w:w="1217" w:type="pct"/>
            <w:vMerge/>
            <w:shd w:val="clear" w:color="auto" w:fill="auto"/>
            <w:vAlign w:val="center"/>
            <w:hideMark/>
          </w:tcPr>
          <w:p w:rsidR="000A306B" w:rsidRPr="00463EF9" w:rsidRDefault="000A306B" w:rsidP="0073785A">
            <w:pPr>
              <w:spacing w:after="0" w:line="240" w:lineRule="auto"/>
              <w:ind w:left="-57" w:right="-57"/>
              <w:jc w:val="center"/>
              <w:rPr>
                <w:rFonts w:ascii="Times New Roman" w:hAnsi="Times New Roman"/>
                <w:b/>
                <w:sz w:val="24"/>
                <w:szCs w:val="24"/>
              </w:rPr>
            </w:pPr>
          </w:p>
        </w:tc>
        <w:tc>
          <w:tcPr>
            <w:tcW w:w="957" w:type="pct"/>
            <w:shd w:val="clear" w:color="auto" w:fill="auto"/>
            <w:vAlign w:val="center"/>
            <w:hideMark/>
          </w:tcPr>
          <w:p w:rsidR="000A306B" w:rsidRPr="00463EF9" w:rsidRDefault="000A306B" w:rsidP="0073785A">
            <w:pPr>
              <w:spacing w:after="0" w:line="240" w:lineRule="auto"/>
              <w:ind w:left="-57" w:right="-57"/>
              <w:jc w:val="center"/>
              <w:rPr>
                <w:rFonts w:ascii="Times New Roman" w:hAnsi="Times New Roman"/>
                <w:b/>
                <w:sz w:val="24"/>
                <w:szCs w:val="24"/>
              </w:rPr>
            </w:pPr>
            <w:r w:rsidRPr="00463EF9">
              <w:rPr>
                <w:rFonts w:ascii="Times New Roman" w:hAnsi="Times New Roman"/>
                <w:b/>
                <w:sz w:val="24"/>
                <w:szCs w:val="24"/>
              </w:rPr>
              <w:t>Установленная мощность источника</w:t>
            </w:r>
          </w:p>
        </w:tc>
        <w:tc>
          <w:tcPr>
            <w:tcW w:w="934" w:type="pct"/>
            <w:shd w:val="clear" w:color="auto" w:fill="auto"/>
            <w:vAlign w:val="center"/>
            <w:hideMark/>
          </w:tcPr>
          <w:p w:rsidR="000A306B" w:rsidRPr="00463EF9" w:rsidRDefault="000A306B" w:rsidP="0073785A">
            <w:pPr>
              <w:spacing w:after="0" w:line="240" w:lineRule="auto"/>
              <w:ind w:left="-57" w:right="-57"/>
              <w:jc w:val="center"/>
              <w:rPr>
                <w:rFonts w:ascii="Times New Roman" w:hAnsi="Times New Roman"/>
                <w:b/>
                <w:sz w:val="24"/>
                <w:szCs w:val="24"/>
              </w:rPr>
            </w:pPr>
            <w:r w:rsidRPr="00463EF9">
              <w:rPr>
                <w:rFonts w:ascii="Times New Roman" w:hAnsi="Times New Roman"/>
                <w:b/>
                <w:sz w:val="24"/>
                <w:szCs w:val="24"/>
              </w:rPr>
              <w:t>Располагаемая мощность источника</w:t>
            </w:r>
          </w:p>
        </w:tc>
        <w:tc>
          <w:tcPr>
            <w:tcW w:w="957" w:type="pct"/>
            <w:vAlign w:val="center"/>
          </w:tcPr>
          <w:p w:rsidR="000A306B" w:rsidRPr="00463EF9" w:rsidRDefault="000A306B" w:rsidP="009F3142">
            <w:pPr>
              <w:spacing w:after="0" w:line="240" w:lineRule="auto"/>
              <w:ind w:left="-57" w:right="-57"/>
              <w:jc w:val="center"/>
              <w:rPr>
                <w:rFonts w:ascii="Times New Roman" w:hAnsi="Times New Roman"/>
                <w:b/>
                <w:sz w:val="24"/>
                <w:szCs w:val="24"/>
              </w:rPr>
            </w:pPr>
            <w:r w:rsidRPr="00463EF9">
              <w:rPr>
                <w:rFonts w:ascii="Times New Roman" w:hAnsi="Times New Roman"/>
                <w:b/>
                <w:sz w:val="24"/>
                <w:szCs w:val="24"/>
              </w:rPr>
              <w:t>Установленная мощность источника</w:t>
            </w:r>
          </w:p>
        </w:tc>
        <w:tc>
          <w:tcPr>
            <w:tcW w:w="934" w:type="pct"/>
            <w:vAlign w:val="center"/>
          </w:tcPr>
          <w:p w:rsidR="000A306B" w:rsidRPr="00463EF9" w:rsidRDefault="000A306B" w:rsidP="009F3142">
            <w:pPr>
              <w:spacing w:after="0" w:line="240" w:lineRule="auto"/>
              <w:ind w:left="-57" w:right="-57"/>
              <w:jc w:val="center"/>
              <w:rPr>
                <w:rFonts w:ascii="Times New Roman" w:hAnsi="Times New Roman"/>
                <w:b/>
                <w:sz w:val="24"/>
                <w:szCs w:val="24"/>
              </w:rPr>
            </w:pPr>
            <w:r w:rsidRPr="00463EF9">
              <w:rPr>
                <w:rFonts w:ascii="Times New Roman" w:hAnsi="Times New Roman"/>
                <w:b/>
                <w:sz w:val="24"/>
                <w:szCs w:val="24"/>
              </w:rPr>
              <w:t>Располагаемая мощность источника</w:t>
            </w:r>
          </w:p>
        </w:tc>
      </w:tr>
      <w:tr w:rsidR="000A306B" w:rsidRPr="00463EF9" w:rsidTr="000D4523">
        <w:trPr>
          <w:trHeight w:val="23"/>
          <w:tblHeader/>
          <w:jc w:val="center"/>
        </w:trPr>
        <w:tc>
          <w:tcPr>
            <w:tcW w:w="1217" w:type="pct"/>
            <w:vMerge/>
            <w:shd w:val="clear" w:color="auto" w:fill="auto"/>
            <w:vAlign w:val="center"/>
            <w:hideMark/>
          </w:tcPr>
          <w:p w:rsidR="000A306B" w:rsidRPr="00463EF9" w:rsidRDefault="000A306B" w:rsidP="0073785A">
            <w:pPr>
              <w:spacing w:after="0" w:line="240" w:lineRule="auto"/>
              <w:ind w:left="-57" w:right="-57"/>
              <w:jc w:val="center"/>
              <w:rPr>
                <w:rFonts w:ascii="Times New Roman" w:hAnsi="Times New Roman"/>
                <w:b/>
                <w:sz w:val="24"/>
                <w:szCs w:val="24"/>
              </w:rPr>
            </w:pPr>
          </w:p>
        </w:tc>
        <w:tc>
          <w:tcPr>
            <w:tcW w:w="957" w:type="pct"/>
            <w:shd w:val="clear" w:color="auto" w:fill="auto"/>
            <w:vAlign w:val="center"/>
            <w:hideMark/>
          </w:tcPr>
          <w:p w:rsidR="000A306B" w:rsidRPr="00463EF9" w:rsidRDefault="000A306B" w:rsidP="0073785A">
            <w:pPr>
              <w:spacing w:after="0" w:line="240" w:lineRule="auto"/>
              <w:ind w:left="-57" w:right="-57"/>
              <w:jc w:val="center"/>
              <w:rPr>
                <w:rFonts w:ascii="Times New Roman" w:hAnsi="Times New Roman"/>
                <w:b/>
                <w:sz w:val="24"/>
                <w:szCs w:val="24"/>
              </w:rPr>
            </w:pPr>
            <w:r w:rsidRPr="00463EF9">
              <w:rPr>
                <w:rFonts w:ascii="Times New Roman" w:hAnsi="Times New Roman"/>
                <w:b/>
                <w:sz w:val="24"/>
                <w:szCs w:val="24"/>
              </w:rPr>
              <w:t>Гкал/ч</w:t>
            </w:r>
          </w:p>
        </w:tc>
        <w:tc>
          <w:tcPr>
            <w:tcW w:w="934" w:type="pct"/>
            <w:shd w:val="clear" w:color="auto" w:fill="auto"/>
            <w:vAlign w:val="center"/>
            <w:hideMark/>
          </w:tcPr>
          <w:p w:rsidR="000A306B" w:rsidRPr="00463EF9" w:rsidRDefault="000A306B" w:rsidP="0073785A">
            <w:pPr>
              <w:spacing w:after="0" w:line="240" w:lineRule="auto"/>
              <w:ind w:left="-57" w:right="-57"/>
              <w:jc w:val="center"/>
              <w:rPr>
                <w:rFonts w:ascii="Times New Roman" w:hAnsi="Times New Roman"/>
                <w:b/>
                <w:sz w:val="24"/>
                <w:szCs w:val="24"/>
              </w:rPr>
            </w:pPr>
            <w:r w:rsidRPr="00463EF9">
              <w:rPr>
                <w:rFonts w:ascii="Times New Roman" w:hAnsi="Times New Roman"/>
                <w:b/>
                <w:sz w:val="24"/>
                <w:szCs w:val="24"/>
              </w:rPr>
              <w:t>Гкал/ч</w:t>
            </w:r>
          </w:p>
        </w:tc>
        <w:tc>
          <w:tcPr>
            <w:tcW w:w="957" w:type="pct"/>
            <w:vAlign w:val="center"/>
          </w:tcPr>
          <w:p w:rsidR="000A306B" w:rsidRPr="00463EF9" w:rsidRDefault="000A306B" w:rsidP="009F3142">
            <w:pPr>
              <w:spacing w:after="0" w:line="240" w:lineRule="auto"/>
              <w:ind w:left="-57" w:right="-57"/>
              <w:jc w:val="center"/>
              <w:rPr>
                <w:rFonts w:ascii="Times New Roman" w:hAnsi="Times New Roman"/>
                <w:b/>
                <w:sz w:val="24"/>
                <w:szCs w:val="24"/>
              </w:rPr>
            </w:pPr>
            <w:r w:rsidRPr="00463EF9">
              <w:rPr>
                <w:rFonts w:ascii="Times New Roman" w:hAnsi="Times New Roman"/>
                <w:b/>
                <w:sz w:val="24"/>
                <w:szCs w:val="24"/>
              </w:rPr>
              <w:t>Гкал/</w:t>
            </w:r>
            <w:proofErr w:type="gramStart"/>
            <w:r w:rsidRPr="00463EF9">
              <w:rPr>
                <w:rFonts w:ascii="Times New Roman" w:hAnsi="Times New Roman"/>
                <w:b/>
                <w:sz w:val="24"/>
                <w:szCs w:val="24"/>
              </w:rPr>
              <w:t>ч</w:t>
            </w:r>
            <w:proofErr w:type="gramEnd"/>
          </w:p>
        </w:tc>
        <w:tc>
          <w:tcPr>
            <w:tcW w:w="934" w:type="pct"/>
            <w:vAlign w:val="center"/>
          </w:tcPr>
          <w:p w:rsidR="000A306B" w:rsidRPr="00463EF9" w:rsidRDefault="000A306B" w:rsidP="009F3142">
            <w:pPr>
              <w:spacing w:after="0" w:line="240" w:lineRule="auto"/>
              <w:ind w:left="-57" w:right="-57"/>
              <w:jc w:val="center"/>
              <w:rPr>
                <w:rFonts w:ascii="Times New Roman" w:hAnsi="Times New Roman"/>
                <w:b/>
                <w:sz w:val="24"/>
                <w:szCs w:val="24"/>
              </w:rPr>
            </w:pPr>
            <w:r w:rsidRPr="00463EF9">
              <w:rPr>
                <w:rFonts w:ascii="Times New Roman" w:hAnsi="Times New Roman"/>
                <w:b/>
                <w:sz w:val="24"/>
                <w:szCs w:val="24"/>
              </w:rPr>
              <w:t>Гкал/</w:t>
            </w:r>
            <w:proofErr w:type="gramStart"/>
            <w:r w:rsidRPr="00463EF9">
              <w:rPr>
                <w:rFonts w:ascii="Times New Roman" w:hAnsi="Times New Roman"/>
                <w:b/>
                <w:sz w:val="24"/>
                <w:szCs w:val="24"/>
              </w:rPr>
              <w:t>ч</w:t>
            </w:r>
            <w:proofErr w:type="gramEnd"/>
          </w:p>
        </w:tc>
      </w:tr>
      <w:tr w:rsidR="000A306B" w:rsidRPr="00463EF9" w:rsidTr="002648C9">
        <w:trPr>
          <w:trHeight w:val="552"/>
          <w:jc w:val="center"/>
        </w:trPr>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rsidR="000A306B" w:rsidRPr="00463EF9" w:rsidRDefault="000A306B" w:rsidP="008B4716">
            <w:pPr>
              <w:spacing w:after="0" w:line="240" w:lineRule="auto"/>
              <w:ind w:left="-57" w:right="-57"/>
              <w:jc w:val="center"/>
              <w:rPr>
                <w:rFonts w:ascii="Times New Roman" w:hAnsi="Times New Roman"/>
                <w:sz w:val="24"/>
                <w:szCs w:val="24"/>
              </w:rPr>
            </w:pPr>
            <w:r w:rsidRPr="00463EF9">
              <w:rPr>
                <w:rFonts w:ascii="Times New Roman" w:hAnsi="Times New Roman"/>
                <w:sz w:val="24"/>
                <w:szCs w:val="24"/>
              </w:rPr>
              <w:t>Здание газовой котельной</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0A306B" w:rsidRPr="00463EF9" w:rsidRDefault="000A306B" w:rsidP="0073785A">
            <w:pPr>
              <w:spacing w:after="0" w:line="240" w:lineRule="auto"/>
              <w:ind w:left="-57" w:right="-57"/>
              <w:jc w:val="center"/>
              <w:rPr>
                <w:rFonts w:ascii="Times New Roman" w:hAnsi="Times New Roman"/>
                <w:sz w:val="24"/>
                <w:szCs w:val="24"/>
              </w:rPr>
            </w:pPr>
            <w:r>
              <w:rPr>
                <w:rFonts w:ascii="Times New Roman" w:hAnsi="Times New Roman"/>
                <w:sz w:val="24"/>
                <w:szCs w:val="24"/>
              </w:rPr>
              <w:t>124,5</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0A306B" w:rsidRPr="00463EF9" w:rsidRDefault="000A306B" w:rsidP="0073785A">
            <w:pPr>
              <w:spacing w:after="0" w:line="240" w:lineRule="auto"/>
              <w:ind w:left="-57" w:right="-57"/>
              <w:jc w:val="center"/>
              <w:rPr>
                <w:rFonts w:ascii="Times New Roman" w:hAnsi="Times New Roman"/>
                <w:sz w:val="24"/>
                <w:szCs w:val="24"/>
              </w:rPr>
            </w:pPr>
            <w:r>
              <w:rPr>
                <w:rFonts w:ascii="Times New Roman" w:hAnsi="Times New Roman"/>
                <w:sz w:val="24"/>
                <w:szCs w:val="24"/>
              </w:rPr>
              <w:t>124,5</w:t>
            </w:r>
          </w:p>
        </w:tc>
        <w:tc>
          <w:tcPr>
            <w:tcW w:w="957" w:type="pct"/>
            <w:tcBorders>
              <w:top w:val="single" w:sz="4" w:space="0" w:color="auto"/>
              <w:left w:val="single" w:sz="4" w:space="0" w:color="auto"/>
              <w:bottom w:val="single" w:sz="4" w:space="0" w:color="auto"/>
              <w:right w:val="single" w:sz="4" w:space="0" w:color="auto"/>
            </w:tcBorders>
            <w:vAlign w:val="center"/>
          </w:tcPr>
          <w:p w:rsidR="000A306B" w:rsidRDefault="00A5761B" w:rsidP="002648C9">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934" w:type="pct"/>
            <w:tcBorders>
              <w:top w:val="single" w:sz="4" w:space="0" w:color="auto"/>
              <w:left w:val="single" w:sz="4" w:space="0" w:color="auto"/>
              <w:bottom w:val="single" w:sz="4" w:space="0" w:color="auto"/>
              <w:right w:val="single" w:sz="4" w:space="0" w:color="auto"/>
            </w:tcBorders>
            <w:vAlign w:val="center"/>
          </w:tcPr>
          <w:p w:rsidR="000A306B" w:rsidRDefault="00A5761B" w:rsidP="002648C9">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r>
      <w:tr w:rsidR="000D4523" w:rsidRPr="00463EF9" w:rsidTr="000D4523">
        <w:trPr>
          <w:trHeight w:val="552"/>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0D4523" w:rsidRDefault="000D4523" w:rsidP="0073785A">
            <w:pPr>
              <w:spacing w:after="0" w:line="240" w:lineRule="auto"/>
              <w:ind w:left="-57" w:right="-57"/>
              <w:jc w:val="center"/>
              <w:rPr>
                <w:rFonts w:ascii="Times New Roman" w:hAnsi="Times New Roman"/>
                <w:sz w:val="24"/>
                <w:szCs w:val="24"/>
              </w:rPr>
            </w:pPr>
            <w:r>
              <w:rPr>
                <w:rFonts w:ascii="Times New Roman" w:hAnsi="Times New Roman"/>
                <w:sz w:val="24"/>
                <w:szCs w:val="24"/>
              </w:rPr>
              <w:t>Новые котельные</w:t>
            </w:r>
          </w:p>
        </w:tc>
      </w:tr>
      <w:tr w:rsidR="000D4523" w:rsidRPr="00463EF9" w:rsidTr="000D4523">
        <w:trPr>
          <w:trHeight w:val="552"/>
          <w:jc w:val="center"/>
        </w:trPr>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rsidR="000D4523" w:rsidRPr="00270E61" w:rsidRDefault="00EB4E3F" w:rsidP="009F3142">
            <w:pPr>
              <w:spacing w:after="0" w:line="240" w:lineRule="auto"/>
              <w:ind w:left="-57" w:right="-57"/>
              <w:rPr>
                <w:rFonts w:ascii="Times New Roman" w:hAnsi="Times New Roman"/>
                <w:b/>
                <w:sz w:val="24"/>
                <w:szCs w:val="24"/>
              </w:rPr>
            </w:pPr>
            <w:r>
              <w:rPr>
                <w:rFonts w:ascii="Times New Roman" w:hAnsi="Times New Roman"/>
                <w:sz w:val="24"/>
                <w:szCs w:val="24"/>
              </w:rPr>
              <w:t xml:space="preserve">Котельные </w:t>
            </w:r>
            <w:proofErr w:type="spellStart"/>
            <w:r>
              <w:rPr>
                <w:rFonts w:ascii="Times New Roman" w:hAnsi="Times New Roman"/>
                <w:sz w:val="24"/>
                <w:szCs w:val="24"/>
              </w:rPr>
              <w:t>блочно</w:t>
            </w:r>
            <w:proofErr w:type="spellEnd"/>
            <w:r>
              <w:rPr>
                <w:rFonts w:ascii="Times New Roman" w:hAnsi="Times New Roman"/>
                <w:sz w:val="24"/>
                <w:szCs w:val="24"/>
              </w:rPr>
              <w:t xml:space="preserve">-модульного типа для теплоснабжения потребителей </w:t>
            </w:r>
            <w:proofErr w:type="spellStart"/>
            <w:r>
              <w:rPr>
                <w:rFonts w:ascii="Times New Roman" w:hAnsi="Times New Roman"/>
                <w:sz w:val="24"/>
                <w:szCs w:val="24"/>
              </w:rPr>
              <w:t>г.п</w:t>
            </w:r>
            <w:proofErr w:type="spellEnd"/>
            <w:r>
              <w:rPr>
                <w:rFonts w:ascii="Times New Roman" w:hAnsi="Times New Roman"/>
                <w:sz w:val="24"/>
                <w:szCs w:val="24"/>
              </w:rPr>
              <w:t xml:space="preserve">. </w:t>
            </w:r>
            <w:proofErr w:type="spellStart"/>
            <w:r>
              <w:rPr>
                <w:rFonts w:ascii="Times New Roman" w:hAnsi="Times New Roman"/>
                <w:sz w:val="24"/>
                <w:szCs w:val="24"/>
              </w:rPr>
              <w:t>Кузьмоловский</w:t>
            </w:r>
            <w:proofErr w:type="spellEnd"/>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0D4523" w:rsidRDefault="00EB4E3F" w:rsidP="000D4523">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0D4523" w:rsidRDefault="00EB4E3F" w:rsidP="000D4523">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957" w:type="pct"/>
            <w:tcBorders>
              <w:top w:val="single" w:sz="4" w:space="0" w:color="auto"/>
              <w:left w:val="single" w:sz="4" w:space="0" w:color="auto"/>
              <w:bottom w:val="single" w:sz="4" w:space="0" w:color="auto"/>
              <w:right w:val="single" w:sz="4" w:space="0" w:color="auto"/>
            </w:tcBorders>
            <w:vAlign w:val="center"/>
          </w:tcPr>
          <w:p w:rsidR="000D4523" w:rsidRPr="00E57B31" w:rsidRDefault="00EB4E3F" w:rsidP="009F3142">
            <w:pPr>
              <w:spacing w:after="0" w:line="240" w:lineRule="auto"/>
              <w:ind w:left="-57" w:right="-57"/>
              <w:jc w:val="center"/>
              <w:rPr>
                <w:rFonts w:ascii="Times New Roman" w:hAnsi="Times New Roman"/>
                <w:sz w:val="24"/>
                <w:szCs w:val="24"/>
              </w:rPr>
            </w:pPr>
            <w:r>
              <w:rPr>
                <w:rFonts w:ascii="Times New Roman" w:hAnsi="Times New Roman"/>
                <w:sz w:val="24"/>
                <w:szCs w:val="24"/>
              </w:rPr>
              <w:t>21,5</w:t>
            </w:r>
          </w:p>
        </w:tc>
        <w:tc>
          <w:tcPr>
            <w:tcW w:w="934" w:type="pct"/>
            <w:tcBorders>
              <w:top w:val="single" w:sz="4" w:space="0" w:color="auto"/>
              <w:left w:val="single" w:sz="4" w:space="0" w:color="auto"/>
              <w:bottom w:val="single" w:sz="4" w:space="0" w:color="auto"/>
              <w:right w:val="single" w:sz="4" w:space="0" w:color="auto"/>
            </w:tcBorders>
            <w:vAlign w:val="center"/>
          </w:tcPr>
          <w:p w:rsidR="000D4523" w:rsidRPr="00E57B31" w:rsidRDefault="00EB4E3F" w:rsidP="009F3142">
            <w:pPr>
              <w:spacing w:after="0" w:line="240" w:lineRule="auto"/>
              <w:ind w:left="-57" w:right="-57"/>
              <w:jc w:val="center"/>
              <w:rPr>
                <w:rFonts w:ascii="Times New Roman" w:hAnsi="Times New Roman"/>
                <w:sz w:val="24"/>
                <w:szCs w:val="24"/>
              </w:rPr>
            </w:pPr>
            <w:r>
              <w:rPr>
                <w:rFonts w:ascii="Times New Roman" w:hAnsi="Times New Roman"/>
                <w:sz w:val="24"/>
                <w:szCs w:val="24"/>
              </w:rPr>
              <w:t>21,5</w:t>
            </w:r>
          </w:p>
        </w:tc>
      </w:tr>
      <w:tr w:rsidR="00EB4E3F" w:rsidRPr="00463EF9" w:rsidTr="000D4523">
        <w:trPr>
          <w:trHeight w:val="552"/>
          <w:jc w:val="center"/>
        </w:trPr>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rsidR="00EB4E3F" w:rsidRPr="00270E61" w:rsidRDefault="00EB4E3F" w:rsidP="008541FC">
            <w:pPr>
              <w:spacing w:after="0" w:line="240" w:lineRule="auto"/>
              <w:ind w:left="-57" w:right="-57"/>
              <w:rPr>
                <w:rFonts w:ascii="Times New Roman" w:hAnsi="Times New Roman"/>
                <w:b/>
                <w:sz w:val="24"/>
                <w:szCs w:val="24"/>
              </w:rPr>
            </w:pPr>
            <w:r w:rsidRPr="00270E61">
              <w:rPr>
                <w:rFonts w:ascii="Times New Roman" w:hAnsi="Times New Roman"/>
                <w:sz w:val="24"/>
                <w:szCs w:val="24"/>
                <w:lang w:eastAsia="ar-SA"/>
              </w:rPr>
              <w:t>Блок - модульная котельная микрорайона Заозерный</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EB4E3F" w:rsidRDefault="00EB4E3F" w:rsidP="008541FC">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EB4E3F" w:rsidRDefault="00EB4E3F" w:rsidP="008541FC">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957" w:type="pct"/>
            <w:tcBorders>
              <w:top w:val="single" w:sz="4" w:space="0" w:color="auto"/>
              <w:left w:val="single" w:sz="4" w:space="0" w:color="auto"/>
              <w:bottom w:val="single" w:sz="4" w:space="0" w:color="auto"/>
              <w:right w:val="single" w:sz="4" w:space="0" w:color="auto"/>
            </w:tcBorders>
            <w:vAlign w:val="center"/>
          </w:tcPr>
          <w:p w:rsidR="00EB4E3F" w:rsidRPr="00E57B31" w:rsidRDefault="00EB4E3F" w:rsidP="008541FC">
            <w:pPr>
              <w:spacing w:after="0" w:line="240" w:lineRule="auto"/>
              <w:ind w:left="-57" w:right="-57"/>
              <w:jc w:val="center"/>
              <w:rPr>
                <w:rFonts w:ascii="Times New Roman" w:hAnsi="Times New Roman"/>
                <w:sz w:val="24"/>
                <w:szCs w:val="24"/>
              </w:rPr>
            </w:pPr>
            <w:r w:rsidRPr="00E57B31">
              <w:rPr>
                <w:rFonts w:ascii="Times New Roman" w:hAnsi="Times New Roman"/>
                <w:sz w:val="24"/>
                <w:szCs w:val="24"/>
              </w:rPr>
              <w:t>11,2</w:t>
            </w:r>
          </w:p>
        </w:tc>
        <w:tc>
          <w:tcPr>
            <w:tcW w:w="934" w:type="pct"/>
            <w:tcBorders>
              <w:top w:val="single" w:sz="4" w:space="0" w:color="auto"/>
              <w:left w:val="single" w:sz="4" w:space="0" w:color="auto"/>
              <w:bottom w:val="single" w:sz="4" w:space="0" w:color="auto"/>
              <w:right w:val="single" w:sz="4" w:space="0" w:color="auto"/>
            </w:tcBorders>
            <w:vAlign w:val="center"/>
          </w:tcPr>
          <w:p w:rsidR="00EB4E3F" w:rsidRPr="00E57B31" w:rsidRDefault="00EB4E3F" w:rsidP="008541FC">
            <w:pPr>
              <w:spacing w:after="0" w:line="240" w:lineRule="auto"/>
              <w:ind w:left="-57" w:right="-57"/>
              <w:jc w:val="center"/>
              <w:rPr>
                <w:rFonts w:ascii="Times New Roman" w:hAnsi="Times New Roman"/>
                <w:sz w:val="24"/>
                <w:szCs w:val="24"/>
              </w:rPr>
            </w:pPr>
            <w:r w:rsidRPr="00E57B31">
              <w:rPr>
                <w:rFonts w:ascii="Times New Roman" w:hAnsi="Times New Roman"/>
                <w:sz w:val="24"/>
                <w:szCs w:val="24"/>
              </w:rPr>
              <w:t>11,2</w:t>
            </w:r>
          </w:p>
        </w:tc>
      </w:tr>
      <w:tr w:rsidR="00EB4E3F" w:rsidRPr="00463EF9" w:rsidTr="000D4523">
        <w:trPr>
          <w:trHeight w:val="552"/>
          <w:jc w:val="center"/>
        </w:trPr>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rsidR="00EB4E3F" w:rsidRPr="00270E61" w:rsidRDefault="00EB4E3F" w:rsidP="009F3142">
            <w:pPr>
              <w:spacing w:after="0" w:line="240" w:lineRule="auto"/>
              <w:ind w:left="-57" w:right="-57"/>
              <w:rPr>
                <w:rFonts w:ascii="Times New Roman" w:hAnsi="Times New Roman"/>
                <w:sz w:val="24"/>
                <w:szCs w:val="24"/>
                <w:lang w:eastAsia="ar-SA"/>
              </w:rPr>
            </w:pPr>
            <w:r w:rsidRPr="00270E61">
              <w:rPr>
                <w:rFonts w:ascii="Times New Roman" w:hAnsi="Times New Roman"/>
                <w:sz w:val="24"/>
                <w:szCs w:val="24"/>
                <w:lang w:eastAsia="ar-SA"/>
              </w:rPr>
              <w:t>Блок – модульная котельная ДРСУ</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EB4E3F" w:rsidRDefault="00EB4E3F" w:rsidP="000D4523">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EB4E3F" w:rsidRDefault="00EB4E3F" w:rsidP="000D4523">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957" w:type="pct"/>
            <w:tcBorders>
              <w:top w:val="single" w:sz="4" w:space="0" w:color="auto"/>
              <w:left w:val="single" w:sz="4" w:space="0" w:color="auto"/>
              <w:bottom w:val="single" w:sz="4" w:space="0" w:color="auto"/>
              <w:right w:val="single" w:sz="4" w:space="0" w:color="auto"/>
            </w:tcBorders>
            <w:vAlign w:val="center"/>
          </w:tcPr>
          <w:p w:rsidR="00EB4E3F" w:rsidRPr="00E57B31" w:rsidRDefault="00EB4E3F" w:rsidP="009F3142">
            <w:pPr>
              <w:spacing w:after="0" w:line="240" w:lineRule="auto"/>
              <w:ind w:left="-57" w:right="-57"/>
              <w:jc w:val="center"/>
              <w:rPr>
                <w:rFonts w:ascii="Times New Roman" w:hAnsi="Times New Roman"/>
                <w:sz w:val="24"/>
                <w:szCs w:val="24"/>
              </w:rPr>
            </w:pPr>
            <w:r w:rsidRPr="00E57B31">
              <w:rPr>
                <w:rFonts w:ascii="Times New Roman" w:hAnsi="Times New Roman"/>
                <w:sz w:val="24"/>
                <w:szCs w:val="24"/>
              </w:rPr>
              <w:t>1,72</w:t>
            </w:r>
          </w:p>
        </w:tc>
        <w:tc>
          <w:tcPr>
            <w:tcW w:w="934" w:type="pct"/>
            <w:tcBorders>
              <w:top w:val="single" w:sz="4" w:space="0" w:color="auto"/>
              <w:left w:val="single" w:sz="4" w:space="0" w:color="auto"/>
              <w:bottom w:val="single" w:sz="4" w:space="0" w:color="auto"/>
              <w:right w:val="single" w:sz="4" w:space="0" w:color="auto"/>
            </w:tcBorders>
            <w:vAlign w:val="center"/>
          </w:tcPr>
          <w:p w:rsidR="00EB4E3F" w:rsidRPr="00E57B31" w:rsidRDefault="00EB4E3F" w:rsidP="009F3142">
            <w:pPr>
              <w:spacing w:after="0" w:line="240" w:lineRule="auto"/>
              <w:ind w:left="-57" w:right="-57"/>
              <w:jc w:val="center"/>
              <w:rPr>
                <w:rFonts w:ascii="Times New Roman" w:hAnsi="Times New Roman"/>
                <w:sz w:val="24"/>
                <w:szCs w:val="24"/>
              </w:rPr>
            </w:pPr>
            <w:r w:rsidRPr="00E57B31">
              <w:rPr>
                <w:rFonts w:ascii="Times New Roman" w:hAnsi="Times New Roman"/>
                <w:sz w:val="24"/>
                <w:szCs w:val="24"/>
              </w:rPr>
              <w:t>1,72</w:t>
            </w:r>
          </w:p>
        </w:tc>
      </w:tr>
      <w:tr w:rsidR="00EB4E3F" w:rsidRPr="00463EF9" w:rsidTr="000D4523">
        <w:trPr>
          <w:trHeight w:val="552"/>
          <w:jc w:val="center"/>
        </w:trPr>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rsidR="00EB4E3F" w:rsidRPr="00270E61" w:rsidRDefault="00EB4E3F" w:rsidP="009F3142">
            <w:pPr>
              <w:spacing w:after="0" w:line="240" w:lineRule="auto"/>
              <w:ind w:left="-57" w:right="-57"/>
              <w:rPr>
                <w:rFonts w:ascii="Times New Roman" w:hAnsi="Times New Roman"/>
                <w:sz w:val="24"/>
                <w:szCs w:val="24"/>
                <w:lang w:eastAsia="ar-SA"/>
              </w:rPr>
            </w:pPr>
            <w:r w:rsidRPr="00270E61">
              <w:rPr>
                <w:rFonts w:ascii="Times New Roman" w:hAnsi="Times New Roman"/>
                <w:sz w:val="24"/>
                <w:szCs w:val="24"/>
                <w:lang w:eastAsia="ar-SA"/>
              </w:rPr>
              <w:t>Автоматизированн</w:t>
            </w:r>
            <w:r>
              <w:rPr>
                <w:rFonts w:ascii="Times New Roman" w:hAnsi="Times New Roman"/>
                <w:sz w:val="24"/>
                <w:szCs w:val="24"/>
                <w:lang w:eastAsia="ar-SA"/>
              </w:rPr>
              <w:t xml:space="preserve">ая  </w:t>
            </w:r>
            <w:r w:rsidRPr="00270E61">
              <w:rPr>
                <w:rFonts w:ascii="Times New Roman" w:hAnsi="Times New Roman"/>
                <w:sz w:val="24"/>
                <w:szCs w:val="24"/>
                <w:lang w:eastAsia="ar-SA"/>
              </w:rPr>
              <w:t>котельн</w:t>
            </w:r>
            <w:r>
              <w:rPr>
                <w:rFonts w:ascii="Times New Roman" w:hAnsi="Times New Roman"/>
                <w:sz w:val="24"/>
                <w:szCs w:val="24"/>
                <w:lang w:eastAsia="ar-SA"/>
              </w:rPr>
              <w:t>ая</w:t>
            </w:r>
            <w:r w:rsidRPr="00270E61">
              <w:rPr>
                <w:rFonts w:ascii="Times New Roman" w:hAnsi="Times New Roman"/>
                <w:sz w:val="24"/>
                <w:szCs w:val="24"/>
                <w:lang w:eastAsia="ar-SA"/>
              </w:rPr>
              <w:t xml:space="preserve">  </w:t>
            </w:r>
            <w:proofErr w:type="spellStart"/>
            <w:r w:rsidRPr="00270E61">
              <w:rPr>
                <w:rFonts w:ascii="Times New Roman" w:hAnsi="Times New Roman"/>
                <w:sz w:val="24"/>
                <w:szCs w:val="24"/>
                <w:lang w:eastAsia="ar-SA"/>
              </w:rPr>
              <w:t>блочно</w:t>
            </w:r>
            <w:proofErr w:type="spellEnd"/>
            <w:r w:rsidRPr="00270E61">
              <w:rPr>
                <w:rFonts w:ascii="Times New Roman" w:hAnsi="Times New Roman"/>
                <w:sz w:val="24"/>
                <w:szCs w:val="24"/>
                <w:lang w:eastAsia="ar-SA"/>
              </w:rPr>
              <w:t xml:space="preserve">-модульного типа для теплоснабжения Центральной части г. п. </w:t>
            </w:r>
            <w:proofErr w:type="spellStart"/>
            <w:r w:rsidRPr="00270E61">
              <w:rPr>
                <w:rFonts w:ascii="Times New Roman" w:hAnsi="Times New Roman"/>
                <w:sz w:val="24"/>
                <w:szCs w:val="24"/>
                <w:lang w:eastAsia="ar-SA"/>
              </w:rPr>
              <w:t>Кузьмоловский</w:t>
            </w:r>
            <w:proofErr w:type="spellEnd"/>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EB4E3F" w:rsidRDefault="00EB4E3F" w:rsidP="000D4523">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EB4E3F" w:rsidRDefault="00EB4E3F" w:rsidP="000D4523">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957" w:type="pct"/>
            <w:tcBorders>
              <w:top w:val="single" w:sz="4" w:space="0" w:color="auto"/>
              <w:left w:val="single" w:sz="4" w:space="0" w:color="auto"/>
              <w:bottom w:val="single" w:sz="4" w:space="0" w:color="auto"/>
              <w:right w:val="single" w:sz="4" w:space="0" w:color="auto"/>
            </w:tcBorders>
            <w:vAlign w:val="center"/>
          </w:tcPr>
          <w:p w:rsidR="00EB4E3F" w:rsidRPr="00E57B31" w:rsidRDefault="00A5761B" w:rsidP="009F3142">
            <w:pPr>
              <w:spacing w:after="0" w:line="240" w:lineRule="auto"/>
              <w:ind w:left="-57" w:right="-57"/>
              <w:jc w:val="center"/>
              <w:rPr>
                <w:rFonts w:ascii="Times New Roman" w:hAnsi="Times New Roman"/>
                <w:sz w:val="24"/>
                <w:szCs w:val="24"/>
              </w:rPr>
            </w:pPr>
            <w:r>
              <w:rPr>
                <w:rFonts w:ascii="Times New Roman" w:hAnsi="Times New Roman"/>
                <w:sz w:val="24"/>
                <w:szCs w:val="24"/>
              </w:rPr>
              <w:t>47,29</w:t>
            </w:r>
          </w:p>
        </w:tc>
        <w:tc>
          <w:tcPr>
            <w:tcW w:w="934" w:type="pct"/>
            <w:tcBorders>
              <w:top w:val="single" w:sz="4" w:space="0" w:color="auto"/>
              <w:left w:val="single" w:sz="4" w:space="0" w:color="auto"/>
              <w:bottom w:val="single" w:sz="4" w:space="0" w:color="auto"/>
              <w:right w:val="single" w:sz="4" w:space="0" w:color="auto"/>
            </w:tcBorders>
            <w:vAlign w:val="center"/>
          </w:tcPr>
          <w:p w:rsidR="00EB4E3F" w:rsidRPr="00E57B31" w:rsidRDefault="00A5761B" w:rsidP="009F3142">
            <w:pPr>
              <w:spacing w:after="0" w:line="240" w:lineRule="auto"/>
              <w:ind w:left="-57" w:right="-57"/>
              <w:jc w:val="center"/>
              <w:rPr>
                <w:rFonts w:ascii="Times New Roman" w:hAnsi="Times New Roman"/>
                <w:sz w:val="24"/>
                <w:szCs w:val="24"/>
              </w:rPr>
            </w:pPr>
            <w:r>
              <w:rPr>
                <w:rFonts w:ascii="Times New Roman" w:hAnsi="Times New Roman"/>
                <w:sz w:val="24"/>
                <w:szCs w:val="24"/>
              </w:rPr>
              <w:t>47,29</w:t>
            </w:r>
          </w:p>
        </w:tc>
      </w:tr>
    </w:tbl>
    <w:p w:rsidR="00BB586C" w:rsidRDefault="00BB586C" w:rsidP="00BB586C">
      <w:pPr>
        <w:ind w:firstLine="708"/>
        <w:rPr>
          <w:rFonts w:ascii="Times New Roman" w:hAnsi="Times New Roman"/>
          <w:sz w:val="26"/>
          <w:szCs w:val="26"/>
          <w:highlight w:val="cyan"/>
          <w:lang w:eastAsia="ar-SA"/>
        </w:rPr>
      </w:pPr>
      <w:bookmarkStart w:id="65" w:name="_Toc363213726"/>
      <w:bookmarkStart w:id="66" w:name="_Toc375228881"/>
    </w:p>
    <w:p w:rsidR="00BB586C" w:rsidRPr="00BB586C" w:rsidRDefault="00BB586C" w:rsidP="00BB586C">
      <w:pPr>
        <w:spacing w:after="0" w:line="360" w:lineRule="auto"/>
        <w:ind w:firstLine="709"/>
        <w:contextualSpacing/>
        <w:jc w:val="both"/>
        <w:rPr>
          <w:rFonts w:ascii="Times New Roman" w:hAnsi="Times New Roman"/>
          <w:sz w:val="26"/>
          <w:szCs w:val="26"/>
          <w:lang w:eastAsia="ar-SA"/>
        </w:rPr>
      </w:pPr>
      <w:proofErr w:type="gramStart"/>
      <w:r w:rsidRPr="00BB586C">
        <w:rPr>
          <w:rFonts w:ascii="Times New Roman" w:hAnsi="Times New Roman"/>
          <w:sz w:val="26"/>
          <w:szCs w:val="26"/>
          <w:lang w:eastAsia="ar-SA"/>
        </w:rPr>
        <w:t xml:space="preserve">В настоящее время система выработки и транспортировки тепловой энергии от котельной №18 г. п. </w:t>
      </w:r>
      <w:proofErr w:type="spellStart"/>
      <w:r w:rsidRPr="00BB586C">
        <w:rPr>
          <w:rFonts w:ascii="Times New Roman" w:hAnsi="Times New Roman"/>
          <w:sz w:val="26"/>
          <w:szCs w:val="26"/>
          <w:lang w:eastAsia="ar-SA"/>
        </w:rPr>
        <w:t>Кузьмоловский</w:t>
      </w:r>
      <w:proofErr w:type="spellEnd"/>
      <w:r w:rsidRPr="00BB586C">
        <w:rPr>
          <w:rFonts w:ascii="Times New Roman" w:hAnsi="Times New Roman"/>
          <w:sz w:val="26"/>
          <w:szCs w:val="26"/>
          <w:lang w:eastAsia="ar-SA"/>
        </w:rPr>
        <w:t xml:space="preserve"> имеет ряд проблем, не позволяющих эффективно использовать топливно-энергетические ресурсы при производстве и распределении тепловой энергии, обусловленных низким КПД,  физическим и моральным старением и высоким процентом износа оборудования котельных и трубопроводов, существенно уступающим по экономичности современным образцам, при строительстве новых объектов возникнут трудности с подключением их</w:t>
      </w:r>
      <w:proofErr w:type="gramEnd"/>
      <w:r w:rsidRPr="00BB586C">
        <w:rPr>
          <w:rFonts w:ascii="Times New Roman" w:hAnsi="Times New Roman"/>
          <w:sz w:val="26"/>
          <w:szCs w:val="26"/>
          <w:lang w:eastAsia="ar-SA"/>
        </w:rPr>
        <w:t xml:space="preserve"> к сложившейся теплоснабжающей инфраструктуре.</w:t>
      </w:r>
    </w:p>
    <w:p w:rsidR="00BB586C" w:rsidRPr="00BB586C" w:rsidRDefault="00BB586C" w:rsidP="00BB586C">
      <w:pPr>
        <w:spacing w:after="0" w:line="360" w:lineRule="auto"/>
        <w:ind w:firstLine="709"/>
        <w:contextualSpacing/>
        <w:jc w:val="both"/>
        <w:rPr>
          <w:rFonts w:ascii="Times New Roman" w:hAnsi="Times New Roman"/>
          <w:sz w:val="26"/>
          <w:szCs w:val="26"/>
          <w:lang w:eastAsia="ar-SA"/>
        </w:rPr>
      </w:pPr>
      <w:r w:rsidRPr="00BB586C">
        <w:rPr>
          <w:rFonts w:ascii="Times New Roman" w:hAnsi="Times New Roman"/>
          <w:sz w:val="26"/>
          <w:szCs w:val="26"/>
          <w:lang w:eastAsia="ar-SA"/>
        </w:rPr>
        <w:lastRenderedPageBreak/>
        <w:t>При отсутствии практической возможности и нецелесообразности использования  в качестве источника централизованного теплоснабжения котельной №18, планируется производство работ по закрытию данной котельной в 2017 г.</w:t>
      </w:r>
    </w:p>
    <w:p w:rsidR="00B43AC3" w:rsidRDefault="00BB586C" w:rsidP="00BB586C">
      <w:pPr>
        <w:pStyle w:val="14"/>
        <w:pageBreakBefore w:val="0"/>
        <w:numPr>
          <w:ilvl w:val="0"/>
          <w:numId w:val="0"/>
        </w:numPr>
        <w:tabs>
          <w:tab w:val="clear" w:pos="1560"/>
          <w:tab w:val="left" w:pos="1701"/>
        </w:tabs>
        <w:spacing w:before="0" w:after="0" w:line="360" w:lineRule="auto"/>
        <w:ind w:firstLine="709"/>
        <w:contextualSpacing/>
        <w:jc w:val="both"/>
        <w:rPr>
          <w:b w:val="0"/>
          <w:sz w:val="26"/>
          <w:szCs w:val="26"/>
          <w:lang w:eastAsia="ar-SA"/>
        </w:rPr>
      </w:pPr>
      <w:bookmarkStart w:id="67" w:name="_Toc393289070"/>
      <w:r w:rsidRPr="00BB586C">
        <w:rPr>
          <w:b w:val="0"/>
          <w:caps w:val="0"/>
          <w:sz w:val="26"/>
          <w:szCs w:val="26"/>
          <w:lang w:eastAsia="ar-SA"/>
        </w:rPr>
        <w:t xml:space="preserve">Для перспективного развития и возможности покрытия прироста </w:t>
      </w:r>
      <w:r w:rsidR="009D0643" w:rsidRPr="00BB586C">
        <w:rPr>
          <w:b w:val="0"/>
          <w:caps w:val="0"/>
          <w:sz w:val="26"/>
          <w:szCs w:val="26"/>
          <w:lang w:eastAsia="ar-SA"/>
        </w:rPr>
        <w:t xml:space="preserve">тепловых </w:t>
      </w:r>
      <w:r w:rsidRPr="00BB586C">
        <w:rPr>
          <w:b w:val="0"/>
          <w:caps w:val="0"/>
          <w:sz w:val="26"/>
          <w:szCs w:val="26"/>
          <w:lang w:eastAsia="ar-SA"/>
        </w:rPr>
        <w:t>нагрузок  участков нового строительства</w:t>
      </w:r>
      <w:r w:rsidRPr="00BB586C">
        <w:rPr>
          <w:b w:val="0"/>
          <w:sz w:val="26"/>
          <w:szCs w:val="26"/>
          <w:lang w:eastAsia="ar-SA"/>
        </w:rPr>
        <w:t xml:space="preserve">, </w:t>
      </w:r>
      <w:r w:rsidRPr="00BB586C">
        <w:rPr>
          <w:b w:val="0"/>
          <w:caps w:val="0"/>
          <w:sz w:val="26"/>
          <w:szCs w:val="26"/>
          <w:lang w:eastAsia="ar-SA"/>
        </w:rPr>
        <w:t>существующего сохраняемого жилищного фонда и объектов соцкультбыта</w:t>
      </w:r>
      <w:r w:rsidRPr="00BB586C">
        <w:rPr>
          <w:b w:val="0"/>
          <w:sz w:val="26"/>
          <w:szCs w:val="26"/>
          <w:lang w:eastAsia="ar-SA"/>
        </w:rPr>
        <w:t xml:space="preserve">, </w:t>
      </w:r>
      <w:r w:rsidRPr="00BB586C">
        <w:rPr>
          <w:b w:val="0"/>
          <w:caps w:val="0"/>
          <w:sz w:val="26"/>
          <w:szCs w:val="26"/>
          <w:lang w:eastAsia="ar-SA"/>
        </w:rPr>
        <w:t>а также обеспечения надёжности системы теплоснабжения</w:t>
      </w:r>
      <w:r w:rsidRPr="00BB586C">
        <w:rPr>
          <w:b w:val="0"/>
          <w:sz w:val="26"/>
          <w:szCs w:val="26"/>
          <w:lang w:eastAsia="ar-SA"/>
        </w:rPr>
        <w:t xml:space="preserve">, </w:t>
      </w:r>
      <w:r w:rsidRPr="00BB586C">
        <w:rPr>
          <w:b w:val="0"/>
          <w:caps w:val="0"/>
          <w:sz w:val="26"/>
          <w:szCs w:val="26"/>
          <w:lang w:eastAsia="ar-SA"/>
        </w:rPr>
        <w:t xml:space="preserve">необходимо строительство новых теплоисточников – котельных </w:t>
      </w:r>
      <w:proofErr w:type="spellStart"/>
      <w:r w:rsidRPr="00BB586C">
        <w:rPr>
          <w:b w:val="0"/>
          <w:caps w:val="0"/>
          <w:sz w:val="26"/>
          <w:szCs w:val="26"/>
          <w:lang w:eastAsia="ar-SA"/>
        </w:rPr>
        <w:t>блочно</w:t>
      </w:r>
      <w:proofErr w:type="spellEnd"/>
      <w:r w:rsidRPr="00BB586C">
        <w:rPr>
          <w:b w:val="0"/>
          <w:sz w:val="26"/>
          <w:szCs w:val="26"/>
          <w:lang w:eastAsia="ar-SA"/>
        </w:rPr>
        <w:t>-</w:t>
      </w:r>
      <w:r w:rsidRPr="00BB586C">
        <w:rPr>
          <w:b w:val="0"/>
          <w:caps w:val="0"/>
          <w:sz w:val="26"/>
          <w:szCs w:val="26"/>
          <w:lang w:eastAsia="ar-SA"/>
        </w:rPr>
        <w:t>модульного исполнения повышенной заводской готовности</w:t>
      </w:r>
      <w:r w:rsidRPr="00BB586C">
        <w:rPr>
          <w:b w:val="0"/>
          <w:sz w:val="26"/>
          <w:szCs w:val="26"/>
          <w:lang w:eastAsia="ar-SA"/>
        </w:rPr>
        <w:t xml:space="preserve">, </w:t>
      </w:r>
      <w:r w:rsidRPr="00BB586C">
        <w:rPr>
          <w:b w:val="0"/>
          <w:caps w:val="0"/>
          <w:sz w:val="26"/>
          <w:szCs w:val="26"/>
          <w:lang w:eastAsia="ar-SA"/>
        </w:rPr>
        <w:t xml:space="preserve">с применением современного </w:t>
      </w:r>
      <w:proofErr w:type="spellStart"/>
      <w:r w:rsidRPr="00BB586C">
        <w:rPr>
          <w:b w:val="0"/>
          <w:caps w:val="0"/>
          <w:sz w:val="26"/>
          <w:szCs w:val="26"/>
          <w:lang w:eastAsia="ar-SA"/>
        </w:rPr>
        <w:t>котлооборудования</w:t>
      </w:r>
      <w:proofErr w:type="spellEnd"/>
      <w:r w:rsidRPr="00BB586C">
        <w:rPr>
          <w:b w:val="0"/>
          <w:caps w:val="0"/>
          <w:sz w:val="26"/>
          <w:szCs w:val="26"/>
          <w:lang w:eastAsia="ar-SA"/>
        </w:rPr>
        <w:t xml:space="preserve"> нового поколения</w:t>
      </w:r>
      <w:r w:rsidRPr="00BB586C">
        <w:rPr>
          <w:b w:val="0"/>
          <w:sz w:val="26"/>
          <w:szCs w:val="26"/>
          <w:lang w:eastAsia="ar-SA"/>
        </w:rPr>
        <w:t xml:space="preserve">, </w:t>
      </w:r>
      <w:r w:rsidRPr="00BB586C">
        <w:rPr>
          <w:b w:val="0"/>
          <w:caps w:val="0"/>
          <w:sz w:val="26"/>
          <w:szCs w:val="26"/>
          <w:lang w:eastAsia="ar-SA"/>
        </w:rPr>
        <w:t xml:space="preserve">с высокими параметрами теплоносителя и </w:t>
      </w:r>
      <w:r w:rsidRPr="00BB586C">
        <w:rPr>
          <w:b w:val="0"/>
          <w:sz w:val="26"/>
          <w:szCs w:val="26"/>
          <w:lang w:eastAsia="ar-SA"/>
        </w:rPr>
        <w:t>КПД</w:t>
      </w:r>
      <w:r>
        <w:rPr>
          <w:b w:val="0"/>
          <w:sz w:val="26"/>
          <w:szCs w:val="26"/>
          <w:lang w:eastAsia="ar-SA"/>
        </w:rPr>
        <w:t>.</w:t>
      </w:r>
      <w:bookmarkEnd w:id="67"/>
    </w:p>
    <w:p w:rsidR="00BB586C" w:rsidRPr="00BB586C" w:rsidRDefault="00BB586C" w:rsidP="00BB586C">
      <w:pPr>
        <w:pStyle w:val="14"/>
        <w:pageBreakBefore w:val="0"/>
        <w:numPr>
          <w:ilvl w:val="0"/>
          <w:numId w:val="0"/>
        </w:numPr>
        <w:tabs>
          <w:tab w:val="clear" w:pos="1560"/>
          <w:tab w:val="left" w:pos="1701"/>
        </w:tabs>
        <w:spacing w:before="0" w:after="0" w:line="360" w:lineRule="auto"/>
        <w:ind w:firstLine="709"/>
        <w:contextualSpacing/>
        <w:jc w:val="both"/>
        <w:rPr>
          <w:b w:val="0"/>
          <w:caps w:val="0"/>
          <w:sz w:val="26"/>
          <w:szCs w:val="26"/>
        </w:rPr>
      </w:pPr>
    </w:p>
    <w:p w:rsidR="00812756" w:rsidRPr="00BB586C" w:rsidRDefault="00812756" w:rsidP="00B43AC3">
      <w:pPr>
        <w:pStyle w:val="14"/>
        <w:pageBreakBefore w:val="0"/>
        <w:numPr>
          <w:ilvl w:val="0"/>
          <w:numId w:val="0"/>
        </w:numPr>
        <w:tabs>
          <w:tab w:val="clear" w:pos="1560"/>
          <w:tab w:val="left" w:pos="1701"/>
        </w:tabs>
        <w:spacing w:after="120" w:line="360" w:lineRule="auto"/>
        <w:ind w:left="360" w:hanging="360"/>
        <w:jc w:val="both"/>
        <w:rPr>
          <w:b w:val="0"/>
          <w:caps w:val="0"/>
          <w:color w:val="4F81BD" w:themeColor="accent1"/>
          <w:sz w:val="26"/>
          <w:szCs w:val="26"/>
        </w:rPr>
      </w:pPr>
    </w:p>
    <w:p w:rsidR="00B43AC3" w:rsidRDefault="00B43AC3">
      <w:pPr>
        <w:spacing w:after="0" w:line="240" w:lineRule="auto"/>
        <w:rPr>
          <w:rFonts w:ascii="Times New Roman" w:eastAsia="Times New Roman" w:hAnsi="Times New Roman"/>
          <w:b/>
          <w:bCs/>
          <w:color w:val="4F81BD" w:themeColor="accent1"/>
          <w:kern w:val="28"/>
          <w:sz w:val="26"/>
          <w:szCs w:val="26"/>
        </w:rPr>
      </w:pPr>
      <w:r>
        <w:rPr>
          <w:caps/>
          <w:color w:val="4F81BD" w:themeColor="accent1"/>
          <w:sz w:val="26"/>
          <w:szCs w:val="26"/>
        </w:rPr>
        <w:br w:type="page"/>
      </w:r>
    </w:p>
    <w:p w:rsidR="00284A87" w:rsidRPr="00E85F01" w:rsidRDefault="00284A87" w:rsidP="00990085">
      <w:pPr>
        <w:pStyle w:val="14"/>
        <w:pageBreakBefore w:val="0"/>
        <w:numPr>
          <w:ilvl w:val="2"/>
          <w:numId w:val="36"/>
        </w:numPr>
        <w:tabs>
          <w:tab w:val="clear" w:pos="1560"/>
          <w:tab w:val="left" w:pos="1701"/>
        </w:tabs>
        <w:spacing w:after="120" w:line="360" w:lineRule="auto"/>
        <w:ind w:left="0" w:firstLine="709"/>
        <w:jc w:val="both"/>
        <w:rPr>
          <w:caps w:val="0"/>
          <w:sz w:val="26"/>
          <w:szCs w:val="26"/>
        </w:rPr>
      </w:pPr>
      <w:bookmarkStart w:id="68" w:name="_Toc393289071"/>
      <w:r w:rsidRPr="00E85F01">
        <w:rPr>
          <w:caps w:val="0"/>
          <w:sz w:val="26"/>
          <w:szCs w:val="26"/>
        </w:rPr>
        <w:lastRenderedPageBreak/>
        <w:t>Существующие и перспективные затраты тепловой мощности на собственные и хозяйственные нужды источников тепловой энергии</w:t>
      </w:r>
      <w:bookmarkEnd w:id="63"/>
      <w:bookmarkEnd w:id="64"/>
      <w:bookmarkEnd w:id="65"/>
      <w:bookmarkEnd w:id="66"/>
      <w:bookmarkEnd w:id="68"/>
    </w:p>
    <w:p w:rsidR="004611F8" w:rsidRPr="00462BCA" w:rsidRDefault="004611F8" w:rsidP="004611F8">
      <w:pPr>
        <w:spacing w:after="0" w:line="360" w:lineRule="auto"/>
        <w:ind w:firstLine="709"/>
        <w:jc w:val="both"/>
        <w:rPr>
          <w:rFonts w:ascii="Times New Roman" w:hAnsi="Times New Roman"/>
          <w:sz w:val="26"/>
          <w:szCs w:val="26"/>
        </w:rPr>
      </w:pPr>
      <w:r w:rsidRPr="00462BCA">
        <w:rPr>
          <w:rFonts w:ascii="Times New Roman" w:hAnsi="Times New Roman"/>
          <w:sz w:val="26"/>
          <w:szCs w:val="26"/>
        </w:rPr>
        <w:t xml:space="preserve">В настоящее время объекты систем теплоснабжения </w:t>
      </w:r>
      <w:r w:rsidR="0023089A" w:rsidRPr="00462BCA">
        <w:rPr>
          <w:rFonts w:ascii="Times New Roman" w:hAnsi="Times New Roman"/>
          <w:sz w:val="26"/>
          <w:szCs w:val="26"/>
        </w:rPr>
        <w:t xml:space="preserve">МО </w:t>
      </w:r>
      <w:proofErr w:type="spellStart"/>
      <w:r w:rsidR="006D7FB4" w:rsidRPr="00462BCA">
        <w:rPr>
          <w:rFonts w:ascii="Times New Roman" w:hAnsi="Times New Roman"/>
          <w:sz w:val="26"/>
          <w:szCs w:val="26"/>
        </w:rPr>
        <w:t>Кузьмоловское</w:t>
      </w:r>
      <w:proofErr w:type="spellEnd"/>
      <w:r w:rsidR="006D7FB4" w:rsidRPr="00462BCA">
        <w:rPr>
          <w:rFonts w:ascii="Times New Roman" w:hAnsi="Times New Roman"/>
          <w:sz w:val="26"/>
          <w:szCs w:val="26"/>
        </w:rPr>
        <w:t xml:space="preserve"> городское</w:t>
      </w:r>
      <w:r w:rsidRPr="00462BCA">
        <w:rPr>
          <w:rFonts w:ascii="Times New Roman" w:hAnsi="Times New Roman"/>
          <w:sz w:val="26"/>
          <w:szCs w:val="26"/>
        </w:rPr>
        <w:t xml:space="preserve"> поселени</w:t>
      </w:r>
      <w:r w:rsidR="0023089A" w:rsidRPr="00462BCA">
        <w:rPr>
          <w:rFonts w:ascii="Times New Roman" w:hAnsi="Times New Roman"/>
          <w:sz w:val="26"/>
          <w:szCs w:val="26"/>
        </w:rPr>
        <w:t>е</w:t>
      </w:r>
      <w:r w:rsidRPr="00462BCA">
        <w:rPr>
          <w:rFonts w:ascii="Times New Roman" w:hAnsi="Times New Roman"/>
          <w:sz w:val="26"/>
          <w:szCs w:val="26"/>
        </w:rPr>
        <w:t xml:space="preserve"> эксплуатируются </w:t>
      </w:r>
      <w:r w:rsidR="006D7FB4" w:rsidRPr="00462BCA">
        <w:rPr>
          <w:rFonts w:ascii="Times New Roman" w:hAnsi="Times New Roman"/>
          <w:sz w:val="26"/>
          <w:szCs w:val="26"/>
        </w:rPr>
        <w:t>ООО «Аква Норд-Вест»</w:t>
      </w:r>
      <w:r w:rsidRPr="00462BCA">
        <w:rPr>
          <w:rFonts w:ascii="Times New Roman" w:hAnsi="Times New Roman"/>
          <w:sz w:val="26"/>
          <w:szCs w:val="26"/>
        </w:rPr>
        <w:t>.</w:t>
      </w:r>
    </w:p>
    <w:p w:rsidR="004611F8" w:rsidRPr="00462BCA" w:rsidRDefault="004611F8" w:rsidP="004611F8">
      <w:pPr>
        <w:pStyle w:val="afff5"/>
        <w:keepNext w:val="0"/>
        <w:spacing w:before="0" w:after="0"/>
        <w:ind w:right="0"/>
        <w:rPr>
          <w:szCs w:val="26"/>
        </w:rPr>
      </w:pPr>
      <w:r w:rsidRPr="00462BCA">
        <w:rPr>
          <w:szCs w:val="26"/>
        </w:rPr>
        <w:t xml:space="preserve">На территории </w:t>
      </w:r>
      <w:r w:rsidR="00A75670" w:rsidRPr="00462BCA">
        <w:rPr>
          <w:szCs w:val="26"/>
        </w:rPr>
        <w:t xml:space="preserve">МО </w:t>
      </w:r>
      <w:proofErr w:type="spellStart"/>
      <w:r w:rsidR="006D7FB4" w:rsidRPr="00462BCA">
        <w:rPr>
          <w:szCs w:val="26"/>
        </w:rPr>
        <w:t>Кузьмоловского</w:t>
      </w:r>
      <w:proofErr w:type="spellEnd"/>
      <w:r w:rsidR="006D7FB4" w:rsidRPr="00462BCA">
        <w:rPr>
          <w:szCs w:val="26"/>
        </w:rPr>
        <w:t xml:space="preserve"> городского</w:t>
      </w:r>
      <w:r w:rsidRPr="00462BCA">
        <w:rPr>
          <w:szCs w:val="26"/>
        </w:rPr>
        <w:t xml:space="preserve"> поселени</w:t>
      </w:r>
      <w:r w:rsidR="00A75670" w:rsidRPr="00462BCA">
        <w:rPr>
          <w:szCs w:val="26"/>
        </w:rPr>
        <w:t>е</w:t>
      </w:r>
      <w:r w:rsidRPr="00462BCA">
        <w:rPr>
          <w:szCs w:val="26"/>
        </w:rPr>
        <w:t xml:space="preserve"> компания ООО «</w:t>
      </w:r>
      <w:r w:rsidR="006D7FB4" w:rsidRPr="00462BCA">
        <w:rPr>
          <w:szCs w:val="26"/>
        </w:rPr>
        <w:t>Аква Норд-Вест</w:t>
      </w:r>
      <w:r w:rsidRPr="00462BCA">
        <w:rPr>
          <w:szCs w:val="26"/>
        </w:rPr>
        <w:t>» осуществляет централизованное теплоснабжение от одной газовой котельной.</w:t>
      </w:r>
    </w:p>
    <w:p w:rsidR="006D7FB4" w:rsidRPr="00462BCA" w:rsidRDefault="004374F4" w:rsidP="004611F8">
      <w:pPr>
        <w:pStyle w:val="afff5"/>
        <w:keepNext w:val="0"/>
        <w:spacing w:before="0" w:after="0"/>
        <w:ind w:right="0"/>
        <w:rPr>
          <w:szCs w:val="26"/>
          <w:lang w:eastAsia="ar-SA"/>
        </w:rPr>
      </w:pPr>
      <w:proofErr w:type="gramStart"/>
      <w:r w:rsidRPr="00462BCA">
        <w:rPr>
          <w:szCs w:val="26"/>
          <w:lang w:eastAsia="ar-SA"/>
        </w:rPr>
        <w:t xml:space="preserve">В настоящее время система выработки и транспортировки тепловой энергии от котельной №18 г. п. </w:t>
      </w:r>
      <w:proofErr w:type="spellStart"/>
      <w:r w:rsidRPr="00462BCA">
        <w:rPr>
          <w:szCs w:val="26"/>
          <w:lang w:eastAsia="ar-SA"/>
        </w:rPr>
        <w:t>Кузьмоловский</w:t>
      </w:r>
      <w:proofErr w:type="spellEnd"/>
      <w:r w:rsidRPr="00462BCA">
        <w:rPr>
          <w:szCs w:val="26"/>
          <w:lang w:eastAsia="ar-SA"/>
        </w:rPr>
        <w:t xml:space="preserve"> имеет ряд проблем, не позволяющих эффективно использовать топливно-энергетические ресурсы при производстве и распределении тепловой энергии, обусловленных низким КПД,  физическим и моральным старением и высоким процентом износа оборудования котельных и трубопроводов, существенно уступающим по экономичности современным образцам, при строительстве новых объектов возникнут трудности с подключением их</w:t>
      </w:r>
      <w:proofErr w:type="gramEnd"/>
      <w:r w:rsidRPr="00462BCA">
        <w:rPr>
          <w:szCs w:val="26"/>
          <w:lang w:eastAsia="ar-SA"/>
        </w:rPr>
        <w:t xml:space="preserve"> к сложившейся теплоснабжающей инфраструктуре.</w:t>
      </w:r>
    </w:p>
    <w:p w:rsidR="004374F4" w:rsidRPr="004374F4" w:rsidRDefault="004374F4" w:rsidP="004374F4">
      <w:pPr>
        <w:pStyle w:val="afffff6"/>
        <w:rPr>
          <w:b w:val="0"/>
        </w:rPr>
      </w:pPr>
      <w:r w:rsidRPr="00462BCA">
        <w:rPr>
          <w:b w:val="0"/>
          <w:lang w:eastAsia="ar-SA"/>
        </w:rPr>
        <w:t>Для перспективного развития и возможности покрытия прироста тепловых нагрузок  участков нового строительства, существующего сохраняемого жилищного фонда и объектов соцкультбыта, а также обеспечения надёжности системы теплоснабжения, необходимо строительство новых теплоисточников – котельных блочно-модульного исполнения повышенной заводской готовности, с применением современного котлооборудования нового поколения, с высокими параметрами теплоносителя и КПД.</w:t>
      </w:r>
    </w:p>
    <w:p w:rsidR="004611F8" w:rsidRDefault="004611F8" w:rsidP="004611F8">
      <w:pPr>
        <w:pStyle w:val="afff5"/>
        <w:keepNext w:val="0"/>
        <w:spacing w:before="0" w:after="0"/>
        <w:ind w:right="0"/>
        <w:rPr>
          <w:color w:val="4F81BD" w:themeColor="accent1"/>
          <w:lang w:eastAsia="ru-RU"/>
        </w:rPr>
      </w:pPr>
    </w:p>
    <w:p w:rsidR="00284A87" w:rsidRPr="00E85F01" w:rsidRDefault="00284A87" w:rsidP="00990085">
      <w:pPr>
        <w:pStyle w:val="14"/>
        <w:numPr>
          <w:ilvl w:val="2"/>
          <w:numId w:val="36"/>
        </w:numPr>
        <w:tabs>
          <w:tab w:val="clear" w:pos="1560"/>
          <w:tab w:val="left" w:pos="1701"/>
        </w:tabs>
        <w:spacing w:after="120" w:line="360" w:lineRule="auto"/>
        <w:ind w:left="0" w:firstLine="709"/>
        <w:jc w:val="both"/>
        <w:rPr>
          <w:caps w:val="0"/>
          <w:sz w:val="26"/>
          <w:szCs w:val="26"/>
        </w:rPr>
      </w:pPr>
      <w:bookmarkStart w:id="69" w:name="_Toc363213727"/>
      <w:bookmarkStart w:id="70" w:name="_Toc375228882"/>
      <w:bookmarkStart w:id="71" w:name="_Toc393289072"/>
      <w:r w:rsidRPr="00E85F01">
        <w:rPr>
          <w:caps w:val="0"/>
          <w:sz w:val="26"/>
          <w:szCs w:val="26"/>
        </w:rPr>
        <w:lastRenderedPageBreak/>
        <w:t>Значения существующей и перспективной тепловой мощности источников тепловой энергии нетто</w:t>
      </w:r>
      <w:bookmarkEnd w:id="69"/>
      <w:bookmarkEnd w:id="70"/>
      <w:bookmarkEnd w:id="71"/>
    </w:p>
    <w:p w:rsidR="00284A87" w:rsidRPr="00E85F01" w:rsidRDefault="00284A87" w:rsidP="0073785A">
      <w:pPr>
        <w:pStyle w:val="afff5"/>
        <w:keepNext w:val="0"/>
        <w:spacing w:before="0" w:after="0"/>
        <w:ind w:right="0" w:firstLine="709"/>
        <w:rPr>
          <w:szCs w:val="26"/>
          <w:lang w:eastAsia="ru-RU"/>
        </w:rPr>
      </w:pPr>
      <w:r w:rsidRPr="00E85F01">
        <w:rPr>
          <w:szCs w:val="26"/>
          <w:lang w:eastAsia="ru-RU"/>
        </w:rPr>
        <w:t>Постановление Правительства РФ №154 от 22.02.2012 г., «О требованиях к схемам теплоснабжения, порядку их разработки и утверждения» вводит следующее понятие:</w:t>
      </w:r>
    </w:p>
    <w:p w:rsidR="00284A87" w:rsidRPr="00E85F01" w:rsidRDefault="00284A87" w:rsidP="0073785A">
      <w:pPr>
        <w:pStyle w:val="afff5"/>
        <w:keepNext w:val="0"/>
        <w:spacing w:before="0" w:after="0"/>
        <w:ind w:right="0" w:firstLine="709"/>
        <w:rPr>
          <w:szCs w:val="26"/>
          <w:lang w:eastAsia="ru-RU"/>
        </w:rPr>
      </w:pPr>
      <w:r w:rsidRPr="00E85F01">
        <w:rPr>
          <w:szCs w:val="26"/>
          <w:u w:val="single"/>
          <w:lang w:eastAsia="ru-RU"/>
        </w:rPr>
        <w:t>Мощность источника тепловой энергии нетто</w:t>
      </w:r>
      <w:r w:rsidRPr="00E85F01">
        <w:rPr>
          <w:szCs w:val="26"/>
          <w:lang w:eastAsia="ru-RU"/>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284A87" w:rsidRPr="00E85F01" w:rsidRDefault="00284A87" w:rsidP="0073785A">
      <w:pPr>
        <w:pStyle w:val="afff5"/>
        <w:keepNext w:val="0"/>
        <w:spacing w:before="0" w:after="0"/>
        <w:ind w:right="0" w:firstLine="709"/>
        <w:rPr>
          <w:szCs w:val="26"/>
          <w:lang w:eastAsia="ru-RU"/>
        </w:rPr>
      </w:pPr>
      <w:r w:rsidRPr="00E85F01">
        <w:rPr>
          <w:szCs w:val="26"/>
          <w:lang w:eastAsia="ru-RU"/>
        </w:rPr>
        <w:t xml:space="preserve">Величина существующей тепловой мощности нетто по теплоснабжающим организациям в целом представлена </w:t>
      </w:r>
      <w:r w:rsidRPr="008453DD">
        <w:rPr>
          <w:szCs w:val="26"/>
          <w:lang w:eastAsia="ru-RU"/>
        </w:rPr>
        <w:t>в таблице</w:t>
      </w:r>
      <w:r w:rsidR="006D7466" w:rsidRPr="008453DD">
        <w:rPr>
          <w:szCs w:val="26"/>
          <w:lang w:eastAsia="ru-RU"/>
        </w:rPr>
        <w:t xml:space="preserve"> </w:t>
      </w:r>
      <w:r w:rsidR="00E733DB">
        <w:rPr>
          <w:szCs w:val="26"/>
          <w:lang w:eastAsia="ru-RU"/>
        </w:rPr>
        <w:t>10.</w:t>
      </w:r>
    </w:p>
    <w:p w:rsidR="00367BA1" w:rsidRPr="00E85F01" w:rsidRDefault="00367BA1" w:rsidP="00DC4D30">
      <w:pPr>
        <w:pStyle w:val="af4"/>
        <w:keepNext/>
        <w:numPr>
          <w:ilvl w:val="0"/>
          <w:numId w:val="46"/>
        </w:numPr>
        <w:spacing w:after="120" w:line="240" w:lineRule="auto"/>
        <w:ind w:left="0" w:firstLine="0"/>
        <w:rPr>
          <w:rFonts w:ascii="Times New Roman" w:hAnsi="Times New Roman"/>
          <w:sz w:val="26"/>
          <w:szCs w:val="26"/>
        </w:rPr>
      </w:pPr>
      <w:r w:rsidRPr="008453DD">
        <w:rPr>
          <w:rFonts w:ascii="Times New Roman" w:hAnsi="Times New Roman"/>
          <w:sz w:val="26"/>
          <w:szCs w:val="26"/>
        </w:rPr>
        <w:t>С</w:t>
      </w:r>
      <w:r w:rsidRPr="00E85F01">
        <w:rPr>
          <w:rFonts w:ascii="Times New Roman" w:hAnsi="Times New Roman"/>
          <w:sz w:val="26"/>
          <w:szCs w:val="26"/>
        </w:rPr>
        <w:t>уществующая мощность тепловой энергии нетто</w:t>
      </w:r>
    </w:p>
    <w:tbl>
      <w:tblPr>
        <w:tblStyle w:val="af3"/>
        <w:tblW w:w="5000" w:type="pct"/>
        <w:jc w:val="center"/>
        <w:tblLook w:val="04A0" w:firstRow="1" w:lastRow="0" w:firstColumn="1" w:lastColumn="0" w:noHBand="0" w:noVBand="1"/>
      </w:tblPr>
      <w:tblGrid>
        <w:gridCol w:w="3652"/>
        <w:gridCol w:w="1697"/>
        <w:gridCol w:w="1693"/>
        <w:gridCol w:w="1427"/>
        <w:gridCol w:w="1385"/>
      </w:tblGrid>
      <w:tr w:rsidR="008B4716" w:rsidRPr="00E85F01" w:rsidTr="00187804">
        <w:trPr>
          <w:tblHeader/>
          <w:jc w:val="center"/>
        </w:trPr>
        <w:tc>
          <w:tcPr>
            <w:tcW w:w="1853" w:type="pct"/>
            <w:vAlign w:val="center"/>
          </w:tcPr>
          <w:p w:rsidR="00367BA1" w:rsidRPr="00E85F01" w:rsidRDefault="00367BA1" w:rsidP="0073785A">
            <w:pPr>
              <w:suppressAutoHyphens/>
              <w:spacing w:after="0" w:line="240" w:lineRule="auto"/>
              <w:ind w:left="-57" w:right="-57"/>
              <w:jc w:val="center"/>
              <w:rPr>
                <w:rFonts w:ascii="Times New Roman" w:eastAsia="Times New Roman" w:hAnsi="Times New Roman"/>
                <w:b/>
                <w:lang w:eastAsia="ru-RU"/>
              </w:rPr>
            </w:pPr>
            <w:r w:rsidRPr="00E85F01">
              <w:rPr>
                <w:rFonts w:ascii="Times New Roman" w:eastAsia="Times New Roman" w:hAnsi="Times New Roman"/>
                <w:b/>
                <w:lang w:eastAsia="ru-RU"/>
              </w:rPr>
              <w:t>Наименование источника</w:t>
            </w:r>
          </w:p>
        </w:tc>
        <w:tc>
          <w:tcPr>
            <w:tcW w:w="861" w:type="pct"/>
            <w:vAlign w:val="center"/>
          </w:tcPr>
          <w:p w:rsidR="00367BA1" w:rsidRPr="00E85F01" w:rsidRDefault="00367BA1" w:rsidP="0073785A">
            <w:pPr>
              <w:suppressAutoHyphens/>
              <w:spacing w:after="0" w:line="240" w:lineRule="auto"/>
              <w:ind w:left="-57" w:right="-57"/>
              <w:jc w:val="center"/>
              <w:rPr>
                <w:rFonts w:ascii="Times New Roman" w:eastAsia="Times New Roman" w:hAnsi="Times New Roman"/>
                <w:b/>
                <w:lang w:eastAsia="ru-RU"/>
              </w:rPr>
            </w:pPr>
            <w:r w:rsidRPr="00E85F01">
              <w:rPr>
                <w:rFonts w:ascii="Times New Roman" w:eastAsia="Times New Roman" w:hAnsi="Times New Roman"/>
                <w:b/>
                <w:lang w:eastAsia="ru-RU"/>
              </w:rPr>
              <w:t>Установленная мощность, Гкал/ч</w:t>
            </w:r>
          </w:p>
        </w:tc>
        <w:tc>
          <w:tcPr>
            <w:tcW w:w="859" w:type="pct"/>
            <w:vAlign w:val="center"/>
          </w:tcPr>
          <w:p w:rsidR="00367BA1" w:rsidRPr="00E85F01" w:rsidRDefault="00367BA1" w:rsidP="0073785A">
            <w:pPr>
              <w:suppressAutoHyphens/>
              <w:spacing w:after="0" w:line="240" w:lineRule="auto"/>
              <w:ind w:left="-57" w:right="-57"/>
              <w:jc w:val="center"/>
              <w:rPr>
                <w:rFonts w:ascii="Times New Roman" w:eastAsia="Times New Roman" w:hAnsi="Times New Roman"/>
                <w:b/>
                <w:lang w:eastAsia="ru-RU"/>
              </w:rPr>
            </w:pPr>
            <w:r w:rsidRPr="00E85F01">
              <w:rPr>
                <w:rFonts w:ascii="Times New Roman" w:eastAsia="Times New Roman" w:hAnsi="Times New Roman"/>
                <w:b/>
                <w:lang w:eastAsia="ru-RU"/>
              </w:rPr>
              <w:t>Располагаемая мощность, Гкал/ч</w:t>
            </w:r>
          </w:p>
        </w:tc>
        <w:tc>
          <w:tcPr>
            <w:tcW w:w="724" w:type="pct"/>
            <w:vAlign w:val="center"/>
          </w:tcPr>
          <w:p w:rsidR="00367BA1" w:rsidRPr="00E85F01" w:rsidRDefault="00367BA1" w:rsidP="0073785A">
            <w:pPr>
              <w:suppressAutoHyphens/>
              <w:spacing w:after="0" w:line="240" w:lineRule="auto"/>
              <w:ind w:left="-57" w:right="-57"/>
              <w:jc w:val="center"/>
              <w:rPr>
                <w:rFonts w:ascii="Times New Roman" w:eastAsia="Times New Roman" w:hAnsi="Times New Roman"/>
                <w:b/>
                <w:lang w:eastAsia="ru-RU"/>
              </w:rPr>
            </w:pPr>
            <w:r w:rsidRPr="00E85F01">
              <w:rPr>
                <w:rFonts w:ascii="Times New Roman" w:eastAsia="Times New Roman" w:hAnsi="Times New Roman"/>
                <w:b/>
                <w:lang w:eastAsia="ru-RU"/>
              </w:rPr>
              <w:t>Собственные нужды, Гкал/ч</w:t>
            </w:r>
          </w:p>
        </w:tc>
        <w:tc>
          <w:tcPr>
            <w:tcW w:w="703" w:type="pct"/>
            <w:vAlign w:val="center"/>
          </w:tcPr>
          <w:p w:rsidR="00367BA1" w:rsidRPr="00E85F01" w:rsidRDefault="00367BA1" w:rsidP="0073785A">
            <w:pPr>
              <w:suppressAutoHyphens/>
              <w:spacing w:after="0" w:line="240" w:lineRule="auto"/>
              <w:ind w:left="-57" w:right="-57"/>
              <w:jc w:val="center"/>
              <w:rPr>
                <w:rFonts w:ascii="Times New Roman" w:eastAsia="Times New Roman" w:hAnsi="Times New Roman"/>
                <w:b/>
                <w:lang w:eastAsia="ru-RU"/>
              </w:rPr>
            </w:pPr>
            <w:r w:rsidRPr="00E85F01">
              <w:rPr>
                <w:rFonts w:ascii="Times New Roman" w:eastAsia="Times New Roman" w:hAnsi="Times New Roman"/>
                <w:b/>
                <w:lang w:eastAsia="ru-RU"/>
              </w:rPr>
              <w:t>Тепловая мощность нетто, Гкал/ч</w:t>
            </w:r>
          </w:p>
        </w:tc>
      </w:tr>
      <w:tr w:rsidR="008B4716" w:rsidRPr="00E85F01" w:rsidTr="00187804">
        <w:trPr>
          <w:jc w:val="center"/>
        </w:trPr>
        <w:tc>
          <w:tcPr>
            <w:tcW w:w="1853" w:type="pct"/>
            <w:vAlign w:val="center"/>
          </w:tcPr>
          <w:p w:rsidR="00367BA1" w:rsidRPr="00E85F01" w:rsidRDefault="007D512C" w:rsidP="0073785A">
            <w:pPr>
              <w:suppressAutoHyphens/>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Котельная № 18</w:t>
            </w:r>
          </w:p>
        </w:tc>
        <w:tc>
          <w:tcPr>
            <w:tcW w:w="861" w:type="pct"/>
            <w:vAlign w:val="center"/>
          </w:tcPr>
          <w:p w:rsidR="00367BA1" w:rsidRPr="00E85F01" w:rsidRDefault="007D512C" w:rsidP="0073785A">
            <w:pPr>
              <w:suppressAutoHyphens/>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124,5</w:t>
            </w:r>
          </w:p>
        </w:tc>
        <w:tc>
          <w:tcPr>
            <w:tcW w:w="859" w:type="pct"/>
            <w:vAlign w:val="center"/>
          </w:tcPr>
          <w:p w:rsidR="00367BA1" w:rsidRPr="00E85F01" w:rsidRDefault="007D512C" w:rsidP="0073785A">
            <w:pPr>
              <w:suppressAutoHyphens/>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124,5</w:t>
            </w:r>
          </w:p>
        </w:tc>
        <w:tc>
          <w:tcPr>
            <w:tcW w:w="724" w:type="pct"/>
            <w:vAlign w:val="center"/>
          </w:tcPr>
          <w:p w:rsidR="00367BA1" w:rsidRPr="00E85F01" w:rsidRDefault="007D512C" w:rsidP="0073785A">
            <w:pPr>
              <w:suppressAutoHyphens/>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2,8</w:t>
            </w:r>
          </w:p>
        </w:tc>
        <w:tc>
          <w:tcPr>
            <w:tcW w:w="703" w:type="pct"/>
            <w:vAlign w:val="center"/>
          </w:tcPr>
          <w:p w:rsidR="00367BA1" w:rsidRPr="00E85F01" w:rsidRDefault="007D512C" w:rsidP="0073785A">
            <w:pPr>
              <w:suppressAutoHyphens/>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121,7</w:t>
            </w:r>
          </w:p>
        </w:tc>
      </w:tr>
    </w:tbl>
    <w:p w:rsidR="007A1F5A" w:rsidRDefault="007A1F5A" w:rsidP="008B4716">
      <w:pPr>
        <w:pStyle w:val="afff5"/>
        <w:keepNext w:val="0"/>
        <w:spacing w:before="0" w:after="0"/>
        <w:ind w:right="0" w:firstLine="709"/>
        <w:rPr>
          <w:lang w:eastAsia="ru-RU"/>
        </w:rPr>
      </w:pPr>
      <w:bookmarkStart w:id="72" w:name="_Toc352162963"/>
      <w:bookmarkStart w:id="73" w:name="_Toc352500232"/>
      <w:bookmarkStart w:id="74" w:name="_Toc363213728"/>
    </w:p>
    <w:p w:rsidR="008B4716" w:rsidRDefault="008B4716" w:rsidP="008B4716">
      <w:pPr>
        <w:pStyle w:val="afff5"/>
        <w:keepNext w:val="0"/>
        <w:spacing w:before="0" w:after="0"/>
        <w:ind w:right="0" w:firstLine="709"/>
        <w:rPr>
          <w:lang w:eastAsia="ru-RU"/>
        </w:rPr>
      </w:pPr>
      <w:r w:rsidRPr="00E85F01">
        <w:rPr>
          <w:lang w:eastAsia="ru-RU"/>
        </w:rPr>
        <w:t>В связи с тем, что</w:t>
      </w:r>
      <w:r w:rsidR="007A1F5A">
        <w:rPr>
          <w:lang w:eastAsia="ru-RU"/>
        </w:rPr>
        <w:t xml:space="preserve"> планируется</w:t>
      </w:r>
      <w:r w:rsidRPr="00E85F01">
        <w:rPr>
          <w:lang w:eastAsia="ru-RU"/>
        </w:rPr>
        <w:t xml:space="preserve"> строительство новых источников тепловой энергии, то перспективные установленные тепловые мощности источников будут отличаться от существующего положения.</w:t>
      </w:r>
    </w:p>
    <w:p w:rsidR="008B4716" w:rsidRPr="00E85F01" w:rsidRDefault="008B4716" w:rsidP="008B4716">
      <w:pPr>
        <w:pStyle w:val="afff5"/>
        <w:keepNext w:val="0"/>
        <w:spacing w:after="0"/>
        <w:ind w:right="0" w:firstLine="709"/>
        <w:rPr>
          <w:lang w:eastAsia="ru-RU"/>
        </w:rPr>
      </w:pPr>
      <w:r w:rsidRPr="00E85F01">
        <w:rPr>
          <w:lang w:eastAsia="ru-RU"/>
        </w:rPr>
        <w:t xml:space="preserve"> </w:t>
      </w:r>
    </w:p>
    <w:p w:rsidR="006D1558" w:rsidRPr="00E85F01" w:rsidRDefault="006D1558" w:rsidP="00990085">
      <w:pPr>
        <w:pStyle w:val="14"/>
        <w:pageBreakBefore w:val="0"/>
        <w:numPr>
          <w:ilvl w:val="2"/>
          <w:numId w:val="36"/>
        </w:numPr>
        <w:tabs>
          <w:tab w:val="clear" w:pos="1560"/>
          <w:tab w:val="left" w:pos="1701"/>
        </w:tabs>
        <w:spacing w:after="120" w:line="360" w:lineRule="auto"/>
        <w:ind w:left="0" w:firstLine="709"/>
        <w:jc w:val="both"/>
        <w:rPr>
          <w:caps w:val="0"/>
          <w:sz w:val="26"/>
          <w:szCs w:val="26"/>
        </w:rPr>
      </w:pPr>
      <w:bookmarkStart w:id="75" w:name="_Toc375228883"/>
      <w:bookmarkStart w:id="76" w:name="_Toc393289073"/>
      <w:r w:rsidRPr="00E85F01">
        <w:rPr>
          <w:caps w:val="0"/>
          <w:sz w:val="26"/>
          <w:szCs w:val="26"/>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изоляционные конструкции теплопроводов и потери теплоносителя, с указанием затрат теплоносителя на компенсацию этих потерь</w:t>
      </w:r>
      <w:bookmarkEnd w:id="72"/>
      <w:bookmarkEnd w:id="73"/>
      <w:bookmarkEnd w:id="74"/>
      <w:bookmarkEnd w:id="75"/>
      <w:bookmarkEnd w:id="76"/>
    </w:p>
    <w:p w:rsidR="00187B74" w:rsidRPr="006C2216" w:rsidRDefault="00187B74" w:rsidP="00990085">
      <w:pPr>
        <w:pStyle w:val="14"/>
        <w:pageBreakBefore w:val="0"/>
        <w:numPr>
          <w:ilvl w:val="3"/>
          <w:numId w:val="36"/>
        </w:numPr>
        <w:tabs>
          <w:tab w:val="clear" w:pos="1560"/>
          <w:tab w:val="left" w:pos="1701"/>
        </w:tabs>
        <w:spacing w:after="120"/>
        <w:jc w:val="both"/>
        <w:rPr>
          <w:caps w:val="0"/>
          <w:sz w:val="26"/>
          <w:szCs w:val="26"/>
        </w:rPr>
      </w:pPr>
      <w:bookmarkStart w:id="77" w:name="_Toc369520852"/>
      <w:bookmarkStart w:id="78" w:name="_Toc375228884"/>
      <w:bookmarkStart w:id="79" w:name="_Toc393289074"/>
      <w:r w:rsidRPr="006C2216">
        <w:rPr>
          <w:caps w:val="0"/>
          <w:sz w:val="26"/>
          <w:szCs w:val="26"/>
        </w:rPr>
        <w:t>Структура тепловых сетей</w:t>
      </w:r>
      <w:bookmarkEnd w:id="77"/>
      <w:bookmarkEnd w:id="78"/>
      <w:bookmarkEnd w:id="79"/>
    </w:p>
    <w:p w:rsidR="00254769" w:rsidRPr="00254769" w:rsidRDefault="00254769" w:rsidP="001A5EA0">
      <w:pPr>
        <w:pStyle w:val="afff5"/>
        <w:keepNext w:val="0"/>
        <w:spacing w:before="0" w:after="0"/>
        <w:ind w:right="0" w:firstLine="709"/>
        <w:contextualSpacing/>
        <w:rPr>
          <w:i/>
          <w:szCs w:val="26"/>
          <w:u w:val="single"/>
        </w:rPr>
      </w:pPr>
      <w:r w:rsidRPr="00254769">
        <w:rPr>
          <w:i/>
          <w:szCs w:val="26"/>
          <w:u w:val="single"/>
        </w:rPr>
        <w:t>Котельная № 18</w:t>
      </w:r>
    </w:p>
    <w:p w:rsidR="00187B74" w:rsidRPr="00E85F01" w:rsidRDefault="001A5EA0" w:rsidP="001A5EA0">
      <w:pPr>
        <w:pStyle w:val="afff5"/>
        <w:keepNext w:val="0"/>
        <w:spacing w:before="0" w:after="0"/>
        <w:ind w:right="0" w:firstLine="709"/>
        <w:contextualSpacing/>
        <w:rPr>
          <w:szCs w:val="26"/>
        </w:rPr>
      </w:pPr>
      <w:r>
        <w:rPr>
          <w:szCs w:val="26"/>
        </w:rPr>
        <w:t>Тепловые сети от Котельной №18 находятся на балансе Администрац</w:t>
      </w:r>
      <w:proofErr w:type="gramStart"/>
      <w:r>
        <w:rPr>
          <w:szCs w:val="26"/>
        </w:rPr>
        <w:t>ии ИО</w:t>
      </w:r>
      <w:proofErr w:type="gramEnd"/>
      <w:r>
        <w:rPr>
          <w:szCs w:val="26"/>
        </w:rPr>
        <w:t xml:space="preserve"> «</w:t>
      </w:r>
      <w:proofErr w:type="spellStart"/>
      <w:r>
        <w:rPr>
          <w:szCs w:val="26"/>
        </w:rPr>
        <w:t>Кузьмоловского</w:t>
      </w:r>
      <w:proofErr w:type="spellEnd"/>
      <w:r>
        <w:rPr>
          <w:szCs w:val="26"/>
        </w:rPr>
        <w:t xml:space="preserve"> </w:t>
      </w:r>
      <w:proofErr w:type="spellStart"/>
      <w:r>
        <w:rPr>
          <w:szCs w:val="26"/>
        </w:rPr>
        <w:t>г.п</w:t>
      </w:r>
      <w:proofErr w:type="spellEnd"/>
      <w:r>
        <w:rPr>
          <w:szCs w:val="26"/>
        </w:rPr>
        <w:t>.»</w:t>
      </w:r>
    </w:p>
    <w:p w:rsidR="00967FD9" w:rsidRDefault="00517DCC" w:rsidP="001A5EA0">
      <w:pPr>
        <w:pStyle w:val="affa"/>
        <w:spacing w:after="0" w:line="360" w:lineRule="auto"/>
        <w:ind w:left="0" w:firstLine="709"/>
        <w:jc w:val="both"/>
        <w:rPr>
          <w:rFonts w:ascii="Times New Roman" w:hAnsi="Times New Roman"/>
          <w:sz w:val="26"/>
          <w:szCs w:val="26"/>
        </w:rPr>
      </w:pPr>
      <w:r w:rsidRPr="00517DCC">
        <w:rPr>
          <w:rFonts w:ascii="Times New Roman" w:hAnsi="Times New Roman"/>
          <w:sz w:val="26"/>
          <w:szCs w:val="26"/>
        </w:rPr>
        <w:t xml:space="preserve">Передача тепловой энергии на нужды отопления </w:t>
      </w:r>
      <w:r w:rsidR="0076105C" w:rsidRPr="005C4BBE">
        <w:rPr>
          <w:rFonts w:ascii="Times New Roman" w:hAnsi="Times New Roman"/>
          <w:sz w:val="26"/>
          <w:szCs w:val="26"/>
        </w:rPr>
        <w:t>от котельн</w:t>
      </w:r>
      <w:r w:rsidR="001A5EA0">
        <w:rPr>
          <w:rFonts w:ascii="Times New Roman" w:hAnsi="Times New Roman"/>
          <w:sz w:val="26"/>
          <w:szCs w:val="26"/>
        </w:rPr>
        <w:t>ой</w:t>
      </w:r>
      <w:r w:rsidR="0076105C" w:rsidRPr="005C4BBE">
        <w:rPr>
          <w:rFonts w:ascii="Times New Roman" w:hAnsi="Times New Roman"/>
          <w:sz w:val="26"/>
          <w:szCs w:val="26"/>
        </w:rPr>
        <w:t xml:space="preserve"> </w:t>
      </w:r>
      <w:r w:rsidRPr="00517DCC">
        <w:rPr>
          <w:rFonts w:ascii="Times New Roman" w:hAnsi="Times New Roman"/>
          <w:sz w:val="26"/>
          <w:szCs w:val="26"/>
        </w:rPr>
        <w:t>осуществляется по тепловым сетям (схема теплоснабжения — двухтрубная, открытая)</w:t>
      </w:r>
      <w:r w:rsidR="002056AB" w:rsidRPr="00517DCC">
        <w:rPr>
          <w:rFonts w:ascii="Times New Roman" w:hAnsi="Times New Roman"/>
          <w:sz w:val="26"/>
          <w:szCs w:val="26"/>
        </w:rPr>
        <w:t xml:space="preserve"> с температурным</w:t>
      </w:r>
      <w:r w:rsidR="005C7724" w:rsidRPr="00517DCC">
        <w:rPr>
          <w:rFonts w:ascii="Times New Roman" w:hAnsi="Times New Roman"/>
          <w:sz w:val="26"/>
          <w:szCs w:val="26"/>
        </w:rPr>
        <w:t xml:space="preserve"> графиком отопления - 95/70 </w:t>
      </w:r>
      <w:r w:rsidR="002056AB" w:rsidRPr="00517DCC">
        <w:rPr>
          <w:rFonts w:ascii="Times New Roman" w:hAnsi="Times New Roman"/>
          <w:sz w:val="26"/>
          <w:szCs w:val="26"/>
        </w:rPr>
        <w:t>°С.</w:t>
      </w:r>
    </w:p>
    <w:p w:rsidR="002056AB" w:rsidRDefault="00967FD9" w:rsidP="001A5EA0">
      <w:pPr>
        <w:pStyle w:val="affa"/>
        <w:spacing w:after="0" w:line="360" w:lineRule="auto"/>
        <w:ind w:left="0" w:firstLine="709"/>
        <w:jc w:val="both"/>
        <w:rPr>
          <w:rFonts w:ascii="Times New Roman" w:hAnsi="Times New Roman"/>
          <w:sz w:val="26"/>
          <w:szCs w:val="26"/>
        </w:rPr>
      </w:pPr>
      <w:r w:rsidRPr="00967FD9">
        <w:rPr>
          <w:rFonts w:ascii="Times New Roman" w:hAnsi="Times New Roman"/>
          <w:sz w:val="26"/>
          <w:szCs w:val="26"/>
        </w:rPr>
        <w:lastRenderedPageBreak/>
        <w:t xml:space="preserve">Транспортировка теплоносителя ГВС в тепловых сетях ГВС осуществляется в однотрубном режиме из-за отсутствия обратных трубопроводов. В тепловом пункте </w:t>
      </w:r>
      <w:proofErr w:type="spellStart"/>
      <w:r w:rsidR="00CC23B4">
        <w:rPr>
          <w:rFonts w:ascii="Times New Roman" w:hAnsi="Times New Roman"/>
          <w:sz w:val="26"/>
          <w:szCs w:val="26"/>
        </w:rPr>
        <w:t>г.</w:t>
      </w:r>
      <w:r w:rsidRPr="00967FD9">
        <w:rPr>
          <w:rFonts w:ascii="Times New Roman" w:hAnsi="Times New Roman"/>
          <w:sz w:val="26"/>
          <w:szCs w:val="26"/>
        </w:rPr>
        <w:t>п</w:t>
      </w:r>
      <w:proofErr w:type="spellEnd"/>
      <w:r w:rsidRPr="00967FD9">
        <w:rPr>
          <w:rFonts w:ascii="Times New Roman" w:hAnsi="Times New Roman"/>
          <w:sz w:val="26"/>
          <w:szCs w:val="26"/>
        </w:rPr>
        <w:t xml:space="preserve">. </w:t>
      </w:r>
      <w:proofErr w:type="spellStart"/>
      <w:r w:rsidRPr="00967FD9">
        <w:rPr>
          <w:rFonts w:ascii="Times New Roman" w:hAnsi="Times New Roman"/>
          <w:sz w:val="26"/>
          <w:szCs w:val="26"/>
        </w:rPr>
        <w:t>Кузьмоловский</w:t>
      </w:r>
      <w:proofErr w:type="spellEnd"/>
      <w:r w:rsidRPr="00967FD9">
        <w:rPr>
          <w:rFonts w:ascii="Times New Roman" w:hAnsi="Times New Roman"/>
          <w:sz w:val="26"/>
          <w:szCs w:val="26"/>
        </w:rPr>
        <w:t xml:space="preserve"> осуществляется управление циркуляцией, распределение потоков и нагрев отопительной воды. </w:t>
      </w:r>
      <w:r w:rsidR="002056AB" w:rsidRPr="00517DCC">
        <w:rPr>
          <w:rFonts w:ascii="Times New Roman" w:hAnsi="Times New Roman"/>
          <w:sz w:val="26"/>
          <w:szCs w:val="26"/>
        </w:rPr>
        <w:t xml:space="preserve"> </w:t>
      </w:r>
    </w:p>
    <w:p w:rsidR="00967FD9" w:rsidRDefault="00967FD9" w:rsidP="00967FD9">
      <w:pPr>
        <w:pStyle w:val="affa"/>
        <w:spacing w:after="0" w:line="360" w:lineRule="auto"/>
        <w:ind w:left="0" w:firstLine="709"/>
        <w:jc w:val="both"/>
        <w:rPr>
          <w:rFonts w:ascii="Times New Roman" w:hAnsi="Times New Roman"/>
          <w:sz w:val="26"/>
          <w:szCs w:val="26"/>
        </w:rPr>
      </w:pPr>
      <w:r w:rsidRPr="00967FD9">
        <w:rPr>
          <w:rFonts w:ascii="Times New Roman" w:hAnsi="Times New Roman"/>
          <w:sz w:val="26"/>
          <w:szCs w:val="26"/>
        </w:rPr>
        <w:t xml:space="preserve">Система ГВС жилой части подключена от </w:t>
      </w:r>
      <w:proofErr w:type="gramStart"/>
      <w:r w:rsidRPr="00967FD9">
        <w:rPr>
          <w:rFonts w:ascii="Times New Roman" w:hAnsi="Times New Roman"/>
          <w:sz w:val="26"/>
          <w:szCs w:val="26"/>
        </w:rPr>
        <w:t>паро-водяных</w:t>
      </w:r>
      <w:proofErr w:type="gramEnd"/>
      <w:r w:rsidRPr="00967FD9">
        <w:rPr>
          <w:rFonts w:ascii="Times New Roman" w:hAnsi="Times New Roman"/>
          <w:sz w:val="26"/>
          <w:szCs w:val="26"/>
        </w:rPr>
        <w:t xml:space="preserve"> подогревателей 325х2000 – 2шт., установленных в тепловом пункте (подача пара от котельной по самостоятельному трубопроводу). На ЦТП имеются баки-аккумуляторы горячей воды V=700 м3 (2 шт.- 1- аварийный, 1 – нерабочий)</w:t>
      </w:r>
      <w:r>
        <w:rPr>
          <w:rFonts w:ascii="Times New Roman" w:hAnsi="Times New Roman"/>
          <w:sz w:val="26"/>
          <w:szCs w:val="26"/>
        </w:rPr>
        <w:t>.</w:t>
      </w:r>
    </w:p>
    <w:p w:rsidR="00187B74" w:rsidRDefault="002056AB" w:rsidP="0073785A">
      <w:pPr>
        <w:pStyle w:val="afff5"/>
        <w:keepNext w:val="0"/>
        <w:spacing w:before="0" w:after="0"/>
        <w:ind w:right="0" w:firstLine="709"/>
        <w:rPr>
          <w:szCs w:val="26"/>
        </w:rPr>
      </w:pPr>
      <w:proofErr w:type="gramStart"/>
      <w:r w:rsidRPr="00E85F01">
        <w:rPr>
          <w:szCs w:val="26"/>
        </w:rPr>
        <w:t>Прокладка трубопроводов тепловых сетей – подземная канальная</w:t>
      </w:r>
      <w:r w:rsidR="00DF2C22" w:rsidRPr="00E85F01">
        <w:rPr>
          <w:szCs w:val="26"/>
        </w:rPr>
        <w:t xml:space="preserve"> и без канальная</w:t>
      </w:r>
      <w:r w:rsidRPr="00E85F01">
        <w:rPr>
          <w:szCs w:val="26"/>
        </w:rPr>
        <w:t xml:space="preserve">, надземная, год ввода в эксплуатацию – </w:t>
      </w:r>
      <w:r w:rsidR="005C7724" w:rsidRPr="00E85F01">
        <w:rPr>
          <w:szCs w:val="26"/>
        </w:rPr>
        <w:t>19</w:t>
      </w:r>
      <w:r w:rsidR="007E64F5">
        <w:rPr>
          <w:szCs w:val="26"/>
        </w:rPr>
        <w:t>67</w:t>
      </w:r>
      <w:r w:rsidRPr="00E85F01">
        <w:rPr>
          <w:szCs w:val="26"/>
        </w:rPr>
        <w:t xml:space="preserve"> г. Общая протяженность трубопроводов тепловых сетей от котельных составляет </w:t>
      </w:r>
      <w:r w:rsidR="00967FD9">
        <w:rPr>
          <w:szCs w:val="26"/>
        </w:rPr>
        <w:t>44812</w:t>
      </w:r>
      <w:r w:rsidR="00813AA4" w:rsidRPr="00E85F01">
        <w:rPr>
          <w:szCs w:val="26"/>
        </w:rPr>
        <w:t xml:space="preserve"> </w:t>
      </w:r>
      <w:r w:rsidRPr="00E85F01">
        <w:rPr>
          <w:szCs w:val="26"/>
        </w:rPr>
        <w:t xml:space="preserve">м в </w:t>
      </w:r>
      <w:r w:rsidR="00967FD9">
        <w:rPr>
          <w:szCs w:val="26"/>
        </w:rPr>
        <w:t>двухтрубном</w:t>
      </w:r>
      <w:r w:rsidRPr="00E85F01">
        <w:rPr>
          <w:szCs w:val="26"/>
        </w:rPr>
        <w:t xml:space="preserve"> исчислении.</w:t>
      </w:r>
      <w:proofErr w:type="gramEnd"/>
      <w:r w:rsidRPr="00E85F01">
        <w:rPr>
          <w:szCs w:val="26"/>
        </w:rPr>
        <w:t xml:space="preserve"> Режим работы сетей котельн</w:t>
      </w:r>
      <w:r w:rsidR="005C7724" w:rsidRPr="00E85F01">
        <w:rPr>
          <w:szCs w:val="26"/>
        </w:rPr>
        <w:t>ой</w:t>
      </w:r>
      <w:r w:rsidRPr="00E85F01">
        <w:rPr>
          <w:szCs w:val="26"/>
        </w:rPr>
        <w:t xml:space="preserve"> – сезонный (отопительный период). Компенсация тепловых удлинений осуществляется П-образными компенсаторами и за счет естественных углов поворотов трассы.</w:t>
      </w:r>
    </w:p>
    <w:p w:rsidR="00254769" w:rsidRPr="00E85F01" w:rsidRDefault="00254769" w:rsidP="0073785A">
      <w:pPr>
        <w:pStyle w:val="afff5"/>
        <w:keepNext w:val="0"/>
        <w:spacing w:before="0" w:after="0"/>
        <w:ind w:right="0" w:firstLine="709"/>
        <w:rPr>
          <w:lang w:eastAsia="ru-RU"/>
        </w:rPr>
      </w:pPr>
    </w:p>
    <w:p w:rsidR="00187B74" w:rsidRPr="006C2216" w:rsidRDefault="00187B74" w:rsidP="00990085">
      <w:pPr>
        <w:pStyle w:val="14"/>
        <w:pageBreakBefore w:val="0"/>
        <w:numPr>
          <w:ilvl w:val="3"/>
          <w:numId w:val="36"/>
        </w:numPr>
        <w:tabs>
          <w:tab w:val="clear" w:pos="1560"/>
          <w:tab w:val="left" w:pos="1134"/>
          <w:tab w:val="left" w:pos="1701"/>
        </w:tabs>
        <w:spacing w:after="120"/>
        <w:ind w:left="0" w:firstLine="709"/>
        <w:jc w:val="both"/>
        <w:rPr>
          <w:caps w:val="0"/>
          <w:sz w:val="26"/>
          <w:szCs w:val="26"/>
        </w:rPr>
      </w:pPr>
      <w:bookmarkStart w:id="80" w:name="_Toc369520853"/>
      <w:bookmarkStart w:id="81" w:name="_Toc375228885"/>
      <w:bookmarkStart w:id="82" w:name="_Toc393289075"/>
      <w:r w:rsidRPr="006C2216">
        <w:rPr>
          <w:caps w:val="0"/>
          <w:sz w:val="26"/>
          <w:szCs w:val="26"/>
        </w:rPr>
        <w:t>Схемы тепловых сетей в зонах действия источников тепловой энергии</w:t>
      </w:r>
      <w:bookmarkEnd w:id="80"/>
      <w:bookmarkEnd w:id="81"/>
      <w:bookmarkEnd w:id="82"/>
    </w:p>
    <w:p w:rsidR="000C75C4" w:rsidRDefault="000C75C4" w:rsidP="000C75C4">
      <w:pPr>
        <w:pStyle w:val="afff5"/>
        <w:keepNext w:val="0"/>
        <w:spacing w:before="0" w:after="0"/>
        <w:ind w:right="0" w:firstLine="709"/>
        <w:rPr>
          <w:szCs w:val="26"/>
        </w:rPr>
      </w:pPr>
      <w:bookmarkStart w:id="83" w:name="_Toc369520854"/>
    </w:p>
    <w:p w:rsidR="00254769" w:rsidRDefault="00E85F01" w:rsidP="000C75C4">
      <w:pPr>
        <w:pStyle w:val="afff5"/>
        <w:keepNext w:val="0"/>
        <w:spacing w:before="0" w:after="0"/>
        <w:ind w:right="0" w:firstLine="709"/>
      </w:pPr>
      <w:r w:rsidRPr="0073785A">
        <w:rPr>
          <w:szCs w:val="26"/>
        </w:rPr>
        <w:t xml:space="preserve">Схемы тепловых сетей </w:t>
      </w:r>
      <w:r>
        <w:rPr>
          <w:szCs w:val="26"/>
        </w:rPr>
        <w:t xml:space="preserve">муниципального образования </w:t>
      </w:r>
      <w:proofErr w:type="spellStart"/>
      <w:r w:rsidR="00254769">
        <w:rPr>
          <w:szCs w:val="26"/>
        </w:rPr>
        <w:t>Кузьмоловское</w:t>
      </w:r>
      <w:proofErr w:type="spellEnd"/>
      <w:r w:rsidR="00254769">
        <w:rPr>
          <w:szCs w:val="26"/>
        </w:rPr>
        <w:t xml:space="preserve"> городское</w:t>
      </w:r>
      <w:r>
        <w:rPr>
          <w:szCs w:val="26"/>
        </w:rPr>
        <w:t xml:space="preserve"> поселение</w:t>
      </w:r>
      <w:r w:rsidRPr="0073785A">
        <w:rPr>
          <w:szCs w:val="26"/>
        </w:rPr>
        <w:t xml:space="preserve"> наглядно представлены </w:t>
      </w:r>
      <w:r w:rsidRPr="008453DD">
        <w:rPr>
          <w:szCs w:val="26"/>
        </w:rPr>
        <w:t xml:space="preserve">на </w:t>
      </w:r>
      <w:r w:rsidRPr="00E733DB">
        <w:rPr>
          <w:szCs w:val="26"/>
        </w:rPr>
        <w:t xml:space="preserve">рисунке </w:t>
      </w:r>
      <w:r w:rsidR="00E733DB" w:rsidRPr="00E733DB">
        <w:rPr>
          <w:szCs w:val="26"/>
        </w:rPr>
        <w:t>7</w:t>
      </w:r>
      <w:r w:rsidR="000C75C4" w:rsidRPr="00E733DB">
        <w:rPr>
          <w:szCs w:val="26"/>
        </w:rPr>
        <w:t>.</w:t>
      </w:r>
      <w:r w:rsidR="000C75C4" w:rsidRPr="00E733DB">
        <w:rPr>
          <w:noProof/>
          <w:lang w:eastAsia="ru-RU"/>
        </w:rPr>
        <w:lastRenderedPageBreak/>
        <w:drawing>
          <wp:inline distT="0" distB="0" distL="0" distR="0" wp14:anchorId="45314C9C" wp14:editId="0F54D9A9">
            <wp:extent cx="5819775" cy="58578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9775" cy="5857875"/>
                    </a:xfrm>
                    <a:prstGeom prst="rect">
                      <a:avLst/>
                    </a:prstGeom>
                    <a:noFill/>
                    <a:ln>
                      <a:noFill/>
                    </a:ln>
                  </pic:spPr>
                </pic:pic>
              </a:graphicData>
            </a:graphic>
          </wp:inline>
        </w:drawing>
      </w:r>
    </w:p>
    <w:p w:rsidR="00E85F01" w:rsidRPr="00E85F01" w:rsidRDefault="008453DD" w:rsidP="00E85F01">
      <w:pPr>
        <w:pStyle w:val="affa"/>
        <w:keepNext/>
        <w:spacing w:before="120" w:after="0" w:line="360" w:lineRule="auto"/>
        <w:ind w:left="360"/>
        <w:jc w:val="center"/>
        <w:rPr>
          <w:b/>
          <w:sz w:val="26"/>
          <w:szCs w:val="26"/>
        </w:rPr>
      </w:pPr>
      <w:r w:rsidRPr="008453DD">
        <w:rPr>
          <w:rFonts w:ascii="Times New Roman" w:hAnsi="Times New Roman"/>
          <w:b/>
          <w:sz w:val="26"/>
          <w:szCs w:val="26"/>
        </w:rPr>
        <w:t xml:space="preserve">Рисунок </w:t>
      </w:r>
      <w:r w:rsidR="00E733DB">
        <w:rPr>
          <w:rFonts w:ascii="Times New Roman" w:hAnsi="Times New Roman"/>
          <w:b/>
          <w:sz w:val="26"/>
          <w:szCs w:val="26"/>
        </w:rPr>
        <w:t>7</w:t>
      </w:r>
      <w:r w:rsidR="00E85F01" w:rsidRPr="008453DD">
        <w:rPr>
          <w:rFonts w:ascii="Times New Roman" w:hAnsi="Times New Roman"/>
          <w:b/>
          <w:sz w:val="26"/>
          <w:szCs w:val="26"/>
        </w:rPr>
        <w:t>-</w:t>
      </w:r>
      <w:r w:rsidR="00E85F01" w:rsidRPr="00E85F01">
        <w:rPr>
          <w:rFonts w:ascii="Times New Roman" w:hAnsi="Times New Roman"/>
          <w:b/>
          <w:sz w:val="26"/>
          <w:szCs w:val="26"/>
        </w:rPr>
        <w:t xml:space="preserve"> Тепловые сети от котельной </w:t>
      </w:r>
      <w:r w:rsidR="00254769">
        <w:rPr>
          <w:rFonts w:ascii="Times New Roman" w:hAnsi="Times New Roman"/>
          <w:b/>
          <w:sz w:val="26"/>
          <w:szCs w:val="26"/>
        </w:rPr>
        <w:t>№ 18</w:t>
      </w:r>
    </w:p>
    <w:p w:rsidR="000C75C4" w:rsidRPr="000C75C4" w:rsidRDefault="000C75C4" w:rsidP="000C75C4">
      <w:pPr>
        <w:pStyle w:val="14"/>
        <w:pageBreakBefore w:val="0"/>
        <w:numPr>
          <w:ilvl w:val="0"/>
          <w:numId w:val="0"/>
        </w:numPr>
        <w:tabs>
          <w:tab w:val="clear" w:pos="1560"/>
          <w:tab w:val="left" w:pos="1134"/>
          <w:tab w:val="left" w:pos="1701"/>
        </w:tabs>
        <w:ind w:left="709"/>
        <w:jc w:val="both"/>
        <w:rPr>
          <w:caps w:val="0"/>
          <w:sz w:val="26"/>
          <w:szCs w:val="26"/>
        </w:rPr>
      </w:pPr>
      <w:bookmarkStart w:id="84" w:name="_Toc375228886"/>
    </w:p>
    <w:p w:rsidR="00187B74" w:rsidRPr="006C2216" w:rsidRDefault="00187B74" w:rsidP="00990085">
      <w:pPr>
        <w:pStyle w:val="14"/>
        <w:pageBreakBefore w:val="0"/>
        <w:numPr>
          <w:ilvl w:val="3"/>
          <w:numId w:val="36"/>
        </w:numPr>
        <w:tabs>
          <w:tab w:val="clear" w:pos="1560"/>
          <w:tab w:val="left" w:pos="1134"/>
          <w:tab w:val="left" w:pos="1701"/>
        </w:tabs>
        <w:ind w:left="0" w:firstLine="709"/>
        <w:jc w:val="both"/>
        <w:rPr>
          <w:caps w:val="0"/>
          <w:sz w:val="26"/>
          <w:szCs w:val="26"/>
        </w:rPr>
      </w:pPr>
      <w:bookmarkStart w:id="85" w:name="_Toc393289076"/>
      <w:r w:rsidRPr="006C2216">
        <w:rPr>
          <w:caps w:val="0"/>
          <w:sz w:val="26"/>
          <w:szCs w:val="26"/>
        </w:rPr>
        <w:t>Параметры тепловых сетей</w:t>
      </w:r>
      <w:bookmarkEnd w:id="83"/>
      <w:bookmarkEnd w:id="84"/>
      <w:bookmarkEnd w:id="85"/>
    </w:p>
    <w:p w:rsidR="007F55F1" w:rsidRPr="00206389" w:rsidRDefault="007F55F1" w:rsidP="0073785A">
      <w:pPr>
        <w:pStyle w:val="afff5"/>
        <w:keepNext w:val="0"/>
        <w:spacing w:before="0" w:after="0"/>
        <w:ind w:right="0" w:firstLine="709"/>
        <w:rPr>
          <w:lang w:eastAsia="ru-RU"/>
        </w:rPr>
      </w:pPr>
      <w:r w:rsidRPr="00206389">
        <w:rPr>
          <w:lang w:eastAsia="ru-RU"/>
        </w:rPr>
        <w:t xml:space="preserve">Тепловые сети </w:t>
      </w:r>
      <w:proofErr w:type="spellStart"/>
      <w:r w:rsidR="008D0278">
        <w:rPr>
          <w:lang w:eastAsia="ru-RU"/>
        </w:rPr>
        <w:t>г.п</w:t>
      </w:r>
      <w:proofErr w:type="spellEnd"/>
      <w:r w:rsidR="008D0278">
        <w:rPr>
          <w:lang w:eastAsia="ru-RU"/>
        </w:rPr>
        <w:t xml:space="preserve">. </w:t>
      </w:r>
      <w:proofErr w:type="spellStart"/>
      <w:r w:rsidR="008D0278">
        <w:rPr>
          <w:lang w:eastAsia="ru-RU"/>
        </w:rPr>
        <w:t>Кузьмоловский</w:t>
      </w:r>
      <w:proofErr w:type="spellEnd"/>
      <w:r w:rsidR="005C7724" w:rsidRPr="00206389">
        <w:rPr>
          <w:lang w:eastAsia="ru-RU"/>
        </w:rPr>
        <w:t xml:space="preserve"> </w:t>
      </w:r>
      <w:r w:rsidR="008D0278">
        <w:rPr>
          <w:lang w:eastAsia="ru-RU"/>
        </w:rPr>
        <w:t>вводились в эксплуатацию с 1967 года.</w:t>
      </w:r>
      <w:r w:rsidR="005C7724" w:rsidRPr="00206389">
        <w:rPr>
          <w:lang w:eastAsia="ru-RU"/>
        </w:rPr>
        <w:t xml:space="preserve"> </w:t>
      </w:r>
      <w:r w:rsidRPr="00206389">
        <w:rPr>
          <w:lang w:eastAsia="ru-RU"/>
        </w:rPr>
        <w:t>Тепловые сети имеют следую</w:t>
      </w:r>
      <w:r w:rsidR="005C7724" w:rsidRPr="00206389">
        <w:rPr>
          <w:lang w:eastAsia="ru-RU"/>
        </w:rPr>
        <w:t>щи</w:t>
      </w:r>
      <w:r w:rsidR="006C12B1" w:rsidRPr="00206389">
        <w:rPr>
          <w:lang w:eastAsia="ru-RU"/>
        </w:rPr>
        <w:t>е</w:t>
      </w:r>
      <w:r w:rsidR="00587F60" w:rsidRPr="00206389">
        <w:rPr>
          <w:lang w:eastAsia="ru-RU"/>
        </w:rPr>
        <w:t xml:space="preserve"> виды прокладки: </w:t>
      </w:r>
      <w:proofErr w:type="gramStart"/>
      <w:r w:rsidR="00587F60" w:rsidRPr="00206389">
        <w:rPr>
          <w:lang w:eastAsia="ru-RU"/>
        </w:rPr>
        <w:t>надземную</w:t>
      </w:r>
      <w:proofErr w:type="gramEnd"/>
      <w:r w:rsidR="00587F60" w:rsidRPr="00206389">
        <w:rPr>
          <w:lang w:eastAsia="ru-RU"/>
        </w:rPr>
        <w:t xml:space="preserve">, </w:t>
      </w:r>
      <w:r w:rsidRPr="00206389">
        <w:rPr>
          <w:lang w:eastAsia="ru-RU"/>
        </w:rPr>
        <w:t>подземную канальную</w:t>
      </w:r>
      <w:r w:rsidR="00587F60" w:rsidRPr="00206389">
        <w:rPr>
          <w:lang w:eastAsia="ru-RU"/>
        </w:rPr>
        <w:t xml:space="preserve"> и без канальную</w:t>
      </w:r>
      <w:r w:rsidRPr="00206389">
        <w:rPr>
          <w:lang w:eastAsia="ru-RU"/>
        </w:rPr>
        <w:t xml:space="preserve">. Тепловые сети имеют преимущественно </w:t>
      </w:r>
      <w:r w:rsidR="00587F60" w:rsidRPr="00206389">
        <w:rPr>
          <w:lang w:eastAsia="ru-RU"/>
        </w:rPr>
        <w:t>по</w:t>
      </w:r>
      <w:r w:rsidRPr="00206389">
        <w:rPr>
          <w:lang w:eastAsia="ru-RU"/>
        </w:rPr>
        <w:t>дземную прокладку. В местах ответвлений трубопроводов установлена запорная арматура. Для обеспечения возможности оперативного переключения на сетях предусмотрена установка секционирующих отключающих устройств.</w:t>
      </w:r>
    </w:p>
    <w:p w:rsidR="00187B74" w:rsidRDefault="007F55F1" w:rsidP="00587F60">
      <w:pPr>
        <w:pStyle w:val="afff5"/>
        <w:keepNext w:val="0"/>
        <w:spacing w:before="0" w:after="0"/>
        <w:ind w:right="0" w:firstLine="709"/>
        <w:rPr>
          <w:color w:val="4F81BD" w:themeColor="accent1"/>
          <w:lang w:eastAsia="ru-RU"/>
        </w:rPr>
      </w:pPr>
      <w:r w:rsidRPr="00206389">
        <w:rPr>
          <w:lang w:eastAsia="ru-RU"/>
        </w:rPr>
        <w:t xml:space="preserve">Изоляция тепловых сетей выполнена из минеральной ваты. Для защиты основного слоя изоляции от увлажнения поверх изоляции выполнен покровный слой </w:t>
      </w:r>
      <w:r w:rsidRPr="00206389">
        <w:rPr>
          <w:lang w:eastAsia="ru-RU"/>
        </w:rPr>
        <w:lastRenderedPageBreak/>
        <w:t>из рубероида и жестяной оболочки</w:t>
      </w:r>
      <w:r w:rsidRPr="00587F60">
        <w:rPr>
          <w:color w:val="4F81BD" w:themeColor="accent1"/>
          <w:lang w:eastAsia="ru-RU"/>
        </w:rPr>
        <w:t xml:space="preserve">. </w:t>
      </w:r>
    </w:p>
    <w:p w:rsidR="008453DD" w:rsidRPr="008453DD" w:rsidRDefault="008453DD" w:rsidP="00587F60">
      <w:pPr>
        <w:pStyle w:val="afff5"/>
        <w:keepNext w:val="0"/>
        <w:spacing w:before="0" w:after="0"/>
        <w:ind w:right="0" w:firstLine="709"/>
        <w:rPr>
          <w:lang w:eastAsia="ru-RU"/>
        </w:rPr>
      </w:pPr>
      <w:r w:rsidRPr="008453DD">
        <w:t xml:space="preserve">Основная характеристика тепловых сетей </w:t>
      </w:r>
      <w:r w:rsidRPr="00E733DB">
        <w:t xml:space="preserve">представлена в </w:t>
      </w:r>
      <w:r w:rsidR="00E733DB" w:rsidRPr="00E733DB">
        <w:t>таблице 11</w:t>
      </w:r>
      <w:r w:rsidRPr="00E733DB">
        <w:t>.</w:t>
      </w:r>
    </w:p>
    <w:p w:rsidR="00587F60" w:rsidRDefault="00587F60" w:rsidP="00587F60">
      <w:pPr>
        <w:pStyle w:val="afff5"/>
        <w:keepNext w:val="0"/>
        <w:spacing w:before="0" w:after="0" w:line="240" w:lineRule="auto"/>
        <w:ind w:right="0" w:firstLine="709"/>
        <w:rPr>
          <w:color w:val="4F81BD" w:themeColor="accent1"/>
          <w:lang w:eastAsia="ru-RU"/>
        </w:rPr>
      </w:pPr>
    </w:p>
    <w:p w:rsidR="00C701EA" w:rsidRDefault="00C701EA">
      <w:pPr>
        <w:spacing w:after="0" w:line="240" w:lineRule="auto"/>
        <w:rPr>
          <w:rFonts w:ascii="Times New Roman" w:hAnsi="Times New Roman"/>
          <w:b/>
          <w:bCs/>
          <w:color w:val="4F81BD" w:themeColor="accent1"/>
          <w:sz w:val="24"/>
          <w:szCs w:val="24"/>
        </w:rPr>
      </w:pPr>
      <w:r>
        <w:rPr>
          <w:rFonts w:ascii="Times New Roman" w:hAnsi="Times New Roman"/>
          <w:color w:val="4F81BD" w:themeColor="accent1"/>
          <w:sz w:val="24"/>
          <w:szCs w:val="24"/>
        </w:rPr>
        <w:br w:type="page"/>
      </w:r>
    </w:p>
    <w:p w:rsidR="00C701EA" w:rsidRDefault="00C701EA" w:rsidP="00587F60">
      <w:pPr>
        <w:pStyle w:val="af4"/>
        <w:keepNext/>
        <w:spacing w:after="120" w:line="240" w:lineRule="auto"/>
        <w:rPr>
          <w:rFonts w:ascii="Times New Roman" w:hAnsi="Times New Roman"/>
          <w:color w:val="4F81BD" w:themeColor="accent1"/>
          <w:sz w:val="24"/>
          <w:szCs w:val="24"/>
        </w:rPr>
        <w:sectPr w:rsidR="00C701EA" w:rsidSect="001D2089">
          <w:pgSz w:w="11906" w:h="16838"/>
          <w:pgMar w:top="1134" w:right="567" w:bottom="567" w:left="1701" w:header="709" w:footer="709" w:gutter="0"/>
          <w:cols w:space="708"/>
          <w:docGrid w:linePitch="360"/>
        </w:sectPr>
      </w:pPr>
    </w:p>
    <w:p w:rsidR="00587F60" w:rsidRPr="00C701EA" w:rsidRDefault="00587F60" w:rsidP="00DC4D30">
      <w:pPr>
        <w:pStyle w:val="af4"/>
        <w:keepNext/>
        <w:numPr>
          <w:ilvl w:val="0"/>
          <w:numId w:val="46"/>
        </w:numPr>
        <w:spacing w:after="120" w:line="240" w:lineRule="auto"/>
        <w:rPr>
          <w:rFonts w:ascii="Times New Roman" w:hAnsi="Times New Roman"/>
          <w:sz w:val="26"/>
          <w:szCs w:val="26"/>
        </w:rPr>
      </w:pPr>
      <w:r w:rsidRPr="00C701EA">
        <w:rPr>
          <w:rFonts w:ascii="Times New Roman" w:hAnsi="Times New Roman"/>
          <w:sz w:val="26"/>
          <w:szCs w:val="26"/>
        </w:rPr>
        <w:lastRenderedPageBreak/>
        <w:t>Характеристика тепловых сетей</w:t>
      </w:r>
    </w:p>
    <w:p w:rsidR="00C701EA" w:rsidRPr="00C701EA" w:rsidRDefault="00C701EA" w:rsidP="00C701EA"/>
    <w:tbl>
      <w:tblPr>
        <w:tblStyle w:val="af3"/>
        <w:tblW w:w="0" w:type="auto"/>
        <w:jc w:val="center"/>
        <w:tblLook w:val="04A0" w:firstRow="1" w:lastRow="0" w:firstColumn="1" w:lastColumn="0" w:noHBand="0" w:noVBand="1"/>
      </w:tblPr>
      <w:tblGrid>
        <w:gridCol w:w="1840"/>
        <w:gridCol w:w="1840"/>
        <w:gridCol w:w="1933"/>
        <w:gridCol w:w="2494"/>
        <w:gridCol w:w="1986"/>
        <w:gridCol w:w="1776"/>
        <w:gridCol w:w="1980"/>
      </w:tblGrid>
      <w:tr w:rsidR="000D61B9" w:rsidRPr="00C701EA" w:rsidTr="00E042C5">
        <w:trPr>
          <w:tblHeader/>
          <w:jc w:val="center"/>
        </w:trPr>
        <w:tc>
          <w:tcPr>
            <w:tcW w:w="1840" w:type="dxa"/>
            <w:vAlign w:val="center"/>
          </w:tcPr>
          <w:p w:rsidR="000D61B9" w:rsidRPr="00C701EA" w:rsidRDefault="000D61B9" w:rsidP="000D61B9">
            <w:pPr>
              <w:spacing w:after="0" w:line="240" w:lineRule="auto"/>
              <w:ind w:left="-57" w:right="57"/>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Наименование участка</w:t>
            </w:r>
          </w:p>
        </w:tc>
        <w:tc>
          <w:tcPr>
            <w:tcW w:w="1840" w:type="dxa"/>
            <w:vAlign w:val="center"/>
          </w:tcPr>
          <w:p w:rsidR="000D61B9" w:rsidRPr="00C701EA" w:rsidRDefault="000D61B9" w:rsidP="000D61B9">
            <w:pPr>
              <w:spacing w:after="0" w:line="240" w:lineRule="auto"/>
              <w:ind w:left="-57" w:right="57"/>
              <w:jc w:val="center"/>
              <w:rPr>
                <w:rFonts w:ascii="Times New Roman" w:eastAsia="Times New Roman" w:hAnsi="Times New Roman"/>
                <w:b/>
                <w:sz w:val="24"/>
                <w:szCs w:val="24"/>
                <w:lang w:eastAsia="ru-RU"/>
              </w:rPr>
            </w:pPr>
            <w:r w:rsidRPr="00C701EA">
              <w:rPr>
                <w:rFonts w:ascii="Times New Roman" w:eastAsia="Times New Roman" w:hAnsi="Times New Roman"/>
                <w:b/>
                <w:sz w:val="24"/>
                <w:szCs w:val="24"/>
                <w:lang w:eastAsia="ru-RU"/>
              </w:rPr>
              <w:t>Год ввода в эксплуатацию</w:t>
            </w:r>
          </w:p>
        </w:tc>
        <w:tc>
          <w:tcPr>
            <w:tcW w:w="1933" w:type="dxa"/>
            <w:vAlign w:val="center"/>
          </w:tcPr>
          <w:p w:rsidR="000D61B9" w:rsidRPr="00C701EA" w:rsidRDefault="000D61B9" w:rsidP="000D61B9">
            <w:pPr>
              <w:spacing w:after="0" w:line="240" w:lineRule="auto"/>
              <w:ind w:left="-57" w:right="57"/>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Протяженность трубопровода</w:t>
            </w:r>
            <w:r w:rsidRPr="00C701EA">
              <w:rPr>
                <w:rFonts w:ascii="Times New Roman" w:eastAsia="Times New Roman" w:hAnsi="Times New Roman"/>
                <w:b/>
                <w:sz w:val="24"/>
                <w:szCs w:val="24"/>
                <w:lang w:eastAsia="ru-RU"/>
              </w:rPr>
              <w:t xml:space="preserve">, </w:t>
            </w:r>
            <w:proofErr w:type="gramStart"/>
            <w:r w:rsidRPr="00C701EA">
              <w:rPr>
                <w:rFonts w:ascii="Times New Roman" w:eastAsia="Times New Roman" w:hAnsi="Times New Roman"/>
                <w:b/>
                <w:sz w:val="24"/>
                <w:szCs w:val="24"/>
                <w:lang w:eastAsia="ru-RU"/>
              </w:rPr>
              <w:t>м</w:t>
            </w:r>
            <w:proofErr w:type="gramEnd"/>
          </w:p>
        </w:tc>
        <w:tc>
          <w:tcPr>
            <w:tcW w:w="2494" w:type="dxa"/>
            <w:vAlign w:val="center"/>
          </w:tcPr>
          <w:p w:rsidR="000D61B9" w:rsidRPr="00C701EA" w:rsidRDefault="000D61B9" w:rsidP="000D61B9">
            <w:pPr>
              <w:spacing w:after="0" w:line="240" w:lineRule="auto"/>
              <w:ind w:left="-57" w:right="57"/>
              <w:jc w:val="center"/>
              <w:rPr>
                <w:rFonts w:ascii="Times New Roman" w:eastAsia="Times New Roman" w:hAnsi="Times New Roman"/>
                <w:b/>
                <w:sz w:val="24"/>
                <w:szCs w:val="24"/>
                <w:lang w:eastAsia="ru-RU"/>
              </w:rPr>
            </w:pPr>
            <w:r w:rsidRPr="00C701EA">
              <w:rPr>
                <w:rFonts w:ascii="Times New Roman" w:eastAsia="Times New Roman" w:hAnsi="Times New Roman"/>
                <w:b/>
                <w:sz w:val="24"/>
                <w:szCs w:val="24"/>
                <w:lang w:eastAsia="ru-RU"/>
              </w:rPr>
              <w:t>Теплоизоляционный материал</w:t>
            </w:r>
          </w:p>
        </w:tc>
        <w:tc>
          <w:tcPr>
            <w:tcW w:w="1986" w:type="dxa"/>
            <w:vAlign w:val="center"/>
          </w:tcPr>
          <w:p w:rsidR="000D61B9" w:rsidRPr="00C701EA" w:rsidRDefault="000D61B9" w:rsidP="000D61B9">
            <w:pPr>
              <w:spacing w:after="0" w:line="240" w:lineRule="auto"/>
              <w:ind w:left="-57" w:right="57"/>
              <w:jc w:val="center"/>
              <w:rPr>
                <w:rFonts w:ascii="Times New Roman" w:eastAsia="Times New Roman" w:hAnsi="Times New Roman"/>
                <w:b/>
                <w:sz w:val="24"/>
                <w:szCs w:val="24"/>
                <w:lang w:eastAsia="ru-RU"/>
              </w:rPr>
            </w:pPr>
            <w:r w:rsidRPr="00C701EA">
              <w:rPr>
                <w:rFonts w:ascii="Times New Roman" w:eastAsia="Times New Roman" w:hAnsi="Times New Roman"/>
                <w:b/>
                <w:sz w:val="24"/>
                <w:szCs w:val="24"/>
                <w:lang w:eastAsia="ru-RU"/>
              </w:rPr>
              <w:t>Тип прокладки</w:t>
            </w:r>
          </w:p>
        </w:tc>
        <w:tc>
          <w:tcPr>
            <w:tcW w:w="1776" w:type="dxa"/>
            <w:vAlign w:val="center"/>
          </w:tcPr>
          <w:p w:rsidR="000D61B9" w:rsidRPr="00C701EA" w:rsidRDefault="000D61B9" w:rsidP="000D61B9">
            <w:pPr>
              <w:spacing w:after="0" w:line="240" w:lineRule="auto"/>
              <w:ind w:left="-57" w:right="57"/>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Условный диаметр трубопровода, </w:t>
            </w:r>
            <w:proofErr w:type="gramStart"/>
            <w:r>
              <w:rPr>
                <w:rFonts w:ascii="Times New Roman" w:eastAsia="Times New Roman" w:hAnsi="Times New Roman"/>
                <w:b/>
                <w:sz w:val="24"/>
                <w:szCs w:val="24"/>
                <w:lang w:eastAsia="ru-RU"/>
              </w:rPr>
              <w:t>мм</w:t>
            </w:r>
            <w:proofErr w:type="gramEnd"/>
          </w:p>
        </w:tc>
        <w:tc>
          <w:tcPr>
            <w:tcW w:w="1980" w:type="dxa"/>
            <w:vAlign w:val="center"/>
          </w:tcPr>
          <w:p w:rsidR="000D61B9" w:rsidRPr="00C701EA" w:rsidRDefault="000D61B9" w:rsidP="000D61B9">
            <w:pPr>
              <w:spacing w:after="0" w:line="240" w:lineRule="auto"/>
              <w:ind w:left="-57" w:right="57"/>
              <w:jc w:val="center"/>
              <w:rPr>
                <w:rFonts w:ascii="Times New Roman" w:eastAsia="Times New Roman" w:hAnsi="Times New Roman"/>
                <w:b/>
                <w:sz w:val="24"/>
                <w:szCs w:val="24"/>
                <w:lang w:eastAsia="ru-RU"/>
              </w:rPr>
            </w:pPr>
            <w:r w:rsidRPr="00C701EA">
              <w:rPr>
                <w:rFonts w:ascii="Times New Roman" w:eastAsia="Times New Roman" w:hAnsi="Times New Roman"/>
                <w:b/>
                <w:sz w:val="24"/>
                <w:szCs w:val="24"/>
                <w:lang w:eastAsia="ru-RU"/>
              </w:rPr>
              <w:t xml:space="preserve">Температурный график работы тепловой сети  с указанием температуры срезки,  </w:t>
            </w:r>
            <w:r w:rsidRPr="00C701EA">
              <w:rPr>
                <w:rFonts w:ascii="Times New Roman" w:eastAsia="Times New Roman" w:hAnsi="Times New Roman"/>
                <w:b/>
                <w:sz w:val="24"/>
                <w:szCs w:val="24"/>
                <w:vertAlign w:val="superscript"/>
                <w:lang w:eastAsia="ru-RU"/>
              </w:rPr>
              <w:t>0</w:t>
            </w:r>
            <w:r w:rsidRPr="00C701EA">
              <w:rPr>
                <w:rFonts w:ascii="Times New Roman" w:eastAsia="Times New Roman" w:hAnsi="Times New Roman"/>
                <w:b/>
                <w:sz w:val="24"/>
                <w:szCs w:val="24"/>
                <w:lang w:eastAsia="ru-RU"/>
              </w:rPr>
              <w:t>С</w:t>
            </w:r>
          </w:p>
        </w:tc>
      </w:tr>
      <w:tr w:rsidR="000D61B9" w:rsidRPr="00C701EA" w:rsidTr="000D61B9">
        <w:trPr>
          <w:jc w:val="center"/>
        </w:trPr>
        <w:tc>
          <w:tcPr>
            <w:tcW w:w="1840" w:type="dxa"/>
            <w:vAlign w:val="center"/>
          </w:tcPr>
          <w:p w:rsidR="000D61B9" w:rsidRPr="00C701EA" w:rsidRDefault="000D61B9" w:rsidP="000D61B9">
            <w:pPr>
              <w:spacing w:after="0" w:line="240" w:lineRule="auto"/>
              <w:jc w:val="center"/>
              <w:rPr>
                <w:rFonts w:ascii="Times New Roman" w:hAnsi="Times New Roman"/>
                <w:sz w:val="24"/>
                <w:szCs w:val="24"/>
              </w:rPr>
            </w:pPr>
            <w:r>
              <w:rPr>
                <w:rFonts w:ascii="Times New Roman" w:hAnsi="Times New Roman"/>
                <w:sz w:val="24"/>
                <w:szCs w:val="24"/>
              </w:rPr>
              <w:t>1 участок</w:t>
            </w:r>
          </w:p>
        </w:tc>
        <w:tc>
          <w:tcPr>
            <w:tcW w:w="1840" w:type="dxa"/>
            <w:vAlign w:val="center"/>
          </w:tcPr>
          <w:p w:rsidR="000D61B9" w:rsidRPr="00C701EA" w:rsidRDefault="000D61B9" w:rsidP="000D61B9">
            <w:pPr>
              <w:spacing w:after="0" w:line="240" w:lineRule="auto"/>
              <w:jc w:val="center"/>
              <w:rPr>
                <w:rFonts w:ascii="Times New Roman" w:hAnsi="Times New Roman"/>
                <w:sz w:val="24"/>
                <w:szCs w:val="24"/>
              </w:rPr>
            </w:pPr>
            <w:r>
              <w:rPr>
                <w:rFonts w:ascii="Times New Roman" w:hAnsi="Times New Roman"/>
                <w:sz w:val="24"/>
                <w:szCs w:val="24"/>
              </w:rPr>
              <w:t>1967</w:t>
            </w:r>
          </w:p>
        </w:tc>
        <w:tc>
          <w:tcPr>
            <w:tcW w:w="1933" w:type="dxa"/>
            <w:vAlign w:val="center"/>
          </w:tcPr>
          <w:p w:rsidR="000D61B9" w:rsidRPr="00C701EA" w:rsidRDefault="000D61B9" w:rsidP="000D61B9">
            <w:pPr>
              <w:spacing w:after="0" w:line="240" w:lineRule="auto"/>
              <w:jc w:val="center"/>
              <w:rPr>
                <w:rFonts w:ascii="Times New Roman" w:hAnsi="Times New Roman"/>
                <w:sz w:val="24"/>
                <w:szCs w:val="24"/>
              </w:rPr>
            </w:pPr>
            <w:r>
              <w:rPr>
                <w:rFonts w:ascii="Times New Roman" w:hAnsi="Times New Roman"/>
                <w:sz w:val="24"/>
                <w:szCs w:val="24"/>
              </w:rPr>
              <w:t>300,0</w:t>
            </w:r>
          </w:p>
        </w:tc>
        <w:tc>
          <w:tcPr>
            <w:tcW w:w="2494" w:type="dxa"/>
            <w:vAlign w:val="center"/>
          </w:tcPr>
          <w:p w:rsidR="000D61B9" w:rsidRPr="00C701EA" w:rsidRDefault="000D61B9" w:rsidP="000D61B9">
            <w:pPr>
              <w:spacing w:after="0" w:line="240" w:lineRule="auto"/>
              <w:jc w:val="center"/>
              <w:rPr>
                <w:rFonts w:ascii="Times New Roman" w:hAnsi="Times New Roman"/>
                <w:sz w:val="24"/>
                <w:szCs w:val="24"/>
              </w:rPr>
            </w:pPr>
            <w:r>
              <w:rPr>
                <w:rFonts w:ascii="Times New Roman" w:eastAsia="Times New Roman" w:hAnsi="Times New Roman"/>
                <w:sz w:val="24"/>
                <w:szCs w:val="24"/>
                <w:lang w:eastAsia="ru-RU"/>
              </w:rPr>
              <w:t>Минеральная вата</w:t>
            </w:r>
          </w:p>
        </w:tc>
        <w:tc>
          <w:tcPr>
            <w:tcW w:w="1986" w:type="dxa"/>
            <w:vAlign w:val="center"/>
          </w:tcPr>
          <w:p w:rsidR="000D61B9" w:rsidRPr="00C701EA" w:rsidRDefault="000D61B9" w:rsidP="000D61B9">
            <w:pPr>
              <w:spacing w:after="0" w:line="240" w:lineRule="auto"/>
              <w:jc w:val="center"/>
              <w:rPr>
                <w:rFonts w:ascii="Times New Roman" w:hAnsi="Times New Roman"/>
                <w:sz w:val="24"/>
                <w:szCs w:val="24"/>
              </w:rPr>
            </w:pPr>
            <w:r>
              <w:rPr>
                <w:rFonts w:ascii="Times New Roman" w:hAnsi="Times New Roman"/>
                <w:sz w:val="24"/>
                <w:szCs w:val="24"/>
              </w:rPr>
              <w:t>На открытом воздухе</w:t>
            </w:r>
          </w:p>
        </w:tc>
        <w:tc>
          <w:tcPr>
            <w:tcW w:w="1776" w:type="dxa"/>
            <w:vAlign w:val="center"/>
          </w:tcPr>
          <w:p w:rsidR="000D61B9" w:rsidRPr="00C701EA" w:rsidRDefault="000D61B9" w:rsidP="000D61B9">
            <w:pPr>
              <w:spacing w:after="0" w:line="240" w:lineRule="auto"/>
              <w:jc w:val="center"/>
              <w:rPr>
                <w:rFonts w:ascii="Times New Roman" w:hAnsi="Times New Roman"/>
                <w:sz w:val="24"/>
                <w:szCs w:val="24"/>
              </w:rPr>
            </w:pPr>
            <w:r>
              <w:rPr>
                <w:rFonts w:ascii="Times New Roman" w:hAnsi="Times New Roman"/>
                <w:sz w:val="24"/>
                <w:szCs w:val="24"/>
              </w:rPr>
              <w:t>133</w:t>
            </w:r>
          </w:p>
        </w:tc>
        <w:tc>
          <w:tcPr>
            <w:tcW w:w="1980" w:type="dxa"/>
            <w:vAlign w:val="center"/>
          </w:tcPr>
          <w:p w:rsidR="000D61B9" w:rsidRPr="00C701EA" w:rsidRDefault="000D61B9" w:rsidP="000D61B9">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0D61B9" w:rsidRPr="00C701EA" w:rsidTr="000D61B9">
        <w:trPr>
          <w:jc w:val="center"/>
        </w:trPr>
        <w:tc>
          <w:tcPr>
            <w:tcW w:w="1840" w:type="dxa"/>
            <w:vAlign w:val="center"/>
          </w:tcPr>
          <w:p w:rsidR="000D61B9" w:rsidRPr="00C701EA" w:rsidRDefault="000D61B9" w:rsidP="009F3142">
            <w:pPr>
              <w:spacing w:after="0" w:line="240" w:lineRule="auto"/>
              <w:jc w:val="center"/>
              <w:rPr>
                <w:rFonts w:ascii="Times New Roman" w:hAnsi="Times New Roman"/>
                <w:sz w:val="24"/>
                <w:szCs w:val="24"/>
              </w:rPr>
            </w:pPr>
            <w:r>
              <w:rPr>
                <w:rFonts w:ascii="Times New Roman" w:hAnsi="Times New Roman"/>
                <w:sz w:val="24"/>
                <w:szCs w:val="24"/>
              </w:rPr>
              <w:t>2 участок</w:t>
            </w:r>
          </w:p>
        </w:tc>
        <w:tc>
          <w:tcPr>
            <w:tcW w:w="1840" w:type="dxa"/>
            <w:vAlign w:val="center"/>
          </w:tcPr>
          <w:p w:rsidR="000D61B9" w:rsidRPr="00C701EA" w:rsidRDefault="000D61B9" w:rsidP="009F3142">
            <w:pPr>
              <w:spacing w:after="0" w:line="240" w:lineRule="auto"/>
              <w:jc w:val="center"/>
              <w:rPr>
                <w:rFonts w:ascii="Times New Roman" w:hAnsi="Times New Roman"/>
                <w:sz w:val="24"/>
                <w:szCs w:val="24"/>
              </w:rPr>
            </w:pPr>
            <w:r>
              <w:rPr>
                <w:rFonts w:ascii="Times New Roman" w:hAnsi="Times New Roman"/>
                <w:sz w:val="24"/>
                <w:szCs w:val="24"/>
              </w:rPr>
              <w:t>1967</w:t>
            </w:r>
          </w:p>
        </w:tc>
        <w:tc>
          <w:tcPr>
            <w:tcW w:w="1933" w:type="dxa"/>
            <w:vAlign w:val="center"/>
          </w:tcPr>
          <w:p w:rsidR="000D61B9" w:rsidRPr="00C701EA" w:rsidRDefault="000D61B9" w:rsidP="009F3142">
            <w:pPr>
              <w:spacing w:after="0" w:line="240" w:lineRule="auto"/>
              <w:jc w:val="center"/>
              <w:rPr>
                <w:rFonts w:ascii="Times New Roman" w:hAnsi="Times New Roman"/>
                <w:sz w:val="24"/>
                <w:szCs w:val="24"/>
              </w:rPr>
            </w:pPr>
            <w:r>
              <w:rPr>
                <w:rFonts w:ascii="Times New Roman" w:hAnsi="Times New Roman"/>
                <w:sz w:val="24"/>
                <w:szCs w:val="24"/>
              </w:rPr>
              <w:t>29,0</w:t>
            </w:r>
          </w:p>
        </w:tc>
        <w:tc>
          <w:tcPr>
            <w:tcW w:w="2494" w:type="dxa"/>
            <w:vAlign w:val="center"/>
          </w:tcPr>
          <w:p w:rsidR="000D61B9" w:rsidRPr="00C701EA" w:rsidRDefault="000D61B9" w:rsidP="009F3142">
            <w:pPr>
              <w:spacing w:after="0" w:line="240" w:lineRule="auto"/>
              <w:jc w:val="center"/>
              <w:rPr>
                <w:rFonts w:ascii="Times New Roman" w:hAnsi="Times New Roman"/>
                <w:sz w:val="24"/>
                <w:szCs w:val="24"/>
              </w:rPr>
            </w:pPr>
            <w:r>
              <w:rPr>
                <w:rFonts w:ascii="Times New Roman" w:eastAsia="Times New Roman" w:hAnsi="Times New Roman"/>
                <w:sz w:val="24"/>
                <w:szCs w:val="24"/>
                <w:lang w:eastAsia="ru-RU"/>
              </w:rPr>
              <w:t>Минеральная вата</w:t>
            </w:r>
          </w:p>
        </w:tc>
        <w:tc>
          <w:tcPr>
            <w:tcW w:w="1986" w:type="dxa"/>
            <w:vAlign w:val="center"/>
          </w:tcPr>
          <w:p w:rsidR="000D61B9" w:rsidRPr="00C701EA" w:rsidRDefault="000D61B9" w:rsidP="009F3142">
            <w:pPr>
              <w:spacing w:after="0" w:line="240" w:lineRule="auto"/>
              <w:jc w:val="center"/>
              <w:rPr>
                <w:rFonts w:ascii="Times New Roman" w:hAnsi="Times New Roman"/>
                <w:sz w:val="24"/>
                <w:szCs w:val="24"/>
              </w:rPr>
            </w:pPr>
            <w:r>
              <w:rPr>
                <w:rFonts w:ascii="Times New Roman" w:hAnsi="Times New Roman"/>
                <w:sz w:val="24"/>
                <w:szCs w:val="24"/>
              </w:rPr>
              <w:t>На открытом воздухе</w:t>
            </w:r>
          </w:p>
        </w:tc>
        <w:tc>
          <w:tcPr>
            <w:tcW w:w="1776" w:type="dxa"/>
            <w:vAlign w:val="center"/>
          </w:tcPr>
          <w:p w:rsidR="000D61B9" w:rsidRPr="00C701EA" w:rsidRDefault="000D61B9" w:rsidP="000D61B9">
            <w:pPr>
              <w:spacing w:after="0" w:line="240" w:lineRule="auto"/>
              <w:jc w:val="center"/>
              <w:rPr>
                <w:rFonts w:ascii="Times New Roman" w:hAnsi="Times New Roman"/>
                <w:sz w:val="24"/>
                <w:szCs w:val="24"/>
              </w:rPr>
            </w:pPr>
            <w:r>
              <w:rPr>
                <w:rFonts w:ascii="Times New Roman" w:hAnsi="Times New Roman"/>
                <w:sz w:val="24"/>
                <w:szCs w:val="24"/>
              </w:rPr>
              <w:t>108</w:t>
            </w:r>
          </w:p>
        </w:tc>
        <w:tc>
          <w:tcPr>
            <w:tcW w:w="1980" w:type="dxa"/>
            <w:vAlign w:val="center"/>
          </w:tcPr>
          <w:p w:rsidR="000D61B9" w:rsidRPr="00C701EA" w:rsidRDefault="000D61B9" w:rsidP="009F3142">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0D61B9" w:rsidRPr="00C701EA" w:rsidTr="000D61B9">
        <w:trPr>
          <w:jc w:val="center"/>
        </w:trPr>
        <w:tc>
          <w:tcPr>
            <w:tcW w:w="1840" w:type="dxa"/>
            <w:vAlign w:val="center"/>
          </w:tcPr>
          <w:p w:rsidR="000D61B9" w:rsidRPr="00C701EA" w:rsidRDefault="000D61B9" w:rsidP="009F3142">
            <w:pPr>
              <w:spacing w:after="0" w:line="240" w:lineRule="auto"/>
              <w:jc w:val="center"/>
              <w:rPr>
                <w:rFonts w:ascii="Times New Roman" w:hAnsi="Times New Roman"/>
                <w:sz w:val="24"/>
                <w:szCs w:val="24"/>
              </w:rPr>
            </w:pPr>
            <w:r>
              <w:rPr>
                <w:rFonts w:ascii="Times New Roman" w:hAnsi="Times New Roman"/>
                <w:sz w:val="24"/>
                <w:szCs w:val="24"/>
              </w:rPr>
              <w:t>3 участок</w:t>
            </w:r>
          </w:p>
        </w:tc>
        <w:tc>
          <w:tcPr>
            <w:tcW w:w="1840" w:type="dxa"/>
            <w:vAlign w:val="center"/>
          </w:tcPr>
          <w:p w:rsidR="000D61B9" w:rsidRPr="00C701EA" w:rsidRDefault="000D61B9" w:rsidP="009F3142">
            <w:pPr>
              <w:spacing w:after="0" w:line="240" w:lineRule="auto"/>
              <w:jc w:val="center"/>
              <w:rPr>
                <w:rFonts w:ascii="Times New Roman" w:hAnsi="Times New Roman"/>
                <w:sz w:val="24"/>
                <w:szCs w:val="24"/>
              </w:rPr>
            </w:pPr>
            <w:r>
              <w:rPr>
                <w:rFonts w:ascii="Times New Roman" w:hAnsi="Times New Roman"/>
                <w:sz w:val="24"/>
                <w:szCs w:val="24"/>
              </w:rPr>
              <w:t>1967</w:t>
            </w:r>
          </w:p>
        </w:tc>
        <w:tc>
          <w:tcPr>
            <w:tcW w:w="1933" w:type="dxa"/>
            <w:vAlign w:val="center"/>
          </w:tcPr>
          <w:p w:rsidR="000D61B9" w:rsidRPr="00C701EA" w:rsidRDefault="000D61B9" w:rsidP="009F3142">
            <w:pPr>
              <w:spacing w:after="0" w:line="240" w:lineRule="auto"/>
              <w:jc w:val="center"/>
              <w:rPr>
                <w:rFonts w:ascii="Times New Roman" w:hAnsi="Times New Roman"/>
                <w:sz w:val="24"/>
                <w:szCs w:val="24"/>
              </w:rPr>
            </w:pPr>
            <w:r>
              <w:rPr>
                <w:rFonts w:ascii="Times New Roman" w:hAnsi="Times New Roman"/>
                <w:sz w:val="24"/>
                <w:szCs w:val="24"/>
              </w:rPr>
              <w:t>46,0</w:t>
            </w:r>
          </w:p>
        </w:tc>
        <w:tc>
          <w:tcPr>
            <w:tcW w:w="2494" w:type="dxa"/>
            <w:vAlign w:val="center"/>
          </w:tcPr>
          <w:p w:rsidR="000D61B9" w:rsidRPr="00C701EA" w:rsidRDefault="000D61B9" w:rsidP="009F3142">
            <w:pPr>
              <w:spacing w:after="0" w:line="240" w:lineRule="auto"/>
              <w:jc w:val="center"/>
              <w:rPr>
                <w:rFonts w:ascii="Times New Roman" w:hAnsi="Times New Roman"/>
                <w:sz w:val="24"/>
                <w:szCs w:val="24"/>
              </w:rPr>
            </w:pPr>
            <w:r>
              <w:rPr>
                <w:rFonts w:ascii="Times New Roman" w:eastAsia="Times New Roman" w:hAnsi="Times New Roman"/>
                <w:sz w:val="24"/>
                <w:szCs w:val="24"/>
                <w:lang w:eastAsia="ru-RU"/>
              </w:rPr>
              <w:t>Минеральная вата</w:t>
            </w:r>
          </w:p>
        </w:tc>
        <w:tc>
          <w:tcPr>
            <w:tcW w:w="1986" w:type="dxa"/>
            <w:vAlign w:val="center"/>
          </w:tcPr>
          <w:p w:rsidR="000D61B9" w:rsidRPr="00C701EA" w:rsidRDefault="000D61B9" w:rsidP="009F3142">
            <w:pPr>
              <w:spacing w:after="0" w:line="240" w:lineRule="auto"/>
              <w:jc w:val="center"/>
              <w:rPr>
                <w:rFonts w:ascii="Times New Roman" w:hAnsi="Times New Roman"/>
                <w:sz w:val="24"/>
                <w:szCs w:val="24"/>
              </w:rPr>
            </w:pPr>
            <w:r>
              <w:rPr>
                <w:rFonts w:ascii="Times New Roman" w:hAnsi="Times New Roman"/>
                <w:sz w:val="24"/>
                <w:szCs w:val="24"/>
              </w:rPr>
              <w:t>На открытом воздухе</w:t>
            </w:r>
          </w:p>
        </w:tc>
        <w:tc>
          <w:tcPr>
            <w:tcW w:w="1776" w:type="dxa"/>
            <w:vAlign w:val="center"/>
          </w:tcPr>
          <w:p w:rsidR="000D61B9" w:rsidRPr="00C701EA" w:rsidRDefault="000D61B9" w:rsidP="009F3142">
            <w:pPr>
              <w:spacing w:after="0" w:line="240" w:lineRule="auto"/>
              <w:jc w:val="center"/>
              <w:rPr>
                <w:rFonts w:ascii="Times New Roman" w:hAnsi="Times New Roman"/>
                <w:sz w:val="24"/>
                <w:szCs w:val="24"/>
              </w:rPr>
            </w:pPr>
            <w:r>
              <w:rPr>
                <w:rFonts w:ascii="Times New Roman" w:hAnsi="Times New Roman"/>
                <w:sz w:val="24"/>
                <w:szCs w:val="24"/>
              </w:rPr>
              <w:t>76</w:t>
            </w:r>
          </w:p>
        </w:tc>
        <w:tc>
          <w:tcPr>
            <w:tcW w:w="1980" w:type="dxa"/>
            <w:vAlign w:val="center"/>
          </w:tcPr>
          <w:p w:rsidR="000D61B9" w:rsidRPr="00C701EA" w:rsidRDefault="000D61B9" w:rsidP="009F3142">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0D61B9" w:rsidRPr="00C701EA" w:rsidTr="000D61B9">
        <w:trPr>
          <w:jc w:val="center"/>
        </w:trPr>
        <w:tc>
          <w:tcPr>
            <w:tcW w:w="1840" w:type="dxa"/>
            <w:vAlign w:val="center"/>
          </w:tcPr>
          <w:p w:rsidR="000D61B9" w:rsidRPr="00C701EA" w:rsidRDefault="000D61B9" w:rsidP="009F3142">
            <w:pPr>
              <w:spacing w:after="0" w:line="240" w:lineRule="auto"/>
              <w:jc w:val="center"/>
              <w:rPr>
                <w:rFonts w:ascii="Times New Roman" w:hAnsi="Times New Roman"/>
                <w:sz w:val="24"/>
                <w:szCs w:val="24"/>
              </w:rPr>
            </w:pPr>
            <w:r>
              <w:rPr>
                <w:rFonts w:ascii="Times New Roman" w:hAnsi="Times New Roman"/>
                <w:sz w:val="24"/>
                <w:szCs w:val="24"/>
              </w:rPr>
              <w:t>4 участок</w:t>
            </w:r>
          </w:p>
        </w:tc>
        <w:tc>
          <w:tcPr>
            <w:tcW w:w="1840" w:type="dxa"/>
            <w:vAlign w:val="center"/>
          </w:tcPr>
          <w:p w:rsidR="000D61B9" w:rsidRPr="00C701EA" w:rsidRDefault="000D61B9" w:rsidP="009F3142">
            <w:pPr>
              <w:spacing w:after="0" w:line="240" w:lineRule="auto"/>
              <w:jc w:val="center"/>
              <w:rPr>
                <w:rFonts w:ascii="Times New Roman" w:hAnsi="Times New Roman"/>
                <w:sz w:val="24"/>
                <w:szCs w:val="24"/>
              </w:rPr>
            </w:pPr>
            <w:r>
              <w:rPr>
                <w:rFonts w:ascii="Times New Roman" w:hAnsi="Times New Roman"/>
                <w:sz w:val="24"/>
                <w:szCs w:val="24"/>
              </w:rPr>
              <w:t>1967</w:t>
            </w:r>
          </w:p>
        </w:tc>
        <w:tc>
          <w:tcPr>
            <w:tcW w:w="1933" w:type="dxa"/>
            <w:vAlign w:val="center"/>
          </w:tcPr>
          <w:p w:rsidR="000D61B9" w:rsidRPr="00C701EA" w:rsidRDefault="000D61B9" w:rsidP="009F3142">
            <w:pPr>
              <w:spacing w:after="0" w:line="240" w:lineRule="auto"/>
              <w:jc w:val="center"/>
              <w:rPr>
                <w:rFonts w:ascii="Times New Roman" w:hAnsi="Times New Roman"/>
                <w:sz w:val="24"/>
                <w:szCs w:val="24"/>
              </w:rPr>
            </w:pPr>
            <w:r>
              <w:rPr>
                <w:rFonts w:ascii="Times New Roman" w:hAnsi="Times New Roman"/>
                <w:sz w:val="24"/>
                <w:szCs w:val="24"/>
              </w:rPr>
              <w:t>207,0</w:t>
            </w:r>
          </w:p>
        </w:tc>
        <w:tc>
          <w:tcPr>
            <w:tcW w:w="2494" w:type="dxa"/>
            <w:vAlign w:val="center"/>
          </w:tcPr>
          <w:p w:rsidR="000D61B9" w:rsidRPr="00C701EA" w:rsidRDefault="000D61B9" w:rsidP="009F3142">
            <w:pPr>
              <w:spacing w:after="0" w:line="240" w:lineRule="auto"/>
              <w:jc w:val="center"/>
              <w:rPr>
                <w:rFonts w:ascii="Times New Roman" w:hAnsi="Times New Roman"/>
                <w:sz w:val="24"/>
                <w:szCs w:val="24"/>
              </w:rPr>
            </w:pPr>
            <w:r>
              <w:rPr>
                <w:rFonts w:ascii="Times New Roman" w:eastAsia="Times New Roman" w:hAnsi="Times New Roman"/>
                <w:sz w:val="24"/>
                <w:szCs w:val="24"/>
                <w:lang w:eastAsia="ru-RU"/>
              </w:rPr>
              <w:t>Минеральная вата</w:t>
            </w:r>
          </w:p>
        </w:tc>
        <w:tc>
          <w:tcPr>
            <w:tcW w:w="1986" w:type="dxa"/>
            <w:vAlign w:val="center"/>
          </w:tcPr>
          <w:p w:rsidR="000D61B9" w:rsidRPr="00C701EA" w:rsidRDefault="000D61B9" w:rsidP="009F3142">
            <w:pPr>
              <w:spacing w:after="0" w:line="240" w:lineRule="auto"/>
              <w:jc w:val="center"/>
              <w:rPr>
                <w:rFonts w:ascii="Times New Roman" w:hAnsi="Times New Roman"/>
                <w:sz w:val="24"/>
                <w:szCs w:val="24"/>
              </w:rPr>
            </w:pPr>
            <w:r>
              <w:rPr>
                <w:rFonts w:ascii="Times New Roman" w:hAnsi="Times New Roman"/>
                <w:sz w:val="24"/>
                <w:szCs w:val="24"/>
              </w:rPr>
              <w:t>На открытом воздухе</w:t>
            </w:r>
          </w:p>
        </w:tc>
        <w:tc>
          <w:tcPr>
            <w:tcW w:w="1776" w:type="dxa"/>
            <w:vAlign w:val="center"/>
          </w:tcPr>
          <w:p w:rsidR="000D61B9" w:rsidRPr="00C701EA" w:rsidRDefault="000D61B9" w:rsidP="009F3142">
            <w:pPr>
              <w:spacing w:after="0" w:line="240" w:lineRule="auto"/>
              <w:jc w:val="center"/>
              <w:rPr>
                <w:rFonts w:ascii="Times New Roman" w:hAnsi="Times New Roman"/>
                <w:sz w:val="24"/>
                <w:szCs w:val="24"/>
              </w:rPr>
            </w:pPr>
            <w:r>
              <w:rPr>
                <w:rFonts w:ascii="Times New Roman" w:hAnsi="Times New Roman"/>
                <w:sz w:val="24"/>
                <w:szCs w:val="24"/>
              </w:rPr>
              <w:t>57</w:t>
            </w:r>
          </w:p>
        </w:tc>
        <w:tc>
          <w:tcPr>
            <w:tcW w:w="1980" w:type="dxa"/>
            <w:vAlign w:val="center"/>
          </w:tcPr>
          <w:p w:rsidR="000D61B9" w:rsidRPr="00C701EA" w:rsidRDefault="000D61B9" w:rsidP="009F3142">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313640" w:rsidRPr="00C701EA" w:rsidTr="000D61B9">
        <w:trPr>
          <w:jc w:val="center"/>
        </w:trPr>
        <w:tc>
          <w:tcPr>
            <w:tcW w:w="1840"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hAnsi="Times New Roman"/>
                <w:sz w:val="24"/>
                <w:szCs w:val="24"/>
              </w:rPr>
              <w:t>5 участок</w:t>
            </w:r>
          </w:p>
        </w:tc>
        <w:tc>
          <w:tcPr>
            <w:tcW w:w="1840"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hAnsi="Times New Roman"/>
                <w:sz w:val="24"/>
                <w:szCs w:val="24"/>
              </w:rPr>
              <w:t>1967</w:t>
            </w:r>
          </w:p>
        </w:tc>
        <w:tc>
          <w:tcPr>
            <w:tcW w:w="1933"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hAnsi="Times New Roman"/>
                <w:sz w:val="24"/>
                <w:szCs w:val="24"/>
              </w:rPr>
              <w:t>237,0</w:t>
            </w:r>
          </w:p>
        </w:tc>
        <w:tc>
          <w:tcPr>
            <w:tcW w:w="2494"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eastAsia="Times New Roman" w:hAnsi="Times New Roman"/>
                <w:sz w:val="24"/>
                <w:szCs w:val="24"/>
                <w:lang w:eastAsia="ru-RU"/>
              </w:rPr>
              <w:t>Минеральная вата</w:t>
            </w:r>
          </w:p>
        </w:tc>
        <w:tc>
          <w:tcPr>
            <w:tcW w:w="1986"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hAnsi="Times New Roman"/>
                <w:sz w:val="24"/>
                <w:szCs w:val="24"/>
              </w:rPr>
              <w:t>На открытом воздухе</w:t>
            </w:r>
          </w:p>
        </w:tc>
        <w:tc>
          <w:tcPr>
            <w:tcW w:w="1776"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hAnsi="Times New Roman"/>
                <w:sz w:val="24"/>
                <w:szCs w:val="24"/>
              </w:rPr>
              <w:t>38</w:t>
            </w:r>
          </w:p>
        </w:tc>
        <w:tc>
          <w:tcPr>
            <w:tcW w:w="1980" w:type="dxa"/>
            <w:vAlign w:val="center"/>
          </w:tcPr>
          <w:p w:rsidR="00313640" w:rsidRPr="00C701EA" w:rsidRDefault="00313640" w:rsidP="009F3142">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313640" w:rsidRPr="00C701EA" w:rsidTr="000D61B9">
        <w:trPr>
          <w:jc w:val="center"/>
        </w:trPr>
        <w:tc>
          <w:tcPr>
            <w:tcW w:w="1840"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hAnsi="Times New Roman"/>
                <w:sz w:val="24"/>
                <w:szCs w:val="24"/>
              </w:rPr>
              <w:t>6 участок</w:t>
            </w:r>
          </w:p>
        </w:tc>
        <w:tc>
          <w:tcPr>
            <w:tcW w:w="1840"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hAnsi="Times New Roman"/>
                <w:sz w:val="24"/>
                <w:szCs w:val="24"/>
              </w:rPr>
              <w:t>1967</w:t>
            </w:r>
          </w:p>
        </w:tc>
        <w:tc>
          <w:tcPr>
            <w:tcW w:w="1933"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hAnsi="Times New Roman"/>
                <w:sz w:val="24"/>
                <w:szCs w:val="24"/>
              </w:rPr>
              <w:t>927,0</w:t>
            </w:r>
          </w:p>
        </w:tc>
        <w:tc>
          <w:tcPr>
            <w:tcW w:w="2494"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eastAsia="Times New Roman" w:hAnsi="Times New Roman"/>
                <w:sz w:val="24"/>
                <w:szCs w:val="24"/>
                <w:lang w:eastAsia="ru-RU"/>
              </w:rPr>
              <w:t>Минеральная вата</w:t>
            </w:r>
          </w:p>
        </w:tc>
        <w:tc>
          <w:tcPr>
            <w:tcW w:w="1986"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hAnsi="Times New Roman"/>
                <w:sz w:val="24"/>
                <w:szCs w:val="24"/>
              </w:rPr>
              <w:t>На открытом воздухе</w:t>
            </w:r>
          </w:p>
        </w:tc>
        <w:tc>
          <w:tcPr>
            <w:tcW w:w="1776"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hAnsi="Times New Roman"/>
                <w:sz w:val="24"/>
                <w:szCs w:val="24"/>
              </w:rPr>
              <w:t>425</w:t>
            </w:r>
          </w:p>
        </w:tc>
        <w:tc>
          <w:tcPr>
            <w:tcW w:w="1980" w:type="dxa"/>
            <w:vAlign w:val="center"/>
          </w:tcPr>
          <w:p w:rsidR="00313640" w:rsidRPr="00C701EA" w:rsidRDefault="00313640" w:rsidP="009F3142">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313640" w:rsidRPr="00C701EA" w:rsidTr="000D61B9">
        <w:trPr>
          <w:jc w:val="center"/>
        </w:trPr>
        <w:tc>
          <w:tcPr>
            <w:tcW w:w="1840"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hAnsi="Times New Roman"/>
                <w:sz w:val="24"/>
                <w:szCs w:val="24"/>
              </w:rPr>
              <w:t>7 участок</w:t>
            </w:r>
          </w:p>
        </w:tc>
        <w:tc>
          <w:tcPr>
            <w:tcW w:w="1840"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hAnsi="Times New Roman"/>
                <w:sz w:val="24"/>
                <w:szCs w:val="24"/>
              </w:rPr>
              <w:t>1967</w:t>
            </w:r>
          </w:p>
        </w:tc>
        <w:tc>
          <w:tcPr>
            <w:tcW w:w="1933"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hAnsi="Times New Roman"/>
                <w:sz w:val="24"/>
                <w:szCs w:val="24"/>
              </w:rPr>
              <w:t>424,0</w:t>
            </w:r>
          </w:p>
        </w:tc>
        <w:tc>
          <w:tcPr>
            <w:tcW w:w="2494"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eastAsia="Times New Roman" w:hAnsi="Times New Roman"/>
                <w:sz w:val="24"/>
                <w:szCs w:val="24"/>
                <w:lang w:eastAsia="ru-RU"/>
              </w:rPr>
              <w:t>Минеральная вата</w:t>
            </w:r>
          </w:p>
        </w:tc>
        <w:tc>
          <w:tcPr>
            <w:tcW w:w="1986"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hAnsi="Times New Roman"/>
                <w:sz w:val="24"/>
                <w:szCs w:val="24"/>
              </w:rPr>
              <w:t>На открытом воздухе</w:t>
            </w:r>
          </w:p>
        </w:tc>
        <w:tc>
          <w:tcPr>
            <w:tcW w:w="1776"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hAnsi="Times New Roman"/>
                <w:sz w:val="24"/>
                <w:szCs w:val="24"/>
              </w:rPr>
              <w:t>425</w:t>
            </w:r>
          </w:p>
        </w:tc>
        <w:tc>
          <w:tcPr>
            <w:tcW w:w="1980" w:type="dxa"/>
            <w:vAlign w:val="center"/>
          </w:tcPr>
          <w:p w:rsidR="00313640" w:rsidRPr="00C701EA" w:rsidRDefault="00313640" w:rsidP="009F3142">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313640" w:rsidRPr="00C701EA" w:rsidTr="000D61B9">
        <w:trPr>
          <w:jc w:val="center"/>
        </w:trPr>
        <w:tc>
          <w:tcPr>
            <w:tcW w:w="1840"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hAnsi="Times New Roman"/>
                <w:sz w:val="24"/>
                <w:szCs w:val="24"/>
              </w:rPr>
              <w:t>8 участок</w:t>
            </w:r>
          </w:p>
        </w:tc>
        <w:tc>
          <w:tcPr>
            <w:tcW w:w="1840"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hAnsi="Times New Roman"/>
                <w:sz w:val="24"/>
                <w:szCs w:val="24"/>
              </w:rPr>
              <w:t>1967</w:t>
            </w:r>
          </w:p>
        </w:tc>
        <w:tc>
          <w:tcPr>
            <w:tcW w:w="1933"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hAnsi="Times New Roman"/>
                <w:sz w:val="24"/>
                <w:szCs w:val="24"/>
              </w:rPr>
              <w:t>1020,0</w:t>
            </w:r>
          </w:p>
        </w:tc>
        <w:tc>
          <w:tcPr>
            <w:tcW w:w="2494"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eastAsia="Times New Roman" w:hAnsi="Times New Roman"/>
                <w:sz w:val="24"/>
                <w:szCs w:val="24"/>
                <w:lang w:eastAsia="ru-RU"/>
              </w:rPr>
              <w:t>Минеральная вата</w:t>
            </w:r>
          </w:p>
        </w:tc>
        <w:tc>
          <w:tcPr>
            <w:tcW w:w="1986"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hAnsi="Times New Roman"/>
                <w:sz w:val="24"/>
                <w:szCs w:val="24"/>
              </w:rPr>
              <w:t>На открытом воздухе</w:t>
            </w:r>
          </w:p>
        </w:tc>
        <w:tc>
          <w:tcPr>
            <w:tcW w:w="1776"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hAnsi="Times New Roman"/>
                <w:sz w:val="24"/>
                <w:szCs w:val="24"/>
              </w:rPr>
              <w:t>250</w:t>
            </w:r>
          </w:p>
        </w:tc>
        <w:tc>
          <w:tcPr>
            <w:tcW w:w="1980" w:type="dxa"/>
            <w:vAlign w:val="center"/>
          </w:tcPr>
          <w:p w:rsidR="00313640" w:rsidRPr="00C701EA" w:rsidRDefault="00313640" w:rsidP="009F3142">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313640" w:rsidRPr="00C701EA" w:rsidTr="000D61B9">
        <w:trPr>
          <w:jc w:val="center"/>
        </w:trPr>
        <w:tc>
          <w:tcPr>
            <w:tcW w:w="1840"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hAnsi="Times New Roman"/>
                <w:sz w:val="24"/>
                <w:szCs w:val="24"/>
              </w:rPr>
              <w:t>9 участок</w:t>
            </w:r>
          </w:p>
        </w:tc>
        <w:tc>
          <w:tcPr>
            <w:tcW w:w="1840"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hAnsi="Times New Roman"/>
                <w:sz w:val="24"/>
                <w:szCs w:val="24"/>
              </w:rPr>
              <w:t>1967</w:t>
            </w:r>
          </w:p>
        </w:tc>
        <w:tc>
          <w:tcPr>
            <w:tcW w:w="1933"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hAnsi="Times New Roman"/>
                <w:sz w:val="24"/>
                <w:szCs w:val="24"/>
              </w:rPr>
              <w:t>320,0</w:t>
            </w:r>
          </w:p>
        </w:tc>
        <w:tc>
          <w:tcPr>
            <w:tcW w:w="2494"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eastAsia="Times New Roman" w:hAnsi="Times New Roman"/>
                <w:sz w:val="24"/>
                <w:szCs w:val="24"/>
                <w:lang w:eastAsia="ru-RU"/>
              </w:rPr>
              <w:t>Минеральная вата</w:t>
            </w:r>
          </w:p>
        </w:tc>
        <w:tc>
          <w:tcPr>
            <w:tcW w:w="1986"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hAnsi="Times New Roman"/>
                <w:sz w:val="24"/>
                <w:szCs w:val="24"/>
              </w:rPr>
              <w:t>На открытом воздухе</w:t>
            </w:r>
          </w:p>
        </w:tc>
        <w:tc>
          <w:tcPr>
            <w:tcW w:w="1776"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hAnsi="Times New Roman"/>
                <w:sz w:val="24"/>
                <w:szCs w:val="24"/>
              </w:rPr>
              <w:t>300</w:t>
            </w:r>
          </w:p>
        </w:tc>
        <w:tc>
          <w:tcPr>
            <w:tcW w:w="1980" w:type="dxa"/>
            <w:vAlign w:val="center"/>
          </w:tcPr>
          <w:p w:rsidR="00313640" w:rsidRPr="00C701EA" w:rsidRDefault="00313640" w:rsidP="009F3142">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313640" w:rsidRPr="00C701EA" w:rsidTr="000D61B9">
        <w:trPr>
          <w:jc w:val="center"/>
        </w:trPr>
        <w:tc>
          <w:tcPr>
            <w:tcW w:w="1840"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hAnsi="Times New Roman"/>
                <w:sz w:val="24"/>
                <w:szCs w:val="24"/>
              </w:rPr>
              <w:t>10 участок</w:t>
            </w:r>
          </w:p>
        </w:tc>
        <w:tc>
          <w:tcPr>
            <w:tcW w:w="1840"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hAnsi="Times New Roman"/>
                <w:sz w:val="24"/>
                <w:szCs w:val="24"/>
              </w:rPr>
              <w:t>1967</w:t>
            </w:r>
          </w:p>
        </w:tc>
        <w:tc>
          <w:tcPr>
            <w:tcW w:w="1933"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hAnsi="Times New Roman"/>
                <w:sz w:val="24"/>
                <w:szCs w:val="24"/>
              </w:rPr>
              <w:t>125,0</w:t>
            </w:r>
          </w:p>
        </w:tc>
        <w:tc>
          <w:tcPr>
            <w:tcW w:w="2494"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eastAsia="Times New Roman" w:hAnsi="Times New Roman"/>
                <w:sz w:val="24"/>
                <w:szCs w:val="24"/>
                <w:lang w:eastAsia="ru-RU"/>
              </w:rPr>
              <w:t>Минеральная вата</w:t>
            </w:r>
          </w:p>
        </w:tc>
        <w:tc>
          <w:tcPr>
            <w:tcW w:w="1986"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hAnsi="Times New Roman"/>
                <w:sz w:val="24"/>
                <w:szCs w:val="24"/>
              </w:rPr>
              <w:t>На открытом воздухе</w:t>
            </w:r>
          </w:p>
        </w:tc>
        <w:tc>
          <w:tcPr>
            <w:tcW w:w="1776"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hAnsi="Times New Roman"/>
                <w:sz w:val="24"/>
                <w:szCs w:val="24"/>
              </w:rPr>
              <w:t>300</w:t>
            </w:r>
          </w:p>
        </w:tc>
        <w:tc>
          <w:tcPr>
            <w:tcW w:w="1980" w:type="dxa"/>
            <w:vAlign w:val="center"/>
          </w:tcPr>
          <w:p w:rsidR="00313640" w:rsidRPr="00C701EA" w:rsidRDefault="00313640" w:rsidP="009F3142">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313640" w:rsidRPr="00C701EA" w:rsidTr="000D61B9">
        <w:trPr>
          <w:jc w:val="center"/>
        </w:trPr>
        <w:tc>
          <w:tcPr>
            <w:tcW w:w="1840"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hAnsi="Times New Roman"/>
                <w:sz w:val="24"/>
                <w:szCs w:val="24"/>
              </w:rPr>
              <w:t>11 участок</w:t>
            </w:r>
          </w:p>
        </w:tc>
        <w:tc>
          <w:tcPr>
            <w:tcW w:w="1840" w:type="dxa"/>
            <w:vAlign w:val="center"/>
          </w:tcPr>
          <w:p w:rsidR="00313640" w:rsidRPr="00C701EA" w:rsidRDefault="00313640" w:rsidP="00313640">
            <w:pPr>
              <w:spacing w:after="0" w:line="240" w:lineRule="auto"/>
              <w:jc w:val="center"/>
              <w:rPr>
                <w:rFonts w:ascii="Times New Roman" w:hAnsi="Times New Roman"/>
                <w:sz w:val="24"/>
                <w:szCs w:val="24"/>
              </w:rPr>
            </w:pPr>
            <w:r>
              <w:rPr>
                <w:rFonts w:ascii="Times New Roman" w:hAnsi="Times New Roman"/>
                <w:sz w:val="24"/>
                <w:szCs w:val="24"/>
              </w:rPr>
              <w:t>1973</w:t>
            </w:r>
          </w:p>
        </w:tc>
        <w:tc>
          <w:tcPr>
            <w:tcW w:w="1933"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hAnsi="Times New Roman"/>
                <w:sz w:val="24"/>
                <w:szCs w:val="24"/>
              </w:rPr>
              <w:t>2440,0</w:t>
            </w:r>
          </w:p>
        </w:tc>
        <w:tc>
          <w:tcPr>
            <w:tcW w:w="2494" w:type="dxa"/>
            <w:vAlign w:val="center"/>
          </w:tcPr>
          <w:p w:rsidR="00313640" w:rsidRPr="00C701EA" w:rsidRDefault="00313640" w:rsidP="009F3142">
            <w:pPr>
              <w:spacing w:after="0" w:line="240" w:lineRule="auto"/>
              <w:jc w:val="center"/>
              <w:rPr>
                <w:rFonts w:ascii="Times New Roman" w:hAnsi="Times New Roman"/>
                <w:sz w:val="24"/>
                <w:szCs w:val="24"/>
              </w:rPr>
            </w:pPr>
            <w:proofErr w:type="spellStart"/>
            <w:r>
              <w:rPr>
                <w:rFonts w:ascii="Times New Roman" w:eastAsia="Times New Roman" w:hAnsi="Times New Roman"/>
                <w:sz w:val="24"/>
                <w:szCs w:val="24"/>
                <w:lang w:eastAsia="ru-RU"/>
              </w:rPr>
              <w:t>Армопенобетон</w:t>
            </w:r>
            <w:proofErr w:type="spellEnd"/>
          </w:p>
        </w:tc>
        <w:tc>
          <w:tcPr>
            <w:tcW w:w="1986" w:type="dxa"/>
            <w:vAlign w:val="center"/>
          </w:tcPr>
          <w:p w:rsidR="00313640" w:rsidRPr="00C701EA" w:rsidRDefault="00313640" w:rsidP="009F3142">
            <w:pPr>
              <w:spacing w:after="0" w:line="240" w:lineRule="auto"/>
              <w:jc w:val="center"/>
              <w:rPr>
                <w:rFonts w:ascii="Times New Roman" w:hAnsi="Times New Roman"/>
                <w:sz w:val="24"/>
                <w:szCs w:val="24"/>
              </w:rPr>
            </w:pPr>
            <w:proofErr w:type="spellStart"/>
            <w:r>
              <w:rPr>
                <w:rFonts w:ascii="Times New Roman" w:hAnsi="Times New Roman"/>
                <w:sz w:val="24"/>
                <w:szCs w:val="24"/>
              </w:rPr>
              <w:t>Бесканальная</w:t>
            </w:r>
            <w:proofErr w:type="spellEnd"/>
          </w:p>
        </w:tc>
        <w:tc>
          <w:tcPr>
            <w:tcW w:w="1776"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hAnsi="Times New Roman"/>
                <w:sz w:val="24"/>
                <w:szCs w:val="24"/>
              </w:rPr>
              <w:t>100</w:t>
            </w:r>
          </w:p>
        </w:tc>
        <w:tc>
          <w:tcPr>
            <w:tcW w:w="1980" w:type="dxa"/>
            <w:vAlign w:val="center"/>
          </w:tcPr>
          <w:p w:rsidR="00313640" w:rsidRPr="00C701EA" w:rsidRDefault="00313640" w:rsidP="009F3142">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313640" w:rsidRPr="00C701EA" w:rsidTr="000D61B9">
        <w:trPr>
          <w:jc w:val="center"/>
        </w:trPr>
        <w:tc>
          <w:tcPr>
            <w:tcW w:w="1840"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hAnsi="Times New Roman"/>
                <w:sz w:val="24"/>
                <w:szCs w:val="24"/>
              </w:rPr>
              <w:t>12 участок</w:t>
            </w:r>
          </w:p>
        </w:tc>
        <w:tc>
          <w:tcPr>
            <w:tcW w:w="1840" w:type="dxa"/>
            <w:vAlign w:val="center"/>
          </w:tcPr>
          <w:p w:rsidR="00313640" w:rsidRPr="00C701EA" w:rsidRDefault="00313640" w:rsidP="00313640">
            <w:pPr>
              <w:spacing w:after="0" w:line="240" w:lineRule="auto"/>
              <w:jc w:val="center"/>
              <w:rPr>
                <w:rFonts w:ascii="Times New Roman" w:hAnsi="Times New Roman"/>
                <w:sz w:val="24"/>
                <w:szCs w:val="24"/>
              </w:rPr>
            </w:pPr>
            <w:r>
              <w:rPr>
                <w:rFonts w:ascii="Times New Roman" w:hAnsi="Times New Roman"/>
                <w:sz w:val="24"/>
                <w:szCs w:val="24"/>
              </w:rPr>
              <w:t>1973</w:t>
            </w:r>
          </w:p>
        </w:tc>
        <w:tc>
          <w:tcPr>
            <w:tcW w:w="1933"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hAnsi="Times New Roman"/>
                <w:sz w:val="24"/>
                <w:szCs w:val="24"/>
              </w:rPr>
              <w:t>931,0</w:t>
            </w:r>
          </w:p>
        </w:tc>
        <w:tc>
          <w:tcPr>
            <w:tcW w:w="2494" w:type="dxa"/>
            <w:vAlign w:val="center"/>
          </w:tcPr>
          <w:p w:rsidR="00313640" w:rsidRPr="00C701EA" w:rsidRDefault="00313640" w:rsidP="009F3142">
            <w:pPr>
              <w:spacing w:after="0" w:line="240" w:lineRule="auto"/>
              <w:jc w:val="center"/>
              <w:rPr>
                <w:rFonts w:ascii="Times New Roman" w:hAnsi="Times New Roman"/>
                <w:sz w:val="24"/>
                <w:szCs w:val="24"/>
              </w:rPr>
            </w:pPr>
            <w:proofErr w:type="spellStart"/>
            <w:r>
              <w:rPr>
                <w:rFonts w:ascii="Times New Roman" w:eastAsia="Times New Roman" w:hAnsi="Times New Roman"/>
                <w:sz w:val="24"/>
                <w:szCs w:val="24"/>
                <w:lang w:eastAsia="ru-RU"/>
              </w:rPr>
              <w:t>Армопенобетон</w:t>
            </w:r>
            <w:proofErr w:type="spellEnd"/>
          </w:p>
        </w:tc>
        <w:tc>
          <w:tcPr>
            <w:tcW w:w="1986" w:type="dxa"/>
            <w:vAlign w:val="center"/>
          </w:tcPr>
          <w:p w:rsidR="00313640" w:rsidRPr="00C701EA" w:rsidRDefault="00313640" w:rsidP="009F3142">
            <w:pPr>
              <w:spacing w:after="0" w:line="240" w:lineRule="auto"/>
              <w:jc w:val="center"/>
              <w:rPr>
                <w:rFonts w:ascii="Times New Roman" w:hAnsi="Times New Roman"/>
                <w:sz w:val="24"/>
                <w:szCs w:val="24"/>
              </w:rPr>
            </w:pPr>
            <w:proofErr w:type="spellStart"/>
            <w:r>
              <w:rPr>
                <w:rFonts w:ascii="Times New Roman" w:hAnsi="Times New Roman"/>
                <w:sz w:val="24"/>
                <w:szCs w:val="24"/>
              </w:rPr>
              <w:t>Бесканальная</w:t>
            </w:r>
            <w:proofErr w:type="spellEnd"/>
          </w:p>
        </w:tc>
        <w:tc>
          <w:tcPr>
            <w:tcW w:w="1776"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hAnsi="Times New Roman"/>
                <w:sz w:val="24"/>
                <w:szCs w:val="24"/>
              </w:rPr>
              <w:t>80</w:t>
            </w:r>
          </w:p>
        </w:tc>
        <w:tc>
          <w:tcPr>
            <w:tcW w:w="1980" w:type="dxa"/>
            <w:vAlign w:val="center"/>
          </w:tcPr>
          <w:p w:rsidR="00313640" w:rsidRPr="00C701EA" w:rsidRDefault="00313640" w:rsidP="009F3142">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313640" w:rsidRPr="00C701EA" w:rsidTr="009F3142">
        <w:trPr>
          <w:jc w:val="center"/>
        </w:trPr>
        <w:tc>
          <w:tcPr>
            <w:tcW w:w="1840"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hAnsi="Times New Roman"/>
                <w:sz w:val="24"/>
                <w:szCs w:val="24"/>
              </w:rPr>
              <w:t>13 участок</w:t>
            </w:r>
          </w:p>
        </w:tc>
        <w:tc>
          <w:tcPr>
            <w:tcW w:w="1840"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hAnsi="Times New Roman"/>
                <w:sz w:val="24"/>
                <w:szCs w:val="24"/>
              </w:rPr>
              <w:t>1973</w:t>
            </w:r>
          </w:p>
        </w:tc>
        <w:tc>
          <w:tcPr>
            <w:tcW w:w="1933"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hAnsi="Times New Roman"/>
                <w:sz w:val="24"/>
                <w:szCs w:val="24"/>
              </w:rPr>
              <w:t>3294,0</w:t>
            </w:r>
          </w:p>
        </w:tc>
        <w:tc>
          <w:tcPr>
            <w:tcW w:w="2494" w:type="dxa"/>
            <w:vAlign w:val="center"/>
          </w:tcPr>
          <w:p w:rsidR="00313640" w:rsidRPr="00C701EA" w:rsidRDefault="00313640" w:rsidP="009F3142">
            <w:pPr>
              <w:spacing w:after="0" w:line="240" w:lineRule="auto"/>
              <w:jc w:val="center"/>
              <w:rPr>
                <w:rFonts w:ascii="Times New Roman" w:hAnsi="Times New Roman"/>
                <w:sz w:val="24"/>
                <w:szCs w:val="24"/>
              </w:rPr>
            </w:pPr>
            <w:proofErr w:type="spellStart"/>
            <w:r>
              <w:rPr>
                <w:rFonts w:ascii="Times New Roman" w:eastAsia="Times New Roman" w:hAnsi="Times New Roman"/>
                <w:sz w:val="24"/>
                <w:szCs w:val="24"/>
                <w:lang w:eastAsia="ru-RU"/>
              </w:rPr>
              <w:t>Армопенобетон</w:t>
            </w:r>
            <w:proofErr w:type="spellEnd"/>
          </w:p>
        </w:tc>
        <w:tc>
          <w:tcPr>
            <w:tcW w:w="1986" w:type="dxa"/>
            <w:vAlign w:val="center"/>
          </w:tcPr>
          <w:p w:rsidR="00313640" w:rsidRPr="00C701EA" w:rsidRDefault="00313640" w:rsidP="009F3142">
            <w:pPr>
              <w:spacing w:after="0" w:line="240" w:lineRule="auto"/>
              <w:jc w:val="center"/>
              <w:rPr>
                <w:rFonts w:ascii="Times New Roman" w:hAnsi="Times New Roman"/>
                <w:sz w:val="24"/>
                <w:szCs w:val="24"/>
              </w:rPr>
            </w:pPr>
            <w:proofErr w:type="spellStart"/>
            <w:r>
              <w:rPr>
                <w:rFonts w:ascii="Times New Roman" w:hAnsi="Times New Roman"/>
                <w:sz w:val="24"/>
                <w:szCs w:val="24"/>
              </w:rPr>
              <w:t>Бесканальная</w:t>
            </w:r>
            <w:proofErr w:type="spellEnd"/>
          </w:p>
        </w:tc>
        <w:tc>
          <w:tcPr>
            <w:tcW w:w="1776"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hAnsi="Times New Roman"/>
                <w:sz w:val="24"/>
                <w:szCs w:val="24"/>
              </w:rPr>
              <w:t>100</w:t>
            </w:r>
          </w:p>
        </w:tc>
        <w:tc>
          <w:tcPr>
            <w:tcW w:w="1980" w:type="dxa"/>
            <w:vAlign w:val="center"/>
          </w:tcPr>
          <w:p w:rsidR="00313640" w:rsidRPr="00C701EA" w:rsidRDefault="00313640" w:rsidP="009F3142">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313640" w:rsidRPr="00C701EA" w:rsidTr="009F3142">
        <w:trPr>
          <w:jc w:val="center"/>
        </w:trPr>
        <w:tc>
          <w:tcPr>
            <w:tcW w:w="1840" w:type="dxa"/>
            <w:vAlign w:val="center"/>
          </w:tcPr>
          <w:p w:rsidR="00313640" w:rsidRPr="00C701EA" w:rsidRDefault="00313640" w:rsidP="00313640">
            <w:pPr>
              <w:spacing w:after="0" w:line="240" w:lineRule="auto"/>
              <w:jc w:val="center"/>
              <w:rPr>
                <w:rFonts w:ascii="Times New Roman" w:hAnsi="Times New Roman"/>
                <w:sz w:val="24"/>
                <w:szCs w:val="24"/>
              </w:rPr>
            </w:pPr>
            <w:r>
              <w:rPr>
                <w:rFonts w:ascii="Times New Roman" w:hAnsi="Times New Roman"/>
                <w:sz w:val="24"/>
                <w:szCs w:val="24"/>
              </w:rPr>
              <w:t>14 участок</w:t>
            </w:r>
          </w:p>
        </w:tc>
        <w:tc>
          <w:tcPr>
            <w:tcW w:w="1840"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hAnsi="Times New Roman"/>
                <w:sz w:val="24"/>
                <w:szCs w:val="24"/>
              </w:rPr>
              <w:t>1973</w:t>
            </w:r>
          </w:p>
        </w:tc>
        <w:tc>
          <w:tcPr>
            <w:tcW w:w="1933"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hAnsi="Times New Roman"/>
                <w:sz w:val="24"/>
                <w:szCs w:val="24"/>
              </w:rPr>
              <w:t>1373,0</w:t>
            </w:r>
          </w:p>
        </w:tc>
        <w:tc>
          <w:tcPr>
            <w:tcW w:w="2494" w:type="dxa"/>
            <w:vAlign w:val="center"/>
          </w:tcPr>
          <w:p w:rsidR="00313640" w:rsidRPr="00C701EA" w:rsidRDefault="00313640" w:rsidP="009F3142">
            <w:pPr>
              <w:spacing w:after="0" w:line="240" w:lineRule="auto"/>
              <w:jc w:val="center"/>
              <w:rPr>
                <w:rFonts w:ascii="Times New Roman" w:hAnsi="Times New Roman"/>
                <w:sz w:val="24"/>
                <w:szCs w:val="24"/>
              </w:rPr>
            </w:pPr>
            <w:proofErr w:type="spellStart"/>
            <w:r>
              <w:rPr>
                <w:rFonts w:ascii="Times New Roman" w:eastAsia="Times New Roman" w:hAnsi="Times New Roman"/>
                <w:sz w:val="24"/>
                <w:szCs w:val="24"/>
                <w:lang w:eastAsia="ru-RU"/>
              </w:rPr>
              <w:t>Армопенобетон</w:t>
            </w:r>
            <w:proofErr w:type="spellEnd"/>
          </w:p>
        </w:tc>
        <w:tc>
          <w:tcPr>
            <w:tcW w:w="1986" w:type="dxa"/>
            <w:vAlign w:val="center"/>
          </w:tcPr>
          <w:p w:rsidR="00313640" w:rsidRPr="00C701EA" w:rsidRDefault="00313640" w:rsidP="009F3142">
            <w:pPr>
              <w:spacing w:after="0" w:line="240" w:lineRule="auto"/>
              <w:jc w:val="center"/>
              <w:rPr>
                <w:rFonts w:ascii="Times New Roman" w:hAnsi="Times New Roman"/>
                <w:sz w:val="24"/>
                <w:szCs w:val="24"/>
              </w:rPr>
            </w:pPr>
            <w:proofErr w:type="spellStart"/>
            <w:r>
              <w:rPr>
                <w:rFonts w:ascii="Times New Roman" w:hAnsi="Times New Roman"/>
                <w:sz w:val="24"/>
                <w:szCs w:val="24"/>
              </w:rPr>
              <w:t>Бесканальная</w:t>
            </w:r>
            <w:proofErr w:type="spellEnd"/>
          </w:p>
        </w:tc>
        <w:tc>
          <w:tcPr>
            <w:tcW w:w="1776"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hAnsi="Times New Roman"/>
                <w:sz w:val="24"/>
                <w:szCs w:val="24"/>
              </w:rPr>
              <w:t>50</w:t>
            </w:r>
          </w:p>
        </w:tc>
        <w:tc>
          <w:tcPr>
            <w:tcW w:w="1980" w:type="dxa"/>
            <w:vAlign w:val="center"/>
          </w:tcPr>
          <w:p w:rsidR="00313640" w:rsidRPr="00C701EA" w:rsidRDefault="00313640" w:rsidP="009F3142">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313640" w:rsidRPr="00C701EA" w:rsidTr="009F3142">
        <w:trPr>
          <w:jc w:val="center"/>
        </w:trPr>
        <w:tc>
          <w:tcPr>
            <w:tcW w:w="1840"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hAnsi="Times New Roman"/>
                <w:sz w:val="24"/>
                <w:szCs w:val="24"/>
              </w:rPr>
              <w:lastRenderedPageBreak/>
              <w:t>15 участок</w:t>
            </w:r>
          </w:p>
        </w:tc>
        <w:tc>
          <w:tcPr>
            <w:tcW w:w="1840"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hAnsi="Times New Roman"/>
                <w:sz w:val="24"/>
                <w:szCs w:val="24"/>
              </w:rPr>
              <w:t>1974</w:t>
            </w:r>
          </w:p>
        </w:tc>
        <w:tc>
          <w:tcPr>
            <w:tcW w:w="1933"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hAnsi="Times New Roman"/>
                <w:sz w:val="24"/>
                <w:szCs w:val="24"/>
              </w:rPr>
              <w:t>3102,0</w:t>
            </w:r>
          </w:p>
        </w:tc>
        <w:tc>
          <w:tcPr>
            <w:tcW w:w="2494" w:type="dxa"/>
            <w:vAlign w:val="center"/>
          </w:tcPr>
          <w:p w:rsidR="00313640" w:rsidRPr="00C701EA" w:rsidRDefault="00313640" w:rsidP="009F3142">
            <w:pPr>
              <w:spacing w:after="0" w:line="240" w:lineRule="auto"/>
              <w:jc w:val="center"/>
              <w:rPr>
                <w:rFonts w:ascii="Times New Roman" w:hAnsi="Times New Roman"/>
                <w:sz w:val="24"/>
                <w:szCs w:val="24"/>
              </w:rPr>
            </w:pPr>
            <w:proofErr w:type="spellStart"/>
            <w:r>
              <w:rPr>
                <w:rFonts w:ascii="Times New Roman" w:eastAsia="Times New Roman" w:hAnsi="Times New Roman"/>
                <w:sz w:val="24"/>
                <w:szCs w:val="24"/>
                <w:lang w:eastAsia="ru-RU"/>
              </w:rPr>
              <w:t>Армопенобетон</w:t>
            </w:r>
            <w:proofErr w:type="spellEnd"/>
          </w:p>
        </w:tc>
        <w:tc>
          <w:tcPr>
            <w:tcW w:w="1986" w:type="dxa"/>
            <w:vAlign w:val="center"/>
          </w:tcPr>
          <w:p w:rsidR="00313640" w:rsidRPr="00C701EA" w:rsidRDefault="00313640" w:rsidP="009F3142">
            <w:pPr>
              <w:spacing w:after="0" w:line="240" w:lineRule="auto"/>
              <w:jc w:val="center"/>
              <w:rPr>
                <w:rFonts w:ascii="Times New Roman" w:hAnsi="Times New Roman"/>
                <w:sz w:val="24"/>
                <w:szCs w:val="24"/>
              </w:rPr>
            </w:pPr>
            <w:proofErr w:type="spellStart"/>
            <w:r>
              <w:rPr>
                <w:rFonts w:ascii="Times New Roman" w:hAnsi="Times New Roman"/>
                <w:sz w:val="24"/>
                <w:szCs w:val="24"/>
              </w:rPr>
              <w:t>Бесканальная</w:t>
            </w:r>
            <w:proofErr w:type="spellEnd"/>
          </w:p>
        </w:tc>
        <w:tc>
          <w:tcPr>
            <w:tcW w:w="1776"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hAnsi="Times New Roman"/>
                <w:sz w:val="24"/>
                <w:szCs w:val="24"/>
              </w:rPr>
              <w:t>50</w:t>
            </w:r>
          </w:p>
        </w:tc>
        <w:tc>
          <w:tcPr>
            <w:tcW w:w="1980" w:type="dxa"/>
            <w:vAlign w:val="center"/>
          </w:tcPr>
          <w:p w:rsidR="00313640" w:rsidRPr="00C701EA" w:rsidRDefault="00313640" w:rsidP="009F3142">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313640" w:rsidRPr="00C701EA" w:rsidTr="009F3142">
        <w:trPr>
          <w:jc w:val="center"/>
        </w:trPr>
        <w:tc>
          <w:tcPr>
            <w:tcW w:w="1840" w:type="dxa"/>
            <w:vAlign w:val="center"/>
          </w:tcPr>
          <w:p w:rsidR="00313640" w:rsidRPr="00C701EA" w:rsidRDefault="00313640" w:rsidP="00313640">
            <w:pPr>
              <w:spacing w:after="0" w:line="240" w:lineRule="auto"/>
              <w:jc w:val="center"/>
              <w:rPr>
                <w:rFonts w:ascii="Times New Roman" w:hAnsi="Times New Roman"/>
                <w:sz w:val="24"/>
                <w:szCs w:val="24"/>
              </w:rPr>
            </w:pPr>
            <w:r>
              <w:rPr>
                <w:rFonts w:ascii="Times New Roman" w:hAnsi="Times New Roman"/>
                <w:sz w:val="24"/>
                <w:szCs w:val="24"/>
              </w:rPr>
              <w:t>16 участок</w:t>
            </w:r>
          </w:p>
        </w:tc>
        <w:tc>
          <w:tcPr>
            <w:tcW w:w="1840" w:type="dxa"/>
            <w:vAlign w:val="center"/>
          </w:tcPr>
          <w:p w:rsidR="00313640" w:rsidRPr="00C701EA" w:rsidRDefault="00313640" w:rsidP="009F3142">
            <w:pPr>
              <w:spacing w:after="0" w:line="240" w:lineRule="auto"/>
              <w:jc w:val="center"/>
              <w:rPr>
                <w:rFonts w:ascii="Times New Roman" w:hAnsi="Times New Roman"/>
                <w:sz w:val="24"/>
                <w:szCs w:val="24"/>
              </w:rPr>
            </w:pPr>
            <w:r>
              <w:rPr>
                <w:rFonts w:ascii="Times New Roman" w:hAnsi="Times New Roman"/>
                <w:sz w:val="24"/>
                <w:szCs w:val="24"/>
              </w:rPr>
              <w:t>1974</w:t>
            </w:r>
          </w:p>
        </w:tc>
        <w:tc>
          <w:tcPr>
            <w:tcW w:w="1933" w:type="dxa"/>
            <w:vAlign w:val="center"/>
          </w:tcPr>
          <w:p w:rsidR="00313640" w:rsidRPr="00C701EA" w:rsidRDefault="003A1A47" w:rsidP="009F3142">
            <w:pPr>
              <w:spacing w:after="0" w:line="240" w:lineRule="auto"/>
              <w:jc w:val="center"/>
              <w:rPr>
                <w:rFonts w:ascii="Times New Roman" w:hAnsi="Times New Roman"/>
                <w:sz w:val="24"/>
                <w:szCs w:val="24"/>
              </w:rPr>
            </w:pPr>
            <w:r>
              <w:rPr>
                <w:rFonts w:ascii="Times New Roman" w:hAnsi="Times New Roman"/>
                <w:sz w:val="24"/>
                <w:szCs w:val="24"/>
              </w:rPr>
              <w:t>500,0</w:t>
            </w:r>
          </w:p>
        </w:tc>
        <w:tc>
          <w:tcPr>
            <w:tcW w:w="2494" w:type="dxa"/>
            <w:vAlign w:val="center"/>
          </w:tcPr>
          <w:p w:rsidR="00313640" w:rsidRPr="00C701EA" w:rsidRDefault="00313640" w:rsidP="009F3142">
            <w:pPr>
              <w:spacing w:after="0" w:line="240" w:lineRule="auto"/>
              <w:jc w:val="center"/>
              <w:rPr>
                <w:rFonts w:ascii="Times New Roman" w:hAnsi="Times New Roman"/>
                <w:sz w:val="24"/>
                <w:szCs w:val="24"/>
              </w:rPr>
            </w:pPr>
            <w:proofErr w:type="spellStart"/>
            <w:r>
              <w:rPr>
                <w:rFonts w:ascii="Times New Roman" w:eastAsia="Times New Roman" w:hAnsi="Times New Roman"/>
                <w:sz w:val="24"/>
                <w:szCs w:val="24"/>
                <w:lang w:eastAsia="ru-RU"/>
              </w:rPr>
              <w:t>Армопенобетон</w:t>
            </w:r>
            <w:proofErr w:type="spellEnd"/>
          </w:p>
        </w:tc>
        <w:tc>
          <w:tcPr>
            <w:tcW w:w="1986" w:type="dxa"/>
            <w:vAlign w:val="center"/>
          </w:tcPr>
          <w:p w:rsidR="00313640" w:rsidRPr="00C701EA" w:rsidRDefault="00313640" w:rsidP="009F3142">
            <w:pPr>
              <w:spacing w:after="0" w:line="240" w:lineRule="auto"/>
              <w:jc w:val="center"/>
              <w:rPr>
                <w:rFonts w:ascii="Times New Roman" w:hAnsi="Times New Roman"/>
                <w:sz w:val="24"/>
                <w:szCs w:val="24"/>
              </w:rPr>
            </w:pPr>
            <w:proofErr w:type="spellStart"/>
            <w:r>
              <w:rPr>
                <w:rFonts w:ascii="Times New Roman" w:hAnsi="Times New Roman"/>
                <w:sz w:val="24"/>
                <w:szCs w:val="24"/>
              </w:rPr>
              <w:t>Бесканальная</w:t>
            </w:r>
            <w:proofErr w:type="spellEnd"/>
          </w:p>
        </w:tc>
        <w:tc>
          <w:tcPr>
            <w:tcW w:w="1776" w:type="dxa"/>
            <w:vAlign w:val="center"/>
          </w:tcPr>
          <w:p w:rsidR="00313640" w:rsidRPr="00C701EA" w:rsidRDefault="003A1A47" w:rsidP="009F3142">
            <w:pPr>
              <w:spacing w:after="0" w:line="240" w:lineRule="auto"/>
              <w:jc w:val="center"/>
              <w:rPr>
                <w:rFonts w:ascii="Times New Roman" w:hAnsi="Times New Roman"/>
                <w:sz w:val="24"/>
                <w:szCs w:val="24"/>
              </w:rPr>
            </w:pPr>
            <w:r>
              <w:rPr>
                <w:rFonts w:ascii="Times New Roman" w:hAnsi="Times New Roman"/>
                <w:sz w:val="24"/>
                <w:szCs w:val="24"/>
              </w:rPr>
              <w:t>50</w:t>
            </w:r>
          </w:p>
        </w:tc>
        <w:tc>
          <w:tcPr>
            <w:tcW w:w="1980" w:type="dxa"/>
            <w:vAlign w:val="center"/>
          </w:tcPr>
          <w:p w:rsidR="00313640" w:rsidRPr="00C701EA" w:rsidRDefault="00313640" w:rsidP="009F3142">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313640" w:rsidRPr="00C701EA" w:rsidTr="009F3142">
        <w:trPr>
          <w:jc w:val="center"/>
        </w:trPr>
        <w:tc>
          <w:tcPr>
            <w:tcW w:w="1840" w:type="dxa"/>
            <w:vAlign w:val="center"/>
          </w:tcPr>
          <w:p w:rsidR="00313640" w:rsidRPr="00C701EA" w:rsidRDefault="00313640" w:rsidP="003A1A47">
            <w:pPr>
              <w:spacing w:after="0" w:line="240" w:lineRule="auto"/>
              <w:jc w:val="center"/>
              <w:rPr>
                <w:rFonts w:ascii="Times New Roman" w:hAnsi="Times New Roman"/>
                <w:sz w:val="24"/>
                <w:szCs w:val="24"/>
              </w:rPr>
            </w:pPr>
            <w:r>
              <w:rPr>
                <w:rFonts w:ascii="Times New Roman" w:hAnsi="Times New Roman"/>
                <w:sz w:val="24"/>
                <w:szCs w:val="24"/>
              </w:rPr>
              <w:t>1</w:t>
            </w:r>
            <w:r w:rsidR="003A1A47">
              <w:rPr>
                <w:rFonts w:ascii="Times New Roman" w:hAnsi="Times New Roman"/>
                <w:sz w:val="24"/>
                <w:szCs w:val="24"/>
              </w:rPr>
              <w:t>7</w:t>
            </w:r>
            <w:r>
              <w:rPr>
                <w:rFonts w:ascii="Times New Roman" w:hAnsi="Times New Roman"/>
                <w:sz w:val="24"/>
                <w:szCs w:val="24"/>
              </w:rPr>
              <w:t xml:space="preserve"> участок</w:t>
            </w:r>
          </w:p>
        </w:tc>
        <w:tc>
          <w:tcPr>
            <w:tcW w:w="1840" w:type="dxa"/>
            <w:vAlign w:val="center"/>
          </w:tcPr>
          <w:p w:rsidR="00313640" w:rsidRPr="00C701EA" w:rsidRDefault="003A1A47" w:rsidP="009F3142">
            <w:pPr>
              <w:spacing w:after="0" w:line="240" w:lineRule="auto"/>
              <w:jc w:val="center"/>
              <w:rPr>
                <w:rFonts w:ascii="Times New Roman" w:hAnsi="Times New Roman"/>
                <w:sz w:val="24"/>
                <w:szCs w:val="24"/>
              </w:rPr>
            </w:pPr>
            <w:r>
              <w:rPr>
                <w:rFonts w:ascii="Times New Roman" w:hAnsi="Times New Roman"/>
                <w:sz w:val="24"/>
                <w:szCs w:val="24"/>
              </w:rPr>
              <w:t>1974</w:t>
            </w:r>
          </w:p>
        </w:tc>
        <w:tc>
          <w:tcPr>
            <w:tcW w:w="1933" w:type="dxa"/>
            <w:vAlign w:val="center"/>
          </w:tcPr>
          <w:p w:rsidR="00313640" w:rsidRPr="00C701EA" w:rsidRDefault="003A1A47" w:rsidP="009F3142">
            <w:pPr>
              <w:spacing w:after="0" w:line="240" w:lineRule="auto"/>
              <w:jc w:val="center"/>
              <w:rPr>
                <w:rFonts w:ascii="Times New Roman" w:hAnsi="Times New Roman"/>
                <w:sz w:val="24"/>
                <w:szCs w:val="24"/>
              </w:rPr>
            </w:pPr>
            <w:r>
              <w:rPr>
                <w:rFonts w:ascii="Times New Roman" w:hAnsi="Times New Roman"/>
                <w:sz w:val="24"/>
                <w:szCs w:val="24"/>
              </w:rPr>
              <w:t>893</w:t>
            </w:r>
            <w:r w:rsidR="00313640">
              <w:rPr>
                <w:rFonts w:ascii="Times New Roman" w:hAnsi="Times New Roman"/>
                <w:sz w:val="24"/>
                <w:szCs w:val="24"/>
              </w:rPr>
              <w:t>,0</w:t>
            </w:r>
          </w:p>
        </w:tc>
        <w:tc>
          <w:tcPr>
            <w:tcW w:w="2494" w:type="dxa"/>
            <w:vAlign w:val="center"/>
          </w:tcPr>
          <w:p w:rsidR="00313640" w:rsidRPr="00C701EA" w:rsidRDefault="00313640" w:rsidP="009F3142">
            <w:pPr>
              <w:spacing w:after="0" w:line="240" w:lineRule="auto"/>
              <w:jc w:val="center"/>
              <w:rPr>
                <w:rFonts w:ascii="Times New Roman" w:hAnsi="Times New Roman"/>
                <w:sz w:val="24"/>
                <w:szCs w:val="24"/>
              </w:rPr>
            </w:pPr>
            <w:proofErr w:type="spellStart"/>
            <w:r>
              <w:rPr>
                <w:rFonts w:ascii="Times New Roman" w:eastAsia="Times New Roman" w:hAnsi="Times New Roman"/>
                <w:sz w:val="24"/>
                <w:szCs w:val="24"/>
                <w:lang w:eastAsia="ru-RU"/>
              </w:rPr>
              <w:t>Армопенобетон</w:t>
            </w:r>
            <w:proofErr w:type="spellEnd"/>
          </w:p>
        </w:tc>
        <w:tc>
          <w:tcPr>
            <w:tcW w:w="1986" w:type="dxa"/>
            <w:vAlign w:val="center"/>
          </w:tcPr>
          <w:p w:rsidR="00313640" w:rsidRPr="00C701EA" w:rsidRDefault="00313640" w:rsidP="009F3142">
            <w:pPr>
              <w:spacing w:after="0" w:line="240" w:lineRule="auto"/>
              <w:jc w:val="center"/>
              <w:rPr>
                <w:rFonts w:ascii="Times New Roman" w:hAnsi="Times New Roman"/>
                <w:sz w:val="24"/>
                <w:szCs w:val="24"/>
              </w:rPr>
            </w:pPr>
            <w:proofErr w:type="spellStart"/>
            <w:r>
              <w:rPr>
                <w:rFonts w:ascii="Times New Roman" w:hAnsi="Times New Roman"/>
                <w:sz w:val="24"/>
                <w:szCs w:val="24"/>
              </w:rPr>
              <w:t>Бесканальная</w:t>
            </w:r>
            <w:proofErr w:type="spellEnd"/>
          </w:p>
        </w:tc>
        <w:tc>
          <w:tcPr>
            <w:tcW w:w="1776" w:type="dxa"/>
            <w:vAlign w:val="center"/>
          </w:tcPr>
          <w:p w:rsidR="00313640" w:rsidRPr="00C701EA" w:rsidRDefault="003A1A47" w:rsidP="009F3142">
            <w:pPr>
              <w:spacing w:after="0" w:line="240" w:lineRule="auto"/>
              <w:jc w:val="center"/>
              <w:rPr>
                <w:rFonts w:ascii="Times New Roman" w:hAnsi="Times New Roman"/>
                <w:sz w:val="24"/>
                <w:szCs w:val="24"/>
              </w:rPr>
            </w:pPr>
            <w:r>
              <w:rPr>
                <w:rFonts w:ascii="Times New Roman" w:hAnsi="Times New Roman"/>
                <w:sz w:val="24"/>
                <w:szCs w:val="24"/>
              </w:rPr>
              <w:t>200</w:t>
            </w:r>
          </w:p>
        </w:tc>
        <w:tc>
          <w:tcPr>
            <w:tcW w:w="1980" w:type="dxa"/>
            <w:vAlign w:val="center"/>
          </w:tcPr>
          <w:p w:rsidR="00313640" w:rsidRPr="00C701EA" w:rsidRDefault="00313640" w:rsidP="009F3142">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313640" w:rsidRPr="00C701EA" w:rsidTr="009F3142">
        <w:trPr>
          <w:jc w:val="center"/>
        </w:trPr>
        <w:tc>
          <w:tcPr>
            <w:tcW w:w="1840" w:type="dxa"/>
            <w:vAlign w:val="center"/>
          </w:tcPr>
          <w:p w:rsidR="00313640" w:rsidRPr="00C701EA" w:rsidRDefault="00313640" w:rsidP="003A1A47">
            <w:pPr>
              <w:spacing w:after="0" w:line="240" w:lineRule="auto"/>
              <w:jc w:val="center"/>
              <w:rPr>
                <w:rFonts w:ascii="Times New Roman" w:hAnsi="Times New Roman"/>
                <w:sz w:val="24"/>
                <w:szCs w:val="24"/>
              </w:rPr>
            </w:pPr>
            <w:r>
              <w:rPr>
                <w:rFonts w:ascii="Times New Roman" w:hAnsi="Times New Roman"/>
                <w:sz w:val="24"/>
                <w:szCs w:val="24"/>
              </w:rPr>
              <w:t>1</w:t>
            </w:r>
            <w:r w:rsidR="003A1A47">
              <w:rPr>
                <w:rFonts w:ascii="Times New Roman" w:hAnsi="Times New Roman"/>
                <w:sz w:val="24"/>
                <w:szCs w:val="24"/>
              </w:rPr>
              <w:t>8</w:t>
            </w:r>
            <w:r>
              <w:rPr>
                <w:rFonts w:ascii="Times New Roman" w:hAnsi="Times New Roman"/>
                <w:sz w:val="24"/>
                <w:szCs w:val="24"/>
              </w:rPr>
              <w:t xml:space="preserve"> участок</w:t>
            </w:r>
          </w:p>
        </w:tc>
        <w:tc>
          <w:tcPr>
            <w:tcW w:w="1840" w:type="dxa"/>
            <w:vAlign w:val="center"/>
          </w:tcPr>
          <w:p w:rsidR="00313640" w:rsidRPr="00C701EA" w:rsidRDefault="003A1A47" w:rsidP="009F3142">
            <w:pPr>
              <w:spacing w:after="0" w:line="240" w:lineRule="auto"/>
              <w:jc w:val="center"/>
              <w:rPr>
                <w:rFonts w:ascii="Times New Roman" w:hAnsi="Times New Roman"/>
                <w:sz w:val="24"/>
                <w:szCs w:val="24"/>
              </w:rPr>
            </w:pPr>
            <w:r>
              <w:rPr>
                <w:rFonts w:ascii="Times New Roman" w:hAnsi="Times New Roman"/>
                <w:sz w:val="24"/>
                <w:szCs w:val="24"/>
              </w:rPr>
              <w:t>1975</w:t>
            </w:r>
          </w:p>
        </w:tc>
        <w:tc>
          <w:tcPr>
            <w:tcW w:w="1933" w:type="dxa"/>
            <w:vAlign w:val="center"/>
          </w:tcPr>
          <w:p w:rsidR="00313640" w:rsidRPr="00C701EA" w:rsidRDefault="003A1A47" w:rsidP="009F3142">
            <w:pPr>
              <w:spacing w:after="0" w:line="240" w:lineRule="auto"/>
              <w:jc w:val="center"/>
              <w:rPr>
                <w:rFonts w:ascii="Times New Roman" w:hAnsi="Times New Roman"/>
                <w:sz w:val="24"/>
                <w:szCs w:val="24"/>
              </w:rPr>
            </w:pPr>
            <w:r>
              <w:rPr>
                <w:rFonts w:ascii="Times New Roman" w:hAnsi="Times New Roman"/>
                <w:sz w:val="24"/>
                <w:szCs w:val="24"/>
              </w:rPr>
              <w:t>2449,0</w:t>
            </w:r>
          </w:p>
        </w:tc>
        <w:tc>
          <w:tcPr>
            <w:tcW w:w="2494" w:type="dxa"/>
            <w:vAlign w:val="center"/>
          </w:tcPr>
          <w:p w:rsidR="00313640" w:rsidRPr="00C701EA" w:rsidRDefault="00313640" w:rsidP="009F3142">
            <w:pPr>
              <w:spacing w:after="0" w:line="240" w:lineRule="auto"/>
              <w:jc w:val="center"/>
              <w:rPr>
                <w:rFonts w:ascii="Times New Roman" w:hAnsi="Times New Roman"/>
                <w:sz w:val="24"/>
                <w:szCs w:val="24"/>
              </w:rPr>
            </w:pPr>
            <w:proofErr w:type="spellStart"/>
            <w:r>
              <w:rPr>
                <w:rFonts w:ascii="Times New Roman" w:eastAsia="Times New Roman" w:hAnsi="Times New Roman"/>
                <w:sz w:val="24"/>
                <w:szCs w:val="24"/>
                <w:lang w:eastAsia="ru-RU"/>
              </w:rPr>
              <w:t>Армопенобетон</w:t>
            </w:r>
            <w:proofErr w:type="spellEnd"/>
          </w:p>
        </w:tc>
        <w:tc>
          <w:tcPr>
            <w:tcW w:w="1986" w:type="dxa"/>
            <w:vAlign w:val="center"/>
          </w:tcPr>
          <w:p w:rsidR="00313640" w:rsidRPr="00C701EA" w:rsidRDefault="00313640" w:rsidP="009F3142">
            <w:pPr>
              <w:spacing w:after="0" w:line="240" w:lineRule="auto"/>
              <w:jc w:val="center"/>
              <w:rPr>
                <w:rFonts w:ascii="Times New Roman" w:hAnsi="Times New Roman"/>
                <w:sz w:val="24"/>
                <w:szCs w:val="24"/>
              </w:rPr>
            </w:pPr>
            <w:proofErr w:type="spellStart"/>
            <w:r>
              <w:rPr>
                <w:rFonts w:ascii="Times New Roman" w:hAnsi="Times New Roman"/>
                <w:sz w:val="24"/>
                <w:szCs w:val="24"/>
              </w:rPr>
              <w:t>Бесканальная</w:t>
            </w:r>
            <w:proofErr w:type="spellEnd"/>
          </w:p>
        </w:tc>
        <w:tc>
          <w:tcPr>
            <w:tcW w:w="1776" w:type="dxa"/>
            <w:vAlign w:val="center"/>
          </w:tcPr>
          <w:p w:rsidR="00313640" w:rsidRPr="00C701EA" w:rsidRDefault="003A1A47" w:rsidP="009F3142">
            <w:pPr>
              <w:spacing w:after="0" w:line="240" w:lineRule="auto"/>
              <w:jc w:val="center"/>
              <w:rPr>
                <w:rFonts w:ascii="Times New Roman" w:hAnsi="Times New Roman"/>
                <w:sz w:val="24"/>
                <w:szCs w:val="24"/>
              </w:rPr>
            </w:pPr>
            <w:r>
              <w:rPr>
                <w:rFonts w:ascii="Times New Roman" w:hAnsi="Times New Roman"/>
                <w:sz w:val="24"/>
                <w:szCs w:val="24"/>
              </w:rPr>
              <w:t>100</w:t>
            </w:r>
          </w:p>
        </w:tc>
        <w:tc>
          <w:tcPr>
            <w:tcW w:w="1980" w:type="dxa"/>
            <w:vAlign w:val="center"/>
          </w:tcPr>
          <w:p w:rsidR="00313640" w:rsidRPr="00C701EA" w:rsidRDefault="00313640" w:rsidP="009F3142">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313640" w:rsidRPr="00C701EA" w:rsidTr="009F3142">
        <w:trPr>
          <w:jc w:val="center"/>
        </w:trPr>
        <w:tc>
          <w:tcPr>
            <w:tcW w:w="1840" w:type="dxa"/>
            <w:vAlign w:val="center"/>
          </w:tcPr>
          <w:p w:rsidR="00313640" w:rsidRPr="00C701EA" w:rsidRDefault="00313640" w:rsidP="003A1A47">
            <w:pPr>
              <w:spacing w:after="0" w:line="240" w:lineRule="auto"/>
              <w:jc w:val="center"/>
              <w:rPr>
                <w:rFonts w:ascii="Times New Roman" w:hAnsi="Times New Roman"/>
                <w:sz w:val="24"/>
                <w:szCs w:val="24"/>
              </w:rPr>
            </w:pPr>
            <w:r>
              <w:rPr>
                <w:rFonts w:ascii="Times New Roman" w:hAnsi="Times New Roman"/>
                <w:sz w:val="24"/>
                <w:szCs w:val="24"/>
              </w:rPr>
              <w:t>1</w:t>
            </w:r>
            <w:r w:rsidR="003A1A47">
              <w:rPr>
                <w:rFonts w:ascii="Times New Roman" w:hAnsi="Times New Roman"/>
                <w:sz w:val="24"/>
                <w:szCs w:val="24"/>
              </w:rPr>
              <w:t>9</w:t>
            </w:r>
            <w:r>
              <w:rPr>
                <w:rFonts w:ascii="Times New Roman" w:hAnsi="Times New Roman"/>
                <w:sz w:val="24"/>
                <w:szCs w:val="24"/>
              </w:rPr>
              <w:t xml:space="preserve"> участок</w:t>
            </w:r>
          </w:p>
        </w:tc>
        <w:tc>
          <w:tcPr>
            <w:tcW w:w="1840" w:type="dxa"/>
            <w:vAlign w:val="center"/>
          </w:tcPr>
          <w:p w:rsidR="00313640" w:rsidRPr="00C701EA" w:rsidRDefault="003A1A47" w:rsidP="009F3142">
            <w:pPr>
              <w:spacing w:after="0" w:line="240" w:lineRule="auto"/>
              <w:jc w:val="center"/>
              <w:rPr>
                <w:rFonts w:ascii="Times New Roman" w:hAnsi="Times New Roman"/>
                <w:sz w:val="24"/>
                <w:szCs w:val="24"/>
              </w:rPr>
            </w:pPr>
            <w:r>
              <w:rPr>
                <w:rFonts w:ascii="Times New Roman" w:hAnsi="Times New Roman"/>
                <w:sz w:val="24"/>
                <w:szCs w:val="24"/>
              </w:rPr>
              <w:t>1975</w:t>
            </w:r>
          </w:p>
        </w:tc>
        <w:tc>
          <w:tcPr>
            <w:tcW w:w="1933" w:type="dxa"/>
            <w:vAlign w:val="center"/>
          </w:tcPr>
          <w:p w:rsidR="00313640" w:rsidRPr="00C701EA" w:rsidRDefault="003A1A47" w:rsidP="009F3142">
            <w:pPr>
              <w:spacing w:after="0" w:line="240" w:lineRule="auto"/>
              <w:jc w:val="center"/>
              <w:rPr>
                <w:rFonts w:ascii="Times New Roman" w:hAnsi="Times New Roman"/>
                <w:sz w:val="24"/>
                <w:szCs w:val="24"/>
              </w:rPr>
            </w:pPr>
            <w:r>
              <w:rPr>
                <w:rFonts w:ascii="Times New Roman" w:hAnsi="Times New Roman"/>
                <w:sz w:val="24"/>
                <w:szCs w:val="24"/>
              </w:rPr>
              <w:t>504,0</w:t>
            </w:r>
          </w:p>
        </w:tc>
        <w:tc>
          <w:tcPr>
            <w:tcW w:w="2494" w:type="dxa"/>
            <w:vAlign w:val="center"/>
          </w:tcPr>
          <w:p w:rsidR="00313640" w:rsidRPr="00C701EA" w:rsidRDefault="00313640" w:rsidP="009F3142">
            <w:pPr>
              <w:spacing w:after="0" w:line="240" w:lineRule="auto"/>
              <w:jc w:val="center"/>
              <w:rPr>
                <w:rFonts w:ascii="Times New Roman" w:hAnsi="Times New Roman"/>
                <w:sz w:val="24"/>
                <w:szCs w:val="24"/>
              </w:rPr>
            </w:pPr>
            <w:proofErr w:type="spellStart"/>
            <w:r>
              <w:rPr>
                <w:rFonts w:ascii="Times New Roman" w:eastAsia="Times New Roman" w:hAnsi="Times New Roman"/>
                <w:sz w:val="24"/>
                <w:szCs w:val="24"/>
                <w:lang w:eastAsia="ru-RU"/>
              </w:rPr>
              <w:t>Армопенобетон</w:t>
            </w:r>
            <w:proofErr w:type="spellEnd"/>
          </w:p>
        </w:tc>
        <w:tc>
          <w:tcPr>
            <w:tcW w:w="1986" w:type="dxa"/>
            <w:vAlign w:val="center"/>
          </w:tcPr>
          <w:p w:rsidR="00313640" w:rsidRPr="00C701EA" w:rsidRDefault="00313640" w:rsidP="009F3142">
            <w:pPr>
              <w:spacing w:after="0" w:line="240" w:lineRule="auto"/>
              <w:jc w:val="center"/>
              <w:rPr>
                <w:rFonts w:ascii="Times New Roman" w:hAnsi="Times New Roman"/>
                <w:sz w:val="24"/>
                <w:szCs w:val="24"/>
              </w:rPr>
            </w:pPr>
            <w:proofErr w:type="spellStart"/>
            <w:r>
              <w:rPr>
                <w:rFonts w:ascii="Times New Roman" w:hAnsi="Times New Roman"/>
                <w:sz w:val="24"/>
                <w:szCs w:val="24"/>
              </w:rPr>
              <w:t>Бесканальная</w:t>
            </w:r>
            <w:proofErr w:type="spellEnd"/>
          </w:p>
        </w:tc>
        <w:tc>
          <w:tcPr>
            <w:tcW w:w="1776" w:type="dxa"/>
            <w:vAlign w:val="center"/>
          </w:tcPr>
          <w:p w:rsidR="00313640" w:rsidRPr="00C701EA" w:rsidRDefault="003A1A47" w:rsidP="009F3142">
            <w:pPr>
              <w:spacing w:after="0" w:line="240" w:lineRule="auto"/>
              <w:jc w:val="center"/>
              <w:rPr>
                <w:rFonts w:ascii="Times New Roman" w:hAnsi="Times New Roman"/>
                <w:sz w:val="24"/>
                <w:szCs w:val="24"/>
              </w:rPr>
            </w:pPr>
            <w:r>
              <w:rPr>
                <w:rFonts w:ascii="Times New Roman" w:hAnsi="Times New Roman"/>
                <w:sz w:val="24"/>
                <w:szCs w:val="24"/>
              </w:rPr>
              <w:t>125</w:t>
            </w:r>
          </w:p>
        </w:tc>
        <w:tc>
          <w:tcPr>
            <w:tcW w:w="1980" w:type="dxa"/>
            <w:vAlign w:val="center"/>
          </w:tcPr>
          <w:p w:rsidR="00313640" w:rsidRPr="00C701EA" w:rsidRDefault="00313640" w:rsidP="009F3142">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3A1A47" w:rsidRPr="00C701EA" w:rsidTr="009F3142">
        <w:trPr>
          <w:jc w:val="center"/>
        </w:trPr>
        <w:tc>
          <w:tcPr>
            <w:tcW w:w="1840" w:type="dxa"/>
            <w:vAlign w:val="center"/>
          </w:tcPr>
          <w:p w:rsidR="003A1A47" w:rsidRPr="00C701EA" w:rsidRDefault="003A1A47" w:rsidP="009F3142">
            <w:pPr>
              <w:spacing w:after="0" w:line="240" w:lineRule="auto"/>
              <w:jc w:val="center"/>
              <w:rPr>
                <w:rFonts w:ascii="Times New Roman" w:hAnsi="Times New Roman"/>
                <w:sz w:val="24"/>
                <w:szCs w:val="24"/>
              </w:rPr>
            </w:pPr>
            <w:r>
              <w:rPr>
                <w:rFonts w:ascii="Times New Roman" w:hAnsi="Times New Roman"/>
                <w:sz w:val="24"/>
                <w:szCs w:val="24"/>
              </w:rPr>
              <w:t>20 участок</w:t>
            </w:r>
          </w:p>
        </w:tc>
        <w:tc>
          <w:tcPr>
            <w:tcW w:w="1840" w:type="dxa"/>
            <w:vAlign w:val="center"/>
          </w:tcPr>
          <w:p w:rsidR="003A1A47" w:rsidRPr="00C701EA" w:rsidRDefault="003A1A47" w:rsidP="009F3142">
            <w:pPr>
              <w:spacing w:after="0" w:line="240" w:lineRule="auto"/>
              <w:jc w:val="center"/>
              <w:rPr>
                <w:rFonts w:ascii="Times New Roman" w:hAnsi="Times New Roman"/>
                <w:sz w:val="24"/>
                <w:szCs w:val="24"/>
              </w:rPr>
            </w:pPr>
            <w:r>
              <w:rPr>
                <w:rFonts w:ascii="Times New Roman" w:hAnsi="Times New Roman"/>
                <w:sz w:val="24"/>
                <w:szCs w:val="24"/>
              </w:rPr>
              <w:t>1975</w:t>
            </w:r>
          </w:p>
        </w:tc>
        <w:tc>
          <w:tcPr>
            <w:tcW w:w="1933" w:type="dxa"/>
            <w:vAlign w:val="center"/>
          </w:tcPr>
          <w:p w:rsidR="003A1A47" w:rsidRPr="00C701EA" w:rsidRDefault="003A1A47" w:rsidP="009F3142">
            <w:pPr>
              <w:spacing w:after="0" w:line="240" w:lineRule="auto"/>
              <w:jc w:val="center"/>
              <w:rPr>
                <w:rFonts w:ascii="Times New Roman" w:hAnsi="Times New Roman"/>
                <w:sz w:val="24"/>
                <w:szCs w:val="24"/>
              </w:rPr>
            </w:pPr>
            <w:r>
              <w:rPr>
                <w:rFonts w:ascii="Times New Roman" w:hAnsi="Times New Roman"/>
                <w:sz w:val="24"/>
                <w:szCs w:val="24"/>
              </w:rPr>
              <w:t>886,0</w:t>
            </w:r>
          </w:p>
        </w:tc>
        <w:tc>
          <w:tcPr>
            <w:tcW w:w="2494" w:type="dxa"/>
            <w:vAlign w:val="center"/>
          </w:tcPr>
          <w:p w:rsidR="003A1A47" w:rsidRPr="00C701EA" w:rsidRDefault="003A1A47" w:rsidP="009F3142">
            <w:pPr>
              <w:spacing w:after="0" w:line="240" w:lineRule="auto"/>
              <w:jc w:val="center"/>
              <w:rPr>
                <w:rFonts w:ascii="Times New Roman" w:hAnsi="Times New Roman"/>
                <w:sz w:val="24"/>
                <w:szCs w:val="24"/>
              </w:rPr>
            </w:pPr>
            <w:proofErr w:type="spellStart"/>
            <w:r>
              <w:rPr>
                <w:rFonts w:ascii="Times New Roman" w:eastAsia="Times New Roman" w:hAnsi="Times New Roman"/>
                <w:sz w:val="24"/>
                <w:szCs w:val="24"/>
                <w:lang w:eastAsia="ru-RU"/>
              </w:rPr>
              <w:t>Армопенобетон</w:t>
            </w:r>
            <w:proofErr w:type="spellEnd"/>
          </w:p>
        </w:tc>
        <w:tc>
          <w:tcPr>
            <w:tcW w:w="1986" w:type="dxa"/>
            <w:vAlign w:val="center"/>
          </w:tcPr>
          <w:p w:rsidR="003A1A47" w:rsidRPr="00C701EA" w:rsidRDefault="003A1A47" w:rsidP="009F3142">
            <w:pPr>
              <w:spacing w:after="0" w:line="240" w:lineRule="auto"/>
              <w:jc w:val="center"/>
              <w:rPr>
                <w:rFonts w:ascii="Times New Roman" w:hAnsi="Times New Roman"/>
                <w:sz w:val="24"/>
                <w:szCs w:val="24"/>
              </w:rPr>
            </w:pPr>
            <w:proofErr w:type="spellStart"/>
            <w:r>
              <w:rPr>
                <w:rFonts w:ascii="Times New Roman" w:hAnsi="Times New Roman"/>
                <w:sz w:val="24"/>
                <w:szCs w:val="24"/>
              </w:rPr>
              <w:t>Бесканальная</w:t>
            </w:r>
            <w:proofErr w:type="spellEnd"/>
          </w:p>
        </w:tc>
        <w:tc>
          <w:tcPr>
            <w:tcW w:w="1776" w:type="dxa"/>
            <w:vAlign w:val="center"/>
          </w:tcPr>
          <w:p w:rsidR="003A1A47" w:rsidRPr="00C701EA" w:rsidRDefault="003A1A47" w:rsidP="009F3142">
            <w:pPr>
              <w:spacing w:after="0" w:line="240" w:lineRule="auto"/>
              <w:jc w:val="center"/>
              <w:rPr>
                <w:rFonts w:ascii="Times New Roman" w:hAnsi="Times New Roman"/>
                <w:sz w:val="24"/>
                <w:szCs w:val="24"/>
              </w:rPr>
            </w:pPr>
            <w:r>
              <w:rPr>
                <w:rFonts w:ascii="Times New Roman" w:hAnsi="Times New Roman"/>
                <w:sz w:val="24"/>
                <w:szCs w:val="24"/>
              </w:rPr>
              <w:t>50</w:t>
            </w:r>
          </w:p>
        </w:tc>
        <w:tc>
          <w:tcPr>
            <w:tcW w:w="1980" w:type="dxa"/>
            <w:vAlign w:val="center"/>
          </w:tcPr>
          <w:p w:rsidR="003A1A47" w:rsidRPr="00C701EA" w:rsidRDefault="003A1A47" w:rsidP="009F3142">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3A1A47" w:rsidRPr="00C701EA" w:rsidTr="009F3142">
        <w:trPr>
          <w:jc w:val="center"/>
        </w:trPr>
        <w:tc>
          <w:tcPr>
            <w:tcW w:w="1840" w:type="dxa"/>
            <w:vAlign w:val="center"/>
          </w:tcPr>
          <w:p w:rsidR="003A1A47" w:rsidRPr="00C701EA" w:rsidRDefault="003A1A47" w:rsidP="009F3142">
            <w:pPr>
              <w:spacing w:after="0" w:line="240" w:lineRule="auto"/>
              <w:jc w:val="center"/>
              <w:rPr>
                <w:rFonts w:ascii="Times New Roman" w:hAnsi="Times New Roman"/>
                <w:sz w:val="24"/>
                <w:szCs w:val="24"/>
              </w:rPr>
            </w:pPr>
            <w:r>
              <w:rPr>
                <w:rFonts w:ascii="Times New Roman" w:hAnsi="Times New Roman"/>
                <w:sz w:val="24"/>
                <w:szCs w:val="24"/>
              </w:rPr>
              <w:t>21 участок</w:t>
            </w:r>
          </w:p>
        </w:tc>
        <w:tc>
          <w:tcPr>
            <w:tcW w:w="1840" w:type="dxa"/>
            <w:vAlign w:val="center"/>
          </w:tcPr>
          <w:p w:rsidR="003A1A47" w:rsidRPr="00C701EA" w:rsidRDefault="003A1A47" w:rsidP="009F3142">
            <w:pPr>
              <w:spacing w:after="0" w:line="240" w:lineRule="auto"/>
              <w:jc w:val="center"/>
              <w:rPr>
                <w:rFonts w:ascii="Times New Roman" w:hAnsi="Times New Roman"/>
                <w:sz w:val="24"/>
                <w:szCs w:val="24"/>
              </w:rPr>
            </w:pPr>
            <w:r>
              <w:rPr>
                <w:rFonts w:ascii="Times New Roman" w:hAnsi="Times New Roman"/>
                <w:sz w:val="24"/>
                <w:szCs w:val="24"/>
              </w:rPr>
              <w:t>1975</w:t>
            </w:r>
          </w:p>
        </w:tc>
        <w:tc>
          <w:tcPr>
            <w:tcW w:w="1933" w:type="dxa"/>
            <w:vAlign w:val="center"/>
          </w:tcPr>
          <w:p w:rsidR="003A1A47" w:rsidRPr="00C701EA" w:rsidRDefault="003A1A47" w:rsidP="009F3142">
            <w:pPr>
              <w:spacing w:after="0" w:line="240" w:lineRule="auto"/>
              <w:jc w:val="center"/>
              <w:rPr>
                <w:rFonts w:ascii="Times New Roman" w:hAnsi="Times New Roman"/>
                <w:sz w:val="24"/>
                <w:szCs w:val="24"/>
              </w:rPr>
            </w:pPr>
            <w:r>
              <w:rPr>
                <w:rFonts w:ascii="Times New Roman" w:hAnsi="Times New Roman"/>
                <w:sz w:val="24"/>
                <w:szCs w:val="24"/>
              </w:rPr>
              <w:t>695,0</w:t>
            </w:r>
          </w:p>
        </w:tc>
        <w:tc>
          <w:tcPr>
            <w:tcW w:w="2494" w:type="dxa"/>
            <w:vAlign w:val="center"/>
          </w:tcPr>
          <w:p w:rsidR="003A1A47" w:rsidRPr="00C701EA" w:rsidRDefault="003A1A47" w:rsidP="009F3142">
            <w:pPr>
              <w:spacing w:after="0" w:line="240" w:lineRule="auto"/>
              <w:jc w:val="center"/>
              <w:rPr>
                <w:rFonts w:ascii="Times New Roman" w:hAnsi="Times New Roman"/>
                <w:sz w:val="24"/>
                <w:szCs w:val="24"/>
              </w:rPr>
            </w:pPr>
            <w:proofErr w:type="spellStart"/>
            <w:r>
              <w:rPr>
                <w:rFonts w:ascii="Times New Roman" w:eastAsia="Times New Roman" w:hAnsi="Times New Roman"/>
                <w:sz w:val="24"/>
                <w:szCs w:val="24"/>
                <w:lang w:eastAsia="ru-RU"/>
              </w:rPr>
              <w:t>Армопенобетон</w:t>
            </w:r>
            <w:proofErr w:type="spellEnd"/>
          </w:p>
        </w:tc>
        <w:tc>
          <w:tcPr>
            <w:tcW w:w="1986" w:type="dxa"/>
            <w:vAlign w:val="center"/>
          </w:tcPr>
          <w:p w:rsidR="003A1A47" w:rsidRPr="00C701EA" w:rsidRDefault="003A1A47" w:rsidP="009F3142">
            <w:pPr>
              <w:spacing w:after="0" w:line="240" w:lineRule="auto"/>
              <w:jc w:val="center"/>
              <w:rPr>
                <w:rFonts w:ascii="Times New Roman" w:hAnsi="Times New Roman"/>
                <w:sz w:val="24"/>
                <w:szCs w:val="24"/>
              </w:rPr>
            </w:pPr>
            <w:proofErr w:type="spellStart"/>
            <w:r>
              <w:rPr>
                <w:rFonts w:ascii="Times New Roman" w:hAnsi="Times New Roman"/>
                <w:sz w:val="24"/>
                <w:szCs w:val="24"/>
              </w:rPr>
              <w:t>Бесканальная</w:t>
            </w:r>
            <w:proofErr w:type="spellEnd"/>
          </w:p>
        </w:tc>
        <w:tc>
          <w:tcPr>
            <w:tcW w:w="1776" w:type="dxa"/>
            <w:vAlign w:val="center"/>
          </w:tcPr>
          <w:p w:rsidR="003A1A47" w:rsidRPr="00C701EA" w:rsidRDefault="003A1A47" w:rsidP="009F3142">
            <w:pPr>
              <w:spacing w:after="0" w:line="240" w:lineRule="auto"/>
              <w:jc w:val="center"/>
              <w:rPr>
                <w:rFonts w:ascii="Times New Roman" w:hAnsi="Times New Roman"/>
                <w:sz w:val="24"/>
                <w:szCs w:val="24"/>
              </w:rPr>
            </w:pPr>
            <w:r>
              <w:rPr>
                <w:rFonts w:ascii="Times New Roman" w:hAnsi="Times New Roman"/>
                <w:sz w:val="24"/>
                <w:szCs w:val="24"/>
              </w:rPr>
              <w:t>80</w:t>
            </w:r>
          </w:p>
        </w:tc>
        <w:tc>
          <w:tcPr>
            <w:tcW w:w="1980" w:type="dxa"/>
            <w:vAlign w:val="center"/>
          </w:tcPr>
          <w:p w:rsidR="003A1A47" w:rsidRPr="00C701EA" w:rsidRDefault="003A1A47" w:rsidP="009F3142">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3A1A47" w:rsidRPr="00C701EA" w:rsidTr="009F3142">
        <w:trPr>
          <w:jc w:val="center"/>
        </w:trPr>
        <w:tc>
          <w:tcPr>
            <w:tcW w:w="1840" w:type="dxa"/>
            <w:vAlign w:val="center"/>
          </w:tcPr>
          <w:p w:rsidR="003A1A47" w:rsidRPr="00C701EA" w:rsidRDefault="003A1A47" w:rsidP="009F3142">
            <w:pPr>
              <w:spacing w:after="0" w:line="240" w:lineRule="auto"/>
              <w:jc w:val="center"/>
              <w:rPr>
                <w:rFonts w:ascii="Times New Roman" w:hAnsi="Times New Roman"/>
                <w:sz w:val="24"/>
                <w:szCs w:val="24"/>
              </w:rPr>
            </w:pPr>
            <w:r>
              <w:rPr>
                <w:rFonts w:ascii="Times New Roman" w:hAnsi="Times New Roman"/>
                <w:sz w:val="24"/>
                <w:szCs w:val="24"/>
              </w:rPr>
              <w:t>22 участок</w:t>
            </w:r>
          </w:p>
        </w:tc>
        <w:tc>
          <w:tcPr>
            <w:tcW w:w="1840" w:type="dxa"/>
            <w:vAlign w:val="center"/>
          </w:tcPr>
          <w:p w:rsidR="003A1A47" w:rsidRPr="00C701EA" w:rsidRDefault="003A1A47" w:rsidP="009F3142">
            <w:pPr>
              <w:spacing w:after="0" w:line="240" w:lineRule="auto"/>
              <w:jc w:val="center"/>
              <w:rPr>
                <w:rFonts w:ascii="Times New Roman" w:hAnsi="Times New Roman"/>
                <w:sz w:val="24"/>
                <w:szCs w:val="24"/>
              </w:rPr>
            </w:pPr>
            <w:r>
              <w:rPr>
                <w:rFonts w:ascii="Times New Roman" w:hAnsi="Times New Roman"/>
                <w:sz w:val="24"/>
                <w:szCs w:val="24"/>
              </w:rPr>
              <w:t>1972</w:t>
            </w:r>
          </w:p>
        </w:tc>
        <w:tc>
          <w:tcPr>
            <w:tcW w:w="1933" w:type="dxa"/>
            <w:vAlign w:val="center"/>
          </w:tcPr>
          <w:p w:rsidR="003A1A47" w:rsidRPr="00C701EA" w:rsidRDefault="003A1A47" w:rsidP="009F3142">
            <w:pPr>
              <w:spacing w:after="0" w:line="240" w:lineRule="auto"/>
              <w:jc w:val="center"/>
              <w:rPr>
                <w:rFonts w:ascii="Times New Roman" w:hAnsi="Times New Roman"/>
                <w:sz w:val="24"/>
                <w:szCs w:val="24"/>
              </w:rPr>
            </w:pPr>
            <w:r>
              <w:rPr>
                <w:rFonts w:ascii="Times New Roman" w:hAnsi="Times New Roman"/>
                <w:sz w:val="24"/>
                <w:szCs w:val="24"/>
              </w:rPr>
              <w:t>5914,0</w:t>
            </w:r>
          </w:p>
        </w:tc>
        <w:tc>
          <w:tcPr>
            <w:tcW w:w="2494" w:type="dxa"/>
            <w:vAlign w:val="center"/>
          </w:tcPr>
          <w:p w:rsidR="003A1A47" w:rsidRPr="00C701EA" w:rsidRDefault="003A1A47" w:rsidP="009F3142">
            <w:pPr>
              <w:spacing w:after="0" w:line="240" w:lineRule="auto"/>
              <w:jc w:val="center"/>
              <w:rPr>
                <w:rFonts w:ascii="Times New Roman" w:hAnsi="Times New Roman"/>
                <w:sz w:val="24"/>
                <w:szCs w:val="24"/>
              </w:rPr>
            </w:pPr>
            <w:proofErr w:type="spellStart"/>
            <w:r>
              <w:rPr>
                <w:rFonts w:ascii="Times New Roman" w:eastAsia="Times New Roman" w:hAnsi="Times New Roman"/>
                <w:sz w:val="24"/>
                <w:szCs w:val="24"/>
                <w:lang w:eastAsia="ru-RU"/>
              </w:rPr>
              <w:t>Армопенобетон</w:t>
            </w:r>
            <w:proofErr w:type="spellEnd"/>
          </w:p>
        </w:tc>
        <w:tc>
          <w:tcPr>
            <w:tcW w:w="1986" w:type="dxa"/>
            <w:vAlign w:val="center"/>
          </w:tcPr>
          <w:p w:rsidR="003A1A47" w:rsidRPr="00C701EA" w:rsidRDefault="003A1A47" w:rsidP="009F3142">
            <w:pPr>
              <w:spacing w:after="0" w:line="240" w:lineRule="auto"/>
              <w:jc w:val="center"/>
              <w:rPr>
                <w:rFonts w:ascii="Times New Roman" w:hAnsi="Times New Roman"/>
                <w:sz w:val="24"/>
                <w:szCs w:val="24"/>
              </w:rPr>
            </w:pPr>
            <w:proofErr w:type="spellStart"/>
            <w:r>
              <w:rPr>
                <w:rFonts w:ascii="Times New Roman" w:hAnsi="Times New Roman"/>
                <w:sz w:val="24"/>
                <w:szCs w:val="24"/>
              </w:rPr>
              <w:t>Бесканальная</w:t>
            </w:r>
            <w:proofErr w:type="spellEnd"/>
          </w:p>
        </w:tc>
        <w:tc>
          <w:tcPr>
            <w:tcW w:w="1776" w:type="dxa"/>
            <w:vAlign w:val="center"/>
          </w:tcPr>
          <w:p w:rsidR="003A1A47" w:rsidRPr="00C701EA" w:rsidRDefault="003A1A47" w:rsidP="009F3142">
            <w:pPr>
              <w:spacing w:after="0" w:line="240" w:lineRule="auto"/>
              <w:jc w:val="center"/>
              <w:rPr>
                <w:rFonts w:ascii="Times New Roman" w:hAnsi="Times New Roman"/>
                <w:sz w:val="24"/>
                <w:szCs w:val="24"/>
              </w:rPr>
            </w:pPr>
            <w:r>
              <w:rPr>
                <w:rFonts w:ascii="Times New Roman" w:hAnsi="Times New Roman"/>
                <w:sz w:val="24"/>
                <w:szCs w:val="24"/>
              </w:rPr>
              <w:t>100</w:t>
            </w:r>
          </w:p>
        </w:tc>
        <w:tc>
          <w:tcPr>
            <w:tcW w:w="1980" w:type="dxa"/>
            <w:vAlign w:val="center"/>
          </w:tcPr>
          <w:p w:rsidR="003A1A47" w:rsidRPr="00C701EA" w:rsidRDefault="003A1A47" w:rsidP="009F3142">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3A1A47" w:rsidRPr="00C701EA" w:rsidTr="009F3142">
        <w:trPr>
          <w:jc w:val="center"/>
        </w:trPr>
        <w:tc>
          <w:tcPr>
            <w:tcW w:w="1840" w:type="dxa"/>
            <w:vAlign w:val="center"/>
          </w:tcPr>
          <w:p w:rsidR="003A1A47" w:rsidRPr="00C701EA" w:rsidRDefault="00420DB3" w:rsidP="00420DB3">
            <w:pPr>
              <w:spacing w:after="0" w:line="240" w:lineRule="auto"/>
              <w:jc w:val="center"/>
              <w:rPr>
                <w:rFonts w:ascii="Times New Roman" w:hAnsi="Times New Roman"/>
                <w:sz w:val="24"/>
                <w:szCs w:val="24"/>
              </w:rPr>
            </w:pPr>
            <w:r>
              <w:rPr>
                <w:rFonts w:ascii="Times New Roman" w:hAnsi="Times New Roman"/>
                <w:sz w:val="24"/>
                <w:szCs w:val="24"/>
              </w:rPr>
              <w:t>23</w:t>
            </w:r>
            <w:r w:rsidR="003A1A47">
              <w:rPr>
                <w:rFonts w:ascii="Times New Roman" w:hAnsi="Times New Roman"/>
                <w:sz w:val="24"/>
                <w:szCs w:val="24"/>
              </w:rPr>
              <w:t xml:space="preserve"> участок</w:t>
            </w:r>
          </w:p>
        </w:tc>
        <w:tc>
          <w:tcPr>
            <w:tcW w:w="1840" w:type="dxa"/>
            <w:vAlign w:val="center"/>
          </w:tcPr>
          <w:p w:rsidR="003A1A47" w:rsidRPr="00C701EA" w:rsidRDefault="00420DB3" w:rsidP="009F3142">
            <w:pPr>
              <w:spacing w:after="0" w:line="240" w:lineRule="auto"/>
              <w:jc w:val="center"/>
              <w:rPr>
                <w:rFonts w:ascii="Times New Roman" w:hAnsi="Times New Roman"/>
                <w:sz w:val="24"/>
                <w:szCs w:val="24"/>
              </w:rPr>
            </w:pPr>
            <w:r>
              <w:rPr>
                <w:rFonts w:ascii="Times New Roman" w:hAnsi="Times New Roman"/>
                <w:sz w:val="24"/>
                <w:szCs w:val="24"/>
              </w:rPr>
              <w:t>1972</w:t>
            </w:r>
          </w:p>
        </w:tc>
        <w:tc>
          <w:tcPr>
            <w:tcW w:w="1933" w:type="dxa"/>
            <w:vAlign w:val="center"/>
          </w:tcPr>
          <w:p w:rsidR="003A1A47" w:rsidRPr="00C701EA" w:rsidRDefault="00420DB3" w:rsidP="009F3142">
            <w:pPr>
              <w:spacing w:after="0" w:line="240" w:lineRule="auto"/>
              <w:jc w:val="center"/>
              <w:rPr>
                <w:rFonts w:ascii="Times New Roman" w:hAnsi="Times New Roman"/>
                <w:sz w:val="24"/>
                <w:szCs w:val="24"/>
              </w:rPr>
            </w:pPr>
            <w:r>
              <w:rPr>
                <w:rFonts w:ascii="Times New Roman" w:hAnsi="Times New Roman"/>
                <w:sz w:val="24"/>
                <w:szCs w:val="24"/>
              </w:rPr>
              <w:t>1660,0</w:t>
            </w:r>
          </w:p>
        </w:tc>
        <w:tc>
          <w:tcPr>
            <w:tcW w:w="2494" w:type="dxa"/>
            <w:vAlign w:val="center"/>
          </w:tcPr>
          <w:p w:rsidR="003A1A47" w:rsidRPr="00C701EA" w:rsidRDefault="003A1A47" w:rsidP="009F3142">
            <w:pPr>
              <w:spacing w:after="0" w:line="240" w:lineRule="auto"/>
              <w:jc w:val="center"/>
              <w:rPr>
                <w:rFonts w:ascii="Times New Roman" w:hAnsi="Times New Roman"/>
                <w:sz w:val="24"/>
                <w:szCs w:val="24"/>
              </w:rPr>
            </w:pPr>
            <w:proofErr w:type="spellStart"/>
            <w:r>
              <w:rPr>
                <w:rFonts w:ascii="Times New Roman" w:eastAsia="Times New Roman" w:hAnsi="Times New Roman"/>
                <w:sz w:val="24"/>
                <w:szCs w:val="24"/>
                <w:lang w:eastAsia="ru-RU"/>
              </w:rPr>
              <w:t>Армопенобетон</w:t>
            </w:r>
            <w:proofErr w:type="spellEnd"/>
          </w:p>
        </w:tc>
        <w:tc>
          <w:tcPr>
            <w:tcW w:w="1986" w:type="dxa"/>
            <w:vAlign w:val="center"/>
          </w:tcPr>
          <w:p w:rsidR="003A1A47" w:rsidRPr="00C701EA" w:rsidRDefault="003A1A47" w:rsidP="009F3142">
            <w:pPr>
              <w:spacing w:after="0" w:line="240" w:lineRule="auto"/>
              <w:jc w:val="center"/>
              <w:rPr>
                <w:rFonts w:ascii="Times New Roman" w:hAnsi="Times New Roman"/>
                <w:sz w:val="24"/>
                <w:szCs w:val="24"/>
              </w:rPr>
            </w:pPr>
            <w:proofErr w:type="spellStart"/>
            <w:r>
              <w:rPr>
                <w:rFonts w:ascii="Times New Roman" w:hAnsi="Times New Roman"/>
                <w:sz w:val="24"/>
                <w:szCs w:val="24"/>
              </w:rPr>
              <w:t>Бесканальная</w:t>
            </w:r>
            <w:proofErr w:type="spellEnd"/>
          </w:p>
        </w:tc>
        <w:tc>
          <w:tcPr>
            <w:tcW w:w="1776" w:type="dxa"/>
            <w:vAlign w:val="center"/>
          </w:tcPr>
          <w:p w:rsidR="003A1A47" w:rsidRPr="00C701EA" w:rsidRDefault="00420DB3" w:rsidP="009F3142">
            <w:pPr>
              <w:spacing w:after="0" w:line="240" w:lineRule="auto"/>
              <w:jc w:val="center"/>
              <w:rPr>
                <w:rFonts w:ascii="Times New Roman" w:hAnsi="Times New Roman"/>
                <w:sz w:val="24"/>
                <w:szCs w:val="24"/>
              </w:rPr>
            </w:pPr>
            <w:r>
              <w:rPr>
                <w:rFonts w:ascii="Times New Roman" w:hAnsi="Times New Roman"/>
                <w:sz w:val="24"/>
                <w:szCs w:val="24"/>
              </w:rPr>
              <w:t>300</w:t>
            </w:r>
          </w:p>
        </w:tc>
        <w:tc>
          <w:tcPr>
            <w:tcW w:w="1980" w:type="dxa"/>
            <w:vAlign w:val="center"/>
          </w:tcPr>
          <w:p w:rsidR="003A1A47" w:rsidRPr="00C701EA" w:rsidRDefault="003A1A47" w:rsidP="009F3142">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3A1A47" w:rsidRPr="00C701EA" w:rsidTr="009F3142">
        <w:trPr>
          <w:jc w:val="center"/>
        </w:trPr>
        <w:tc>
          <w:tcPr>
            <w:tcW w:w="1840" w:type="dxa"/>
            <w:vAlign w:val="center"/>
          </w:tcPr>
          <w:p w:rsidR="003A1A47" w:rsidRPr="00C701EA" w:rsidRDefault="00420DB3" w:rsidP="009F3142">
            <w:pPr>
              <w:spacing w:after="0" w:line="240" w:lineRule="auto"/>
              <w:jc w:val="center"/>
              <w:rPr>
                <w:rFonts w:ascii="Times New Roman" w:hAnsi="Times New Roman"/>
                <w:sz w:val="24"/>
                <w:szCs w:val="24"/>
              </w:rPr>
            </w:pPr>
            <w:r>
              <w:rPr>
                <w:rFonts w:ascii="Times New Roman" w:hAnsi="Times New Roman"/>
                <w:sz w:val="24"/>
                <w:szCs w:val="24"/>
              </w:rPr>
              <w:t>24</w:t>
            </w:r>
            <w:r w:rsidR="003A1A47">
              <w:rPr>
                <w:rFonts w:ascii="Times New Roman" w:hAnsi="Times New Roman"/>
                <w:sz w:val="24"/>
                <w:szCs w:val="24"/>
              </w:rPr>
              <w:t xml:space="preserve"> участок</w:t>
            </w:r>
          </w:p>
        </w:tc>
        <w:tc>
          <w:tcPr>
            <w:tcW w:w="1840" w:type="dxa"/>
            <w:vAlign w:val="center"/>
          </w:tcPr>
          <w:p w:rsidR="003A1A47" w:rsidRPr="00C701EA" w:rsidRDefault="00420DB3" w:rsidP="009F3142">
            <w:pPr>
              <w:spacing w:after="0" w:line="240" w:lineRule="auto"/>
              <w:jc w:val="center"/>
              <w:rPr>
                <w:rFonts w:ascii="Times New Roman" w:hAnsi="Times New Roman"/>
                <w:sz w:val="24"/>
                <w:szCs w:val="24"/>
              </w:rPr>
            </w:pPr>
            <w:r>
              <w:rPr>
                <w:rFonts w:ascii="Times New Roman" w:hAnsi="Times New Roman"/>
                <w:sz w:val="24"/>
                <w:szCs w:val="24"/>
              </w:rPr>
              <w:t>1972</w:t>
            </w:r>
          </w:p>
        </w:tc>
        <w:tc>
          <w:tcPr>
            <w:tcW w:w="1933" w:type="dxa"/>
            <w:vAlign w:val="center"/>
          </w:tcPr>
          <w:p w:rsidR="003A1A47" w:rsidRPr="00C701EA" w:rsidRDefault="00420DB3" w:rsidP="009F3142">
            <w:pPr>
              <w:spacing w:after="0" w:line="240" w:lineRule="auto"/>
              <w:jc w:val="center"/>
              <w:rPr>
                <w:rFonts w:ascii="Times New Roman" w:hAnsi="Times New Roman"/>
                <w:sz w:val="24"/>
                <w:szCs w:val="24"/>
              </w:rPr>
            </w:pPr>
            <w:r>
              <w:rPr>
                <w:rFonts w:ascii="Times New Roman" w:hAnsi="Times New Roman"/>
                <w:sz w:val="24"/>
                <w:szCs w:val="24"/>
              </w:rPr>
              <w:t>3600,0</w:t>
            </w:r>
          </w:p>
        </w:tc>
        <w:tc>
          <w:tcPr>
            <w:tcW w:w="2494" w:type="dxa"/>
            <w:vAlign w:val="center"/>
          </w:tcPr>
          <w:p w:rsidR="003A1A47" w:rsidRPr="00C701EA" w:rsidRDefault="003A1A47" w:rsidP="009F3142">
            <w:pPr>
              <w:spacing w:after="0" w:line="240" w:lineRule="auto"/>
              <w:jc w:val="center"/>
              <w:rPr>
                <w:rFonts w:ascii="Times New Roman" w:hAnsi="Times New Roman"/>
                <w:sz w:val="24"/>
                <w:szCs w:val="24"/>
              </w:rPr>
            </w:pPr>
            <w:proofErr w:type="spellStart"/>
            <w:r>
              <w:rPr>
                <w:rFonts w:ascii="Times New Roman" w:eastAsia="Times New Roman" w:hAnsi="Times New Roman"/>
                <w:sz w:val="24"/>
                <w:szCs w:val="24"/>
                <w:lang w:eastAsia="ru-RU"/>
              </w:rPr>
              <w:t>Армопенобетон</w:t>
            </w:r>
            <w:proofErr w:type="spellEnd"/>
          </w:p>
        </w:tc>
        <w:tc>
          <w:tcPr>
            <w:tcW w:w="1986" w:type="dxa"/>
            <w:vAlign w:val="center"/>
          </w:tcPr>
          <w:p w:rsidR="003A1A47" w:rsidRPr="00C701EA" w:rsidRDefault="003A1A47" w:rsidP="009F3142">
            <w:pPr>
              <w:spacing w:after="0" w:line="240" w:lineRule="auto"/>
              <w:jc w:val="center"/>
              <w:rPr>
                <w:rFonts w:ascii="Times New Roman" w:hAnsi="Times New Roman"/>
                <w:sz w:val="24"/>
                <w:szCs w:val="24"/>
              </w:rPr>
            </w:pPr>
            <w:proofErr w:type="spellStart"/>
            <w:r>
              <w:rPr>
                <w:rFonts w:ascii="Times New Roman" w:hAnsi="Times New Roman"/>
                <w:sz w:val="24"/>
                <w:szCs w:val="24"/>
              </w:rPr>
              <w:t>Бесканальная</w:t>
            </w:r>
            <w:proofErr w:type="spellEnd"/>
          </w:p>
        </w:tc>
        <w:tc>
          <w:tcPr>
            <w:tcW w:w="1776" w:type="dxa"/>
            <w:vAlign w:val="center"/>
          </w:tcPr>
          <w:p w:rsidR="003A1A47" w:rsidRPr="00C701EA" w:rsidRDefault="00420DB3" w:rsidP="009F3142">
            <w:pPr>
              <w:spacing w:after="0" w:line="240" w:lineRule="auto"/>
              <w:jc w:val="center"/>
              <w:rPr>
                <w:rFonts w:ascii="Times New Roman" w:hAnsi="Times New Roman"/>
                <w:sz w:val="24"/>
                <w:szCs w:val="24"/>
              </w:rPr>
            </w:pPr>
            <w:r>
              <w:rPr>
                <w:rFonts w:ascii="Times New Roman" w:hAnsi="Times New Roman"/>
                <w:sz w:val="24"/>
                <w:szCs w:val="24"/>
              </w:rPr>
              <w:t>250</w:t>
            </w:r>
          </w:p>
        </w:tc>
        <w:tc>
          <w:tcPr>
            <w:tcW w:w="1980" w:type="dxa"/>
            <w:vAlign w:val="center"/>
          </w:tcPr>
          <w:p w:rsidR="003A1A47" w:rsidRPr="00C701EA" w:rsidRDefault="003A1A47" w:rsidP="009F3142">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3A1A47" w:rsidRPr="00C701EA" w:rsidTr="009F3142">
        <w:trPr>
          <w:jc w:val="center"/>
        </w:trPr>
        <w:tc>
          <w:tcPr>
            <w:tcW w:w="1840" w:type="dxa"/>
            <w:vAlign w:val="center"/>
          </w:tcPr>
          <w:p w:rsidR="003A1A47" w:rsidRPr="00C701EA" w:rsidRDefault="00420DB3" w:rsidP="009F3142">
            <w:pPr>
              <w:spacing w:after="0" w:line="240" w:lineRule="auto"/>
              <w:jc w:val="center"/>
              <w:rPr>
                <w:rFonts w:ascii="Times New Roman" w:hAnsi="Times New Roman"/>
                <w:sz w:val="24"/>
                <w:szCs w:val="24"/>
              </w:rPr>
            </w:pPr>
            <w:r>
              <w:rPr>
                <w:rFonts w:ascii="Times New Roman" w:hAnsi="Times New Roman"/>
                <w:sz w:val="24"/>
                <w:szCs w:val="24"/>
              </w:rPr>
              <w:t>25</w:t>
            </w:r>
            <w:r w:rsidR="003A1A47">
              <w:rPr>
                <w:rFonts w:ascii="Times New Roman" w:hAnsi="Times New Roman"/>
                <w:sz w:val="24"/>
                <w:szCs w:val="24"/>
              </w:rPr>
              <w:t xml:space="preserve"> участок</w:t>
            </w:r>
          </w:p>
        </w:tc>
        <w:tc>
          <w:tcPr>
            <w:tcW w:w="1840" w:type="dxa"/>
            <w:vAlign w:val="center"/>
          </w:tcPr>
          <w:p w:rsidR="003A1A47" w:rsidRPr="00C701EA" w:rsidRDefault="00420DB3" w:rsidP="009F3142">
            <w:pPr>
              <w:spacing w:after="0" w:line="240" w:lineRule="auto"/>
              <w:jc w:val="center"/>
              <w:rPr>
                <w:rFonts w:ascii="Times New Roman" w:hAnsi="Times New Roman"/>
                <w:sz w:val="24"/>
                <w:szCs w:val="24"/>
              </w:rPr>
            </w:pPr>
            <w:r>
              <w:rPr>
                <w:rFonts w:ascii="Times New Roman" w:hAnsi="Times New Roman"/>
                <w:sz w:val="24"/>
                <w:szCs w:val="24"/>
              </w:rPr>
              <w:t>1972</w:t>
            </w:r>
          </w:p>
        </w:tc>
        <w:tc>
          <w:tcPr>
            <w:tcW w:w="1933" w:type="dxa"/>
            <w:vAlign w:val="center"/>
          </w:tcPr>
          <w:p w:rsidR="003A1A47" w:rsidRPr="00C701EA" w:rsidRDefault="00420DB3" w:rsidP="009F3142">
            <w:pPr>
              <w:spacing w:after="0" w:line="240" w:lineRule="auto"/>
              <w:jc w:val="center"/>
              <w:rPr>
                <w:rFonts w:ascii="Times New Roman" w:hAnsi="Times New Roman"/>
                <w:sz w:val="24"/>
                <w:szCs w:val="24"/>
              </w:rPr>
            </w:pPr>
            <w:r>
              <w:rPr>
                <w:rFonts w:ascii="Times New Roman" w:hAnsi="Times New Roman"/>
                <w:sz w:val="24"/>
                <w:szCs w:val="24"/>
              </w:rPr>
              <w:t>738,0</w:t>
            </w:r>
          </w:p>
        </w:tc>
        <w:tc>
          <w:tcPr>
            <w:tcW w:w="2494" w:type="dxa"/>
            <w:vAlign w:val="center"/>
          </w:tcPr>
          <w:p w:rsidR="003A1A47" w:rsidRPr="00C701EA" w:rsidRDefault="007A66C4" w:rsidP="009F3142">
            <w:pPr>
              <w:spacing w:after="0" w:line="240" w:lineRule="auto"/>
              <w:jc w:val="center"/>
              <w:rPr>
                <w:rFonts w:ascii="Times New Roman" w:hAnsi="Times New Roman"/>
                <w:sz w:val="24"/>
                <w:szCs w:val="24"/>
              </w:rPr>
            </w:pPr>
            <w:proofErr w:type="spellStart"/>
            <w:r>
              <w:rPr>
                <w:rFonts w:ascii="Times New Roman" w:eastAsia="Times New Roman" w:hAnsi="Times New Roman"/>
                <w:sz w:val="24"/>
                <w:szCs w:val="24"/>
                <w:lang w:eastAsia="ru-RU"/>
              </w:rPr>
              <w:t>Пенополиуретан</w:t>
            </w:r>
            <w:proofErr w:type="spellEnd"/>
          </w:p>
        </w:tc>
        <w:tc>
          <w:tcPr>
            <w:tcW w:w="1986" w:type="dxa"/>
            <w:vAlign w:val="center"/>
          </w:tcPr>
          <w:p w:rsidR="003A1A47" w:rsidRPr="00C701EA" w:rsidRDefault="007A66C4" w:rsidP="009F3142">
            <w:pPr>
              <w:spacing w:after="0" w:line="240" w:lineRule="auto"/>
              <w:jc w:val="center"/>
              <w:rPr>
                <w:rFonts w:ascii="Times New Roman" w:hAnsi="Times New Roman"/>
                <w:sz w:val="24"/>
                <w:szCs w:val="24"/>
              </w:rPr>
            </w:pPr>
            <w:r>
              <w:rPr>
                <w:rFonts w:ascii="Times New Roman" w:hAnsi="Times New Roman"/>
                <w:sz w:val="24"/>
                <w:szCs w:val="24"/>
              </w:rPr>
              <w:t xml:space="preserve">Канальная </w:t>
            </w:r>
          </w:p>
        </w:tc>
        <w:tc>
          <w:tcPr>
            <w:tcW w:w="1776" w:type="dxa"/>
            <w:vAlign w:val="center"/>
          </w:tcPr>
          <w:p w:rsidR="003A1A47" w:rsidRPr="00C701EA" w:rsidRDefault="00420DB3" w:rsidP="009F3142">
            <w:pPr>
              <w:spacing w:after="0" w:line="240" w:lineRule="auto"/>
              <w:jc w:val="center"/>
              <w:rPr>
                <w:rFonts w:ascii="Times New Roman" w:hAnsi="Times New Roman"/>
                <w:sz w:val="24"/>
                <w:szCs w:val="24"/>
              </w:rPr>
            </w:pPr>
            <w:r>
              <w:rPr>
                <w:rFonts w:ascii="Times New Roman" w:hAnsi="Times New Roman"/>
                <w:sz w:val="24"/>
                <w:szCs w:val="24"/>
              </w:rPr>
              <w:t>200</w:t>
            </w:r>
          </w:p>
        </w:tc>
        <w:tc>
          <w:tcPr>
            <w:tcW w:w="1980" w:type="dxa"/>
            <w:vAlign w:val="center"/>
          </w:tcPr>
          <w:p w:rsidR="003A1A47" w:rsidRPr="00C701EA" w:rsidRDefault="003A1A47" w:rsidP="009F3142">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3A1A47" w:rsidRPr="00C701EA" w:rsidTr="009F3142">
        <w:trPr>
          <w:jc w:val="center"/>
        </w:trPr>
        <w:tc>
          <w:tcPr>
            <w:tcW w:w="1840" w:type="dxa"/>
            <w:vAlign w:val="center"/>
          </w:tcPr>
          <w:p w:rsidR="003A1A47" w:rsidRPr="00C701EA" w:rsidRDefault="00420DB3" w:rsidP="009F3142">
            <w:pPr>
              <w:spacing w:after="0" w:line="240" w:lineRule="auto"/>
              <w:jc w:val="center"/>
              <w:rPr>
                <w:rFonts w:ascii="Times New Roman" w:hAnsi="Times New Roman"/>
                <w:sz w:val="24"/>
                <w:szCs w:val="24"/>
              </w:rPr>
            </w:pPr>
            <w:r>
              <w:rPr>
                <w:rFonts w:ascii="Times New Roman" w:hAnsi="Times New Roman"/>
                <w:sz w:val="24"/>
                <w:szCs w:val="24"/>
              </w:rPr>
              <w:t>26</w:t>
            </w:r>
            <w:r w:rsidR="003A1A47">
              <w:rPr>
                <w:rFonts w:ascii="Times New Roman" w:hAnsi="Times New Roman"/>
                <w:sz w:val="24"/>
                <w:szCs w:val="24"/>
              </w:rPr>
              <w:t xml:space="preserve"> участок</w:t>
            </w:r>
          </w:p>
        </w:tc>
        <w:tc>
          <w:tcPr>
            <w:tcW w:w="1840" w:type="dxa"/>
            <w:vAlign w:val="center"/>
          </w:tcPr>
          <w:p w:rsidR="003A1A47" w:rsidRPr="00C701EA" w:rsidRDefault="007A66C4" w:rsidP="009F3142">
            <w:pPr>
              <w:spacing w:after="0" w:line="240" w:lineRule="auto"/>
              <w:jc w:val="center"/>
              <w:rPr>
                <w:rFonts w:ascii="Times New Roman" w:hAnsi="Times New Roman"/>
                <w:sz w:val="24"/>
                <w:szCs w:val="24"/>
              </w:rPr>
            </w:pPr>
            <w:r>
              <w:rPr>
                <w:rFonts w:ascii="Times New Roman" w:hAnsi="Times New Roman"/>
                <w:sz w:val="24"/>
                <w:szCs w:val="24"/>
              </w:rPr>
              <w:t>1968</w:t>
            </w:r>
          </w:p>
        </w:tc>
        <w:tc>
          <w:tcPr>
            <w:tcW w:w="1933" w:type="dxa"/>
            <w:vAlign w:val="center"/>
          </w:tcPr>
          <w:p w:rsidR="003A1A47" w:rsidRPr="00C701EA" w:rsidRDefault="007A66C4" w:rsidP="009F3142">
            <w:pPr>
              <w:spacing w:after="0" w:line="240" w:lineRule="auto"/>
              <w:jc w:val="center"/>
              <w:rPr>
                <w:rFonts w:ascii="Times New Roman" w:hAnsi="Times New Roman"/>
                <w:sz w:val="24"/>
                <w:szCs w:val="24"/>
              </w:rPr>
            </w:pPr>
            <w:r>
              <w:rPr>
                <w:rFonts w:ascii="Times New Roman" w:hAnsi="Times New Roman"/>
                <w:sz w:val="24"/>
                <w:szCs w:val="24"/>
              </w:rPr>
              <w:t>424,0</w:t>
            </w:r>
          </w:p>
        </w:tc>
        <w:tc>
          <w:tcPr>
            <w:tcW w:w="2494" w:type="dxa"/>
            <w:vAlign w:val="center"/>
          </w:tcPr>
          <w:p w:rsidR="003A1A47" w:rsidRPr="00C701EA" w:rsidRDefault="007A66C4" w:rsidP="009F3142">
            <w:pPr>
              <w:spacing w:after="0" w:line="240" w:lineRule="auto"/>
              <w:jc w:val="center"/>
              <w:rPr>
                <w:rFonts w:ascii="Times New Roman" w:hAnsi="Times New Roman"/>
                <w:sz w:val="24"/>
                <w:szCs w:val="24"/>
              </w:rPr>
            </w:pPr>
            <w:r>
              <w:rPr>
                <w:rFonts w:ascii="Times New Roman" w:eastAsia="Times New Roman" w:hAnsi="Times New Roman"/>
                <w:sz w:val="24"/>
                <w:szCs w:val="24"/>
                <w:lang w:eastAsia="ru-RU"/>
              </w:rPr>
              <w:t>Минеральная вата</w:t>
            </w:r>
          </w:p>
        </w:tc>
        <w:tc>
          <w:tcPr>
            <w:tcW w:w="1986" w:type="dxa"/>
            <w:vAlign w:val="center"/>
          </w:tcPr>
          <w:p w:rsidR="003A1A47" w:rsidRPr="00C701EA" w:rsidRDefault="007A66C4" w:rsidP="009F3142">
            <w:pPr>
              <w:spacing w:after="0" w:line="240" w:lineRule="auto"/>
              <w:jc w:val="center"/>
              <w:rPr>
                <w:rFonts w:ascii="Times New Roman" w:hAnsi="Times New Roman"/>
                <w:sz w:val="24"/>
                <w:szCs w:val="24"/>
              </w:rPr>
            </w:pPr>
            <w:r>
              <w:rPr>
                <w:rFonts w:ascii="Times New Roman" w:hAnsi="Times New Roman"/>
                <w:sz w:val="24"/>
                <w:szCs w:val="24"/>
              </w:rPr>
              <w:t>На открытом воздухе</w:t>
            </w:r>
          </w:p>
        </w:tc>
        <w:tc>
          <w:tcPr>
            <w:tcW w:w="1776" w:type="dxa"/>
            <w:vAlign w:val="center"/>
          </w:tcPr>
          <w:p w:rsidR="003A1A47" w:rsidRPr="00C701EA" w:rsidRDefault="007A66C4" w:rsidP="009F3142">
            <w:pPr>
              <w:spacing w:after="0" w:line="240" w:lineRule="auto"/>
              <w:jc w:val="center"/>
              <w:rPr>
                <w:rFonts w:ascii="Times New Roman" w:hAnsi="Times New Roman"/>
                <w:sz w:val="24"/>
                <w:szCs w:val="24"/>
              </w:rPr>
            </w:pPr>
            <w:r>
              <w:rPr>
                <w:rFonts w:ascii="Times New Roman" w:hAnsi="Times New Roman"/>
                <w:sz w:val="24"/>
                <w:szCs w:val="24"/>
              </w:rPr>
              <w:t>250</w:t>
            </w:r>
          </w:p>
        </w:tc>
        <w:tc>
          <w:tcPr>
            <w:tcW w:w="1980" w:type="dxa"/>
            <w:vAlign w:val="center"/>
          </w:tcPr>
          <w:p w:rsidR="003A1A47" w:rsidRPr="00C701EA" w:rsidRDefault="003A1A47" w:rsidP="009F3142">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7A66C4" w:rsidRPr="00C701EA" w:rsidTr="009F3142">
        <w:trPr>
          <w:jc w:val="center"/>
        </w:trPr>
        <w:tc>
          <w:tcPr>
            <w:tcW w:w="1840" w:type="dxa"/>
            <w:vAlign w:val="center"/>
          </w:tcPr>
          <w:p w:rsidR="007A66C4" w:rsidRPr="00C701EA" w:rsidRDefault="007A66C4" w:rsidP="007A66C4">
            <w:pPr>
              <w:spacing w:after="0" w:line="240" w:lineRule="auto"/>
              <w:jc w:val="center"/>
              <w:rPr>
                <w:rFonts w:ascii="Times New Roman" w:hAnsi="Times New Roman"/>
                <w:sz w:val="24"/>
                <w:szCs w:val="24"/>
              </w:rPr>
            </w:pPr>
            <w:r>
              <w:rPr>
                <w:rFonts w:ascii="Times New Roman" w:hAnsi="Times New Roman"/>
                <w:sz w:val="24"/>
                <w:szCs w:val="24"/>
              </w:rPr>
              <w:t>27 участок</w:t>
            </w:r>
          </w:p>
        </w:tc>
        <w:tc>
          <w:tcPr>
            <w:tcW w:w="1840" w:type="dxa"/>
            <w:vAlign w:val="center"/>
          </w:tcPr>
          <w:p w:rsidR="007A66C4" w:rsidRPr="00C701EA" w:rsidRDefault="007A66C4" w:rsidP="009F3142">
            <w:pPr>
              <w:spacing w:after="0" w:line="240" w:lineRule="auto"/>
              <w:jc w:val="center"/>
              <w:rPr>
                <w:rFonts w:ascii="Times New Roman" w:hAnsi="Times New Roman"/>
                <w:sz w:val="24"/>
                <w:szCs w:val="24"/>
              </w:rPr>
            </w:pPr>
            <w:r>
              <w:rPr>
                <w:rFonts w:ascii="Times New Roman" w:hAnsi="Times New Roman"/>
                <w:sz w:val="24"/>
                <w:szCs w:val="24"/>
              </w:rPr>
              <w:t>1968</w:t>
            </w:r>
          </w:p>
        </w:tc>
        <w:tc>
          <w:tcPr>
            <w:tcW w:w="1933" w:type="dxa"/>
            <w:vAlign w:val="center"/>
          </w:tcPr>
          <w:p w:rsidR="007A66C4" w:rsidRPr="00C701EA" w:rsidRDefault="007A66C4" w:rsidP="009F3142">
            <w:pPr>
              <w:spacing w:after="0" w:line="240" w:lineRule="auto"/>
              <w:jc w:val="center"/>
              <w:rPr>
                <w:rFonts w:ascii="Times New Roman" w:hAnsi="Times New Roman"/>
                <w:sz w:val="24"/>
                <w:szCs w:val="24"/>
              </w:rPr>
            </w:pPr>
            <w:r>
              <w:rPr>
                <w:rFonts w:ascii="Times New Roman" w:hAnsi="Times New Roman"/>
                <w:sz w:val="24"/>
                <w:szCs w:val="24"/>
              </w:rPr>
              <w:t>1435,0</w:t>
            </w:r>
          </w:p>
        </w:tc>
        <w:tc>
          <w:tcPr>
            <w:tcW w:w="2494" w:type="dxa"/>
            <w:vAlign w:val="center"/>
          </w:tcPr>
          <w:p w:rsidR="007A66C4" w:rsidRPr="00C701EA" w:rsidRDefault="007A66C4" w:rsidP="009F3142">
            <w:pPr>
              <w:spacing w:after="0" w:line="240" w:lineRule="auto"/>
              <w:jc w:val="center"/>
              <w:rPr>
                <w:rFonts w:ascii="Times New Roman" w:hAnsi="Times New Roman"/>
                <w:sz w:val="24"/>
                <w:szCs w:val="24"/>
              </w:rPr>
            </w:pPr>
            <w:r>
              <w:rPr>
                <w:rFonts w:ascii="Times New Roman" w:eastAsia="Times New Roman" w:hAnsi="Times New Roman"/>
                <w:sz w:val="24"/>
                <w:szCs w:val="24"/>
                <w:lang w:eastAsia="ru-RU"/>
              </w:rPr>
              <w:t>Минеральная вата</w:t>
            </w:r>
          </w:p>
        </w:tc>
        <w:tc>
          <w:tcPr>
            <w:tcW w:w="1986" w:type="dxa"/>
            <w:vAlign w:val="center"/>
          </w:tcPr>
          <w:p w:rsidR="007A66C4" w:rsidRPr="00C701EA" w:rsidRDefault="007A66C4" w:rsidP="009F3142">
            <w:pPr>
              <w:spacing w:after="0" w:line="240" w:lineRule="auto"/>
              <w:jc w:val="center"/>
              <w:rPr>
                <w:rFonts w:ascii="Times New Roman" w:hAnsi="Times New Roman"/>
                <w:sz w:val="24"/>
                <w:szCs w:val="24"/>
              </w:rPr>
            </w:pPr>
            <w:r>
              <w:rPr>
                <w:rFonts w:ascii="Times New Roman" w:hAnsi="Times New Roman"/>
                <w:sz w:val="24"/>
                <w:szCs w:val="24"/>
              </w:rPr>
              <w:t>На открытом воздухе</w:t>
            </w:r>
          </w:p>
        </w:tc>
        <w:tc>
          <w:tcPr>
            <w:tcW w:w="1776" w:type="dxa"/>
            <w:vAlign w:val="center"/>
          </w:tcPr>
          <w:p w:rsidR="007A66C4" w:rsidRPr="00C701EA" w:rsidRDefault="007A66C4" w:rsidP="009F3142">
            <w:pPr>
              <w:spacing w:after="0" w:line="240" w:lineRule="auto"/>
              <w:jc w:val="center"/>
              <w:rPr>
                <w:rFonts w:ascii="Times New Roman" w:hAnsi="Times New Roman"/>
                <w:sz w:val="24"/>
                <w:szCs w:val="24"/>
              </w:rPr>
            </w:pPr>
            <w:r>
              <w:rPr>
                <w:rFonts w:ascii="Times New Roman" w:hAnsi="Times New Roman"/>
                <w:sz w:val="24"/>
                <w:szCs w:val="24"/>
              </w:rPr>
              <w:t>200</w:t>
            </w:r>
          </w:p>
        </w:tc>
        <w:tc>
          <w:tcPr>
            <w:tcW w:w="1980" w:type="dxa"/>
            <w:vAlign w:val="center"/>
          </w:tcPr>
          <w:p w:rsidR="007A66C4" w:rsidRPr="00C701EA" w:rsidRDefault="007A66C4" w:rsidP="009F3142">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3A1A47" w:rsidRPr="00C701EA" w:rsidTr="009F3142">
        <w:trPr>
          <w:jc w:val="center"/>
        </w:trPr>
        <w:tc>
          <w:tcPr>
            <w:tcW w:w="1840" w:type="dxa"/>
            <w:vAlign w:val="center"/>
          </w:tcPr>
          <w:p w:rsidR="003A1A47" w:rsidRPr="00C701EA" w:rsidRDefault="007A66C4" w:rsidP="009F3142">
            <w:pPr>
              <w:spacing w:after="0" w:line="240" w:lineRule="auto"/>
              <w:jc w:val="center"/>
              <w:rPr>
                <w:rFonts w:ascii="Times New Roman" w:hAnsi="Times New Roman"/>
                <w:sz w:val="24"/>
                <w:szCs w:val="24"/>
              </w:rPr>
            </w:pPr>
            <w:r>
              <w:rPr>
                <w:rFonts w:ascii="Times New Roman" w:hAnsi="Times New Roman"/>
                <w:sz w:val="24"/>
                <w:szCs w:val="24"/>
              </w:rPr>
              <w:t>28</w:t>
            </w:r>
            <w:r w:rsidR="003A1A47">
              <w:rPr>
                <w:rFonts w:ascii="Times New Roman" w:hAnsi="Times New Roman"/>
                <w:sz w:val="24"/>
                <w:szCs w:val="24"/>
              </w:rPr>
              <w:t xml:space="preserve"> участок</w:t>
            </w:r>
          </w:p>
        </w:tc>
        <w:tc>
          <w:tcPr>
            <w:tcW w:w="1840" w:type="dxa"/>
            <w:vAlign w:val="center"/>
          </w:tcPr>
          <w:p w:rsidR="003A1A47" w:rsidRPr="00C701EA" w:rsidRDefault="007A66C4" w:rsidP="009F3142">
            <w:pPr>
              <w:spacing w:after="0" w:line="240" w:lineRule="auto"/>
              <w:jc w:val="center"/>
              <w:rPr>
                <w:rFonts w:ascii="Times New Roman" w:hAnsi="Times New Roman"/>
                <w:sz w:val="24"/>
                <w:szCs w:val="24"/>
              </w:rPr>
            </w:pPr>
            <w:r>
              <w:rPr>
                <w:rFonts w:ascii="Times New Roman" w:hAnsi="Times New Roman"/>
                <w:sz w:val="24"/>
                <w:szCs w:val="24"/>
              </w:rPr>
              <w:t>1975</w:t>
            </w:r>
          </w:p>
        </w:tc>
        <w:tc>
          <w:tcPr>
            <w:tcW w:w="1933" w:type="dxa"/>
            <w:vAlign w:val="center"/>
          </w:tcPr>
          <w:p w:rsidR="003A1A47" w:rsidRPr="00C701EA" w:rsidRDefault="007A66C4" w:rsidP="009F3142">
            <w:pPr>
              <w:spacing w:after="0" w:line="240" w:lineRule="auto"/>
              <w:jc w:val="center"/>
              <w:rPr>
                <w:rFonts w:ascii="Times New Roman" w:hAnsi="Times New Roman"/>
                <w:sz w:val="24"/>
                <w:szCs w:val="24"/>
              </w:rPr>
            </w:pPr>
            <w:r>
              <w:rPr>
                <w:rFonts w:ascii="Times New Roman" w:hAnsi="Times New Roman"/>
                <w:sz w:val="24"/>
                <w:szCs w:val="24"/>
              </w:rPr>
              <w:t>1540,0</w:t>
            </w:r>
          </w:p>
        </w:tc>
        <w:tc>
          <w:tcPr>
            <w:tcW w:w="2494" w:type="dxa"/>
            <w:vAlign w:val="center"/>
          </w:tcPr>
          <w:p w:rsidR="003A1A47" w:rsidRPr="00C701EA" w:rsidRDefault="007A66C4" w:rsidP="009F3142">
            <w:pPr>
              <w:spacing w:after="0" w:line="240" w:lineRule="auto"/>
              <w:jc w:val="center"/>
              <w:rPr>
                <w:rFonts w:ascii="Times New Roman" w:hAnsi="Times New Roman"/>
                <w:sz w:val="24"/>
                <w:szCs w:val="24"/>
              </w:rPr>
            </w:pPr>
            <w:proofErr w:type="spellStart"/>
            <w:r>
              <w:rPr>
                <w:rFonts w:ascii="Times New Roman" w:eastAsia="Times New Roman" w:hAnsi="Times New Roman"/>
                <w:sz w:val="24"/>
                <w:szCs w:val="24"/>
                <w:lang w:eastAsia="ru-RU"/>
              </w:rPr>
              <w:t>Пенополиуритан</w:t>
            </w:r>
            <w:proofErr w:type="spellEnd"/>
          </w:p>
        </w:tc>
        <w:tc>
          <w:tcPr>
            <w:tcW w:w="1986" w:type="dxa"/>
            <w:vAlign w:val="center"/>
          </w:tcPr>
          <w:p w:rsidR="003A1A47" w:rsidRPr="00C701EA" w:rsidRDefault="007A66C4" w:rsidP="009F3142">
            <w:pPr>
              <w:spacing w:after="0" w:line="240" w:lineRule="auto"/>
              <w:jc w:val="center"/>
              <w:rPr>
                <w:rFonts w:ascii="Times New Roman" w:hAnsi="Times New Roman"/>
                <w:sz w:val="24"/>
                <w:szCs w:val="24"/>
              </w:rPr>
            </w:pPr>
            <w:r>
              <w:rPr>
                <w:rFonts w:ascii="Times New Roman" w:hAnsi="Times New Roman"/>
                <w:sz w:val="24"/>
                <w:szCs w:val="24"/>
              </w:rPr>
              <w:t xml:space="preserve">Канальная </w:t>
            </w:r>
          </w:p>
        </w:tc>
        <w:tc>
          <w:tcPr>
            <w:tcW w:w="1776" w:type="dxa"/>
            <w:vAlign w:val="center"/>
          </w:tcPr>
          <w:p w:rsidR="003A1A47" w:rsidRPr="00C701EA" w:rsidRDefault="007A66C4" w:rsidP="009F3142">
            <w:pPr>
              <w:spacing w:after="0" w:line="240" w:lineRule="auto"/>
              <w:jc w:val="center"/>
              <w:rPr>
                <w:rFonts w:ascii="Times New Roman" w:hAnsi="Times New Roman"/>
                <w:sz w:val="24"/>
                <w:szCs w:val="24"/>
              </w:rPr>
            </w:pPr>
            <w:r>
              <w:rPr>
                <w:rFonts w:ascii="Times New Roman" w:hAnsi="Times New Roman"/>
                <w:sz w:val="24"/>
                <w:szCs w:val="24"/>
              </w:rPr>
              <w:t>273</w:t>
            </w:r>
          </w:p>
        </w:tc>
        <w:tc>
          <w:tcPr>
            <w:tcW w:w="1980" w:type="dxa"/>
            <w:vAlign w:val="center"/>
          </w:tcPr>
          <w:p w:rsidR="003A1A47" w:rsidRPr="00C701EA" w:rsidRDefault="003A1A47" w:rsidP="009F3142">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7A66C4" w:rsidRPr="00C701EA" w:rsidTr="009F3142">
        <w:trPr>
          <w:jc w:val="center"/>
        </w:trPr>
        <w:tc>
          <w:tcPr>
            <w:tcW w:w="1840" w:type="dxa"/>
            <w:vAlign w:val="center"/>
          </w:tcPr>
          <w:p w:rsidR="007A66C4" w:rsidRPr="00C701EA" w:rsidRDefault="007A66C4" w:rsidP="007A66C4">
            <w:pPr>
              <w:spacing w:after="0" w:line="240" w:lineRule="auto"/>
              <w:jc w:val="center"/>
              <w:rPr>
                <w:rFonts w:ascii="Times New Roman" w:hAnsi="Times New Roman"/>
                <w:sz w:val="24"/>
                <w:szCs w:val="24"/>
              </w:rPr>
            </w:pPr>
            <w:r>
              <w:rPr>
                <w:rFonts w:ascii="Times New Roman" w:hAnsi="Times New Roman"/>
                <w:sz w:val="24"/>
                <w:szCs w:val="24"/>
              </w:rPr>
              <w:t>29 участок</w:t>
            </w:r>
          </w:p>
        </w:tc>
        <w:tc>
          <w:tcPr>
            <w:tcW w:w="1840" w:type="dxa"/>
            <w:vAlign w:val="center"/>
          </w:tcPr>
          <w:p w:rsidR="007A66C4" w:rsidRPr="00C701EA" w:rsidRDefault="007A66C4" w:rsidP="009F3142">
            <w:pPr>
              <w:spacing w:after="0" w:line="240" w:lineRule="auto"/>
              <w:jc w:val="center"/>
              <w:rPr>
                <w:rFonts w:ascii="Times New Roman" w:hAnsi="Times New Roman"/>
                <w:sz w:val="24"/>
                <w:szCs w:val="24"/>
              </w:rPr>
            </w:pPr>
            <w:r>
              <w:rPr>
                <w:rFonts w:ascii="Times New Roman" w:hAnsi="Times New Roman"/>
                <w:sz w:val="24"/>
                <w:szCs w:val="24"/>
              </w:rPr>
              <w:t>1975</w:t>
            </w:r>
          </w:p>
        </w:tc>
        <w:tc>
          <w:tcPr>
            <w:tcW w:w="1933" w:type="dxa"/>
            <w:vAlign w:val="center"/>
          </w:tcPr>
          <w:p w:rsidR="007A66C4" w:rsidRPr="00C701EA" w:rsidRDefault="007A66C4" w:rsidP="009F3142">
            <w:pPr>
              <w:spacing w:after="0" w:line="240" w:lineRule="auto"/>
              <w:jc w:val="center"/>
              <w:rPr>
                <w:rFonts w:ascii="Times New Roman" w:hAnsi="Times New Roman"/>
                <w:sz w:val="24"/>
                <w:szCs w:val="24"/>
              </w:rPr>
            </w:pPr>
            <w:r>
              <w:rPr>
                <w:rFonts w:ascii="Times New Roman" w:hAnsi="Times New Roman"/>
                <w:sz w:val="24"/>
                <w:szCs w:val="24"/>
              </w:rPr>
              <w:t>484,0</w:t>
            </w:r>
          </w:p>
        </w:tc>
        <w:tc>
          <w:tcPr>
            <w:tcW w:w="2494" w:type="dxa"/>
            <w:vAlign w:val="center"/>
          </w:tcPr>
          <w:p w:rsidR="007A66C4" w:rsidRPr="00C701EA" w:rsidRDefault="007A66C4" w:rsidP="009F3142">
            <w:pPr>
              <w:spacing w:after="0" w:line="240" w:lineRule="auto"/>
              <w:jc w:val="center"/>
              <w:rPr>
                <w:rFonts w:ascii="Times New Roman" w:hAnsi="Times New Roman"/>
                <w:sz w:val="24"/>
                <w:szCs w:val="24"/>
              </w:rPr>
            </w:pPr>
            <w:proofErr w:type="spellStart"/>
            <w:r>
              <w:rPr>
                <w:rFonts w:ascii="Times New Roman" w:eastAsia="Times New Roman" w:hAnsi="Times New Roman"/>
                <w:sz w:val="24"/>
                <w:szCs w:val="24"/>
                <w:lang w:eastAsia="ru-RU"/>
              </w:rPr>
              <w:t>Пенополиуритан</w:t>
            </w:r>
            <w:proofErr w:type="spellEnd"/>
          </w:p>
        </w:tc>
        <w:tc>
          <w:tcPr>
            <w:tcW w:w="1986" w:type="dxa"/>
            <w:vAlign w:val="center"/>
          </w:tcPr>
          <w:p w:rsidR="007A66C4" w:rsidRPr="00C701EA" w:rsidRDefault="007A66C4" w:rsidP="009F3142">
            <w:pPr>
              <w:spacing w:after="0" w:line="240" w:lineRule="auto"/>
              <w:jc w:val="center"/>
              <w:rPr>
                <w:rFonts w:ascii="Times New Roman" w:hAnsi="Times New Roman"/>
                <w:sz w:val="24"/>
                <w:szCs w:val="24"/>
              </w:rPr>
            </w:pPr>
            <w:r>
              <w:rPr>
                <w:rFonts w:ascii="Times New Roman" w:hAnsi="Times New Roman"/>
                <w:sz w:val="24"/>
                <w:szCs w:val="24"/>
              </w:rPr>
              <w:t xml:space="preserve">Канальная </w:t>
            </w:r>
          </w:p>
        </w:tc>
        <w:tc>
          <w:tcPr>
            <w:tcW w:w="1776" w:type="dxa"/>
            <w:vAlign w:val="center"/>
          </w:tcPr>
          <w:p w:rsidR="007A66C4" w:rsidRPr="00C701EA" w:rsidRDefault="007A66C4" w:rsidP="009F3142">
            <w:pPr>
              <w:spacing w:after="0" w:line="240" w:lineRule="auto"/>
              <w:jc w:val="center"/>
              <w:rPr>
                <w:rFonts w:ascii="Times New Roman" w:hAnsi="Times New Roman"/>
                <w:sz w:val="24"/>
                <w:szCs w:val="24"/>
              </w:rPr>
            </w:pPr>
            <w:r>
              <w:rPr>
                <w:rFonts w:ascii="Times New Roman" w:hAnsi="Times New Roman"/>
                <w:sz w:val="24"/>
                <w:szCs w:val="24"/>
              </w:rPr>
              <w:t>159</w:t>
            </w:r>
          </w:p>
        </w:tc>
        <w:tc>
          <w:tcPr>
            <w:tcW w:w="1980" w:type="dxa"/>
            <w:vAlign w:val="center"/>
          </w:tcPr>
          <w:p w:rsidR="007A66C4" w:rsidRPr="00C701EA" w:rsidRDefault="007A66C4" w:rsidP="009F3142">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7A66C4" w:rsidRPr="00C701EA" w:rsidTr="009F3142">
        <w:trPr>
          <w:jc w:val="center"/>
        </w:trPr>
        <w:tc>
          <w:tcPr>
            <w:tcW w:w="1840" w:type="dxa"/>
            <w:vAlign w:val="center"/>
          </w:tcPr>
          <w:p w:rsidR="007A66C4" w:rsidRPr="00C701EA" w:rsidRDefault="007A66C4" w:rsidP="009F3142">
            <w:pPr>
              <w:spacing w:after="0" w:line="240" w:lineRule="auto"/>
              <w:jc w:val="center"/>
              <w:rPr>
                <w:rFonts w:ascii="Times New Roman" w:hAnsi="Times New Roman"/>
                <w:sz w:val="24"/>
                <w:szCs w:val="24"/>
              </w:rPr>
            </w:pPr>
            <w:r>
              <w:rPr>
                <w:rFonts w:ascii="Times New Roman" w:hAnsi="Times New Roman"/>
                <w:sz w:val="24"/>
                <w:szCs w:val="24"/>
              </w:rPr>
              <w:t>30 участок</w:t>
            </w:r>
          </w:p>
        </w:tc>
        <w:tc>
          <w:tcPr>
            <w:tcW w:w="1840" w:type="dxa"/>
            <w:vAlign w:val="center"/>
          </w:tcPr>
          <w:p w:rsidR="007A66C4" w:rsidRPr="00C701EA" w:rsidRDefault="007A66C4" w:rsidP="009F3142">
            <w:pPr>
              <w:spacing w:after="0" w:line="240" w:lineRule="auto"/>
              <w:jc w:val="center"/>
              <w:rPr>
                <w:rFonts w:ascii="Times New Roman" w:hAnsi="Times New Roman"/>
                <w:sz w:val="24"/>
                <w:szCs w:val="24"/>
              </w:rPr>
            </w:pPr>
            <w:r>
              <w:rPr>
                <w:rFonts w:ascii="Times New Roman" w:hAnsi="Times New Roman"/>
                <w:sz w:val="24"/>
                <w:szCs w:val="24"/>
              </w:rPr>
              <w:t>1975</w:t>
            </w:r>
          </w:p>
        </w:tc>
        <w:tc>
          <w:tcPr>
            <w:tcW w:w="1933" w:type="dxa"/>
            <w:vAlign w:val="center"/>
          </w:tcPr>
          <w:p w:rsidR="007A66C4" w:rsidRPr="00C701EA" w:rsidRDefault="00166099" w:rsidP="009F3142">
            <w:pPr>
              <w:spacing w:after="0" w:line="240" w:lineRule="auto"/>
              <w:jc w:val="center"/>
              <w:rPr>
                <w:rFonts w:ascii="Times New Roman" w:hAnsi="Times New Roman"/>
                <w:sz w:val="24"/>
                <w:szCs w:val="24"/>
              </w:rPr>
            </w:pPr>
            <w:r>
              <w:rPr>
                <w:rFonts w:ascii="Times New Roman" w:hAnsi="Times New Roman"/>
                <w:sz w:val="24"/>
                <w:szCs w:val="24"/>
              </w:rPr>
              <w:t>757,0</w:t>
            </w:r>
          </w:p>
        </w:tc>
        <w:tc>
          <w:tcPr>
            <w:tcW w:w="2494" w:type="dxa"/>
            <w:vAlign w:val="center"/>
          </w:tcPr>
          <w:p w:rsidR="007A66C4" w:rsidRPr="00C701EA" w:rsidRDefault="007A66C4" w:rsidP="009F3142">
            <w:pPr>
              <w:spacing w:after="0" w:line="240" w:lineRule="auto"/>
              <w:jc w:val="center"/>
              <w:rPr>
                <w:rFonts w:ascii="Times New Roman" w:hAnsi="Times New Roman"/>
                <w:sz w:val="24"/>
                <w:szCs w:val="24"/>
              </w:rPr>
            </w:pPr>
            <w:proofErr w:type="spellStart"/>
            <w:r>
              <w:rPr>
                <w:rFonts w:ascii="Times New Roman" w:eastAsia="Times New Roman" w:hAnsi="Times New Roman"/>
                <w:sz w:val="24"/>
                <w:szCs w:val="24"/>
                <w:lang w:eastAsia="ru-RU"/>
              </w:rPr>
              <w:t>Пенополиуритан</w:t>
            </w:r>
            <w:proofErr w:type="spellEnd"/>
          </w:p>
        </w:tc>
        <w:tc>
          <w:tcPr>
            <w:tcW w:w="1986" w:type="dxa"/>
            <w:vAlign w:val="center"/>
          </w:tcPr>
          <w:p w:rsidR="007A66C4" w:rsidRPr="00C701EA" w:rsidRDefault="007A66C4" w:rsidP="009F3142">
            <w:pPr>
              <w:spacing w:after="0" w:line="240" w:lineRule="auto"/>
              <w:jc w:val="center"/>
              <w:rPr>
                <w:rFonts w:ascii="Times New Roman" w:hAnsi="Times New Roman"/>
                <w:sz w:val="24"/>
                <w:szCs w:val="24"/>
              </w:rPr>
            </w:pPr>
            <w:r>
              <w:rPr>
                <w:rFonts w:ascii="Times New Roman" w:hAnsi="Times New Roman"/>
                <w:sz w:val="24"/>
                <w:szCs w:val="24"/>
              </w:rPr>
              <w:t xml:space="preserve">Канальная </w:t>
            </w:r>
          </w:p>
        </w:tc>
        <w:tc>
          <w:tcPr>
            <w:tcW w:w="1776" w:type="dxa"/>
            <w:vAlign w:val="center"/>
          </w:tcPr>
          <w:p w:rsidR="007A66C4" w:rsidRPr="00C701EA" w:rsidRDefault="007A66C4" w:rsidP="009F3142">
            <w:pPr>
              <w:spacing w:after="0" w:line="240" w:lineRule="auto"/>
              <w:jc w:val="center"/>
              <w:rPr>
                <w:rFonts w:ascii="Times New Roman" w:hAnsi="Times New Roman"/>
                <w:sz w:val="24"/>
                <w:szCs w:val="24"/>
              </w:rPr>
            </w:pPr>
            <w:r>
              <w:rPr>
                <w:rFonts w:ascii="Times New Roman" w:hAnsi="Times New Roman"/>
                <w:sz w:val="24"/>
                <w:szCs w:val="24"/>
              </w:rPr>
              <w:t>100</w:t>
            </w:r>
          </w:p>
        </w:tc>
        <w:tc>
          <w:tcPr>
            <w:tcW w:w="1980" w:type="dxa"/>
            <w:vAlign w:val="center"/>
          </w:tcPr>
          <w:p w:rsidR="007A66C4" w:rsidRPr="00C701EA" w:rsidRDefault="007A66C4" w:rsidP="009F3142">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7A66C4" w:rsidRPr="00C701EA" w:rsidTr="009F3142">
        <w:trPr>
          <w:jc w:val="center"/>
        </w:trPr>
        <w:tc>
          <w:tcPr>
            <w:tcW w:w="1840" w:type="dxa"/>
            <w:vAlign w:val="center"/>
          </w:tcPr>
          <w:p w:rsidR="007A66C4" w:rsidRPr="00C701EA" w:rsidRDefault="007A66C4" w:rsidP="009F3142">
            <w:pPr>
              <w:spacing w:after="0" w:line="240" w:lineRule="auto"/>
              <w:jc w:val="center"/>
              <w:rPr>
                <w:rFonts w:ascii="Times New Roman" w:hAnsi="Times New Roman"/>
                <w:sz w:val="24"/>
                <w:szCs w:val="24"/>
              </w:rPr>
            </w:pPr>
            <w:r>
              <w:rPr>
                <w:rFonts w:ascii="Times New Roman" w:hAnsi="Times New Roman"/>
                <w:sz w:val="24"/>
                <w:szCs w:val="24"/>
              </w:rPr>
              <w:t>31 участок</w:t>
            </w:r>
          </w:p>
        </w:tc>
        <w:tc>
          <w:tcPr>
            <w:tcW w:w="1840" w:type="dxa"/>
            <w:vAlign w:val="center"/>
          </w:tcPr>
          <w:p w:rsidR="007A66C4" w:rsidRPr="00C701EA" w:rsidRDefault="007A66C4" w:rsidP="009F3142">
            <w:pPr>
              <w:spacing w:after="0" w:line="240" w:lineRule="auto"/>
              <w:jc w:val="center"/>
              <w:rPr>
                <w:rFonts w:ascii="Times New Roman" w:hAnsi="Times New Roman"/>
                <w:sz w:val="24"/>
                <w:szCs w:val="24"/>
              </w:rPr>
            </w:pPr>
            <w:r>
              <w:rPr>
                <w:rFonts w:ascii="Times New Roman" w:hAnsi="Times New Roman"/>
                <w:sz w:val="24"/>
                <w:szCs w:val="24"/>
              </w:rPr>
              <w:t>1975</w:t>
            </w:r>
          </w:p>
        </w:tc>
        <w:tc>
          <w:tcPr>
            <w:tcW w:w="1933" w:type="dxa"/>
            <w:vAlign w:val="center"/>
          </w:tcPr>
          <w:p w:rsidR="007A66C4" w:rsidRPr="00C701EA" w:rsidRDefault="00166099" w:rsidP="009F3142">
            <w:pPr>
              <w:spacing w:after="0" w:line="240" w:lineRule="auto"/>
              <w:jc w:val="center"/>
              <w:rPr>
                <w:rFonts w:ascii="Times New Roman" w:hAnsi="Times New Roman"/>
                <w:sz w:val="24"/>
                <w:szCs w:val="24"/>
              </w:rPr>
            </w:pPr>
            <w:r>
              <w:rPr>
                <w:rFonts w:ascii="Times New Roman" w:hAnsi="Times New Roman"/>
                <w:sz w:val="24"/>
                <w:szCs w:val="24"/>
              </w:rPr>
              <w:t>722,0</w:t>
            </w:r>
          </w:p>
        </w:tc>
        <w:tc>
          <w:tcPr>
            <w:tcW w:w="2494" w:type="dxa"/>
            <w:vAlign w:val="center"/>
          </w:tcPr>
          <w:p w:rsidR="007A66C4" w:rsidRPr="00C701EA" w:rsidRDefault="007A66C4" w:rsidP="009F3142">
            <w:pPr>
              <w:spacing w:after="0" w:line="240" w:lineRule="auto"/>
              <w:jc w:val="center"/>
              <w:rPr>
                <w:rFonts w:ascii="Times New Roman" w:hAnsi="Times New Roman"/>
                <w:sz w:val="24"/>
                <w:szCs w:val="24"/>
              </w:rPr>
            </w:pPr>
            <w:proofErr w:type="spellStart"/>
            <w:r>
              <w:rPr>
                <w:rFonts w:ascii="Times New Roman" w:eastAsia="Times New Roman" w:hAnsi="Times New Roman"/>
                <w:sz w:val="24"/>
                <w:szCs w:val="24"/>
                <w:lang w:eastAsia="ru-RU"/>
              </w:rPr>
              <w:t>Пенополиуритан</w:t>
            </w:r>
            <w:proofErr w:type="spellEnd"/>
          </w:p>
        </w:tc>
        <w:tc>
          <w:tcPr>
            <w:tcW w:w="1986" w:type="dxa"/>
            <w:vAlign w:val="center"/>
          </w:tcPr>
          <w:p w:rsidR="007A66C4" w:rsidRPr="00C701EA" w:rsidRDefault="007A66C4" w:rsidP="009F3142">
            <w:pPr>
              <w:spacing w:after="0" w:line="240" w:lineRule="auto"/>
              <w:jc w:val="center"/>
              <w:rPr>
                <w:rFonts w:ascii="Times New Roman" w:hAnsi="Times New Roman"/>
                <w:sz w:val="24"/>
                <w:szCs w:val="24"/>
              </w:rPr>
            </w:pPr>
            <w:r>
              <w:rPr>
                <w:rFonts w:ascii="Times New Roman" w:hAnsi="Times New Roman"/>
                <w:sz w:val="24"/>
                <w:szCs w:val="24"/>
              </w:rPr>
              <w:t xml:space="preserve">Канальная </w:t>
            </w:r>
          </w:p>
        </w:tc>
        <w:tc>
          <w:tcPr>
            <w:tcW w:w="1776" w:type="dxa"/>
            <w:vAlign w:val="center"/>
          </w:tcPr>
          <w:p w:rsidR="007A66C4" w:rsidRPr="00C701EA" w:rsidRDefault="00166099" w:rsidP="009F3142">
            <w:pPr>
              <w:spacing w:after="0" w:line="240" w:lineRule="auto"/>
              <w:jc w:val="center"/>
              <w:rPr>
                <w:rFonts w:ascii="Times New Roman" w:hAnsi="Times New Roman"/>
                <w:sz w:val="24"/>
                <w:szCs w:val="24"/>
              </w:rPr>
            </w:pPr>
            <w:r>
              <w:rPr>
                <w:rFonts w:ascii="Times New Roman" w:hAnsi="Times New Roman"/>
                <w:sz w:val="24"/>
                <w:szCs w:val="24"/>
              </w:rPr>
              <w:t>80</w:t>
            </w:r>
          </w:p>
        </w:tc>
        <w:tc>
          <w:tcPr>
            <w:tcW w:w="1980" w:type="dxa"/>
            <w:vAlign w:val="center"/>
          </w:tcPr>
          <w:p w:rsidR="007A66C4" w:rsidRPr="00C701EA" w:rsidRDefault="007A66C4" w:rsidP="009F3142">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166099" w:rsidRPr="00C701EA" w:rsidTr="009F3142">
        <w:trPr>
          <w:jc w:val="center"/>
        </w:trPr>
        <w:tc>
          <w:tcPr>
            <w:tcW w:w="1840" w:type="dxa"/>
            <w:vAlign w:val="center"/>
          </w:tcPr>
          <w:p w:rsidR="00166099" w:rsidRPr="00C701EA" w:rsidRDefault="00166099" w:rsidP="009F3142">
            <w:pPr>
              <w:spacing w:after="0" w:line="240" w:lineRule="auto"/>
              <w:jc w:val="center"/>
              <w:rPr>
                <w:rFonts w:ascii="Times New Roman" w:hAnsi="Times New Roman"/>
                <w:sz w:val="24"/>
                <w:szCs w:val="24"/>
              </w:rPr>
            </w:pPr>
            <w:r>
              <w:rPr>
                <w:rFonts w:ascii="Times New Roman" w:hAnsi="Times New Roman"/>
                <w:sz w:val="24"/>
                <w:szCs w:val="24"/>
              </w:rPr>
              <w:t>32 участок</w:t>
            </w:r>
          </w:p>
        </w:tc>
        <w:tc>
          <w:tcPr>
            <w:tcW w:w="1840" w:type="dxa"/>
            <w:vAlign w:val="center"/>
          </w:tcPr>
          <w:p w:rsidR="00166099" w:rsidRPr="00C701EA" w:rsidRDefault="00166099" w:rsidP="009F3142">
            <w:pPr>
              <w:spacing w:after="0" w:line="240" w:lineRule="auto"/>
              <w:jc w:val="center"/>
              <w:rPr>
                <w:rFonts w:ascii="Times New Roman" w:hAnsi="Times New Roman"/>
                <w:sz w:val="24"/>
                <w:szCs w:val="24"/>
              </w:rPr>
            </w:pPr>
            <w:r>
              <w:rPr>
                <w:rFonts w:ascii="Times New Roman" w:hAnsi="Times New Roman"/>
                <w:sz w:val="24"/>
                <w:szCs w:val="24"/>
              </w:rPr>
              <w:t>1975</w:t>
            </w:r>
          </w:p>
        </w:tc>
        <w:tc>
          <w:tcPr>
            <w:tcW w:w="1933" w:type="dxa"/>
            <w:vAlign w:val="center"/>
          </w:tcPr>
          <w:p w:rsidR="00166099" w:rsidRPr="00C701EA" w:rsidRDefault="00166099" w:rsidP="009F3142">
            <w:pPr>
              <w:spacing w:after="0" w:line="240" w:lineRule="auto"/>
              <w:jc w:val="center"/>
              <w:rPr>
                <w:rFonts w:ascii="Times New Roman" w:hAnsi="Times New Roman"/>
                <w:sz w:val="24"/>
                <w:szCs w:val="24"/>
              </w:rPr>
            </w:pPr>
            <w:r>
              <w:rPr>
                <w:rFonts w:ascii="Times New Roman" w:hAnsi="Times New Roman"/>
                <w:sz w:val="24"/>
                <w:szCs w:val="24"/>
              </w:rPr>
              <w:t>55,0</w:t>
            </w:r>
          </w:p>
        </w:tc>
        <w:tc>
          <w:tcPr>
            <w:tcW w:w="2494" w:type="dxa"/>
            <w:vAlign w:val="center"/>
          </w:tcPr>
          <w:p w:rsidR="00166099" w:rsidRPr="00C701EA" w:rsidRDefault="00166099" w:rsidP="009F3142">
            <w:pPr>
              <w:spacing w:after="0" w:line="240" w:lineRule="auto"/>
              <w:jc w:val="center"/>
              <w:rPr>
                <w:rFonts w:ascii="Times New Roman" w:hAnsi="Times New Roman"/>
                <w:sz w:val="24"/>
                <w:szCs w:val="24"/>
              </w:rPr>
            </w:pPr>
            <w:proofErr w:type="spellStart"/>
            <w:r>
              <w:rPr>
                <w:rFonts w:ascii="Times New Roman" w:eastAsia="Times New Roman" w:hAnsi="Times New Roman"/>
                <w:sz w:val="24"/>
                <w:szCs w:val="24"/>
                <w:lang w:eastAsia="ru-RU"/>
              </w:rPr>
              <w:t>Пенополиуритан</w:t>
            </w:r>
            <w:proofErr w:type="spellEnd"/>
          </w:p>
        </w:tc>
        <w:tc>
          <w:tcPr>
            <w:tcW w:w="1986" w:type="dxa"/>
            <w:vAlign w:val="center"/>
          </w:tcPr>
          <w:p w:rsidR="00166099" w:rsidRPr="00C701EA" w:rsidRDefault="00166099" w:rsidP="009F3142">
            <w:pPr>
              <w:spacing w:after="0" w:line="240" w:lineRule="auto"/>
              <w:jc w:val="center"/>
              <w:rPr>
                <w:rFonts w:ascii="Times New Roman" w:hAnsi="Times New Roman"/>
                <w:sz w:val="24"/>
                <w:szCs w:val="24"/>
              </w:rPr>
            </w:pPr>
            <w:r>
              <w:rPr>
                <w:rFonts w:ascii="Times New Roman" w:hAnsi="Times New Roman"/>
                <w:sz w:val="24"/>
                <w:szCs w:val="24"/>
              </w:rPr>
              <w:t xml:space="preserve">Канальная </w:t>
            </w:r>
          </w:p>
        </w:tc>
        <w:tc>
          <w:tcPr>
            <w:tcW w:w="1776" w:type="dxa"/>
            <w:vAlign w:val="center"/>
          </w:tcPr>
          <w:p w:rsidR="00166099" w:rsidRPr="00C701EA" w:rsidRDefault="00166099" w:rsidP="009F3142">
            <w:pPr>
              <w:spacing w:after="0" w:line="240" w:lineRule="auto"/>
              <w:jc w:val="center"/>
              <w:rPr>
                <w:rFonts w:ascii="Times New Roman" w:hAnsi="Times New Roman"/>
                <w:sz w:val="24"/>
                <w:szCs w:val="24"/>
              </w:rPr>
            </w:pPr>
            <w:r>
              <w:rPr>
                <w:rFonts w:ascii="Times New Roman" w:hAnsi="Times New Roman"/>
                <w:sz w:val="24"/>
                <w:szCs w:val="24"/>
              </w:rPr>
              <w:t>57</w:t>
            </w:r>
          </w:p>
        </w:tc>
        <w:tc>
          <w:tcPr>
            <w:tcW w:w="1980" w:type="dxa"/>
            <w:vAlign w:val="center"/>
          </w:tcPr>
          <w:p w:rsidR="00166099" w:rsidRPr="00C701EA" w:rsidRDefault="00166099" w:rsidP="009F3142">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3A1A47" w:rsidRPr="00C701EA" w:rsidTr="009F3142">
        <w:trPr>
          <w:jc w:val="center"/>
        </w:trPr>
        <w:tc>
          <w:tcPr>
            <w:tcW w:w="1840" w:type="dxa"/>
            <w:vAlign w:val="center"/>
          </w:tcPr>
          <w:p w:rsidR="003A1A47" w:rsidRPr="00C701EA" w:rsidRDefault="00166099" w:rsidP="00166099">
            <w:pPr>
              <w:spacing w:after="0" w:line="240" w:lineRule="auto"/>
              <w:jc w:val="center"/>
              <w:rPr>
                <w:rFonts w:ascii="Times New Roman" w:hAnsi="Times New Roman"/>
                <w:sz w:val="24"/>
                <w:szCs w:val="24"/>
              </w:rPr>
            </w:pPr>
            <w:r>
              <w:rPr>
                <w:rFonts w:ascii="Times New Roman" w:hAnsi="Times New Roman"/>
                <w:sz w:val="24"/>
                <w:szCs w:val="24"/>
              </w:rPr>
              <w:t>33 у</w:t>
            </w:r>
            <w:r w:rsidR="003A1A47">
              <w:rPr>
                <w:rFonts w:ascii="Times New Roman" w:hAnsi="Times New Roman"/>
                <w:sz w:val="24"/>
                <w:szCs w:val="24"/>
              </w:rPr>
              <w:t>часток</w:t>
            </w:r>
          </w:p>
        </w:tc>
        <w:tc>
          <w:tcPr>
            <w:tcW w:w="1840" w:type="dxa"/>
            <w:vAlign w:val="center"/>
          </w:tcPr>
          <w:p w:rsidR="003A1A47" w:rsidRPr="00C701EA" w:rsidRDefault="003A1A47" w:rsidP="00166099">
            <w:pPr>
              <w:spacing w:after="0" w:line="240" w:lineRule="auto"/>
              <w:jc w:val="center"/>
              <w:rPr>
                <w:rFonts w:ascii="Times New Roman" w:hAnsi="Times New Roman"/>
                <w:sz w:val="24"/>
                <w:szCs w:val="24"/>
              </w:rPr>
            </w:pPr>
            <w:r>
              <w:rPr>
                <w:rFonts w:ascii="Times New Roman" w:hAnsi="Times New Roman"/>
                <w:sz w:val="24"/>
                <w:szCs w:val="24"/>
              </w:rPr>
              <w:t>19</w:t>
            </w:r>
            <w:r w:rsidR="00166099">
              <w:rPr>
                <w:rFonts w:ascii="Times New Roman" w:hAnsi="Times New Roman"/>
                <w:sz w:val="24"/>
                <w:szCs w:val="24"/>
              </w:rPr>
              <w:t>75</w:t>
            </w:r>
          </w:p>
        </w:tc>
        <w:tc>
          <w:tcPr>
            <w:tcW w:w="1933" w:type="dxa"/>
            <w:vAlign w:val="center"/>
          </w:tcPr>
          <w:p w:rsidR="003A1A47" w:rsidRPr="00C701EA" w:rsidRDefault="009F3142" w:rsidP="009F3142">
            <w:pPr>
              <w:spacing w:after="0" w:line="240" w:lineRule="auto"/>
              <w:jc w:val="center"/>
              <w:rPr>
                <w:rFonts w:ascii="Times New Roman" w:hAnsi="Times New Roman"/>
                <w:sz w:val="24"/>
                <w:szCs w:val="24"/>
              </w:rPr>
            </w:pPr>
            <w:r>
              <w:rPr>
                <w:rFonts w:ascii="Times New Roman" w:hAnsi="Times New Roman"/>
                <w:sz w:val="24"/>
                <w:szCs w:val="24"/>
              </w:rPr>
              <w:t>3000,0</w:t>
            </w:r>
          </w:p>
        </w:tc>
        <w:tc>
          <w:tcPr>
            <w:tcW w:w="2494" w:type="dxa"/>
            <w:vAlign w:val="center"/>
          </w:tcPr>
          <w:p w:rsidR="003A1A47" w:rsidRPr="00C701EA" w:rsidRDefault="003A1A47" w:rsidP="009F3142">
            <w:pPr>
              <w:spacing w:after="0" w:line="240" w:lineRule="auto"/>
              <w:jc w:val="center"/>
              <w:rPr>
                <w:rFonts w:ascii="Times New Roman" w:hAnsi="Times New Roman"/>
                <w:sz w:val="24"/>
                <w:szCs w:val="24"/>
              </w:rPr>
            </w:pPr>
            <w:proofErr w:type="spellStart"/>
            <w:r>
              <w:rPr>
                <w:rFonts w:ascii="Times New Roman" w:eastAsia="Times New Roman" w:hAnsi="Times New Roman"/>
                <w:sz w:val="24"/>
                <w:szCs w:val="24"/>
                <w:lang w:eastAsia="ru-RU"/>
              </w:rPr>
              <w:t>Армопенобетон</w:t>
            </w:r>
            <w:proofErr w:type="spellEnd"/>
          </w:p>
        </w:tc>
        <w:tc>
          <w:tcPr>
            <w:tcW w:w="1986" w:type="dxa"/>
            <w:vAlign w:val="center"/>
          </w:tcPr>
          <w:p w:rsidR="003A1A47" w:rsidRPr="00C701EA" w:rsidRDefault="003A1A47" w:rsidP="009F3142">
            <w:pPr>
              <w:spacing w:after="0" w:line="240" w:lineRule="auto"/>
              <w:jc w:val="center"/>
              <w:rPr>
                <w:rFonts w:ascii="Times New Roman" w:hAnsi="Times New Roman"/>
                <w:sz w:val="24"/>
                <w:szCs w:val="24"/>
              </w:rPr>
            </w:pPr>
            <w:proofErr w:type="spellStart"/>
            <w:r>
              <w:rPr>
                <w:rFonts w:ascii="Times New Roman" w:hAnsi="Times New Roman"/>
                <w:sz w:val="24"/>
                <w:szCs w:val="24"/>
              </w:rPr>
              <w:t>Бесканальная</w:t>
            </w:r>
            <w:proofErr w:type="spellEnd"/>
          </w:p>
        </w:tc>
        <w:tc>
          <w:tcPr>
            <w:tcW w:w="1776" w:type="dxa"/>
            <w:vAlign w:val="center"/>
          </w:tcPr>
          <w:p w:rsidR="003A1A47" w:rsidRPr="00C701EA" w:rsidRDefault="009F3142" w:rsidP="009F3142">
            <w:pPr>
              <w:spacing w:after="0" w:line="240" w:lineRule="auto"/>
              <w:jc w:val="center"/>
              <w:rPr>
                <w:rFonts w:ascii="Times New Roman" w:hAnsi="Times New Roman"/>
                <w:sz w:val="24"/>
                <w:szCs w:val="24"/>
              </w:rPr>
            </w:pPr>
            <w:r>
              <w:rPr>
                <w:rFonts w:ascii="Times New Roman" w:hAnsi="Times New Roman"/>
                <w:sz w:val="24"/>
                <w:szCs w:val="24"/>
              </w:rPr>
              <w:t>76</w:t>
            </w:r>
          </w:p>
        </w:tc>
        <w:tc>
          <w:tcPr>
            <w:tcW w:w="1980" w:type="dxa"/>
            <w:vAlign w:val="center"/>
          </w:tcPr>
          <w:p w:rsidR="003A1A47" w:rsidRPr="00C701EA" w:rsidRDefault="003A1A47" w:rsidP="009F3142">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3A1A47" w:rsidRPr="00C701EA" w:rsidTr="009F3142">
        <w:trPr>
          <w:jc w:val="center"/>
        </w:trPr>
        <w:tc>
          <w:tcPr>
            <w:tcW w:w="1840" w:type="dxa"/>
            <w:vAlign w:val="center"/>
          </w:tcPr>
          <w:p w:rsidR="003A1A47" w:rsidRPr="00C701EA" w:rsidRDefault="00166099" w:rsidP="009F3142">
            <w:pPr>
              <w:spacing w:after="0" w:line="240" w:lineRule="auto"/>
              <w:jc w:val="center"/>
              <w:rPr>
                <w:rFonts w:ascii="Times New Roman" w:hAnsi="Times New Roman"/>
                <w:sz w:val="24"/>
                <w:szCs w:val="24"/>
              </w:rPr>
            </w:pPr>
            <w:r>
              <w:rPr>
                <w:rFonts w:ascii="Times New Roman" w:hAnsi="Times New Roman"/>
                <w:sz w:val="24"/>
                <w:szCs w:val="24"/>
              </w:rPr>
              <w:t>34</w:t>
            </w:r>
            <w:r w:rsidR="003A1A47">
              <w:rPr>
                <w:rFonts w:ascii="Times New Roman" w:hAnsi="Times New Roman"/>
                <w:sz w:val="24"/>
                <w:szCs w:val="24"/>
              </w:rPr>
              <w:t xml:space="preserve"> участок</w:t>
            </w:r>
          </w:p>
        </w:tc>
        <w:tc>
          <w:tcPr>
            <w:tcW w:w="1840" w:type="dxa"/>
            <w:vAlign w:val="center"/>
          </w:tcPr>
          <w:p w:rsidR="003A1A47" w:rsidRPr="00C701EA" w:rsidRDefault="003A1A47" w:rsidP="009F3142">
            <w:pPr>
              <w:spacing w:after="0" w:line="240" w:lineRule="auto"/>
              <w:jc w:val="center"/>
              <w:rPr>
                <w:rFonts w:ascii="Times New Roman" w:hAnsi="Times New Roman"/>
                <w:sz w:val="24"/>
                <w:szCs w:val="24"/>
              </w:rPr>
            </w:pPr>
            <w:r>
              <w:rPr>
                <w:rFonts w:ascii="Times New Roman" w:hAnsi="Times New Roman"/>
                <w:sz w:val="24"/>
                <w:szCs w:val="24"/>
              </w:rPr>
              <w:t>19</w:t>
            </w:r>
            <w:r w:rsidR="00166099">
              <w:rPr>
                <w:rFonts w:ascii="Times New Roman" w:hAnsi="Times New Roman"/>
                <w:sz w:val="24"/>
                <w:szCs w:val="24"/>
              </w:rPr>
              <w:t>75</w:t>
            </w:r>
          </w:p>
        </w:tc>
        <w:tc>
          <w:tcPr>
            <w:tcW w:w="1933" w:type="dxa"/>
            <w:vAlign w:val="center"/>
          </w:tcPr>
          <w:p w:rsidR="003A1A47" w:rsidRPr="00C701EA" w:rsidRDefault="009F3142" w:rsidP="009F3142">
            <w:pPr>
              <w:spacing w:after="0" w:line="240" w:lineRule="auto"/>
              <w:jc w:val="center"/>
              <w:rPr>
                <w:rFonts w:ascii="Times New Roman" w:hAnsi="Times New Roman"/>
                <w:sz w:val="24"/>
                <w:szCs w:val="24"/>
              </w:rPr>
            </w:pPr>
            <w:r>
              <w:rPr>
                <w:rFonts w:ascii="Times New Roman" w:hAnsi="Times New Roman"/>
                <w:sz w:val="24"/>
                <w:szCs w:val="24"/>
              </w:rPr>
              <w:t>235,0</w:t>
            </w:r>
          </w:p>
        </w:tc>
        <w:tc>
          <w:tcPr>
            <w:tcW w:w="2494" w:type="dxa"/>
            <w:vAlign w:val="center"/>
          </w:tcPr>
          <w:p w:rsidR="003A1A47" w:rsidRPr="00C701EA" w:rsidRDefault="003A1A47" w:rsidP="009F3142">
            <w:pPr>
              <w:spacing w:after="0" w:line="240" w:lineRule="auto"/>
              <w:jc w:val="center"/>
              <w:rPr>
                <w:rFonts w:ascii="Times New Roman" w:hAnsi="Times New Roman"/>
                <w:sz w:val="24"/>
                <w:szCs w:val="24"/>
              </w:rPr>
            </w:pPr>
            <w:proofErr w:type="spellStart"/>
            <w:r>
              <w:rPr>
                <w:rFonts w:ascii="Times New Roman" w:eastAsia="Times New Roman" w:hAnsi="Times New Roman"/>
                <w:sz w:val="24"/>
                <w:szCs w:val="24"/>
                <w:lang w:eastAsia="ru-RU"/>
              </w:rPr>
              <w:t>Армопенобетон</w:t>
            </w:r>
            <w:proofErr w:type="spellEnd"/>
          </w:p>
        </w:tc>
        <w:tc>
          <w:tcPr>
            <w:tcW w:w="1986" w:type="dxa"/>
            <w:vAlign w:val="center"/>
          </w:tcPr>
          <w:p w:rsidR="003A1A47" w:rsidRPr="00C701EA" w:rsidRDefault="003A1A47" w:rsidP="009F3142">
            <w:pPr>
              <w:spacing w:after="0" w:line="240" w:lineRule="auto"/>
              <w:jc w:val="center"/>
              <w:rPr>
                <w:rFonts w:ascii="Times New Roman" w:hAnsi="Times New Roman"/>
                <w:sz w:val="24"/>
                <w:szCs w:val="24"/>
              </w:rPr>
            </w:pPr>
            <w:proofErr w:type="spellStart"/>
            <w:r>
              <w:rPr>
                <w:rFonts w:ascii="Times New Roman" w:hAnsi="Times New Roman"/>
                <w:sz w:val="24"/>
                <w:szCs w:val="24"/>
              </w:rPr>
              <w:t>Бесканальная</w:t>
            </w:r>
            <w:proofErr w:type="spellEnd"/>
          </w:p>
        </w:tc>
        <w:tc>
          <w:tcPr>
            <w:tcW w:w="1776" w:type="dxa"/>
            <w:vAlign w:val="center"/>
          </w:tcPr>
          <w:p w:rsidR="003A1A47" w:rsidRPr="00C701EA" w:rsidRDefault="009F3142" w:rsidP="009F3142">
            <w:pPr>
              <w:spacing w:after="0" w:line="240" w:lineRule="auto"/>
              <w:jc w:val="center"/>
              <w:rPr>
                <w:rFonts w:ascii="Times New Roman" w:hAnsi="Times New Roman"/>
                <w:sz w:val="24"/>
                <w:szCs w:val="24"/>
              </w:rPr>
            </w:pPr>
            <w:r>
              <w:rPr>
                <w:rFonts w:ascii="Times New Roman" w:hAnsi="Times New Roman"/>
                <w:sz w:val="24"/>
                <w:szCs w:val="24"/>
              </w:rPr>
              <w:t>57</w:t>
            </w:r>
          </w:p>
        </w:tc>
        <w:tc>
          <w:tcPr>
            <w:tcW w:w="1980" w:type="dxa"/>
            <w:vAlign w:val="center"/>
          </w:tcPr>
          <w:p w:rsidR="003A1A47" w:rsidRPr="00C701EA" w:rsidRDefault="003A1A47" w:rsidP="009F3142">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166099" w:rsidRPr="00C701EA" w:rsidTr="009F3142">
        <w:trPr>
          <w:jc w:val="center"/>
        </w:trPr>
        <w:tc>
          <w:tcPr>
            <w:tcW w:w="1840" w:type="dxa"/>
            <w:vAlign w:val="center"/>
          </w:tcPr>
          <w:p w:rsidR="00166099" w:rsidRPr="00C701EA" w:rsidRDefault="00166099" w:rsidP="009F3142">
            <w:pPr>
              <w:spacing w:after="0" w:line="240" w:lineRule="auto"/>
              <w:jc w:val="center"/>
              <w:rPr>
                <w:rFonts w:ascii="Times New Roman" w:hAnsi="Times New Roman"/>
                <w:sz w:val="24"/>
                <w:szCs w:val="24"/>
              </w:rPr>
            </w:pPr>
            <w:r>
              <w:rPr>
                <w:rFonts w:ascii="Times New Roman" w:hAnsi="Times New Roman"/>
                <w:sz w:val="24"/>
                <w:szCs w:val="24"/>
              </w:rPr>
              <w:t>35 участок</w:t>
            </w:r>
          </w:p>
        </w:tc>
        <w:tc>
          <w:tcPr>
            <w:tcW w:w="1840" w:type="dxa"/>
            <w:vAlign w:val="center"/>
          </w:tcPr>
          <w:p w:rsidR="00166099" w:rsidRPr="00C701EA" w:rsidRDefault="00166099" w:rsidP="009F3142">
            <w:pPr>
              <w:spacing w:after="0" w:line="240" w:lineRule="auto"/>
              <w:jc w:val="center"/>
              <w:rPr>
                <w:rFonts w:ascii="Times New Roman" w:hAnsi="Times New Roman"/>
                <w:sz w:val="24"/>
                <w:szCs w:val="24"/>
              </w:rPr>
            </w:pPr>
            <w:r>
              <w:rPr>
                <w:rFonts w:ascii="Times New Roman" w:hAnsi="Times New Roman"/>
                <w:sz w:val="24"/>
                <w:szCs w:val="24"/>
              </w:rPr>
              <w:t>1975</w:t>
            </w:r>
          </w:p>
        </w:tc>
        <w:tc>
          <w:tcPr>
            <w:tcW w:w="1933" w:type="dxa"/>
            <w:vAlign w:val="center"/>
          </w:tcPr>
          <w:p w:rsidR="00166099" w:rsidRPr="00C701EA" w:rsidRDefault="009F3142" w:rsidP="009F3142">
            <w:pPr>
              <w:spacing w:after="0" w:line="240" w:lineRule="auto"/>
              <w:jc w:val="center"/>
              <w:rPr>
                <w:rFonts w:ascii="Times New Roman" w:hAnsi="Times New Roman"/>
                <w:sz w:val="24"/>
                <w:szCs w:val="24"/>
              </w:rPr>
            </w:pPr>
            <w:r>
              <w:rPr>
                <w:rFonts w:ascii="Times New Roman" w:hAnsi="Times New Roman"/>
                <w:sz w:val="24"/>
                <w:szCs w:val="24"/>
              </w:rPr>
              <w:t>38,00</w:t>
            </w:r>
          </w:p>
        </w:tc>
        <w:tc>
          <w:tcPr>
            <w:tcW w:w="2494" w:type="dxa"/>
            <w:vAlign w:val="center"/>
          </w:tcPr>
          <w:p w:rsidR="00166099" w:rsidRPr="00C701EA" w:rsidRDefault="00166099" w:rsidP="009F3142">
            <w:pPr>
              <w:spacing w:after="0" w:line="240" w:lineRule="auto"/>
              <w:jc w:val="center"/>
              <w:rPr>
                <w:rFonts w:ascii="Times New Roman" w:hAnsi="Times New Roman"/>
                <w:sz w:val="24"/>
                <w:szCs w:val="24"/>
              </w:rPr>
            </w:pPr>
            <w:proofErr w:type="spellStart"/>
            <w:r>
              <w:rPr>
                <w:rFonts w:ascii="Times New Roman" w:eastAsia="Times New Roman" w:hAnsi="Times New Roman"/>
                <w:sz w:val="24"/>
                <w:szCs w:val="24"/>
                <w:lang w:eastAsia="ru-RU"/>
              </w:rPr>
              <w:t>Пенополиуритан</w:t>
            </w:r>
            <w:proofErr w:type="spellEnd"/>
          </w:p>
        </w:tc>
        <w:tc>
          <w:tcPr>
            <w:tcW w:w="1986" w:type="dxa"/>
            <w:vAlign w:val="center"/>
          </w:tcPr>
          <w:p w:rsidR="00166099" w:rsidRPr="00C701EA" w:rsidRDefault="00166099" w:rsidP="009F3142">
            <w:pPr>
              <w:spacing w:after="0" w:line="240" w:lineRule="auto"/>
              <w:jc w:val="center"/>
              <w:rPr>
                <w:rFonts w:ascii="Times New Roman" w:hAnsi="Times New Roman"/>
                <w:sz w:val="24"/>
                <w:szCs w:val="24"/>
              </w:rPr>
            </w:pPr>
            <w:r>
              <w:rPr>
                <w:rFonts w:ascii="Times New Roman" w:hAnsi="Times New Roman"/>
                <w:sz w:val="24"/>
                <w:szCs w:val="24"/>
              </w:rPr>
              <w:t xml:space="preserve">Канальная </w:t>
            </w:r>
          </w:p>
        </w:tc>
        <w:tc>
          <w:tcPr>
            <w:tcW w:w="1776" w:type="dxa"/>
            <w:vAlign w:val="center"/>
          </w:tcPr>
          <w:p w:rsidR="00166099" w:rsidRPr="00C701EA" w:rsidRDefault="009F3142" w:rsidP="009F3142">
            <w:pPr>
              <w:spacing w:after="0" w:line="240" w:lineRule="auto"/>
              <w:jc w:val="center"/>
              <w:rPr>
                <w:rFonts w:ascii="Times New Roman" w:hAnsi="Times New Roman"/>
                <w:sz w:val="24"/>
                <w:szCs w:val="24"/>
              </w:rPr>
            </w:pPr>
            <w:r>
              <w:rPr>
                <w:rFonts w:ascii="Times New Roman" w:hAnsi="Times New Roman"/>
                <w:sz w:val="24"/>
                <w:szCs w:val="24"/>
              </w:rPr>
              <w:t>1120</w:t>
            </w:r>
          </w:p>
        </w:tc>
        <w:tc>
          <w:tcPr>
            <w:tcW w:w="1980" w:type="dxa"/>
            <w:vAlign w:val="center"/>
          </w:tcPr>
          <w:p w:rsidR="00166099" w:rsidRPr="00C701EA" w:rsidRDefault="00166099" w:rsidP="009F3142">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166099" w:rsidRPr="00C701EA" w:rsidTr="009F3142">
        <w:trPr>
          <w:jc w:val="center"/>
        </w:trPr>
        <w:tc>
          <w:tcPr>
            <w:tcW w:w="1840" w:type="dxa"/>
            <w:vAlign w:val="center"/>
          </w:tcPr>
          <w:p w:rsidR="00166099" w:rsidRPr="00C701EA" w:rsidRDefault="00166099" w:rsidP="009F3142">
            <w:pPr>
              <w:spacing w:after="0" w:line="240" w:lineRule="auto"/>
              <w:jc w:val="center"/>
              <w:rPr>
                <w:rFonts w:ascii="Times New Roman" w:hAnsi="Times New Roman"/>
                <w:sz w:val="24"/>
                <w:szCs w:val="24"/>
              </w:rPr>
            </w:pPr>
            <w:r>
              <w:rPr>
                <w:rFonts w:ascii="Times New Roman" w:hAnsi="Times New Roman"/>
                <w:sz w:val="24"/>
                <w:szCs w:val="24"/>
              </w:rPr>
              <w:t>36 участок</w:t>
            </w:r>
          </w:p>
        </w:tc>
        <w:tc>
          <w:tcPr>
            <w:tcW w:w="1840" w:type="dxa"/>
            <w:vAlign w:val="center"/>
          </w:tcPr>
          <w:p w:rsidR="00166099" w:rsidRPr="00C701EA" w:rsidRDefault="00166099" w:rsidP="009F3142">
            <w:pPr>
              <w:spacing w:after="0" w:line="240" w:lineRule="auto"/>
              <w:jc w:val="center"/>
              <w:rPr>
                <w:rFonts w:ascii="Times New Roman" w:hAnsi="Times New Roman"/>
                <w:sz w:val="24"/>
                <w:szCs w:val="24"/>
              </w:rPr>
            </w:pPr>
            <w:r>
              <w:rPr>
                <w:rFonts w:ascii="Times New Roman" w:hAnsi="Times New Roman"/>
                <w:sz w:val="24"/>
                <w:szCs w:val="24"/>
              </w:rPr>
              <w:t>1975</w:t>
            </w:r>
          </w:p>
        </w:tc>
        <w:tc>
          <w:tcPr>
            <w:tcW w:w="1933" w:type="dxa"/>
            <w:vAlign w:val="center"/>
          </w:tcPr>
          <w:p w:rsidR="00166099" w:rsidRPr="00C701EA" w:rsidRDefault="009F3142" w:rsidP="009F3142">
            <w:pPr>
              <w:spacing w:after="0" w:line="240" w:lineRule="auto"/>
              <w:jc w:val="center"/>
              <w:rPr>
                <w:rFonts w:ascii="Times New Roman" w:hAnsi="Times New Roman"/>
                <w:sz w:val="24"/>
                <w:szCs w:val="24"/>
              </w:rPr>
            </w:pPr>
            <w:r>
              <w:rPr>
                <w:rFonts w:ascii="Times New Roman" w:hAnsi="Times New Roman"/>
                <w:sz w:val="24"/>
                <w:szCs w:val="24"/>
              </w:rPr>
              <w:t>38,00</w:t>
            </w:r>
          </w:p>
        </w:tc>
        <w:tc>
          <w:tcPr>
            <w:tcW w:w="2494" w:type="dxa"/>
            <w:vAlign w:val="center"/>
          </w:tcPr>
          <w:p w:rsidR="00166099" w:rsidRPr="00C701EA" w:rsidRDefault="00166099" w:rsidP="009F3142">
            <w:pPr>
              <w:spacing w:after="0" w:line="240" w:lineRule="auto"/>
              <w:jc w:val="center"/>
              <w:rPr>
                <w:rFonts w:ascii="Times New Roman" w:hAnsi="Times New Roman"/>
                <w:sz w:val="24"/>
                <w:szCs w:val="24"/>
              </w:rPr>
            </w:pPr>
            <w:proofErr w:type="spellStart"/>
            <w:r>
              <w:rPr>
                <w:rFonts w:ascii="Times New Roman" w:eastAsia="Times New Roman" w:hAnsi="Times New Roman"/>
                <w:sz w:val="24"/>
                <w:szCs w:val="24"/>
                <w:lang w:eastAsia="ru-RU"/>
              </w:rPr>
              <w:t>Пенополиуритан</w:t>
            </w:r>
            <w:proofErr w:type="spellEnd"/>
          </w:p>
        </w:tc>
        <w:tc>
          <w:tcPr>
            <w:tcW w:w="1986" w:type="dxa"/>
            <w:vAlign w:val="center"/>
          </w:tcPr>
          <w:p w:rsidR="00166099" w:rsidRPr="00C701EA" w:rsidRDefault="00166099" w:rsidP="009F3142">
            <w:pPr>
              <w:spacing w:after="0" w:line="240" w:lineRule="auto"/>
              <w:jc w:val="center"/>
              <w:rPr>
                <w:rFonts w:ascii="Times New Roman" w:hAnsi="Times New Roman"/>
                <w:sz w:val="24"/>
                <w:szCs w:val="24"/>
              </w:rPr>
            </w:pPr>
            <w:r>
              <w:rPr>
                <w:rFonts w:ascii="Times New Roman" w:hAnsi="Times New Roman"/>
                <w:sz w:val="24"/>
                <w:szCs w:val="24"/>
              </w:rPr>
              <w:t xml:space="preserve">Канальная </w:t>
            </w:r>
          </w:p>
        </w:tc>
        <w:tc>
          <w:tcPr>
            <w:tcW w:w="1776" w:type="dxa"/>
            <w:vAlign w:val="center"/>
          </w:tcPr>
          <w:p w:rsidR="00166099" w:rsidRPr="00C701EA" w:rsidRDefault="009F3142" w:rsidP="009F3142">
            <w:pPr>
              <w:spacing w:after="0" w:line="240" w:lineRule="auto"/>
              <w:jc w:val="center"/>
              <w:rPr>
                <w:rFonts w:ascii="Times New Roman" w:hAnsi="Times New Roman"/>
                <w:sz w:val="24"/>
                <w:szCs w:val="24"/>
              </w:rPr>
            </w:pPr>
            <w:r>
              <w:rPr>
                <w:rFonts w:ascii="Times New Roman" w:hAnsi="Times New Roman"/>
                <w:sz w:val="24"/>
                <w:szCs w:val="24"/>
              </w:rPr>
              <w:t>108</w:t>
            </w:r>
          </w:p>
        </w:tc>
        <w:tc>
          <w:tcPr>
            <w:tcW w:w="1980" w:type="dxa"/>
            <w:vAlign w:val="center"/>
          </w:tcPr>
          <w:p w:rsidR="00166099" w:rsidRPr="00C701EA" w:rsidRDefault="00166099" w:rsidP="009F3142">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166099" w:rsidRPr="00C701EA" w:rsidTr="009F3142">
        <w:trPr>
          <w:jc w:val="center"/>
        </w:trPr>
        <w:tc>
          <w:tcPr>
            <w:tcW w:w="1840" w:type="dxa"/>
            <w:vAlign w:val="center"/>
          </w:tcPr>
          <w:p w:rsidR="00166099" w:rsidRPr="00C701EA" w:rsidRDefault="00166099" w:rsidP="009F3142">
            <w:pPr>
              <w:spacing w:after="0" w:line="240" w:lineRule="auto"/>
              <w:jc w:val="center"/>
              <w:rPr>
                <w:rFonts w:ascii="Times New Roman" w:hAnsi="Times New Roman"/>
                <w:sz w:val="24"/>
                <w:szCs w:val="24"/>
              </w:rPr>
            </w:pPr>
            <w:r>
              <w:rPr>
                <w:rFonts w:ascii="Times New Roman" w:hAnsi="Times New Roman"/>
                <w:sz w:val="24"/>
                <w:szCs w:val="24"/>
              </w:rPr>
              <w:t>37 участок</w:t>
            </w:r>
          </w:p>
        </w:tc>
        <w:tc>
          <w:tcPr>
            <w:tcW w:w="1840" w:type="dxa"/>
            <w:vAlign w:val="center"/>
          </w:tcPr>
          <w:p w:rsidR="00166099" w:rsidRPr="00C701EA" w:rsidRDefault="00166099" w:rsidP="009F3142">
            <w:pPr>
              <w:spacing w:after="0" w:line="240" w:lineRule="auto"/>
              <w:jc w:val="center"/>
              <w:rPr>
                <w:rFonts w:ascii="Times New Roman" w:hAnsi="Times New Roman"/>
                <w:sz w:val="24"/>
                <w:szCs w:val="24"/>
              </w:rPr>
            </w:pPr>
            <w:r>
              <w:rPr>
                <w:rFonts w:ascii="Times New Roman" w:hAnsi="Times New Roman"/>
                <w:sz w:val="24"/>
                <w:szCs w:val="24"/>
              </w:rPr>
              <w:t>1975</w:t>
            </w:r>
          </w:p>
        </w:tc>
        <w:tc>
          <w:tcPr>
            <w:tcW w:w="1933" w:type="dxa"/>
            <w:vAlign w:val="center"/>
          </w:tcPr>
          <w:p w:rsidR="00166099" w:rsidRPr="00C701EA" w:rsidRDefault="009F3142" w:rsidP="009F3142">
            <w:pPr>
              <w:spacing w:after="0" w:line="240" w:lineRule="auto"/>
              <w:jc w:val="center"/>
              <w:rPr>
                <w:rFonts w:ascii="Times New Roman" w:hAnsi="Times New Roman"/>
                <w:sz w:val="24"/>
                <w:szCs w:val="24"/>
              </w:rPr>
            </w:pPr>
            <w:r>
              <w:rPr>
                <w:rFonts w:ascii="Times New Roman" w:hAnsi="Times New Roman"/>
                <w:sz w:val="24"/>
                <w:szCs w:val="24"/>
              </w:rPr>
              <w:t>240,0</w:t>
            </w:r>
          </w:p>
        </w:tc>
        <w:tc>
          <w:tcPr>
            <w:tcW w:w="2494" w:type="dxa"/>
            <w:vAlign w:val="center"/>
          </w:tcPr>
          <w:p w:rsidR="00166099" w:rsidRPr="00C701EA" w:rsidRDefault="00166099" w:rsidP="009F3142">
            <w:pPr>
              <w:spacing w:after="0" w:line="240" w:lineRule="auto"/>
              <w:jc w:val="center"/>
              <w:rPr>
                <w:rFonts w:ascii="Times New Roman" w:hAnsi="Times New Roman"/>
                <w:sz w:val="24"/>
                <w:szCs w:val="24"/>
              </w:rPr>
            </w:pPr>
            <w:proofErr w:type="spellStart"/>
            <w:r>
              <w:rPr>
                <w:rFonts w:ascii="Times New Roman" w:eastAsia="Times New Roman" w:hAnsi="Times New Roman"/>
                <w:sz w:val="24"/>
                <w:szCs w:val="24"/>
                <w:lang w:eastAsia="ru-RU"/>
              </w:rPr>
              <w:t>Пенополиуритан</w:t>
            </w:r>
            <w:proofErr w:type="spellEnd"/>
          </w:p>
        </w:tc>
        <w:tc>
          <w:tcPr>
            <w:tcW w:w="1986" w:type="dxa"/>
            <w:vAlign w:val="center"/>
          </w:tcPr>
          <w:p w:rsidR="00166099" w:rsidRPr="00C701EA" w:rsidRDefault="00166099" w:rsidP="009F3142">
            <w:pPr>
              <w:spacing w:after="0" w:line="240" w:lineRule="auto"/>
              <w:jc w:val="center"/>
              <w:rPr>
                <w:rFonts w:ascii="Times New Roman" w:hAnsi="Times New Roman"/>
                <w:sz w:val="24"/>
                <w:szCs w:val="24"/>
              </w:rPr>
            </w:pPr>
            <w:r>
              <w:rPr>
                <w:rFonts w:ascii="Times New Roman" w:hAnsi="Times New Roman"/>
                <w:sz w:val="24"/>
                <w:szCs w:val="24"/>
              </w:rPr>
              <w:t xml:space="preserve">Канальная </w:t>
            </w:r>
          </w:p>
        </w:tc>
        <w:tc>
          <w:tcPr>
            <w:tcW w:w="1776" w:type="dxa"/>
            <w:vAlign w:val="center"/>
          </w:tcPr>
          <w:p w:rsidR="00166099" w:rsidRPr="00C701EA" w:rsidRDefault="009F3142" w:rsidP="009F3142">
            <w:pPr>
              <w:spacing w:after="0" w:line="240" w:lineRule="auto"/>
              <w:jc w:val="center"/>
              <w:rPr>
                <w:rFonts w:ascii="Times New Roman" w:hAnsi="Times New Roman"/>
                <w:sz w:val="24"/>
                <w:szCs w:val="24"/>
              </w:rPr>
            </w:pPr>
            <w:r>
              <w:rPr>
                <w:rFonts w:ascii="Times New Roman" w:hAnsi="Times New Roman"/>
                <w:sz w:val="24"/>
                <w:szCs w:val="24"/>
              </w:rPr>
              <w:t>76</w:t>
            </w:r>
          </w:p>
        </w:tc>
        <w:tc>
          <w:tcPr>
            <w:tcW w:w="1980" w:type="dxa"/>
            <w:vAlign w:val="center"/>
          </w:tcPr>
          <w:p w:rsidR="00166099" w:rsidRPr="00C701EA" w:rsidRDefault="00166099" w:rsidP="009F3142">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166099" w:rsidRPr="00C701EA" w:rsidTr="009F3142">
        <w:trPr>
          <w:jc w:val="center"/>
        </w:trPr>
        <w:tc>
          <w:tcPr>
            <w:tcW w:w="1840" w:type="dxa"/>
            <w:vAlign w:val="center"/>
          </w:tcPr>
          <w:p w:rsidR="00166099" w:rsidRPr="00C701EA" w:rsidRDefault="00166099" w:rsidP="009F3142">
            <w:pPr>
              <w:spacing w:after="0" w:line="240" w:lineRule="auto"/>
              <w:jc w:val="center"/>
              <w:rPr>
                <w:rFonts w:ascii="Times New Roman" w:hAnsi="Times New Roman"/>
                <w:sz w:val="24"/>
                <w:szCs w:val="24"/>
              </w:rPr>
            </w:pPr>
            <w:r>
              <w:rPr>
                <w:rFonts w:ascii="Times New Roman" w:hAnsi="Times New Roman"/>
                <w:sz w:val="24"/>
                <w:szCs w:val="24"/>
              </w:rPr>
              <w:t>38 участок</w:t>
            </w:r>
          </w:p>
        </w:tc>
        <w:tc>
          <w:tcPr>
            <w:tcW w:w="1840" w:type="dxa"/>
            <w:vAlign w:val="center"/>
          </w:tcPr>
          <w:p w:rsidR="00166099" w:rsidRPr="00C701EA" w:rsidRDefault="00166099" w:rsidP="009F3142">
            <w:pPr>
              <w:spacing w:after="0" w:line="240" w:lineRule="auto"/>
              <w:jc w:val="center"/>
              <w:rPr>
                <w:rFonts w:ascii="Times New Roman" w:hAnsi="Times New Roman"/>
                <w:sz w:val="24"/>
                <w:szCs w:val="24"/>
              </w:rPr>
            </w:pPr>
            <w:r>
              <w:rPr>
                <w:rFonts w:ascii="Times New Roman" w:hAnsi="Times New Roman"/>
                <w:sz w:val="24"/>
                <w:szCs w:val="24"/>
              </w:rPr>
              <w:t>1975</w:t>
            </w:r>
          </w:p>
        </w:tc>
        <w:tc>
          <w:tcPr>
            <w:tcW w:w="1933" w:type="dxa"/>
            <w:vAlign w:val="center"/>
          </w:tcPr>
          <w:p w:rsidR="00166099" w:rsidRPr="00C701EA" w:rsidRDefault="009F3142" w:rsidP="009F3142">
            <w:pPr>
              <w:spacing w:after="0" w:line="240" w:lineRule="auto"/>
              <w:jc w:val="center"/>
              <w:rPr>
                <w:rFonts w:ascii="Times New Roman" w:hAnsi="Times New Roman"/>
                <w:sz w:val="24"/>
                <w:szCs w:val="24"/>
              </w:rPr>
            </w:pPr>
            <w:r>
              <w:rPr>
                <w:rFonts w:ascii="Times New Roman" w:hAnsi="Times New Roman"/>
                <w:sz w:val="24"/>
                <w:szCs w:val="24"/>
              </w:rPr>
              <w:t>240,0</w:t>
            </w:r>
          </w:p>
        </w:tc>
        <w:tc>
          <w:tcPr>
            <w:tcW w:w="2494" w:type="dxa"/>
            <w:vAlign w:val="center"/>
          </w:tcPr>
          <w:p w:rsidR="00166099" w:rsidRPr="00C701EA" w:rsidRDefault="00166099" w:rsidP="009F3142">
            <w:pPr>
              <w:spacing w:after="0" w:line="240" w:lineRule="auto"/>
              <w:jc w:val="center"/>
              <w:rPr>
                <w:rFonts w:ascii="Times New Roman" w:hAnsi="Times New Roman"/>
                <w:sz w:val="24"/>
                <w:szCs w:val="24"/>
              </w:rPr>
            </w:pPr>
            <w:proofErr w:type="spellStart"/>
            <w:r>
              <w:rPr>
                <w:rFonts w:ascii="Times New Roman" w:eastAsia="Times New Roman" w:hAnsi="Times New Roman"/>
                <w:sz w:val="24"/>
                <w:szCs w:val="24"/>
                <w:lang w:eastAsia="ru-RU"/>
              </w:rPr>
              <w:t>Пенополиуритан</w:t>
            </w:r>
            <w:proofErr w:type="spellEnd"/>
          </w:p>
        </w:tc>
        <w:tc>
          <w:tcPr>
            <w:tcW w:w="1986" w:type="dxa"/>
            <w:vAlign w:val="center"/>
          </w:tcPr>
          <w:p w:rsidR="00166099" w:rsidRPr="00C701EA" w:rsidRDefault="00166099" w:rsidP="009F3142">
            <w:pPr>
              <w:spacing w:after="0" w:line="240" w:lineRule="auto"/>
              <w:jc w:val="center"/>
              <w:rPr>
                <w:rFonts w:ascii="Times New Roman" w:hAnsi="Times New Roman"/>
                <w:sz w:val="24"/>
                <w:szCs w:val="24"/>
              </w:rPr>
            </w:pPr>
            <w:r>
              <w:rPr>
                <w:rFonts w:ascii="Times New Roman" w:hAnsi="Times New Roman"/>
                <w:sz w:val="24"/>
                <w:szCs w:val="24"/>
              </w:rPr>
              <w:t xml:space="preserve">Канальная </w:t>
            </w:r>
          </w:p>
        </w:tc>
        <w:tc>
          <w:tcPr>
            <w:tcW w:w="1776" w:type="dxa"/>
            <w:vAlign w:val="center"/>
          </w:tcPr>
          <w:p w:rsidR="00166099" w:rsidRPr="00C701EA" w:rsidRDefault="009F3142" w:rsidP="009F3142">
            <w:pPr>
              <w:spacing w:after="0" w:line="240" w:lineRule="auto"/>
              <w:jc w:val="center"/>
              <w:rPr>
                <w:rFonts w:ascii="Times New Roman" w:hAnsi="Times New Roman"/>
                <w:sz w:val="24"/>
                <w:szCs w:val="24"/>
              </w:rPr>
            </w:pPr>
            <w:r>
              <w:rPr>
                <w:rFonts w:ascii="Times New Roman" w:hAnsi="Times New Roman"/>
                <w:sz w:val="24"/>
                <w:szCs w:val="24"/>
              </w:rPr>
              <w:t>57</w:t>
            </w:r>
          </w:p>
        </w:tc>
        <w:tc>
          <w:tcPr>
            <w:tcW w:w="1980" w:type="dxa"/>
            <w:vAlign w:val="center"/>
          </w:tcPr>
          <w:p w:rsidR="00166099" w:rsidRPr="00C701EA" w:rsidRDefault="00166099" w:rsidP="009F3142">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166099" w:rsidRPr="00C701EA" w:rsidTr="009F3142">
        <w:trPr>
          <w:jc w:val="center"/>
        </w:trPr>
        <w:tc>
          <w:tcPr>
            <w:tcW w:w="1840" w:type="dxa"/>
            <w:vAlign w:val="center"/>
          </w:tcPr>
          <w:p w:rsidR="00166099" w:rsidRPr="00C701EA" w:rsidRDefault="00166099" w:rsidP="00166099">
            <w:pPr>
              <w:spacing w:after="0" w:line="240" w:lineRule="auto"/>
              <w:jc w:val="center"/>
              <w:rPr>
                <w:rFonts w:ascii="Times New Roman" w:hAnsi="Times New Roman"/>
                <w:sz w:val="24"/>
                <w:szCs w:val="24"/>
              </w:rPr>
            </w:pPr>
            <w:r>
              <w:rPr>
                <w:rFonts w:ascii="Times New Roman" w:hAnsi="Times New Roman"/>
                <w:sz w:val="24"/>
                <w:szCs w:val="24"/>
              </w:rPr>
              <w:t>39 участок</w:t>
            </w:r>
          </w:p>
        </w:tc>
        <w:tc>
          <w:tcPr>
            <w:tcW w:w="1840" w:type="dxa"/>
            <w:vAlign w:val="center"/>
          </w:tcPr>
          <w:p w:rsidR="00166099" w:rsidRPr="00C701EA" w:rsidRDefault="00166099" w:rsidP="009F3142">
            <w:pPr>
              <w:spacing w:after="0" w:line="240" w:lineRule="auto"/>
              <w:jc w:val="center"/>
              <w:rPr>
                <w:rFonts w:ascii="Times New Roman" w:hAnsi="Times New Roman"/>
                <w:sz w:val="24"/>
                <w:szCs w:val="24"/>
              </w:rPr>
            </w:pPr>
            <w:r>
              <w:rPr>
                <w:rFonts w:ascii="Times New Roman" w:hAnsi="Times New Roman"/>
                <w:sz w:val="24"/>
                <w:szCs w:val="24"/>
              </w:rPr>
              <w:t>1975</w:t>
            </w:r>
          </w:p>
        </w:tc>
        <w:tc>
          <w:tcPr>
            <w:tcW w:w="1933" w:type="dxa"/>
            <w:vAlign w:val="center"/>
          </w:tcPr>
          <w:p w:rsidR="00166099" w:rsidRPr="00C701EA" w:rsidRDefault="009F3142" w:rsidP="009F3142">
            <w:pPr>
              <w:spacing w:after="0" w:line="240" w:lineRule="auto"/>
              <w:jc w:val="center"/>
              <w:rPr>
                <w:rFonts w:ascii="Times New Roman" w:hAnsi="Times New Roman"/>
                <w:sz w:val="24"/>
                <w:szCs w:val="24"/>
              </w:rPr>
            </w:pPr>
            <w:r>
              <w:rPr>
                <w:rFonts w:ascii="Times New Roman" w:hAnsi="Times New Roman"/>
                <w:sz w:val="24"/>
                <w:szCs w:val="24"/>
              </w:rPr>
              <w:t>33,0</w:t>
            </w:r>
          </w:p>
        </w:tc>
        <w:tc>
          <w:tcPr>
            <w:tcW w:w="2494" w:type="dxa"/>
            <w:vAlign w:val="center"/>
          </w:tcPr>
          <w:p w:rsidR="00166099" w:rsidRPr="00C701EA" w:rsidRDefault="00166099" w:rsidP="009F3142">
            <w:pPr>
              <w:spacing w:after="0" w:line="240" w:lineRule="auto"/>
              <w:jc w:val="center"/>
              <w:rPr>
                <w:rFonts w:ascii="Times New Roman" w:hAnsi="Times New Roman"/>
                <w:sz w:val="24"/>
                <w:szCs w:val="24"/>
              </w:rPr>
            </w:pPr>
            <w:proofErr w:type="spellStart"/>
            <w:r>
              <w:rPr>
                <w:rFonts w:ascii="Times New Roman" w:eastAsia="Times New Roman" w:hAnsi="Times New Roman"/>
                <w:sz w:val="24"/>
                <w:szCs w:val="24"/>
                <w:lang w:eastAsia="ru-RU"/>
              </w:rPr>
              <w:t>Пенополиуритан</w:t>
            </w:r>
            <w:proofErr w:type="spellEnd"/>
          </w:p>
        </w:tc>
        <w:tc>
          <w:tcPr>
            <w:tcW w:w="1986" w:type="dxa"/>
            <w:vAlign w:val="center"/>
          </w:tcPr>
          <w:p w:rsidR="00166099" w:rsidRPr="00C701EA" w:rsidRDefault="00166099" w:rsidP="009F3142">
            <w:pPr>
              <w:spacing w:after="0" w:line="240" w:lineRule="auto"/>
              <w:jc w:val="center"/>
              <w:rPr>
                <w:rFonts w:ascii="Times New Roman" w:hAnsi="Times New Roman"/>
                <w:sz w:val="24"/>
                <w:szCs w:val="24"/>
              </w:rPr>
            </w:pPr>
            <w:r>
              <w:rPr>
                <w:rFonts w:ascii="Times New Roman" w:hAnsi="Times New Roman"/>
                <w:sz w:val="24"/>
                <w:szCs w:val="24"/>
              </w:rPr>
              <w:t xml:space="preserve">Канальная </w:t>
            </w:r>
          </w:p>
        </w:tc>
        <w:tc>
          <w:tcPr>
            <w:tcW w:w="1776" w:type="dxa"/>
            <w:vAlign w:val="center"/>
          </w:tcPr>
          <w:p w:rsidR="00166099" w:rsidRPr="00C701EA" w:rsidRDefault="009F3142" w:rsidP="009F3142">
            <w:pPr>
              <w:spacing w:after="0" w:line="240" w:lineRule="auto"/>
              <w:jc w:val="center"/>
              <w:rPr>
                <w:rFonts w:ascii="Times New Roman" w:hAnsi="Times New Roman"/>
                <w:sz w:val="24"/>
                <w:szCs w:val="24"/>
              </w:rPr>
            </w:pPr>
            <w:r>
              <w:rPr>
                <w:rFonts w:ascii="Times New Roman" w:hAnsi="Times New Roman"/>
                <w:sz w:val="24"/>
                <w:szCs w:val="24"/>
              </w:rPr>
              <w:t>108</w:t>
            </w:r>
          </w:p>
        </w:tc>
        <w:tc>
          <w:tcPr>
            <w:tcW w:w="1980" w:type="dxa"/>
            <w:vAlign w:val="center"/>
          </w:tcPr>
          <w:p w:rsidR="00166099" w:rsidRPr="00C701EA" w:rsidRDefault="00166099" w:rsidP="009F3142">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9F3142" w:rsidRPr="00C701EA" w:rsidTr="009F3142">
        <w:trPr>
          <w:jc w:val="center"/>
        </w:trPr>
        <w:tc>
          <w:tcPr>
            <w:tcW w:w="1840" w:type="dxa"/>
            <w:vAlign w:val="center"/>
          </w:tcPr>
          <w:p w:rsidR="009F3142" w:rsidRPr="00C701EA" w:rsidRDefault="009F3142" w:rsidP="009F3142">
            <w:pPr>
              <w:spacing w:after="0" w:line="240" w:lineRule="auto"/>
              <w:jc w:val="center"/>
              <w:rPr>
                <w:rFonts w:ascii="Times New Roman" w:hAnsi="Times New Roman"/>
                <w:sz w:val="24"/>
                <w:szCs w:val="24"/>
              </w:rPr>
            </w:pPr>
            <w:r>
              <w:rPr>
                <w:rFonts w:ascii="Times New Roman" w:hAnsi="Times New Roman"/>
                <w:sz w:val="24"/>
                <w:szCs w:val="24"/>
              </w:rPr>
              <w:lastRenderedPageBreak/>
              <w:t>40 участок</w:t>
            </w:r>
          </w:p>
        </w:tc>
        <w:tc>
          <w:tcPr>
            <w:tcW w:w="1840" w:type="dxa"/>
            <w:vAlign w:val="center"/>
          </w:tcPr>
          <w:p w:rsidR="009F3142" w:rsidRPr="00C701EA" w:rsidRDefault="009F3142" w:rsidP="009F3142">
            <w:pPr>
              <w:spacing w:after="0" w:line="240" w:lineRule="auto"/>
              <w:jc w:val="center"/>
              <w:rPr>
                <w:rFonts w:ascii="Times New Roman" w:hAnsi="Times New Roman"/>
                <w:sz w:val="24"/>
                <w:szCs w:val="24"/>
              </w:rPr>
            </w:pPr>
            <w:r>
              <w:rPr>
                <w:rFonts w:ascii="Times New Roman" w:hAnsi="Times New Roman"/>
                <w:sz w:val="24"/>
                <w:szCs w:val="24"/>
              </w:rPr>
              <w:t>1973</w:t>
            </w:r>
          </w:p>
        </w:tc>
        <w:tc>
          <w:tcPr>
            <w:tcW w:w="1933" w:type="dxa"/>
            <w:vAlign w:val="center"/>
          </w:tcPr>
          <w:p w:rsidR="009F3142" w:rsidRPr="00C701EA" w:rsidRDefault="009F3142" w:rsidP="009F3142">
            <w:pPr>
              <w:spacing w:after="0" w:line="240" w:lineRule="auto"/>
              <w:jc w:val="center"/>
              <w:rPr>
                <w:rFonts w:ascii="Times New Roman" w:hAnsi="Times New Roman"/>
                <w:sz w:val="24"/>
                <w:szCs w:val="24"/>
              </w:rPr>
            </w:pPr>
            <w:r>
              <w:rPr>
                <w:rFonts w:ascii="Times New Roman" w:hAnsi="Times New Roman"/>
                <w:sz w:val="24"/>
                <w:szCs w:val="24"/>
              </w:rPr>
              <w:t>1570,0</w:t>
            </w:r>
          </w:p>
        </w:tc>
        <w:tc>
          <w:tcPr>
            <w:tcW w:w="2494" w:type="dxa"/>
            <w:vAlign w:val="center"/>
          </w:tcPr>
          <w:p w:rsidR="009F3142" w:rsidRPr="00C701EA" w:rsidRDefault="009F3142" w:rsidP="009F3142">
            <w:pPr>
              <w:spacing w:after="0" w:line="240" w:lineRule="auto"/>
              <w:jc w:val="center"/>
              <w:rPr>
                <w:rFonts w:ascii="Times New Roman" w:hAnsi="Times New Roman"/>
                <w:sz w:val="24"/>
                <w:szCs w:val="24"/>
              </w:rPr>
            </w:pPr>
            <w:proofErr w:type="spellStart"/>
            <w:r>
              <w:rPr>
                <w:rFonts w:ascii="Times New Roman" w:eastAsia="Times New Roman" w:hAnsi="Times New Roman"/>
                <w:sz w:val="24"/>
                <w:szCs w:val="24"/>
                <w:lang w:eastAsia="ru-RU"/>
              </w:rPr>
              <w:t>Армопенобетон</w:t>
            </w:r>
            <w:proofErr w:type="spellEnd"/>
          </w:p>
        </w:tc>
        <w:tc>
          <w:tcPr>
            <w:tcW w:w="1986" w:type="dxa"/>
            <w:vAlign w:val="center"/>
          </w:tcPr>
          <w:p w:rsidR="009F3142" w:rsidRPr="00C701EA" w:rsidRDefault="009F3142" w:rsidP="009F3142">
            <w:pPr>
              <w:spacing w:after="0" w:line="240" w:lineRule="auto"/>
              <w:jc w:val="center"/>
              <w:rPr>
                <w:rFonts w:ascii="Times New Roman" w:hAnsi="Times New Roman"/>
                <w:sz w:val="24"/>
                <w:szCs w:val="24"/>
              </w:rPr>
            </w:pPr>
            <w:proofErr w:type="spellStart"/>
            <w:r>
              <w:rPr>
                <w:rFonts w:ascii="Times New Roman" w:hAnsi="Times New Roman"/>
                <w:sz w:val="24"/>
                <w:szCs w:val="24"/>
              </w:rPr>
              <w:t>Бесканальная</w:t>
            </w:r>
            <w:proofErr w:type="spellEnd"/>
          </w:p>
        </w:tc>
        <w:tc>
          <w:tcPr>
            <w:tcW w:w="1776" w:type="dxa"/>
            <w:vAlign w:val="center"/>
          </w:tcPr>
          <w:p w:rsidR="009F3142" w:rsidRPr="00C701EA" w:rsidRDefault="009F3142" w:rsidP="009F3142">
            <w:pPr>
              <w:spacing w:after="0" w:line="240" w:lineRule="auto"/>
              <w:jc w:val="center"/>
              <w:rPr>
                <w:rFonts w:ascii="Times New Roman" w:hAnsi="Times New Roman"/>
                <w:sz w:val="24"/>
                <w:szCs w:val="24"/>
              </w:rPr>
            </w:pPr>
            <w:r>
              <w:rPr>
                <w:rFonts w:ascii="Times New Roman" w:hAnsi="Times New Roman"/>
                <w:sz w:val="24"/>
                <w:szCs w:val="24"/>
              </w:rPr>
              <w:t>150</w:t>
            </w:r>
          </w:p>
        </w:tc>
        <w:tc>
          <w:tcPr>
            <w:tcW w:w="1980" w:type="dxa"/>
            <w:vAlign w:val="center"/>
          </w:tcPr>
          <w:p w:rsidR="009F3142" w:rsidRPr="00C701EA" w:rsidRDefault="009F3142" w:rsidP="009F3142">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9F3142" w:rsidRPr="00C701EA" w:rsidTr="009F3142">
        <w:trPr>
          <w:jc w:val="center"/>
        </w:trPr>
        <w:tc>
          <w:tcPr>
            <w:tcW w:w="1840" w:type="dxa"/>
            <w:vAlign w:val="center"/>
          </w:tcPr>
          <w:p w:rsidR="009F3142" w:rsidRPr="00C701EA" w:rsidRDefault="009F3142" w:rsidP="009F3142">
            <w:pPr>
              <w:spacing w:after="0" w:line="240" w:lineRule="auto"/>
              <w:jc w:val="center"/>
              <w:rPr>
                <w:rFonts w:ascii="Times New Roman" w:hAnsi="Times New Roman"/>
                <w:sz w:val="24"/>
                <w:szCs w:val="24"/>
              </w:rPr>
            </w:pPr>
            <w:r>
              <w:rPr>
                <w:rFonts w:ascii="Times New Roman" w:hAnsi="Times New Roman"/>
                <w:sz w:val="24"/>
                <w:szCs w:val="24"/>
              </w:rPr>
              <w:t>41 участок</w:t>
            </w:r>
          </w:p>
        </w:tc>
        <w:tc>
          <w:tcPr>
            <w:tcW w:w="1840" w:type="dxa"/>
            <w:vAlign w:val="center"/>
          </w:tcPr>
          <w:p w:rsidR="009F3142" w:rsidRPr="00C701EA" w:rsidRDefault="009F3142" w:rsidP="009F3142">
            <w:pPr>
              <w:spacing w:after="0" w:line="240" w:lineRule="auto"/>
              <w:jc w:val="center"/>
              <w:rPr>
                <w:rFonts w:ascii="Times New Roman" w:hAnsi="Times New Roman"/>
                <w:sz w:val="24"/>
                <w:szCs w:val="24"/>
              </w:rPr>
            </w:pPr>
            <w:r>
              <w:rPr>
                <w:rFonts w:ascii="Times New Roman" w:hAnsi="Times New Roman"/>
                <w:sz w:val="24"/>
                <w:szCs w:val="24"/>
              </w:rPr>
              <w:t>1973</w:t>
            </w:r>
          </w:p>
        </w:tc>
        <w:tc>
          <w:tcPr>
            <w:tcW w:w="1933" w:type="dxa"/>
            <w:vAlign w:val="center"/>
          </w:tcPr>
          <w:p w:rsidR="009F3142" w:rsidRPr="00C701EA" w:rsidRDefault="009F3142" w:rsidP="009F3142">
            <w:pPr>
              <w:spacing w:after="0" w:line="240" w:lineRule="auto"/>
              <w:jc w:val="center"/>
              <w:rPr>
                <w:rFonts w:ascii="Times New Roman" w:hAnsi="Times New Roman"/>
                <w:sz w:val="24"/>
                <w:szCs w:val="24"/>
              </w:rPr>
            </w:pPr>
            <w:r>
              <w:rPr>
                <w:rFonts w:ascii="Times New Roman" w:hAnsi="Times New Roman"/>
                <w:sz w:val="24"/>
                <w:szCs w:val="24"/>
              </w:rPr>
              <w:t>2440,0</w:t>
            </w:r>
          </w:p>
        </w:tc>
        <w:tc>
          <w:tcPr>
            <w:tcW w:w="2494" w:type="dxa"/>
            <w:vAlign w:val="center"/>
          </w:tcPr>
          <w:p w:rsidR="009F3142" w:rsidRPr="00C701EA" w:rsidRDefault="009F3142" w:rsidP="009F3142">
            <w:pPr>
              <w:spacing w:after="0" w:line="240" w:lineRule="auto"/>
              <w:jc w:val="center"/>
              <w:rPr>
                <w:rFonts w:ascii="Times New Roman" w:hAnsi="Times New Roman"/>
                <w:sz w:val="24"/>
                <w:szCs w:val="24"/>
              </w:rPr>
            </w:pPr>
            <w:proofErr w:type="spellStart"/>
            <w:r>
              <w:rPr>
                <w:rFonts w:ascii="Times New Roman" w:eastAsia="Times New Roman" w:hAnsi="Times New Roman"/>
                <w:sz w:val="24"/>
                <w:szCs w:val="24"/>
                <w:lang w:eastAsia="ru-RU"/>
              </w:rPr>
              <w:t>Армопенобетон</w:t>
            </w:r>
            <w:proofErr w:type="spellEnd"/>
          </w:p>
        </w:tc>
        <w:tc>
          <w:tcPr>
            <w:tcW w:w="1986" w:type="dxa"/>
            <w:vAlign w:val="center"/>
          </w:tcPr>
          <w:p w:rsidR="009F3142" w:rsidRPr="00C701EA" w:rsidRDefault="009F3142" w:rsidP="009F3142">
            <w:pPr>
              <w:spacing w:after="0" w:line="240" w:lineRule="auto"/>
              <w:jc w:val="center"/>
              <w:rPr>
                <w:rFonts w:ascii="Times New Roman" w:hAnsi="Times New Roman"/>
                <w:sz w:val="24"/>
                <w:szCs w:val="24"/>
              </w:rPr>
            </w:pPr>
            <w:proofErr w:type="spellStart"/>
            <w:r>
              <w:rPr>
                <w:rFonts w:ascii="Times New Roman" w:hAnsi="Times New Roman"/>
                <w:sz w:val="24"/>
                <w:szCs w:val="24"/>
              </w:rPr>
              <w:t>Бесканальная</w:t>
            </w:r>
            <w:proofErr w:type="spellEnd"/>
          </w:p>
        </w:tc>
        <w:tc>
          <w:tcPr>
            <w:tcW w:w="1776" w:type="dxa"/>
            <w:vAlign w:val="center"/>
          </w:tcPr>
          <w:p w:rsidR="009F3142" w:rsidRPr="00C701EA" w:rsidRDefault="009F3142" w:rsidP="009F3142">
            <w:pPr>
              <w:spacing w:after="0" w:line="240" w:lineRule="auto"/>
              <w:jc w:val="center"/>
              <w:rPr>
                <w:rFonts w:ascii="Times New Roman" w:hAnsi="Times New Roman"/>
                <w:sz w:val="24"/>
                <w:szCs w:val="24"/>
              </w:rPr>
            </w:pPr>
            <w:r>
              <w:rPr>
                <w:rFonts w:ascii="Times New Roman" w:hAnsi="Times New Roman"/>
                <w:sz w:val="24"/>
                <w:szCs w:val="24"/>
              </w:rPr>
              <w:t>100</w:t>
            </w:r>
          </w:p>
        </w:tc>
        <w:tc>
          <w:tcPr>
            <w:tcW w:w="1980" w:type="dxa"/>
            <w:vAlign w:val="center"/>
          </w:tcPr>
          <w:p w:rsidR="009F3142" w:rsidRPr="00C701EA" w:rsidRDefault="009F3142" w:rsidP="009F3142">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9F3142" w:rsidRPr="00C701EA" w:rsidTr="009F3142">
        <w:trPr>
          <w:jc w:val="center"/>
        </w:trPr>
        <w:tc>
          <w:tcPr>
            <w:tcW w:w="1840" w:type="dxa"/>
            <w:vAlign w:val="center"/>
          </w:tcPr>
          <w:p w:rsidR="009F3142" w:rsidRPr="00C701EA" w:rsidRDefault="009F3142" w:rsidP="009F3142">
            <w:pPr>
              <w:spacing w:after="0" w:line="240" w:lineRule="auto"/>
              <w:jc w:val="center"/>
              <w:rPr>
                <w:rFonts w:ascii="Times New Roman" w:hAnsi="Times New Roman"/>
                <w:sz w:val="24"/>
                <w:szCs w:val="24"/>
              </w:rPr>
            </w:pPr>
            <w:r>
              <w:rPr>
                <w:rFonts w:ascii="Times New Roman" w:hAnsi="Times New Roman"/>
                <w:sz w:val="24"/>
                <w:szCs w:val="24"/>
              </w:rPr>
              <w:t>42 участок</w:t>
            </w:r>
          </w:p>
        </w:tc>
        <w:tc>
          <w:tcPr>
            <w:tcW w:w="1840" w:type="dxa"/>
            <w:vAlign w:val="center"/>
          </w:tcPr>
          <w:p w:rsidR="009F3142" w:rsidRPr="00C701EA" w:rsidRDefault="009F3142" w:rsidP="009F3142">
            <w:pPr>
              <w:spacing w:after="0" w:line="240" w:lineRule="auto"/>
              <w:jc w:val="center"/>
              <w:rPr>
                <w:rFonts w:ascii="Times New Roman" w:hAnsi="Times New Roman"/>
                <w:sz w:val="24"/>
                <w:szCs w:val="24"/>
              </w:rPr>
            </w:pPr>
            <w:r>
              <w:rPr>
                <w:rFonts w:ascii="Times New Roman" w:hAnsi="Times New Roman"/>
                <w:sz w:val="24"/>
                <w:szCs w:val="24"/>
              </w:rPr>
              <w:t>1973</w:t>
            </w:r>
          </w:p>
        </w:tc>
        <w:tc>
          <w:tcPr>
            <w:tcW w:w="1933" w:type="dxa"/>
            <w:vAlign w:val="center"/>
          </w:tcPr>
          <w:p w:rsidR="009F3142" w:rsidRPr="00C701EA" w:rsidRDefault="009F3142" w:rsidP="009F3142">
            <w:pPr>
              <w:spacing w:after="0" w:line="240" w:lineRule="auto"/>
              <w:jc w:val="center"/>
              <w:rPr>
                <w:rFonts w:ascii="Times New Roman" w:hAnsi="Times New Roman"/>
                <w:sz w:val="24"/>
                <w:szCs w:val="24"/>
              </w:rPr>
            </w:pPr>
            <w:r>
              <w:rPr>
                <w:rFonts w:ascii="Times New Roman" w:hAnsi="Times New Roman"/>
                <w:sz w:val="24"/>
                <w:szCs w:val="24"/>
              </w:rPr>
              <w:t>931,0</w:t>
            </w:r>
          </w:p>
        </w:tc>
        <w:tc>
          <w:tcPr>
            <w:tcW w:w="2494" w:type="dxa"/>
            <w:vAlign w:val="center"/>
          </w:tcPr>
          <w:p w:rsidR="009F3142" w:rsidRPr="00C701EA" w:rsidRDefault="009F3142" w:rsidP="009F3142">
            <w:pPr>
              <w:spacing w:after="0" w:line="240" w:lineRule="auto"/>
              <w:jc w:val="center"/>
              <w:rPr>
                <w:rFonts w:ascii="Times New Roman" w:hAnsi="Times New Roman"/>
                <w:sz w:val="24"/>
                <w:szCs w:val="24"/>
              </w:rPr>
            </w:pPr>
            <w:proofErr w:type="spellStart"/>
            <w:r>
              <w:rPr>
                <w:rFonts w:ascii="Times New Roman" w:eastAsia="Times New Roman" w:hAnsi="Times New Roman"/>
                <w:sz w:val="24"/>
                <w:szCs w:val="24"/>
                <w:lang w:eastAsia="ru-RU"/>
              </w:rPr>
              <w:t>Армопенобетон</w:t>
            </w:r>
            <w:proofErr w:type="spellEnd"/>
          </w:p>
        </w:tc>
        <w:tc>
          <w:tcPr>
            <w:tcW w:w="1986" w:type="dxa"/>
            <w:vAlign w:val="center"/>
          </w:tcPr>
          <w:p w:rsidR="009F3142" w:rsidRPr="00C701EA" w:rsidRDefault="009F3142" w:rsidP="009F3142">
            <w:pPr>
              <w:spacing w:after="0" w:line="240" w:lineRule="auto"/>
              <w:jc w:val="center"/>
              <w:rPr>
                <w:rFonts w:ascii="Times New Roman" w:hAnsi="Times New Roman"/>
                <w:sz w:val="24"/>
                <w:szCs w:val="24"/>
              </w:rPr>
            </w:pPr>
            <w:proofErr w:type="spellStart"/>
            <w:r>
              <w:rPr>
                <w:rFonts w:ascii="Times New Roman" w:hAnsi="Times New Roman"/>
                <w:sz w:val="24"/>
                <w:szCs w:val="24"/>
              </w:rPr>
              <w:t>Бесканальная</w:t>
            </w:r>
            <w:proofErr w:type="spellEnd"/>
          </w:p>
        </w:tc>
        <w:tc>
          <w:tcPr>
            <w:tcW w:w="1776" w:type="dxa"/>
            <w:vAlign w:val="center"/>
          </w:tcPr>
          <w:p w:rsidR="009F3142" w:rsidRPr="00C701EA" w:rsidRDefault="009F3142" w:rsidP="009F3142">
            <w:pPr>
              <w:spacing w:after="0" w:line="240" w:lineRule="auto"/>
              <w:jc w:val="center"/>
              <w:rPr>
                <w:rFonts w:ascii="Times New Roman" w:hAnsi="Times New Roman"/>
                <w:sz w:val="24"/>
                <w:szCs w:val="24"/>
              </w:rPr>
            </w:pPr>
            <w:r>
              <w:rPr>
                <w:rFonts w:ascii="Times New Roman" w:hAnsi="Times New Roman"/>
                <w:sz w:val="24"/>
                <w:szCs w:val="24"/>
              </w:rPr>
              <w:t>80</w:t>
            </w:r>
          </w:p>
        </w:tc>
        <w:tc>
          <w:tcPr>
            <w:tcW w:w="1980" w:type="dxa"/>
            <w:vAlign w:val="center"/>
          </w:tcPr>
          <w:p w:rsidR="009F3142" w:rsidRPr="00C701EA" w:rsidRDefault="009F3142" w:rsidP="009F3142">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9F3142" w:rsidRPr="00C701EA" w:rsidTr="009F3142">
        <w:trPr>
          <w:jc w:val="center"/>
        </w:trPr>
        <w:tc>
          <w:tcPr>
            <w:tcW w:w="1840" w:type="dxa"/>
            <w:vAlign w:val="center"/>
          </w:tcPr>
          <w:p w:rsidR="009F3142" w:rsidRPr="00C701EA" w:rsidRDefault="009F3142" w:rsidP="009F3142">
            <w:pPr>
              <w:spacing w:after="0" w:line="240" w:lineRule="auto"/>
              <w:jc w:val="center"/>
              <w:rPr>
                <w:rFonts w:ascii="Times New Roman" w:hAnsi="Times New Roman"/>
                <w:sz w:val="24"/>
                <w:szCs w:val="24"/>
              </w:rPr>
            </w:pPr>
            <w:r>
              <w:rPr>
                <w:rFonts w:ascii="Times New Roman" w:hAnsi="Times New Roman"/>
                <w:sz w:val="24"/>
                <w:szCs w:val="24"/>
              </w:rPr>
              <w:t>43 участок</w:t>
            </w:r>
          </w:p>
        </w:tc>
        <w:tc>
          <w:tcPr>
            <w:tcW w:w="1840" w:type="dxa"/>
            <w:vAlign w:val="center"/>
          </w:tcPr>
          <w:p w:rsidR="009F3142" w:rsidRPr="00C701EA" w:rsidRDefault="009F3142" w:rsidP="009F3142">
            <w:pPr>
              <w:spacing w:after="0" w:line="240" w:lineRule="auto"/>
              <w:jc w:val="center"/>
              <w:rPr>
                <w:rFonts w:ascii="Times New Roman" w:hAnsi="Times New Roman"/>
                <w:sz w:val="24"/>
                <w:szCs w:val="24"/>
              </w:rPr>
            </w:pPr>
            <w:r>
              <w:rPr>
                <w:rFonts w:ascii="Times New Roman" w:hAnsi="Times New Roman"/>
                <w:sz w:val="24"/>
                <w:szCs w:val="24"/>
              </w:rPr>
              <w:t>1973</w:t>
            </w:r>
          </w:p>
        </w:tc>
        <w:tc>
          <w:tcPr>
            <w:tcW w:w="1933" w:type="dxa"/>
            <w:vAlign w:val="center"/>
          </w:tcPr>
          <w:p w:rsidR="009F3142" w:rsidRPr="00C701EA" w:rsidRDefault="009F3142" w:rsidP="009F3142">
            <w:pPr>
              <w:spacing w:after="0" w:line="240" w:lineRule="auto"/>
              <w:jc w:val="center"/>
              <w:rPr>
                <w:rFonts w:ascii="Times New Roman" w:hAnsi="Times New Roman"/>
                <w:sz w:val="24"/>
                <w:szCs w:val="24"/>
              </w:rPr>
            </w:pPr>
            <w:r>
              <w:rPr>
                <w:rFonts w:ascii="Times New Roman" w:hAnsi="Times New Roman"/>
                <w:sz w:val="24"/>
                <w:szCs w:val="24"/>
              </w:rPr>
              <w:t>3294,0</w:t>
            </w:r>
          </w:p>
        </w:tc>
        <w:tc>
          <w:tcPr>
            <w:tcW w:w="2494" w:type="dxa"/>
            <w:vAlign w:val="center"/>
          </w:tcPr>
          <w:p w:rsidR="009F3142" w:rsidRPr="00C701EA" w:rsidRDefault="009F3142" w:rsidP="009F3142">
            <w:pPr>
              <w:spacing w:after="0" w:line="240" w:lineRule="auto"/>
              <w:jc w:val="center"/>
              <w:rPr>
                <w:rFonts w:ascii="Times New Roman" w:hAnsi="Times New Roman"/>
                <w:sz w:val="24"/>
                <w:szCs w:val="24"/>
              </w:rPr>
            </w:pPr>
            <w:proofErr w:type="spellStart"/>
            <w:r>
              <w:rPr>
                <w:rFonts w:ascii="Times New Roman" w:eastAsia="Times New Roman" w:hAnsi="Times New Roman"/>
                <w:sz w:val="24"/>
                <w:szCs w:val="24"/>
                <w:lang w:eastAsia="ru-RU"/>
              </w:rPr>
              <w:t>Армопенобетон</w:t>
            </w:r>
            <w:proofErr w:type="spellEnd"/>
          </w:p>
        </w:tc>
        <w:tc>
          <w:tcPr>
            <w:tcW w:w="1986" w:type="dxa"/>
            <w:vAlign w:val="center"/>
          </w:tcPr>
          <w:p w:rsidR="009F3142" w:rsidRPr="00C701EA" w:rsidRDefault="009F3142" w:rsidP="009F3142">
            <w:pPr>
              <w:spacing w:after="0" w:line="240" w:lineRule="auto"/>
              <w:jc w:val="center"/>
              <w:rPr>
                <w:rFonts w:ascii="Times New Roman" w:hAnsi="Times New Roman"/>
                <w:sz w:val="24"/>
                <w:szCs w:val="24"/>
              </w:rPr>
            </w:pPr>
            <w:proofErr w:type="spellStart"/>
            <w:r>
              <w:rPr>
                <w:rFonts w:ascii="Times New Roman" w:hAnsi="Times New Roman"/>
                <w:sz w:val="24"/>
                <w:szCs w:val="24"/>
              </w:rPr>
              <w:t>Бесканальная</w:t>
            </w:r>
            <w:proofErr w:type="spellEnd"/>
          </w:p>
        </w:tc>
        <w:tc>
          <w:tcPr>
            <w:tcW w:w="1776" w:type="dxa"/>
            <w:vAlign w:val="center"/>
          </w:tcPr>
          <w:p w:rsidR="009F3142" w:rsidRPr="00C701EA" w:rsidRDefault="009F3142" w:rsidP="009F3142">
            <w:pPr>
              <w:spacing w:after="0" w:line="240" w:lineRule="auto"/>
              <w:jc w:val="center"/>
              <w:rPr>
                <w:rFonts w:ascii="Times New Roman" w:hAnsi="Times New Roman"/>
                <w:sz w:val="24"/>
                <w:szCs w:val="24"/>
              </w:rPr>
            </w:pPr>
            <w:r>
              <w:rPr>
                <w:rFonts w:ascii="Times New Roman" w:hAnsi="Times New Roman"/>
                <w:sz w:val="24"/>
                <w:szCs w:val="24"/>
              </w:rPr>
              <w:t>100</w:t>
            </w:r>
          </w:p>
        </w:tc>
        <w:tc>
          <w:tcPr>
            <w:tcW w:w="1980" w:type="dxa"/>
            <w:vAlign w:val="center"/>
          </w:tcPr>
          <w:p w:rsidR="009F3142" w:rsidRPr="00C701EA" w:rsidRDefault="009F3142" w:rsidP="009F3142">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9F3142" w:rsidRPr="00C701EA" w:rsidTr="009F3142">
        <w:trPr>
          <w:jc w:val="center"/>
        </w:trPr>
        <w:tc>
          <w:tcPr>
            <w:tcW w:w="1840" w:type="dxa"/>
            <w:vAlign w:val="center"/>
          </w:tcPr>
          <w:p w:rsidR="009F3142" w:rsidRPr="00C701EA" w:rsidRDefault="009F3142" w:rsidP="009F3142">
            <w:pPr>
              <w:spacing w:after="0" w:line="240" w:lineRule="auto"/>
              <w:jc w:val="center"/>
              <w:rPr>
                <w:rFonts w:ascii="Times New Roman" w:hAnsi="Times New Roman"/>
                <w:sz w:val="24"/>
                <w:szCs w:val="24"/>
              </w:rPr>
            </w:pPr>
            <w:r>
              <w:rPr>
                <w:rFonts w:ascii="Times New Roman" w:hAnsi="Times New Roman"/>
                <w:sz w:val="24"/>
                <w:szCs w:val="24"/>
              </w:rPr>
              <w:t>44 участок</w:t>
            </w:r>
          </w:p>
        </w:tc>
        <w:tc>
          <w:tcPr>
            <w:tcW w:w="1840" w:type="dxa"/>
            <w:vAlign w:val="center"/>
          </w:tcPr>
          <w:p w:rsidR="009F3142" w:rsidRPr="00C701EA" w:rsidRDefault="009F3142" w:rsidP="009F3142">
            <w:pPr>
              <w:spacing w:after="0" w:line="240" w:lineRule="auto"/>
              <w:jc w:val="center"/>
              <w:rPr>
                <w:rFonts w:ascii="Times New Roman" w:hAnsi="Times New Roman"/>
                <w:sz w:val="24"/>
                <w:szCs w:val="24"/>
              </w:rPr>
            </w:pPr>
            <w:r>
              <w:rPr>
                <w:rFonts w:ascii="Times New Roman" w:hAnsi="Times New Roman"/>
                <w:sz w:val="24"/>
                <w:szCs w:val="24"/>
              </w:rPr>
              <w:t>1973</w:t>
            </w:r>
          </w:p>
        </w:tc>
        <w:tc>
          <w:tcPr>
            <w:tcW w:w="1933" w:type="dxa"/>
            <w:vAlign w:val="center"/>
          </w:tcPr>
          <w:p w:rsidR="009F3142" w:rsidRPr="00C701EA" w:rsidRDefault="009F3142" w:rsidP="009F3142">
            <w:pPr>
              <w:spacing w:after="0" w:line="240" w:lineRule="auto"/>
              <w:jc w:val="center"/>
              <w:rPr>
                <w:rFonts w:ascii="Times New Roman" w:hAnsi="Times New Roman"/>
                <w:sz w:val="24"/>
                <w:szCs w:val="24"/>
              </w:rPr>
            </w:pPr>
            <w:r>
              <w:rPr>
                <w:rFonts w:ascii="Times New Roman" w:hAnsi="Times New Roman"/>
                <w:sz w:val="24"/>
                <w:szCs w:val="24"/>
              </w:rPr>
              <w:t>1373,0</w:t>
            </w:r>
          </w:p>
        </w:tc>
        <w:tc>
          <w:tcPr>
            <w:tcW w:w="2494" w:type="dxa"/>
            <w:vAlign w:val="center"/>
          </w:tcPr>
          <w:p w:rsidR="009F3142" w:rsidRPr="00C701EA" w:rsidRDefault="009F3142" w:rsidP="009F3142">
            <w:pPr>
              <w:spacing w:after="0" w:line="240" w:lineRule="auto"/>
              <w:jc w:val="center"/>
              <w:rPr>
                <w:rFonts w:ascii="Times New Roman" w:hAnsi="Times New Roman"/>
                <w:sz w:val="24"/>
                <w:szCs w:val="24"/>
              </w:rPr>
            </w:pPr>
            <w:proofErr w:type="spellStart"/>
            <w:r>
              <w:rPr>
                <w:rFonts w:ascii="Times New Roman" w:eastAsia="Times New Roman" w:hAnsi="Times New Roman"/>
                <w:sz w:val="24"/>
                <w:szCs w:val="24"/>
                <w:lang w:eastAsia="ru-RU"/>
              </w:rPr>
              <w:t>Армопенобетон</w:t>
            </w:r>
            <w:proofErr w:type="spellEnd"/>
          </w:p>
        </w:tc>
        <w:tc>
          <w:tcPr>
            <w:tcW w:w="1986" w:type="dxa"/>
            <w:vAlign w:val="center"/>
          </w:tcPr>
          <w:p w:rsidR="009F3142" w:rsidRPr="00C701EA" w:rsidRDefault="009F3142" w:rsidP="009F3142">
            <w:pPr>
              <w:spacing w:after="0" w:line="240" w:lineRule="auto"/>
              <w:jc w:val="center"/>
              <w:rPr>
                <w:rFonts w:ascii="Times New Roman" w:hAnsi="Times New Roman"/>
                <w:sz w:val="24"/>
                <w:szCs w:val="24"/>
              </w:rPr>
            </w:pPr>
            <w:proofErr w:type="spellStart"/>
            <w:r>
              <w:rPr>
                <w:rFonts w:ascii="Times New Roman" w:hAnsi="Times New Roman"/>
                <w:sz w:val="24"/>
                <w:szCs w:val="24"/>
              </w:rPr>
              <w:t>Бесканальная</w:t>
            </w:r>
            <w:proofErr w:type="spellEnd"/>
          </w:p>
        </w:tc>
        <w:tc>
          <w:tcPr>
            <w:tcW w:w="1776" w:type="dxa"/>
            <w:vAlign w:val="center"/>
          </w:tcPr>
          <w:p w:rsidR="009F3142" w:rsidRPr="00C701EA" w:rsidRDefault="009F3142" w:rsidP="009F3142">
            <w:pPr>
              <w:spacing w:after="0" w:line="240" w:lineRule="auto"/>
              <w:jc w:val="center"/>
              <w:rPr>
                <w:rFonts w:ascii="Times New Roman" w:hAnsi="Times New Roman"/>
                <w:sz w:val="24"/>
                <w:szCs w:val="24"/>
              </w:rPr>
            </w:pPr>
            <w:r>
              <w:rPr>
                <w:rFonts w:ascii="Times New Roman" w:hAnsi="Times New Roman"/>
                <w:sz w:val="24"/>
                <w:szCs w:val="24"/>
              </w:rPr>
              <w:t>50</w:t>
            </w:r>
          </w:p>
        </w:tc>
        <w:tc>
          <w:tcPr>
            <w:tcW w:w="1980" w:type="dxa"/>
            <w:vAlign w:val="center"/>
          </w:tcPr>
          <w:p w:rsidR="009F3142" w:rsidRPr="00C701EA" w:rsidRDefault="009F3142" w:rsidP="009F3142">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9F3142" w:rsidRPr="00C701EA" w:rsidTr="009F3142">
        <w:trPr>
          <w:jc w:val="center"/>
        </w:trPr>
        <w:tc>
          <w:tcPr>
            <w:tcW w:w="1840" w:type="dxa"/>
            <w:vAlign w:val="center"/>
          </w:tcPr>
          <w:p w:rsidR="009F3142" w:rsidRPr="00C701EA" w:rsidRDefault="009F3142" w:rsidP="009F3142">
            <w:pPr>
              <w:spacing w:after="0" w:line="240" w:lineRule="auto"/>
              <w:jc w:val="center"/>
              <w:rPr>
                <w:rFonts w:ascii="Times New Roman" w:hAnsi="Times New Roman"/>
                <w:sz w:val="24"/>
                <w:szCs w:val="24"/>
              </w:rPr>
            </w:pPr>
            <w:r>
              <w:rPr>
                <w:rFonts w:ascii="Times New Roman" w:hAnsi="Times New Roman"/>
                <w:sz w:val="24"/>
                <w:szCs w:val="24"/>
              </w:rPr>
              <w:t>45 участок</w:t>
            </w:r>
          </w:p>
        </w:tc>
        <w:tc>
          <w:tcPr>
            <w:tcW w:w="1840" w:type="dxa"/>
            <w:vAlign w:val="center"/>
          </w:tcPr>
          <w:p w:rsidR="009F3142" w:rsidRPr="00C701EA" w:rsidRDefault="009F3142" w:rsidP="009F3142">
            <w:pPr>
              <w:spacing w:after="0" w:line="240" w:lineRule="auto"/>
              <w:jc w:val="center"/>
              <w:rPr>
                <w:rFonts w:ascii="Times New Roman" w:hAnsi="Times New Roman"/>
                <w:sz w:val="24"/>
                <w:szCs w:val="24"/>
              </w:rPr>
            </w:pPr>
            <w:r>
              <w:rPr>
                <w:rFonts w:ascii="Times New Roman" w:hAnsi="Times New Roman"/>
                <w:sz w:val="24"/>
                <w:szCs w:val="24"/>
              </w:rPr>
              <w:t>1974</w:t>
            </w:r>
          </w:p>
        </w:tc>
        <w:tc>
          <w:tcPr>
            <w:tcW w:w="1933" w:type="dxa"/>
            <w:vAlign w:val="center"/>
          </w:tcPr>
          <w:p w:rsidR="009F3142" w:rsidRPr="00C701EA" w:rsidRDefault="009F3142" w:rsidP="009F3142">
            <w:pPr>
              <w:spacing w:after="0" w:line="240" w:lineRule="auto"/>
              <w:jc w:val="center"/>
              <w:rPr>
                <w:rFonts w:ascii="Times New Roman" w:hAnsi="Times New Roman"/>
                <w:sz w:val="24"/>
                <w:szCs w:val="24"/>
              </w:rPr>
            </w:pPr>
            <w:r>
              <w:rPr>
                <w:rFonts w:ascii="Times New Roman" w:hAnsi="Times New Roman"/>
                <w:sz w:val="24"/>
                <w:szCs w:val="24"/>
              </w:rPr>
              <w:t>3102,0</w:t>
            </w:r>
          </w:p>
        </w:tc>
        <w:tc>
          <w:tcPr>
            <w:tcW w:w="2494" w:type="dxa"/>
            <w:vAlign w:val="center"/>
          </w:tcPr>
          <w:p w:rsidR="009F3142" w:rsidRPr="00C701EA" w:rsidRDefault="009F3142" w:rsidP="009F3142">
            <w:pPr>
              <w:spacing w:after="0" w:line="240" w:lineRule="auto"/>
              <w:jc w:val="center"/>
              <w:rPr>
                <w:rFonts w:ascii="Times New Roman" w:hAnsi="Times New Roman"/>
                <w:sz w:val="24"/>
                <w:szCs w:val="24"/>
              </w:rPr>
            </w:pPr>
            <w:proofErr w:type="spellStart"/>
            <w:r>
              <w:rPr>
                <w:rFonts w:ascii="Times New Roman" w:eastAsia="Times New Roman" w:hAnsi="Times New Roman"/>
                <w:sz w:val="24"/>
                <w:szCs w:val="24"/>
                <w:lang w:eastAsia="ru-RU"/>
              </w:rPr>
              <w:t>Армопенобетон</w:t>
            </w:r>
            <w:proofErr w:type="spellEnd"/>
          </w:p>
        </w:tc>
        <w:tc>
          <w:tcPr>
            <w:tcW w:w="1986" w:type="dxa"/>
            <w:vAlign w:val="center"/>
          </w:tcPr>
          <w:p w:rsidR="009F3142" w:rsidRPr="00C701EA" w:rsidRDefault="009F3142" w:rsidP="009F3142">
            <w:pPr>
              <w:spacing w:after="0" w:line="240" w:lineRule="auto"/>
              <w:jc w:val="center"/>
              <w:rPr>
                <w:rFonts w:ascii="Times New Roman" w:hAnsi="Times New Roman"/>
                <w:sz w:val="24"/>
                <w:szCs w:val="24"/>
              </w:rPr>
            </w:pPr>
            <w:proofErr w:type="spellStart"/>
            <w:r>
              <w:rPr>
                <w:rFonts w:ascii="Times New Roman" w:hAnsi="Times New Roman"/>
                <w:sz w:val="24"/>
                <w:szCs w:val="24"/>
              </w:rPr>
              <w:t>Бесканальная</w:t>
            </w:r>
            <w:proofErr w:type="spellEnd"/>
          </w:p>
        </w:tc>
        <w:tc>
          <w:tcPr>
            <w:tcW w:w="1776" w:type="dxa"/>
            <w:vAlign w:val="center"/>
          </w:tcPr>
          <w:p w:rsidR="009F3142" w:rsidRPr="00C701EA" w:rsidRDefault="009F3142" w:rsidP="009F3142">
            <w:pPr>
              <w:spacing w:after="0" w:line="240" w:lineRule="auto"/>
              <w:jc w:val="center"/>
              <w:rPr>
                <w:rFonts w:ascii="Times New Roman" w:hAnsi="Times New Roman"/>
                <w:sz w:val="24"/>
                <w:szCs w:val="24"/>
              </w:rPr>
            </w:pPr>
            <w:r>
              <w:rPr>
                <w:rFonts w:ascii="Times New Roman" w:hAnsi="Times New Roman"/>
                <w:sz w:val="24"/>
                <w:szCs w:val="24"/>
              </w:rPr>
              <w:t>50</w:t>
            </w:r>
          </w:p>
        </w:tc>
        <w:tc>
          <w:tcPr>
            <w:tcW w:w="1980" w:type="dxa"/>
            <w:vAlign w:val="center"/>
          </w:tcPr>
          <w:p w:rsidR="009F3142" w:rsidRPr="00C701EA" w:rsidRDefault="009F3142" w:rsidP="009F3142">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9F3142" w:rsidRPr="00C701EA" w:rsidTr="009F3142">
        <w:trPr>
          <w:jc w:val="center"/>
        </w:trPr>
        <w:tc>
          <w:tcPr>
            <w:tcW w:w="1840" w:type="dxa"/>
            <w:vAlign w:val="center"/>
          </w:tcPr>
          <w:p w:rsidR="009F3142" w:rsidRPr="00C701EA" w:rsidRDefault="009F3142" w:rsidP="009F3142">
            <w:pPr>
              <w:spacing w:after="0" w:line="240" w:lineRule="auto"/>
              <w:jc w:val="center"/>
              <w:rPr>
                <w:rFonts w:ascii="Times New Roman" w:hAnsi="Times New Roman"/>
                <w:sz w:val="24"/>
                <w:szCs w:val="24"/>
              </w:rPr>
            </w:pPr>
            <w:r>
              <w:rPr>
                <w:rFonts w:ascii="Times New Roman" w:hAnsi="Times New Roman"/>
                <w:sz w:val="24"/>
                <w:szCs w:val="24"/>
              </w:rPr>
              <w:t>46 участок</w:t>
            </w:r>
          </w:p>
        </w:tc>
        <w:tc>
          <w:tcPr>
            <w:tcW w:w="1840" w:type="dxa"/>
            <w:vAlign w:val="center"/>
          </w:tcPr>
          <w:p w:rsidR="009F3142" w:rsidRPr="00C701EA" w:rsidRDefault="009F3142" w:rsidP="009F3142">
            <w:pPr>
              <w:spacing w:after="0" w:line="240" w:lineRule="auto"/>
              <w:jc w:val="center"/>
              <w:rPr>
                <w:rFonts w:ascii="Times New Roman" w:hAnsi="Times New Roman"/>
                <w:sz w:val="24"/>
                <w:szCs w:val="24"/>
              </w:rPr>
            </w:pPr>
            <w:r>
              <w:rPr>
                <w:rFonts w:ascii="Times New Roman" w:hAnsi="Times New Roman"/>
                <w:sz w:val="24"/>
                <w:szCs w:val="24"/>
              </w:rPr>
              <w:t>1974</w:t>
            </w:r>
          </w:p>
        </w:tc>
        <w:tc>
          <w:tcPr>
            <w:tcW w:w="1933" w:type="dxa"/>
            <w:vAlign w:val="center"/>
          </w:tcPr>
          <w:p w:rsidR="009F3142" w:rsidRPr="00C701EA" w:rsidRDefault="009F3142" w:rsidP="009F3142">
            <w:pPr>
              <w:spacing w:after="0" w:line="240" w:lineRule="auto"/>
              <w:jc w:val="center"/>
              <w:rPr>
                <w:rFonts w:ascii="Times New Roman" w:hAnsi="Times New Roman"/>
                <w:sz w:val="24"/>
                <w:szCs w:val="24"/>
              </w:rPr>
            </w:pPr>
            <w:r>
              <w:rPr>
                <w:rFonts w:ascii="Times New Roman" w:hAnsi="Times New Roman"/>
                <w:sz w:val="24"/>
                <w:szCs w:val="24"/>
              </w:rPr>
              <w:t>500,0</w:t>
            </w:r>
          </w:p>
        </w:tc>
        <w:tc>
          <w:tcPr>
            <w:tcW w:w="2494" w:type="dxa"/>
            <w:vAlign w:val="center"/>
          </w:tcPr>
          <w:p w:rsidR="009F3142" w:rsidRPr="00C701EA" w:rsidRDefault="009F3142" w:rsidP="009F3142">
            <w:pPr>
              <w:spacing w:after="0" w:line="240" w:lineRule="auto"/>
              <w:jc w:val="center"/>
              <w:rPr>
                <w:rFonts w:ascii="Times New Roman" w:hAnsi="Times New Roman"/>
                <w:sz w:val="24"/>
                <w:szCs w:val="24"/>
              </w:rPr>
            </w:pPr>
            <w:proofErr w:type="spellStart"/>
            <w:r>
              <w:rPr>
                <w:rFonts w:ascii="Times New Roman" w:eastAsia="Times New Roman" w:hAnsi="Times New Roman"/>
                <w:sz w:val="24"/>
                <w:szCs w:val="24"/>
                <w:lang w:eastAsia="ru-RU"/>
              </w:rPr>
              <w:t>Армопенобетон</w:t>
            </w:r>
            <w:proofErr w:type="spellEnd"/>
          </w:p>
        </w:tc>
        <w:tc>
          <w:tcPr>
            <w:tcW w:w="1986" w:type="dxa"/>
            <w:vAlign w:val="center"/>
          </w:tcPr>
          <w:p w:rsidR="009F3142" w:rsidRPr="00C701EA" w:rsidRDefault="009F3142" w:rsidP="009F3142">
            <w:pPr>
              <w:spacing w:after="0" w:line="240" w:lineRule="auto"/>
              <w:jc w:val="center"/>
              <w:rPr>
                <w:rFonts w:ascii="Times New Roman" w:hAnsi="Times New Roman"/>
                <w:sz w:val="24"/>
                <w:szCs w:val="24"/>
              </w:rPr>
            </w:pPr>
            <w:proofErr w:type="spellStart"/>
            <w:r>
              <w:rPr>
                <w:rFonts w:ascii="Times New Roman" w:hAnsi="Times New Roman"/>
                <w:sz w:val="24"/>
                <w:szCs w:val="24"/>
              </w:rPr>
              <w:t>Бесканальная</w:t>
            </w:r>
            <w:proofErr w:type="spellEnd"/>
          </w:p>
        </w:tc>
        <w:tc>
          <w:tcPr>
            <w:tcW w:w="1776" w:type="dxa"/>
            <w:vAlign w:val="center"/>
          </w:tcPr>
          <w:p w:rsidR="009F3142" w:rsidRPr="00C701EA" w:rsidRDefault="009F3142" w:rsidP="009F3142">
            <w:pPr>
              <w:spacing w:after="0" w:line="240" w:lineRule="auto"/>
              <w:jc w:val="center"/>
              <w:rPr>
                <w:rFonts w:ascii="Times New Roman" w:hAnsi="Times New Roman"/>
                <w:sz w:val="24"/>
                <w:szCs w:val="24"/>
              </w:rPr>
            </w:pPr>
            <w:r>
              <w:rPr>
                <w:rFonts w:ascii="Times New Roman" w:hAnsi="Times New Roman"/>
                <w:sz w:val="24"/>
                <w:szCs w:val="24"/>
              </w:rPr>
              <w:t>100</w:t>
            </w:r>
          </w:p>
        </w:tc>
        <w:tc>
          <w:tcPr>
            <w:tcW w:w="1980" w:type="dxa"/>
            <w:vAlign w:val="center"/>
          </w:tcPr>
          <w:p w:rsidR="009F3142" w:rsidRPr="00C701EA" w:rsidRDefault="009F3142" w:rsidP="009F3142">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9F3142" w:rsidRPr="00C701EA" w:rsidTr="009F3142">
        <w:trPr>
          <w:jc w:val="center"/>
        </w:trPr>
        <w:tc>
          <w:tcPr>
            <w:tcW w:w="1840" w:type="dxa"/>
            <w:vAlign w:val="center"/>
          </w:tcPr>
          <w:p w:rsidR="009F3142" w:rsidRPr="00C701EA" w:rsidRDefault="009F3142" w:rsidP="009F3142">
            <w:pPr>
              <w:spacing w:after="0" w:line="240" w:lineRule="auto"/>
              <w:jc w:val="center"/>
              <w:rPr>
                <w:rFonts w:ascii="Times New Roman" w:hAnsi="Times New Roman"/>
                <w:sz w:val="24"/>
                <w:szCs w:val="24"/>
              </w:rPr>
            </w:pPr>
            <w:r>
              <w:rPr>
                <w:rFonts w:ascii="Times New Roman" w:hAnsi="Times New Roman"/>
                <w:sz w:val="24"/>
                <w:szCs w:val="24"/>
              </w:rPr>
              <w:t>47 участок</w:t>
            </w:r>
          </w:p>
        </w:tc>
        <w:tc>
          <w:tcPr>
            <w:tcW w:w="1840" w:type="dxa"/>
            <w:vAlign w:val="center"/>
          </w:tcPr>
          <w:p w:rsidR="009F3142" w:rsidRPr="00C701EA" w:rsidRDefault="009F3142" w:rsidP="009F3142">
            <w:pPr>
              <w:spacing w:after="0" w:line="240" w:lineRule="auto"/>
              <w:jc w:val="center"/>
              <w:rPr>
                <w:rFonts w:ascii="Times New Roman" w:hAnsi="Times New Roman"/>
                <w:sz w:val="24"/>
                <w:szCs w:val="24"/>
              </w:rPr>
            </w:pPr>
            <w:r>
              <w:rPr>
                <w:rFonts w:ascii="Times New Roman" w:hAnsi="Times New Roman"/>
                <w:sz w:val="24"/>
                <w:szCs w:val="24"/>
              </w:rPr>
              <w:t>1974</w:t>
            </w:r>
          </w:p>
        </w:tc>
        <w:tc>
          <w:tcPr>
            <w:tcW w:w="1933" w:type="dxa"/>
            <w:vAlign w:val="center"/>
          </w:tcPr>
          <w:p w:rsidR="009F3142" w:rsidRPr="00C701EA" w:rsidRDefault="00182F15" w:rsidP="009F3142">
            <w:pPr>
              <w:spacing w:after="0" w:line="240" w:lineRule="auto"/>
              <w:jc w:val="center"/>
              <w:rPr>
                <w:rFonts w:ascii="Times New Roman" w:hAnsi="Times New Roman"/>
                <w:sz w:val="24"/>
                <w:szCs w:val="24"/>
              </w:rPr>
            </w:pPr>
            <w:r>
              <w:rPr>
                <w:rFonts w:ascii="Times New Roman" w:hAnsi="Times New Roman"/>
                <w:sz w:val="24"/>
                <w:szCs w:val="24"/>
              </w:rPr>
              <w:t>893,0</w:t>
            </w:r>
          </w:p>
        </w:tc>
        <w:tc>
          <w:tcPr>
            <w:tcW w:w="2494" w:type="dxa"/>
            <w:vAlign w:val="center"/>
          </w:tcPr>
          <w:p w:rsidR="009F3142" w:rsidRPr="00C701EA" w:rsidRDefault="009F3142" w:rsidP="009F3142">
            <w:pPr>
              <w:spacing w:after="0" w:line="240" w:lineRule="auto"/>
              <w:jc w:val="center"/>
              <w:rPr>
                <w:rFonts w:ascii="Times New Roman" w:hAnsi="Times New Roman"/>
                <w:sz w:val="24"/>
                <w:szCs w:val="24"/>
              </w:rPr>
            </w:pPr>
            <w:proofErr w:type="spellStart"/>
            <w:r>
              <w:rPr>
                <w:rFonts w:ascii="Times New Roman" w:eastAsia="Times New Roman" w:hAnsi="Times New Roman"/>
                <w:sz w:val="24"/>
                <w:szCs w:val="24"/>
                <w:lang w:eastAsia="ru-RU"/>
              </w:rPr>
              <w:t>Армопенобетон</w:t>
            </w:r>
            <w:proofErr w:type="spellEnd"/>
          </w:p>
        </w:tc>
        <w:tc>
          <w:tcPr>
            <w:tcW w:w="1986" w:type="dxa"/>
            <w:vAlign w:val="center"/>
          </w:tcPr>
          <w:p w:rsidR="009F3142" w:rsidRPr="00C701EA" w:rsidRDefault="009F3142" w:rsidP="009F3142">
            <w:pPr>
              <w:spacing w:after="0" w:line="240" w:lineRule="auto"/>
              <w:jc w:val="center"/>
              <w:rPr>
                <w:rFonts w:ascii="Times New Roman" w:hAnsi="Times New Roman"/>
                <w:sz w:val="24"/>
                <w:szCs w:val="24"/>
              </w:rPr>
            </w:pPr>
            <w:proofErr w:type="spellStart"/>
            <w:r>
              <w:rPr>
                <w:rFonts w:ascii="Times New Roman" w:hAnsi="Times New Roman"/>
                <w:sz w:val="24"/>
                <w:szCs w:val="24"/>
              </w:rPr>
              <w:t>Бесканальная</w:t>
            </w:r>
            <w:proofErr w:type="spellEnd"/>
          </w:p>
        </w:tc>
        <w:tc>
          <w:tcPr>
            <w:tcW w:w="1776" w:type="dxa"/>
            <w:vAlign w:val="center"/>
          </w:tcPr>
          <w:p w:rsidR="009F3142" w:rsidRPr="00C701EA" w:rsidRDefault="00182F15" w:rsidP="009F3142">
            <w:pPr>
              <w:spacing w:after="0" w:line="240" w:lineRule="auto"/>
              <w:jc w:val="center"/>
              <w:rPr>
                <w:rFonts w:ascii="Times New Roman" w:hAnsi="Times New Roman"/>
                <w:sz w:val="24"/>
                <w:szCs w:val="24"/>
              </w:rPr>
            </w:pPr>
            <w:r>
              <w:rPr>
                <w:rFonts w:ascii="Times New Roman" w:hAnsi="Times New Roman"/>
                <w:sz w:val="24"/>
                <w:szCs w:val="24"/>
              </w:rPr>
              <w:t>200</w:t>
            </w:r>
          </w:p>
        </w:tc>
        <w:tc>
          <w:tcPr>
            <w:tcW w:w="1980" w:type="dxa"/>
            <w:vAlign w:val="center"/>
          </w:tcPr>
          <w:p w:rsidR="009F3142" w:rsidRPr="00C701EA" w:rsidRDefault="009F3142" w:rsidP="009F3142">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9F3142" w:rsidRPr="00C701EA" w:rsidTr="009F3142">
        <w:trPr>
          <w:jc w:val="center"/>
        </w:trPr>
        <w:tc>
          <w:tcPr>
            <w:tcW w:w="1840" w:type="dxa"/>
            <w:vAlign w:val="center"/>
          </w:tcPr>
          <w:p w:rsidR="009F3142" w:rsidRPr="00C701EA" w:rsidRDefault="009F3142" w:rsidP="00182F15">
            <w:pPr>
              <w:spacing w:after="0" w:line="240" w:lineRule="auto"/>
              <w:jc w:val="center"/>
              <w:rPr>
                <w:rFonts w:ascii="Times New Roman" w:hAnsi="Times New Roman"/>
                <w:sz w:val="24"/>
                <w:szCs w:val="24"/>
              </w:rPr>
            </w:pPr>
            <w:r>
              <w:rPr>
                <w:rFonts w:ascii="Times New Roman" w:hAnsi="Times New Roman"/>
                <w:sz w:val="24"/>
                <w:szCs w:val="24"/>
              </w:rPr>
              <w:t>4</w:t>
            </w:r>
            <w:r w:rsidR="00182F15">
              <w:rPr>
                <w:rFonts w:ascii="Times New Roman" w:hAnsi="Times New Roman"/>
                <w:sz w:val="24"/>
                <w:szCs w:val="24"/>
              </w:rPr>
              <w:t>8</w:t>
            </w:r>
            <w:r>
              <w:rPr>
                <w:rFonts w:ascii="Times New Roman" w:hAnsi="Times New Roman"/>
                <w:sz w:val="24"/>
                <w:szCs w:val="24"/>
              </w:rPr>
              <w:t xml:space="preserve"> участок</w:t>
            </w:r>
          </w:p>
        </w:tc>
        <w:tc>
          <w:tcPr>
            <w:tcW w:w="1840" w:type="dxa"/>
            <w:vAlign w:val="center"/>
          </w:tcPr>
          <w:p w:rsidR="009F3142" w:rsidRPr="00C701EA" w:rsidRDefault="00182F15" w:rsidP="009F3142">
            <w:pPr>
              <w:spacing w:after="0" w:line="240" w:lineRule="auto"/>
              <w:jc w:val="center"/>
              <w:rPr>
                <w:rFonts w:ascii="Times New Roman" w:hAnsi="Times New Roman"/>
                <w:sz w:val="24"/>
                <w:szCs w:val="24"/>
              </w:rPr>
            </w:pPr>
            <w:r>
              <w:rPr>
                <w:rFonts w:ascii="Times New Roman" w:hAnsi="Times New Roman"/>
                <w:sz w:val="24"/>
                <w:szCs w:val="24"/>
              </w:rPr>
              <w:t>1975</w:t>
            </w:r>
          </w:p>
        </w:tc>
        <w:tc>
          <w:tcPr>
            <w:tcW w:w="1933" w:type="dxa"/>
            <w:vAlign w:val="center"/>
          </w:tcPr>
          <w:p w:rsidR="009F3142" w:rsidRPr="00C701EA" w:rsidRDefault="00182F15" w:rsidP="009F3142">
            <w:pPr>
              <w:spacing w:after="0" w:line="240" w:lineRule="auto"/>
              <w:jc w:val="center"/>
              <w:rPr>
                <w:rFonts w:ascii="Times New Roman" w:hAnsi="Times New Roman"/>
                <w:sz w:val="24"/>
                <w:szCs w:val="24"/>
              </w:rPr>
            </w:pPr>
            <w:r>
              <w:rPr>
                <w:rFonts w:ascii="Times New Roman" w:hAnsi="Times New Roman"/>
                <w:sz w:val="24"/>
                <w:szCs w:val="24"/>
              </w:rPr>
              <w:t>2449,0</w:t>
            </w:r>
          </w:p>
        </w:tc>
        <w:tc>
          <w:tcPr>
            <w:tcW w:w="2494" w:type="dxa"/>
            <w:vAlign w:val="center"/>
          </w:tcPr>
          <w:p w:rsidR="009F3142" w:rsidRPr="00C701EA" w:rsidRDefault="009F3142" w:rsidP="009F3142">
            <w:pPr>
              <w:spacing w:after="0" w:line="240" w:lineRule="auto"/>
              <w:jc w:val="center"/>
              <w:rPr>
                <w:rFonts w:ascii="Times New Roman" w:hAnsi="Times New Roman"/>
                <w:sz w:val="24"/>
                <w:szCs w:val="24"/>
              </w:rPr>
            </w:pPr>
            <w:proofErr w:type="spellStart"/>
            <w:r>
              <w:rPr>
                <w:rFonts w:ascii="Times New Roman" w:eastAsia="Times New Roman" w:hAnsi="Times New Roman"/>
                <w:sz w:val="24"/>
                <w:szCs w:val="24"/>
                <w:lang w:eastAsia="ru-RU"/>
              </w:rPr>
              <w:t>Армопенобетон</w:t>
            </w:r>
            <w:proofErr w:type="spellEnd"/>
          </w:p>
        </w:tc>
        <w:tc>
          <w:tcPr>
            <w:tcW w:w="1986" w:type="dxa"/>
            <w:vAlign w:val="center"/>
          </w:tcPr>
          <w:p w:rsidR="009F3142" w:rsidRPr="00C701EA" w:rsidRDefault="009F3142" w:rsidP="009F3142">
            <w:pPr>
              <w:spacing w:after="0" w:line="240" w:lineRule="auto"/>
              <w:jc w:val="center"/>
              <w:rPr>
                <w:rFonts w:ascii="Times New Roman" w:hAnsi="Times New Roman"/>
                <w:sz w:val="24"/>
                <w:szCs w:val="24"/>
              </w:rPr>
            </w:pPr>
            <w:proofErr w:type="spellStart"/>
            <w:r>
              <w:rPr>
                <w:rFonts w:ascii="Times New Roman" w:hAnsi="Times New Roman"/>
                <w:sz w:val="24"/>
                <w:szCs w:val="24"/>
              </w:rPr>
              <w:t>Бесканальная</w:t>
            </w:r>
            <w:proofErr w:type="spellEnd"/>
          </w:p>
        </w:tc>
        <w:tc>
          <w:tcPr>
            <w:tcW w:w="1776" w:type="dxa"/>
            <w:vAlign w:val="center"/>
          </w:tcPr>
          <w:p w:rsidR="009F3142" w:rsidRPr="00C701EA" w:rsidRDefault="00182F15" w:rsidP="009F3142">
            <w:pPr>
              <w:spacing w:after="0" w:line="240" w:lineRule="auto"/>
              <w:jc w:val="center"/>
              <w:rPr>
                <w:rFonts w:ascii="Times New Roman" w:hAnsi="Times New Roman"/>
                <w:sz w:val="24"/>
                <w:szCs w:val="24"/>
              </w:rPr>
            </w:pPr>
            <w:r>
              <w:rPr>
                <w:rFonts w:ascii="Times New Roman" w:hAnsi="Times New Roman"/>
                <w:sz w:val="24"/>
                <w:szCs w:val="24"/>
              </w:rPr>
              <w:t>100</w:t>
            </w:r>
          </w:p>
        </w:tc>
        <w:tc>
          <w:tcPr>
            <w:tcW w:w="1980" w:type="dxa"/>
            <w:vAlign w:val="center"/>
          </w:tcPr>
          <w:p w:rsidR="009F3142" w:rsidRPr="00C701EA" w:rsidRDefault="009F3142" w:rsidP="009F3142">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9F3142" w:rsidRPr="00C701EA" w:rsidTr="009F3142">
        <w:trPr>
          <w:jc w:val="center"/>
        </w:trPr>
        <w:tc>
          <w:tcPr>
            <w:tcW w:w="1840" w:type="dxa"/>
            <w:vAlign w:val="center"/>
          </w:tcPr>
          <w:p w:rsidR="009F3142" w:rsidRPr="00C701EA" w:rsidRDefault="009F3142" w:rsidP="00182F15">
            <w:pPr>
              <w:spacing w:after="0" w:line="240" w:lineRule="auto"/>
              <w:jc w:val="center"/>
              <w:rPr>
                <w:rFonts w:ascii="Times New Roman" w:hAnsi="Times New Roman"/>
                <w:sz w:val="24"/>
                <w:szCs w:val="24"/>
              </w:rPr>
            </w:pPr>
            <w:r>
              <w:rPr>
                <w:rFonts w:ascii="Times New Roman" w:hAnsi="Times New Roman"/>
                <w:sz w:val="24"/>
                <w:szCs w:val="24"/>
              </w:rPr>
              <w:t>4</w:t>
            </w:r>
            <w:r w:rsidR="00182F15">
              <w:rPr>
                <w:rFonts w:ascii="Times New Roman" w:hAnsi="Times New Roman"/>
                <w:sz w:val="24"/>
                <w:szCs w:val="24"/>
              </w:rPr>
              <w:t>9</w:t>
            </w:r>
            <w:r>
              <w:rPr>
                <w:rFonts w:ascii="Times New Roman" w:hAnsi="Times New Roman"/>
                <w:sz w:val="24"/>
                <w:szCs w:val="24"/>
              </w:rPr>
              <w:t xml:space="preserve"> участок</w:t>
            </w:r>
          </w:p>
        </w:tc>
        <w:tc>
          <w:tcPr>
            <w:tcW w:w="1840" w:type="dxa"/>
            <w:vAlign w:val="center"/>
          </w:tcPr>
          <w:p w:rsidR="009F3142" w:rsidRPr="00C701EA" w:rsidRDefault="00182F15" w:rsidP="009F3142">
            <w:pPr>
              <w:spacing w:after="0" w:line="240" w:lineRule="auto"/>
              <w:jc w:val="center"/>
              <w:rPr>
                <w:rFonts w:ascii="Times New Roman" w:hAnsi="Times New Roman"/>
                <w:sz w:val="24"/>
                <w:szCs w:val="24"/>
              </w:rPr>
            </w:pPr>
            <w:r>
              <w:rPr>
                <w:rFonts w:ascii="Times New Roman" w:hAnsi="Times New Roman"/>
                <w:sz w:val="24"/>
                <w:szCs w:val="24"/>
              </w:rPr>
              <w:t>1975</w:t>
            </w:r>
          </w:p>
        </w:tc>
        <w:tc>
          <w:tcPr>
            <w:tcW w:w="1933" w:type="dxa"/>
            <w:vAlign w:val="center"/>
          </w:tcPr>
          <w:p w:rsidR="009F3142" w:rsidRPr="00C701EA" w:rsidRDefault="00182F15" w:rsidP="009F3142">
            <w:pPr>
              <w:spacing w:after="0" w:line="240" w:lineRule="auto"/>
              <w:jc w:val="center"/>
              <w:rPr>
                <w:rFonts w:ascii="Times New Roman" w:hAnsi="Times New Roman"/>
                <w:sz w:val="24"/>
                <w:szCs w:val="24"/>
              </w:rPr>
            </w:pPr>
            <w:r>
              <w:rPr>
                <w:rFonts w:ascii="Times New Roman" w:hAnsi="Times New Roman"/>
                <w:sz w:val="24"/>
                <w:szCs w:val="24"/>
              </w:rPr>
              <w:t>504,0</w:t>
            </w:r>
          </w:p>
        </w:tc>
        <w:tc>
          <w:tcPr>
            <w:tcW w:w="2494" w:type="dxa"/>
            <w:vAlign w:val="center"/>
          </w:tcPr>
          <w:p w:rsidR="009F3142" w:rsidRPr="00C701EA" w:rsidRDefault="009F3142" w:rsidP="009F3142">
            <w:pPr>
              <w:spacing w:after="0" w:line="240" w:lineRule="auto"/>
              <w:jc w:val="center"/>
              <w:rPr>
                <w:rFonts w:ascii="Times New Roman" w:hAnsi="Times New Roman"/>
                <w:sz w:val="24"/>
                <w:szCs w:val="24"/>
              </w:rPr>
            </w:pPr>
            <w:proofErr w:type="spellStart"/>
            <w:r>
              <w:rPr>
                <w:rFonts w:ascii="Times New Roman" w:eastAsia="Times New Roman" w:hAnsi="Times New Roman"/>
                <w:sz w:val="24"/>
                <w:szCs w:val="24"/>
                <w:lang w:eastAsia="ru-RU"/>
              </w:rPr>
              <w:t>Армопенобетон</w:t>
            </w:r>
            <w:proofErr w:type="spellEnd"/>
          </w:p>
        </w:tc>
        <w:tc>
          <w:tcPr>
            <w:tcW w:w="1986" w:type="dxa"/>
            <w:vAlign w:val="center"/>
          </w:tcPr>
          <w:p w:rsidR="009F3142" w:rsidRPr="00C701EA" w:rsidRDefault="009F3142" w:rsidP="009F3142">
            <w:pPr>
              <w:spacing w:after="0" w:line="240" w:lineRule="auto"/>
              <w:jc w:val="center"/>
              <w:rPr>
                <w:rFonts w:ascii="Times New Roman" w:hAnsi="Times New Roman"/>
                <w:sz w:val="24"/>
                <w:szCs w:val="24"/>
              </w:rPr>
            </w:pPr>
            <w:proofErr w:type="spellStart"/>
            <w:r>
              <w:rPr>
                <w:rFonts w:ascii="Times New Roman" w:hAnsi="Times New Roman"/>
                <w:sz w:val="24"/>
                <w:szCs w:val="24"/>
              </w:rPr>
              <w:t>Бесканальная</w:t>
            </w:r>
            <w:proofErr w:type="spellEnd"/>
          </w:p>
        </w:tc>
        <w:tc>
          <w:tcPr>
            <w:tcW w:w="1776" w:type="dxa"/>
            <w:vAlign w:val="center"/>
          </w:tcPr>
          <w:p w:rsidR="009F3142" w:rsidRPr="00C701EA" w:rsidRDefault="00182F15" w:rsidP="009F3142">
            <w:pPr>
              <w:spacing w:after="0" w:line="240" w:lineRule="auto"/>
              <w:jc w:val="center"/>
              <w:rPr>
                <w:rFonts w:ascii="Times New Roman" w:hAnsi="Times New Roman"/>
                <w:sz w:val="24"/>
                <w:szCs w:val="24"/>
              </w:rPr>
            </w:pPr>
            <w:r>
              <w:rPr>
                <w:rFonts w:ascii="Times New Roman" w:hAnsi="Times New Roman"/>
                <w:sz w:val="24"/>
                <w:szCs w:val="24"/>
              </w:rPr>
              <w:t>125</w:t>
            </w:r>
          </w:p>
        </w:tc>
        <w:tc>
          <w:tcPr>
            <w:tcW w:w="1980" w:type="dxa"/>
            <w:vAlign w:val="center"/>
          </w:tcPr>
          <w:p w:rsidR="009F3142" w:rsidRPr="00C701EA" w:rsidRDefault="009F3142" w:rsidP="009F3142">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9F3142" w:rsidRPr="00C701EA" w:rsidTr="009F3142">
        <w:trPr>
          <w:jc w:val="center"/>
        </w:trPr>
        <w:tc>
          <w:tcPr>
            <w:tcW w:w="1840" w:type="dxa"/>
            <w:vAlign w:val="center"/>
          </w:tcPr>
          <w:p w:rsidR="009F3142" w:rsidRPr="00C701EA" w:rsidRDefault="00182F15" w:rsidP="009F3142">
            <w:pPr>
              <w:spacing w:after="0" w:line="240" w:lineRule="auto"/>
              <w:jc w:val="center"/>
              <w:rPr>
                <w:rFonts w:ascii="Times New Roman" w:hAnsi="Times New Roman"/>
                <w:sz w:val="24"/>
                <w:szCs w:val="24"/>
              </w:rPr>
            </w:pPr>
            <w:r>
              <w:rPr>
                <w:rFonts w:ascii="Times New Roman" w:hAnsi="Times New Roman"/>
                <w:sz w:val="24"/>
                <w:szCs w:val="24"/>
              </w:rPr>
              <w:t>5</w:t>
            </w:r>
            <w:r w:rsidR="009F3142">
              <w:rPr>
                <w:rFonts w:ascii="Times New Roman" w:hAnsi="Times New Roman"/>
                <w:sz w:val="24"/>
                <w:szCs w:val="24"/>
              </w:rPr>
              <w:t>0 участок</w:t>
            </w:r>
          </w:p>
        </w:tc>
        <w:tc>
          <w:tcPr>
            <w:tcW w:w="1840" w:type="dxa"/>
            <w:vAlign w:val="center"/>
          </w:tcPr>
          <w:p w:rsidR="009F3142" w:rsidRPr="00C701EA" w:rsidRDefault="00182F15" w:rsidP="009F3142">
            <w:pPr>
              <w:spacing w:after="0" w:line="240" w:lineRule="auto"/>
              <w:jc w:val="center"/>
              <w:rPr>
                <w:rFonts w:ascii="Times New Roman" w:hAnsi="Times New Roman"/>
                <w:sz w:val="24"/>
                <w:szCs w:val="24"/>
              </w:rPr>
            </w:pPr>
            <w:r>
              <w:rPr>
                <w:rFonts w:ascii="Times New Roman" w:hAnsi="Times New Roman"/>
                <w:sz w:val="24"/>
                <w:szCs w:val="24"/>
              </w:rPr>
              <w:t>1975</w:t>
            </w:r>
          </w:p>
        </w:tc>
        <w:tc>
          <w:tcPr>
            <w:tcW w:w="1933" w:type="dxa"/>
            <w:vAlign w:val="center"/>
          </w:tcPr>
          <w:p w:rsidR="009F3142" w:rsidRPr="00C701EA" w:rsidRDefault="00182F15" w:rsidP="009F3142">
            <w:pPr>
              <w:spacing w:after="0" w:line="240" w:lineRule="auto"/>
              <w:jc w:val="center"/>
              <w:rPr>
                <w:rFonts w:ascii="Times New Roman" w:hAnsi="Times New Roman"/>
                <w:sz w:val="24"/>
                <w:szCs w:val="24"/>
              </w:rPr>
            </w:pPr>
            <w:r>
              <w:rPr>
                <w:rFonts w:ascii="Times New Roman" w:hAnsi="Times New Roman"/>
                <w:sz w:val="24"/>
                <w:szCs w:val="24"/>
              </w:rPr>
              <w:t>886,0</w:t>
            </w:r>
          </w:p>
        </w:tc>
        <w:tc>
          <w:tcPr>
            <w:tcW w:w="2494" w:type="dxa"/>
            <w:vAlign w:val="center"/>
          </w:tcPr>
          <w:p w:rsidR="009F3142" w:rsidRPr="00C701EA" w:rsidRDefault="009F3142" w:rsidP="009F3142">
            <w:pPr>
              <w:spacing w:after="0" w:line="240" w:lineRule="auto"/>
              <w:jc w:val="center"/>
              <w:rPr>
                <w:rFonts w:ascii="Times New Roman" w:hAnsi="Times New Roman"/>
                <w:sz w:val="24"/>
                <w:szCs w:val="24"/>
              </w:rPr>
            </w:pPr>
            <w:proofErr w:type="spellStart"/>
            <w:r>
              <w:rPr>
                <w:rFonts w:ascii="Times New Roman" w:eastAsia="Times New Roman" w:hAnsi="Times New Roman"/>
                <w:sz w:val="24"/>
                <w:szCs w:val="24"/>
                <w:lang w:eastAsia="ru-RU"/>
              </w:rPr>
              <w:t>Армопенобетон</w:t>
            </w:r>
            <w:proofErr w:type="spellEnd"/>
          </w:p>
        </w:tc>
        <w:tc>
          <w:tcPr>
            <w:tcW w:w="1986" w:type="dxa"/>
            <w:vAlign w:val="center"/>
          </w:tcPr>
          <w:p w:rsidR="009F3142" w:rsidRPr="00C701EA" w:rsidRDefault="009F3142" w:rsidP="009F3142">
            <w:pPr>
              <w:spacing w:after="0" w:line="240" w:lineRule="auto"/>
              <w:jc w:val="center"/>
              <w:rPr>
                <w:rFonts w:ascii="Times New Roman" w:hAnsi="Times New Roman"/>
                <w:sz w:val="24"/>
                <w:szCs w:val="24"/>
              </w:rPr>
            </w:pPr>
            <w:proofErr w:type="spellStart"/>
            <w:r>
              <w:rPr>
                <w:rFonts w:ascii="Times New Roman" w:hAnsi="Times New Roman"/>
                <w:sz w:val="24"/>
                <w:szCs w:val="24"/>
              </w:rPr>
              <w:t>Бесканальная</w:t>
            </w:r>
            <w:proofErr w:type="spellEnd"/>
          </w:p>
        </w:tc>
        <w:tc>
          <w:tcPr>
            <w:tcW w:w="1776" w:type="dxa"/>
            <w:vAlign w:val="center"/>
          </w:tcPr>
          <w:p w:rsidR="009F3142" w:rsidRPr="00C701EA" w:rsidRDefault="00182F15" w:rsidP="009F3142">
            <w:pPr>
              <w:spacing w:after="0" w:line="240" w:lineRule="auto"/>
              <w:jc w:val="center"/>
              <w:rPr>
                <w:rFonts w:ascii="Times New Roman" w:hAnsi="Times New Roman"/>
                <w:sz w:val="24"/>
                <w:szCs w:val="24"/>
              </w:rPr>
            </w:pPr>
            <w:r>
              <w:rPr>
                <w:rFonts w:ascii="Times New Roman" w:hAnsi="Times New Roman"/>
                <w:sz w:val="24"/>
                <w:szCs w:val="24"/>
              </w:rPr>
              <w:t>50</w:t>
            </w:r>
          </w:p>
        </w:tc>
        <w:tc>
          <w:tcPr>
            <w:tcW w:w="1980" w:type="dxa"/>
            <w:vAlign w:val="center"/>
          </w:tcPr>
          <w:p w:rsidR="009F3142" w:rsidRPr="00C701EA" w:rsidRDefault="009F3142" w:rsidP="009F3142">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182F15" w:rsidRPr="00C701EA" w:rsidTr="00DB74F6">
        <w:trPr>
          <w:jc w:val="center"/>
        </w:trPr>
        <w:tc>
          <w:tcPr>
            <w:tcW w:w="1840" w:type="dxa"/>
            <w:vAlign w:val="center"/>
          </w:tcPr>
          <w:p w:rsidR="00182F15" w:rsidRPr="00C701EA" w:rsidRDefault="00182F15" w:rsidP="00DB74F6">
            <w:pPr>
              <w:spacing w:after="0" w:line="240" w:lineRule="auto"/>
              <w:jc w:val="center"/>
              <w:rPr>
                <w:rFonts w:ascii="Times New Roman" w:hAnsi="Times New Roman"/>
                <w:sz w:val="24"/>
                <w:szCs w:val="24"/>
              </w:rPr>
            </w:pPr>
            <w:r>
              <w:rPr>
                <w:rFonts w:ascii="Times New Roman" w:hAnsi="Times New Roman"/>
                <w:sz w:val="24"/>
                <w:szCs w:val="24"/>
              </w:rPr>
              <w:t>51 участок</w:t>
            </w:r>
          </w:p>
        </w:tc>
        <w:tc>
          <w:tcPr>
            <w:tcW w:w="1840" w:type="dxa"/>
            <w:vAlign w:val="center"/>
          </w:tcPr>
          <w:p w:rsidR="00182F15" w:rsidRPr="00C701EA" w:rsidRDefault="00182F15" w:rsidP="00182F15">
            <w:pPr>
              <w:spacing w:after="0" w:line="240" w:lineRule="auto"/>
              <w:jc w:val="center"/>
              <w:rPr>
                <w:rFonts w:ascii="Times New Roman" w:hAnsi="Times New Roman"/>
                <w:sz w:val="24"/>
                <w:szCs w:val="24"/>
              </w:rPr>
            </w:pPr>
            <w:r>
              <w:rPr>
                <w:rFonts w:ascii="Times New Roman" w:hAnsi="Times New Roman"/>
                <w:sz w:val="24"/>
                <w:szCs w:val="24"/>
              </w:rPr>
              <w:t>1975</w:t>
            </w:r>
          </w:p>
        </w:tc>
        <w:tc>
          <w:tcPr>
            <w:tcW w:w="1933" w:type="dxa"/>
            <w:vAlign w:val="center"/>
          </w:tcPr>
          <w:p w:rsidR="00182F15" w:rsidRPr="00C701EA" w:rsidRDefault="00182F15" w:rsidP="00DB74F6">
            <w:pPr>
              <w:spacing w:after="0" w:line="240" w:lineRule="auto"/>
              <w:jc w:val="center"/>
              <w:rPr>
                <w:rFonts w:ascii="Times New Roman" w:hAnsi="Times New Roman"/>
                <w:sz w:val="24"/>
                <w:szCs w:val="24"/>
              </w:rPr>
            </w:pPr>
            <w:r>
              <w:rPr>
                <w:rFonts w:ascii="Times New Roman" w:hAnsi="Times New Roman"/>
                <w:sz w:val="24"/>
                <w:szCs w:val="24"/>
              </w:rPr>
              <w:t>695,0</w:t>
            </w:r>
          </w:p>
        </w:tc>
        <w:tc>
          <w:tcPr>
            <w:tcW w:w="2494" w:type="dxa"/>
            <w:vAlign w:val="center"/>
          </w:tcPr>
          <w:p w:rsidR="00182F15" w:rsidRPr="00C701EA" w:rsidRDefault="00182F15" w:rsidP="00DB74F6">
            <w:pPr>
              <w:spacing w:after="0" w:line="240" w:lineRule="auto"/>
              <w:jc w:val="center"/>
              <w:rPr>
                <w:rFonts w:ascii="Times New Roman" w:hAnsi="Times New Roman"/>
                <w:sz w:val="24"/>
                <w:szCs w:val="24"/>
              </w:rPr>
            </w:pPr>
            <w:proofErr w:type="spellStart"/>
            <w:r>
              <w:rPr>
                <w:rFonts w:ascii="Times New Roman" w:eastAsia="Times New Roman" w:hAnsi="Times New Roman"/>
                <w:sz w:val="24"/>
                <w:szCs w:val="24"/>
                <w:lang w:eastAsia="ru-RU"/>
              </w:rPr>
              <w:t>Армопенобетон</w:t>
            </w:r>
            <w:proofErr w:type="spellEnd"/>
          </w:p>
        </w:tc>
        <w:tc>
          <w:tcPr>
            <w:tcW w:w="1986" w:type="dxa"/>
            <w:vAlign w:val="center"/>
          </w:tcPr>
          <w:p w:rsidR="00182F15" w:rsidRPr="00C701EA" w:rsidRDefault="00182F15" w:rsidP="00DB74F6">
            <w:pPr>
              <w:spacing w:after="0" w:line="240" w:lineRule="auto"/>
              <w:jc w:val="center"/>
              <w:rPr>
                <w:rFonts w:ascii="Times New Roman" w:hAnsi="Times New Roman"/>
                <w:sz w:val="24"/>
                <w:szCs w:val="24"/>
              </w:rPr>
            </w:pPr>
            <w:proofErr w:type="spellStart"/>
            <w:r>
              <w:rPr>
                <w:rFonts w:ascii="Times New Roman" w:hAnsi="Times New Roman"/>
                <w:sz w:val="24"/>
                <w:szCs w:val="24"/>
              </w:rPr>
              <w:t>Бесканальная</w:t>
            </w:r>
            <w:proofErr w:type="spellEnd"/>
          </w:p>
        </w:tc>
        <w:tc>
          <w:tcPr>
            <w:tcW w:w="1776" w:type="dxa"/>
            <w:vAlign w:val="center"/>
          </w:tcPr>
          <w:p w:rsidR="00182F15" w:rsidRPr="00C701EA" w:rsidRDefault="00182F15" w:rsidP="00DB74F6">
            <w:pPr>
              <w:spacing w:after="0" w:line="240" w:lineRule="auto"/>
              <w:jc w:val="center"/>
              <w:rPr>
                <w:rFonts w:ascii="Times New Roman" w:hAnsi="Times New Roman"/>
                <w:sz w:val="24"/>
                <w:szCs w:val="24"/>
              </w:rPr>
            </w:pPr>
            <w:r>
              <w:rPr>
                <w:rFonts w:ascii="Times New Roman" w:hAnsi="Times New Roman"/>
                <w:sz w:val="24"/>
                <w:szCs w:val="24"/>
              </w:rPr>
              <w:t>80</w:t>
            </w:r>
          </w:p>
        </w:tc>
        <w:tc>
          <w:tcPr>
            <w:tcW w:w="1980" w:type="dxa"/>
            <w:vAlign w:val="center"/>
          </w:tcPr>
          <w:p w:rsidR="00182F15" w:rsidRPr="00C701EA" w:rsidRDefault="00182F15" w:rsidP="00DB74F6">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182F15" w:rsidRPr="00C701EA" w:rsidTr="00DB74F6">
        <w:trPr>
          <w:jc w:val="center"/>
        </w:trPr>
        <w:tc>
          <w:tcPr>
            <w:tcW w:w="1840" w:type="dxa"/>
            <w:vAlign w:val="center"/>
          </w:tcPr>
          <w:p w:rsidR="00182F15" w:rsidRPr="00C701EA" w:rsidRDefault="00182F15" w:rsidP="00DB74F6">
            <w:pPr>
              <w:spacing w:after="0" w:line="240" w:lineRule="auto"/>
              <w:jc w:val="center"/>
              <w:rPr>
                <w:rFonts w:ascii="Times New Roman" w:hAnsi="Times New Roman"/>
                <w:sz w:val="24"/>
                <w:szCs w:val="24"/>
              </w:rPr>
            </w:pPr>
            <w:r>
              <w:rPr>
                <w:rFonts w:ascii="Times New Roman" w:hAnsi="Times New Roman"/>
                <w:sz w:val="24"/>
                <w:szCs w:val="24"/>
              </w:rPr>
              <w:t>52 участок</w:t>
            </w:r>
          </w:p>
        </w:tc>
        <w:tc>
          <w:tcPr>
            <w:tcW w:w="1840" w:type="dxa"/>
            <w:vAlign w:val="center"/>
          </w:tcPr>
          <w:p w:rsidR="00182F15" w:rsidRPr="00C701EA" w:rsidRDefault="00182F15" w:rsidP="00DB74F6">
            <w:pPr>
              <w:spacing w:after="0" w:line="240" w:lineRule="auto"/>
              <w:jc w:val="center"/>
              <w:rPr>
                <w:rFonts w:ascii="Times New Roman" w:hAnsi="Times New Roman"/>
                <w:sz w:val="24"/>
                <w:szCs w:val="24"/>
              </w:rPr>
            </w:pPr>
            <w:r>
              <w:rPr>
                <w:rFonts w:ascii="Times New Roman" w:hAnsi="Times New Roman"/>
                <w:sz w:val="24"/>
                <w:szCs w:val="24"/>
              </w:rPr>
              <w:t>1972</w:t>
            </w:r>
          </w:p>
        </w:tc>
        <w:tc>
          <w:tcPr>
            <w:tcW w:w="1933" w:type="dxa"/>
            <w:vAlign w:val="center"/>
          </w:tcPr>
          <w:p w:rsidR="00182F15" w:rsidRPr="00C701EA" w:rsidRDefault="00182F15" w:rsidP="00DB74F6">
            <w:pPr>
              <w:spacing w:after="0" w:line="240" w:lineRule="auto"/>
              <w:jc w:val="center"/>
              <w:rPr>
                <w:rFonts w:ascii="Times New Roman" w:hAnsi="Times New Roman"/>
                <w:sz w:val="24"/>
                <w:szCs w:val="24"/>
              </w:rPr>
            </w:pPr>
            <w:r>
              <w:rPr>
                <w:rFonts w:ascii="Times New Roman" w:hAnsi="Times New Roman"/>
                <w:sz w:val="24"/>
                <w:szCs w:val="24"/>
              </w:rPr>
              <w:t>5914,0</w:t>
            </w:r>
          </w:p>
        </w:tc>
        <w:tc>
          <w:tcPr>
            <w:tcW w:w="2494" w:type="dxa"/>
            <w:vAlign w:val="center"/>
          </w:tcPr>
          <w:p w:rsidR="00182F15" w:rsidRPr="00C701EA" w:rsidRDefault="00182F15" w:rsidP="00DB74F6">
            <w:pPr>
              <w:spacing w:after="0" w:line="240" w:lineRule="auto"/>
              <w:jc w:val="center"/>
              <w:rPr>
                <w:rFonts w:ascii="Times New Roman" w:hAnsi="Times New Roman"/>
                <w:sz w:val="24"/>
                <w:szCs w:val="24"/>
              </w:rPr>
            </w:pPr>
            <w:proofErr w:type="spellStart"/>
            <w:r>
              <w:rPr>
                <w:rFonts w:ascii="Times New Roman" w:eastAsia="Times New Roman" w:hAnsi="Times New Roman"/>
                <w:sz w:val="24"/>
                <w:szCs w:val="24"/>
                <w:lang w:eastAsia="ru-RU"/>
              </w:rPr>
              <w:t>Армопенобетон</w:t>
            </w:r>
            <w:proofErr w:type="spellEnd"/>
          </w:p>
        </w:tc>
        <w:tc>
          <w:tcPr>
            <w:tcW w:w="1986" w:type="dxa"/>
            <w:vAlign w:val="center"/>
          </w:tcPr>
          <w:p w:rsidR="00182F15" w:rsidRPr="00C701EA" w:rsidRDefault="00182F15" w:rsidP="00DB74F6">
            <w:pPr>
              <w:spacing w:after="0" w:line="240" w:lineRule="auto"/>
              <w:jc w:val="center"/>
              <w:rPr>
                <w:rFonts w:ascii="Times New Roman" w:hAnsi="Times New Roman"/>
                <w:sz w:val="24"/>
                <w:szCs w:val="24"/>
              </w:rPr>
            </w:pPr>
            <w:proofErr w:type="spellStart"/>
            <w:r>
              <w:rPr>
                <w:rFonts w:ascii="Times New Roman" w:hAnsi="Times New Roman"/>
                <w:sz w:val="24"/>
                <w:szCs w:val="24"/>
              </w:rPr>
              <w:t>Бесканальная</w:t>
            </w:r>
            <w:proofErr w:type="spellEnd"/>
          </w:p>
        </w:tc>
        <w:tc>
          <w:tcPr>
            <w:tcW w:w="1776" w:type="dxa"/>
            <w:vAlign w:val="center"/>
          </w:tcPr>
          <w:p w:rsidR="00182F15" w:rsidRPr="00C701EA" w:rsidRDefault="00182F15" w:rsidP="00DB74F6">
            <w:pPr>
              <w:spacing w:after="0" w:line="240" w:lineRule="auto"/>
              <w:jc w:val="center"/>
              <w:rPr>
                <w:rFonts w:ascii="Times New Roman" w:hAnsi="Times New Roman"/>
                <w:sz w:val="24"/>
                <w:szCs w:val="24"/>
              </w:rPr>
            </w:pPr>
            <w:r>
              <w:rPr>
                <w:rFonts w:ascii="Times New Roman" w:hAnsi="Times New Roman"/>
                <w:sz w:val="24"/>
                <w:szCs w:val="24"/>
              </w:rPr>
              <w:t>100</w:t>
            </w:r>
          </w:p>
        </w:tc>
        <w:tc>
          <w:tcPr>
            <w:tcW w:w="1980" w:type="dxa"/>
            <w:vAlign w:val="center"/>
          </w:tcPr>
          <w:p w:rsidR="00182F15" w:rsidRPr="00C701EA" w:rsidRDefault="00182F15" w:rsidP="00DB74F6">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182F15" w:rsidRPr="00C701EA" w:rsidTr="00DB74F6">
        <w:trPr>
          <w:jc w:val="center"/>
        </w:trPr>
        <w:tc>
          <w:tcPr>
            <w:tcW w:w="1840" w:type="dxa"/>
            <w:vAlign w:val="center"/>
          </w:tcPr>
          <w:p w:rsidR="00182F15" w:rsidRPr="00C701EA" w:rsidRDefault="00182F15" w:rsidP="00DB74F6">
            <w:pPr>
              <w:spacing w:after="0" w:line="240" w:lineRule="auto"/>
              <w:jc w:val="center"/>
              <w:rPr>
                <w:rFonts w:ascii="Times New Roman" w:hAnsi="Times New Roman"/>
                <w:sz w:val="24"/>
                <w:szCs w:val="24"/>
              </w:rPr>
            </w:pPr>
            <w:r>
              <w:rPr>
                <w:rFonts w:ascii="Times New Roman" w:hAnsi="Times New Roman"/>
                <w:sz w:val="24"/>
                <w:szCs w:val="24"/>
              </w:rPr>
              <w:t>53 участок</w:t>
            </w:r>
          </w:p>
        </w:tc>
        <w:tc>
          <w:tcPr>
            <w:tcW w:w="1840" w:type="dxa"/>
            <w:vAlign w:val="center"/>
          </w:tcPr>
          <w:p w:rsidR="00182F15" w:rsidRPr="00C701EA" w:rsidRDefault="00182F15" w:rsidP="00DB74F6">
            <w:pPr>
              <w:spacing w:after="0" w:line="240" w:lineRule="auto"/>
              <w:jc w:val="center"/>
              <w:rPr>
                <w:rFonts w:ascii="Times New Roman" w:hAnsi="Times New Roman"/>
                <w:sz w:val="24"/>
                <w:szCs w:val="24"/>
              </w:rPr>
            </w:pPr>
            <w:r>
              <w:rPr>
                <w:rFonts w:ascii="Times New Roman" w:hAnsi="Times New Roman"/>
                <w:sz w:val="24"/>
                <w:szCs w:val="24"/>
              </w:rPr>
              <w:t>1972</w:t>
            </w:r>
          </w:p>
        </w:tc>
        <w:tc>
          <w:tcPr>
            <w:tcW w:w="1933" w:type="dxa"/>
            <w:vAlign w:val="center"/>
          </w:tcPr>
          <w:p w:rsidR="00182F15" w:rsidRPr="00C701EA" w:rsidRDefault="00182F15" w:rsidP="00DB74F6">
            <w:pPr>
              <w:spacing w:after="0" w:line="240" w:lineRule="auto"/>
              <w:jc w:val="center"/>
              <w:rPr>
                <w:rFonts w:ascii="Times New Roman" w:hAnsi="Times New Roman"/>
                <w:sz w:val="24"/>
                <w:szCs w:val="24"/>
              </w:rPr>
            </w:pPr>
            <w:r>
              <w:rPr>
                <w:rFonts w:ascii="Times New Roman" w:hAnsi="Times New Roman"/>
                <w:sz w:val="24"/>
                <w:szCs w:val="24"/>
              </w:rPr>
              <w:t>1660,0</w:t>
            </w:r>
          </w:p>
        </w:tc>
        <w:tc>
          <w:tcPr>
            <w:tcW w:w="2494" w:type="dxa"/>
            <w:vAlign w:val="center"/>
          </w:tcPr>
          <w:p w:rsidR="00182F15" w:rsidRPr="00C701EA" w:rsidRDefault="00182F15" w:rsidP="00DB74F6">
            <w:pPr>
              <w:spacing w:after="0" w:line="240" w:lineRule="auto"/>
              <w:jc w:val="center"/>
              <w:rPr>
                <w:rFonts w:ascii="Times New Roman" w:hAnsi="Times New Roman"/>
                <w:sz w:val="24"/>
                <w:szCs w:val="24"/>
              </w:rPr>
            </w:pPr>
            <w:proofErr w:type="spellStart"/>
            <w:r>
              <w:rPr>
                <w:rFonts w:ascii="Times New Roman" w:eastAsia="Times New Roman" w:hAnsi="Times New Roman"/>
                <w:sz w:val="24"/>
                <w:szCs w:val="24"/>
                <w:lang w:eastAsia="ru-RU"/>
              </w:rPr>
              <w:t>Армопенобетон</w:t>
            </w:r>
            <w:proofErr w:type="spellEnd"/>
          </w:p>
        </w:tc>
        <w:tc>
          <w:tcPr>
            <w:tcW w:w="1986" w:type="dxa"/>
            <w:vAlign w:val="center"/>
          </w:tcPr>
          <w:p w:rsidR="00182F15" w:rsidRPr="00C701EA" w:rsidRDefault="00182F15" w:rsidP="00DB74F6">
            <w:pPr>
              <w:spacing w:after="0" w:line="240" w:lineRule="auto"/>
              <w:jc w:val="center"/>
              <w:rPr>
                <w:rFonts w:ascii="Times New Roman" w:hAnsi="Times New Roman"/>
                <w:sz w:val="24"/>
                <w:szCs w:val="24"/>
              </w:rPr>
            </w:pPr>
            <w:proofErr w:type="spellStart"/>
            <w:r>
              <w:rPr>
                <w:rFonts w:ascii="Times New Roman" w:hAnsi="Times New Roman"/>
                <w:sz w:val="24"/>
                <w:szCs w:val="24"/>
              </w:rPr>
              <w:t>Бесканальная</w:t>
            </w:r>
            <w:proofErr w:type="spellEnd"/>
          </w:p>
        </w:tc>
        <w:tc>
          <w:tcPr>
            <w:tcW w:w="1776" w:type="dxa"/>
            <w:vAlign w:val="center"/>
          </w:tcPr>
          <w:p w:rsidR="00182F15" w:rsidRPr="00C701EA" w:rsidRDefault="00182F15" w:rsidP="00DB74F6">
            <w:pPr>
              <w:spacing w:after="0" w:line="240" w:lineRule="auto"/>
              <w:jc w:val="center"/>
              <w:rPr>
                <w:rFonts w:ascii="Times New Roman" w:hAnsi="Times New Roman"/>
                <w:sz w:val="24"/>
                <w:szCs w:val="24"/>
              </w:rPr>
            </w:pPr>
            <w:r>
              <w:rPr>
                <w:rFonts w:ascii="Times New Roman" w:hAnsi="Times New Roman"/>
                <w:sz w:val="24"/>
                <w:szCs w:val="24"/>
              </w:rPr>
              <w:t>300</w:t>
            </w:r>
          </w:p>
        </w:tc>
        <w:tc>
          <w:tcPr>
            <w:tcW w:w="1980" w:type="dxa"/>
            <w:vAlign w:val="center"/>
          </w:tcPr>
          <w:p w:rsidR="00182F15" w:rsidRPr="00C701EA" w:rsidRDefault="00182F15" w:rsidP="00DB74F6">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182F15" w:rsidRPr="00C701EA" w:rsidTr="00DB74F6">
        <w:trPr>
          <w:jc w:val="center"/>
        </w:trPr>
        <w:tc>
          <w:tcPr>
            <w:tcW w:w="1840" w:type="dxa"/>
            <w:vAlign w:val="center"/>
          </w:tcPr>
          <w:p w:rsidR="00182F15" w:rsidRPr="00C701EA" w:rsidRDefault="00182F15" w:rsidP="00DB74F6">
            <w:pPr>
              <w:spacing w:after="0" w:line="240" w:lineRule="auto"/>
              <w:jc w:val="center"/>
              <w:rPr>
                <w:rFonts w:ascii="Times New Roman" w:hAnsi="Times New Roman"/>
                <w:sz w:val="24"/>
                <w:szCs w:val="24"/>
              </w:rPr>
            </w:pPr>
            <w:r>
              <w:rPr>
                <w:rFonts w:ascii="Times New Roman" w:hAnsi="Times New Roman"/>
                <w:sz w:val="24"/>
                <w:szCs w:val="24"/>
              </w:rPr>
              <w:t>54 участок</w:t>
            </w:r>
          </w:p>
        </w:tc>
        <w:tc>
          <w:tcPr>
            <w:tcW w:w="1840" w:type="dxa"/>
            <w:vAlign w:val="center"/>
          </w:tcPr>
          <w:p w:rsidR="00182F15" w:rsidRPr="00C701EA" w:rsidRDefault="00182F15" w:rsidP="00DB74F6">
            <w:pPr>
              <w:spacing w:after="0" w:line="240" w:lineRule="auto"/>
              <w:jc w:val="center"/>
              <w:rPr>
                <w:rFonts w:ascii="Times New Roman" w:hAnsi="Times New Roman"/>
                <w:sz w:val="24"/>
                <w:szCs w:val="24"/>
              </w:rPr>
            </w:pPr>
            <w:r>
              <w:rPr>
                <w:rFonts w:ascii="Times New Roman" w:hAnsi="Times New Roman"/>
                <w:sz w:val="24"/>
                <w:szCs w:val="24"/>
              </w:rPr>
              <w:t>1972</w:t>
            </w:r>
          </w:p>
        </w:tc>
        <w:tc>
          <w:tcPr>
            <w:tcW w:w="1933" w:type="dxa"/>
            <w:vAlign w:val="center"/>
          </w:tcPr>
          <w:p w:rsidR="00182F15" w:rsidRPr="00C701EA" w:rsidRDefault="00182F15" w:rsidP="00DB74F6">
            <w:pPr>
              <w:spacing w:after="0" w:line="240" w:lineRule="auto"/>
              <w:jc w:val="center"/>
              <w:rPr>
                <w:rFonts w:ascii="Times New Roman" w:hAnsi="Times New Roman"/>
                <w:sz w:val="24"/>
                <w:szCs w:val="24"/>
              </w:rPr>
            </w:pPr>
            <w:r>
              <w:rPr>
                <w:rFonts w:ascii="Times New Roman" w:hAnsi="Times New Roman"/>
                <w:sz w:val="24"/>
                <w:szCs w:val="24"/>
              </w:rPr>
              <w:t>3600,0</w:t>
            </w:r>
          </w:p>
        </w:tc>
        <w:tc>
          <w:tcPr>
            <w:tcW w:w="2494" w:type="dxa"/>
            <w:vAlign w:val="center"/>
          </w:tcPr>
          <w:p w:rsidR="00182F15" w:rsidRPr="00C701EA" w:rsidRDefault="00182F15" w:rsidP="00DB74F6">
            <w:pPr>
              <w:spacing w:after="0" w:line="240" w:lineRule="auto"/>
              <w:jc w:val="center"/>
              <w:rPr>
                <w:rFonts w:ascii="Times New Roman" w:hAnsi="Times New Roman"/>
                <w:sz w:val="24"/>
                <w:szCs w:val="24"/>
              </w:rPr>
            </w:pPr>
            <w:proofErr w:type="spellStart"/>
            <w:r>
              <w:rPr>
                <w:rFonts w:ascii="Times New Roman" w:eastAsia="Times New Roman" w:hAnsi="Times New Roman"/>
                <w:sz w:val="24"/>
                <w:szCs w:val="24"/>
                <w:lang w:eastAsia="ru-RU"/>
              </w:rPr>
              <w:t>Армопенобетон</w:t>
            </w:r>
            <w:proofErr w:type="spellEnd"/>
          </w:p>
        </w:tc>
        <w:tc>
          <w:tcPr>
            <w:tcW w:w="1986" w:type="dxa"/>
            <w:vAlign w:val="center"/>
          </w:tcPr>
          <w:p w:rsidR="00182F15" w:rsidRPr="00C701EA" w:rsidRDefault="00182F15" w:rsidP="00DB74F6">
            <w:pPr>
              <w:spacing w:after="0" w:line="240" w:lineRule="auto"/>
              <w:jc w:val="center"/>
              <w:rPr>
                <w:rFonts w:ascii="Times New Roman" w:hAnsi="Times New Roman"/>
                <w:sz w:val="24"/>
                <w:szCs w:val="24"/>
              </w:rPr>
            </w:pPr>
            <w:proofErr w:type="spellStart"/>
            <w:r>
              <w:rPr>
                <w:rFonts w:ascii="Times New Roman" w:hAnsi="Times New Roman"/>
                <w:sz w:val="24"/>
                <w:szCs w:val="24"/>
              </w:rPr>
              <w:t>Бесканальная</w:t>
            </w:r>
            <w:proofErr w:type="spellEnd"/>
          </w:p>
        </w:tc>
        <w:tc>
          <w:tcPr>
            <w:tcW w:w="1776" w:type="dxa"/>
            <w:vAlign w:val="center"/>
          </w:tcPr>
          <w:p w:rsidR="00182F15" w:rsidRPr="00C701EA" w:rsidRDefault="00182F15" w:rsidP="00DB74F6">
            <w:pPr>
              <w:spacing w:after="0" w:line="240" w:lineRule="auto"/>
              <w:jc w:val="center"/>
              <w:rPr>
                <w:rFonts w:ascii="Times New Roman" w:hAnsi="Times New Roman"/>
                <w:sz w:val="24"/>
                <w:szCs w:val="24"/>
              </w:rPr>
            </w:pPr>
            <w:r>
              <w:rPr>
                <w:rFonts w:ascii="Times New Roman" w:hAnsi="Times New Roman"/>
                <w:sz w:val="24"/>
                <w:szCs w:val="24"/>
              </w:rPr>
              <w:t>250</w:t>
            </w:r>
          </w:p>
        </w:tc>
        <w:tc>
          <w:tcPr>
            <w:tcW w:w="1980" w:type="dxa"/>
            <w:vAlign w:val="center"/>
          </w:tcPr>
          <w:p w:rsidR="00182F15" w:rsidRPr="00C701EA" w:rsidRDefault="00182F15" w:rsidP="00DB74F6">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182F15" w:rsidRPr="00C701EA" w:rsidTr="00DB74F6">
        <w:trPr>
          <w:jc w:val="center"/>
        </w:trPr>
        <w:tc>
          <w:tcPr>
            <w:tcW w:w="1840" w:type="dxa"/>
            <w:vAlign w:val="center"/>
          </w:tcPr>
          <w:p w:rsidR="00182F15" w:rsidRPr="00C701EA" w:rsidRDefault="00182F15" w:rsidP="00DB74F6">
            <w:pPr>
              <w:spacing w:after="0" w:line="240" w:lineRule="auto"/>
              <w:jc w:val="center"/>
              <w:rPr>
                <w:rFonts w:ascii="Times New Roman" w:hAnsi="Times New Roman"/>
                <w:sz w:val="24"/>
                <w:szCs w:val="24"/>
              </w:rPr>
            </w:pPr>
            <w:r>
              <w:rPr>
                <w:rFonts w:ascii="Times New Roman" w:hAnsi="Times New Roman"/>
                <w:sz w:val="24"/>
                <w:szCs w:val="24"/>
              </w:rPr>
              <w:t>55 участок</w:t>
            </w:r>
          </w:p>
        </w:tc>
        <w:tc>
          <w:tcPr>
            <w:tcW w:w="1840" w:type="dxa"/>
            <w:vAlign w:val="center"/>
          </w:tcPr>
          <w:p w:rsidR="00182F15" w:rsidRPr="00C701EA" w:rsidRDefault="004B4104" w:rsidP="00DB74F6">
            <w:pPr>
              <w:spacing w:after="0" w:line="240" w:lineRule="auto"/>
              <w:jc w:val="center"/>
              <w:rPr>
                <w:rFonts w:ascii="Times New Roman" w:hAnsi="Times New Roman"/>
                <w:sz w:val="24"/>
                <w:szCs w:val="24"/>
              </w:rPr>
            </w:pPr>
            <w:r>
              <w:rPr>
                <w:rFonts w:ascii="Times New Roman" w:hAnsi="Times New Roman"/>
                <w:sz w:val="24"/>
                <w:szCs w:val="24"/>
              </w:rPr>
              <w:t>1972</w:t>
            </w:r>
          </w:p>
        </w:tc>
        <w:tc>
          <w:tcPr>
            <w:tcW w:w="1933" w:type="dxa"/>
            <w:vAlign w:val="center"/>
          </w:tcPr>
          <w:p w:rsidR="00182F15" w:rsidRPr="00C701EA" w:rsidRDefault="004B4104" w:rsidP="00DB74F6">
            <w:pPr>
              <w:spacing w:after="0" w:line="240" w:lineRule="auto"/>
              <w:jc w:val="center"/>
              <w:rPr>
                <w:rFonts w:ascii="Times New Roman" w:hAnsi="Times New Roman"/>
                <w:sz w:val="24"/>
                <w:szCs w:val="24"/>
              </w:rPr>
            </w:pPr>
            <w:r>
              <w:rPr>
                <w:rFonts w:ascii="Times New Roman" w:hAnsi="Times New Roman"/>
                <w:sz w:val="24"/>
                <w:szCs w:val="24"/>
              </w:rPr>
              <w:t>738,0</w:t>
            </w:r>
          </w:p>
        </w:tc>
        <w:tc>
          <w:tcPr>
            <w:tcW w:w="2494" w:type="dxa"/>
            <w:vAlign w:val="center"/>
          </w:tcPr>
          <w:p w:rsidR="00182F15" w:rsidRPr="00C701EA" w:rsidRDefault="00182F15" w:rsidP="00DB74F6">
            <w:pPr>
              <w:spacing w:after="0" w:line="240" w:lineRule="auto"/>
              <w:jc w:val="center"/>
              <w:rPr>
                <w:rFonts w:ascii="Times New Roman" w:hAnsi="Times New Roman"/>
                <w:sz w:val="24"/>
                <w:szCs w:val="24"/>
              </w:rPr>
            </w:pPr>
            <w:proofErr w:type="spellStart"/>
            <w:r>
              <w:rPr>
                <w:rFonts w:ascii="Times New Roman" w:eastAsia="Times New Roman" w:hAnsi="Times New Roman"/>
                <w:sz w:val="24"/>
                <w:szCs w:val="24"/>
                <w:lang w:eastAsia="ru-RU"/>
              </w:rPr>
              <w:t>Пенополиуритан</w:t>
            </w:r>
            <w:proofErr w:type="spellEnd"/>
          </w:p>
        </w:tc>
        <w:tc>
          <w:tcPr>
            <w:tcW w:w="1986" w:type="dxa"/>
            <w:vAlign w:val="center"/>
          </w:tcPr>
          <w:p w:rsidR="00182F15" w:rsidRPr="00C701EA" w:rsidRDefault="00182F15" w:rsidP="00DB74F6">
            <w:pPr>
              <w:spacing w:after="0" w:line="240" w:lineRule="auto"/>
              <w:jc w:val="center"/>
              <w:rPr>
                <w:rFonts w:ascii="Times New Roman" w:hAnsi="Times New Roman"/>
                <w:sz w:val="24"/>
                <w:szCs w:val="24"/>
              </w:rPr>
            </w:pPr>
            <w:r>
              <w:rPr>
                <w:rFonts w:ascii="Times New Roman" w:hAnsi="Times New Roman"/>
                <w:sz w:val="24"/>
                <w:szCs w:val="24"/>
              </w:rPr>
              <w:t xml:space="preserve">Канальная </w:t>
            </w:r>
          </w:p>
        </w:tc>
        <w:tc>
          <w:tcPr>
            <w:tcW w:w="1776" w:type="dxa"/>
            <w:vAlign w:val="center"/>
          </w:tcPr>
          <w:p w:rsidR="00182F15" w:rsidRPr="00C701EA" w:rsidRDefault="004B4104" w:rsidP="00DB74F6">
            <w:pPr>
              <w:spacing w:after="0" w:line="240" w:lineRule="auto"/>
              <w:jc w:val="center"/>
              <w:rPr>
                <w:rFonts w:ascii="Times New Roman" w:hAnsi="Times New Roman"/>
                <w:sz w:val="24"/>
                <w:szCs w:val="24"/>
              </w:rPr>
            </w:pPr>
            <w:r>
              <w:rPr>
                <w:rFonts w:ascii="Times New Roman" w:hAnsi="Times New Roman"/>
                <w:sz w:val="24"/>
                <w:szCs w:val="24"/>
              </w:rPr>
              <w:t>200</w:t>
            </w:r>
          </w:p>
        </w:tc>
        <w:tc>
          <w:tcPr>
            <w:tcW w:w="1980" w:type="dxa"/>
            <w:vAlign w:val="center"/>
          </w:tcPr>
          <w:p w:rsidR="00182F15" w:rsidRPr="00C701EA" w:rsidRDefault="00182F15" w:rsidP="00DB74F6">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182F15" w:rsidRPr="00C701EA" w:rsidTr="00DB74F6">
        <w:trPr>
          <w:jc w:val="center"/>
        </w:trPr>
        <w:tc>
          <w:tcPr>
            <w:tcW w:w="1840" w:type="dxa"/>
            <w:vAlign w:val="center"/>
          </w:tcPr>
          <w:p w:rsidR="00182F15" w:rsidRPr="00C701EA" w:rsidRDefault="004B4104" w:rsidP="00DB74F6">
            <w:pPr>
              <w:spacing w:after="0" w:line="240" w:lineRule="auto"/>
              <w:jc w:val="center"/>
              <w:rPr>
                <w:rFonts w:ascii="Times New Roman" w:hAnsi="Times New Roman"/>
                <w:sz w:val="24"/>
                <w:szCs w:val="24"/>
              </w:rPr>
            </w:pPr>
            <w:r>
              <w:rPr>
                <w:rFonts w:ascii="Times New Roman" w:hAnsi="Times New Roman"/>
                <w:sz w:val="24"/>
                <w:szCs w:val="24"/>
              </w:rPr>
              <w:t>56</w:t>
            </w:r>
            <w:r w:rsidR="00182F15">
              <w:rPr>
                <w:rFonts w:ascii="Times New Roman" w:hAnsi="Times New Roman"/>
                <w:sz w:val="24"/>
                <w:szCs w:val="24"/>
              </w:rPr>
              <w:t xml:space="preserve"> участок</w:t>
            </w:r>
          </w:p>
        </w:tc>
        <w:tc>
          <w:tcPr>
            <w:tcW w:w="1840" w:type="dxa"/>
            <w:vAlign w:val="center"/>
          </w:tcPr>
          <w:p w:rsidR="00182F15" w:rsidRPr="00C701EA" w:rsidRDefault="004B4104" w:rsidP="00DB74F6">
            <w:pPr>
              <w:spacing w:after="0" w:line="240" w:lineRule="auto"/>
              <w:jc w:val="center"/>
              <w:rPr>
                <w:rFonts w:ascii="Times New Roman" w:hAnsi="Times New Roman"/>
                <w:sz w:val="24"/>
                <w:szCs w:val="24"/>
              </w:rPr>
            </w:pPr>
            <w:r>
              <w:rPr>
                <w:rFonts w:ascii="Times New Roman" w:hAnsi="Times New Roman"/>
                <w:sz w:val="24"/>
                <w:szCs w:val="24"/>
              </w:rPr>
              <w:t>1975</w:t>
            </w:r>
          </w:p>
        </w:tc>
        <w:tc>
          <w:tcPr>
            <w:tcW w:w="1933" w:type="dxa"/>
            <w:vAlign w:val="center"/>
          </w:tcPr>
          <w:p w:rsidR="00182F15" w:rsidRPr="00C701EA" w:rsidRDefault="004B4104" w:rsidP="00DB74F6">
            <w:pPr>
              <w:spacing w:after="0" w:line="240" w:lineRule="auto"/>
              <w:jc w:val="center"/>
              <w:rPr>
                <w:rFonts w:ascii="Times New Roman" w:hAnsi="Times New Roman"/>
                <w:sz w:val="24"/>
                <w:szCs w:val="24"/>
              </w:rPr>
            </w:pPr>
            <w:r>
              <w:rPr>
                <w:rFonts w:ascii="Times New Roman" w:hAnsi="Times New Roman"/>
                <w:sz w:val="24"/>
                <w:szCs w:val="24"/>
              </w:rPr>
              <w:t>472</w:t>
            </w:r>
          </w:p>
        </w:tc>
        <w:tc>
          <w:tcPr>
            <w:tcW w:w="2494" w:type="dxa"/>
            <w:vAlign w:val="center"/>
          </w:tcPr>
          <w:p w:rsidR="00182F15" w:rsidRPr="00C701EA" w:rsidRDefault="00182F15" w:rsidP="00DB74F6">
            <w:pPr>
              <w:spacing w:after="0" w:line="240" w:lineRule="auto"/>
              <w:jc w:val="center"/>
              <w:rPr>
                <w:rFonts w:ascii="Times New Roman" w:hAnsi="Times New Roman"/>
                <w:sz w:val="24"/>
                <w:szCs w:val="24"/>
              </w:rPr>
            </w:pPr>
            <w:proofErr w:type="spellStart"/>
            <w:r>
              <w:rPr>
                <w:rFonts w:ascii="Times New Roman" w:eastAsia="Times New Roman" w:hAnsi="Times New Roman"/>
                <w:sz w:val="24"/>
                <w:szCs w:val="24"/>
                <w:lang w:eastAsia="ru-RU"/>
              </w:rPr>
              <w:t>Пенополиуритан</w:t>
            </w:r>
            <w:proofErr w:type="spellEnd"/>
          </w:p>
        </w:tc>
        <w:tc>
          <w:tcPr>
            <w:tcW w:w="1986" w:type="dxa"/>
            <w:vAlign w:val="center"/>
          </w:tcPr>
          <w:p w:rsidR="00182F15" w:rsidRPr="00C701EA" w:rsidRDefault="00182F15" w:rsidP="00DB74F6">
            <w:pPr>
              <w:spacing w:after="0" w:line="240" w:lineRule="auto"/>
              <w:jc w:val="center"/>
              <w:rPr>
                <w:rFonts w:ascii="Times New Roman" w:hAnsi="Times New Roman"/>
                <w:sz w:val="24"/>
                <w:szCs w:val="24"/>
              </w:rPr>
            </w:pPr>
            <w:r>
              <w:rPr>
                <w:rFonts w:ascii="Times New Roman" w:hAnsi="Times New Roman"/>
                <w:sz w:val="24"/>
                <w:szCs w:val="24"/>
              </w:rPr>
              <w:t xml:space="preserve">Канальная </w:t>
            </w:r>
          </w:p>
        </w:tc>
        <w:tc>
          <w:tcPr>
            <w:tcW w:w="1776" w:type="dxa"/>
            <w:vAlign w:val="center"/>
          </w:tcPr>
          <w:p w:rsidR="00182F15" w:rsidRPr="00C701EA" w:rsidRDefault="004B4104" w:rsidP="00DB74F6">
            <w:pPr>
              <w:spacing w:after="0" w:line="240" w:lineRule="auto"/>
              <w:jc w:val="center"/>
              <w:rPr>
                <w:rFonts w:ascii="Times New Roman" w:hAnsi="Times New Roman"/>
                <w:sz w:val="24"/>
                <w:szCs w:val="24"/>
              </w:rPr>
            </w:pPr>
            <w:r>
              <w:rPr>
                <w:rFonts w:ascii="Times New Roman" w:hAnsi="Times New Roman"/>
                <w:sz w:val="24"/>
                <w:szCs w:val="24"/>
              </w:rPr>
              <w:t>100</w:t>
            </w:r>
          </w:p>
        </w:tc>
        <w:tc>
          <w:tcPr>
            <w:tcW w:w="1980" w:type="dxa"/>
            <w:vAlign w:val="center"/>
          </w:tcPr>
          <w:p w:rsidR="00182F15" w:rsidRPr="00C701EA" w:rsidRDefault="00182F15" w:rsidP="00DB74F6">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182F15" w:rsidRPr="00C701EA" w:rsidTr="00DB74F6">
        <w:trPr>
          <w:jc w:val="center"/>
        </w:trPr>
        <w:tc>
          <w:tcPr>
            <w:tcW w:w="1840" w:type="dxa"/>
            <w:vAlign w:val="center"/>
          </w:tcPr>
          <w:p w:rsidR="00182F15" w:rsidRPr="00C701EA" w:rsidRDefault="004B4104" w:rsidP="00DB74F6">
            <w:pPr>
              <w:spacing w:after="0" w:line="240" w:lineRule="auto"/>
              <w:jc w:val="center"/>
              <w:rPr>
                <w:rFonts w:ascii="Times New Roman" w:hAnsi="Times New Roman"/>
                <w:sz w:val="24"/>
                <w:szCs w:val="24"/>
              </w:rPr>
            </w:pPr>
            <w:r>
              <w:rPr>
                <w:rFonts w:ascii="Times New Roman" w:hAnsi="Times New Roman"/>
                <w:sz w:val="24"/>
                <w:szCs w:val="24"/>
              </w:rPr>
              <w:t>57</w:t>
            </w:r>
            <w:r w:rsidR="00182F15">
              <w:rPr>
                <w:rFonts w:ascii="Times New Roman" w:hAnsi="Times New Roman"/>
                <w:sz w:val="24"/>
                <w:szCs w:val="24"/>
              </w:rPr>
              <w:t xml:space="preserve"> участок</w:t>
            </w:r>
          </w:p>
        </w:tc>
        <w:tc>
          <w:tcPr>
            <w:tcW w:w="1840" w:type="dxa"/>
            <w:vAlign w:val="center"/>
          </w:tcPr>
          <w:p w:rsidR="00182F15" w:rsidRPr="00C701EA" w:rsidRDefault="00182F15" w:rsidP="00DB74F6">
            <w:pPr>
              <w:spacing w:after="0" w:line="240" w:lineRule="auto"/>
              <w:jc w:val="center"/>
              <w:rPr>
                <w:rFonts w:ascii="Times New Roman" w:hAnsi="Times New Roman"/>
                <w:sz w:val="24"/>
                <w:szCs w:val="24"/>
              </w:rPr>
            </w:pPr>
            <w:r>
              <w:rPr>
                <w:rFonts w:ascii="Times New Roman" w:hAnsi="Times New Roman"/>
                <w:sz w:val="24"/>
                <w:szCs w:val="24"/>
              </w:rPr>
              <w:t>1975</w:t>
            </w:r>
          </w:p>
        </w:tc>
        <w:tc>
          <w:tcPr>
            <w:tcW w:w="1933" w:type="dxa"/>
            <w:vAlign w:val="center"/>
          </w:tcPr>
          <w:p w:rsidR="00182F15" w:rsidRPr="00C701EA" w:rsidRDefault="004B4104" w:rsidP="00DB74F6">
            <w:pPr>
              <w:spacing w:after="0" w:line="240" w:lineRule="auto"/>
              <w:jc w:val="center"/>
              <w:rPr>
                <w:rFonts w:ascii="Times New Roman" w:hAnsi="Times New Roman"/>
                <w:sz w:val="24"/>
                <w:szCs w:val="24"/>
              </w:rPr>
            </w:pPr>
            <w:r>
              <w:rPr>
                <w:rFonts w:ascii="Times New Roman" w:hAnsi="Times New Roman"/>
                <w:sz w:val="24"/>
                <w:szCs w:val="24"/>
              </w:rPr>
              <w:t>1540,0</w:t>
            </w:r>
          </w:p>
        </w:tc>
        <w:tc>
          <w:tcPr>
            <w:tcW w:w="2494" w:type="dxa"/>
            <w:vAlign w:val="center"/>
          </w:tcPr>
          <w:p w:rsidR="00182F15" w:rsidRPr="00C701EA" w:rsidRDefault="00182F15" w:rsidP="00DB74F6">
            <w:pPr>
              <w:spacing w:after="0" w:line="240" w:lineRule="auto"/>
              <w:jc w:val="center"/>
              <w:rPr>
                <w:rFonts w:ascii="Times New Roman" w:hAnsi="Times New Roman"/>
                <w:sz w:val="24"/>
                <w:szCs w:val="24"/>
              </w:rPr>
            </w:pPr>
            <w:proofErr w:type="spellStart"/>
            <w:r>
              <w:rPr>
                <w:rFonts w:ascii="Times New Roman" w:eastAsia="Times New Roman" w:hAnsi="Times New Roman"/>
                <w:sz w:val="24"/>
                <w:szCs w:val="24"/>
                <w:lang w:eastAsia="ru-RU"/>
              </w:rPr>
              <w:t>Пенополиуритан</w:t>
            </w:r>
            <w:proofErr w:type="spellEnd"/>
          </w:p>
        </w:tc>
        <w:tc>
          <w:tcPr>
            <w:tcW w:w="1986" w:type="dxa"/>
            <w:vAlign w:val="center"/>
          </w:tcPr>
          <w:p w:rsidR="00182F15" w:rsidRPr="00C701EA" w:rsidRDefault="00182F15" w:rsidP="00DB74F6">
            <w:pPr>
              <w:spacing w:after="0" w:line="240" w:lineRule="auto"/>
              <w:jc w:val="center"/>
              <w:rPr>
                <w:rFonts w:ascii="Times New Roman" w:hAnsi="Times New Roman"/>
                <w:sz w:val="24"/>
                <w:szCs w:val="24"/>
              </w:rPr>
            </w:pPr>
            <w:r>
              <w:rPr>
                <w:rFonts w:ascii="Times New Roman" w:hAnsi="Times New Roman"/>
                <w:sz w:val="24"/>
                <w:szCs w:val="24"/>
              </w:rPr>
              <w:t xml:space="preserve">Канальная </w:t>
            </w:r>
          </w:p>
        </w:tc>
        <w:tc>
          <w:tcPr>
            <w:tcW w:w="1776" w:type="dxa"/>
            <w:vAlign w:val="center"/>
          </w:tcPr>
          <w:p w:rsidR="00182F15" w:rsidRPr="00C701EA" w:rsidRDefault="004B4104" w:rsidP="00DB74F6">
            <w:pPr>
              <w:spacing w:after="0" w:line="240" w:lineRule="auto"/>
              <w:jc w:val="center"/>
              <w:rPr>
                <w:rFonts w:ascii="Times New Roman" w:hAnsi="Times New Roman"/>
                <w:sz w:val="24"/>
                <w:szCs w:val="24"/>
              </w:rPr>
            </w:pPr>
            <w:r>
              <w:rPr>
                <w:rFonts w:ascii="Times New Roman" w:hAnsi="Times New Roman"/>
                <w:sz w:val="24"/>
                <w:szCs w:val="24"/>
              </w:rPr>
              <w:t>273</w:t>
            </w:r>
          </w:p>
        </w:tc>
        <w:tc>
          <w:tcPr>
            <w:tcW w:w="1980" w:type="dxa"/>
            <w:vAlign w:val="center"/>
          </w:tcPr>
          <w:p w:rsidR="00182F15" w:rsidRPr="00C701EA" w:rsidRDefault="00182F15" w:rsidP="00DB74F6">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182F15" w:rsidRPr="00C701EA" w:rsidTr="00DB74F6">
        <w:trPr>
          <w:jc w:val="center"/>
        </w:trPr>
        <w:tc>
          <w:tcPr>
            <w:tcW w:w="1840" w:type="dxa"/>
            <w:vAlign w:val="center"/>
          </w:tcPr>
          <w:p w:rsidR="00182F15" w:rsidRPr="00C701EA" w:rsidRDefault="004B4104" w:rsidP="00DB74F6">
            <w:pPr>
              <w:spacing w:after="0" w:line="240" w:lineRule="auto"/>
              <w:jc w:val="center"/>
              <w:rPr>
                <w:rFonts w:ascii="Times New Roman" w:hAnsi="Times New Roman"/>
                <w:sz w:val="24"/>
                <w:szCs w:val="24"/>
              </w:rPr>
            </w:pPr>
            <w:r>
              <w:rPr>
                <w:rFonts w:ascii="Times New Roman" w:hAnsi="Times New Roman"/>
                <w:sz w:val="24"/>
                <w:szCs w:val="24"/>
              </w:rPr>
              <w:t>58</w:t>
            </w:r>
            <w:r w:rsidR="00182F15">
              <w:rPr>
                <w:rFonts w:ascii="Times New Roman" w:hAnsi="Times New Roman"/>
                <w:sz w:val="24"/>
                <w:szCs w:val="24"/>
              </w:rPr>
              <w:t xml:space="preserve"> участок</w:t>
            </w:r>
          </w:p>
        </w:tc>
        <w:tc>
          <w:tcPr>
            <w:tcW w:w="1840" w:type="dxa"/>
            <w:vAlign w:val="center"/>
          </w:tcPr>
          <w:p w:rsidR="00182F15" w:rsidRPr="00C701EA" w:rsidRDefault="00182F15" w:rsidP="00DB74F6">
            <w:pPr>
              <w:spacing w:after="0" w:line="240" w:lineRule="auto"/>
              <w:jc w:val="center"/>
              <w:rPr>
                <w:rFonts w:ascii="Times New Roman" w:hAnsi="Times New Roman"/>
                <w:sz w:val="24"/>
                <w:szCs w:val="24"/>
              </w:rPr>
            </w:pPr>
            <w:r>
              <w:rPr>
                <w:rFonts w:ascii="Times New Roman" w:hAnsi="Times New Roman"/>
                <w:sz w:val="24"/>
                <w:szCs w:val="24"/>
              </w:rPr>
              <w:t>1975</w:t>
            </w:r>
          </w:p>
        </w:tc>
        <w:tc>
          <w:tcPr>
            <w:tcW w:w="1933" w:type="dxa"/>
            <w:vAlign w:val="center"/>
          </w:tcPr>
          <w:p w:rsidR="00182F15" w:rsidRPr="00C701EA" w:rsidRDefault="00E84A0F" w:rsidP="00DB74F6">
            <w:pPr>
              <w:spacing w:after="0" w:line="240" w:lineRule="auto"/>
              <w:jc w:val="center"/>
              <w:rPr>
                <w:rFonts w:ascii="Times New Roman" w:hAnsi="Times New Roman"/>
                <w:sz w:val="24"/>
                <w:szCs w:val="24"/>
              </w:rPr>
            </w:pPr>
            <w:r>
              <w:rPr>
                <w:rFonts w:ascii="Times New Roman" w:hAnsi="Times New Roman"/>
                <w:sz w:val="24"/>
                <w:szCs w:val="24"/>
              </w:rPr>
              <w:t>1510,0</w:t>
            </w:r>
          </w:p>
        </w:tc>
        <w:tc>
          <w:tcPr>
            <w:tcW w:w="2494" w:type="dxa"/>
            <w:vAlign w:val="center"/>
          </w:tcPr>
          <w:p w:rsidR="00182F15" w:rsidRPr="00C701EA" w:rsidRDefault="00182F15" w:rsidP="00DB74F6">
            <w:pPr>
              <w:spacing w:after="0" w:line="240" w:lineRule="auto"/>
              <w:jc w:val="center"/>
              <w:rPr>
                <w:rFonts w:ascii="Times New Roman" w:hAnsi="Times New Roman"/>
                <w:sz w:val="24"/>
                <w:szCs w:val="24"/>
              </w:rPr>
            </w:pPr>
            <w:proofErr w:type="spellStart"/>
            <w:r>
              <w:rPr>
                <w:rFonts w:ascii="Times New Roman" w:eastAsia="Times New Roman" w:hAnsi="Times New Roman"/>
                <w:sz w:val="24"/>
                <w:szCs w:val="24"/>
                <w:lang w:eastAsia="ru-RU"/>
              </w:rPr>
              <w:t>Пенополиуритан</w:t>
            </w:r>
            <w:proofErr w:type="spellEnd"/>
          </w:p>
        </w:tc>
        <w:tc>
          <w:tcPr>
            <w:tcW w:w="1986" w:type="dxa"/>
            <w:vAlign w:val="center"/>
          </w:tcPr>
          <w:p w:rsidR="00182F15" w:rsidRPr="00C701EA" w:rsidRDefault="00182F15" w:rsidP="00DB74F6">
            <w:pPr>
              <w:spacing w:after="0" w:line="240" w:lineRule="auto"/>
              <w:jc w:val="center"/>
              <w:rPr>
                <w:rFonts w:ascii="Times New Roman" w:hAnsi="Times New Roman"/>
                <w:sz w:val="24"/>
                <w:szCs w:val="24"/>
              </w:rPr>
            </w:pPr>
            <w:r>
              <w:rPr>
                <w:rFonts w:ascii="Times New Roman" w:hAnsi="Times New Roman"/>
                <w:sz w:val="24"/>
                <w:szCs w:val="24"/>
              </w:rPr>
              <w:t xml:space="preserve">Канальная </w:t>
            </w:r>
          </w:p>
        </w:tc>
        <w:tc>
          <w:tcPr>
            <w:tcW w:w="1776" w:type="dxa"/>
            <w:vAlign w:val="center"/>
          </w:tcPr>
          <w:p w:rsidR="00182F15" w:rsidRPr="00C701EA" w:rsidRDefault="00E84A0F" w:rsidP="00DB74F6">
            <w:pPr>
              <w:spacing w:after="0" w:line="240" w:lineRule="auto"/>
              <w:jc w:val="center"/>
              <w:rPr>
                <w:rFonts w:ascii="Times New Roman" w:hAnsi="Times New Roman"/>
                <w:sz w:val="24"/>
                <w:szCs w:val="24"/>
              </w:rPr>
            </w:pPr>
            <w:r>
              <w:rPr>
                <w:rFonts w:ascii="Times New Roman" w:hAnsi="Times New Roman"/>
                <w:sz w:val="24"/>
                <w:szCs w:val="24"/>
              </w:rPr>
              <w:t>159</w:t>
            </w:r>
          </w:p>
        </w:tc>
        <w:tc>
          <w:tcPr>
            <w:tcW w:w="1980" w:type="dxa"/>
            <w:vAlign w:val="center"/>
          </w:tcPr>
          <w:p w:rsidR="00182F15" w:rsidRPr="00C701EA" w:rsidRDefault="00182F15" w:rsidP="00DB74F6">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182F15" w:rsidRPr="00C701EA" w:rsidTr="00DB74F6">
        <w:trPr>
          <w:jc w:val="center"/>
        </w:trPr>
        <w:tc>
          <w:tcPr>
            <w:tcW w:w="1840" w:type="dxa"/>
            <w:vAlign w:val="center"/>
          </w:tcPr>
          <w:p w:rsidR="00182F15" w:rsidRPr="00C701EA" w:rsidRDefault="00E84A0F" w:rsidP="00DB74F6">
            <w:pPr>
              <w:spacing w:after="0" w:line="240" w:lineRule="auto"/>
              <w:jc w:val="center"/>
              <w:rPr>
                <w:rFonts w:ascii="Times New Roman" w:hAnsi="Times New Roman"/>
                <w:sz w:val="24"/>
                <w:szCs w:val="24"/>
              </w:rPr>
            </w:pPr>
            <w:r>
              <w:rPr>
                <w:rFonts w:ascii="Times New Roman" w:hAnsi="Times New Roman"/>
                <w:sz w:val="24"/>
                <w:szCs w:val="24"/>
              </w:rPr>
              <w:t>59</w:t>
            </w:r>
            <w:r w:rsidR="00182F15">
              <w:rPr>
                <w:rFonts w:ascii="Times New Roman" w:hAnsi="Times New Roman"/>
                <w:sz w:val="24"/>
                <w:szCs w:val="24"/>
              </w:rPr>
              <w:t xml:space="preserve"> участок</w:t>
            </w:r>
          </w:p>
        </w:tc>
        <w:tc>
          <w:tcPr>
            <w:tcW w:w="1840" w:type="dxa"/>
            <w:vAlign w:val="center"/>
          </w:tcPr>
          <w:p w:rsidR="00182F15" w:rsidRPr="00C701EA" w:rsidRDefault="00182F15" w:rsidP="00DB74F6">
            <w:pPr>
              <w:spacing w:after="0" w:line="240" w:lineRule="auto"/>
              <w:jc w:val="center"/>
              <w:rPr>
                <w:rFonts w:ascii="Times New Roman" w:hAnsi="Times New Roman"/>
                <w:sz w:val="24"/>
                <w:szCs w:val="24"/>
              </w:rPr>
            </w:pPr>
            <w:r>
              <w:rPr>
                <w:rFonts w:ascii="Times New Roman" w:hAnsi="Times New Roman"/>
                <w:sz w:val="24"/>
                <w:szCs w:val="24"/>
              </w:rPr>
              <w:t>1975</w:t>
            </w:r>
          </w:p>
        </w:tc>
        <w:tc>
          <w:tcPr>
            <w:tcW w:w="1933" w:type="dxa"/>
            <w:vAlign w:val="center"/>
          </w:tcPr>
          <w:p w:rsidR="00182F15" w:rsidRPr="00C701EA" w:rsidRDefault="00E84A0F" w:rsidP="00DB74F6">
            <w:pPr>
              <w:spacing w:after="0" w:line="240" w:lineRule="auto"/>
              <w:jc w:val="center"/>
              <w:rPr>
                <w:rFonts w:ascii="Times New Roman" w:hAnsi="Times New Roman"/>
                <w:sz w:val="24"/>
                <w:szCs w:val="24"/>
              </w:rPr>
            </w:pPr>
            <w:r>
              <w:rPr>
                <w:rFonts w:ascii="Times New Roman" w:hAnsi="Times New Roman"/>
                <w:sz w:val="24"/>
                <w:szCs w:val="24"/>
              </w:rPr>
              <w:t>757,0</w:t>
            </w:r>
          </w:p>
        </w:tc>
        <w:tc>
          <w:tcPr>
            <w:tcW w:w="2494" w:type="dxa"/>
            <w:vAlign w:val="center"/>
          </w:tcPr>
          <w:p w:rsidR="00182F15" w:rsidRPr="00C701EA" w:rsidRDefault="00182F15" w:rsidP="00DB74F6">
            <w:pPr>
              <w:spacing w:after="0" w:line="240" w:lineRule="auto"/>
              <w:jc w:val="center"/>
              <w:rPr>
                <w:rFonts w:ascii="Times New Roman" w:hAnsi="Times New Roman"/>
                <w:sz w:val="24"/>
                <w:szCs w:val="24"/>
              </w:rPr>
            </w:pPr>
            <w:proofErr w:type="spellStart"/>
            <w:r>
              <w:rPr>
                <w:rFonts w:ascii="Times New Roman" w:eastAsia="Times New Roman" w:hAnsi="Times New Roman"/>
                <w:sz w:val="24"/>
                <w:szCs w:val="24"/>
                <w:lang w:eastAsia="ru-RU"/>
              </w:rPr>
              <w:t>Пенополиуритан</w:t>
            </w:r>
            <w:proofErr w:type="spellEnd"/>
          </w:p>
        </w:tc>
        <w:tc>
          <w:tcPr>
            <w:tcW w:w="1986" w:type="dxa"/>
            <w:vAlign w:val="center"/>
          </w:tcPr>
          <w:p w:rsidR="00182F15" w:rsidRPr="00C701EA" w:rsidRDefault="00182F15" w:rsidP="00DB74F6">
            <w:pPr>
              <w:spacing w:after="0" w:line="240" w:lineRule="auto"/>
              <w:jc w:val="center"/>
              <w:rPr>
                <w:rFonts w:ascii="Times New Roman" w:hAnsi="Times New Roman"/>
                <w:sz w:val="24"/>
                <w:szCs w:val="24"/>
              </w:rPr>
            </w:pPr>
            <w:r>
              <w:rPr>
                <w:rFonts w:ascii="Times New Roman" w:hAnsi="Times New Roman"/>
                <w:sz w:val="24"/>
                <w:szCs w:val="24"/>
              </w:rPr>
              <w:t xml:space="preserve">Канальная </w:t>
            </w:r>
          </w:p>
        </w:tc>
        <w:tc>
          <w:tcPr>
            <w:tcW w:w="1776" w:type="dxa"/>
            <w:vAlign w:val="center"/>
          </w:tcPr>
          <w:p w:rsidR="00182F15" w:rsidRPr="00C701EA" w:rsidRDefault="00E84A0F" w:rsidP="00DB74F6">
            <w:pPr>
              <w:spacing w:after="0" w:line="240" w:lineRule="auto"/>
              <w:jc w:val="center"/>
              <w:rPr>
                <w:rFonts w:ascii="Times New Roman" w:hAnsi="Times New Roman"/>
                <w:sz w:val="24"/>
                <w:szCs w:val="24"/>
              </w:rPr>
            </w:pPr>
            <w:r>
              <w:rPr>
                <w:rFonts w:ascii="Times New Roman" w:hAnsi="Times New Roman"/>
                <w:sz w:val="24"/>
                <w:szCs w:val="24"/>
              </w:rPr>
              <w:t>100</w:t>
            </w:r>
          </w:p>
        </w:tc>
        <w:tc>
          <w:tcPr>
            <w:tcW w:w="1980" w:type="dxa"/>
            <w:vAlign w:val="center"/>
          </w:tcPr>
          <w:p w:rsidR="00182F15" w:rsidRPr="00C701EA" w:rsidRDefault="00182F15" w:rsidP="00DB74F6">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182F15" w:rsidRPr="00C701EA" w:rsidTr="00DB74F6">
        <w:trPr>
          <w:jc w:val="center"/>
        </w:trPr>
        <w:tc>
          <w:tcPr>
            <w:tcW w:w="1840" w:type="dxa"/>
            <w:vAlign w:val="center"/>
          </w:tcPr>
          <w:p w:rsidR="00182F15" w:rsidRPr="00C701EA" w:rsidRDefault="00E84A0F" w:rsidP="00DB74F6">
            <w:pPr>
              <w:spacing w:after="0" w:line="240" w:lineRule="auto"/>
              <w:jc w:val="center"/>
              <w:rPr>
                <w:rFonts w:ascii="Times New Roman" w:hAnsi="Times New Roman"/>
                <w:sz w:val="24"/>
                <w:szCs w:val="24"/>
              </w:rPr>
            </w:pPr>
            <w:r>
              <w:rPr>
                <w:rFonts w:ascii="Times New Roman" w:hAnsi="Times New Roman"/>
                <w:sz w:val="24"/>
                <w:szCs w:val="24"/>
              </w:rPr>
              <w:t>60</w:t>
            </w:r>
            <w:r w:rsidR="00182F15">
              <w:rPr>
                <w:rFonts w:ascii="Times New Roman" w:hAnsi="Times New Roman"/>
                <w:sz w:val="24"/>
                <w:szCs w:val="24"/>
              </w:rPr>
              <w:t xml:space="preserve"> участок</w:t>
            </w:r>
          </w:p>
        </w:tc>
        <w:tc>
          <w:tcPr>
            <w:tcW w:w="1840" w:type="dxa"/>
            <w:vAlign w:val="center"/>
          </w:tcPr>
          <w:p w:rsidR="00182F15" w:rsidRPr="00C701EA" w:rsidRDefault="00182F15" w:rsidP="00DB74F6">
            <w:pPr>
              <w:spacing w:after="0" w:line="240" w:lineRule="auto"/>
              <w:jc w:val="center"/>
              <w:rPr>
                <w:rFonts w:ascii="Times New Roman" w:hAnsi="Times New Roman"/>
                <w:sz w:val="24"/>
                <w:szCs w:val="24"/>
              </w:rPr>
            </w:pPr>
            <w:r>
              <w:rPr>
                <w:rFonts w:ascii="Times New Roman" w:hAnsi="Times New Roman"/>
                <w:sz w:val="24"/>
                <w:szCs w:val="24"/>
              </w:rPr>
              <w:t>1975</w:t>
            </w:r>
          </w:p>
        </w:tc>
        <w:tc>
          <w:tcPr>
            <w:tcW w:w="1933" w:type="dxa"/>
            <w:vAlign w:val="center"/>
          </w:tcPr>
          <w:p w:rsidR="00182F15" w:rsidRPr="00C701EA" w:rsidRDefault="00E84A0F" w:rsidP="00DB74F6">
            <w:pPr>
              <w:spacing w:after="0" w:line="240" w:lineRule="auto"/>
              <w:jc w:val="center"/>
              <w:rPr>
                <w:rFonts w:ascii="Times New Roman" w:hAnsi="Times New Roman"/>
                <w:sz w:val="24"/>
                <w:szCs w:val="24"/>
              </w:rPr>
            </w:pPr>
            <w:r>
              <w:rPr>
                <w:rFonts w:ascii="Times New Roman" w:hAnsi="Times New Roman"/>
                <w:sz w:val="24"/>
                <w:szCs w:val="24"/>
              </w:rPr>
              <w:t>722,0</w:t>
            </w:r>
          </w:p>
        </w:tc>
        <w:tc>
          <w:tcPr>
            <w:tcW w:w="2494" w:type="dxa"/>
            <w:vAlign w:val="center"/>
          </w:tcPr>
          <w:p w:rsidR="00182F15" w:rsidRPr="00C701EA" w:rsidRDefault="00182F15" w:rsidP="00DB74F6">
            <w:pPr>
              <w:spacing w:after="0" w:line="240" w:lineRule="auto"/>
              <w:jc w:val="center"/>
              <w:rPr>
                <w:rFonts w:ascii="Times New Roman" w:hAnsi="Times New Roman"/>
                <w:sz w:val="24"/>
                <w:szCs w:val="24"/>
              </w:rPr>
            </w:pPr>
            <w:proofErr w:type="spellStart"/>
            <w:r>
              <w:rPr>
                <w:rFonts w:ascii="Times New Roman" w:eastAsia="Times New Roman" w:hAnsi="Times New Roman"/>
                <w:sz w:val="24"/>
                <w:szCs w:val="24"/>
                <w:lang w:eastAsia="ru-RU"/>
              </w:rPr>
              <w:t>Пенополиуритан</w:t>
            </w:r>
            <w:proofErr w:type="spellEnd"/>
          </w:p>
        </w:tc>
        <w:tc>
          <w:tcPr>
            <w:tcW w:w="1986" w:type="dxa"/>
            <w:vAlign w:val="center"/>
          </w:tcPr>
          <w:p w:rsidR="00182F15" w:rsidRPr="00C701EA" w:rsidRDefault="00182F15" w:rsidP="00DB74F6">
            <w:pPr>
              <w:spacing w:after="0" w:line="240" w:lineRule="auto"/>
              <w:jc w:val="center"/>
              <w:rPr>
                <w:rFonts w:ascii="Times New Roman" w:hAnsi="Times New Roman"/>
                <w:sz w:val="24"/>
                <w:szCs w:val="24"/>
              </w:rPr>
            </w:pPr>
            <w:r>
              <w:rPr>
                <w:rFonts w:ascii="Times New Roman" w:hAnsi="Times New Roman"/>
                <w:sz w:val="24"/>
                <w:szCs w:val="24"/>
              </w:rPr>
              <w:t xml:space="preserve">Канальная </w:t>
            </w:r>
          </w:p>
        </w:tc>
        <w:tc>
          <w:tcPr>
            <w:tcW w:w="1776" w:type="dxa"/>
            <w:vAlign w:val="center"/>
          </w:tcPr>
          <w:p w:rsidR="00182F15" w:rsidRPr="00C701EA" w:rsidRDefault="00E84A0F" w:rsidP="00DB74F6">
            <w:pPr>
              <w:spacing w:after="0" w:line="240" w:lineRule="auto"/>
              <w:jc w:val="center"/>
              <w:rPr>
                <w:rFonts w:ascii="Times New Roman" w:hAnsi="Times New Roman"/>
                <w:sz w:val="24"/>
                <w:szCs w:val="24"/>
              </w:rPr>
            </w:pPr>
            <w:r>
              <w:rPr>
                <w:rFonts w:ascii="Times New Roman" w:hAnsi="Times New Roman"/>
                <w:sz w:val="24"/>
                <w:szCs w:val="24"/>
              </w:rPr>
              <w:t>80</w:t>
            </w:r>
          </w:p>
        </w:tc>
        <w:tc>
          <w:tcPr>
            <w:tcW w:w="1980" w:type="dxa"/>
            <w:vAlign w:val="center"/>
          </w:tcPr>
          <w:p w:rsidR="00182F15" w:rsidRPr="00C701EA" w:rsidRDefault="00182F15" w:rsidP="00DB74F6">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182F15" w:rsidRPr="00C701EA" w:rsidTr="00DB74F6">
        <w:trPr>
          <w:jc w:val="center"/>
        </w:trPr>
        <w:tc>
          <w:tcPr>
            <w:tcW w:w="1840" w:type="dxa"/>
            <w:vAlign w:val="center"/>
          </w:tcPr>
          <w:p w:rsidR="00182F15" w:rsidRPr="00C701EA" w:rsidRDefault="00E84A0F" w:rsidP="00DB74F6">
            <w:pPr>
              <w:spacing w:after="0" w:line="240" w:lineRule="auto"/>
              <w:jc w:val="center"/>
              <w:rPr>
                <w:rFonts w:ascii="Times New Roman" w:hAnsi="Times New Roman"/>
                <w:sz w:val="24"/>
                <w:szCs w:val="24"/>
              </w:rPr>
            </w:pPr>
            <w:r>
              <w:rPr>
                <w:rFonts w:ascii="Times New Roman" w:hAnsi="Times New Roman"/>
                <w:sz w:val="24"/>
                <w:szCs w:val="24"/>
              </w:rPr>
              <w:t>61</w:t>
            </w:r>
            <w:r w:rsidR="00182F15">
              <w:rPr>
                <w:rFonts w:ascii="Times New Roman" w:hAnsi="Times New Roman"/>
                <w:sz w:val="24"/>
                <w:szCs w:val="24"/>
              </w:rPr>
              <w:t xml:space="preserve"> участок</w:t>
            </w:r>
          </w:p>
        </w:tc>
        <w:tc>
          <w:tcPr>
            <w:tcW w:w="1840" w:type="dxa"/>
            <w:vAlign w:val="center"/>
          </w:tcPr>
          <w:p w:rsidR="00182F15" w:rsidRPr="00C701EA" w:rsidRDefault="00182F15" w:rsidP="00DB74F6">
            <w:pPr>
              <w:spacing w:after="0" w:line="240" w:lineRule="auto"/>
              <w:jc w:val="center"/>
              <w:rPr>
                <w:rFonts w:ascii="Times New Roman" w:hAnsi="Times New Roman"/>
                <w:sz w:val="24"/>
                <w:szCs w:val="24"/>
              </w:rPr>
            </w:pPr>
            <w:r>
              <w:rPr>
                <w:rFonts w:ascii="Times New Roman" w:hAnsi="Times New Roman"/>
                <w:sz w:val="24"/>
                <w:szCs w:val="24"/>
              </w:rPr>
              <w:t>1975</w:t>
            </w:r>
          </w:p>
        </w:tc>
        <w:tc>
          <w:tcPr>
            <w:tcW w:w="1933" w:type="dxa"/>
            <w:vAlign w:val="center"/>
          </w:tcPr>
          <w:p w:rsidR="00182F15" w:rsidRPr="00C701EA" w:rsidRDefault="00E84A0F" w:rsidP="00DB74F6">
            <w:pPr>
              <w:spacing w:after="0" w:line="240" w:lineRule="auto"/>
              <w:jc w:val="center"/>
              <w:rPr>
                <w:rFonts w:ascii="Times New Roman" w:hAnsi="Times New Roman"/>
                <w:sz w:val="24"/>
                <w:szCs w:val="24"/>
              </w:rPr>
            </w:pPr>
            <w:r>
              <w:rPr>
                <w:rFonts w:ascii="Times New Roman" w:hAnsi="Times New Roman"/>
                <w:sz w:val="24"/>
                <w:szCs w:val="24"/>
              </w:rPr>
              <w:t>55,0</w:t>
            </w:r>
          </w:p>
        </w:tc>
        <w:tc>
          <w:tcPr>
            <w:tcW w:w="2494" w:type="dxa"/>
            <w:vAlign w:val="center"/>
          </w:tcPr>
          <w:p w:rsidR="00182F15" w:rsidRPr="00C701EA" w:rsidRDefault="00182F15" w:rsidP="00DB74F6">
            <w:pPr>
              <w:spacing w:after="0" w:line="240" w:lineRule="auto"/>
              <w:jc w:val="center"/>
              <w:rPr>
                <w:rFonts w:ascii="Times New Roman" w:hAnsi="Times New Roman"/>
                <w:sz w:val="24"/>
                <w:szCs w:val="24"/>
              </w:rPr>
            </w:pPr>
            <w:proofErr w:type="spellStart"/>
            <w:r>
              <w:rPr>
                <w:rFonts w:ascii="Times New Roman" w:eastAsia="Times New Roman" w:hAnsi="Times New Roman"/>
                <w:sz w:val="24"/>
                <w:szCs w:val="24"/>
                <w:lang w:eastAsia="ru-RU"/>
              </w:rPr>
              <w:t>Пенополиуритан</w:t>
            </w:r>
            <w:proofErr w:type="spellEnd"/>
          </w:p>
        </w:tc>
        <w:tc>
          <w:tcPr>
            <w:tcW w:w="1986" w:type="dxa"/>
            <w:vAlign w:val="center"/>
          </w:tcPr>
          <w:p w:rsidR="00182F15" w:rsidRPr="00C701EA" w:rsidRDefault="00182F15" w:rsidP="00DB74F6">
            <w:pPr>
              <w:spacing w:after="0" w:line="240" w:lineRule="auto"/>
              <w:jc w:val="center"/>
              <w:rPr>
                <w:rFonts w:ascii="Times New Roman" w:hAnsi="Times New Roman"/>
                <w:sz w:val="24"/>
                <w:szCs w:val="24"/>
              </w:rPr>
            </w:pPr>
            <w:r>
              <w:rPr>
                <w:rFonts w:ascii="Times New Roman" w:hAnsi="Times New Roman"/>
                <w:sz w:val="24"/>
                <w:szCs w:val="24"/>
              </w:rPr>
              <w:t xml:space="preserve">Канальная </w:t>
            </w:r>
          </w:p>
        </w:tc>
        <w:tc>
          <w:tcPr>
            <w:tcW w:w="1776" w:type="dxa"/>
            <w:vAlign w:val="center"/>
          </w:tcPr>
          <w:p w:rsidR="00182F15" w:rsidRPr="00C701EA" w:rsidRDefault="00E84A0F" w:rsidP="00DB74F6">
            <w:pPr>
              <w:spacing w:after="0" w:line="240" w:lineRule="auto"/>
              <w:jc w:val="center"/>
              <w:rPr>
                <w:rFonts w:ascii="Times New Roman" w:hAnsi="Times New Roman"/>
                <w:sz w:val="24"/>
                <w:szCs w:val="24"/>
              </w:rPr>
            </w:pPr>
            <w:r>
              <w:rPr>
                <w:rFonts w:ascii="Times New Roman" w:hAnsi="Times New Roman"/>
                <w:sz w:val="24"/>
                <w:szCs w:val="24"/>
              </w:rPr>
              <w:t>57</w:t>
            </w:r>
          </w:p>
        </w:tc>
        <w:tc>
          <w:tcPr>
            <w:tcW w:w="1980" w:type="dxa"/>
            <w:vAlign w:val="center"/>
          </w:tcPr>
          <w:p w:rsidR="00182F15" w:rsidRPr="00C701EA" w:rsidRDefault="00182F15" w:rsidP="00DB74F6">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E84A0F" w:rsidRPr="00C701EA" w:rsidTr="00DB74F6">
        <w:trPr>
          <w:jc w:val="center"/>
        </w:trPr>
        <w:tc>
          <w:tcPr>
            <w:tcW w:w="1840" w:type="dxa"/>
            <w:vAlign w:val="center"/>
          </w:tcPr>
          <w:p w:rsidR="00E84A0F" w:rsidRPr="00C701EA" w:rsidRDefault="00E84A0F" w:rsidP="00DB74F6">
            <w:pPr>
              <w:spacing w:after="0" w:line="240" w:lineRule="auto"/>
              <w:jc w:val="center"/>
              <w:rPr>
                <w:rFonts w:ascii="Times New Roman" w:hAnsi="Times New Roman"/>
                <w:sz w:val="24"/>
                <w:szCs w:val="24"/>
              </w:rPr>
            </w:pPr>
            <w:r>
              <w:rPr>
                <w:rFonts w:ascii="Times New Roman" w:hAnsi="Times New Roman"/>
                <w:sz w:val="24"/>
                <w:szCs w:val="24"/>
              </w:rPr>
              <w:t>62 участок</w:t>
            </w:r>
          </w:p>
        </w:tc>
        <w:tc>
          <w:tcPr>
            <w:tcW w:w="1840" w:type="dxa"/>
            <w:vAlign w:val="center"/>
          </w:tcPr>
          <w:p w:rsidR="00E84A0F" w:rsidRPr="00C701EA" w:rsidRDefault="00E84A0F" w:rsidP="00E84A0F">
            <w:pPr>
              <w:spacing w:after="0" w:line="240" w:lineRule="auto"/>
              <w:jc w:val="center"/>
              <w:rPr>
                <w:rFonts w:ascii="Times New Roman" w:hAnsi="Times New Roman"/>
                <w:sz w:val="24"/>
                <w:szCs w:val="24"/>
              </w:rPr>
            </w:pPr>
            <w:r>
              <w:rPr>
                <w:rFonts w:ascii="Times New Roman" w:hAnsi="Times New Roman"/>
                <w:sz w:val="24"/>
                <w:szCs w:val="24"/>
              </w:rPr>
              <w:t>1975</w:t>
            </w:r>
          </w:p>
        </w:tc>
        <w:tc>
          <w:tcPr>
            <w:tcW w:w="1933" w:type="dxa"/>
            <w:vAlign w:val="center"/>
          </w:tcPr>
          <w:p w:rsidR="00E84A0F" w:rsidRPr="00C701EA" w:rsidRDefault="00E84A0F" w:rsidP="00DB74F6">
            <w:pPr>
              <w:spacing w:after="0" w:line="240" w:lineRule="auto"/>
              <w:jc w:val="center"/>
              <w:rPr>
                <w:rFonts w:ascii="Times New Roman" w:hAnsi="Times New Roman"/>
                <w:sz w:val="24"/>
                <w:szCs w:val="24"/>
              </w:rPr>
            </w:pPr>
            <w:r>
              <w:rPr>
                <w:rFonts w:ascii="Times New Roman" w:hAnsi="Times New Roman"/>
                <w:sz w:val="24"/>
                <w:szCs w:val="24"/>
              </w:rPr>
              <w:t>3000,0</w:t>
            </w:r>
          </w:p>
        </w:tc>
        <w:tc>
          <w:tcPr>
            <w:tcW w:w="2494" w:type="dxa"/>
            <w:vAlign w:val="center"/>
          </w:tcPr>
          <w:p w:rsidR="00E84A0F" w:rsidRPr="00C701EA" w:rsidRDefault="00E84A0F" w:rsidP="00DB74F6">
            <w:pPr>
              <w:spacing w:after="0" w:line="240" w:lineRule="auto"/>
              <w:jc w:val="center"/>
              <w:rPr>
                <w:rFonts w:ascii="Times New Roman" w:hAnsi="Times New Roman"/>
                <w:sz w:val="24"/>
                <w:szCs w:val="24"/>
              </w:rPr>
            </w:pPr>
            <w:proofErr w:type="spellStart"/>
            <w:r>
              <w:rPr>
                <w:rFonts w:ascii="Times New Roman" w:eastAsia="Times New Roman" w:hAnsi="Times New Roman"/>
                <w:sz w:val="24"/>
                <w:szCs w:val="24"/>
                <w:lang w:eastAsia="ru-RU"/>
              </w:rPr>
              <w:t>Армопенобетон</w:t>
            </w:r>
            <w:proofErr w:type="spellEnd"/>
          </w:p>
        </w:tc>
        <w:tc>
          <w:tcPr>
            <w:tcW w:w="1986" w:type="dxa"/>
            <w:vAlign w:val="center"/>
          </w:tcPr>
          <w:p w:rsidR="00E84A0F" w:rsidRPr="00C701EA" w:rsidRDefault="00E84A0F" w:rsidP="00DB74F6">
            <w:pPr>
              <w:spacing w:after="0" w:line="240" w:lineRule="auto"/>
              <w:jc w:val="center"/>
              <w:rPr>
                <w:rFonts w:ascii="Times New Roman" w:hAnsi="Times New Roman"/>
                <w:sz w:val="24"/>
                <w:szCs w:val="24"/>
              </w:rPr>
            </w:pPr>
            <w:proofErr w:type="spellStart"/>
            <w:r>
              <w:rPr>
                <w:rFonts w:ascii="Times New Roman" w:hAnsi="Times New Roman"/>
                <w:sz w:val="24"/>
                <w:szCs w:val="24"/>
              </w:rPr>
              <w:t>Бесканальная</w:t>
            </w:r>
            <w:proofErr w:type="spellEnd"/>
          </w:p>
        </w:tc>
        <w:tc>
          <w:tcPr>
            <w:tcW w:w="1776" w:type="dxa"/>
            <w:vAlign w:val="center"/>
          </w:tcPr>
          <w:p w:rsidR="00E84A0F" w:rsidRPr="00C701EA" w:rsidRDefault="00E84A0F" w:rsidP="00DB74F6">
            <w:pPr>
              <w:spacing w:after="0" w:line="240" w:lineRule="auto"/>
              <w:jc w:val="center"/>
              <w:rPr>
                <w:rFonts w:ascii="Times New Roman" w:hAnsi="Times New Roman"/>
                <w:sz w:val="24"/>
                <w:szCs w:val="24"/>
              </w:rPr>
            </w:pPr>
            <w:r>
              <w:rPr>
                <w:rFonts w:ascii="Times New Roman" w:hAnsi="Times New Roman"/>
                <w:sz w:val="24"/>
                <w:szCs w:val="24"/>
              </w:rPr>
              <w:t>76</w:t>
            </w:r>
          </w:p>
        </w:tc>
        <w:tc>
          <w:tcPr>
            <w:tcW w:w="1980" w:type="dxa"/>
            <w:vAlign w:val="center"/>
          </w:tcPr>
          <w:p w:rsidR="00E84A0F" w:rsidRPr="00C701EA" w:rsidRDefault="00E84A0F" w:rsidP="00DB74F6">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E84A0F" w:rsidRPr="00C701EA" w:rsidTr="00DB74F6">
        <w:trPr>
          <w:jc w:val="center"/>
        </w:trPr>
        <w:tc>
          <w:tcPr>
            <w:tcW w:w="1840" w:type="dxa"/>
            <w:vAlign w:val="center"/>
          </w:tcPr>
          <w:p w:rsidR="00E84A0F" w:rsidRPr="00C701EA" w:rsidRDefault="00CE73E8" w:rsidP="00DB74F6">
            <w:pPr>
              <w:spacing w:after="0" w:line="240" w:lineRule="auto"/>
              <w:jc w:val="center"/>
              <w:rPr>
                <w:rFonts w:ascii="Times New Roman" w:hAnsi="Times New Roman"/>
                <w:sz w:val="24"/>
                <w:szCs w:val="24"/>
              </w:rPr>
            </w:pPr>
            <w:r>
              <w:rPr>
                <w:rFonts w:ascii="Times New Roman" w:hAnsi="Times New Roman"/>
                <w:sz w:val="24"/>
                <w:szCs w:val="24"/>
              </w:rPr>
              <w:t>63</w:t>
            </w:r>
            <w:r w:rsidR="00E84A0F">
              <w:rPr>
                <w:rFonts w:ascii="Times New Roman" w:hAnsi="Times New Roman"/>
                <w:sz w:val="24"/>
                <w:szCs w:val="24"/>
              </w:rPr>
              <w:t xml:space="preserve"> участок</w:t>
            </w:r>
          </w:p>
        </w:tc>
        <w:tc>
          <w:tcPr>
            <w:tcW w:w="1840" w:type="dxa"/>
            <w:vAlign w:val="center"/>
          </w:tcPr>
          <w:p w:rsidR="00E84A0F" w:rsidRPr="00C701EA" w:rsidRDefault="00E84A0F" w:rsidP="00CE73E8">
            <w:pPr>
              <w:spacing w:after="0" w:line="240" w:lineRule="auto"/>
              <w:jc w:val="center"/>
              <w:rPr>
                <w:rFonts w:ascii="Times New Roman" w:hAnsi="Times New Roman"/>
                <w:sz w:val="24"/>
                <w:szCs w:val="24"/>
              </w:rPr>
            </w:pPr>
            <w:r>
              <w:rPr>
                <w:rFonts w:ascii="Times New Roman" w:hAnsi="Times New Roman"/>
                <w:sz w:val="24"/>
                <w:szCs w:val="24"/>
              </w:rPr>
              <w:t>197</w:t>
            </w:r>
            <w:r w:rsidR="00CE73E8">
              <w:rPr>
                <w:rFonts w:ascii="Times New Roman" w:hAnsi="Times New Roman"/>
                <w:sz w:val="24"/>
                <w:szCs w:val="24"/>
              </w:rPr>
              <w:t>5</w:t>
            </w:r>
          </w:p>
        </w:tc>
        <w:tc>
          <w:tcPr>
            <w:tcW w:w="1933" w:type="dxa"/>
            <w:vAlign w:val="center"/>
          </w:tcPr>
          <w:p w:rsidR="00E84A0F" w:rsidRPr="00C701EA" w:rsidRDefault="00CE73E8" w:rsidP="00DB74F6">
            <w:pPr>
              <w:spacing w:after="0" w:line="240" w:lineRule="auto"/>
              <w:jc w:val="center"/>
              <w:rPr>
                <w:rFonts w:ascii="Times New Roman" w:hAnsi="Times New Roman"/>
                <w:sz w:val="24"/>
                <w:szCs w:val="24"/>
              </w:rPr>
            </w:pPr>
            <w:r>
              <w:rPr>
                <w:rFonts w:ascii="Times New Roman" w:hAnsi="Times New Roman"/>
                <w:sz w:val="24"/>
                <w:szCs w:val="24"/>
              </w:rPr>
              <w:t>235,0</w:t>
            </w:r>
          </w:p>
        </w:tc>
        <w:tc>
          <w:tcPr>
            <w:tcW w:w="2494" w:type="dxa"/>
            <w:vAlign w:val="center"/>
          </w:tcPr>
          <w:p w:rsidR="00E84A0F" w:rsidRPr="00C701EA" w:rsidRDefault="00E84A0F" w:rsidP="00DB74F6">
            <w:pPr>
              <w:spacing w:after="0" w:line="240" w:lineRule="auto"/>
              <w:jc w:val="center"/>
              <w:rPr>
                <w:rFonts w:ascii="Times New Roman" w:hAnsi="Times New Roman"/>
                <w:sz w:val="24"/>
                <w:szCs w:val="24"/>
              </w:rPr>
            </w:pPr>
            <w:proofErr w:type="spellStart"/>
            <w:r>
              <w:rPr>
                <w:rFonts w:ascii="Times New Roman" w:eastAsia="Times New Roman" w:hAnsi="Times New Roman"/>
                <w:sz w:val="24"/>
                <w:szCs w:val="24"/>
                <w:lang w:eastAsia="ru-RU"/>
              </w:rPr>
              <w:t>Армопенобетон</w:t>
            </w:r>
            <w:proofErr w:type="spellEnd"/>
          </w:p>
        </w:tc>
        <w:tc>
          <w:tcPr>
            <w:tcW w:w="1986" w:type="dxa"/>
            <w:vAlign w:val="center"/>
          </w:tcPr>
          <w:p w:rsidR="00E84A0F" w:rsidRPr="00C701EA" w:rsidRDefault="00E84A0F" w:rsidP="00DB74F6">
            <w:pPr>
              <w:spacing w:after="0" w:line="240" w:lineRule="auto"/>
              <w:jc w:val="center"/>
              <w:rPr>
                <w:rFonts w:ascii="Times New Roman" w:hAnsi="Times New Roman"/>
                <w:sz w:val="24"/>
                <w:szCs w:val="24"/>
              </w:rPr>
            </w:pPr>
            <w:proofErr w:type="spellStart"/>
            <w:r>
              <w:rPr>
                <w:rFonts w:ascii="Times New Roman" w:hAnsi="Times New Roman"/>
                <w:sz w:val="24"/>
                <w:szCs w:val="24"/>
              </w:rPr>
              <w:t>Бесканальная</w:t>
            </w:r>
            <w:proofErr w:type="spellEnd"/>
          </w:p>
        </w:tc>
        <w:tc>
          <w:tcPr>
            <w:tcW w:w="1776" w:type="dxa"/>
            <w:vAlign w:val="center"/>
          </w:tcPr>
          <w:p w:rsidR="00E84A0F" w:rsidRPr="00C701EA" w:rsidRDefault="00CE73E8" w:rsidP="00DB74F6">
            <w:pPr>
              <w:spacing w:after="0" w:line="240" w:lineRule="auto"/>
              <w:jc w:val="center"/>
              <w:rPr>
                <w:rFonts w:ascii="Times New Roman" w:hAnsi="Times New Roman"/>
                <w:sz w:val="24"/>
                <w:szCs w:val="24"/>
              </w:rPr>
            </w:pPr>
            <w:r>
              <w:rPr>
                <w:rFonts w:ascii="Times New Roman" w:hAnsi="Times New Roman"/>
                <w:sz w:val="24"/>
                <w:szCs w:val="24"/>
              </w:rPr>
              <w:t>57</w:t>
            </w:r>
          </w:p>
        </w:tc>
        <w:tc>
          <w:tcPr>
            <w:tcW w:w="1980" w:type="dxa"/>
            <w:vAlign w:val="center"/>
          </w:tcPr>
          <w:p w:rsidR="00E84A0F" w:rsidRPr="00C701EA" w:rsidRDefault="00E84A0F" w:rsidP="00DB74F6">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E84A0F" w:rsidRPr="00C701EA" w:rsidTr="00DB74F6">
        <w:trPr>
          <w:jc w:val="center"/>
        </w:trPr>
        <w:tc>
          <w:tcPr>
            <w:tcW w:w="1840" w:type="dxa"/>
            <w:vAlign w:val="center"/>
          </w:tcPr>
          <w:p w:rsidR="00E84A0F" w:rsidRPr="00C701EA" w:rsidRDefault="00CE73E8" w:rsidP="00DB74F6">
            <w:pPr>
              <w:spacing w:after="0" w:line="240" w:lineRule="auto"/>
              <w:jc w:val="center"/>
              <w:rPr>
                <w:rFonts w:ascii="Times New Roman" w:hAnsi="Times New Roman"/>
                <w:sz w:val="24"/>
                <w:szCs w:val="24"/>
              </w:rPr>
            </w:pPr>
            <w:r>
              <w:rPr>
                <w:rFonts w:ascii="Times New Roman" w:hAnsi="Times New Roman"/>
                <w:sz w:val="24"/>
                <w:szCs w:val="24"/>
              </w:rPr>
              <w:t>64</w:t>
            </w:r>
            <w:r w:rsidR="00E84A0F">
              <w:rPr>
                <w:rFonts w:ascii="Times New Roman" w:hAnsi="Times New Roman"/>
                <w:sz w:val="24"/>
                <w:szCs w:val="24"/>
              </w:rPr>
              <w:t xml:space="preserve"> участок</w:t>
            </w:r>
          </w:p>
        </w:tc>
        <w:tc>
          <w:tcPr>
            <w:tcW w:w="1840" w:type="dxa"/>
            <w:vAlign w:val="center"/>
          </w:tcPr>
          <w:p w:rsidR="00E84A0F" w:rsidRPr="00C701EA" w:rsidRDefault="00E84A0F" w:rsidP="00CE73E8">
            <w:pPr>
              <w:spacing w:after="0" w:line="240" w:lineRule="auto"/>
              <w:jc w:val="center"/>
              <w:rPr>
                <w:rFonts w:ascii="Times New Roman" w:hAnsi="Times New Roman"/>
                <w:sz w:val="24"/>
                <w:szCs w:val="24"/>
              </w:rPr>
            </w:pPr>
            <w:r>
              <w:rPr>
                <w:rFonts w:ascii="Times New Roman" w:hAnsi="Times New Roman"/>
                <w:sz w:val="24"/>
                <w:szCs w:val="24"/>
              </w:rPr>
              <w:t>19</w:t>
            </w:r>
            <w:r w:rsidR="00CE73E8">
              <w:rPr>
                <w:rFonts w:ascii="Times New Roman" w:hAnsi="Times New Roman"/>
                <w:sz w:val="24"/>
                <w:szCs w:val="24"/>
              </w:rPr>
              <w:t>75</w:t>
            </w:r>
          </w:p>
        </w:tc>
        <w:tc>
          <w:tcPr>
            <w:tcW w:w="1933" w:type="dxa"/>
            <w:vAlign w:val="center"/>
          </w:tcPr>
          <w:p w:rsidR="00E84A0F" w:rsidRPr="00C701EA" w:rsidRDefault="00CE73E8" w:rsidP="00DB74F6">
            <w:pPr>
              <w:spacing w:after="0" w:line="240" w:lineRule="auto"/>
              <w:jc w:val="center"/>
              <w:rPr>
                <w:rFonts w:ascii="Times New Roman" w:hAnsi="Times New Roman"/>
                <w:sz w:val="24"/>
                <w:szCs w:val="24"/>
              </w:rPr>
            </w:pPr>
            <w:r>
              <w:rPr>
                <w:rFonts w:ascii="Times New Roman" w:hAnsi="Times New Roman"/>
                <w:sz w:val="24"/>
                <w:szCs w:val="24"/>
              </w:rPr>
              <w:t>28,0</w:t>
            </w:r>
          </w:p>
        </w:tc>
        <w:tc>
          <w:tcPr>
            <w:tcW w:w="2494" w:type="dxa"/>
            <w:vAlign w:val="center"/>
          </w:tcPr>
          <w:p w:rsidR="00E84A0F" w:rsidRPr="00C701EA" w:rsidRDefault="00E84A0F" w:rsidP="00DB74F6">
            <w:pPr>
              <w:spacing w:after="0" w:line="240" w:lineRule="auto"/>
              <w:jc w:val="center"/>
              <w:rPr>
                <w:rFonts w:ascii="Times New Roman" w:hAnsi="Times New Roman"/>
                <w:sz w:val="24"/>
                <w:szCs w:val="24"/>
              </w:rPr>
            </w:pPr>
            <w:proofErr w:type="spellStart"/>
            <w:r>
              <w:rPr>
                <w:rFonts w:ascii="Times New Roman" w:eastAsia="Times New Roman" w:hAnsi="Times New Roman"/>
                <w:sz w:val="24"/>
                <w:szCs w:val="24"/>
                <w:lang w:eastAsia="ru-RU"/>
              </w:rPr>
              <w:t>Армопенобетон</w:t>
            </w:r>
            <w:proofErr w:type="spellEnd"/>
          </w:p>
        </w:tc>
        <w:tc>
          <w:tcPr>
            <w:tcW w:w="1986" w:type="dxa"/>
            <w:vAlign w:val="center"/>
          </w:tcPr>
          <w:p w:rsidR="00E84A0F" w:rsidRPr="00C701EA" w:rsidRDefault="00E84A0F" w:rsidP="00DB74F6">
            <w:pPr>
              <w:spacing w:after="0" w:line="240" w:lineRule="auto"/>
              <w:jc w:val="center"/>
              <w:rPr>
                <w:rFonts w:ascii="Times New Roman" w:hAnsi="Times New Roman"/>
                <w:sz w:val="24"/>
                <w:szCs w:val="24"/>
              </w:rPr>
            </w:pPr>
            <w:proofErr w:type="spellStart"/>
            <w:r>
              <w:rPr>
                <w:rFonts w:ascii="Times New Roman" w:hAnsi="Times New Roman"/>
                <w:sz w:val="24"/>
                <w:szCs w:val="24"/>
              </w:rPr>
              <w:t>Бесканальная</w:t>
            </w:r>
            <w:proofErr w:type="spellEnd"/>
          </w:p>
        </w:tc>
        <w:tc>
          <w:tcPr>
            <w:tcW w:w="1776" w:type="dxa"/>
            <w:vAlign w:val="center"/>
          </w:tcPr>
          <w:p w:rsidR="00E84A0F" w:rsidRPr="00C701EA" w:rsidRDefault="00CE73E8" w:rsidP="00DB74F6">
            <w:pPr>
              <w:spacing w:after="0" w:line="240" w:lineRule="auto"/>
              <w:jc w:val="center"/>
              <w:rPr>
                <w:rFonts w:ascii="Times New Roman" w:hAnsi="Times New Roman"/>
                <w:sz w:val="24"/>
                <w:szCs w:val="24"/>
              </w:rPr>
            </w:pPr>
            <w:r>
              <w:rPr>
                <w:rFonts w:ascii="Times New Roman" w:hAnsi="Times New Roman"/>
                <w:sz w:val="24"/>
                <w:szCs w:val="24"/>
              </w:rPr>
              <w:t>57</w:t>
            </w:r>
          </w:p>
        </w:tc>
        <w:tc>
          <w:tcPr>
            <w:tcW w:w="1980" w:type="dxa"/>
            <w:vAlign w:val="center"/>
          </w:tcPr>
          <w:p w:rsidR="00E84A0F" w:rsidRPr="00C701EA" w:rsidRDefault="00E84A0F" w:rsidP="00DB74F6">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r w:rsidR="00E84A0F" w:rsidRPr="00C701EA" w:rsidTr="00DB74F6">
        <w:trPr>
          <w:jc w:val="center"/>
        </w:trPr>
        <w:tc>
          <w:tcPr>
            <w:tcW w:w="1840" w:type="dxa"/>
            <w:vAlign w:val="center"/>
          </w:tcPr>
          <w:p w:rsidR="00E84A0F" w:rsidRPr="00C701EA" w:rsidRDefault="00CE73E8" w:rsidP="00DB74F6">
            <w:pPr>
              <w:spacing w:after="0" w:line="240" w:lineRule="auto"/>
              <w:jc w:val="center"/>
              <w:rPr>
                <w:rFonts w:ascii="Times New Roman" w:hAnsi="Times New Roman"/>
                <w:sz w:val="24"/>
                <w:szCs w:val="24"/>
              </w:rPr>
            </w:pPr>
            <w:r>
              <w:rPr>
                <w:rFonts w:ascii="Times New Roman" w:hAnsi="Times New Roman"/>
                <w:sz w:val="24"/>
                <w:szCs w:val="24"/>
              </w:rPr>
              <w:t>65</w:t>
            </w:r>
            <w:r w:rsidR="00E84A0F">
              <w:rPr>
                <w:rFonts w:ascii="Times New Roman" w:hAnsi="Times New Roman"/>
                <w:sz w:val="24"/>
                <w:szCs w:val="24"/>
              </w:rPr>
              <w:t xml:space="preserve"> участок</w:t>
            </w:r>
          </w:p>
        </w:tc>
        <w:tc>
          <w:tcPr>
            <w:tcW w:w="1840" w:type="dxa"/>
            <w:vAlign w:val="center"/>
          </w:tcPr>
          <w:p w:rsidR="00E84A0F" w:rsidRPr="00C701EA" w:rsidRDefault="00CE73E8" w:rsidP="00DB74F6">
            <w:pPr>
              <w:spacing w:after="0" w:line="240" w:lineRule="auto"/>
              <w:jc w:val="center"/>
              <w:rPr>
                <w:rFonts w:ascii="Times New Roman" w:hAnsi="Times New Roman"/>
                <w:sz w:val="24"/>
                <w:szCs w:val="24"/>
              </w:rPr>
            </w:pPr>
            <w:r>
              <w:rPr>
                <w:rFonts w:ascii="Times New Roman" w:hAnsi="Times New Roman"/>
                <w:sz w:val="24"/>
                <w:szCs w:val="24"/>
              </w:rPr>
              <w:t>1975</w:t>
            </w:r>
          </w:p>
        </w:tc>
        <w:tc>
          <w:tcPr>
            <w:tcW w:w="1933" w:type="dxa"/>
            <w:vAlign w:val="center"/>
          </w:tcPr>
          <w:p w:rsidR="00E84A0F" w:rsidRPr="00C701EA" w:rsidRDefault="00CE73E8" w:rsidP="00DB74F6">
            <w:pPr>
              <w:spacing w:after="0" w:line="240" w:lineRule="auto"/>
              <w:jc w:val="center"/>
              <w:rPr>
                <w:rFonts w:ascii="Times New Roman" w:hAnsi="Times New Roman"/>
                <w:sz w:val="24"/>
                <w:szCs w:val="24"/>
              </w:rPr>
            </w:pPr>
            <w:r>
              <w:rPr>
                <w:rFonts w:ascii="Times New Roman" w:hAnsi="Times New Roman"/>
                <w:sz w:val="24"/>
                <w:szCs w:val="24"/>
              </w:rPr>
              <w:t>28,0</w:t>
            </w:r>
          </w:p>
        </w:tc>
        <w:tc>
          <w:tcPr>
            <w:tcW w:w="2494" w:type="dxa"/>
            <w:vAlign w:val="center"/>
          </w:tcPr>
          <w:p w:rsidR="00E84A0F" w:rsidRPr="00C701EA" w:rsidRDefault="00E84A0F" w:rsidP="00DB74F6">
            <w:pPr>
              <w:spacing w:after="0" w:line="240" w:lineRule="auto"/>
              <w:jc w:val="center"/>
              <w:rPr>
                <w:rFonts w:ascii="Times New Roman" w:hAnsi="Times New Roman"/>
                <w:sz w:val="24"/>
                <w:szCs w:val="24"/>
              </w:rPr>
            </w:pPr>
            <w:proofErr w:type="spellStart"/>
            <w:r>
              <w:rPr>
                <w:rFonts w:ascii="Times New Roman" w:eastAsia="Times New Roman" w:hAnsi="Times New Roman"/>
                <w:sz w:val="24"/>
                <w:szCs w:val="24"/>
                <w:lang w:eastAsia="ru-RU"/>
              </w:rPr>
              <w:t>Армопенобетон</w:t>
            </w:r>
            <w:proofErr w:type="spellEnd"/>
          </w:p>
        </w:tc>
        <w:tc>
          <w:tcPr>
            <w:tcW w:w="1986" w:type="dxa"/>
            <w:vAlign w:val="center"/>
          </w:tcPr>
          <w:p w:rsidR="00E84A0F" w:rsidRPr="00C701EA" w:rsidRDefault="00E84A0F" w:rsidP="00DB74F6">
            <w:pPr>
              <w:spacing w:after="0" w:line="240" w:lineRule="auto"/>
              <w:jc w:val="center"/>
              <w:rPr>
                <w:rFonts w:ascii="Times New Roman" w:hAnsi="Times New Roman"/>
                <w:sz w:val="24"/>
                <w:szCs w:val="24"/>
              </w:rPr>
            </w:pPr>
            <w:proofErr w:type="spellStart"/>
            <w:r>
              <w:rPr>
                <w:rFonts w:ascii="Times New Roman" w:hAnsi="Times New Roman"/>
                <w:sz w:val="24"/>
                <w:szCs w:val="24"/>
              </w:rPr>
              <w:t>Бесканальная</w:t>
            </w:r>
            <w:proofErr w:type="spellEnd"/>
          </w:p>
        </w:tc>
        <w:tc>
          <w:tcPr>
            <w:tcW w:w="1776" w:type="dxa"/>
            <w:vAlign w:val="center"/>
          </w:tcPr>
          <w:p w:rsidR="00E84A0F" w:rsidRPr="00C701EA" w:rsidRDefault="00CE73E8" w:rsidP="00DB74F6">
            <w:pPr>
              <w:spacing w:after="0" w:line="240" w:lineRule="auto"/>
              <w:jc w:val="center"/>
              <w:rPr>
                <w:rFonts w:ascii="Times New Roman" w:hAnsi="Times New Roman"/>
                <w:sz w:val="24"/>
                <w:szCs w:val="24"/>
              </w:rPr>
            </w:pPr>
            <w:r>
              <w:rPr>
                <w:rFonts w:ascii="Times New Roman" w:hAnsi="Times New Roman"/>
                <w:sz w:val="24"/>
                <w:szCs w:val="24"/>
              </w:rPr>
              <w:t>89</w:t>
            </w:r>
          </w:p>
        </w:tc>
        <w:tc>
          <w:tcPr>
            <w:tcW w:w="1980" w:type="dxa"/>
            <w:vAlign w:val="center"/>
          </w:tcPr>
          <w:p w:rsidR="00E84A0F" w:rsidRPr="00C701EA" w:rsidRDefault="00E84A0F" w:rsidP="00DB74F6">
            <w:pPr>
              <w:spacing w:after="0" w:line="240" w:lineRule="auto"/>
              <w:jc w:val="center"/>
              <w:rPr>
                <w:rFonts w:ascii="Times New Roman" w:hAnsi="Times New Roman"/>
                <w:sz w:val="24"/>
                <w:szCs w:val="24"/>
              </w:rPr>
            </w:pPr>
            <w:r w:rsidRPr="00C701EA">
              <w:rPr>
                <w:rFonts w:ascii="Times New Roman" w:eastAsia="Times New Roman" w:hAnsi="Times New Roman"/>
                <w:sz w:val="24"/>
                <w:szCs w:val="24"/>
                <w:lang w:eastAsia="ru-RU"/>
              </w:rPr>
              <w:t>95-70</w:t>
            </w:r>
          </w:p>
        </w:tc>
      </w:tr>
    </w:tbl>
    <w:p w:rsidR="00C701EA" w:rsidRDefault="00C701EA" w:rsidP="00587F60">
      <w:pPr>
        <w:sectPr w:rsidR="00C701EA" w:rsidSect="00C701EA">
          <w:pgSz w:w="16838" w:h="11906" w:orient="landscape"/>
          <w:pgMar w:top="567" w:right="567" w:bottom="1701" w:left="1134" w:header="709" w:footer="709" w:gutter="0"/>
          <w:cols w:space="708"/>
          <w:docGrid w:linePitch="360"/>
        </w:sectPr>
      </w:pPr>
    </w:p>
    <w:p w:rsidR="00D31B41" w:rsidRPr="00D31B41" w:rsidRDefault="00D31B41" w:rsidP="00D31B41">
      <w:pPr>
        <w:spacing w:after="0" w:line="360" w:lineRule="auto"/>
        <w:ind w:firstLine="709"/>
        <w:contextualSpacing/>
        <w:jc w:val="both"/>
        <w:rPr>
          <w:rFonts w:ascii="Times New Roman" w:hAnsi="Times New Roman"/>
          <w:sz w:val="25"/>
          <w:szCs w:val="25"/>
        </w:rPr>
      </w:pPr>
      <w:r w:rsidRPr="00D31B41">
        <w:rPr>
          <w:rFonts w:ascii="Times New Roman" w:hAnsi="Times New Roman"/>
          <w:sz w:val="25"/>
          <w:szCs w:val="25"/>
        </w:rPr>
        <w:lastRenderedPageBreak/>
        <w:t>Регулировка отопительных систем осуществляется запорной арматурой. Автоматика полностью отсутствует.</w:t>
      </w:r>
    </w:p>
    <w:p w:rsidR="00D31B41" w:rsidRPr="00D31B41" w:rsidRDefault="00D31B41" w:rsidP="00D31B41">
      <w:pPr>
        <w:spacing w:after="0" w:line="360" w:lineRule="auto"/>
        <w:ind w:firstLine="709"/>
        <w:contextualSpacing/>
        <w:jc w:val="both"/>
        <w:rPr>
          <w:rFonts w:ascii="Times New Roman" w:hAnsi="Times New Roman"/>
          <w:sz w:val="25"/>
          <w:szCs w:val="25"/>
        </w:rPr>
      </w:pPr>
      <w:r w:rsidRPr="00D31B41">
        <w:rPr>
          <w:rFonts w:ascii="Times New Roman" w:hAnsi="Times New Roman"/>
          <w:sz w:val="25"/>
          <w:szCs w:val="25"/>
        </w:rPr>
        <w:t>Теплотрассы в основном проложены до 1980 года, т.е. морально и физически устарели.</w:t>
      </w:r>
    </w:p>
    <w:p w:rsidR="00D31B41" w:rsidRPr="00D31B41" w:rsidRDefault="00D31B41" w:rsidP="00D31B41">
      <w:pPr>
        <w:spacing w:after="0" w:line="360" w:lineRule="auto"/>
        <w:ind w:firstLine="709"/>
        <w:contextualSpacing/>
        <w:jc w:val="both"/>
        <w:rPr>
          <w:rFonts w:ascii="Times New Roman" w:hAnsi="Times New Roman"/>
          <w:sz w:val="25"/>
          <w:szCs w:val="25"/>
        </w:rPr>
      </w:pPr>
      <w:r w:rsidRPr="00D31B41">
        <w:rPr>
          <w:rFonts w:ascii="Times New Roman" w:hAnsi="Times New Roman"/>
          <w:sz w:val="25"/>
          <w:szCs w:val="25"/>
        </w:rPr>
        <w:t xml:space="preserve">Трубопроводы отопления и ГВС изолированы минеральной ватой и </w:t>
      </w:r>
      <w:proofErr w:type="spellStart"/>
      <w:r w:rsidRPr="00D31B41">
        <w:rPr>
          <w:rFonts w:ascii="Times New Roman" w:hAnsi="Times New Roman"/>
          <w:sz w:val="25"/>
          <w:szCs w:val="25"/>
        </w:rPr>
        <w:t>пенополиуретаном</w:t>
      </w:r>
      <w:proofErr w:type="spellEnd"/>
      <w:r w:rsidRPr="00D31B41">
        <w:rPr>
          <w:rFonts w:ascii="Times New Roman" w:hAnsi="Times New Roman"/>
          <w:sz w:val="25"/>
          <w:szCs w:val="25"/>
        </w:rPr>
        <w:t xml:space="preserve">. Паропроводы изолированы минеральной ватой и фольгой. </w:t>
      </w:r>
    </w:p>
    <w:p w:rsidR="00D31B41" w:rsidRPr="00D31B41" w:rsidRDefault="00D31B41" w:rsidP="00D31B41">
      <w:pPr>
        <w:spacing w:after="0" w:line="360" w:lineRule="auto"/>
        <w:ind w:firstLine="709"/>
        <w:contextualSpacing/>
        <w:jc w:val="both"/>
        <w:rPr>
          <w:rFonts w:ascii="Times New Roman" w:hAnsi="Times New Roman"/>
          <w:sz w:val="25"/>
          <w:szCs w:val="25"/>
        </w:rPr>
      </w:pPr>
      <w:r w:rsidRPr="00D31B41">
        <w:rPr>
          <w:rFonts w:ascii="Times New Roman" w:hAnsi="Times New Roman"/>
          <w:sz w:val="25"/>
          <w:szCs w:val="25"/>
        </w:rPr>
        <w:t xml:space="preserve">В процессе </w:t>
      </w:r>
      <w:proofErr w:type="spellStart"/>
      <w:r w:rsidRPr="00D31B41">
        <w:rPr>
          <w:rFonts w:ascii="Times New Roman" w:hAnsi="Times New Roman"/>
          <w:sz w:val="25"/>
          <w:szCs w:val="25"/>
        </w:rPr>
        <w:t>энергоаудита</w:t>
      </w:r>
      <w:proofErr w:type="spellEnd"/>
      <w:r w:rsidRPr="00D31B41">
        <w:rPr>
          <w:rFonts w:ascii="Times New Roman" w:hAnsi="Times New Roman"/>
          <w:sz w:val="25"/>
          <w:szCs w:val="25"/>
        </w:rPr>
        <w:t xml:space="preserve"> при визуальном обследовании тепловых сетей было выявлено неудовлетворительное состоянии их изоляции (потери составили 18%). </w:t>
      </w:r>
    </w:p>
    <w:p w:rsidR="001B292E" w:rsidRDefault="00DF2C22" w:rsidP="00D31B41">
      <w:pPr>
        <w:pStyle w:val="afffff4"/>
        <w:ind w:firstLine="709"/>
        <w:rPr>
          <w:sz w:val="25"/>
          <w:szCs w:val="25"/>
        </w:rPr>
      </w:pPr>
      <w:r w:rsidRPr="0017068E">
        <w:rPr>
          <w:sz w:val="25"/>
          <w:szCs w:val="25"/>
        </w:rPr>
        <w:t xml:space="preserve">В </w:t>
      </w:r>
      <w:proofErr w:type="spellStart"/>
      <w:r w:rsidR="00E042C5">
        <w:rPr>
          <w:sz w:val="25"/>
          <w:szCs w:val="25"/>
        </w:rPr>
        <w:t>Кузьмоловском</w:t>
      </w:r>
      <w:proofErr w:type="spellEnd"/>
      <w:r w:rsidR="00E042C5" w:rsidRPr="0017068E">
        <w:rPr>
          <w:sz w:val="25"/>
          <w:szCs w:val="25"/>
        </w:rPr>
        <w:t xml:space="preserve"> </w:t>
      </w:r>
      <w:r w:rsidR="00E042C5">
        <w:rPr>
          <w:sz w:val="25"/>
          <w:szCs w:val="25"/>
        </w:rPr>
        <w:t>городском</w:t>
      </w:r>
      <w:r w:rsidRPr="0017068E">
        <w:rPr>
          <w:sz w:val="25"/>
          <w:szCs w:val="25"/>
        </w:rPr>
        <w:t xml:space="preserve"> поселении планируется строительство</w:t>
      </w:r>
      <w:r w:rsidR="00B626BA" w:rsidRPr="0017068E">
        <w:rPr>
          <w:sz w:val="25"/>
          <w:szCs w:val="25"/>
        </w:rPr>
        <w:t xml:space="preserve"> новых участков </w:t>
      </w:r>
      <w:r w:rsidRPr="0017068E">
        <w:rPr>
          <w:sz w:val="25"/>
          <w:szCs w:val="25"/>
        </w:rPr>
        <w:t xml:space="preserve">теплосети </w:t>
      </w:r>
      <w:r w:rsidR="00B626BA" w:rsidRPr="0017068E">
        <w:rPr>
          <w:sz w:val="25"/>
          <w:szCs w:val="25"/>
        </w:rPr>
        <w:t xml:space="preserve">для обеспечения тепловой энергией планируемых к строительству потребителей. </w:t>
      </w:r>
      <w:r w:rsidR="001B292E" w:rsidRPr="0017068E">
        <w:rPr>
          <w:sz w:val="25"/>
          <w:szCs w:val="25"/>
        </w:rPr>
        <w:t xml:space="preserve">Замена существующих трубопроводов производится в связи с исчерпанием ресурса и </w:t>
      </w:r>
      <w:r w:rsidR="005309EF" w:rsidRPr="0017068E">
        <w:rPr>
          <w:sz w:val="25"/>
          <w:szCs w:val="25"/>
        </w:rPr>
        <w:t>недостаточной пропускной способностью</w:t>
      </w:r>
      <w:r w:rsidR="001B292E" w:rsidRPr="0017068E">
        <w:rPr>
          <w:sz w:val="25"/>
          <w:szCs w:val="25"/>
        </w:rPr>
        <w:t>.</w:t>
      </w:r>
    </w:p>
    <w:p w:rsidR="00E042C5" w:rsidRPr="0017068E" w:rsidRDefault="00E042C5" w:rsidP="00E042C5">
      <w:pPr>
        <w:pStyle w:val="afffff4"/>
        <w:ind w:firstLine="709"/>
        <w:rPr>
          <w:sz w:val="25"/>
          <w:szCs w:val="25"/>
        </w:rPr>
      </w:pPr>
    </w:p>
    <w:p w:rsidR="007B2823" w:rsidRPr="00115539" w:rsidRDefault="00890584" w:rsidP="00990085">
      <w:pPr>
        <w:pStyle w:val="14"/>
        <w:pageBreakBefore w:val="0"/>
        <w:numPr>
          <w:ilvl w:val="2"/>
          <w:numId w:val="36"/>
        </w:numPr>
        <w:tabs>
          <w:tab w:val="clear" w:pos="1560"/>
          <w:tab w:val="left" w:pos="1701"/>
        </w:tabs>
        <w:spacing w:before="0" w:after="120" w:line="360" w:lineRule="auto"/>
        <w:ind w:left="0" w:firstLine="709"/>
        <w:jc w:val="both"/>
        <w:rPr>
          <w:caps w:val="0"/>
          <w:sz w:val="26"/>
          <w:szCs w:val="26"/>
        </w:rPr>
      </w:pPr>
      <w:bookmarkStart w:id="86" w:name="_Toc363213730"/>
      <w:bookmarkStart w:id="87" w:name="_Toc375228887"/>
      <w:bookmarkStart w:id="88" w:name="_Toc393289077"/>
      <w:r w:rsidRPr="00115539">
        <w:rPr>
          <w:caps w:val="0"/>
          <w:sz w:val="26"/>
          <w:szCs w:val="26"/>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86"/>
      <w:bookmarkEnd w:id="87"/>
      <w:bookmarkEnd w:id="88"/>
    </w:p>
    <w:p w:rsidR="001915BB" w:rsidRPr="00115539" w:rsidRDefault="001915BB" w:rsidP="0073785A">
      <w:pPr>
        <w:pStyle w:val="afff5"/>
        <w:keepNext w:val="0"/>
        <w:spacing w:before="0" w:after="0"/>
        <w:ind w:right="0" w:firstLine="709"/>
        <w:rPr>
          <w:lang w:eastAsia="ru-RU"/>
        </w:rPr>
      </w:pPr>
      <w:r w:rsidRPr="00115539">
        <w:rPr>
          <w:lang w:eastAsia="ru-RU"/>
        </w:rPr>
        <w:t>Постановление Правительства РФ от 22.02.2012 г. №154 «О требованиях к схемам теплоснабжения, порядку их разработки и утверждения» вводит следующие понятия:</w:t>
      </w:r>
    </w:p>
    <w:p w:rsidR="001915BB" w:rsidRPr="00115539" w:rsidRDefault="004242A9" w:rsidP="0073785A">
      <w:pPr>
        <w:pStyle w:val="affa"/>
        <w:numPr>
          <w:ilvl w:val="0"/>
          <w:numId w:val="26"/>
        </w:numPr>
        <w:tabs>
          <w:tab w:val="left" w:pos="1134"/>
        </w:tabs>
        <w:spacing w:after="0" w:line="360" w:lineRule="auto"/>
        <w:ind w:left="0" w:firstLine="709"/>
        <w:jc w:val="both"/>
        <w:rPr>
          <w:rFonts w:ascii="Times New Roman" w:hAnsi="Times New Roman"/>
          <w:sz w:val="26"/>
          <w:szCs w:val="26"/>
        </w:rPr>
      </w:pPr>
      <w:r w:rsidRPr="00115539">
        <w:rPr>
          <w:rFonts w:ascii="Times New Roman" w:hAnsi="Times New Roman"/>
          <w:sz w:val="26"/>
          <w:szCs w:val="26"/>
        </w:rPr>
        <w:t>у</w:t>
      </w:r>
      <w:r w:rsidR="001915BB" w:rsidRPr="00115539">
        <w:rPr>
          <w:rFonts w:ascii="Times New Roman" w:hAnsi="Times New Roman"/>
          <w:sz w:val="26"/>
          <w:szCs w:val="26"/>
        </w:rPr>
        <w:t>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1915BB" w:rsidRPr="00115539" w:rsidRDefault="004242A9" w:rsidP="0073785A">
      <w:pPr>
        <w:pStyle w:val="affa"/>
        <w:numPr>
          <w:ilvl w:val="0"/>
          <w:numId w:val="26"/>
        </w:numPr>
        <w:tabs>
          <w:tab w:val="left" w:pos="1134"/>
        </w:tabs>
        <w:spacing w:after="0" w:line="360" w:lineRule="auto"/>
        <w:ind w:left="0" w:firstLine="709"/>
        <w:jc w:val="both"/>
        <w:rPr>
          <w:rFonts w:ascii="Times New Roman" w:hAnsi="Times New Roman"/>
          <w:sz w:val="26"/>
          <w:szCs w:val="26"/>
        </w:rPr>
      </w:pPr>
      <w:r w:rsidRPr="00115539">
        <w:rPr>
          <w:rFonts w:ascii="Times New Roman" w:hAnsi="Times New Roman"/>
          <w:sz w:val="26"/>
          <w:szCs w:val="26"/>
        </w:rPr>
        <w:t>р</w:t>
      </w:r>
      <w:r w:rsidR="001915BB" w:rsidRPr="00115539">
        <w:rPr>
          <w:rFonts w:ascii="Times New Roman" w:hAnsi="Times New Roman"/>
          <w:sz w:val="26"/>
          <w:szCs w:val="26"/>
        </w:rPr>
        <w:t xml:space="preserve">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sidR="001915BB" w:rsidRPr="00115539">
        <w:rPr>
          <w:rFonts w:ascii="Times New Roman" w:hAnsi="Times New Roman"/>
          <w:sz w:val="26"/>
          <w:szCs w:val="26"/>
        </w:rPr>
        <w:t>в</w:t>
      </w:r>
      <w:proofErr w:type="gramEnd"/>
      <w:r w:rsidR="001915BB" w:rsidRPr="00115539">
        <w:rPr>
          <w:rFonts w:ascii="Times New Roman" w:hAnsi="Times New Roman"/>
          <w:sz w:val="26"/>
          <w:szCs w:val="26"/>
        </w:rPr>
        <w:t xml:space="preserve"> пиковых водогрейных </w:t>
      </w:r>
      <w:proofErr w:type="spellStart"/>
      <w:r w:rsidR="001915BB" w:rsidRPr="00115539">
        <w:rPr>
          <w:rFonts w:ascii="Times New Roman" w:hAnsi="Times New Roman"/>
          <w:sz w:val="26"/>
          <w:szCs w:val="26"/>
        </w:rPr>
        <w:t>котлоагрегатах</w:t>
      </w:r>
      <w:proofErr w:type="spellEnd"/>
      <w:r w:rsidR="001915BB" w:rsidRPr="00115539">
        <w:rPr>
          <w:rFonts w:ascii="Times New Roman" w:hAnsi="Times New Roman"/>
          <w:sz w:val="26"/>
          <w:szCs w:val="26"/>
        </w:rPr>
        <w:t xml:space="preserve"> и др.);</w:t>
      </w:r>
    </w:p>
    <w:p w:rsidR="001915BB" w:rsidRPr="00115539" w:rsidRDefault="004242A9" w:rsidP="0073785A">
      <w:pPr>
        <w:pStyle w:val="affa"/>
        <w:numPr>
          <w:ilvl w:val="0"/>
          <w:numId w:val="26"/>
        </w:numPr>
        <w:tabs>
          <w:tab w:val="left" w:pos="1134"/>
        </w:tabs>
        <w:spacing w:after="0" w:line="360" w:lineRule="auto"/>
        <w:ind w:left="0" w:firstLine="709"/>
        <w:jc w:val="both"/>
        <w:rPr>
          <w:rFonts w:ascii="Times New Roman" w:hAnsi="Times New Roman"/>
          <w:sz w:val="26"/>
          <w:szCs w:val="26"/>
        </w:rPr>
      </w:pPr>
      <w:r w:rsidRPr="00115539">
        <w:rPr>
          <w:rFonts w:ascii="Times New Roman" w:hAnsi="Times New Roman"/>
          <w:sz w:val="26"/>
          <w:szCs w:val="26"/>
        </w:rPr>
        <w:lastRenderedPageBreak/>
        <w:t>м</w:t>
      </w:r>
      <w:r w:rsidR="001915BB" w:rsidRPr="00115539">
        <w:rPr>
          <w:rFonts w:ascii="Times New Roman" w:hAnsi="Times New Roman"/>
          <w:sz w:val="26"/>
          <w:szCs w:val="26"/>
        </w:rPr>
        <w:t>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1C37C2" w:rsidRPr="00115539" w:rsidRDefault="001915BB" w:rsidP="001C37C2">
      <w:pPr>
        <w:pStyle w:val="afff5"/>
        <w:keepNext w:val="0"/>
        <w:spacing w:before="0" w:after="0"/>
        <w:ind w:right="0" w:firstLine="709"/>
        <w:rPr>
          <w:lang w:eastAsia="ru-RU"/>
        </w:rPr>
      </w:pPr>
      <w:proofErr w:type="gramStart"/>
      <w:r w:rsidRPr="00115539">
        <w:rPr>
          <w:lang w:eastAsia="ru-RU"/>
        </w:rPr>
        <w:t xml:space="preserve">В ходе проведения работ по сбору и анализу исходных данных для разработки схемы теплоснабжения </w:t>
      </w:r>
      <w:proofErr w:type="spellStart"/>
      <w:r w:rsidR="00F77FE2">
        <w:rPr>
          <w:lang w:eastAsia="ru-RU"/>
        </w:rPr>
        <w:t>Кузьмоловского</w:t>
      </w:r>
      <w:proofErr w:type="spellEnd"/>
      <w:r w:rsidR="00F77FE2">
        <w:rPr>
          <w:lang w:eastAsia="ru-RU"/>
        </w:rPr>
        <w:t xml:space="preserve"> городского</w:t>
      </w:r>
      <w:r w:rsidR="00E32F2B" w:rsidRPr="00115539">
        <w:rPr>
          <w:lang w:eastAsia="ru-RU"/>
        </w:rPr>
        <w:t xml:space="preserve"> поселения</w:t>
      </w:r>
      <w:r w:rsidRPr="00115539">
        <w:rPr>
          <w:lang w:eastAsia="ru-RU"/>
        </w:rPr>
        <w:t xml:space="preserve"> были сформированы балансы установленной, располагаемой тепловой мощности, тепловой мощности нетто, потерь тепловой мощности в тепловых сетях и присоединенной тепловой нагрузки по кажд</w:t>
      </w:r>
      <w:r w:rsidR="001C37C2" w:rsidRPr="00115539">
        <w:rPr>
          <w:lang w:eastAsia="ru-RU"/>
        </w:rPr>
        <w:t>ому источнику тепловой энергии.</w:t>
      </w:r>
      <w:proofErr w:type="gramEnd"/>
    </w:p>
    <w:p w:rsidR="001915BB" w:rsidRPr="00E733DB" w:rsidRDefault="00E32F2B" w:rsidP="001C37C2">
      <w:pPr>
        <w:pStyle w:val="afff5"/>
        <w:keepNext w:val="0"/>
        <w:spacing w:before="0" w:after="0"/>
        <w:ind w:right="0" w:firstLine="709"/>
        <w:rPr>
          <w:lang w:eastAsia="ru-RU"/>
        </w:rPr>
      </w:pPr>
      <w:r w:rsidRPr="00115539">
        <w:rPr>
          <w:lang w:eastAsia="ru-RU"/>
        </w:rPr>
        <w:t xml:space="preserve">Указанный баланс </w:t>
      </w:r>
      <w:proofErr w:type="gramStart"/>
      <w:r w:rsidR="001915BB" w:rsidRPr="00115539">
        <w:rPr>
          <w:lang w:eastAsia="ru-RU"/>
        </w:rPr>
        <w:t>сведены</w:t>
      </w:r>
      <w:proofErr w:type="gramEnd"/>
      <w:r w:rsidR="001915BB" w:rsidRPr="00115539">
        <w:rPr>
          <w:lang w:eastAsia="ru-RU"/>
        </w:rPr>
        <w:t xml:space="preserve"> </w:t>
      </w:r>
      <w:r w:rsidR="001915BB" w:rsidRPr="00E733DB">
        <w:rPr>
          <w:lang w:eastAsia="ru-RU"/>
        </w:rPr>
        <w:t>в таблицу</w:t>
      </w:r>
      <w:r w:rsidR="00E733DB" w:rsidRPr="00E733DB">
        <w:rPr>
          <w:lang w:eastAsia="ru-RU"/>
        </w:rPr>
        <w:t xml:space="preserve"> 12</w:t>
      </w:r>
      <w:r w:rsidR="001915BB" w:rsidRPr="00E733DB">
        <w:rPr>
          <w:b/>
          <w:color w:val="FF0000"/>
          <w:lang w:eastAsia="ru-RU"/>
        </w:rPr>
        <w:t>.</w:t>
      </w:r>
    </w:p>
    <w:p w:rsidR="00580716" w:rsidRPr="001C37C2" w:rsidRDefault="00EB4C23" w:rsidP="001C37C2">
      <w:pPr>
        <w:pStyle w:val="afff5"/>
        <w:keepNext w:val="0"/>
        <w:spacing w:before="0" w:after="0"/>
        <w:ind w:right="0" w:firstLine="709"/>
        <w:rPr>
          <w:color w:val="4F81BD" w:themeColor="accent1"/>
          <w:lang w:eastAsia="ru-RU"/>
        </w:rPr>
      </w:pPr>
      <w:r w:rsidRPr="00E733DB">
        <w:rPr>
          <w:lang w:eastAsia="ru-RU"/>
        </w:rPr>
        <w:t>Установленная мощность источник</w:t>
      </w:r>
      <w:r w:rsidR="00E32F2B" w:rsidRPr="00E733DB">
        <w:rPr>
          <w:lang w:eastAsia="ru-RU"/>
        </w:rPr>
        <w:t>а</w:t>
      </w:r>
      <w:r w:rsidRPr="00E733DB">
        <w:rPr>
          <w:lang w:eastAsia="ru-RU"/>
        </w:rPr>
        <w:t xml:space="preserve"> теплоснабжения </w:t>
      </w:r>
      <w:proofErr w:type="spellStart"/>
      <w:r w:rsidR="00F77FE2" w:rsidRPr="00E733DB">
        <w:rPr>
          <w:lang w:eastAsia="ru-RU"/>
        </w:rPr>
        <w:t>Кузьмоловского</w:t>
      </w:r>
      <w:proofErr w:type="spellEnd"/>
      <w:r w:rsidR="00F77FE2" w:rsidRPr="00E733DB">
        <w:rPr>
          <w:lang w:eastAsia="ru-RU"/>
        </w:rPr>
        <w:t xml:space="preserve"> городского</w:t>
      </w:r>
      <w:r w:rsidR="00E32F2B" w:rsidRPr="00E733DB">
        <w:rPr>
          <w:lang w:eastAsia="ru-RU"/>
        </w:rPr>
        <w:t xml:space="preserve"> поселения</w:t>
      </w:r>
      <w:r w:rsidRPr="00E733DB">
        <w:rPr>
          <w:lang w:eastAsia="ru-RU"/>
        </w:rPr>
        <w:t xml:space="preserve"> на окончание</w:t>
      </w:r>
      <w:r w:rsidR="00E32F2B" w:rsidRPr="00E733DB">
        <w:rPr>
          <w:lang w:eastAsia="ru-RU"/>
        </w:rPr>
        <w:t xml:space="preserve"> расчетного периода представлена</w:t>
      </w:r>
      <w:r w:rsidRPr="00E733DB">
        <w:rPr>
          <w:lang w:eastAsia="ru-RU"/>
        </w:rPr>
        <w:t xml:space="preserve"> в таблице</w:t>
      </w:r>
      <w:r w:rsidR="00E733DB" w:rsidRPr="00E733DB">
        <w:rPr>
          <w:lang w:eastAsia="ru-RU"/>
        </w:rPr>
        <w:t xml:space="preserve"> 13</w:t>
      </w:r>
      <w:r w:rsidRPr="00E733DB">
        <w:rPr>
          <w:lang w:eastAsia="ru-RU"/>
        </w:rPr>
        <w:t>.</w:t>
      </w:r>
    </w:p>
    <w:p w:rsidR="00580716" w:rsidRPr="0073785A" w:rsidRDefault="00580716" w:rsidP="0073785A">
      <w:pPr>
        <w:pStyle w:val="af4"/>
        <w:keepNext/>
        <w:sectPr w:rsidR="00580716" w:rsidRPr="0073785A" w:rsidSect="001D2089">
          <w:pgSz w:w="11906" w:h="16838"/>
          <w:pgMar w:top="1134" w:right="567" w:bottom="567" w:left="1701" w:header="709" w:footer="709" w:gutter="0"/>
          <w:cols w:space="708"/>
          <w:docGrid w:linePitch="360"/>
        </w:sectPr>
      </w:pPr>
    </w:p>
    <w:p w:rsidR="00580716" w:rsidRPr="008453DD" w:rsidRDefault="00EE74CF" w:rsidP="00DC4D30">
      <w:pPr>
        <w:pStyle w:val="af4"/>
        <w:keepNext/>
        <w:numPr>
          <w:ilvl w:val="0"/>
          <w:numId w:val="46"/>
        </w:numPr>
        <w:spacing w:before="240" w:after="120" w:line="240" w:lineRule="auto"/>
        <w:rPr>
          <w:rFonts w:ascii="Times New Roman" w:hAnsi="Times New Roman"/>
          <w:sz w:val="26"/>
          <w:szCs w:val="26"/>
        </w:rPr>
      </w:pPr>
      <w:r w:rsidRPr="008453DD">
        <w:rPr>
          <w:rFonts w:ascii="Times New Roman" w:hAnsi="Times New Roman"/>
          <w:sz w:val="26"/>
          <w:szCs w:val="26"/>
        </w:rPr>
        <w:lastRenderedPageBreak/>
        <w:t>Балансы тепловой мощности на источнике</w:t>
      </w:r>
    </w:p>
    <w:tbl>
      <w:tblPr>
        <w:tblW w:w="4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7"/>
        <w:gridCol w:w="1984"/>
        <w:gridCol w:w="1514"/>
        <w:gridCol w:w="1438"/>
        <w:gridCol w:w="1438"/>
        <w:gridCol w:w="1438"/>
        <w:gridCol w:w="1438"/>
        <w:gridCol w:w="1435"/>
      </w:tblGrid>
      <w:tr w:rsidR="00115539" w:rsidRPr="00A5761B" w:rsidTr="00754CF0">
        <w:trPr>
          <w:trHeight w:val="838"/>
          <w:tblHeader/>
          <w:jc w:val="center"/>
        </w:trPr>
        <w:tc>
          <w:tcPr>
            <w:tcW w:w="1634" w:type="pct"/>
            <w:shd w:val="clear" w:color="auto" w:fill="auto"/>
            <w:vAlign w:val="center"/>
            <w:hideMark/>
          </w:tcPr>
          <w:p w:rsidR="00EE74CF" w:rsidRPr="00A5761B" w:rsidRDefault="00EE74CF" w:rsidP="0073785A">
            <w:pPr>
              <w:spacing w:after="0" w:line="240" w:lineRule="auto"/>
              <w:ind w:left="-57" w:right="-57"/>
              <w:jc w:val="center"/>
              <w:rPr>
                <w:rFonts w:ascii="Times New Roman" w:hAnsi="Times New Roman"/>
                <w:b/>
              </w:rPr>
            </w:pPr>
            <w:r w:rsidRPr="00A5761B">
              <w:rPr>
                <w:rFonts w:ascii="Times New Roman" w:hAnsi="Times New Roman"/>
                <w:b/>
              </w:rPr>
              <w:t>Источник тепловой энергии</w:t>
            </w:r>
          </w:p>
        </w:tc>
        <w:tc>
          <w:tcPr>
            <w:tcW w:w="625" w:type="pct"/>
            <w:shd w:val="clear" w:color="auto" w:fill="auto"/>
            <w:vAlign w:val="center"/>
            <w:hideMark/>
          </w:tcPr>
          <w:p w:rsidR="00EE74CF" w:rsidRPr="00A5761B" w:rsidRDefault="00EE74CF" w:rsidP="0073785A">
            <w:pPr>
              <w:spacing w:after="0" w:line="240" w:lineRule="auto"/>
              <w:ind w:left="-57" w:right="-57"/>
              <w:jc w:val="center"/>
              <w:rPr>
                <w:rFonts w:ascii="Times New Roman" w:hAnsi="Times New Roman"/>
                <w:b/>
              </w:rPr>
            </w:pPr>
            <w:r w:rsidRPr="00A5761B">
              <w:rPr>
                <w:rFonts w:ascii="Times New Roman" w:hAnsi="Times New Roman"/>
                <w:b/>
              </w:rPr>
              <w:t>Установленная мощность источника, Гкал/</w:t>
            </w:r>
            <w:proofErr w:type="gramStart"/>
            <w:r w:rsidRPr="00A5761B">
              <w:rPr>
                <w:rFonts w:ascii="Times New Roman" w:hAnsi="Times New Roman"/>
                <w:b/>
              </w:rPr>
              <w:t>ч</w:t>
            </w:r>
            <w:proofErr w:type="gramEnd"/>
          </w:p>
        </w:tc>
        <w:tc>
          <w:tcPr>
            <w:tcW w:w="477" w:type="pct"/>
            <w:vAlign w:val="center"/>
          </w:tcPr>
          <w:p w:rsidR="00EE74CF" w:rsidRPr="00A5761B" w:rsidRDefault="00EE74CF" w:rsidP="0073785A">
            <w:pPr>
              <w:spacing w:after="0" w:line="240" w:lineRule="auto"/>
              <w:ind w:left="-57" w:right="-57"/>
              <w:jc w:val="center"/>
              <w:rPr>
                <w:rFonts w:ascii="Times New Roman" w:hAnsi="Times New Roman"/>
                <w:b/>
              </w:rPr>
            </w:pPr>
            <w:r w:rsidRPr="00A5761B">
              <w:rPr>
                <w:rFonts w:ascii="Times New Roman" w:hAnsi="Times New Roman"/>
                <w:b/>
              </w:rPr>
              <w:t>Располагаемая мощность</w:t>
            </w:r>
          </w:p>
        </w:tc>
        <w:tc>
          <w:tcPr>
            <w:tcW w:w="453" w:type="pct"/>
            <w:vAlign w:val="center"/>
          </w:tcPr>
          <w:p w:rsidR="00EE74CF" w:rsidRPr="00A5761B" w:rsidRDefault="00EE74CF" w:rsidP="0073785A">
            <w:pPr>
              <w:spacing w:after="0" w:line="240" w:lineRule="auto"/>
              <w:ind w:left="-57" w:right="-57"/>
              <w:jc w:val="center"/>
              <w:rPr>
                <w:rFonts w:ascii="Times New Roman" w:hAnsi="Times New Roman"/>
                <w:b/>
              </w:rPr>
            </w:pPr>
            <w:r w:rsidRPr="00A5761B">
              <w:rPr>
                <w:rFonts w:ascii="Times New Roman" w:hAnsi="Times New Roman"/>
                <w:b/>
              </w:rPr>
              <w:t>Собственные нужды</w:t>
            </w:r>
          </w:p>
        </w:tc>
        <w:tc>
          <w:tcPr>
            <w:tcW w:w="453" w:type="pct"/>
            <w:vAlign w:val="center"/>
          </w:tcPr>
          <w:p w:rsidR="00EE74CF" w:rsidRPr="00A5761B" w:rsidRDefault="00EE74CF" w:rsidP="0073785A">
            <w:pPr>
              <w:spacing w:after="0" w:line="240" w:lineRule="auto"/>
              <w:ind w:left="-57" w:right="-57"/>
              <w:jc w:val="center"/>
              <w:rPr>
                <w:rFonts w:ascii="Times New Roman" w:hAnsi="Times New Roman"/>
                <w:b/>
              </w:rPr>
            </w:pPr>
            <w:r w:rsidRPr="00A5761B">
              <w:rPr>
                <w:rFonts w:ascii="Times New Roman" w:hAnsi="Times New Roman"/>
                <w:b/>
              </w:rPr>
              <w:t>Тепловая мощность нетто, Гкал/</w:t>
            </w:r>
            <w:proofErr w:type="gramStart"/>
            <w:r w:rsidRPr="00A5761B">
              <w:rPr>
                <w:rFonts w:ascii="Times New Roman" w:hAnsi="Times New Roman"/>
                <w:b/>
              </w:rPr>
              <w:t>ч</w:t>
            </w:r>
            <w:proofErr w:type="gramEnd"/>
          </w:p>
        </w:tc>
        <w:tc>
          <w:tcPr>
            <w:tcW w:w="453" w:type="pct"/>
            <w:vAlign w:val="center"/>
          </w:tcPr>
          <w:p w:rsidR="00EE74CF" w:rsidRPr="00A5761B" w:rsidRDefault="00EE74CF" w:rsidP="0073785A">
            <w:pPr>
              <w:spacing w:after="0" w:line="240" w:lineRule="auto"/>
              <w:ind w:left="-57" w:right="-57"/>
              <w:jc w:val="center"/>
              <w:rPr>
                <w:rFonts w:ascii="Times New Roman" w:hAnsi="Times New Roman"/>
                <w:b/>
              </w:rPr>
            </w:pPr>
            <w:r w:rsidRPr="00A5761B">
              <w:rPr>
                <w:rFonts w:ascii="Times New Roman" w:hAnsi="Times New Roman"/>
                <w:b/>
              </w:rPr>
              <w:t>Нагрузка потребителей</w:t>
            </w:r>
          </w:p>
        </w:tc>
        <w:tc>
          <w:tcPr>
            <w:tcW w:w="453" w:type="pct"/>
            <w:vAlign w:val="center"/>
          </w:tcPr>
          <w:p w:rsidR="00EE74CF" w:rsidRPr="00A5761B" w:rsidRDefault="00EE74CF" w:rsidP="0073785A">
            <w:pPr>
              <w:spacing w:after="0" w:line="240" w:lineRule="auto"/>
              <w:ind w:left="-57" w:right="-57"/>
              <w:jc w:val="center"/>
              <w:rPr>
                <w:rFonts w:ascii="Times New Roman" w:hAnsi="Times New Roman"/>
                <w:b/>
              </w:rPr>
            </w:pPr>
            <w:r w:rsidRPr="00A5761B">
              <w:rPr>
                <w:rFonts w:ascii="Times New Roman" w:hAnsi="Times New Roman"/>
                <w:b/>
              </w:rPr>
              <w:t>Потери в тепловых сетях</w:t>
            </w:r>
          </w:p>
        </w:tc>
        <w:tc>
          <w:tcPr>
            <w:tcW w:w="452" w:type="pct"/>
            <w:vAlign w:val="center"/>
          </w:tcPr>
          <w:p w:rsidR="00EE74CF" w:rsidRPr="00A5761B" w:rsidRDefault="00EE74CF" w:rsidP="0073785A">
            <w:pPr>
              <w:spacing w:after="0" w:line="240" w:lineRule="auto"/>
              <w:ind w:left="-57" w:right="-57"/>
              <w:jc w:val="center"/>
              <w:rPr>
                <w:rFonts w:ascii="Times New Roman" w:hAnsi="Times New Roman"/>
                <w:b/>
              </w:rPr>
            </w:pPr>
            <w:r w:rsidRPr="00A5761B">
              <w:rPr>
                <w:rFonts w:ascii="Times New Roman" w:hAnsi="Times New Roman"/>
                <w:b/>
              </w:rPr>
              <w:t>Резерв</w:t>
            </w:r>
            <w:proofErr w:type="gramStart"/>
            <w:r w:rsidRPr="00A5761B">
              <w:rPr>
                <w:rFonts w:ascii="Times New Roman" w:hAnsi="Times New Roman"/>
                <w:b/>
              </w:rPr>
              <w:t> (+)/</w:t>
            </w:r>
            <w:proofErr w:type="gramEnd"/>
          </w:p>
          <w:p w:rsidR="00EE74CF" w:rsidRPr="00A5761B" w:rsidRDefault="00EE74CF" w:rsidP="0073785A">
            <w:pPr>
              <w:spacing w:after="0" w:line="240" w:lineRule="auto"/>
              <w:ind w:left="-57" w:right="-57"/>
              <w:jc w:val="center"/>
              <w:rPr>
                <w:rFonts w:ascii="Times New Roman" w:hAnsi="Times New Roman"/>
                <w:b/>
              </w:rPr>
            </w:pPr>
            <w:r w:rsidRPr="00A5761B">
              <w:rPr>
                <w:rFonts w:ascii="Times New Roman" w:hAnsi="Times New Roman"/>
                <w:b/>
              </w:rPr>
              <w:t>дефицит (-) тепловой мощности источников тепла, Гкал/</w:t>
            </w:r>
            <w:proofErr w:type="gramStart"/>
            <w:r w:rsidRPr="00A5761B">
              <w:rPr>
                <w:rFonts w:ascii="Times New Roman" w:hAnsi="Times New Roman"/>
                <w:b/>
              </w:rPr>
              <w:t>ч</w:t>
            </w:r>
            <w:proofErr w:type="gramEnd"/>
          </w:p>
        </w:tc>
      </w:tr>
      <w:tr w:rsidR="00C94797" w:rsidRPr="00A5761B" w:rsidTr="00D37775">
        <w:trPr>
          <w:trHeight w:val="432"/>
          <w:jc w:val="center"/>
        </w:trPr>
        <w:tc>
          <w:tcPr>
            <w:tcW w:w="1634" w:type="pct"/>
            <w:shd w:val="clear" w:color="auto" w:fill="auto"/>
            <w:vAlign w:val="center"/>
          </w:tcPr>
          <w:p w:rsidR="00EE74CF" w:rsidRPr="00A5761B" w:rsidRDefault="00F77FE2" w:rsidP="0073785A">
            <w:pPr>
              <w:spacing w:after="0" w:line="240" w:lineRule="auto"/>
              <w:ind w:left="-57" w:right="-57"/>
              <w:jc w:val="center"/>
              <w:rPr>
                <w:rFonts w:ascii="Times New Roman" w:hAnsi="Times New Roman"/>
              </w:rPr>
            </w:pPr>
            <w:r w:rsidRPr="00A5761B">
              <w:rPr>
                <w:rFonts w:ascii="Times New Roman" w:hAnsi="Times New Roman"/>
              </w:rPr>
              <w:t>Котельная № 18</w:t>
            </w:r>
          </w:p>
        </w:tc>
        <w:tc>
          <w:tcPr>
            <w:tcW w:w="625" w:type="pct"/>
            <w:shd w:val="clear" w:color="auto" w:fill="auto"/>
            <w:vAlign w:val="center"/>
          </w:tcPr>
          <w:p w:rsidR="00EE74CF" w:rsidRPr="00A5761B" w:rsidRDefault="00F77FE2" w:rsidP="00F77FE2">
            <w:pPr>
              <w:spacing w:after="0" w:line="240" w:lineRule="auto"/>
              <w:ind w:left="-57" w:right="-57"/>
              <w:jc w:val="center"/>
              <w:rPr>
                <w:rFonts w:ascii="Times New Roman" w:hAnsi="Times New Roman"/>
              </w:rPr>
            </w:pPr>
            <w:r w:rsidRPr="00A5761B">
              <w:rPr>
                <w:rFonts w:ascii="Times New Roman" w:hAnsi="Times New Roman"/>
              </w:rPr>
              <w:t>124,5</w:t>
            </w:r>
          </w:p>
        </w:tc>
        <w:tc>
          <w:tcPr>
            <w:tcW w:w="477" w:type="pct"/>
            <w:vAlign w:val="center"/>
          </w:tcPr>
          <w:p w:rsidR="00EE74CF" w:rsidRPr="00A5761B" w:rsidRDefault="00F77FE2" w:rsidP="0073785A">
            <w:pPr>
              <w:spacing w:after="0" w:line="240" w:lineRule="auto"/>
              <w:ind w:left="-57" w:right="-57"/>
              <w:jc w:val="center"/>
              <w:rPr>
                <w:rFonts w:ascii="Times New Roman" w:hAnsi="Times New Roman"/>
              </w:rPr>
            </w:pPr>
            <w:r w:rsidRPr="00A5761B">
              <w:rPr>
                <w:rFonts w:ascii="Times New Roman" w:hAnsi="Times New Roman"/>
              </w:rPr>
              <w:t>124,5</w:t>
            </w:r>
          </w:p>
        </w:tc>
        <w:tc>
          <w:tcPr>
            <w:tcW w:w="453" w:type="pct"/>
            <w:vAlign w:val="center"/>
          </w:tcPr>
          <w:p w:rsidR="00EE74CF" w:rsidRPr="00A5761B" w:rsidRDefault="00F77FE2" w:rsidP="0073785A">
            <w:pPr>
              <w:spacing w:after="0" w:line="240" w:lineRule="auto"/>
              <w:ind w:left="-57" w:right="-57"/>
              <w:jc w:val="center"/>
              <w:rPr>
                <w:rFonts w:ascii="Times New Roman" w:hAnsi="Times New Roman"/>
              </w:rPr>
            </w:pPr>
            <w:r w:rsidRPr="00A5761B">
              <w:rPr>
                <w:rFonts w:ascii="Times New Roman" w:hAnsi="Times New Roman"/>
              </w:rPr>
              <w:t>2,8</w:t>
            </w:r>
          </w:p>
        </w:tc>
        <w:tc>
          <w:tcPr>
            <w:tcW w:w="453" w:type="pct"/>
            <w:vAlign w:val="center"/>
          </w:tcPr>
          <w:p w:rsidR="00EE74CF" w:rsidRPr="00A5761B" w:rsidRDefault="00F77FE2" w:rsidP="0073785A">
            <w:pPr>
              <w:spacing w:after="0" w:line="240" w:lineRule="auto"/>
              <w:ind w:left="-57" w:right="-57"/>
              <w:jc w:val="center"/>
              <w:rPr>
                <w:rFonts w:ascii="Times New Roman" w:hAnsi="Times New Roman"/>
              </w:rPr>
            </w:pPr>
            <w:r w:rsidRPr="00A5761B">
              <w:rPr>
                <w:rFonts w:ascii="Times New Roman" w:hAnsi="Times New Roman"/>
              </w:rPr>
              <w:t>121,7</w:t>
            </w:r>
          </w:p>
        </w:tc>
        <w:tc>
          <w:tcPr>
            <w:tcW w:w="453" w:type="pct"/>
            <w:vAlign w:val="center"/>
          </w:tcPr>
          <w:p w:rsidR="00EE74CF" w:rsidRPr="00A5761B" w:rsidRDefault="006C5BF6" w:rsidP="0073785A">
            <w:pPr>
              <w:spacing w:after="0" w:line="240" w:lineRule="auto"/>
              <w:ind w:left="-57" w:right="-57"/>
              <w:jc w:val="center"/>
              <w:rPr>
                <w:rFonts w:ascii="Times New Roman" w:hAnsi="Times New Roman"/>
              </w:rPr>
            </w:pPr>
            <w:r w:rsidRPr="00A5761B">
              <w:rPr>
                <w:rFonts w:ascii="Times New Roman" w:hAnsi="Times New Roman"/>
              </w:rPr>
              <w:t>43,98</w:t>
            </w:r>
          </w:p>
        </w:tc>
        <w:tc>
          <w:tcPr>
            <w:tcW w:w="453" w:type="pct"/>
            <w:vAlign w:val="center"/>
          </w:tcPr>
          <w:p w:rsidR="00EE74CF" w:rsidRPr="00A5761B" w:rsidRDefault="00BC1003" w:rsidP="0073785A">
            <w:pPr>
              <w:spacing w:after="0" w:line="240" w:lineRule="auto"/>
              <w:ind w:left="-57" w:right="-57"/>
              <w:jc w:val="center"/>
              <w:rPr>
                <w:rFonts w:ascii="Times New Roman" w:hAnsi="Times New Roman"/>
              </w:rPr>
            </w:pPr>
            <w:r w:rsidRPr="00A5761B">
              <w:rPr>
                <w:rFonts w:ascii="Times New Roman" w:hAnsi="Times New Roman"/>
              </w:rPr>
              <w:t>1,059</w:t>
            </w:r>
          </w:p>
        </w:tc>
        <w:tc>
          <w:tcPr>
            <w:tcW w:w="452" w:type="pct"/>
            <w:vAlign w:val="center"/>
          </w:tcPr>
          <w:p w:rsidR="00EE74CF" w:rsidRPr="00A5761B" w:rsidRDefault="006C5BF6" w:rsidP="0073785A">
            <w:pPr>
              <w:spacing w:after="0" w:line="240" w:lineRule="auto"/>
              <w:ind w:left="-57" w:right="-57"/>
              <w:jc w:val="center"/>
              <w:rPr>
                <w:rFonts w:ascii="Times New Roman" w:hAnsi="Times New Roman"/>
              </w:rPr>
            </w:pPr>
            <w:r w:rsidRPr="00A5761B">
              <w:rPr>
                <w:rFonts w:ascii="Times New Roman" w:hAnsi="Times New Roman"/>
              </w:rPr>
              <w:t>76,66</w:t>
            </w:r>
          </w:p>
        </w:tc>
      </w:tr>
    </w:tbl>
    <w:p w:rsidR="00E32F2B" w:rsidRPr="00115539" w:rsidRDefault="00E32F2B" w:rsidP="00E32F2B"/>
    <w:p w:rsidR="0051757E" w:rsidRPr="00C821D7" w:rsidRDefault="0051757E" w:rsidP="00DC4D30">
      <w:pPr>
        <w:pStyle w:val="af4"/>
        <w:keepNext/>
        <w:numPr>
          <w:ilvl w:val="0"/>
          <w:numId w:val="46"/>
        </w:numPr>
        <w:spacing w:after="120" w:line="240" w:lineRule="auto"/>
        <w:rPr>
          <w:rFonts w:ascii="Times New Roman" w:hAnsi="Times New Roman"/>
          <w:sz w:val="26"/>
          <w:szCs w:val="26"/>
        </w:rPr>
      </w:pPr>
      <w:r w:rsidRPr="00C821D7">
        <w:rPr>
          <w:rFonts w:ascii="Times New Roman" w:hAnsi="Times New Roman"/>
          <w:sz w:val="26"/>
          <w:szCs w:val="26"/>
        </w:rPr>
        <w:t>Балансы теплов</w:t>
      </w:r>
      <w:r w:rsidR="00C821D7" w:rsidRPr="00C821D7">
        <w:rPr>
          <w:rFonts w:ascii="Times New Roman" w:hAnsi="Times New Roman"/>
          <w:sz w:val="26"/>
          <w:szCs w:val="26"/>
        </w:rPr>
        <w:t>ой мощности на источнике на 2033</w:t>
      </w:r>
      <w:r w:rsidRPr="00C821D7">
        <w:rPr>
          <w:rFonts w:ascii="Times New Roman" w:hAnsi="Times New Roman"/>
          <w:sz w:val="26"/>
          <w:szCs w:val="26"/>
        </w:rPr>
        <w:t xml:space="preserve"> 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3"/>
        <w:gridCol w:w="2305"/>
        <w:gridCol w:w="1933"/>
        <w:gridCol w:w="1799"/>
        <w:gridCol w:w="1914"/>
        <w:gridCol w:w="1621"/>
        <w:gridCol w:w="1258"/>
        <w:gridCol w:w="1767"/>
      </w:tblGrid>
      <w:tr w:rsidR="00115539" w:rsidRPr="00A5761B" w:rsidTr="00E32F2B">
        <w:trPr>
          <w:trHeight w:val="838"/>
          <w:tblHeader/>
          <w:jc w:val="center"/>
        </w:trPr>
        <w:tc>
          <w:tcPr>
            <w:tcW w:w="1044" w:type="pct"/>
            <w:shd w:val="clear" w:color="auto" w:fill="auto"/>
            <w:vAlign w:val="center"/>
            <w:hideMark/>
          </w:tcPr>
          <w:p w:rsidR="0051757E" w:rsidRPr="00A5761B" w:rsidRDefault="0051757E" w:rsidP="0073785A">
            <w:pPr>
              <w:spacing w:after="0" w:line="240" w:lineRule="auto"/>
              <w:ind w:left="-57" w:right="-57"/>
              <w:jc w:val="center"/>
              <w:rPr>
                <w:rFonts w:ascii="Times New Roman" w:hAnsi="Times New Roman"/>
                <w:b/>
              </w:rPr>
            </w:pPr>
            <w:r w:rsidRPr="00A5761B">
              <w:rPr>
                <w:rFonts w:ascii="Times New Roman" w:hAnsi="Times New Roman"/>
                <w:b/>
              </w:rPr>
              <w:t>Источник тепловой энергии</w:t>
            </w:r>
          </w:p>
        </w:tc>
        <w:tc>
          <w:tcPr>
            <w:tcW w:w="724" w:type="pct"/>
            <w:shd w:val="clear" w:color="auto" w:fill="auto"/>
            <w:vAlign w:val="center"/>
            <w:hideMark/>
          </w:tcPr>
          <w:p w:rsidR="0051757E" w:rsidRPr="00A5761B" w:rsidRDefault="0051757E" w:rsidP="0073785A">
            <w:pPr>
              <w:spacing w:after="0" w:line="240" w:lineRule="auto"/>
              <w:ind w:left="-57" w:right="-57"/>
              <w:jc w:val="center"/>
              <w:rPr>
                <w:rFonts w:ascii="Times New Roman" w:hAnsi="Times New Roman"/>
                <w:b/>
              </w:rPr>
            </w:pPr>
            <w:r w:rsidRPr="00A5761B">
              <w:rPr>
                <w:rFonts w:ascii="Times New Roman" w:hAnsi="Times New Roman"/>
                <w:b/>
              </w:rPr>
              <w:t>Установленная мощность источника, Гкал/</w:t>
            </w:r>
            <w:proofErr w:type="gramStart"/>
            <w:r w:rsidRPr="00A5761B">
              <w:rPr>
                <w:rFonts w:ascii="Times New Roman" w:hAnsi="Times New Roman"/>
                <w:b/>
              </w:rPr>
              <w:t>ч</w:t>
            </w:r>
            <w:proofErr w:type="gramEnd"/>
          </w:p>
        </w:tc>
        <w:tc>
          <w:tcPr>
            <w:tcW w:w="607" w:type="pct"/>
            <w:vAlign w:val="center"/>
          </w:tcPr>
          <w:p w:rsidR="0051757E" w:rsidRPr="00A5761B" w:rsidRDefault="0051757E" w:rsidP="0073785A">
            <w:pPr>
              <w:spacing w:after="0" w:line="240" w:lineRule="auto"/>
              <w:ind w:left="-57" w:right="-57"/>
              <w:jc w:val="center"/>
              <w:rPr>
                <w:rFonts w:ascii="Times New Roman" w:hAnsi="Times New Roman"/>
                <w:b/>
              </w:rPr>
            </w:pPr>
            <w:r w:rsidRPr="00A5761B">
              <w:rPr>
                <w:rFonts w:ascii="Times New Roman" w:hAnsi="Times New Roman"/>
                <w:b/>
              </w:rPr>
              <w:t>Располагаемая мощность</w:t>
            </w:r>
            <w:r w:rsidR="001E0C5D" w:rsidRPr="00A5761B">
              <w:rPr>
                <w:rFonts w:ascii="Times New Roman" w:hAnsi="Times New Roman"/>
                <w:b/>
              </w:rPr>
              <w:t>, Гкал/</w:t>
            </w:r>
            <w:proofErr w:type="gramStart"/>
            <w:r w:rsidR="001E0C5D" w:rsidRPr="00A5761B">
              <w:rPr>
                <w:rFonts w:ascii="Times New Roman" w:hAnsi="Times New Roman"/>
                <w:b/>
              </w:rPr>
              <w:t>ч</w:t>
            </w:r>
            <w:proofErr w:type="gramEnd"/>
          </w:p>
        </w:tc>
        <w:tc>
          <w:tcPr>
            <w:tcW w:w="565" w:type="pct"/>
            <w:vAlign w:val="center"/>
          </w:tcPr>
          <w:p w:rsidR="001E0C5D" w:rsidRPr="00A5761B" w:rsidRDefault="0051757E" w:rsidP="0073785A">
            <w:pPr>
              <w:spacing w:after="0" w:line="240" w:lineRule="auto"/>
              <w:ind w:left="-57" w:right="-57"/>
              <w:jc w:val="center"/>
              <w:rPr>
                <w:rFonts w:ascii="Times New Roman" w:hAnsi="Times New Roman"/>
                <w:b/>
              </w:rPr>
            </w:pPr>
            <w:r w:rsidRPr="00A5761B">
              <w:rPr>
                <w:rFonts w:ascii="Times New Roman" w:hAnsi="Times New Roman"/>
                <w:b/>
              </w:rPr>
              <w:t>Собственные нужды</w:t>
            </w:r>
            <w:r w:rsidR="001E0C5D" w:rsidRPr="00A5761B">
              <w:rPr>
                <w:rFonts w:ascii="Times New Roman" w:hAnsi="Times New Roman"/>
                <w:b/>
              </w:rPr>
              <w:t xml:space="preserve">, </w:t>
            </w:r>
          </w:p>
          <w:p w:rsidR="0051757E" w:rsidRPr="00A5761B" w:rsidRDefault="001E0C5D" w:rsidP="0073785A">
            <w:pPr>
              <w:spacing w:after="0" w:line="240" w:lineRule="auto"/>
              <w:ind w:left="-57" w:right="-57"/>
              <w:jc w:val="center"/>
              <w:rPr>
                <w:rFonts w:ascii="Times New Roman" w:hAnsi="Times New Roman"/>
                <w:b/>
              </w:rPr>
            </w:pPr>
            <w:r w:rsidRPr="00A5761B">
              <w:rPr>
                <w:rFonts w:ascii="Times New Roman" w:hAnsi="Times New Roman"/>
                <w:b/>
              </w:rPr>
              <w:t>Гкал/</w:t>
            </w:r>
            <w:proofErr w:type="gramStart"/>
            <w:r w:rsidRPr="00A5761B">
              <w:rPr>
                <w:rFonts w:ascii="Times New Roman" w:hAnsi="Times New Roman"/>
                <w:b/>
              </w:rPr>
              <w:t>ч</w:t>
            </w:r>
            <w:proofErr w:type="gramEnd"/>
          </w:p>
        </w:tc>
        <w:tc>
          <w:tcPr>
            <w:tcW w:w="601" w:type="pct"/>
            <w:vAlign w:val="center"/>
          </w:tcPr>
          <w:p w:rsidR="001E0C5D" w:rsidRPr="00A5761B" w:rsidRDefault="0051757E" w:rsidP="0073785A">
            <w:pPr>
              <w:spacing w:after="0" w:line="240" w:lineRule="auto"/>
              <w:ind w:left="-57" w:right="-57"/>
              <w:jc w:val="center"/>
              <w:rPr>
                <w:rFonts w:ascii="Times New Roman" w:hAnsi="Times New Roman"/>
                <w:b/>
              </w:rPr>
            </w:pPr>
            <w:r w:rsidRPr="00A5761B">
              <w:rPr>
                <w:rFonts w:ascii="Times New Roman" w:hAnsi="Times New Roman"/>
                <w:b/>
              </w:rPr>
              <w:t xml:space="preserve">Тепловая мощность нетто, </w:t>
            </w:r>
          </w:p>
          <w:p w:rsidR="0051757E" w:rsidRPr="00A5761B" w:rsidRDefault="0051757E" w:rsidP="0073785A">
            <w:pPr>
              <w:spacing w:after="0" w:line="240" w:lineRule="auto"/>
              <w:ind w:left="-57" w:right="-57"/>
              <w:jc w:val="center"/>
              <w:rPr>
                <w:rFonts w:ascii="Times New Roman" w:hAnsi="Times New Roman"/>
                <w:b/>
              </w:rPr>
            </w:pPr>
            <w:r w:rsidRPr="00A5761B">
              <w:rPr>
                <w:rFonts w:ascii="Times New Roman" w:hAnsi="Times New Roman"/>
                <w:b/>
              </w:rPr>
              <w:t>Гкал/</w:t>
            </w:r>
            <w:proofErr w:type="gramStart"/>
            <w:r w:rsidRPr="00A5761B">
              <w:rPr>
                <w:rFonts w:ascii="Times New Roman" w:hAnsi="Times New Roman"/>
                <w:b/>
              </w:rPr>
              <w:t>ч</w:t>
            </w:r>
            <w:proofErr w:type="gramEnd"/>
          </w:p>
        </w:tc>
        <w:tc>
          <w:tcPr>
            <w:tcW w:w="509" w:type="pct"/>
            <w:vAlign w:val="center"/>
          </w:tcPr>
          <w:p w:rsidR="0051757E" w:rsidRPr="00A5761B" w:rsidRDefault="0051757E" w:rsidP="0073785A">
            <w:pPr>
              <w:spacing w:after="0" w:line="240" w:lineRule="auto"/>
              <w:ind w:left="-57" w:right="-57"/>
              <w:jc w:val="center"/>
              <w:rPr>
                <w:rFonts w:ascii="Times New Roman" w:hAnsi="Times New Roman"/>
                <w:b/>
              </w:rPr>
            </w:pPr>
            <w:r w:rsidRPr="00A5761B">
              <w:rPr>
                <w:rFonts w:ascii="Times New Roman" w:hAnsi="Times New Roman"/>
                <w:b/>
              </w:rPr>
              <w:t>Нагрузка потребителей</w:t>
            </w:r>
            <w:r w:rsidR="001E0C5D" w:rsidRPr="00A5761B">
              <w:rPr>
                <w:rFonts w:ascii="Times New Roman" w:hAnsi="Times New Roman"/>
                <w:b/>
              </w:rPr>
              <w:t>, Гкал/</w:t>
            </w:r>
            <w:proofErr w:type="gramStart"/>
            <w:r w:rsidR="001E0C5D" w:rsidRPr="00A5761B">
              <w:rPr>
                <w:rFonts w:ascii="Times New Roman" w:hAnsi="Times New Roman"/>
                <w:b/>
              </w:rPr>
              <w:t>ч</w:t>
            </w:r>
            <w:proofErr w:type="gramEnd"/>
          </w:p>
        </w:tc>
        <w:tc>
          <w:tcPr>
            <w:tcW w:w="395" w:type="pct"/>
            <w:vAlign w:val="center"/>
          </w:tcPr>
          <w:p w:rsidR="0051757E" w:rsidRPr="00A5761B" w:rsidRDefault="0051757E" w:rsidP="0073785A">
            <w:pPr>
              <w:spacing w:after="0" w:line="240" w:lineRule="auto"/>
              <w:ind w:left="-57" w:right="-57"/>
              <w:jc w:val="center"/>
              <w:rPr>
                <w:rFonts w:ascii="Times New Roman" w:hAnsi="Times New Roman"/>
                <w:b/>
              </w:rPr>
            </w:pPr>
            <w:r w:rsidRPr="00A5761B">
              <w:rPr>
                <w:rFonts w:ascii="Times New Roman" w:hAnsi="Times New Roman"/>
                <w:b/>
              </w:rPr>
              <w:t>Потери в тепловых сетях</w:t>
            </w:r>
            <w:r w:rsidR="001E0C5D" w:rsidRPr="00A5761B">
              <w:rPr>
                <w:rFonts w:ascii="Times New Roman" w:hAnsi="Times New Roman"/>
                <w:b/>
              </w:rPr>
              <w:t>, Гкал/</w:t>
            </w:r>
            <w:proofErr w:type="gramStart"/>
            <w:r w:rsidR="001E0C5D" w:rsidRPr="00A5761B">
              <w:rPr>
                <w:rFonts w:ascii="Times New Roman" w:hAnsi="Times New Roman"/>
                <w:b/>
              </w:rPr>
              <w:t>ч</w:t>
            </w:r>
            <w:proofErr w:type="gramEnd"/>
          </w:p>
        </w:tc>
        <w:tc>
          <w:tcPr>
            <w:tcW w:w="555" w:type="pct"/>
            <w:vAlign w:val="center"/>
          </w:tcPr>
          <w:p w:rsidR="0051757E" w:rsidRPr="00A5761B" w:rsidRDefault="0051757E" w:rsidP="0073785A">
            <w:pPr>
              <w:spacing w:after="0" w:line="240" w:lineRule="auto"/>
              <w:ind w:left="-57" w:right="-57"/>
              <w:jc w:val="center"/>
              <w:rPr>
                <w:rFonts w:ascii="Times New Roman" w:hAnsi="Times New Roman"/>
                <w:b/>
              </w:rPr>
            </w:pPr>
            <w:r w:rsidRPr="00A5761B">
              <w:rPr>
                <w:rFonts w:ascii="Times New Roman" w:hAnsi="Times New Roman"/>
                <w:b/>
              </w:rPr>
              <w:t>Резерв</w:t>
            </w:r>
            <w:proofErr w:type="gramStart"/>
            <w:r w:rsidRPr="00A5761B">
              <w:rPr>
                <w:rFonts w:ascii="Times New Roman" w:hAnsi="Times New Roman"/>
                <w:b/>
              </w:rPr>
              <w:t> (+)/</w:t>
            </w:r>
            <w:proofErr w:type="gramEnd"/>
          </w:p>
          <w:p w:rsidR="0051757E" w:rsidRPr="00A5761B" w:rsidRDefault="0051757E" w:rsidP="0073785A">
            <w:pPr>
              <w:spacing w:after="0" w:line="240" w:lineRule="auto"/>
              <w:ind w:left="-57" w:right="-57"/>
              <w:jc w:val="center"/>
              <w:rPr>
                <w:rFonts w:ascii="Times New Roman" w:hAnsi="Times New Roman"/>
                <w:b/>
              </w:rPr>
            </w:pPr>
            <w:r w:rsidRPr="00A5761B">
              <w:rPr>
                <w:rFonts w:ascii="Times New Roman" w:hAnsi="Times New Roman"/>
                <w:b/>
              </w:rPr>
              <w:t>дефицит (-) тепловой мощности источников тепла, Гкал/</w:t>
            </w:r>
            <w:proofErr w:type="gramStart"/>
            <w:r w:rsidRPr="00A5761B">
              <w:rPr>
                <w:rFonts w:ascii="Times New Roman" w:hAnsi="Times New Roman"/>
                <w:b/>
              </w:rPr>
              <w:t>ч</w:t>
            </w:r>
            <w:proofErr w:type="gramEnd"/>
          </w:p>
        </w:tc>
      </w:tr>
      <w:tr w:rsidR="00115539" w:rsidRPr="00A5761B" w:rsidTr="00E32F2B">
        <w:trPr>
          <w:trHeight w:val="347"/>
          <w:jc w:val="center"/>
        </w:trPr>
        <w:tc>
          <w:tcPr>
            <w:tcW w:w="1044" w:type="pct"/>
            <w:shd w:val="clear" w:color="auto" w:fill="auto"/>
            <w:vAlign w:val="center"/>
          </w:tcPr>
          <w:p w:rsidR="0051757E" w:rsidRPr="00A5761B" w:rsidRDefault="002C70FF" w:rsidP="0073785A">
            <w:pPr>
              <w:spacing w:after="0" w:line="240" w:lineRule="auto"/>
              <w:ind w:left="-57" w:right="-57"/>
              <w:jc w:val="center"/>
              <w:rPr>
                <w:rFonts w:ascii="Times New Roman" w:hAnsi="Times New Roman"/>
              </w:rPr>
            </w:pPr>
            <w:r w:rsidRPr="00A5761B">
              <w:rPr>
                <w:rFonts w:ascii="Times New Roman" w:hAnsi="Times New Roman"/>
              </w:rPr>
              <w:t>Котельная № 18</w:t>
            </w:r>
          </w:p>
        </w:tc>
        <w:tc>
          <w:tcPr>
            <w:tcW w:w="724" w:type="pct"/>
            <w:shd w:val="clear" w:color="auto" w:fill="auto"/>
            <w:vAlign w:val="center"/>
          </w:tcPr>
          <w:p w:rsidR="0051757E" w:rsidRPr="00A5761B" w:rsidRDefault="00813B42" w:rsidP="0073785A">
            <w:pPr>
              <w:spacing w:after="0" w:line="240" w:lineRule="auto"/>
              <w:ind w:left="-57" w:right="-57"/>
              <w:jc w:val="center"/>
              <w:rPr>
                <w:rFonts w:ascii="Times New Roman" w:hAnsi="Times New Roman"/>
              </w:rPr>
            </w:pPr>
            <w:r>
              <w:rPr>
                <w:rFonts w:ascii="Times New Roman" w:hAnsi="Times New Roman"/>
              </w:rPr>
              <w:t>-</w:t>
            </w:r>
          </w:p>
        </w:tc>
        <w:tc>
          <w:tcPr>
            <w:tcW w:w="607" w:type="pct"/>
            <w:vAlign w:val="center"/>
          </w:tcPr>
          <w:p w:rsidR="0051757E" w:rsidRPr="00A5761B" w:rsidRDefault="00813B42" w:rsidP="0073785A">
            <w:pPr>
              <w:spacing w:after="0" w:line="240" w:lineRule="auto"/>
              <w:ind w:left="-57" w:right="-57"/>
              <w:jc w:val="center"/>
              <w:rPr>
                <w:rFonts w:ascii="Times New Roman" w:hAnsi="Times New Roman"/>
              </w:rPr>
            </w:pPr>
            <w:r>
              <w:rPr>
                <w:rFonts w:ascii="Times New Roman" w:hAnsi="Times New Roman"/>
              </w:rPr>
              <w:t>-</w:t>
            </w:r>
          </w:p>
        </w:tc>
        <w:tc>
          <w:tcPr>
            <w:tcW w:w="565" w:type="pct"/>
            <w:vAlign w:val="center"/>
          </w:tcPr>
          <w:p w:rsidR="0051757E" w:rsidRPr="00A5761B" w:rsidRDefault="002C70FF" w:rsidP="0073785A">
            <w:pPr>
              <w:spacing w:after="0" w:line="240" w:lineRule="auto"/>
              <w:ind w:left="-57" w:right="-57"/>
              <w:jc w:val="center"/>
              <w:rPr>
                <w:rFonts w:ascii="Times New Roman" w:hAnsi="Times New Roman"/>
              </w:rPr>
            </w:pPr>
            <w:r w:rsidRPr="00A5761B">
              <w:rPr>
                <w:rFonts w:ascii="Times New Roman" w:hAnsi="Times New Roman"/>
              </w:rPr>
              <w:t>-</w:t>
            </w:r>
          </w:p>
        </w:tc>
        <w:tc>
          <w:tcPr>
            <w:tcW w:w="601" w:type="pct"/>
            <w:vAlign w:val="center"/>
          </w:tcPr>
          <w:p w:rsidR="0051757E" w:rsidRPr="00A5761B" w:rsidRDefault="002C70FF" w:rsidP="0073785A">
            <w:pPr>
              <w:spacing w:after="0" w:line="240" w:lineRule="auto"/>
              <w:ind w:left="-57" w:right="-57"/>
              <w:jc w:val="center"/>
              <w:rPr>
                <w:rFonts w:ascii="Times New Roman" w:hAnsi="Times New Roman"/>
              </w:rPr>
            </w:pPr>
            <w:r w:rsidRPr="00A5761B">
              <w:rPr>
                <w:rFonts w:ascii="Times New Roman" w:hAnsi="Times New Roman"/>
              </w:rPr>
              <w:t>-</w:t>
            </w:r>
          </w:p>
        </w:tc>
        <w:tc>
          <w:tcPr>
            <w:tcW w:w="509" w:type="pct"/>
            <w:vAlign w:val="center"/>
          </w:tcPr>
          <w:p w:rsidR="0051757E" w:rsidRPr="00A5761B" w:rsidRDefault="002C70FF" w:rsidP="0073785A">
            <w:pPr>
              <w:spacing w:after="0" w:line="240" w:lineRule="auto"/>
              <w:ind w:left="-57" w:right="-57"/>
              <w:jc w:val="center"/>
              <w:rPr>
                <w:rFonts w:ascii="Times New Roman" w:hAnsi="Times New Roman"/>
              </w:rPr>
            </w:pPr>
            <w:r w:rsidRPr="00A5761B">
              <w:rPr>
                <w:rFonts w:ascii="Times New Roman" w:hAnsi="Times New Roman"/>
              </w:rPr>
              <w:t>-</w:t>
            </w:r>
          </w:p>
        </w:tc>
        <w:tc>
          <w:tcPr>
            <w:tcW w:w="395" w:type="pct"/>
            <w:vAlign w:val="center"/>
          </w:tcPr>
          <w:p w:rsidR="0051757E" w:rsidRPr="00A5761B" w:rsidRDefault="002C70FF" w:rsidP="0073785A">
            <w:pPr>
              <w:spacing w:after="0" w:line="240" w:lineRule="auto"/>
              <w:ind w:left="-57" w:right="-57"/>
              <w:jc w:val="center"/>
              <w:rPr>
                <w:rFonts w:ascii="Times New Roman" w:hAnsi="Times New Roman"/>
              </w:rPr>
            </w:pPr>
            <w:r w:rsidRPr="00A5761B">
              <w:rPr>
                <w:rFonts w:ascii="Times New Roman" w:hAnsi="Times New Roman"/>
              </w:rPr>
              <w:t>-</w:t>
            </w:r>
          </w:p>
        </w:tc>
        <w:tc>
          <w:tcPr>
            <w:tcW w:w="555" w:type="pct"/>
            <w:vAlign w:val="center"/>
          </w:tcPr>
          <w:p w:rsidR="0051757E" w:rsidRPr="00A5761B" w:rsidRDefault="002C70FF" w:rsidP="0073785A">
            <w:pPr>
              <w:spacing w:after="0" w:line="240" w:lineRule="auto"/>
              <w:ind w:left="-57" w:right="-57"/>
              <w:jc w:val="center"/>
              <w:rPr>
                <w:rFonts w:ascii="Times New Roman" w:hAnsi="Times New Roman"/>
              </w:rPr>
            </w:pPr>
            <w:r w:rsidRPr="00A5761B">
              <w:rPr>
                <w:rFonts w:ascii="Times New Roman" w:hAnsi="Times New Roman"/>
              </w:rPr>
              <w:t>-</w:t>
            </w:r>
          </w:p>
        </w:tc>
      </w:tr>
      <w:tr w:rsidR="002C70FF" w:rsidRPr="00A5761B" w:rsidTr="002C70FF">
        <w:trPr>
          <w:trHeight w:val="347"/>
          <w:jc w:val="center"/>
        </w:trPr>
        <w:tc>
          <w:tcPr>
            <w:tcW w:w="5000" w:type="pct"/>
            <w:gridSpan w:val="8"/>
            <w:shd w:val="clear" w:color="auto" w:fill="auto"/>
            <w:vAlign w:val="center"/>
          </w:tcPr>
          <w:p w:rsidR="002C70FF" w:rsidRPr="00A5761B" w:rsidRDefault="002C70FF" w:rsidP="0073785A">
            <w:pPr>
              <w:spacing w:after="0" w:line="240" w:lineRule="auto"/>
              <w:ind w:left="-57" w:right="-57"/>
              <w:jc w:val="center"/>
              <w:rPr>
                <w:rFonts w:ascii="Times New Roman" w:hAnsi="Times New Roman"/>
              </w:rPr>
            </w:pPr>
            <w:r w:rsidRPr="00A5761B">
              <w:rPr>
                <w:rFonts w:ascii="Times New Roman" w:hAnsi="Times New Roman"/>
              </w:rPr>
              <w:t>Новые котельные</w:t>
            </w:r>
          </w:p>
        </w:tc>
      </w:tr>
      <w:tr w:rsidR="00F85AD4" w:rsidRPr="00A5761B" w:rsidTr="00E32F2B">
        <w:trPr>
          <w:trHeight w:val="347"/>
          <w:jc w:val="center"/>
        </w:trPr>
        <w:tc>
          <w:tcPr>
            <w:tcW w:w="1044" w:type="pct"/>
            <w:shd w:val="clear" w:color="auto" w:fill="auto"/>
            <w:vAlign w:val="center"/>
          </w:tcPr>
          <w:p w:rsidR="00F85AD4" w:rsidRPr="00A5761B" w:rsidRDefault="00F85AD4" w:rsidP="008541FC">
            <w:pPr>
              <w:spacing w:after="0" w:line="240" w:lineRule="auto"/>
              <w:ind w:left="-57" w:right="-57"/>
              <w:rPr>
                <w:rFonts w:ascii="Times New Roman" w:hAnsi="Times New Roman"/>
                <w:b/>
              </w:rPr>
            </w:pPr>
            <w:r w:rsidRPr="00A5761B">
              <w:rPr>
                <w:rFonts w:ascii="Times New Roman" w:hAnsi="Times New Roman"/>
              </w:rPr>
              <w:t xml:space="preserve">Котельные </w:t>
            </w:r>
            <w:proofErr w:type="spellStart"/>
            <w:r w:rsidRPr="00A5761B">
              <w:rPr>
                <w:rFonts w:ascii="Times New Roman" w:hAnsi="Times New Roman"/>
              </w:rPr>
              <w:t>блочно</w:t>
            </w:r>
            <w:proofErr w:type="spellEnd"/>
            <w:r w:rsidRPr="00A5761B">
              <w:rPr>
                <w:rFonts w:ascii="Times New Roman" w:hAnsi="Times New Roman"/>
              </w:rPr>
              <w:t xml:space="preserve">-модульного типа для теплоснабжения потребителей </w:t>
            </w:r>
            <w:proofErr w:type="spellStart"/>
            <w:r w:rsidRPr="00A5761B">
              <w:rPr>
                <w:rFonts w:ascii="Times New Roman" w:hAnsi="Times New Roman"/>
              </w:rPr>
              <w:t>г.п</w:t>
            </w:r>
            <w:proofErr w:type="spellEnd"/>
            <w:r w:rsidRPr="00A5761B">
              <w:rPr>
                <w:rFonts w:ascii="Times New Roman" w:hAnsi="Times New Roman"/>
              </w:rPr>
              <w:t xml:space="preserve">. </w:t>
            </w:r>
            <w:proofErr w:type="spellStart"/>
            <w:r w:rsidRPr="00A5761B">
              <w:rPr>
                <w:rFonts w:ascii="Times New Roman" w:hAnsi="Times New Roman"/>
              </w:rPr>
              <w:t>Кузьмоловский</w:t>
            </w:r>
            <w:proofErr w:type="spellEnd"/>
          </w:p>
        </w:tc>
        <w:tc>
          <w:tcPr>
            <w:tcW w:w="724" w:type="pct"/>
            <w:shd w:val="clear" w:color="auto" w:fill="auto"/>
            <w:vAlign w:val="center"/>
          </w:tcPr>
          <w:p w:rsidR="00F85AD4" w:rsidRPr="00A5761B" w:rsidRDefault="00F85AD4" w:rsidP="0073785A">
            <w:pPr>
              <w:spacing w:after="0" w:line="240" w:lineRule="auto"/>
              <w:ind w:left="-57" w:right="-57"/>
              <w:jc w:val="center"/>
              <w:rPr>
                <w:rFonts w:ascii="Times New Roman" w:hAnsi="Times New Roman"/>
              </w:rPr>
            </w:pPr>
            <w:r w:rsidRPr="00A5761B">
              <w:rPr>
                <w:rFonts w:ascii="Times New Roman" w:hAnsi="Times New Roman"/>
              </w:rPr>
              <w:t>21,5</w:t>
            </w:r>
          </w:p>
        </w:tc>
        <w:tc>
          <w:tcPr>
            <w:tcW w:w="607" w:type="pct"/>
            <w:vAlign w:val="center"/>
          </w:tcPr>
          <w:p w:rsidR="00F85AD4" w:rsidRPr="00A5761B" w:rsidRDefault="00F85AD4" w:rsidP="0073785A">
            <w:pPr>
              <w:spacing w:after="0" w:line="240" w:lineRule="auto"/>
              <w:ind w:left="-57" w:right="-57"/>
              <w:jc w:val="center"/>
              <w:rPr>
                <w:rFonts w:ascii="Times New Roman" w:hAnsi="Times New Roman"/>
              </w:rPr>
            </w:pPr>
            <w:r w:rsidRPr="00A5761B">
              <w:rPr>
                <w:rFonts w:ascii="Times New Roman" w:hAnsi="Times New Roman"/>
              </w:rPr>
              <w:t>21,5</w:t>
            </w:r>
          </w:p>
        </w:tc>
        <w:tc>
          <w:tcPr>
            <w:tcW w:w="565" w:type="pct"/>
            <w:vAlign w:val="center"/>
          </w:tcPr>
          <w:p w:rsidR="00F85AD4" w:rsidRPr="00A5761B" w:rsidRDefault="00F85AD4" w:rsidP="0073785A">
            <w:pPr>
              <w:spacing w:after="0" w:line="240" w:lineRule="auto"/>
              <w:ind w:left="-57" w:right="-57"/>
              <w:jc w:val="center"/>
              <w:rPr>
                <w:rFonts w:ascii="Times New Roman" w:hAnsi="Times New Roman"/>
              </w:rPr>
            </w:pPr>
            <w:r w:rsidRPr="00A5761B">
              <w:rPr>
                <w:rFonts w:ascii="Times New Roman" w:hAnsi="Times New Roman"/>
              </w:rPr>
              <w:t>-</w:t>
            </w:r>
          </w:p>
        </w:tc>
        <w:tc>
          <w:tcPr>
            <w:tcW w:w="601" w:type="pct"/>
            <w:vMerge w:val="restart"/>
            <w:vAlign w:val="center"/>
          </w:tcPr>
          <w:p w:rsidR="00F85AD4" w:rsidRPr="00A5761B" w:rsidRDefault="00A5761B" w:rsidP="0073785A">
            <w:pPr>
              <w:spacing w:after="0" w:line="240" w:lineRule="auto"/>
              <w:ind w:left="-57" w:right="-57"/>
              <w:jc w:val="center"/>
              <w:rPr>
                <w:rFonts w:ascii="Times New Roman" w:hAnsi="Times New Roman"/>
              </w:rPr>
            </w:pPr>
            <w:r w:rsidRPr="00A5761B">
              <w:rPr>
                <w:rFonts w:ascii="Times New Roman" w:hAnsi="Times New Roman"/>
              </w:rPr>
              <w:t>81,71</w:t>
            </w:r>
          </w:p>
        </w:tc>
        <w:tc>
          <w:tcPr>
            <w:tcW w:w="509" w:type="pct"/>
            <w:vMerge w:val="restart"/>
            <w:vAlign w:val="center"/>
          </w:tcPr>
          <w:p w:rsidR="00F85AD4" w:rsidRPr="00A5761B" w:rsidRDefault="00A5761B" w:rsidP="0073785A">
            <w:pPr>
              <w:spacing w:after="0" w:line="240" w:lineRule="auto"/>
              <w:ind w:left="-57" w:right="-57"/>
              <w:jc w:val="center"/>
              <w:rPr>
                <w:rFonts w:ascii="Times New Roman" w:hAnsi="Times New Roman"/>
              </w:rPr>
            </w:pPr>
            <w:r w:rsidRPr="00A5761B">
              <w:rPr>
                <w:rFonts w:ascii="Times New Roman" w:hAnsi="Times New Roman"/>
              </w:rPr>
              <w:t>68,494</w:t>
            </w:r>
          </w:p>
        </w:tc>
        <w:tc>
          <w:tcPr>
            <w:tcW w:w="395" w:type="pct"/>
            <w:vMerge w:val="restart"/>
            <w:vAlign w:val="center"/>
          </w:tcPr>
          <w:p w:rsidR="00F85AD4" w:rsidRPr="00A5761B" w:rsidRDefault="00F85AD4" w:rsidP="0073785A">
            <w:pPr>
              <w:spacing w:after="0" w:line="240" w:lineRule="auto"/>
              <w:ind w:left="-57" w:right="-57"/>
              <w:jc w:val="center"/>
              <w:rPr>
                <w:rFonts w:ascii="Times New Roman" w:hAnsi="Times New Roman"/>
              </w:rPr>
            </w:pPr>
            <w:r w:rsidRPr="00A5761B">
              <w:rPr>
                <w:rFonts w:ascii="Times New Roman" w:hAnsi="Times New Roman"/>
              </w:rPr>
              <w:t>-</w:t>
            </w:r>
          </w:p>
        </w:tc>
        <w:tc>
          <w:tcPr>
            <w:tcW w:w="555" w:type="pct"/>
            <w:vMerge w:val="restart"/>
            <w:vAlign w:val="center"/>
          </w:tcPr>
          <w:p w:rsidR="00F85AD4" w:rsidRPr="00A5761B" w:rsidRDefault="00A5761B" w:rsidP="0073785A">
            <w:pPr>
              <w:spacing w:after="0" w:line="240" w:lineRule="auto"/>
              <w:ind w:left="-57" w:right="-57"/>
              <w:jc w:val="center"/>
              <w:rPr>
                <w:rFonts w:ascii="Times New Roman" w:hAnsi="Times New Roman"/>
              </w:rPr>
            </w:pPr>
            <w:r w:rsidRPr="00A5761B">
              <w:rPr>
                <w:rFonts w:ascii="Times New Roman" w:hAnsi="Times New Roman"/>
              </w:rPr>
              <w:t>13,216</w:t>
            </w:r>
          </w:p>
        </w:tc>
      </w:tr>
      <w:tr w:rsidR="00F85AD4" w:rsidRPr="00A5761B" w:rsidTr="00E32F2B">
        <w:trPr>
          <w:trHeight w:val="347"/>
          <w:jc w:val="center"/>
        </w:trPr>
        <w:tc>
          <w:tcPr>
            <w:tcW w:w="1044" w:type="pct"/>
            <w:shd w:val="clear" w:color="auto" w:fill="auto"/>
            <w:vAlign w:val="center"/>
          </w:tcPr>
          <w:p w:rsidR="00F85AD4" w:rsidRPr="00A5761B" w:rsidRDefault="00F85AD4" w:rsidP="008541FC">
            <w:pPr>
              <w:spacing w:after="0" w:line="240" w:lineRule="auto"/>
              <w:ind w:left="-57" w:right="-57"/>
              <w:rPr>
                <w:rFonts w:ascii="Times New Roman" w:hAnsi="Times New Roman"/>
                <w:b/>
              </w:rPr>
            </w:pPr>
            <w:r w:rsidRPr="00A5761B">
              <w:rPr>
                <w:rFonts w:ascii="Times New Roman" w:hAnsi="Times New Roman"/>
                <w:lang w:eastAsia="ar-SA"/>
              </w:rPr>
              <w:t>Блок - модульная котельная микрорайона Заозерный</w:t>
            </w:r>
          </w:p>
        </w:tc>
        <w:tc>
          <w:tcPr>
            <w:tcW w:w="724" w:type="pct"/>
            <w:shd w:val="clear" w:color="auto" w:fill="auto"/>
            <w:vAlign w:val="center"/>
          </w:tcPr>
          <w:p w:rsidR="00F85AD4" w:rsidRPr="00A5761B" w:rsidRDefault="00F85AD4" w:rsidP="008541FC">
            <w:pPr>
              <w:spacing w:after="0" w:line="240" w:lineRule="auto"/>
              <w:ind w:left="-57" w:right="-57"/>
              <w:jc w:val="center"/>
              <w:rPr>
                <w:rFonts w:ascii="Times New Roman" w:hAnsi="Times New Roman"/>
              </w:rPr>
            </w:pPr>
            <w:r w:rsidRPr="00A5761B">
              <w:rPr>
                <w:rFonts w:ascii="Times New Roman" w:hAnsi="Times New Roman"/>
              </w:rPr>
              <w:t>11,2</w:t>
            </w:r>
          </w:p>
        </w:tc>
        <w:tc>
          <w:tcPr>
            <w:tcW w:w="607" w:type="pct"/>
            <w:vAlign w:val="center"/>
          </w:tcPr>
          <w:p w:rsidR="00F85AD4" w:rsidRPr="00A5761B" w:rsidRDefault="00F85AD4" w:rsidP="008541FC">
            <w:pPr>
              <w:spacing w:after="0" w:line="240" w:lineRule="auto"/>
              <w:ind w:left="-57" w:right="-57"/>
              <w:jc w:val="center"/>
              <w:rPr>
                <w:rFonts w:ascii="Times New Roman" w:hAnsi="Times New Roman"/>
              </w:rPr>
            </w:pPr>
            <w:r w:rsidRPr="00A5761B">
              <w:rPr>
                <w:rFonts w:ascii="Times New Roman" w:hAnsi="Times New Roman"/>
              </w:rPr>
              <w:t>11,2</w:t>
            </w:r>
          </w:p>
        </w:tc>
        <w:tc>
          <w:tcPr>
            <w:tcW w:w="565" w:type="pct"/>
            <w:vAlign w:val="center"/>
          </w:tcPr>
          <w:p w:rsidR="00F85AD4" w:rsidRPr="00A5761B" w:rsidRDefault="00F85AD4" w:rsidP="008541FC">
            <w:pPr>
              <w:spacing w:after="0" w:line="240" w:lineRule="auto"/>
              <w:ind w:left="-57" w:right="-57"/>
              <w:jc w:val="center"/>
              <w:rPr>
                <w:rFonts w:ascii="Times New Roman" w:hAnsi="Times New Roman"/>
              </w:rPr>
            </w:pPr>
            <w:r w:rsidRPr="00A5761B">
              <w:rPr>
                <w:rFonts w:ascii="Times New Roman" w:hAnsi="Times New Roman"/>
              </w:rPr>
              <w:t>-</w:t>
            </w:r>
          </w:p>
        </w:tc>
        <w:tc>
          <w:tcPr>
            <w:tcW w:w="601" w:type="pct"/>
            <w:vMerge/>
            <w:vAlign w:val="center"/>
          </w:tcPr>
          <w:p w:rsidR="00F85AD4" w:rsidRPr="00A5761B" w:rsidRDefault="00F85AD4" w:rsidP="0073785A">
            <w:pPr>
              <w:spacing w:after="0" w:line="240" w:lineRule="auto"/>
              <w:ind w:left="-57" w:right="-57"/>
              <w:jc w:val="center"/>
              <w:rPr>
                <w:rFonts w:ascii="Times New Roman" w:hAnsi="Times New Roman"/>
              </w:rPr>
            </w:pPr>
          </w:p>
        </w:tc>
        <w:tc>
          <w:tcPr>
            <w:tcW w:w="509" w:type="pct"/>
            <w:vMerge/>
            <w:vAlign w:val="center"/>
          </w:tcPr>
          <w:p w:rsidR="00F85AD4" w:rsidRPr="00A5761B" w:rsidRDefault="00F85AD4" w:rsidP="0073785A">
            <w:pPr>
              <w:spacing w:after="0" w:line="240" w:lineRule="auto"/>
              <w:ind w:left="-57" w:right="-57"/>
              <w:jc w:val="center"/>
              <w:rPr>
                <w:rFonts w:ascii="Times New Roman" w:hAnsi="Times New Roman"/>
              </w:rPr>
            </w:pPr>
          </w:p>
        </w:tc>
        <w:tc>
          <w:tcPr>
            <w:tcW w:w="395" w:type="pct"/>
            <w:vMerge/>
            <w:vAlign w:val="center"/>
          </w:tcPr>
          <w:p w:rsidR="00F85AD4" w:rsidRPr="00A5761B" w:rsidRDefault="00F85AD4" w:rsidP="0073785A">
            <w:pPr>
              <w:spacing w:after="0" w:line="240" w:lineRule="auto"/>
              <w:ind w:left="-57" w:right="-57"/>
              <w:jc w:val="center"/>
              <w:rPr>
                <w:rFonts w:ascii="Times New Roman" w:hAnsi="Times New Roman"/>
              </w:rPr>
            </w:pPr>
          </w:p>
        </w:tc>
        <w:tc>
          <w:tcPr>
            <w:tcW w:w="555" w:type="pct"/>
            <w:vMerge/>
            <w:vAlign w:val="center"/>
          </w:tcPr>
          <w:p w:rsidR="00F85AD4" w:rsidRPr="00A5761B" w:rsidRDefault="00F85AD4" w:rsidP="0073785A">
            <w:pPr>
              <w:spacing w:after="0" w:line="240" w:lineRule="auto"/>
              <w:ind w:left="-57" w:right="-57"/>
              <w:jc w:val="center"/>
              <w:rPr>
                <w:rFonts w:ascii="Times New Roman" w:hAnsi="Times New Roman"/>
              </w:rPr>
            </w:pPr>
          </w:p>
        </w:tc>
      </w:tr>
      <w:tr w:rsidR="00F85AD4" w:rsidRPr="00A5761B" w:rsidTr="00E32F2B">
        <w:trPr>
          <w:trHeight w:val="347"/>
          <w:jc w:val="center"/>
        </w:trPr>
        <w:tc>
          <w:tcPr>
            <w:tcW w:w="1044" w:type="pct"/>
            <w:shd w:val="clear" w:color="auto" w:fill="auto"/>
            <w:vAlign w:val="center"/>
          </w:tcPr>
          <w:p w:rsidR="00F85AD4" w:rsidRPr="00A5761B" w:rsidRDefault="00F85AD4" w:rsidP="00DB74F6">
            <w:pPr>
              <w:spacing w:after="0" w:line="240" w:lineRule="auto"/>
              <w:ind w:left="-57" w:right="-57"/>
              <w:rPr>
                <w:rFonts w:ascii="Times New Roman" w:hAnsi="Times New Roman"/>
                <w:lang w:eastAsia="ar-SA"/>
              </w:rPr>
            </w:pPr>
            <w:r w:rsidRPr="00A5761B">
              <w:rPr>
                <w:rFonts w:ascii="Times New Roman" w:hAnsi="Times New Roman"/>
                <w:lang w:eastAsia="ar-SA"/>
              </w:rPr>
              <w:t>Блок – модульная котельная ДРСУ</w:t>
            </w:r>
          </w:p>
        </w:tc>
        <w:tc>
          <w:tcPr>
            <w:tcW w:w="724" w:type="pct"/>
            <w:shd w:val="clear" w:color="auto" w:fill="auto"/>
            <w:vAlign w:val="center"/>
          </w:tcPr>
          <w:p w:rsidR="00F85AD4" w:rsidRPr="00A5761B" w:rsidRDefault="00F85AD4" w:rsidP="0073785A">
            <w:pPr>
              <w:spacing w:after="0" w:line="240" w:lineRule="auto"/>
              <w:ind w:left="-57" w:right="-57"/>
              <w:jc w:val="center"/>
              <w:rPr>
                <w:rFonts w:ascii="Times New Roman" w:hAnsi="Times New Roman"/>
              </w:rPr>
            </w:pPr>
            <w:r w:rsidRPr="00A5761B">
              <w:rPr>
                <w:rFonts w:ascii="Times New Roman" w:hAnsi="Times New Roman"/>
              </w:rPr>
              <w:t>1,72</w:t>
            </w:r>
          </w:p>
        </w:tc>
        <w:tc>
          <w:tcPr>
            <w:tcW w:w="607" w:type="pct"/>
            <w:vAlign w:val="center"/>
          </w:tcPr>
          <w:p w:rsidR="00F85AD4" w:rsidRPr="00A5761B" w:rsidRDefault="00F85AD4" w:rsidP="0073785A">
            <w:pPr>
              <w:spacing w:after="0" w:line="240" w:lineRule="auto"/>
              <w:ind w:left="-57" w:right="-57"/>
              <w:jc w:val="center"/>
              <w:rPr>
                <w:rFonts w:ascii="Times New Roman" w:hAnsi="Times New Roman"/>
              </w:rPr>
            </w:pPr>
            <w:r w:rsidRPr="00A5761B">
              <w:rPr>
                <w:rFonts w:ascii="Times New Roman" w:hAnsi="Times New Roman"/>
              </w:rPr>
              <w:t>1,72</w:t>
            </w:r>
          </w:p>
        </w:tc>
        <w:tc>
          <w:tcPr>
            <w:tcW w:w="565" w:type="pct"/>
            <w:vAlign w:val="center"/>
          </w:tcPr>
          <w:p w:rsidR="00F85AD4" w:rsidRPr="00A5761B" w:rsidRDefault="00F85AD4" w:rsidP="0073785A">
            <w:pPr>
              <w:spacing w:after="0" w:line="240" w:lineRule="auto"/>
              <w:ind w:left="-57" w:right="-57"/>
              <w:jc w:val="center"/>
              <w:rPr>
                <w:rFonts w:ascii="Times New Roman" w:hAnsi="Times New Roman"/>
              </w:rPr>
            </w:pPr>
            <w:r w:rsidRPr="00A5761B">
              <w:rPr>
                <w:rFonts w:ascii="Times New Roman" w:hAnsi="Times New Roman"/>
              </w:rPr>
              <w:t>-</w:t>
            </w:r>
          </w:p>
        </w:tc>
        <w:tc>
          <w:tcPr>
            <w:tcW w:w="601" w:type="pct"/>
            <w:vMerge/>
            <w:vAlign w:val="center"/>
          </w:tcPr>
          <w:p w:rsidR="00F85AD4" w:rsidRPr="00A5761B" w:rsidRDefault="00F85AD4" w:rsidP="0073785A">
            <w:pPr>
              <w:spacing w:after="0" w:line="240" w:lineRule="auto"/>
              <w:ind w:left="-57" w:right="-57"/>
              <w:jc w:val="center"/>
              <w:rPr>
                <w:rFonts w:ascii="Times New Roman" w:hAnsi="Times New Roman"/>
              </w:rPr>
            </w:pPr>
          </w:p>
        </w:tc>
        <w:tc>
          <w:tcPr>
            <w:tcW w:w="509" w:type="pct"/>
            <w:vMerge/>
            <w:vAlign w:val="center"/>
          </w:tcPr>
          <w:p w:rsidR="00F85AD4" w:rsidRPr="00A5761B" w:rsidRDefault="00F85AD4" w:rsidP="0073785A">
            <w:pPr>
              <w:spacing w:after="0" w:line="240" w:lineRule="auto"/>
              <w:ind w:left="-57" w:right="-57"/>
              <w:jc w:val="center"/>
              <w:rPr>
                <w:rFonts w:ascii="Times New Roman" w:hAnsi="Times New Roman"/>
              </w:rPr>
            </w:pPr>
          </w:p>
        </w:tc>
        <w:tc>
          <w:tcPr>
            <w:tcW w:w="395" w:type="pct"/>
            <w:vMerge/>
            <w:vAlign w:val="center"/>
          </w:tcPr>
          <w:p w:rsidR="00F85AD4" w:rsidRPr="00A5761B" w:rsidRDefault="00F85AD4" w:rsidP="0073785A">
            <w:pPr>
              <w:spacing w:after="0" w:line="240" w:lineRule="auto"/>
              <w:ind w:left="-57" w:right="-57"/>
              <w:jc w:val="center"/>
              <w:rPr>
                <w:rFonts w:ascii="Times New Roman" w:hAnsi="Times New Roman"/>
              </w:rPr>
            </w:pPr>
          </w:p>
        </w:tc>
        <w:tc>
          <w:tcPr>
            <w:tcW w:w="555" w:type="pct"/>
            <w:vMerge/>
            <w:vAlign w:val="center"/>
          </w:tcPr>
          <w:p w:rsidR="00F85AD4" w:rsidRPr="00A5761B" w:rsidRDefault="00F85AD4" w:rsidP="0073785A">
            <w:pPr>
              <w:spacing w:after="0" w:line="240" w:lineRule="auto"/>
              <w:ind w:left="-57" w:right="-57"/>
              <w:jc w:val="center"/>
              <w:rPr>
                <w:rFonts w:ascii="Times New Roman" w:hAnsi="Times New Roman"/>
              </w:rPr>
            </w:pPr>
          </w:p>
        </w:tc>
      </w:tr>
      <w:tr w:rsidR="00F85AD4" w:rsidRPr="00A5761B" w:rsidTr="00E32F2B">
        <w:trPr>
          <w:trHeight w:val="347"/>
          <w:jc w:val="center"/>
        </w:trPr>
        <w:tc>
          <w:tcPr>
            <w:tcW w:w="1044" w:type="pct"/>
            <w:shd w:val="clear" w:color="auto" w:fill="auto"/>
            <w:vAlign w:val="center"/>
          </w:tcPr>
          <w:p w:rsidR="00F85AD4" w:rsidRPr="00A5761B" w:rsidRDefault="00F85AD4" w:rsidP="00DB74F6">
            <w:pPr>
              <w:spacing w:after="0" w:line="240" w:lineRule="auto"/>
              <w:ind w:left="-57" w:right="-57"/>
              <w:rPr>
                <w:rFonts w:ascii="Times New Roman" w:hAnsi="Times New Roman"/>
                <w:lang w:eastAsia="ar-SA"/>
              </w:rPr>
            </w:pPr>
            <w:r w:rsidRPr="00A5761B">
              <w:rPr>
                <w:rFonts w:ascii="Times New Roman" w:hAnsi="Times New Roman"/>
                <w:lang w:eastAsia="ar-SA"/>
              </w:rPr>
              <w:t xml:space="preserve">Автоматизированная  котельная  </w:t>
            </w:r>
            <w:proofErr w:type="spellStart"/>
            <w:r w:rsidRPr="00A5761B">
              <w:rPr>
                <w:rFonts w:ascii="Times New Roman" w:hAnsi="Times New Roman"/>
                <w:lang w:eastAsia="ar-SA"/>
              </w:rPr>
              <w:t>блочно</w:t>
            </w:r>
            <w:proofErr w:type="spellEnd"/>
            <w:r w:rsidRPr="00A5761B">
              <w:rPr>
                <w:rFonts w:ascii="Times New Roman" w:hAnsi="Times New Roman"/>
                <w:lang w:eastAsia="ar-SA"/>
              </w:rPr>
              <w:t xml:space="preserve">-модульного типа для теплоснабжения Центральной части г. п. </w:t>
            </w:r>
            <w:proofErr w:type="spellStart"/>
            <w:r w:rsidRPr="00A5761B">
              <w:rPr>
                <w:rFonts w:ascii="Times New Roman" w:hAnsi="Times New Roman"/>
                <w:lang w:eastAsia="ar-SA"/>
              </w:rPr>
              <w:t>Кузьмоловский</w:t>
            </w:r>
            <w:proofErr w:type="spellEnd"/>
          </w:p>
        </w:tc>
        <w:tc>
          <w:tcPr>
            <w:tcW w:w="724" w:type="pct"/>
            <w:shd w:val="clear" w:color="auto" w:fill="auto"/>
            <w:vAlign w:val="center"/>
          </w:tcPr>
          <w:p w:rsidR="00F85AD4" w:rsidRPr="00A5761B" w:rsidRDefault="00A5761B" w:rsidP="0073785A">
            <w:pPr>
              <w:spacing w:after="0" w:line="240" w:lineRule="auto"/>
              <w:ind w:left="-57" w:right="-57"/>
              <w:jc w:val="center"/>
              <w:rPr>
                <w:rFonts w:ascii="Times New Roman" w:hAnsi="Times New Roman"/>
              </w:rPr>
            </w:pPr>
            <w:r w:rsidRPr="00A5761B">
              <w:rPr>
                <w:rFonts w:ascii="Times New Roman" w:hAnsi="Times New Roman"/>
              </w:rPr>
              <w:t>47,29</w:t>
            </w:r>
          </w:p>
        </w:tc>
        <w:tc>
          <w:tcPr>
            <w:tcW w:w="607" w:type="pct"/>
            <w:vAlign w:val="center"/>
          </w:tcPr>
          <w:p w:rsidR="00F85AD4" w:rsidRPr="00A5761B" w:rsidRDefault="00A5761B" w:rsidP="0073785A">
            <w:pPr>
              <w:spacing w:after="0" w:line="240" w:lineRule="auto"/>
              <w:ind w:left="-57" w:right="-57"/>
              <w:jc w:val="center"/>
              <w:rPr>
                <w:rFonts w:ascii="Times New Roman" w:hAnsi="Times New Roman"/>
              </w:rPr>
            </w:pPr>
            <w:r w:rsidRPr="00A5761B">
              <w:rPr>
                <w:rFonts w:ascii="Times New Roman" w:hAnsi="Times New Roman"/>
              </w:rPr>
              <w:t>47,29</w:t>
            </w:r>
          </w:p>
        </w:tc>
        <w:tc>
          <w:tcPr>
            <w:tcW w:w="565" w:type="pct"/>
            <w:vAlign w:val="center"/>
          </w:tcPr>
          <w:p w:rsidR="00F85AD4" w:rsidRPr="00A5761B" w:rsidRDefault="00F85AD4" w:rsidP="0073785A">
            <w:pPr>
              <w:spacing w:after="0" w:line="240" w:lineRule="auto"/>
              <w:ind w:left="-57" w:right="-57"/>
              <w:jc w:val="center"/>
              <w:rPr>
                <w:rFonts w:ascii="Times New Roman" w:hAnsi="Times New Roman"/>
              </w:rPr>
            </w:pPr>
            <w:r w:rsidRPr="00A5761B">
              <w:rPr>
                <w:rFonts w:ascii="Times New Roman" w:hAnsi="Times New Roman"/>
              </w:rPr>
              <w:t>-</w:t>
            </w:r>
          </w:p>
        </w:tc>
        <w:tc>
          <w:tcPr>
            <w:tcW w:w="601" w:type="pct"/>
            <w:vMerge/>
            <w:vAlign w:val="center"/>
          </w:tcPr>
          <w:p w:rsidR="00F85AD4" w:rsidRPr="00A5761B" w:rsidRDefault="00F85AD4" w:rsidP="0073785A">
            <w:pPr>
              <w:spacing w:after="0" w:line="240" w:lineRule="auto"/>
              <w:ind w:left="-57" w:right="-57"/>
              <w:jc w:val="center"/>
              <w:rPr>
                <w:rFonts w:ascii="Times New Roman" w:hAnsi="Times New Roman"/>
              </w:rPr>
            </w:pPr>
          </w:p>
        </w:tc>
        <w:tc>
          <w:tcPr>
            <w:tcW w:w="509" w:type="pct"/>
            <w:vMerge/>
            <w:vAlign w:val="center"/>
          </w:tcPr>
          <w:p w:rsidR="00F85AD4" w:rsidRPr="00A5761B" w:rsidRDefault="00F85AD4" w:rsidP="0073785A">
            <w:pPr>
              <w:spacing w:after="0" w:line="240" w:lineRule="auto"/>
              <w:ind w:left="-57" w:right="-57"/>
              <w:jc w:val="center"/>
              <w:rPr>
                <w:rFonts w:ascii="Times New Roman" w:hAnsi="Times New Roman"/>
              </w:rPr>
            </w:pPr>
          </w:p>
        </w:tc>
        <w:tc>
          <w:tcPr>
            <w:tcW w:w="395" w:type="pct"/>
            <w:vMerge/>
            <w:vAlign w:val="center"/>
          </w:tcPr>
          <w:p w:rsidR="00F85AD4" w:rsidRPr="00A5761B" w:rsidRDefault="00F85AD4" w:rsidP="0073785A">
            <w:pPr>
              <w:spacing w:after="0" w:line="240" w:lineRule="auto"/>
              <w:ind w:left="-57" w:right="-57"/>
              <w:jc w:val="center"/>
              <w:rPr>
                <w:rFonts w:ascii="Times New Roman" w:hAnsi="Times New Roman"/>
              </w:rPr>
            </w:pPr>
          </w:p>
        </w:tc>
        <w:tc>
          <w:tcPr>
            <w:tcW w:w="555" w:type="pct"/>
            <w:vMerge/>
            <w:vAlign w:val="center"/>
          </w:tcPr>
          <w:p w:rsidR="00F85AD4" w:rsidRPr="00A5761B" w:rsidRDefault="00F85AD4" w:rsidP="0073785A">
            <w:pPr>
              <w:spacing w:after="0" w:line="240" w:lineRule="auto"/>
              <w:ind w:left="-57" w:right="-57"/>
              <w:jc w:val="center"/>
              <w:rPr>
                <w:rFonts w:ascii="Times New Roman" w:hAnsi="Times New Roman"/>
              </w:rPr>
            </w:pPr>
          </w:p>
        </w:tc>
      </w:tr>
    </w:tbl>
    <w:p w:rsidR="0051757E" w:rsidRPr="0073785A" w:rsidRDefault="0051757E" w:rsidP="0073785A">
      <w:pPr>
        <w:pStyle w:val="afffff4"/>
        <w:sectPr w:rsidR="0051757E" w:rsidRPr="0073785A" w:rsidSect="00626462">
          <w:pgSz w:w="16838" w:h="11906" w:orient="landscape"/>
          <w:pgMar w:top="1701" w:right="567" w:bottom="567" w:left="567" w:header="709" w:footer="709" w:gutter="0"/>
          <w:cols w:space="708"/>
          <w:docGrid w:linePitch="360"/>
        </w:sectPr>
      </w:pPr>
    </w:p>
    <w:p w:rsidR="00751CFF" w:rsidRPr="004A7B1D" w:rsidRDefault="0050743B" w:rsidP="00990085">
      <w:pPr>
        <w:pStyle w:val="14"/>
        <w:pageBreakBefore w:val="0"/>
        <w:numPr>
          <w:ilvl w:val="2"/>
          <w:numId w:val="36"/>
        </w:numPr>
        <w:tabs>
          <w:tab w:val="clear" w:pos="1560"/>
          <w:tab w:val="left" w:pos="1701"/>
        </w:tabs>
        <w:spacing w:before="0" w:after="120" w:line="360" w:lineRule="auto"/>
        <w:ind w:left="0" w:firstLine="709"/>
        <w:jc w:val="both"/>
        <w:rPr>
          <w:caps w:val="0"/>
          <w:sz w:val="26"/>
          <w:szCs w:val="26"/>
        </w:rPr>
      </w:pPr>
      <w:bookmarkStart w:id="89" w:name="_Toc375228888"/>
      <w:bookmarkStart w:id="90" w:name="_Toc393289078"/>
      <w:r w:rsidRPr="004A7B1D">
        <w:rPr>
          <w:caps w:val="0"/>
          <w:sz w:val="26"/>
          <w:szCs w:val="26"/>
        </w:rPr>
        <w:lastRenderedPageBreak/>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bookmarkEnd w:id="89"/>
      <w:bookmarkEnd w:id="90"/>
    </w:p>
    <w:p w:rsidR="0090626C" w:rsidRPr="0012172C" w:rsidRDefault="0090626C" w:rsidP="0073785A">
      <w:pPr>
        <w:pStyle w:val="affa"/>
        <w:spacing w:line="360" w:lineRule="auto"/>
        <w:ind w:left="0" w:firstLine="709"/>
        <w:jc w:val="both"/>
        <w:rPr>
          <w:rFonts w:ascii="Times New Roman" w:hAnsi="Times New Roman"/>
          <w:sz w:val="26"/>
          <w:szCs w:val="26"/>
        </w:rPr>
      </w:pPr>
      <w:r w:rsidRPr="0012172C">
        <w:rPr>
          <w:rFonts w:ascii="Times New Roman" w:hAnsi="Times New Roman"/>
          <w:sz w:val="26"/>
          <w:szCs w:val="26"/>
        </w:rPr>
        <w:t xml:space="preserve">Перспективные нагрузки отопления рассчитаны на основании приростов площадей строительных фондов и роста численности населения </w:t>
      </w:r>
      <w:r w:rsidR="007B2ED9" w:rsidRPr="0012172C">
        <w:rPr>
          <w:rFonts w:ascii="Times New Roman" w:hAnsi="Times New Roman"/>
          <w:sz w:val="26"/>
          <w:szCs w:val="26"/>
        </w:rPr>
        <w:t>в</w:t>
      </w:r>
      <w:r w:rsidR="00A75670">
        <w:rPr>
          <w:rFonts w:ascii="Times New Roman" w:hAnsi="Times New Roman"/>
          <w:sz w:val="26"/>
          <w:szCs w:val="26"/>
        </w:rPr>
        <w:t xml:space="preserve"> МО </w:t>
      </w:r>
      <w:proofErr w:type="spellStart"/>
      <w:r w:rsidR="00956EB3">
        <w:rPr>
          <w:rFonts w:ascii="Times New Roman" w:hAnsi="Times New Roman"/>
          <w:sz w:val="26"/>
          <w:szCs w:val="26"/>
        </w:rPr>
        <w:t>Кузьмоловское</w:t>
      </w:r>
      <w:proofErr w:type="spellEnd"/>
      <w:r w:rsidR="00956EB3">
        <w:rPr>
          <w:rFonts w:ascii="Times New Roman" w:hAnsi="Times New Roman"/>
          <w:sz w:val="26"/>
          <w:szCs w:val="26"/>
        </w:rPr>
        <w:t xml:space="preserve"> городское</w:t>
      </w:r>
      <w:r w:rsidR="007B2ED9" w:rsidRPr="0012172C">
        <w:rPr>
          <w:rFonts w:ascii="Times New Roman" w:hAnsi="Times New Roman"/>
          <w:sz w:val="26"/>
          <w:szCs w:val="26"/>
        </w:rPr>
        <w:t xml:space="preserve"> поселени</w:t>
      </w:r>
      <w:r w:rsidR="00A75670">
        <w:rPr>
          <w:rFonts w:ascii="Times New Roman" w:hAnsi="Times New Roman"/>
          <w:sz w:val="26"/>
          <w:szCs w:val="26"/>
        </w:rPr>
        <w:t>е</w:t>
      </w:r>
      <w:r w:rsidR="00115539" w:rsidRPr="0012172C">
        <w:rPr>
          <w:rFonts w:ascii="Times New Roman" w:hAnsi="Times New Roman"/>
          <w:sz w:val="26"/>
          <w:szCs w:val="26"/>
        </w:rPr>
        <w:t>,</w:t>
      </w:r>
      <w:r w:rsidRPr="0012172C">
        <w:rPr>
          <w:rFonts w:ascii="Times New Roman" w:hAnsi="Times New Roman"/>
          <w:sz w:val="26"/>
          <w:szCs w:val="26"/>
        </w:rPr>
        <w:t xml:space="preserve"> согласно </w:t>
      </w:r>
      <w:r w:rsidR="007B2ED9" w:rsidRPr="0012172C">
        <w:rPr>
          <w:rFonts w:ascii="Times New Roman" w:hAnsi="Times New Roman"/>
          <w:sz w:val="26"/>
          <w:szCs w:val="26"/>
        </w:rPr>
        <w:t>данным предоставленным от</w:t>
      </w:r>
      <w:r w:rsidR="00A75670">
        <w:rPr>
          <w:rFonts w:ascii="Times New Roman" w:hAnsi="Times New Roman"/>
          <w:sz w:val="26"/>
          <w:szCs w:val="26"/>
        </w:rPr>
        <w:t xml:space="preserve"> местной </w:t>
      </w:r>
      <w:r w:rsidR="007B2ED9" w:rsidRPr="0012172C">
        <w:rPr>
          <w:rFonts w:ascii="Times New Roman" w:hAnsi="Times New Roman"/>
          <w:sz w:val="26"/>
          <w:szCs w:val="26"/>
        </w:rPr>
        <w:t xml:space="preserve"> </w:t>
      </w:r>
      <w:r w:rsidR="00A75670">
        <w:rPr>
          <w:rFonts w:ascii="Times New Roman" w:hAnsi="Times New Roman"/>
          <w:sz w:val="26"/>
          <w:szCs w:val="26"/>
        </w:rPr>
        <w:t>а</w:t>
      </w:r>
      <w:r w:rsidR="007B2ED9" w:rsidRPr="0012172C">
        <w:rPr>
          <w:rFonts w:ascii="Times New Roman" w:hAnsi="Times New Roman"/>
          <w:sz w:val="26"/>
          <w:szCs w:val="26"/>
        </w:rPr>
        <w:t xml:space="preserve">дминистрации </w:t>
      </w:r>
      <w:proofErr w:type="spellStart"/>
      <w:r w:rsidR="00956EB3">
        <w:rPr>
          <w:rFonts w:ascii="Times New Roman" w:hAnsi="Times New Roman"/>
          <w:sz w:val="26"/>
          <w:szCs w:val="26"/>
        </w:rPr>
        <w:t>Кузьмоловского</w:t>
      </w:r>
      <w:proofErr w:type="spellEnd"/>
      <w:r w:rsidR="00956EB3">
        <w:rPr>
          <w:rFonts w:ascii="Times New Roman" w:hAnsi="Times New Roman"/>
          <w:sz w:val="26"/>
          <w:szCs w:val="26"/>
        </w:rPr>
        <w:t xml:space="preserve"> городского</w:t>
      </w:r>
      <w:r w:rsidR="007B2ED9" w:rsidRPr="0012172C">
        <w:rPr>
          <w:rFonts w:ascii="Times New Roman" w:hAnsi="Times New Roman"/>
          <w:sz w:val="26"/>
          <w:szCs w:val="26"/>
        </w:rPr>
        <w:t xml:space="preserve"> поселени</w:t>
      </w:r>
      <w:r w:rsidR="00956EB3">
        <w:rPr>
          <w:rFonts w:ascii="Times New Roman" w:hAnsi="Times New Roman"/>
          <w:sz w:val="26"/>
          <w:szCs w:val="26"/>
        </w:rPr>
        <w:t>я</w:t>
      </w:r>
      <w:r w:rsidRPr="0012172C">
        <w:rPr>
          <w:rFonts w:ascii="Times New Roman" w:hAnsi="Times New Roman"/>
          <w:sz w:val="26"/>
          <w:szCs w:val="26"/>
        </w:rPr>
        <w:t xml:space="preserve">. При проведении расчетов так же было </w:t>
      </w:r>
      <w:r w:rsidR="00B44C40" w:rsidRPr="0012172C">
        <w:rPr>
          <w:rFonts w:ascii="Times New Roman" w:hAnsi="Times New Roman"/>
          <w:sz w:val="26"/>
          <w:szCs w:val="26"/>
        </w:rPr>
        <w:t>учтено,</w:t>
      </w:r>
      <w:r w:rsidRPr="0012172C">
        <w:rPr>
          <w:rFonts w:ascii="Times New Roman" w:hAnsi="Times New Roman"/>
          <w:sz w:val="26"/>
          <w:szCs w:val="26"/>
        </w:rPr>
        <w:t xml:space="preserve"> что возводимые здания должны соответствовать </w:t>
      </w:r>
      <w:r w:rsidR="00B44C40" w:rsidRPr="0012172C">
        <w:rPr>
          <w:rFonts w:ascii="Times New Roman" w:hAnsi="Times New Roman"/>
          <w:sz w:val="26"/>
          <w:szCs w:val="26"/>
        </w:rPr>
        <w:t>требованиям,</w:t>
      </w:r>
      <w:r w:rsidRPr="0012172C">
        <w:rPr>
          <w:rFonts w:ascii="Times New Roman" w:hAnsi="Times New Roman"/>
          <w:sz w:val="26"/>
          <w:szCs w:val="26"/>
        </w:rPr>
        <w:t xml:space="preserve"> предъявляемым к энергетической эффективности объектов теплопотребления, указанные в Приказе </w:t>
      </w:r>
      <w:proofErr w:type="spellStart"/>
      <w:r w:rsidRPr="0012172C">
        <w:rPr>
          <w:rFonts w:ascii="Times New Roman" w:hAnsi="Times New Roman"/>
          <w:sz w:val="26"/>
          <w:szCs w:val="26"/>
        </w:rPr>
        <w:t>Минрегион</w:t>
      </w:r>
      <w:proofErr w:type="spellEnd"/>
      <w:r w:rsidRPr="0012172C">
        <w:rPr>
          <w:rFonts w:ascii="Times New Roman" w:hAnsi="Times New Roman"/>
          <w:sz w:val="26"/>
          <w:szCs w:val="26"/>
        </w:rPr>
        <w:t xml:space="preserve"> РФ от 28 мая 2010 г. № 262 «О требованиях энергетической эффективности зданий, строений, сооружений» и Федеральном законе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90626C" w:rsidRDefault="0090626C" w:rsidP="0073785A">
      <w:pPr>
        <w:pStyle w:val="affa"/>
        <w:spacing w:line="360" w:lineRule="auto"/>
        <w:ind w:left="0" w:firstLine="709"/>
        <w:jc w:val="both"/>
        <w:rPr>
          <w:rFonts w:ascii="Times New Roman" w:hAnsi="Times New Roman"/>
          <w:sz w:val="26"/>
          <w:szCs w:val="26"/>
        </w:rPr>
      </w:pPr>
      <w:r w:rsidRPr="0012172C">
        <w:rPr>
          <w:rFonts w:ascii="Times New Roman" w:hAnsi="Times New Roman"/>
          <w:sz w:val="26"/>
          <w:szCs w:val="26"/>
        </w:rPr>
        <w:t>Полученные перспективные</w:t>
      </w:r>
      <w:r w:rsidR="007B2ED9" w:rsidRPr="0012172C">
        <w:rPr>
          <w:rFonts w:ascii="Times New Roman" w:hAnsi="Times New Roman"/>
          <w:sz w:val="26"/>
          <w:szCs w:val="26"/>
        </w:rPr>
        <w:t xml:space="preserve"> тепловые нагрузки на отопление</w:t>
      </w:r>
      <w:r w:rsidRPr="0012172C">
        <w:rPr>
          <w:rFonts w:ascii="Times New Roman" w:hAnsi="Times New Roman"/>
          <w:sz w:val="26"/>
          <w:szCs w:val="26"/>
        </w:rPr>
        <w:t xml:space="preserve"> представлены</w:t>
      </w:r>
      <w:r w:rsidRPr="00643F95">
        <w:rPr>
          <w:rFonts w:ascii="Times New Roman" w:hAnsi="Times New Roman"/>
          <w:color w:val="4F81BD" w:themeColor="accent1"/>
          <w:sz w:val="26"/>
          <w:szCs w:val="26"/>
        </w:rPr>
        <w:t xml:space="preserve"> </w:t>
      </w:r>
      <w:r w:rsidRPr="004A7B1D">
        <w:rPr>
          <w:rFonts w:ascii="Times New Roman" w:hAnsi="Times New Roman"/>
          <w:sz w:val="26"/>
          <w:szCs w:val="26"/>
        </w:rPr>
        <w:t xml:space="preserve">в </w:t>
      </w:r>
      <w:r w:rsidRPr="00E733DB">
        <w:rPr>
          <w:rFonts w:ascii="Times New Roman" w:hAnsi="Times New Roman"/>
          <w:sz w:val="26"/>
          <w:szCs w:val="26"/>
        </w:rPr>
        <w:t xml:space="preserve">таблице </w:t>
      </w:r>
      <w:r w:rsidR="00E733DB" w:rsidRPr="00E733DB">
        <w:rPr>
          <w:rFonts w:ascii="Times New Roman" w:hAnsi="Times New Roman"/>
          <w:sz w:val="26"/>
          <w:szCs w:val="26"/>
        </w:rPr>
        <w:t>14</w:t>
      </w:r>
      <w:r w:rsidRPr="00E733DB">
        <w:rPr>
          <w:rFonts w:ascii="Times New Roman" w:hAnsi="Times New Roman"/>
          <w:sz w:val="26"/>
          <w:szCs w:val="26"/>
        </w:rPr>
        <w:t>.</w:t>
      </w:r>
      <w:r w:rsidRPr="00E733DB">
        <w:rPr>
          <w:rFonts w:ascii="Times New Roman" w:hAnsi="Times New Roman"/>
          <w:color w:val="4F81BD" w:themeColor="accent1"/>
          <w:sz w:val="26"/>
          <w:szCs w:val="26"/>
        </w:rPr>
        <w:t xml:space="preserve"> </w:t>
      </w:r>
      <w:r w:rsidRPr="00E733DB">
        <w:rPr>
          <w:rFonts w:ascii="Times New Roman" w:hAnsi="Times New Roman"/>
          <w:sz w:val="26"/>
          <w:szCs w:val="26"/>
        </w:rPr>
        <w:t>На</w:t>
      </w:r>
      <w:r w:rsidRPr="0012172C">
        <w:rPr>
          <w:rFonts w:ascii="Times New Roman" w:hAnsi="Times New Roman"/>
          <w:sz w:val="26"/>
          <w:szCs w:val="26"/>
        </w:rPr>
        <w:t xml:space="preserve"> основании перспективных тепловых нагрузок и данных СП 131.13330.2012 «Строительная климатология» были получены прогнозы объемов потребл</w:t>
      </w:r>
      <w:r w:rsidR="00956EB3">
        <w:rPr>
          <w:rFonts w:ascii="Times New Roman" w:hAnsi="Times New Roman"/>
          <w:sz w:val="26"/>
          <w:szCs w:val="26"/>
        </w:rPr>
        <w:t>ения тепловой нагрузки</w:t>
      </w:r>
      <w:r w:rsidRPr="0012172C">
        <w:rPr>
          <w:rFonts w:ascii="Times New Roman" w:hAnsi="Times New Roman"/>
          <w:sz w:val="26"/>
          <w:szCs w:val="26"/>
        </w:rPr>
        <w:t>.</w:t>
      </w:r>
    </w:p>
    <w:p w:rsidR="009F6A52" w:rsidRDefault="009F6A52" w:rsidP="0073785A">
      <w:pPr>
        <w:pStyle w:val="affa"/>
        <w:spacing w:line="360" w:lineRule="auto"/>
        <w:ind w:left="0" w:firstLine="709"/>
        <w:jc w:val="both"/>
        <w:rPr>
          <w:rFonts w:ascii="Times New Roman" w:hAnsi="Times New Roman"/>
          <w:sz w:val="26"/>
          <w:szCs w:val="26"/>
        </w:rPr>
      </w:pPr>
    </w:p>
    <w:p w:rsidR="009F6A52" w:rsidRDefault="009F6A52" w:rsidP="0073785A">
      <w:pPr>
        <w:pStyle w:val="affa"/>
        <w:spacing w:line="360" w:lineRule="auto"/>
        <w:ind w:left="0" w:firstLine="709"/>
        <w:jc w:val="both"/>
        <w:rPr>
          <w:rFonts w:ascii="Times New Roman" w:hAnsi="Times New Roman"/>
          <w:sz w:val="26"/>
          <w:szCs w:val="26"/>
        </w:rPr>
      </w:pPr>
    </w:p>
    <w:p w:rsidR="009F6A52" w:rsidRDefault="009F6A52" w:rsidP="0073785A">
      <w:pPr>
        <w:pStyle w:val="affa"/>
        <w:spacing w:line="360" w:lineRule="auto"/>
        <w:ind w:left="0" w:firstLine="709"/>
        <w:jc w:val="both"/>
        <w:rPr>
          <w:rFonts w:ascii="Times New Roman" w:hAnsi="Times New Roman"/>
          <w:sz w:val="26"/>
          <w:szCs w:val="26"/>
        </w:rPr>
      </w:pPr>
    </w:p>
    <w:p w:rsidR="009F6A52" w:rsidRDefault="009F6A52" w:rsidP="0073785A">
      <w:pPr>
        <w:pStyle w:val="affa"/>
        <w:spacing w:line="360" w:lineRule="auto"/>
        <w:ind w:left="0" w:firstLine="709"/>
        <w:jc w:val="both"/>
        <w:rPr>
          <w:rFonts w:ascii="Times New Roman" w:hAnsi="Times New Roman"/>
          <w:sz w:val="26"/>
          <w:szCs w:val="26"/>
        </w:rPr>
      </w:pPr>
    </w:p>
    <w:p w:rsidR="009F6A52" w:rsidRDefault="009F6A52" w:rsidP="0073785A">
      <w:pPr>
        <w:pStyle w:val="affa"/>
        <w:spacing w:line="360" w:lineRule="auto"/>
        <w:ind w:left="0" w:firstLine="709"/>
        <w:jc w:val="both"/>
        <w:rPr>
          <w:rFonts w:ascii="Times New Roman" w:hAnsi="Times New Roman"/>
          <w:sz w:val="26"/>
          <w:szCs w:val="26"/>
        </w:rPr>
      </w:pPr>
    </w:p>
    <w:p w:rsidR="009F6A52" w:rsidRDefault="009F6A52" w:rsidP="0073785A">
      <w:pPr>
        <w:pStyle w:val="affa"/>
        <w:spacing w:line="360" w:lineRule="auto"/>
        <w:ind w:left="0" w:firstLine="709"/>
        <w:jc w:val="both"/>
        <w:rPr>
          <w:rFonts w:ascii="Times New Roman" w:hAnsi="Times New Roman"/>
          <w:sz w:val="26"/>
          <w:szCs w:val="26"/>
        </w:rPr>
      </w:pPr>
    </w:p>
    <w:p w:rsidR="009F6A52" w:rsidRDefault="009F6A52" w:rsidP="0073785A">
      <w:pPr>
        <w:pStyle w:val="affa"/>
        <w:spacing w:line="360" w:lineRule="auto"/>
        <w:ind w:left="0" w:firstLine="709"/>
        <w:jc w:val="both"/>
        <w:rPr>
          <w:rFonts w:ascii="Times New Roman" w:hAnsi="Times New Roman"/>
          <w:sz w:val="26"/>
          <w:szCs w:val="26"/>
        </w:rPr>
      </w:pPr>
    </w:p>
    <w:p w:rsidR="009F6A52" w:rsidRDefault="009F6A52" w:rsidP="0073785A">
      <w:pPr>
        <w:pStyle w:val="affa"/>
        <w:spacing w:line="360" w:lineRule="auto"/>
        <w:ind w:left="0" w:firstLine="709"/>
        <w:jc w:val="both"/>
        <w:rPr>
          <w:rFonts w:ascii="Times New Roman" w:hAnsi="Times New Roman"/>
          <w:sz w:val="26"/>
          <w:szCs w:val="26"/>
        </w:rPr>
      </w:pPr>
    </w:p>
    <w:p w:rsidR="009F6A52" w:rsidRDefault="009F6A52" w:rsidP="0073785A">
      <w:pPr>
        <w:pStyle w:val="affa"/>
        <w:spacing w:line="360" w:lineRule="auto"/>
        <w:ind w:left="0" w:firstLine="709"/>
        <w:jc w:val="both"/>
        <w:rPr>
          <w:rFonts w:ascii="Times New Roman" w:hAnsi="Times New Roman"/>
          <w:sz w:val="26"/>
          <w:szCs w:val="26"/>
        </w:rPr>
      </w:pPr>
    </w:p>
    <w:p w:rsidR="009F6A52" w:rsidRDefault="009F6A52" w:rsidP="0073785A">
      <w:pPr>
        <w:pStyle w:val="affa"/>
        <w:spacing w:line="360" w:lineRule="auto"/>
        <w:ind w:left="0" w:firstLine="709"/>
        <w:jc w:val="both"/>
        <w:rPr>
          <w:rFonts w:ascii="Times New Roman" w:hAnsi="Times New Roman"/>
          <w:sz w:val="26"/>
          <w:szCs w:val="26"/>
        </w:rPr>
      </w:pPr>
    </w:p>
    <w:p w:rsidR="009F6A52" w:rsidRDefault="009F6A52" w:rsidP="0073785A">
      <w:pPr>
        <w:pStyle w:val="affa"/>
        <w:spacing w:line="360" w:lineRule="auto"/>
        <w:ind w:left="0" w:firstLine="709"/>
        <w:jc w:val="both"/>
        <w:rPr>
          <w:rFonts w:ascii="Times New Roman" w:hAnsi="Times New Roman"/>
          <w:sz w:val="26"/>
          <w:szCs w:val="26"/>
        </w:rPr>
      </w:pPr>
    </w:p>
    <w:p w:rsidR="009F6A52" w:rsidRDefault="009F6A52" w:rsidP="0073785A">
      <w:pPr>
        <w:pStyle w:val="affa"/>
        <w:spacing w:line="360" w:lineRule="auto"/>
        <w:ind w:left="0" w:firstLine="709"/>
        <w:jc w:val="both"/>
        <w:rPr>
          <w:rFonts w:ascii="Times New Roman" w:hAnsi="Times New Roman"/>
          <w:sz w:val="26"/>
          <w:szCs w:val="26"/>
        </w:rPr>
      </w:pPr>
    </w:p>
    <w:p w:rsidR="009F6A52" w:rsidRPr="0012172C" w:rsidRDefault="009F6A52" w:rsidP="0073785A">
      <w:pPr>
        <w:pStyle w:val="affa"/>
        <w:spacing w:line="360" w:lineRule="auto"/>
        <w:ind w:left="0" w:firstLine="709"/>
        <w:jc w:val="both"/>
        <w:rPr>
          <w:rFonts w:ascii="Times New Roman" w:hAnsi="Times New Roman"/>
          <w:sz w:val="26"/>
          <w:szCs w:val="26"/>
        </w:rPr>
      </w:pPr>
    </w:p>
    <w:p w:rsidR="00643F95" w:rsidRPr="0012172C" w:rsidRDefault="00643F95" w:rsidP="00DC4D30">
      <w:pPr>
        <w:pStyle w:val="af4"/>
        <w:keepNext/>
        <w:numPr>
          <w:ilvl w:val="0"/>
          <w:numId w:val="46"/>
        </w:numPr>
        <w:spacing w:before="240" w:after="120" w:line="240" w:lineRule="auto"/>
        <w:ind w:left="0" w:firstLine="0"/>
        <w:rPr>
          <w:rFonts w:ascii="Times New Roman" w:hAnsi="Times New Roman"/>
          <w:sz w:val="26"/>
          <w:szCs w:val="26"/>
        </w:rPr>
      </w:pPr>
      <w:r w:rsidRPr="004A7B1D">
        <w:rPr>
          <w:rFonts w:ascii="Times New Roman" w:hAnsi="Times New Roman"/>
          <w:sz w:val="26"/>
          <w:szCs w:val="26"/>
        </w:rPr>
        <w:lastRenderedPageBreak/>
        <w:t>Таблица 10-</w:t>
      </w:r>
      <w:r w:rsidRPr="0012172C">
        <w:rPr>
          <w:rFonts w:ascii="Times New Roman" w:hAnsi="Times New Roman"/>
          <w:sz w:val="26"/>
          <w:szCs w:val="26"/>
        </w:rPr>
        <w:t xml:space="preserve"> </w:t>
      </w:r>
      <w:r w:rsidRPr="00B423B9">
        <w:rPr>
          <w:rFonts w:ascii="Times New Roman" w:hAnsi="Times New Roman"/>
          <w:sz w:val="26"/>
          <w:szCs w:val="26"/>
        </w:rPr>
        <w:t>Тепловые нагрузки на отопление</w:t>
      </w:r>
      <w:r w:rsidRPr="0012172C">
        <w:rPr>
          <w:rFonts w:ascii="Times New Roman" w:hAnsi="Times New Roman"/>
          <w:sz w:val="26"/>
          <w:szCs w:val="26"/>
        </w:rPr>
        <w:t xml:space="preserve"> </w:t>
      </w:r>
    </w:p>
    <w:tbl>
      <w:tblPr>
        <w:tblStyle w:val="af3"/>
        <w:tblW w:w="0" w:type="auto"/>
        <w:jc w:val="center"/>
        <w:tblLook w:val="04A0" w:firstRow="1" w:lastRow="0" w:firstColumn="1" w:lastColumn="0" w:noHBand="0" w:noVBand="1"/>
      </w:tblPr>
      <w:tblGrid>
        <w:gridCol w:w="2463"/>
        <w:gridCol w:w="2463"/>
        <w:gridCol w:w="2464"/>
        <w:gridCol w:w="2464"/>
      </w:tblGrid>
      <w:tr w:rsidR="00643F95" w:rsidRPr="0012172C" w:rsidTr="00643F95">
        <w:trPr>
          <w:jc w:val="center"/>
        </w:trPr>
        <w:tc>
          <w:tcPr>
            <w:tcW w:w="2463" w:type="dxa"/>
            <w:vMerge w:val="restart"/>
            <w:vAlign w:val="center"/>
          </w:tcPr>
          <w:p w:rsidR="00643F95" w:rsidRPr="0012172C" w:rsidRDefault="00643F95" w:rsidP="00643F95">
            <w:pPr>
              <w:spacing w:after="0"/>
              <w:jc w:val="center"/>
              <w:rPr>
                <w:rFonts w:ascii="Times New Roman" w:hAnsi="Times New Roman"/>
                <w:b/>
                <w:sz w:val="24"/>
                <w:szCs w:val="24"/>
              </w:rPr>
            </w:pPr>
            <w:r w:rsidRPr="0012172C">
              <w:rPr>
                <w:rFonts w:ascii="Times New Roman" w:hAnsi="Times New Roman"/>
                <w:b/>
                <w:sz w:val="24"/>
                <w:szCs w:val="24"/>
              </w:rPr>
              <w:t>Наименование источника</w:t>
            </w:r>
          </w:p>
        </w:tc>
        <w:tc>
          <w:tcPr>
            <w:tcW w:w="7391" w:type="dxa"/>
            <w:gridSpan w:val="3"/>
            <w:vAlign w:val="center"/>
          </w:tcPr>
          <w:p w:rsidR="00643F95" w:rsidRPr="0012172C" w:rsidRDefault="00643F95" w:rsidP="00643F95">
            <w:pPr>
              <w:spacing w:after="0"/>
              <w:jc w:val="center"/>
              <w:rPr>
                <w:rFonts w:ascii="Times New Roman" w:hAnsi="Times New Roman"/>
                <w:b/>
                <w:sz w:val="24"/>
                <w:szCs w:val="24"/>
              </w:rPr>
            </w:pPr>
            <w:r w:rsidRPr="0012172C">
              <w:rPr>
                <w:rFonts w:ascii="Times New Roman" w:hAnsi="Times New Roman"/>
                <w:b/>
                <w:sz w:val="24"/>
                <w:szCs w:val="24"/>
              </w:rPr>
              <w:t>Тепловая нагрузка на отопление, Гкал/ч</w:t>
            </w:r>
          </w:p>
        </w:tc>
      </w:tr>
      <w:tr w:rsidR="00643F95" w:rsidRPr="0012172C" w:rsidTr="00643F95">
        <w:trPr>
          <w:jc w:val="center"/>
        </w:trPr>
        <w:tc>
          <w:tcPr>
            <w:tcW w:w="2463" w:type="dxa"/>
            <w:vMerge/>
            <w:vAlign w:val="center"/>
          </w:tcPr>
          <w:p w:rsidR="00643F95" w:rsidRPr="0012172C" w:rsidRDefault="00643F95" w:rsidP="00643F95">
            <w:pPr>
              <w:spacing w:after="0"/>
              <w:jc w:val="center"/>
              <w:rPr>
                <w:rFonts w:ascii="Times New Roman" w:hAnsi="Times New Roman"/>
                <w:b/>
                <w:sz w:val="24"/>
                <w:szCs w:val="24"/>
              </w:rPr>
            </w:pPr>
          </w:p>
        </w:tc>
        <w:tc>
          <w:tcPr>
            <w:tcW w:w="2463" w:type="dxa"/>
            <w:vAlign w:val="center"/>
          </w:tcPr>
          <w:p w:rsidR="00643F95" w:rsidRPr="0012172C" w:rsidRDefault="00643F95" w:rsidP="00643F95">
            <w:pPr>
              <w:spacing w:after="0"/>
              <w:jc w:val="center"/>
              <w:rPr>
                <w:rFonts w:ascii="Times New Roman" w:hAnsi="Times New Roman"/>
                <w:b/>
                <w:sz w:val="24"/>
                <w:szCs w:val="24"/>
              </w:rPr>
            </w:pPr>
            <w:r w:rsidRPr="0012172C">
              <w:rPr>
                <w:rFonts w:ascii="Times New Roman" w:hAnsi="Times New Roman"/>
                <w:b/>
                <w:sz w:val="24"/>
                <w:szCs w:val="24"/>
              </w:rPr>
              <w:t>2013</w:t>
            </w:r>
          </w:p>
        </w:tc>
        <w:tc>
          <w:tcPr>
            <w:tcW w:w="2464" w:type="dxa"/>
            <w:vAlign w:val="center"/>
          </w:tcPr>
          <w:p w:rsidR="00643F95" w:rsidRPr="0012172C" w:rsidRDefault="00B024F6" w:rsidP="00643F95">
            <w:pPr>
              <w:spacing w:after="0"/>
              <w:jc w:val="center"/>
              <w:rPr>
                <w:rFonts w:ascii="Times New Roman" w:hAnsi="Times New Roman"/>
                <w:b/>
                <w:sz w:val="24"/>
                <w:szCs w:val="24"/>
              </w:rPr>
            </w:pPr>
            <w:r>
              <w:rPr>
                <w:rFonts w:ascii="Times New Roman" w:hAnsi="Times New Roman"/>
                <w:b/>
                <w:sz w:val="24"/>
                <w:szCs w:val="24"/>
              </w:rPr>
              <w:t xml:space="preserve">Первая очередь </w:t>
            </w:r>
          </w:p>
        </w:tc>
        <w:tc>
          <w:tcPr>
            <w:tcW w:w="2464" w:type="dxa"/>
            <w:vAlign w:val="center"/>
          </w:tcPr>
          <w:p w:rsidR="00643F95" w:rsidRPr="0012172C" w:rsidRDefault="00B024F6" w:rsidP="002D28C1">
            <w:pPr>
              <w:spacing w:after="0"/>
              <w:jc w:val="center"/>
              <w:rPr>
                <w:rFonts w:ascii="Times New Roman" w:hAnsi="Times New Roman"/>
                <w:b/>
                <w:sz w:val="24"/>
                <w:szCs w:val="24"/>
              </w:rPr>
            </w:pPr>
            <w:r>
              <w:rPr>
                <w:rFonts w:ascii="Times New Roman" w:hAnsi="Times New Roman"/>
                <w:b/>
                <w:sz w:val="24"/>
                <w:szCs w:val="24"/>
              </w:rPr>
              <w:t>Расчетный срок</w:t>
            </w:r>
          </w:p>
        </w:tc>
      </w:tr>
      <w:tr w:rsidR="00643F95" w:rsidRPr="0012172C" w:rsidTr="00643F95">
        <w:trPr>
          <w:jc w:val="center"/>
        </w:trPr>
        <w:tc>
          <w:tcPr>
            <w:tcW w:w="2463" w:type="dxa"/>
            <w:vAlign w:val="center"/>
          </w:tcPr>
          <w:p w:rsidR="00643F95" w:rsidRPr="0012172C" w:rsidRDefault="00956EB3" w:rsidP="00643F95">
            <w:pPr>
              <w:spacing w:after="0"/>
              <w:jc w:val="center"/>
              <w:rPr>
                <w:rFonts w:ascii="Times New Roman" w:hAnsi="Times New Roman"/>
                <w:sz w:val="24"/>
                <w:szCs w:val="24"/>
              </w:rPr>
            </w:pPr>
            <w:r>
              <w:rPr>
                <w:rFonts w:ascii="Times New Roman" w:hAnsi="Times New Roman"/>
                <w:sz w:val="24"/>
                <w:szCs w:val="24"/>
              </w:rPr>
              <w:t>Котельная № 18</w:t>
            </w:r>
          </w:p>
        </w:tc>
        <w:tc>
          <w:tcPr>
            <w:tcW w:w="2463" w:type="dxa"/>
            <w:vAlign w:val="center"/>
          </w:tcPr>
          <w:p w:rsidR="00643F95" w:rsidRPr="0012172C" w:rsidRDefault="00B423B9" w:rsidP="00643F95">
            <w:pPr>
              <w:spacing w:after="0"/>
              <w:jc w:val="center"/>
              <w:rPr>
                <w:rFonts w:ascii="Times New Roman" w:hAnsi="Times New Roman"/>
                <w:sz w:val="24"/>
                <w:szCs w:val="24"/>
              </w:rPr>
            </w:pPr>
            <w:r>
              <w:rPr>
                <w:rFonts w:ascii="Times New Roman" w:hAnsi="Times New Roman"/>
                <w:sz w:val="24"/>
                <w:szCs w:val="24"/>
              </w:rPr>
              <w:t>43,98</w:t>
            </w:r>
          </w:p>
        </w:tc>
        <w:tc>
          <w:tcPr>
            <w:tcW w:w="2464" w:type="dxa"/>
            <w:vAlign w:val="center"/>
          </w:tcPr>
          <w:p w:rsidR="00643F95" w:rsidRPr="0012172C" w:rsidRDefault="00E7470D" w:rsidP="00643F95">
            <w:pPr>
              <w:spacing w:after="0"/>
              <w:jc w:val="center"/>
              <w:rPr>
                <w:rFonts w:ascii="Times New Roman" w:hAnsi="Times New Roman"/>
                <w:sz w:val="24"/>
                <w:szCs w:val="24"/>
              </w:rPr>
            </w:pPr>
            <w:r>
              <w:rPr>
                <w:rFonts w:ascii="Times New Roman" w:hAnsi="Times New Roman"/>
                <w:sz w:val="24"/>
                <w:szCs w:val="24"/>
              </w:rPr>
              <w:t>-</w:t>
            </w:r>
          </w:p>
        </w:tc>
        <w:tc>
          <w:tcPr>
            <w:tcW w:w="2464" w:type="dxa"/>
            <w:vAlign w:val="center"/>
          </w:tcPr>
          <w:p w:rsidR="00643F95" w:rsidRPr="0012172C" w:rsidRDefault="00E7470D" w:rsidP="00643F95">
            <w:pPr>
              <w:spacing w:after="0"/>
              <w:jc w:val="center"/>
              <w:rPr>
                <w:rFonts w:ascii="Times New Roman" w:hAnsi="Times New Roman"/>
                <w:sz w:val="24"/>
                <w:szCs w:val="24"/>
              </w:rPr>
            </w:pPr>
            <w:r>
              <w:rPr>
                <w:rFonts w:ascii="Times New Roman" w:hAnsi="Times New Roman"/>
                <w:sz w:val="24"/>
                <w:szCs w:val="24"/>
              </w:rPr>
              <w:t>-</w:t>
            </w:r>
          </w:p>
        </w:tc>
      </w:tr>
      <w:tr w:rsidR="009F6A52" w:rsidRPr="0012172C" w:rsidTr="00643F95">
        <w:trPr>
          <w:jc w:val="center"/>
        </w:trPr>
        <w:tc>
          <w:tcPr>
            <w:tcW w:w="2463" w:type="dxa"/>
            <w:vAlign w:val="center"/>
          </w:tcPr>
          <w:p w:rsidR="009F6A52" w:rsidRDefault="009F6A52" w:rsidP="00643F95">
            <w:pPr>
              <w:spacing w:after="0"/>
              <w:jc w:val="center"/>
              <w:rPr>
                <w:rFonts w:ascii="Times New Roman" w:hAnsi="Times New Roman"/>
                <w:sz w:val="24"/>
                <w:szCs w:val="24"/>
              </w:rPr>
            </w:pPr>
            <w:r w:rsidRPr="00A5761B">
              <w:rPr>
                <w:rFonts w:ascii="Times New Roman" w:hAnsi="Times New Roman"/>
              </w:rPr>
              <w:t xml:space="preserve">Котельные </w:t>
            </w:r>
            <w:proofErr w:type="spellStart"/>
            <w:r w:rsidRPr="00A5761B">
              <w:rPr>
                <w:rFonts w:ascii="Times New Roman" w:hAnsi="Times New Roman"/>
              </w:rPr>
              <w:t>блочно</w:t>
            </w:r>
            <w:proofErr w:type="spellEnd"/>
            <w:r w:rsidRPr="00A5761B">
              <w:rPr>
                <w:rFonts w:ascii="Times New Roman" w:hAnsi="Times New Roman"/>
              </w:rPr>
              <w:t xml:space="preserve">-модульного типа для теплоснабжения потребителей </w:t>
            </w:r>
            <w:proofErr w:type="spellStart"/>
            <w:r w:rsidRPr="00A5761B">
              <w:rPr>
                <w:rFonts w:ascii="Times New Roman" w:hAnsi="Times New Roman"/>
              </w:rPr>
              <w:t>г.п</w:t>
            </w:r>
            <w:proofErr w:type="spellEnd"/>
            <w:r w:rsidRPr="00A5761B">
              <w:rPr>
                <w:rFonts w:ascii="Times New Roman" w:hAnsi="Times New Roman"/>
              </w:rPr>
              <w:t xml:space="preserve">. </w:t>
            </w:r>
            <w:proofErr w:type="spellStart"/>
            <w:r w:rsidRPr="00A5761B">
              <w:rPr>
                <w:rFonts w:ascii="Times New Roman" w:hAnsi="Times New Roman"/>
              </w:rPr>
              <w:t>Кузьмоловский</w:t>
            </w:r>
            <w:proofErr w:type="spellEnd"/>
          </w:p>
        </w:tc>
        <w:tc>
          <w:tcPr>
            <w:tcW w:w="2463" w:type="dxa"/>
            <w:vAlign w:val="center"/>
          </w:tcPr>
          <w:p w:rsidR="009F6A52" w:rsidRDefault="009F6A52" w:rsidP="00643F95">
            <w:pPr>
              <w:spacing w:after="0"/>
              <w:jc w:val="center"/>
              <w:rPr>
                <w:rFonts w:ascii="Times New Roman" w:hAnsi="Times New Roman"/>
                <w:sz w:val="24"/>
                <w:szCs w:val="24"/>
              </w:rPr>
            </w:pPr>
            <w:r>
              <w:rPr>
                <w:rFonts w:ascii="Times New Roman" w:hAnsi="Times New Roman"/>
                <w:sz w:val="24"/>
                <w:szCs w:val="24"/>
              </w:rPr>
              <w:t>-</w:t>
            </w:r>
          </w:p>
        </w:tc>
        <w:tc>
          <w:tcPr>
            <w:tcW w:w="2464" w:type="dxa"/>
            <w:vMerge w:val="restart"/>
            <w:vAlign w:val="center"/>
          </w:tcPr>
          <w:p w:rsidR="009F6A52" w:rsidRDefault="009F6A52" w:rsidP="00643F95">
            <w:pPr>
              <w:spacing w:after="0"/>
              <w:jc w:val="center"/>
              <w:rPr>
                <w:rFonts w:ascii="Times New Roman" w:hAnsi="Times New Roman"/>
                <w:sz w:val="24"/>
                <w:szCs w:val="24"/>
              </w:rPr>
            </w:pPr>
            <w:r>
              <w:rPr>
                <w:rFonts w:ascii="Times New Roman" w:hAnsi="Times New Roman"/>
                <w:sz w:val="24"/>
                <w:szCs w:val="24"/>
              </w:rPr>
              <w:t>54,0</w:t>
            </w:r>
          </w:p>
        </w:tc>
        <w:tc>
          <w:tcPr>
            <w:tcW w:w="2464" w:type="dxa"/>
            <w:vMerge w:val="restart"/>
            <w:vAlign w:val="center"/>
          </w:tcPr>
          <w:p w:rsidR="009F6A52" w:rsidRDefault="009F6A52" w:rsidP="00643F95">
            <w:pPr>
              <w:spacing w:after="0"/>
              <w:jc w:val="center"/>
              <w:rPr>
                <w:rFonts w:ascii="Times New Roman" w:hAnsi="Times New Roman"/>
                <w:sz w:val="24"/>
                <w:szCs w:val="24"/>
              </w:rPr>
            </w:pPr>
            <w:r>
              <w:rPr>
                <w:rFonts w:ascii="Times New Roman" w:hAnsi="Times New Roman"/>
                <w:sz w:val="24"/>
                <w:szCs w:val="24"/>
              </w:rPr>
              <w:t>68,494</w:t>
            </w:r>
          </w:p>
        </w:tc>
      </w:tr>
      <w:tr w:rsidR="009F6A52" w:rsidRPr="0012172C" w:rsidTr="00643F95">
        <w:trPr>
          <w:jc w:val="center"/>
        </w:trPr>
        <w:tc>
          <w:tcPr>
            <w:tcW w:w="2463" w:type="dxa"/>
            <w:vAlign w:val="center"/>
          </w:tcPr>
          <w:p w:rsidR="009F6A52" w:rsidRPr="00270E61" w:rsidRDefault="009F6A52" w:rsidP="00956EB3">
            <w:pPr>
              <w:spacing w:after="0" w:line="240" w:lineRule="auto"/>
              <w:ind w:left="-57" w:right="-57"/>
              <w:jc w:val="center"/>
              <w:rPr>
                <w:rFonts w:ascii="Times New Roman" w:hAnsi="Times New Roman"/>
                <w:b/>
                <w:sz w:val="24"/>
                <w:szCs w:val="24"/>
              </w:rPr>
            </w:pPr>
            <w:r w:rsidRPr="00270E61">
              <w:rPr>
                <w:rFonts w:ascii="Times New Roman" w:hAnsi="Times New Roman"/>
                <w:sz w:val="24"/>
                <w:szCs w:val="24"/>
                <w:lang w:eastAsia="ar-SA"/>
              </w:rPr>
              <w:t>Блок - модульная котельная микрорайона Заозерный</w:t>
            </w:r>
          </w:p>
        </w:tc>
        <w:tc>
          <w:tcPr>
            <w:tcW w:w="2463" w:type="dxa"/>
            <w:vAlign w:val="center"/>
          </w:tcPr>
          <w:p w:rsidR="009F6A52" w:rsidRPr="0012172C" w:rsidRDefault="009F6A52" w:rsidP="00643F95">
            <w:pPr>
              <w:spacing w:after="0"/>
              <w:jc w:val="center"/>
              <w:rPr>
                <w:rFonts w:ascii="Times New Roman" w:hAnsi="Times New Roman"/>
                <w:sz w:val="24"/>
                <w:szCs w:val="24"/>
              </w:rPr>
            </w:pPr>
            <w:r>
              <w:rPr>
                <w:rFonts w:ascii="Times New Roman" w:hAnsi="Times New Roman"/>
                <w:sz w:val="24"/>
                <w:szCs w:val="24"/>
              </w:rPr>
              <w:t>-</w:t>
            </w:r>
          </w:p>
        </w:tc>
        <w:tc>
          <w:tcPr>
            <w:tcW w:w="2464" w:type="dxa"/>
            <w:vMerge/>
            <w:vAlign w:val="center"/>
          </w:tcPr>
          <w:p w:rsidR="009F6A52" w:rsidRPr="0012172C" w:rsidRDefault="009F6A52" w:rsidP="00643F95">
            <w:pPr>
              <w:spacing w:after="0"/>
              <w:jc w:val="center"/>
              <w:rPr>
                <w:rFonts w:ascii="Times New Roman" w:hAnsi="Times New Roman"/>
                <w:sz w:val="24"/>
                <w:szCs w:val="24"/>
              </w:rPr>
            </w:pPr>
          </w:p>
        </w:tc>
        <w:tc>
          <w:tcPr>
            <w:tcW w:w="2464" w:type="dxa"/>
            <w:vMerge/>
            <w:vAlign w:val="center"/>
          </w:tcPr>
          <w:p w:rsidR="009F6A52" w:rsidRPr="0012172C" w:rsidRDefault="009F6A52" w:rsidP="00643F95">
            <w:pPr>
              <w:spacing w:after="0"/>
              <w:jc w:val="center"/>
              <w:rPr>
                <w:rFonts w:ascii="Times New Roman" w:hAnsi="Times New Roman"/>
                <w:sz w:val="24"/>
                <w:szCs w:val="24"/>
              </w:rPr>
            </w:pPr>
          </w:p>
        </w:tc>
      </w:tr>
      <w:tr w:rsidR="009F6A52" w:rsidRPr="0012172C" w:rsidTr="00643F95">
        <w:trPr>
          <w:jc w:val="center"/>
        </w:trPr>
        <w:tc>
          <w:tcPr>
            <w:tcW w:w="2463" w:type="dxa"/>
            <w:vAlign w:val="center"/>
          </w:tcPr>
          <w:p w:rsidR="009F6A52" w:rsidRPr="00270E61" w:rsidRDefault="009F6A52" w:rsidP="00956EB3">
            <w:pPr>
              <w:spacing w:after="0" w:line="240" w:lineRule="auto"/>
              <w:ind w:left="-57" w:right="-57"/>
              <w:jc w:val="center"/>
              <w:rPr>
                <w:rFonts w:ascii="Times New Roman" w:hAnsi="Times New Roman"/>
                <w:sz w:val="24"/>
                <w:szCs w:val="24"/>
                <w:lang w:eastAsia="ar-SA"/>
              </w:rPr>
            </w:pPr>
            <w:r w:rsidRPr="00270E61">
              <w:rPr>
                <w:rFonts w:ascii="Times New Roman" w:hAnsi="Times New Roman"/>
                <w:sz w:val="24"/>
                <w:szCs w:val="24"/>
                <w:lang w:eastAsia="ar-SA"/>
              </w:rPr>
              <w:t>Блок – модульная котельная ДРСУ</w:t>
            </w:r>
          </w:p>
        </w:tc>
        <w:tc>
          <w:tcPr>
            <w:tcW w:w="2463" w:type="dxa"/>
            <w:vAlign w:val="center"/>
          </w:tcPr>
          <w:p w:rsidR="009F6A52" w:rsidRPr="0012172C" w:rsidRDefault="009F6A52" w:rsidP="00643F95">
            <w:pPr>
              <w:spacing w:after="0"/>
              <w:jc w:val="center"/>
              <w:rPr>
                <w:rFonts w:ascii="Times New Roman" w:hAnsi="Times New Roman"/>
                <w:sz w:val="24"/>
                <w:szCs w:val="24"/>
              </w:rPr>
            </w:pPr>
            <w:r>
              <w:rPr>
                <w:rFonts w:ascii="Times New Roman" w:hAnsi="Times New Roman"/>
                <w:sz w:val="24"/>
                <w:szCs w:val="24"/>
              </w:rPr>
              <w:t>-</w:t>
            </w:r>
          </w:p>
        </w:tc>
        <w:tc>
          <w:tcPr>
            <w:tcW w:w="2464" w:type="dxa"/>
            <w:vMerge/>
            <w:vAlign w:val="center"/>
          </w:tcPr>
          <w:p w:rsidR="009F6A52" w:rsidRPr="0012172C" w:rsidRDefault="009F6A52" w:rsidP="00643F95">
            <w:pPr>
              <w:spacing w:after="0"/>
              <w:jc w:val="center"/>
              <w:rPr>
                <w:rFonts w:ascii="Times New Roman" w:hAnsi="Times New Roman"/>
                <w:sz w:val="24"/>
                <w:szCs w:val="24"/>
              </w:rPr>
            </w:pPr>
          </w:p>
        </w:tc>
        <w:tc>
          <w:tcPr>
            <w:tcW w:w="2464" w:type="dxa"/>
            <w:vMerge/>
            <w:vAlign w:val="center"/>
          </w:tcPr>
          <w:p w:rsidR="009F6A52" w:rsidRPr="0012172C" w:rsidRDefault="009F6A52" w:rsidP="00643F95">
            <w:pPr>
              <w:spacing w:after="0"/>
              <w:jc w:val="center"/>
              <w:rPr>
                <w:rFonts w:ascii="Times New Roman" w:hAnsi="Times New Roman"/>
                <w:sz w:val="24"/>
                <w:szCs w:val="24"/>
              </w:rPr>
            </w:pPr>
          </w:p>
        </w:tc>
      </w:tr>
      <w:tr w:rsidR="009F6A52" w:rsidRPr="0012172C" w:rsidTr="00643F95">
        <w:trPr>
          <w:jc w:val="center"/>
        </w:trPr>
        <w:tc>
          <w:tcPr>
            <w:tcW w:w="2463" w:type="dxa"/>
            <w:vAlign w:val="center"/>
          </w:tcPr>
          <w:p w:rsidR="009F6A52" w:rsidRPr="00270E61" w:rsidRDefault="009F6A52" w:rsidP="00956EB3">
            <w:pPr>
              <w:spacing w:after="0" w:line="240" w:lineRule="auto"/>
              <w:ind w:left="-57" w:right="-57"/>
              <w:jc w:val="center"/>
              <w:rPr>
                <w:rFonts w:ascii="Times New Roman" w:hAnsi="Times New Roman"/>
                <w:sz w:val="24"/>
                <w:szCs w:val="24"/>
                <w:lang w:eastAsia="ar-SA"/>
              </w:rPr>
            </w:pPr>
            <w:r w:rsidRPr="00270E61">
              <w:rPr>
                <w:rFonts w:ascii="Times New Roman" w:hAnsi="Times New Roman"/>
                <w:sz w:val="24"/>
                <w:szCs w:val="24"/>
                <w:lang w:eastAsia="ar-SA"/>
              </w:rPr>
              <w:t>Автоматизированн</w:t>
            </w:r>
            <w:r>
              <w:rPr>
                <w:rFonts w:ascii="Times New Roman" w:hAnsi="Times New Roman"/>
                <w:sz w:val="24"/>
                <w:szCs w:val="24"/>
                <w:lang w:eastAsia="ar-SA"/>
              </w:rPr>
              <w:t xml:space="preserve">ая  </w:t>
            </w:r>
            <w:r w:rsidRPr="00270E61">
              <w:rPr>
                <w:rFonts w:ascii="Times New Roman" w:hAnsi="Times New Roman"/>
                <w:sz w:val="24"/>
                <w:szCs w:val="24"/>
                <w:lang w:eastAsia="ar-SA"/>
              </w:rPr>
              <w:t>котельн</w:t>
            </w:r>
            <w:r>
              <w:rPr>
                <w:rFonts w:ascii="Times New Roman" w:hAnsi="Times New Roman"/>
                <w:sz w:val="24"/>
                <w:szCs w:val="24"/>
                <w:lang w:eastAsia="ar-SA"/>
              </w:rPr>
              <w:t>ая</w:t>
            </w:r>
            <w:r w:rsidRPr="00270E61">
              <w:rPr>
                <w:rFonts w:ascii="Times New Roman" w:hAnsi="Times New Roman"/>
                <w:sz w:val="24"/>
                <w:szCs w:val="24"/>
                <w:lang w:eastAsia="ar-SA"/>
              </w:rPr>
              <w:t xml:space="preserve">  </w:t>
            </w:r>
            <w:proofErr w:type="spellStart"/>
            <w:r w:rsidRPr="00270E61">
              <w:rPr>
                <w:rFonts w:ascii="Times New Roman" w:hAnsi="Times New Roman"/>
                <w:sz w:val="24"/>
                <w:szCs w:val="24"/>
                <w:lang w:eastAsia="ar-SA"/>
              </w:rPr>
              <w:t>блочно</w:t>
            </w:r>
            <w:proofErr w:type="spellEnd"/>
            <w:r w:rsidRPr="00270E61">
              <w:rPr>
                <w:rFonts w:ascii="Times New Roman" w:hAnsi="Times New Roman"/>
                <w:sz w:val="24"/>
                <w:szCs w:val="24"/>
                <w:lang w:eastAsia="ar-SA"/>
              </w:rPr>
              <w:t xml:space="preserve">-модульного типа для теплоснабжения Центральной части г. п. </w:t>
            </w:r>
            <w:proofErr w:type="spellStart"/>
            <w:r w:rsidRPr="00270E61">
              <w:rPr>
                <w:rFonts w:ascii="Times New Roman" w:hAnsi="Times New Roman"/>
                <w:sz w:val="24"/>
                <w:szCs w:val="24"/>
                <w:lang w:eastAsia="ar-SA"/>
              </w:rPr>
              <w:t>Кузьмоловский</w:t>
            </w:r>
            <w:proofErr w:type="spellEnd"/>
          </w:p>
        </w:tc>
        <w:tc>
          <w:tcPr>
            <w:tcW w:w="2463" w:type="dxa"/>
            <w:vAlign w:val="center"/>
          </w:tcPr>
          <w:p w:rsidR="009F6A52" w:rsidRPr="0012172C" w:rsidRDefault="009F6A52" w:rsidP="00643F95">
            <w:pPr>
              <w:spacing w:after="0"/>
              <w:jc w:val="center"/>
              <w:rPr>
                <w:rFonts w:ascii="Times New Roman" w:hAnsi="Times New Roman"/>
                <w:sz w:val="24"/>
                <w:szCs w:val="24"/>
              </w:rPr>
            </w:pPr>
            <w:r>
              <w:rPr>
                <w:rFonts w:ascii="Times New Roman" w:hAnsi="Times New Roman"/>
                <w:sz w:val="24"/>
                <w:szCs w:val="24"/>
              </w:rPr>
              <w:t>-</w:t>
            </w:r>
          </w:p>
        </w:tc>
        <w:tc>
          <w:tcPr>
            <w:tcW w:w="2464" w:type="dxa"/>
            <w:vMerge/>
            <w:vAlign w:val="center"/>
          </w:tcPr>
          <w:p w:rsidR="009F6A52" w:rsidRPr="0012172C" w:rsidRDefault="009F6A52" w:rsidP="00643F95">
            <w:pPr>
              <w:spacing w:after="0"/>
              <w:jc w:val="center"/>
              <w:rPr>
                <w:rFonts w:ascii="Times New Roman" w:hAnsi="Times New Roman"/>
                <w:sz w:val="24"/>
                <w:szCs w:val="24"/>
              </w:rPr>
            </w:pPr>
          </w:p>
        </w:tc>
        <w:tc>
          <w:tcPr>
            <w:tcW w:w="2464" w:type="dxa"/>
            <w:vMerge/>
            <w:vAlign w:val="center"/>
          </w:tcPr>
          <w:p w:rsidR="009F6A52" w:rsidRPr="0012172C" w:rsidRDefault="009F6A52" w:rsidP="00643F95">
            <w:pPr>
              <w:spacing w:after="0"/>
              <w:jc w:val="center"/>
              <w:rPr>
                <w:rFonts w:ascii="Times New Roman" w:hAnsi="Times New Roman"/>
                <w:sz w:val="24"/>
                <w:szCs w:val="24"/>
              </w:rPr>
            </w:pPr>
          </w:p>
        </w:tc>
      </w:tr>
    </w:tbl>
    <w:p w:rsidR="00643F95" w:rsidRPr="009F6A52" w:rsidRDefault="00643F95" w:rsidP="00643F95">
      <w:pPr>
        <w:rPr>
          <w:rFonts w:ascii="Times New Roman" w:hAnsi="Times New Roman"/>
          <w:sz w:val="26"/>
          <w:szCs w:val="26"/>
          <w:lang w:eastAsia="ru-RU"/>
        </w:rPr>
      </w:pPr>
      <w:r w:rsidRPr="009F6A52">
        <w:rPr>
          <w:rFonts w:ascii="Times New Roman" w:hAnsi="Times New Roman"/>
          <w:sz w:val="26"/>
          <w:szCs w:val="26"/>
          <w:lang w:eastAsia="ru-RU"/>
        </w:rPr>
        <w:t>Рекомендуется проводить актуализацию приведенных значений после разработки проектов планировки</w:t>
      </w:r>
      <w:r w:rsidR="009F6A52">
        <w:rPr>
          <w:rFonts w:ascii="Times New Roman" w:hAnsi="Times New Roman"/>
          <w:sz w:val="26"/>
          <w:szCs w:val="26"/>
          <w:lang w:eastAsia="ru-RU"/>
        </w:rPr>
        <w:t>.</w:t>
      </w:r>
    </w:p>
    <w:p w:rsidR="00643F95" w:rsidRDefault="00643F95" w:rsidP="00643F95">
      <w:pPr>
        <w:rPr>
          <w:rFonts w:ascii="Times New Roman" w:hAnsi="Times New Roman"/>
          <w:color w:val="4F81BD" w:themeColor="accent1"/>
          <w:sz w:val="24"/>
          <w:szCs w:val="24"/>
          <w:lang w:eastAsia="ru-RU"/>
        </w:rPr>
      </w:pPr>
    </w:p>
    <w:p w:rsidR="00643F95" w:rsidRPr="00643F95" w:rsidRDefault="00643F95" w:rsidP="00643F95">
      <w:pPr>
        <w:rPr>
          <w:color w:val="4F81BD" w:themeColor="accent1"/>
        </w:rPr>
        <w:sectPr w:rsidR="00643F95" w:rsidRPr="00643F95" w:rsidSect="009B1258">
          <w:pgSz w:w="11906" w:h="16838"/>
          <w:pgMar w:top="568" w:right="567" w:bottom="567" w:left="1701" w:header="0" w:footer="709" w:gutter="0"/>
          <w:cols w:space="708"/>
          <w:titlePg/>
          <w:docGrid w:linePitch="360"/>
        </w:sectPr>
      </w:pPr>
    </w:p>
    <w:p w:rsidR="0050743B" w:rsidRPr="0012172C" w:rsidRDefault="0050743B" w:rsidP="0073785A">
      <w:pPr>
        <w:pStyle w:val="14"/>
        <w:tabs>
          <w:tab w:val="clear" w:pos="1560"/>
        </w:tabs>
        <w:spacing w:after="120" w:line="360" w:lineRule="auto"/>
        <w:ind w:left="0" w:firstLine="709"/>
        <w:jc w:val="both"/>
        <w:rPr>
          <w:caps w:val="0"/>
        </w:rPr>
      </w:pPr>
      <w:bookmarkStart w:id="91" w:name="_Toc375228889"/>
      <w:bookmarkStart w:id="92" w:name="_Toc393289079"/>
      <w:r w:rsidRPr="0012172C">
        <w:rPr>
          <w:caps w:val="0"/>
        </w:rPr>
        <w:lastRenderedPageBreak/>
        <w:t>Перспективные балансы теплоносителя</w:t>
      </w:r>
      <w:bookmarkEnd w:id="91"/>
      <w:bookmarkEnd w:id="92"/>
    </w:p>
    <w:p w:rsidR="0050743B" w:rsidRPr="0012172C" w:rsidRDefault="0050743B" w:rsidP="0073785A">
      <w:pPr>
        <w:pStyle w:val="14"/>
        <w:pageBreakBefore w:val="0"/>
        <w:numPr>
          <w:ilvl w:val="2"/>
          <w:numId w:val="31"/>
        </w:numPr>
        <w:tabs>
          <w:tab w:val="clear" w:pos="1560"/>
        </w:tabs>
        <w:spacing w:after="120" w:line="360" w:lineRule="auto"/>
        <w:ind w:left="0" w:firstLine="709"/>
        <w:jc w:val="both"/>
        <w:rPr>
          <w:caps w:val="0"/>
        </w:rPr>
      </w:pPr>
      <w:bookmarkStart w:id="93" w:name="_Toc352162966"/>
      <w:bookmarkStart w:id="94" w:name="_Toc352500235"/>
      <w:bookmarkStart w:id="95" w:name="_Toc363213733"/>
      <w:bookmarkStart w:id="96" w:name="_Toc375228890"/>
      <w:bookmarkStart w:id="97" w:name="_Toc393289080"/>
      <w:r w:rsidRPr="0012172C">
        <w:rPr>
          <w:caps w:val="0"/>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12172C">
        <w:rPr>
          <w:caps w:val="0"/>
        </w:rPr>
        <w:t>теплопотребляющими</w:t>
      </w:r>
      <w:proofErr w:type="spellEnd"/>
      <w:r w:rsidRPr="0012172C">
        <w:rPr>
          <w:caps w:val="0"/>
        </w:rPr>
        <w:t xml:space="preserve"> установками потребителей</w:t>
      </w:r>
      <w:bookmarkEnd w:id="93"/>
      <w:bookmarkEnd w:id="94"/>
      <w:bookmarkEnd w:id="95"/>
      <w:bookmarkEnd w:id="96"/>
      <w:bookmarkEnd w:id="97"/>
    </w:p>
    <w:p w:rsidR="0012172C" w:rsidRPr="0073785A" w:rsidRDefault="0012172C" w:rsidP="0012172C">
      <w:pPr>
        <w:pStyle w:val="affa"/>
        <w:spacing w:after="0" w:line="360" w:lineRule="auto"/>
        <w:ind w:left="0" w:firstLine="709"/>
        <w:jc w:val="both"/>
        <w:rPr>
          <w:rFonts w:ascii="Times New Roman" w:hAnsi="Times New Roman"/>
          <w:sz w:val="26"/>
          <w:szCs w:val="26"/>
        </w:rPr>
      </w:pPr>
      <w:r w:rsidRPr="0073785A">
        <w:rPr>
          <w:rFonts w:ascii="Times New Roman" w:hAnsi="Times New Roman"/>
          <w:sz w:val="26"/>
          <w:szCs w:val="26"/>
        </w:rPr>
        <w:t>Система ХВО предназначена для приготовления воды:</w:t>
      </w:r>
    </w:p>
    <w:p w:rsidR="0012172C" w:rsidRPr="0073785A" w:rsidRDefault="0012172C" w:rsidP="00990085">
      <w:pPr>
        <w:pStyle w:val="afff5"/>
        <w:keepNext w:val="0"/>
        <w:numPr>
          <w:ilvl w:val="0"/>
          <w:numId w:val="35"/>
        </w:numPr>
        <w:spacing w:before="0" w:after="0"/>
        <w:ind w:left="0" w:firstLine="709"/>
      </w:pPr>
      <w:r w:rsidRPr="0073785A">
        <w:t>восполнения утечек в тепловой сети закрытого типа (</w:t>
      </w:r>
      <w:r w:rsidRPr="0073785A">
        <w:rPr>
          <w:szCs w:val="26"/>
        </w:rPr>
        <w:t xml:space="preserve">(забор воды осуществляется после </w:t>
      </w:r>
      <w:proofErr w:type="spellStart"/>
      <w:r w:rsidRPr="0073785A">
        <w:rPr>
          <w:szCs w:val="26"/>
        </w:rPr>
        <w:t>декарбонизатора</w:t>
      </w:r>
      <w:proofErr w:type="spellEnd"/>
      <w:r w:rsidRPr="0073785A">
        <w:rPr>
          <w:szCs w:val="26"/>
        </w:rPr>
        <w:t>)</w:t>
      </w:r>
      <w:r w:rsidRPr="0073785A">
        <w:t>;</w:t>
      </w:r>
    </w:p>
    <w:p w:rsidR="0012172C" w:rsidRPr="0073785A" w:rsidRDefault="0012172C" w:rsidP="00990085">
      <w:pPr>
        <w:pStyle w:val="afff5"/>
        <w:keepNext w:val="0"/>
        <w:numPr>
          <w:ilvl w:val="0"/>
          <w:numId w:val="35"/>
        </w:numPr>
        <w:spacing w:before="0" w:after="0"/>
        <w:ind w:left="0" w:firstLine="709"/>
      </w:pPr>
      <w:r w:rsidRPr="0073785A">
        <w:t>на приготовление добавочной воды для питания энергетических котлов.</w:t>
      </w:r>
    </w:p>
    <w:p w:rsidR="0012172C" w:rsidRDefault="0012172C" w:rsidP="0012172C">
      <w:pPr>
        <w:pStyle w:val="affa"/>
        <w:spacing w:after="0" w:line="360" w:lineRule="auto"/>
        <w:ind w:left="0" w:firstLine="709"/>
        <w:jc w:val="both"/>
        <w:rPr>
          <w:rFonts w:ascii="Times New Roman" w:hAnsi="Times New Roman"/>
          <w:sz w:val="26"/>
          <w:szCs w:val="26"/>
        </w:rPr>
      </w:pPr>
      <w:r w:rsidRPr="0073785A">
        <w:rPr>
          <w:rFonts w:ascii="Times New Roman" w:hAnsi="Times New Roman"/>
          <w:sz w:val="26"/>
          <w:szCs w:val="26"/>
        </w:rPr>
        <w:t xml:space="preserve">Согласно ФЗ № 261 «Об энергосбережении и энергетической эффективности», следует ожидать снижения потребления воды и пара потребителями, и следовательно, увеличения резерва на ВПУ. </w:t>
      </w:r>
    </w:p>
    <w:p w:rsidR="00E768E9" w:rsidRDefault="006F267E" w:rsidP="0012172C">
      <w:pPr>
        <w:pStyle w:val="affa"/>
        <w:spacing w:after="0" w:line="360" w:lineRule="auto"/>
        <w:ind w:left="0" w:firstLine="709"/>
        <w:jc w:val="both"/>
        <w:rPr>
          <w:rFonts w:ascii="Times New Roman" w:hAnsi="Times New Roman"/>
          <w:sz w:val="26"/>
          <w:szCs w:val="26"/>
        </w:rPr>
      </w:pPr>
      <w:r>
        <w:rPr>
          <w:rFonts w:ascii="Times New Roman" w:hAnsi="Times New Roman"/>
          <w:sz w:val="26"/>
          <w:szCs w:val="26"/>
        </w:rPr>
        <w:t xml:space="preserve">Основные характеристики оборудования приведены в </w:t>
      </w:r>
      <w:r w:rsidR="00E768E9" w:rsidRPr="0073785A">
        <w:rPr>
          <w:rFonts w:ascii="Times New Roman" w:hAnsi="Times New Roman"/>
          <w:sz w:val="26"/>
          <w:szCs w:val="26"/>
        </w:rPr>
        <w:t>таблице</w:t>
      </w:r>
      <w:r w:rsidR="00E768E9">
        <w:rPr>
          <w:rFonts w:ascii="Times New Roman" w:hAnsi="Times New Roman"/>
          <w:sz w:val="26"/>
          <w:szCs w:val="26"/>
        </w:rPr>
        <w:t xml:space="preserve"> </w:t>
      </w:r>
      <w:r w:rsidR="00E733DB" w:rsidRPr="00E733DB">
        <w:rPr>
          <w:rFonts w:ascii="Times New Roman" w:hAnsi="Times New Roman"/>
          <w:sz w:val="26"/>
          <w:szCs w:val="26"/>
        </w:rPr>
        <w:t>15</w:t>
      </w:r>
      <w:r w:rsidR="00E768E9" w:rsidRPr="00E733DB">
        <w:rPr>
          <w:rFonts w:ascii="Times New Roman" w:hAnsi="Times New Roman"/>
          <w:sz w:val="26"/>
          <w:szCs w:val="26"/>
        </w:rPr>
        <w:t>.</w:t>
      </w:r>
    </w:p>
    <w:p w:rsidR="006F267E" w:rsidRPr="00E733DB" w:rsidRDefault="006F267E" w:rsidP="00DC4D30">
      <w:pPr>
        <w:pStyle w:val="affa"/>
        <w:numPr>
          <w:ilvl w:val="0"/>
          <w:numId w:val="46"/>
        </w:numPr>
        <w:spacing w:after="0" w:line="360" w:lineRule="auto"/>
        <w:ind w:left="0" w:firstLine="284"/>
        <w:jc w:val="both"/>
        <w:rPr>
          <w:rFonts w:ascii="Times New Roman" w:hAnsi="Times New Roman"/>
          <w:b/>
          <w:sz w:val="26"/>
          <w:szCs w:val="26"/>
        </w:rPr>
      </w:pPr>
      <w:r w:rsidRPr="00E733DB">
        <w:rPr>
          <w:rFonts w:ascii="Times New Roman" w:hAnsi="Times New Roman"/>
          <w:b/>
          <w:sz w:val="26"/>
          <w:szCs w:val="26"/>
        </w:rPr>
        <w:t>Технические характеристики оборудования</w:t>
      </w:r>
    </w:p>
    <w:tbl>
      <w:tblPr>
        <w:tblStyle w:val="af3"/>
        <w:tblW w:w="0" w:type="auto"/>
        <w:jc w:val="center"/>
        <w:tblInd w:w="108" w:type="dxa"/>
        <w:tblLook w:val="04A0" w:firstRow="1" w:lastRow="0" w:firstColumn="1" w:lastColumn="0" w:noHBand="0" w:noVBand="1"/>
      </w:tblPr>
      <w:tblGrid>
        <w:gridCol w:w="2939"/>
        <w:gridCol w:w="2983"/>
        <w:gridCol w:w="2863"/>
      </w:tblGrid>
      <w:tr w:rsidR="006F267E" w:rsidRPr="009F6A52" w:rsidTr="00E733DB">
        <w:trPr>
          <w:jc w:val="center"/>
        </w:trPr>
        <w:tc>
          <w:tcPr>
            <w:tcW w:w="2939" w:type="dxa"/>
            <w:vAlign w:val="center"/>
          </w:tcPr>
          <w:p w:rsidR="006F267E" w:rsidRPr="009F6A52" w:rsidRDefault="006F267E" w:rsidP="006F267E">
            <w:pPr>
              <w:spacing w:after="0" w:line="360" w:lineRule="auto"/>
              <w:jc w:val="center"/>
              <w:rPr>
                <w:rFonts w:ascii="Times New Roman" w:hAnsi="Times New Roman"/>
                <w:sz w:val="24"/>
                <w:szCs w:val="24"/>
              </w:rPr>
            </w:pPr>
            <w:r w:rsidRPr="009F6A52">
              <w:rPr>
                <w:rFonts w:ascii="Times New Roman" w:hAnsi="Times New Roman"/>
                <w:sz w:val="24"/>
                <w:szCs w:val="24"/>
              </w:rPr>
              <w:t>Наименование</w:t>
            </w:r>
          </w:p>
        </w:tc>
        <w:tc>
          <w:tcPr>
            <w:tcW w:w="2983" w:type="dxa"/>
            <w:vAlign w:val="center"/>
          </w:tcPr>
          <w:p w:rsidR="006F267E" w:rsidRPr="009F6A52" w:rsidRDefault="006F267E" w:rsidP="006F267E">
            <w:pPr>
              <w:spacing w:after="0" w:line="360" w:lineRule="auto"/>
              <w:jc w:val="center"/>
              <w:rPr>
                <w:rFonts w:ascii="Times New Roman" w:hAnsi="Times New Roman"/>
                <w:sz w:val="24"/>
                <w:szCs w:val="24"/>
              </w:rPr>
            </w:pPr>
            <w:r w:rsidRPr="009F6A52">
              <w:rPr>
                <w:rFonts w:ascii="Times New Roman" w:hAnsi="Times New Roman"/>
                <w:sz w:val="24"/>
                <w:szCs w:val="24"/>
              </w:rPr>
              <w:t>Характеристики</w:t>
            </w:r>
          </w:p>
        </w:tc>
        <w:tc>
          <w:tcPr>
            <w:tcW w:w="2863" w:type="dxa"/>
            <w:vAlign w:val="center"/>
          </w:tcPr>
          <w:p w:rsidR="006F267E" w:rsidRPr="009F6A52" w:rsidRDefault="006F267E" w:rsidP="006F267E">
            <w:pPr>
              <w:spacing w:after="0" w:line="360" w:lineRule="auto"/>
              <w:jc w:val="center"/>
              <w:rPr>
                <w:rFonts w:ascii="Times New Roman" w:hAnsi="Times New Roman"/>
                <w:sz w:val="24"/>
                <w:szCs w:val="24"/>
              </w:rPr>
            </w:pPr>
            <w:r w:rsidRPr="009F6A52">
              <w:rPr>
                <w:rFonts w:ascii="Times New Roman" w:hAnsi="Times New Roman"/>
                <w:sz w:val="24"/>
                <w:szCs w:val="24"/>
              </w:rPr>
              <w:t>Количество</w:t>
            </w:r>
          </w:p>
        </w:tc>
      </w:tr>
      <w:tr w:rsidR="006F267E" w:rsidRPr="009F6A52" w:rsidTr="00E733DB">
        <w:trPr>
          <w:jc w:val="center"/>
        </w:trPr>
        <w:tc>
          <w:tcPr>
            <w:tcW w:w="8785" w:type="dxa"/>
            <w:gridSpan w:val="3"/>
            <w:vAlign w:val="center"/>
          </w:tcPr>
          <w:p w:rsidR="006F267E" w:rsidRPr="009F6A52" w:rsidRDefault="006F267E" w:rsidP="006F267E">
            <w:pPr>
              <w:spacing w:after="0" w:line="360" w:lineRule="auto"/>
              <w:jc w:val="center"/>
              <w:rPr>
                <w:rFonts w:ascii="Times New Roman" w:hAnsi="Times New Roman"/>
                <w:sz w:val="24"/>
                <w:szCs w:val="24"/>
              </w:rPr>
            </w:pPr>
            <w:r w:rsidRPr="009F6A52">
              <w:rPr>
                <w:rFonts w:ascii="Times New Roman" w:hAnsi="Times New Roman"/>
                <w:sz w:val="24"/>
                <w:szCs w:val="24"/>
              </w:rPr>
              <w:t>Водогрейная котельная</w:t>
            </w:r>
          </w:p>
        </w:tc>
      </w:tr>
      <w:tr w:rsidR="006F267E" w:rsidRPr="009F6A52" w:rsidTr="00E733DB">
        <w:trPr>
          <w:jc w:val="center"/>
        </w:trPr>
        <w:tc>
          <w:tcPr>
            <w:tcW w:w="2939" w:type="dxa"/>
            <w:vAlign w:val="center"/>
          </w:tcPr>
          <w:p w:rsidR="006F267E" w:rsidRPr="009F6A52" w:rsidRDefault="006F267E" w:rsidP="006F267E">
            <w:pPr>
              <w:spacing w:after="0" w:line="360" w:lineRule="auto"/>
              <w:jc w:val="center"/>
              <w:rPr>
                <w:rFonts w:ascii="Times New Roman" w:hAnsi="Times New Roman"/>
                <w:sz w:val="24"/>
                <w:szCs w:val="24"/>
              </w:rPr>
            </w:pPr>
            <w:r w:rsidRPr="009F6A52">
              <w:rPr>
                <w:rFonts w:ascii="Times New Roman" w:hAnsi="Times New Roman"/>
                <w:sz w:val="24"/>
                <w:szCs w:val="24"/>
              </w:rPr>
              <w:t>Деаэратор ДСА-75</w:t>
            </w:r>
          </w:p>
        </w:tc>
        <w:tc>
          <w:tcPr>
            <w:tcW w:w="2983" w:type="dxa"/>
            <w:vAlign w:val="center"/>
          </w:tcPr>
          <w:p w:rsidR="006F267E" w:rsidRPr="009F6A52" w:rsidRDefault="006F267E" w:rsidP="006F267E">
            <w:pPr>
              <w:spacing w:after="0" w:line="360" w:lineRule="auto"/>
              <w:jc w:val="center"/>
              <w:rPr>
                <w:rFonts w:ascii="Times New Roman" w:hAnsi="Times New Roman"/>
                <w:sz w:val="24"/>
                <w:szCs w:val="24"/>
              </w:rPr>
            </w:pPr>
            <w:r w:rsidRPr="009F6A52">
              <w:rPr>
                <w:rFonts w:ascii="Times New Roman" w:hAnsi="Times New Roman"/>
                <w:sz w:val="24"/>
                <w:szCs w:val="24"/>
              </w:rPr>
              <w:t>Q=75 м</w:t>
            </w:r>
            <w:r w:rsidRPr="009F6A52">
              <w:rPr>
                <w:rFonts w:ascii="Times New Roman" w:hAnsi="Times New Roman"/>
                <w:sz w:val="24"/>
                <w:szCs w:val="24"/>
                <w:vertAlign w:val="superscript"/>
              </w:rPr>
              <w:t>3</w:t>
            </w:r>
            <w:r w:rsidRPr="009F6A52">
              <w:rPr>
                <w:rFonts w:ascii="Times New Roman" w:hAnsi="Times New Roman"/>
                <w:sz w:val="24"/>
                <w:szCs w:val="24"/>
              </w:rPr>
              <w:t>/час, V=25 м</w:t>
            </w:r>
            <w:r w:rsidRPr="009F6A52">
              <w:rPr>
                <w:rFonts w:ascii="Times New Roman" w:hAnsi="Times New Roman"/>
                <w:sz w:val="24"/>
                <w:szCs w:val="24"/>
                <w:vertAlign w:val="superscript"/>
              </w:rPr>
              <w:t>3</w:t>
            </w:r>
          </w:p>
        </w:tc>
        <w:tc>
          <w:tcPr>
            <w:tcW w:w="2863" w:type="dxa"/>
            <w:vAlign w:val="center"/>
          </w:tcPr>
          <w:p w:rsidR="006F267E" w:rsidRPr="009F6A52" w:rsidRDefault="006F267E" w:rsidP="006F267E">
            <w:pPr>
              <w:spacing w:after="0" w:line="360" w:lineRule="auto"/>
              <w:jc w:val="center"/>
              <w:rPr>
                <w:rFonts w:ascii="Times New Roman" w:hAnsi="Times New Roman"/>
                <w:sz w:val="24"/>
                <w:szCs w:val="24"/>
              </w:rPr>
            </w:pPr>
            <w:r w:rsidRPr="009F6A52">
              <w:rPr>
                <w:rFonts w:ascii="Times New Roman" w:hAnsi="Times New Roman"/>
                <w:sz w:val="24"/>
                <w:szCs w:val="24"/>
              </w:rPr>
              <w:t>1</w:t>
            </w:r>
          </w:p>
        </w:tc>
      </w:tr>
      <w:tr w:rsidR="006F267E" w:rsidRPr="009F6A52" w:rsidTr="00E733DB">
        <w:trPr>
          <w:jc w:val="center"/>
        </w:trPr>
        <w:tc>
          <w:tcPr>
            <w:tcW w:w="2939" w:type="dxa"/>
            <w:vAlign w:val="center"/>
          </w:tcPr>
          <w:p w:rsidR="006F267E" w:rsidRPr="009F6A52" w:rsidRDefault="006F267E" w:rsidP="006F267E">
            <w:pPr>
              <w:spacing w:after="0" w:line="360" w:lineRule="auto"/>
              <w:jc w:val="center"/>
              <w:rPr>
                <w:rFonts w:ascii="Times New Roman" w:hAnsi="Times New Roman"/>
                <w:sz w:val="24"/>
                <w:szCs w:val="24"/>
              </w:rPr>
            </w:pPr>
            <w:r w:rsidRPr="009F6A52">
              <w:rPr>
                <w:rFonts w:ascii="Times New Roman" w:hAnsi="Times New Roman"/>
                <w:sz w:val="24"/>
                <w:szCs w:val="24"/>
              </w:rPr>
              <w:t xml:space="preserve">Фильтры механические </w:t>
            </w:r>
          </w:p>
        </w:tc>
        <w:tc>
          <w:tcPr>
            <w:tcW w:w="2983" w:type="dxa"/>
            <w:vAlign w:val="center"/>
          </w:tcPr>
          <w:p w:rsidR="006F267E" w:rsidRPr="009F6A52" w:rsidRDefault="006F267E" w:rsidP="006F267E">
            <w:pPr>
              <w:spacing w:after="0" w:line="360" w:lineRule="auto"/>
              <w:jc w:val="center"/>
              <w:rPr>
                <w:rFonts w:ascii="Times New Roman" w:hAnsi="Times New Roman"/>
                <w:sz w:val="24"/>
                <w:szCs w:val="24"/>
              </w:rPr>
            </w:pPr>
            <w:r w:rsidRPr="009F6A52">
              <w:rPr>
                <w:rFonts w:ascii="Times New Roman" w:hAnsi="Times New Roman"/>
                <w:sz w:val="24"/>
                <w:szCs w:val="24"/>
              </w:rPr>
              <w:t>Q=1500 мм</w:t>
            </w:r>
          </w:p>
        </w:tc>
        <w:tc>
          <w:tcPr>
            <w:tcW w:w="2863" w:type="dxa"/>
            <w:vAlign w:val="center"/>
          </w:tcPr>
          <w:p w:rsidR="006F267E" w:rsidRPr="009F6A52" w:rsidRDefault="006F267E" w:rsidP="006F267E">
            <w:pPr>
              <w:spacing w:after="0" w:line="360" w:lineRule="auto"/>
              <w:jc w:val="center"/>
              <w:rPr>
                <w:rFonts w:ascii="Times New Roman" w:hAnsi="Times New Roman"/>
                <w:sz w:val="24"/>
                <w:szCs w:val="24"/>
              </w:rPr>
            </w:pPr>
            <w:r w:rsidRPr="009F6A52">
              <w:rPr>
                <w:rFonts w:ascii="Times New Roman" w:hAnsi="Times New Roman"/>
                <w:sz w:val="24"/>
                <w:szCs w:val="24"/>
              </w:rPr>
              <w:t>4</w:t>
            </w:r>
          </w:p>
        </w:tc>
      </w:tr>
      <w:tr w:rsidR="006F267E" w:rsidRPr="009F6A52" w:rsidTr="00E733DB">
        <w:trPr>
          <w:jc w:val="center"/>
        </w:trPr>
        <w:tc>
          <w:tcPr>
            <w:tcW w:w="8785" w:type="dxa"/>
            <w:gridSpan w:val="3"/>
            <w:vAlign w:val="center"/>
          </w:tcPr>
          <w:p w:rsidR="006F267E" w:rsidRPr="009F6A52" w:rsidRDefault="00EB4694" w:rsidP="006F267E">
            <w:pPr>
              <w:spacing w:after="0" w:line="360" w:lineRule="auto"/>
              <w:jc w:val="center"/>
              <w:rPr>
                <w:rFonts w:ascii="Times New Roman" w:hAnsi="Times New Roman"/>
                <w:sz w:val="24"/>
                <w:szCs w:val="24"/>
              </w:rPr>
            </w:pPr>
            <w:r w:rsidRPr="009F6A52">
              <w:rPr>
                <w:rFonts w:ascii="Times New Roman" w:hAnsi="Times New Roman"/>
                <w:sz w:val="24"/>
                <w:szCs w:val="24"/>
              </w:rPr>
              <w:t xml:space="preserve">Паровая котельная </w:t>
            </w:r>
          </w:p>
        </w:tc>
      </w:tr>
      <w:tr w:rsidR="006F267E" w:rsidRPr="009F6A52" w:rsidTr="00E733DB">
        <w:trPr>
          <w:jc w:val="center"/>
        </w:trPr>
        <w:tc>
          <w:tcPr>
            <w:tcW w:w="2939" w:type="dxa"/>
            <w:vAlign w:val="center"/>
          </w:tcPr>
          <w:p w:rsidR="006F267E" w:rsidRPr="009F6A52" w:rsidRDefault="00EB4694" w:rsidP="006F267E">
            <w:pPr>
              <w:spacing w:after="0" w:line="360" w:lineRule="auto"/>
              <w:jc w:val="center"/>
              <w:rPr>
                <w:rFonts w:ascii="Times New Roman" w:hAnsi="Times New Roman"/>
                <w:sz w:val="24"/>
                <w:szCs w:val="24"/>
              </w:rPr>
            </w:pPr>
            <w:r w:rsidRPr="009F6A52">
              <w:rPr>
                <w:rFonts w:ascii="Times New Roman" w:hAnsi="Times New Roman"/>
                <w:sz w:val="24"/>
                <w:szCs w:val="24"/>
              </w:rPr>
              <w:t>Деаэратор ДСА-75/25</w:t>
            </w:r>
          </w:p>
        </w:tc>
        <w:tc>
          <w:tcPr>
            <w:tcW w:w="2983" w:type="dxa"/>
            <w:vAlign w:val="center"/>
          </w:tcPr>
          <w:p w:rsidR="006F267E" w:rsidRPr="009F6A52" w:rsidRDefault="00EB4694" w:rsidP="006F267E">
            <w:pPr>
              <w:spacing w:after="0" w:line="360" w:lineRule="auto"/>
              <w:jc w:val="center"/>
              <w:rPr>
                <w:rFonts w:ascii="Times New Roman" w:hAnsi="Times New Roman"/>
                <w:sz w:val="24"/>
                <w:szCs w:val="24"/>
              </w:rPr>
            </w:pPr>
            <w:r w:rsidRPr="009F6A52">
              <w:rPr>
                <w:rFonts w:ascii="Times New Roman" w:hAnsi="Times New Roman"/>
                <w:sz w:val="24"/>
                <w:szCs w:val="24"/>
              </w:rPr>
              <w:t>Q=75 м</w:t>
            </w:r>
            <w:r w:rsidRPr="009F6A52">
              <w:rPr>
                <w:rFonts w:ascii="Times New Roman" w:hAnsi="Times New Roman"/>
                <w:sz w:val="24"/>
                <w:szCs w:val="24"/>
                <w:vertAlign w:val="superscript"/>
              </w:rPr>
              <w:t>3</w:t>
            </w:r>
            <w:r w:rsidRPr="009F6A52">
              <w:rPr>
                <w:rFonts w:ascii="Times New Roman" w:hAnsi="Times New Roman"/>
                <w:sz w:val="24"/>
                <w:szCs w:val="24"/>
              </w:rPr>
              <w:t>/час, V=25 м</w:t>
            </w:r>
            <w:r w:rsidRPr="009F6A52">
              <w:rPr>
                <w:rFonts w:ascii="Times New Roman" w:hAnsi="Times New Roman"/>
                <w:sz w:val="24"/>
                <w:szCs w:val="24"/>
                <w:vertAlign w:val="superscript"/>
              </w:rPr>
              <w:t>3</w:t>
            </w:r>
          </w:p>
        </w:tc>
        <w:tc>
          <w:tcPr>
            <w:tcW w:w="2863" w:type="dxa"/>
            <w:vAlign w:val="center"/>
          </w:tcPr>
          <w:p w:rsidR="006F267E" w:rsidRPr="009F6A52" w:rsidRDefault="00EB4694" w:rsidP="006F267E">
            <w:pPr>
              <w:spacing w:after="0" w:line="360" w:lineRule="auto"/>
              <w:jc w:val="center"/>
              <w:rPr>
                <w:rFonts w:ascii="Times New Roman" w:hAnsi="Times New Roman"/>
                <w:sz w:val="24"/>
                <w:szCs w:val="24"/>
              </w:rPr>
            </w:pPr>
            <w:r w:rsidRPr="009F6A52">
              <w:rPr>
                <w:rFonts w:ascii="Times New Roman" w:hAnsi="Times New Roman"/>
                <w:sz w:val="24"/>
                <w:szCs w:val="24"/>
              </w:rPr>
              <w:t>1</w:t>
            </w:r>
          </w:p>
        </w:tc>
      </w:tr>
      <w:tr w:rsidR="00EB4694" w:rsidRPr="009F6A52" w:rsidTr="00E733DB">
        <w:trPr>
          <w:jc w:val="center"/>
        </w:trPr>
        <w:tc>
          <w:tcPr>
            <w:tcW w:w="2939" w:type="dxa"/>
            <w:vAlign w:val="center"/>
          </w:tcPr>
          <w:p w:rsidR="00EB4694" w:rsidRPr="009F6A52" w:rsidRDefault="00EB4694" w:rsidP="006F267E">
            <w:pPr>
              <w:spacing w:after="0" w:line="360" w:lineRule="auto"/>
              <w:jc w:val="center"/>
              <w:rPr>
                <w:rFonts w:ascii="Times New Roman" w:hAnsi="Times New Roman"/>
                <w:sz w:val="24"/>
                <w:szCs w:val="24"/>
              </w:rPr>
            </w:pPr>
            <w:r w:rsidRPr="009F6A52">
              <w:rPr>
                <w:rFonts w:ascii="Times New Roman" w:hAnsi="Times New Roman"/>
                <w:sz w:val="24"/>
                <w:szCs w:val="24"/>
              </w:rPr>
              <w:t>Фильтр натрий-</w:t>
            </w:r>
            <w:proofErr w:type="spellStart"/>
            <w:r w:rsidRPr="009F6A52">
              <w:rPr>
                <w:rFonts w:ascii="Times New Roman" w:hAnsi="Times New Roman"/>
                <w:sz w:val="24"/>
                <w:szCs w:val="24"/>
              </w:rPr>
              <w:t>катионитове</w:t>
            </w:r>
            <w:proofErr w:type="spellEnd"/>
          </w:p>
        </w:tc>
        <w:tc>
          <w:tcPr>
            <w:tcW w:w="2983" w:type="dxa"/>
            <w:vAlign w:val="center"/>
          </w:tcPr>
          <w:p w:rsidR="00EB4694" w:rsidRPr="009F6A52" w:rsidRDefault="00EB4694" w:rsidP="006F267E">
            <w:pPr>
              <w:spacing w:after="0" w:line="360" w:lineRule="auto"/>
              <w:jc w:val="center"/>
              <w:rPr>
                <w:rFonts w:ascii="Times New Roman" w:hAnsi="Times New Roman"/>
                <w:sz w:val="24"/>
                <w:szCs w:val="24"/>
              </w:rPr>
            </w:pPr>
            <w:r w:rsidRPr="009F6A52">
              <w:rPr>
                <w:rFonts w:ascii="Times New Roman" w:hAnsi="Times New Roman"/>
                <w:sz w:val="24"/>
                <w:szCs w:val="24"/>
              </w:rPr>
              <w:t>Q=1500 мм</w:t>
            </w:r>
          </w:p>
        </w:tc>
        <w:tc>
          <w:tcPr>
            <w:tcW w:w="2863" w:type="dxa"/>
            <w:vAlign w:val="center"/>
          </w:tcPr>
          <w:p w:rsidR="00EB4694" w:rsidRPr="009F6A52" w:rsidRDefault="00EB4694" w:rsidP="006F267E">
            <w:pPr>
              <w:spacing w:after="0" w:line="360" w:lineRule="auto"/>
              <w:jc w:val="center"/>
              <w:rPr>
                <w:rFonts w:ascii="Times New Roman" w:hAnsi="Times New Roman"/>
                <w:sz w:val="24"/>
                <w:szCs w:val="24"/>
              </w:rPr>
            </w:pPr>
            <w:r w:rsidRPr="009F6A52">
              <w:rPr>
                <w:rFonts w:ascii="Times New Roman" w:hAnsi="Times New Roman"/>
                <w:sz w:val="24"/>
                <w:szCs w:val="24"/>
              </w:rPr>
              <w:t>4</w:t>
            </w:r>
          </w:p>
        </w:tc>
      </w:tr>
      <w:tr w:rsidR="00EB4694" w:rsidRPr="009F6A52" w:rsidTr="00E733DB">
        <w:trPr>
          <w:jc w:val="center"/>
        </w:trPr>
        <w:tc>
          <w:tcPr>
            <w:tcW w:w="8785" w:type="dxa"/>
            <w:gridSpan w:val="3"/>
            <w:vAlign w:val="center"/>
          </w:tcPr>
          <w:p w:rsidR="00EB4694" w:rsidRPr="009F6A52" w:rsidRDefault="00EB4694" w:rsidP="006F267E">
            <w:pPr>
              <w:spacing w:after="0" w:line="360" w:lineRule="auto"/>
              <w:jc w:val="center"/>
              <w:rPr>
                <w:rFonts w:ascii="Times New Roman" w:hAnsi="Times New Roman"/>
                <w:sz w:val="24"/>
                <w:szCs w:val="24"/>
              </w:rPr>
            </w:pPr>
            <w:r w:rsidRPr="009F6A52">
              <w:rPr>
                <w:rFonts w:ascii="Times New Roman" w:hAnsi="Times New Roman"/>
                <w:sz w:val="24"/>
                <w:szCs w:val="24"/>
              </w:rPr>
              <w:t xml:space="preserve">ЦТП п. </w:t>
            </w:r>
            <w:proofErr w:type="spellStart"/>
            <w:r w:rsidRPr="009F6A52">
              <w:rPr>
                <w:rFonts w:ascii="Times New Roman" w:hAnsi="Times New Roman"/>
                <w:sz w:val="24"/>
                <w:szCs w:val="24"/>
              </w:rPr>
              <w:t>Кузьмоловский</w:t>
            </w:r>
            <w:proofErr w:type="spellEnd"/>
          </w:p>
        </w:tc>
      </w:tr>
      <w:tr w:rsidR="00EB4694" w:rsidRPr="009F6A52" w:rsidTr="00E733DB">
        <w:trPr>
          <w:jc w:val="center"/>
        </w:trPr>
        <w:tc>
          <w:tcPr>
            <w:tcW w:w="2939" w:type="dxa"/>
            <w:vAlign w:val="center"/>
          </w:tcPr>
          <w:p w:rsidR="00EB4694" w:rsidRPr="009F6A52" w:rsidRDefault="00EB4694" w:rsidP="006F267E">
            <w:pPr>
              <w:spacing w:after="0" w:line="360" w:lineRule="auto"/>
              <w:jc w:val="center"/>
              <w:rPr>
                <w:rFonts w:ascii="Times New Roman" w:hAnsi="Times New Roman"/>
                <w:sz w:val="24"/>
                <w:szCs w:val="24"/>
              </w:rPr>
            </w:pPr>
            <w:r w:rsidRPr="009F6A52">
              <w:rPr>
                <w:rFonts w:ascii="Times New Roman" w:hAnsi="Times New Roman"/>
                <w:sz w:val="24"/>
                <w:szCs w:val="24"/>
              </w:rPr>
              <w:t>Деаэратор ДСА-75/25</w:t>
            </w:r>
          </w:p>
        </w:tc>
        <w:tc>
          <w:tcPr>
            <w:tcW w:w="2983" w:type="dxa"/>
            <w:vAlign w:val="center"/>
          </w:tcPr>
          <w:p w:rsidR="00EB4694" w:rsidRPr="009F6A52" w:rsidRDefault="00EB4694" w:rsidP="006F267E">
            <w:pPr>
              <w:spacing w:after="0" w:line="360" w:lineRule="auto"/>
              <w:jc w:val="center"/>
              <w:rPr>
                <w:rFonts w:ascii="Times New Roman" w:hAnsi="Times New Roman"/>
                <w:sz w:val="24"/>
                <w:szCs w:val="24"/>
              </w:rPr>
            </w:pPr>
            <w:r w:rsidRPr="009F6A52">
              <w:rPr>
                <w:rFonts w:ascii="Times New Roman" w:hAnsi="Times New Roman"/>
                <w:sz w:val="24"/>
                <w:szCs w:val="24"/>
              </w:rPr>
              <w:t>Q=75 м</w:t>
            </w:r>
            <w:r w:rsidRPr="009F6A52">
              <w:rPr>
                <w:rFonts w:ascii="Times New Roman" w:hAnsi="Times New Roman"/>
                <w:sz w:val="24"/>
                <w:szCs w:val="24"/>
                <w:vertAlign w:val="superscript"/>
              </w:rPr>
              <w:t>3</w:t>
            </w:r>
            <w:r w:rsidRPr="009F6A52">
              <w:rPr>
                <w:rFonts w:ascii="Times New Roman" w:hAnsi="Times New Roman"/>
                <w:sz w:val="24"/>
                <w:szCs w:val="24"/>
              </w:rPr>
              <w:t>/час, V=25 м</w:t>
            </w:r>
            <w:r w:rsidRPr="009F6A52">
              <w:rPr>
                <w:rFonts w:ascii="Times New Roman" w:hAnsi="Times New Roman"/>
                <w:sz w:val="24"/>
                <w:szCs w:val="24"/>
                <w:vertAlign w:val="superscript"/>
              </w:rPr>
              <w:t>3</w:t>
            </w:r>
          </w:p>
        </w:tc>
        <w:tc>
          <w:tcPr>
            <w:tcW w:w="2863" w:type="dxa"/>
            <w:vAlign w:val="center"/>
          </w:tcPr>
          <w:p w:rsidR="00EB4694" w:rsidRPr="009F6A52" w:rsidRDefault="00EB4694" w:rsidP="006F267E">
            <w:pPr>
              <w:spacing w:after="0" w:line="360" w:lineRule="auto"/>
              <w:jc w:val="center"/>
              <w:rPr>
                <w:rFonts w:ascii="Times New Roman" w:hAnsi="Times New Roman"/>
                <w:sz w:val="24"/>
                <w:szCs w:val="24"/>
              </w:rPr>
            </w:pPr>
            <w:r w:rsidRPr="009F6A52">
              <w:rPr>
                <w:rFonts w:ascii="Times New Roman" w:hAnsi="Times New Roman"/>
                <w:sz w:val="24"/>
                <w:szCs w:val="24"/>
              </w:rPr>
              <w:t>2</w:t>
            </w:r>
          </w:p>
        </w:tc>
      </w:tr>
      <w:tr w:rsidR="00EB4694" w:rsidRPr="009F6A52" w:rsidTr="00E733DB">
        <w:trPr>
          <w:jc w:val="center"/>
        </w:trPr>
        <w:tc>
          <w:tcPr>
            <w:tcW w:w="2939" w:type="dxa"/>
            <w:vAlign w:val="center"/>
          </w:tcPr>
          <w:p w:rsidR="00EB4694" w:rsidRPr="009F6A52" w:rsidRDefault="00EB4694" w:rsidP="006F267E">
            <w:pPr>
              <w:spacing w:after="0" w:line="360" w:lineRule="auto"/>
              <w:jc w:val="center"/>
              <w:rPr>
                <w:rFonts w:ascii="Times New Roman" w:hAnsi="Times New Roman"/>
                <w:sz w:val="24"/>
                <w:szCs w:val="24"/>
              </w:rPr>
            </w:pPr>
            <w:r w:rsidRPr="009F6A52">
              <w:rPr>
                <w:rFonts w:ascii="Times New Roman" w:hAnsi="Times New Roman"/>
                <w:sz w:val="24"/>
                <w:szCs w:val="24"/>
              </w:rPr>
              <w:t>Водоподогреватели в/в</w:t>
            </w:r>
          </w:p>
        </w:tc>
        <w:tc>
          <w:tcPr>
            <w:tcW w:w="2983" w:type="dxa"/>
            <w:vAlign w:val="center"/>
          </w:tcPr>
          <w:p w:rsidR="00EB4694" w:rsidRPr="009F6A52" w:rsidRDefault="00EB4694" w:rsidP="006F267E">
            <w:pPr>
              <w:spacing w:after="0" w:line="360" w:lineRule="auto"/>
              <w:jc w:val="center"/>
              <w:rPr>
                <w:rFonts w:ascii="Times New Roman" w:hAnsi="Times New Roman"/>
                <w:sz w:val="24"/>
                <w:szCs w:val="24"/>
              </w:rPr>
            </w:pPr>
            <w:r w:rsidRPr="009F6A52">
              <w:rPr>
                <w:rFonts w:ascii="Times New Roman" w:hAnsi="Times New Roman"/>
                <w:sz w:val="24"/>
                <w:szCs w:val="24"/>
              </w:rPr>
              <w:t>325х2000</w:t>
            </w:r>
          </w:p>
        </w:tc>
        <w:tc>
          <w:tcPr>
            <w:tcW w:w="2863" w:type="dxa"/>
            <w:vAlign w:val="center"/>
          </w:tcPr>
          <w:p w:rsidR="00EB4694" w:rsidRPr="009F6A52" w:rsidRDefault="00EB4694" w:rsidP="006F267E">
            <w:pPr>
              <w:spacing w:after="0" w:line="360" w:lineRule="auto"/>
              <w:jc w:val="center"/>
              <w:rPr>
                <w:rFonts w:ascii="Times New Roman" w:hAnsi="Times New Roman"/>
                <w:sz w:val="24"/>
                <w:szCs w:val="24"/>
              </w:rPr>
            </w:pPr>
            <w:r w:rsidRPr="009F6A52">
              <w:rPr>
                <w:rFonts w:ascii="Times New Roman" w:hAnsi="Times New Roman"/>
                <w:sz w:val="24"/>
                <w:szCs w:val="24"/>
              </w:rPr>
              <w:t>2</w:t>
            </w:r>
          </w:p>
        </w:tc>
      </w:tr>
    </w:tbl>
    <w:p w:rsidR="00DA2322" w:rsidRDefault="00DA2322" w:rsidP="006F267E">
      <w:pPr>
        <w:spacing w:after="0" w:line="360" w:lineRule="auto"/>
        <w:ind w:left="1069"/>
        <w:jc w:val="both"/>
        <w:rPr>
          <w:rFonts w:ascii="Times New Roman" w:hAnsi="Times New Roman"/>
          <w:sz w:val="26"/>
          <w:szCs w:val="26"/>
        </w:rPr>
        <w:sectPr w:rsidR="00DA2322" w:rsidSect="001D2089">
          <w:pgSz w:w="11906" w:h="16838"/>
          <w:pgMar w:top="1134" w:right="567" w:bottom="567" w:left="1701" w:header="709" w:footer="709" w:gutter="0"/>
          <w:cols w:space="708"/>
          <w:docGrid w:linePitch="360"/>
        </w:sectPr>
      </w:pPr>
    </w:p>
    <w:p w:rsidR="006F267E" w:rsidRPr="006F267E" w:rsidRDefault="006F267E" w:rsidP="006F267E">
      <w:pPr>
        <w:spacing w:after="0" w:line="360" w:lineRule="auto"/>
        <w:ind w:left="1069"/>
        <w:jc w:val="both"/>
        <w:rPr>
          <w:rFonts w:ascii="Times New Roman" w:hAnsi="Times New Roman"/>
          <w:sz w:val="26"/>
          <w:szCs w:val="26"/>
        </w:rPr>
      </w:pPr>
    </w:p>
    <w:p w:rsidR="00D743E0" w:rsidRDefault="00A21386" w:rsidP="00DC4D30">
      <w:pPr>
        <w:pStyle w:val="af4"/>
        <w:keepNext/>
        <w:numPr>
          <w:ilvl w:val="0"/>
          <w:numId w:val="46"/>
        </w:numPr>
        <w:spacing w:before="240" w:after="120" w:line="240" w:lineRule="auto"/>
        <w:rPr>
          <w:rFonts w:ascii="Times New Roman" w:hAnsi="Times New Roman"/>
          <w:sz w:val="26"/>
          <w:szCs w:val="26"/>
        </w:rPr>
      </w:pPr>
      <w:r w:rsidRPr="00E768E9">
        <w:rPr>
          <w:rFonts w:ascii="Times New Roman" w:hAnsi="Times New Roman"/>
          <w:sz w:val="26"/>
          <w:szCs w:val="26"/>
        </w:rPr>
        <w:t>Баланс производительности водоподготовительной установки (ВПУ) и подпитки тепловой сети</w:t>
      </w:r>
    </w:p>
    <w:tbl>
      <w:tblPr>
        <w:tblStyle w:val="af3"/>
        <w:tblW w:w="0" w:type="auto"/>
        <w:jc w:val="center"/>
        <w:tblLook w:val="04A0" w:firstRow="1" w:lastRow="0" w:firstColumn="1" w:lastColumn="0" w:noHBand="0" w:noVBand="1"/>
      </w:tblPr>
      <w:tblGrid>
        <w:gridCol w:w="1820"/>
        <w:gridCol w:w="1052"/>
        <w:gridCol w:w="908"/>
        <w:gridCol w:w="1095"/>
        <w:gridCol w:w="1095"/>
        <w:gridCol w:w="1095"/>
        <w:gridCol w:w="1095"/>
        <w:gridCol w:w="1095"/>
        <w:gridCol w:w="1095"/>
        <w:gridCol w:w="1613"/>
        <w:gridCol w:w="1584"/>
      </w:tblGrid>
      <w:tr w:rsidR="009F6A52" w:rsidRPr="009F6A52" w:rsidTr="009F6A52">
        <w:trPr>
          <w:jc w:val="center"/>
        </w:trPr>
        <w:tc>
          <w:tcPr>
            <w:tcW w:w="1820" w:type="dxa"/>
            <w:vMerge w:val="restart"/>
            <w:vAlign w:val="center"/>
          </w:tcPr>
          <w:p w:rsidR="009F6A52" w:rsidRPr="009F6A52" w:rsidRDefault="009F6A52" w:rsidP="009F6A52">
            <w:pPr>
              <w:spacing w:after="100" w:afterAutospacing="1" w:line="240" w:lineRule="auto"/>
              <w:contextualSpacing/>
              <w:jc w:val="center"/>
              <w:rPr>
                <w:rFonts w:ascii="Times New Roman" w:hAnsi="Times New Roman"/>
              </w:rPr>
            </w:pPr>
            <w:r w:rsidRPr="009F6A52">
              <w:rPr>
                <w:rFonts w:ascii="Times New Roman" w:hAnsi="Times New Roman"/>
              </w:rPr>
              <w:t>Показатели</w:t>
            </w:r>
          </w:p>
        </w:tc>
        <w:tc>
          <w:tcPr>
            <w:tcW w:w="1960" w:type="dxa"/>
            <w:gridSpan w:val="2"/>
            <w:vAlign w:val="center"/>
          </w:tcPr>
          <w:p w:rsidR="009F6A52" w:rsidRPr="009F6A52" w:rsidRDefault="009F6A52" w:rsidP="009F6A52">
            <w:pPr>
              <w:spacing w:after="100" w:afterAutospacing="1" w:line="240" w:lineRule="auto"/>
              <w:contextualSpacing/>
              <w:jc w:val="center"/>
              <w:rPr>
                <w:rFonts w:ascii="Times New Roman" w:hAnsi="Times New Roman"/>
              </w:rPr>
            </w:pPr>
            <w:r w:rsidRPr="009F6A52">
              <w:rPr>
                <w:rFonts w:ascii="Times New Roman" w:hAnsi="Times New Roman"/>
              </w:rPr>
              <w:t>Котельная № 18</w:t>
            </w:r>
          </w:p>
        </w:tc>
        <w:tc>
          <w:tcPr>
            <w:tcW w:w="2190" w:type="dxa"/>
            <w:gridSpan w:val="2"/>
            <w:vAlign w:val="center"/>
          </w:tcPr>
          <w:p w:rsidR="009F6A52" w:rsidRPr="009F6A52" w:rsidRDefault="009F6A52" w:rsidP="009F6A52">
            <w:pPr>
              <w:spacing w:after="100" w:afterAutospacing="1" w:line="240" w:lineRule="auto"/>
              <w:contextualSpacing/>
              <w:jc w:val="center"/>
              <w:rPr>
                <w:rFonts w:ascii="Times New Roman" w:hAnsi="Times New Roman"/>
              </w:rPr>
            </w:pPr>
            <w:r w:rsidRPr="009F6A52">
              <w:rPr>
                <w:rFonts w:ascii="Times New Roman" w:hAnsi="Times New Roman"/>
              </w:rPr>
              <w:t xml:space="preserve">Котельные </w:t>
            </w:r>
            <w:proofErr w:type="spellStart"/>
            <w:r w:rsidRPr="009F6A52">
              <w:rPr>
                <w:rFonts w:ascii="Times New Roman" w:hAnsi="Times New Roman"/>
              </w:rPr>
              <w:t>блочно</w:t>
            </w:r>
            <w:proofErr w:type="spellEnd"/>
            <w:r w:rsidRPr="009F6A52">
              <w:rPr>
                <w:rFonts w:ascii="Times New Roman" w:hAnsi="Times New Roman"/>
              </w:rPr>
              <w:t xml:space="preserve">-модульного типа для теплоснабжения потребителей </w:t>
            </w:r>
            <w:proofErr w:type="spellStart"/>
            <w:r w:rsidRPr="009F6A52">
              <w:rPr>
                <w:rFonts w:ascii="Times New Roman" w:hAnsi="Times New Roman"/>
              </w:rPr>
              <w:t>г.п</w:t>
            </w:r>
            <w:proofErr w:type="spellEnd"/>
            <w:r w:rsidRPr="009F6A52">
              <w:rPr>
                <w:rFonts w:ascii="Times New Roman" w:hAnsi="Times New Roman"/>
              </w:rPr>
              <w:t xml:space="preserve">. </w:t>
            </w:r>
            <w:proofErr w:type="spellStart"/>
            <w:r w:rsidRPr="009F6A52">
              <w:rPr>
                <w:rFonts w:ascii="Times New Roman" w:hAnsi="Times New Roman"/>
              </w:rPr>
              <w:t>Кузьмоловский</w:t>
            </w:r>
            <w:proofErr w:type="spellEnd"/>
          </w:p>
        </w:tc>
        <w:tc>
          <w:tcPr>
            <w:tcW w:w="2190" w:type="dxa"/>
            <w:gridSpan w:val="2"/>
            <w:vAlign w:val="center"/>
          </w:tcPr>
          <w:p w:rsidR="009F6A52" w:rsidRPr="009F6A52" w:rsidRDefault="009F6A52" w:rsidP="009F6A52">
            <w:pPr>
              <w:spacing w:after="100" w:afterAutospacing="1" w:line="240" w:lineRule="auto"/>
              <w:contextualSpacing/>
              <w:jc w:val="center"/>
              <w:rPr>
                <w:rFonts w:ascii="Times New Roman" w:hAnsi="Times New Roman"/>
              </w:rPr>
            </w:pPr>
            <w:r w:rsidRPr="009F6A52">
              <w:rPr>
                <w:rFonts w:ascii="Times New Roman" w:hAnsi="Times New Roman"/>
                <w:lang w:eastAsia="ar-SA"/>
              </w:rPr>
              <w:t>Блок - модульная котельная микрорайона Заозерный</w:t>
            </w:r>
          </w:p>
        </w:tc>
        <w:tc>
          <w:tcPr>
            <w:tcW w:w="2190" w:type="dxa"/>
            <w:gridSpan w:val="2"/>
            <w:vAlign w:val="center"/>
          </w:tcPr>
          <w:p w:rsidR="009F6A52" w:rsidRPr="009F6A52" w:rsidRDefault="009F6A52" w:rsidP="009F6A52">
            <w:pPr>
              <w:spacing w:after="100" w:afterAutospacing="1" w:line="240" w:lineRule="auto"/>
              <w:contextualSpacing/>
              <w:jc w:val="center"/>
              <w:rPr>
                <w:rFonts w:ascii="Times New Roman" w:hAnsi="Times New Roman"/>
              </w:rPr>
            </w:pPr>
            <w:r w:rsidRPr="009F6A52">
              <w:rPr>
                <w:rFonts w:ascii="Times New Roman" w:hAnsi="Times New Roman"/>
                <w:lang w:eastAsia="ar-SA"/>
              </w:rPr>
              <w:t>Блок – модульная котельная ДРСУ</w:t>
            </w:r>
          </w:p>
        </w:tc>
        <w:tc>
          <w:tcPr>
            <w:tcW w:w="3197" w:type="dxa"/>
            <w:gridSpan w:val="2"/>
            <w:vAlign w:val="center"/>
          </w:tcPr>
          <w:p w:rsidR="009F6A52" w:rsidRPr="009F6A52" w:rsidRDefault="009F6A52" w:rsidP="009F6A52">
            <w:pPr>
              <w:spacing w:after="100" w:afterAutospacing="1" w:line="240" w:lineRule="auto"/>
              <w:contextualSpacing/>
              <w:jc w:val="center"/>
              <w:rPr>
                <w:rFonts w:ascii="Times New Roman" w:hAnsi="Times New Roman"/>
              </w:rPr>
            </w:pPr>
            <w:r w:rsidRPr="009F6A52">
              <w:rPr>
                <w:rFonts w:ascii="Times New Roman" w:hAnsi="Times New Roman"/>
                <w:lang w:eastAsia="ar-SA"/>
              </w:rPr>
              <w:t xml:space="preserve">Автоматизированная  котельная  </w:t>
            </w:r>
            <w:proofErr w:type="spellStart"/>
            <w:r w:rsidRPr="009F6A52">
              <w:rPr>
                <w:rFonts w:ascii="Times New Roman" w:hAnsi="Times New Roman"/>
                <w:lang w:eastAsia="ar-SA"/>
              </w:rPr>
              <w:t>блочно</w:t>
            </w:r>
            <w:proofErr w:type="spellEnd"/>
            <w:r w:rsidRPr="009F6A52">
              <w:rPr>
                <w:rFonts w:ascii="Times New Roman" w:hAnsi="Times New Roman"/>
                <w:lang w:eastAsia="ar-SA"/>
              </w:rPr>
              <w:t xml:space="preserve">-модульного типа для теплоснабжения Центральной части г. п. </w:t>
            </w:r>
            <w:proofErr w:type="spellStart"/>
            <w:r w:rsidRPr="009F6A52">
              <w:rPr>
                <w:rFonts w:ascii="Times New Roman" w:hAnsi="Times New Roman"/>
                <w:lang w:eastAsia="ar-SA"/>
              </w:rPr>
              <w:t>Кузьмоловский</w:t>
            </w:r>
            <w:proofErr w:type="spellEnd"/>
          </w:p>
        </w:tc>
      </w:tr>
      <w:tr w:rsidR="009F6A52" w:rsidRPr="009F6A52" w:rsidTr="009F6A52">
        <w:trPr>
          <w:jc w:val="center"/>
        </w:trPr>
        <w:tc>
          <w:tcPr>
            <w:tcW w:w="1820" w:type="dxa"/>
            <w:vMerge/>
            <w:vAlign w:val="center"/>
          </w:tcPr>
          <w:p w:rsidR="009F6A52" w:rsidRPr="009F6A52" w:rsidRDefault="009F6A52" w:rsidP="009F6A52">
            <w:pPr>
              <w:spacing w:after="100" w:afterAutospacing="1" w:line="240" w:lineRule="auto"/>
              <w:contextualSpacing/>
              <w:jc w:val="center"/>
              <w:rPr>
                <w:rFonts w:ascii="Times New Roman" w:hAnsi="Times New Roman"/>
              </w:rPr>
            </w:pPr>
          </w:p>
        </w:tc>
        <w:tc>
          <w:tcPr>
            <w:tcW w:w="1052" w:type="dxa"/>
            <w:vAlign w:val="center"/>
          </w:tcPr>
          <w:p w:rsidR="009F6A52" w:rsidRPr="009F6A52" w:rsidRDefault="009F6A52" w:rsidP="009F6A52">
            <w:pPr>
              <w:spacing w:after="100" w:afterAutospacing="1" w:line="240" w:lineRule="auto"/>
              <w:contextualSpacing/>
              <w:jc w:val="center"/>
              <w:rPr>
                <w:rFonts w:ascii="Times New Roman" w:hAnsi="Times New Roman"/>
              </w:rPr>
            </w:pPr>
            <w:r w:rsidRPr="009F6A52">
              <w:rPr>
                <w:rFonts w:ascii="Times New Roman" w:hAnsi="Times New Roman"/>
              </w:rPr>
              <w:t>2013</w:t>
            </w:r>
          </w:p>
        </w:tc>
        <w:tc>
          <w:tcPr>
            <w:tcW w:w="908" w:type="dxa"/>
            <w:vAlign w:val="center"/>
          </w:tcPr>
          <w:p w:rsidR="009F6A52" w:rsidRPr="009F6A52" w:rsidRDefault="009F6A52" w:rsidP="009F6A52">
            <w:pPr>
              <w:spacing w:after="100" w:afterAutospacing="1" w:line="240" w:lineRule="auto"/>
              <w:contextualSpacing/>
              <w:jc w:val="center"/>
              <w:rPr>
                <w:rFonts w:ascii="Times New Roman" w:hAnsi="Times New Roman"/>
              </w:rPr>
            </w:pPr>
            <w:r w:rsidRPr="009F6A52">
              <w:rPr>
                <w:rFonts w:ascii="Times New Roman" w:hAnsi="Times New Roman"/>
              </w:rPr>
              <w:t>2033</w:t>
            </w:r>
          </w:p>
        </w:tc>
        <w:tc>
          <w:tcPr>
            <w:tcW w:w="1095" w:type="dxa"/>
            <w:vAlign w:val="center"/>
          </w:tcPr>
          <w:p w:rsidR="009F6A52" w:rsidRPr="009F6A52" w:rsidRDefault="009F6A52" w:rsidP="009F6A52">
            <w:pPr>
              <w:spacing w:after="100" w:afterAutospacing="1" w:line="240" w:lineRule="auto"/>
              <w:contextualSpacing/>
              <w:jc w:val="center"/>
              <w:rPr>
                <w:rFonts w:ascii="Times New Roman" w:hAnsi="Times New Roman"/>
              </w:rPr>
            </w:pPr>
            <w:r w:rsidRPr="009F6A52">
              <w:rPr>
                <w:rFonts w:ascii="Times New Roman" w:hAnsi="Times New Roman"/>
              </w:rPr>
              <w:t>2013</w:t>
            </w:r>
          </w:p>
        </w:tc>
        <w:tc>
          <w:tcPr>
            <w:tcW w:w="1095" w:type="dxa"/>
            <w:vAlign w:val="center"/>
          </w:tcPr>
          <w:p w:rsidR="009F6A52" w:rsidRPr="009F6A52" w:rsidRDefault="009F6A52" w:rsidP="009F6A52">
            <w:pPr>
              <w:spacing w:after="100" w:afterAutospacing="1" w:line="240" w:lineRule="auto"/>
              <w:contextualSpacing/>
              <w:jc w:val="center"/>
              <w:rPr>
                <w:rFonts w:ascii="Times New Roman" w:hAnsi="Times New Roman"/>
              </w:rPr>
            </w:pPr>
            <w:r w:rsidRPr="009F6A52">
              <w:rPr>
                <w:rFonts w:ascii="Times New Roman" w:hAnsi="Times New Roman"/>
              </w:rPr>
              <w:t>2033</w:t>
            </w:r>
          </w:p>
        </w:tc>
        <w:tc>
          <w:tcPr>
            <w:tcW w:w="1095" w:type="dxa"/>
            <w:vAlign w:val="center"/>
          </w:tcPr>
          <w:p w:rsidR="009F6A52" w:rsidRPr="009F6A52" w:rsidRDefault="009F6A52" w:rsidP="009F6A52">
            <w:pPr>
              <w:spacing w:after="100" w:afterAutospacing="1" w:line="240" w:lineRule="auto"/>
              <w:contextualSpacing/>
              <w:jc w:val="center"/>
              <w:rPr>
                <w:rFonts w:ascii="Times New Roman" w:hAnsi="Times New Roman"/>
              </w:rPr>
            </w:pPr>
            <w:r w:rsidRPr="009F6A52">
              <w:rPr>
                <w:rFonts w:ascii="Times New Roman" w:hAnsi="Times New Roman"/>
              </w:rPr>
              <w:t>2013</w:t>
            </w:r>
          </w:p>
        </w:tc>
        <w:tc>
          <w:tcPr>
            <w:tcW w:w="1095" w:type="dxa"/>
            <w:vAlign w:val="center"/>
          </w:tcPr>
          <w:p w:rsidR="009F6A52" w:rsidRPr="009F6A52" w:rsidRDefault="009F6A52" w:rsidP="009F6A52">
            <w:pPr>
              <w:spacing w:after="100" w:afterAutospacing="1" w:line="240" w:lineRule="auto"/>
              <w:contextualSpacing/>
              <w:jc w:val="center"/>
              <w:rPr>
                <w:rFonts w:ascii="Times New Roman" w:hAnsi="Times New Roman"/>
              </w:rPr>
            </w:pPr>
            <w:r w:rsidRPr="009F6A52">
              <w:rPr>
                <w:rFonts w:ascii="Times New Roman" w:hAnsi="Times New Roman"/>
              </w:rPr>
              <w:t>2033</w:t>
            </w:r>
          </w:p>
        </w:tc>
        <w:tc>
          <w:tcPr>
            <w:tcW w:w="1095" w:type="dxa"/>
            <w:vAlign w:val="center"/>
          </w:tcPr>
          <w:p w:rsidR="009F6A52" w:rsidRPr="009F6A52" w:rsidRDefault="009F6A52" w:rsidP="009F6A52">
            <w:pPr>
              <w:spacing w:after="100" w:afterAutospacing="1" w:line="240" w:lineRule="auto"/>
              <w:contextualSpacing/>
              <w:jc w:val="center"/>
              <w:rPr>
                <w:rFonts w:ascii="Times New Roman" w:hAnsi="Times New Roman"/>
              </w:rPr>
            </w:pPr>
            <w:r w:rsidRPr="009F6A52">
              <w:rPr>
                <w:rFonts w:ascii="Times New Roman" w:hAnsi="Times New Roman"/>
              </w:rPr>
              <w:t>2013</w:t>
            </w:r>
          </w:p>
        </w:tc>
        <w:tc>
          <w:tcPr>
            <w:tcW w:w="1095" w:type="dxa"/>
            <w:vAlign w:val="center"/>
          </w:tcPr>
          <w:p w:rsidR="009F6A52" w:rsidRPr="009F6A52" w:rsidRDefault="009F6A52" w:rsidP="009F6A52">
            <w:pPr>
              <w:spacing w:after="100" w:afterAutospacing="1" w:line="240" w:lineRule="auto"/>
              <w:contextualSpacing/>
              <w:jc w:val="center"/>
              <w:rPr>
                <w:rFonts w:ascii="Times New Roman" w:hAnsi="Times New Roman"/>
              </w:rPr>
            </w:pPr>
            <w:r w:rsidRPr="009F6A52">
              <w:rPr>
                <w:rFonts w:ascii="Times New Roman" w:hAnsi="Times New Roman"/>
              </w:rPr>
              <w:t>2033</w:t>
            </w:r>
          </w:p>
        </w:tc>
        <w:tc>
          <w:tcPr>
            <w:tcW w:w="1613" w:type="dxa"/>
            <w:vAlign w:val="center"/>
          </w:tcPr>
          <w:p w:rsidR="009F6A52" w:rsidRPr="009F6A52" w:rsidRDefault="009F6A52" w:rsidP="009F6A52">
            <w:pPr>
              <w:spacing w:after="100" w:afterAutospacing="1" w:line="240" w:lineRule="auto"/>
              <w:contextualSpacing/>
              <w:jc w:val="center"/>
              <w:rPr>
                <w:rFonts w:ascii="Times New Roman" w:hAnsi="Times New Roman"/>
              </w:rPr>
            </w:pPr>
            <w:r w:rsidRPr="009F6A52">
              <w:rPr>
                <w:rFonts w:ascii="Times New Roman" w:hAnsi="Times New Roman"/>
              </w:rPr>
              <w:t>2013</w:t>
            </w:r>
          </w:p>
        </w:tc>
        <w:tc>
          <w:tcPr>
            <w:tcW w:w="1584" w:type="dxa"/>
            <w:vAlign w:val="center"/>
          </w:tcPr>
          <w:p w:rsidR="009F6A52" w:rsidRPr="009F6A52" w:rsidRDefault="009F6A52" w:rsidP="009F6A52">
            <w:pPr>
              <w:spacing w:after="100" w:afterAutospacing="1" w:line="240" w:lineRule="auto"/>
              <w:contextualSpacing/>
              <w:jc w:val="center"/>
              <w:rPr>
                <w:rFonts w:ascii="Times New Roman" w:hAnsi="Times New Roman"/>
              </w:rPr>
            </w:pPr>
            <w:r w:rsidRPr="009F6A52">
              <w:rPr>
                <w:rFonts w:ascii="Times New Roman" w:hAnsi="Times New Roman"/>
              </w:rPr>
              <w:t>2033</w:t>
            </w:r>
          </w:p>
        </w:tc>
      </w:tr>
      <w:tr w:rsidR="009F6A52" w:rsidRPr="009F6A52" w:rsidTr="009F6A52">
        <w:trPr>
          <w:jc w:val="center"/>
        </w:trPr>
        <w:tc>
          <w:tcPr>
            <w:tcW w:w="1820" w:type="dxa"/>
            <w:vAlign w:val="center"/>
          </w:tcPr>
          <w:p w:rsidR="009F6A52" w:rsidRPr="009F6A52" w:rsidRDefault="009F6A52" w:rsidP="009F6A52">
            <w:pPr>
              <w:spacing w:after="100" w:afterAutospacing="1" w:line="240" w:lineRule="auto"/>
              <w:contextualSpacing/>
              <w:jc w:val="center"/>
              <w:rPr>
                <w:rFonts w:ascii="Times New Roman" w:hAnsi="Times New Roman"/>
              </w:rPr>
            </w:pPr>
            <w:r w:rsidRPr="009F6A52">
              <w:rPr>
                <w:rFonts w:ascii="Times New Roman" w:hAnsi="Times New Roman"/>
              </w:rPr>
              <w:t>Располагаемая мощность, Гкал/</w:t>
            </w:r>
            <w:proofErr w:type="gramStart"/>
            <w:r w:rsidRPr="009F6A52">
              <w:rPr>
                <w:rFonts w:ascii="Times New Roman" w:hAnsi="Times New Roman"/>
              </w:rPr>
              <w:t>ч</w:t>
            </w:r>
            <w:proofErr w:type="gramEnd"/>
          </w:p>
        </w:tc>
        <w:tc>
          <w:tcPr>
            <w:tcW w:w="1052" w:type="dxa"/>
            <w:vAlign w:val="center"/>
          </w:tcPr>
          <w:p w:rsidR="009F6A52" w:rsidRPr="009F6A52" w:rsidRDefault="009F6A52" w:rsidP="009F6A52">
            <w:pPr>
              <w:spacing w:after="100" w:afterAutospacing="1" w:line="240" w:lineRule="auto"/>
              <w:contextualSpacing/>
              <w:jc w:val="center"/>
              <w:rPr>
                <w:rFonts w:ascii="Times New Roman" w:hAnsi="Times New Roman"/>
              </w:rPr>
            </w:pPr>
            <w:r w:rsidRPr="009F6A52">
              <w:rPr>
                <w:rFonts w:ascii="Times New Roman" w:hAnsi="Times New Roman"/>
              </w:rPr>
              <w:t>124,5</w:t>
            </w:r>
          </w:p>
        </w:tc>
        <w:tc>
          <w:tcPr>
            <w:tcW w:w="908" w:type="dxa"/>
            <w:vAlign w:val="center"/>
          </w:tcPr>
          <w:p w:rsidR="009F6A52" w:rsidRPr="009F6A52" w:rsidRDefault="009F6A52" w:rsidP="009F6A52">
            <w:pPr>
              <w:spacing w:after="100" w:afterAutospacing="1" w:line="240" w:lineRule="auto"/>
              <w:contextualSpacing/>
              <w:jc w:val="center"/>
              <w:rPr>
                <w:rFonts w:ascii="Times New Roman" w:hAnsi="Times New Roman"/>
              </w:rPr>
            </w:pPr>
            <w:r>
              <w:rPr>
                <w:rFonts w:ascii="Times New Roman" w:hAnsi="Times New Roman"/>
              </w:rPr>
              <w:t>-</w:t>
            </w:r>
          </w:p>
        </w:tc>
        <w:tc>
          <w:tcPr>
            <w:tcW w:w="1095" w:type="dxa"/>
            <w:vAlign w:val="center"/>
          </w:tcPr>
          <w:p w:rsidR="009F6A52" w:rsidRPr="009F6A52" w:rsidRDefault="00D05A0B" w:rsidP="009F6A52">
            <w:pPr>
              <w:spacing w:after="100" w:afterAutospacing="1" w:line="240" w:lineRule="auto"/>
              <w:contextualSpacing/>
              <w:jc w:val="center"/>
              <w:rPr>
                <w:rFonts w:ascii="Times New Roman" w:hAnsi="Times New Roman"/>
              </w:rPr>
            </w:pPr>
            <w:r>
              <w:rPr>
                <w:rFonts w:ascii="Times New Roman" w:hAnsi="Times New Roman"/>
              </w:rPr>
              <w:t>-</w:t>
            </w:r>
          </w:p>
        </w:tc>
        <w:tc>
          <w:tcPr>
            <w:tcW w:w="1095" w:type="dxa"/>
            <w:vAlign w:val="center"/>
          </w:tcPr>
          <w:p w:rsidR="009F6A52" w:rsidRPr="009F6A52" w:rsidRDefault="00D05A0B" w:rsidP="009F6A52">
            <w:pPr>
              <w:spacing w:after="100" w:afterAutospacing="1" w:line="240" w:lineRule="auto"/>
              <w:contextualSpacing/>
              <w:jc w:val="center"/>
              <w:rPr>
                <w:rFonts w:ascii="Times New Roman" w:hAnsi="Times New Roman"/>
              </w:rPr>
            </w:pPr>
            <w:r>
              <w:rPr>
                <w:rFonts w:ascii="Times New Roman" w:hAnsi="Times New Roman"/>
              </w:rPr>
              <w:t>21,5</w:t>
            </w:r>
          </w:p>
        </w:tc>
        <w:tc>
          <w:tcPr>
            <w:tcW w:w="1095" w:type="dxa"/>
            <w:vAlign w:val="center"/>
          </w:tcPr>
          <w:p w:rsidR="009F6A52" w:rsidRPr="009F6A52" w:rsidRDefault="00D05A0B" w:rsidP="009F6A52">
            <w:pPr>
              <w:spacing w:after="100" w:afterAutospacing="1" w:line="240" w:lineRule="auto"/>
              <w:contextualSpacing/>
              <w:jc w:val="center"/>
              <w:rPr>
                <w:rFonts w:ascii="Times New Roman" w:hAnsi="Times New Roman"/>
              </w:rPr>
            </w:pPr>
            <w:r>
              <w:rPr>
                <w:rFonts w:ascii="Times New Roman" w:hAnsi="Times New Roman"/>
              </w:rPr>
              <w:t>-</w:t>
            </w:r>
          </w:p>
        </w:tc>
        <w:tc>
          <w:tcPr>
            <w:tcW w:w="1095" w:type="dxa"/>
            <w:vAlign w:val="center"/>
          </w:tcPr>
          <w:p w:rsidR="009F6A52" w:rsidRPr="009F6A52" w:rsidRDefault="00D05A0B" w:rsidP="009F6A52">
            <w:pPr>
              <w:spacing w:after="100" w:afterAutospacing="1" w:line="240" w:lineRule="auto"/>
              <w:contextualSpacing/>
              <w:jc w:val="center"/>
              <w:rPr>
                <w:rFonts w:ascii="Times New Roman" w:hAnsi="Times New Roman"/>
              </w:rPr>
            </w:pPr>
            <w:r>
              <w:rPr>
                <w:rFonts w:ascii="Times New Roman" w:hAnsi="Times New Roman"/>
              </w:rPr>
              <w:t>11,2</w:t>
            </w:r>
          </w:p>
        </w:tc>
        <w:tc>
          <w:tcPr>
            <w:tcW w:w="1095" w:type="dxa"/>
            <w:vAlign w:val="center"/>
          </w:tcPr>
          <w:p w:rsidR="009F6A52" w:rsidRPr="009F6A52" w:rsidRDefault="00BA24AF" w:rsidP="009F6A52">
            <w:pPr>
              <w:spacing w:after="100" w:afterAutospacing="1" w:line="240" w:lineRule="auto"/>
              <w:contextualSpacing/>
              <w:jc w:val="center"/>
              <w:rPr>
                <w:rFonts w:ascii="Times New Roman" w:hAnsi="Times New Roman"/>
              </w:rPr>
            </w:pPr>
            <w:r>
              <w:rPr>
                <w:rFonts w:ascii="Times New Roman" w:hAnsi="Times New Roman"/>
              </w:rPr>
              <w:t>-</w:t>
            </w:r>
          </w:p>
        </w:tc>
        <w:tc>
          <w:tcPr>
            <w:tcW w:w="1095" w:type="dxa"/>
            <w:vAlign w:val="center"/>
          </w:tcPr>
          <w:p w:rsidR="009F6A52" w:rsidRPr="009F6A52" w:rsidRDefault="00BA24AF" w:rsidP="009F6A52">
            <w:pPr>
              <w:spacing w:after="100" w:afterAutospacing="1" w:line="240" w:lineRule="auto"/>
              <w:contextualSpacing/>
              <w:jc w:val="center"/>
              <w:rPr>
                <w:rFonts w:ascii="Times New Roman" w:hAnsi="Times New Roman"/>
              </w:rPr>
            </w:pPr>
            <w:r>
              <w:rPr>
                <w:rFonts w:ascii="Times New Roman" w:hAnsi="Times New Roman"/>
              </w:rPr>
              <w:t>1,72</w:t>
            </w:r>
          </w:p>
        </w:tc>
        <w:tc>
          <w:tcPr>
            <w:tcW w:w="1613" w:type="dxa"/>
            <w:vAlign w:val="center"/>
          </w:tcPr>
          <w:p w:rsidR="009F6A52" w:rsidRPr="009F6A52" w:rsidRDefault="00BA24AF" w:rsidP="009F6A52">
            <w:pPr>
              <w:spacing w:after="100" w:afterAutospacing="1" w:line="240" w:lineRule="auto"/>
              <w:contextualSpacing/>
              <w:jc w:val="center"/>
              <w:rPr>
                <w:rFonts w:ascii="Times New Roman" w:hAnsi="Times New Roman"/>
              </w:rPr>
            </w:pPr>
            <w:r>
              <w:rPr>
                <w:rFonts w:ascii="Times New Roman" w:hAnsi="Times New Roman"/>
              </w:rPr>
              <w:t>-</w:t>
            </w:r>
          </w:p>
        </w:tc>
        <w:tc>
          <w:tcPr>
            <w:tcW w:w="1584" w:type="dxa"/>
            <w:vAlign w:val="center"/>
          </w:tcPr>
          <w:p w:rsidR="009F6A52" w:rsidRPr="009F6A52" w:rsidRDefault="00BA24AF" w:rsidP="009F6A52">
            <w:pPr>
              <w:spacing w:after="100" w:afterAutospacing="1" w:line="240" w:lineRule="auto"/>
              <w:contextualSpacing/>
              <w:jc w:val="center"/>
              <w:rPr>
                <w:rFonts w:ascii="Times New Roman" w:hAnsi="Times New Roman"/>
              </w:rPr>
            </w:pPr>
            <w:r>
              <w:rPr>
                <w:rFonts w:ascii="Times New Roman" w:hAnsi="Times New Roman"/>
              </w:rPr>
              <w:t>47,29</w:t>
            </w:r>
          </w:p>
        </w:tc>
      </w:tr>
      <w:tr w:rsidR="009F6A52" w:rsidRPr="009F6A52" w:rsidTr="009F6A52">
        <w:trPr>
          <w:jc w:val="center"/>
        </w:trPr>
        <w:tc>
          <w:tcPr>
            <w:tcW w:w="1820" w:type="dxa"/>
            <w:vAlign w:val="center"/>
          </w:tcPr>
          <w:p w:rsidR="009F6A52" w:rsidRPr="009F6A52" w:rsidRDefault="009F6A52" w:rsidP="009F6A52">
            <w:pPr>
              <w:spacing w:after="100" w:afterAutospacing="1" w:line="240" w:lineRule="auto"/>
              <w:contextualSpacing/>
              <w:jc w:val="center"/>
              <w:rPr>
                <w:rFonts w:ascii="Times New Roman" w:hAnsi="Times New Roman"/>
              </w:rPr>
            </w:pPr>
            <w:r w:rsidRPr="009F6A52">
              <w:rPr>
                <w:rFonts w:ascii="Times New Roman" w:hAnsi="Times New Roman"/>
              </w:rPr>
              <w:t>Присоединённая нагрузка, Гкал/</w:t>
            </w:r>
            <w:proofErr w:type="gramStart"/>
            <w:r w:rsidRPr="009F6A52">
              <w:rPr>
                <w:rFonts w:ascii="Times New Roman" w:hAnsi="Times New Roman"/>
              </w:rPr>
              <w:t>ч</w:t>
            </w:r>
            <w:proofErr w:type="gramEnd"/>
          </w:p>
        </w:tc>
        <w:tc>
          <w:tcPr>
            <w:tcW w:w="1052" w:type="dxa"/>
            <w:vAlign w:val="center"/>
          </w:tcPr>
          <w:p w:rsidR="009F6A52" w:rsidRPr="009F6A52" w:rsidRDefault="009F6A52" w:rsidP="009F6A52">
            <w:pPr>
              <w:spacing w:after="100" w:afterAutospacing="1" w:line="240" w:lineRule="auto"/>
              <w:contextualSpacing/>
              <w:jc w:val="center"/>
              <w:rPr>
                <w:rFonts w:ascii="Times New Roman" w:hAnsi="Times New Roman"/>
              </w:rPr>
            </w:pPr>
            <w:r w:rsidRPr="009F6A52">
              <w:rPr>
                <w:rFonts w:ascii="Times New Roman" w:hAnsi="Times New Roman"/>
              </w:rPr>
              <w:t>43,98</w:t>
            </w:r>
          </w:p>
        </w:tc>
        <w:tc>
          <w:tcPr>
            <w:tcW w:w="908" w:type="dxa"/>
            <w:vAlign w:val="center"/>
          </w:tcPr>
          <w:p w:rsidR="009F6A52" w:rsidRPr="009F6A52" w:rsidRDefault="009F6A52" w:rsidP="009F6A52">
            <w:pPr>
              <w:spacing w:after="100" w:afterAutospacing="1" w:line="240" w:lineRule="auto"/>
              <w:contextualSpacing/>
              <w:jc w:val="center"/>
              <w:rPr>
                <w:rFonts w:ascii="Times New Roman" w:hAnsi="Times New Roman"/>
              </w:rPr>
            </w:pPr>
            <w:r>
              <w:rPr>
                <w:rFonts w:ascii="Times New Roman" w:hAnsi="Times New Roman"/>
              </w:rPr>
              <w:t>-</w:t>
            </w:r>
          </w:p>
        </w:tc>
        <w:tc>
          <w:tcPr>
            <w:tcW w:w="1095" w:type="dxa"/>
            <w:vAlign w:val="center"/>
          </w:tcPr>
          <w:p w:rsidR="009F6A52" w:rsidRPr="009F6A52" w:rsidRDefault="00D05A0B" w:rsidP="009F6A52">
            <w:pPr>
              <w:spacing w:after="100" w:afterAutospacing="1" w:line="240" w:lineRule="auto"/>
              <w:contextualSpacing/>
              <w:jc w:val="center"/>
              <w:rPr>
                <w:rFonts w:ascii="Times New Roman" w:hAnsi="Times New Roman"/>
              </w:rPr>
            </w:pPr>
            <w:r>
              <w:rPr>
                <w:rFonts w:ascii="Times New Roman" w:hAnsi="Times New Roman"/>
              </w:rPr>
              <w:t>-</w:t>
            </w:r>
          </w:p>
        </w:tc>
        <w:tc>
          <w:tcPr>
            <w:tcW w:w="1095" w:type="dxa"/>
            <w:vAlign w:val="center"/>
          </w:tcPr>
          <w:p w:rsidR="009F6A52" w:rsidRPr="009F6A52" w:rsidRDefault="00D05A0B" w:rsidP="009F6A52">
            <w:pPr>
              <w:spacing w:after="100" w:afterAutospacing="1" w:line="240" w:lineRule="auto"/>
              <w:contextualSpacing/>
              <w:jc w:val="center"/>
              <w:rPr>
                <w:rFonts w:ascii="Times New Roman" w:hAnsi="Times New Roman"/>
              </w:rPr>
            </w:pPr>
            <w:r>
              <w:rPr>
                <w:rFonts w:ascii="Times New Roman" w:hAnsi="Times New Roman"/>
              </w:rPr>
              <w:t>18,97</w:t>
            </w:r>
          </w:p>
        </w:tc>
        <w:tc>
          <w:tcPr>
            <w:tcW w:w="1095" w:type="dxa"/>
            <w:vAlign w:val="center"/>
          </w:tcPr>
          <w:p w:rsidR="009F6A52" w:rsidRPr="009F6A52" w:rsidRDefault="00D05A0B" w:rsidP="009F6A52">
            <w:pPr>
              <w:spacing w:after="100" w:afterAutospacing="1" w:line="240" w:lineRule="auto"/>
              <w:contextualSpacing/>
              <w:jc w:val="center"/>
              <w:rPr>
                <w:rFonts w:ascii="Times New Roman" w:hAnsi="Times New Roman"/>
              </w:rPr>
            </w:pPr>
            <w:r>
              <w:rPr>
                <w:rFonts w:ascii="Times New Roman" w:hAnsi="Times New Roman"/>
              </w:rPr>
              <w:t>-</w:t>
            </w:r>
          </w:p>
        </w:tc>
        <w:tc>
          <w:tcPr>
            <w:tcW w:w="1095" w:type="dxa"/>
            <w:vAlign w:val="center"/>
          </w:tcPr>
          <w:p w:rsidR="009F6A52" w:rsidRPr="009F6A52" w:rsidRDefault="00D05A0B" w:rsidP="009F6A52">
            <w:pPr>
              <w:spacing w:after="100" w:afterAutospacing="1" w:line="240" w:lineRule="auto"/>
              <w:contextualSpacing/>
              <w:jc w:val="center"/>
              <w:rPr>
                <w:rFonts w:ascii="Times New Roman" w:hAnsi="Times New Roman"/>
              </w:rPr>
            </w:pPr>
            <w:r>
              <w:rPr>
                <w:rFonts w:ascii="Times New Roman" w:hAnsi="Times New Roman"/>
              </w:rPr>
              <w:t>10,08</w:t>
            </w:r>
          </w:p>
        </w:tc>
        <w:tc>
          <w:tcPr>
            <w:tcW w:w="1095" w:type="dxa"/>
            <w:vAlign w:val="center"/>
          </w:tcPr>
          <w:p w:rsidR="009F6A52" w:rsidRPr="009F6A52" w:rsidRDefault="00BA24AF" w:rsidP="009F6A52">
            <w:pPr>
              <w:spacing w:after="100" w:afterAutospacing="1" w:line="240" w:lineRule="auto"/>
              <w:contextualSpacing/>
              <w:jc w:val="center"/>
              <w:rPr>
                <w:rFonts w:ascii="Times New Roman" w:hAnsi="Times New Roman"/>
              </w:rPr>
            </w:pPr>
            <w:r>
              <w:rPr>
                <w:rFonts w:ascii="Times New Roman" w:hAnsi="Times New Roman"/>
              </w:rPr>
              <w:t>-</w:t>
            </w:r>
          </w:p>
        </w:tc>
        <w:tc>
          <w:tcPr>
            <w:tcW w:w="1095" w:type="dxa"/>
            <w:vAlign w:val="center"/>
          </w:tcPr>
          <w:p w:rsidR="009F6A52" w:rsidRPr="009F6A52" w:rsidRDefault="00BA24AF" w:rsidP="009F6A52">
            <w:pPr>
              <w:spacing w:after="100" w:afterAutospacing="1" w:line="240" w:lineRule="auto"/>
              <w:contextualSpacing/>
              <w:jc w:val="center"/>
              <w:rPr>
                <w:rFonts w:ascii="Times New Roman" w:hAnsi="Times New Roman"/>
              </w:rPr>
            </w:pPr>
            <w:r>
              <w:rPr>
                <w:rFonts w:ascii="Times New Roman" w:hAnsi="Times New Roman"/>
              </w:rPr>
              <w:t>0,66</w:t>
            </w:r>
          </w:p>
        </w:tc>
        <w:tc>
          <w:tcPr>
            <w:tcW w:w="1613" w:type="dxa"/>
            <w:vAlign w:val="center"/>
          </w:tcPr>
          <w:p w:rsidR="009F6A52" w:rsidRPr="009F6A52" w:rsidRDefault="00BA24AF" w:rsidP="009F6A52">
            <w:pPr>
              <w:spacing w:after="100" w:afterAutospacing="1" w:line="240" w:lineRule="auto"/>
              <w:contextualSpacing/>
              <w:jc w:val="center"/>
              <w:rPr>
                <w:rFonts w:ascii="Times New Roman" w:hAnsi="Times New Roman"/>
              </w:rPr>
            </w:pPr>
            <w:r>
              <w:rPr>
                <w:rFonts w:ascii="Times New Roman" w:hAnsi="Times New Roman"/>
              </w:rPr>
              <w:t>-</w:t>
            </w:r>
          </w:p>
        </w:tc>
        <w:tc>
          <w:tcPr>
            <w:tcW w:w="1584" w:type="dxa"/>
            <w:vAlign w:val="center"/>
          </w:tcPr>
          <w:p w:rsidR="009F6A52" w:rsidRPr="009F6A52" w:rsidRDefault="00D8692B" w:rsidP="009F6A52">
            <w:pPr>
              <w:spacing w:after="100" w:afterAutospacing="1" w:line="240" w:lineRule="auto"/>
              <w:contextualSpacing/>
              <w:jc w:val="center"/>
              <w:rPr>
                <w:rFonts w:ascii="Times New Roman" w:hAnsi="Times New Roman"/>
              </w:rPr>
            </w:pPr>
            <w:r>
              <w:rPr>
                <w:rFonts w:ascii="Times New Roman" w:hAnsi="Times New Roman"/>
              </w:rPr>
              <w:t>31,82</w:t>
            </w:r>
          </w:p>
        </w:tc>
      </w:tr>
      <w:tr w:rsidR="009F6A52" w:rsidRPr="009F6A52" w:rsidTr="009F6A52">
        <w:trPr>
          <w:jc w:val="center"/>
        </w:trPr>
        <w:tc>
          <w:tcPr>
            <w:tcW w:w="1820" w:type="dxa"/>
            <w:vAlign w:val="center"/>
          </w:tcPr>
          <w:p w:rsidR="009F6A52" w:rsidRPr="009F6A52" w:rsidRDefault="009F6A52" w:rsidP="009F6A52">
            <w:pPr>
              <w:spacing w:after="100" w:afterAutospacing="1" w:line="240" w:lineRule="auto"/>
              <w:contextualSpacing/>
              <w:jc w:val="center"/>
              <w:rPr>
                <w:rFonts w:ascii="Times New Roman" w:hAnsi="Times New Roman"/>
              </w:rPr>
            </w:pPr>
            <w:r w:rsidRPr="009F6A52">
              <w:rPr>
                <w:rFonts w:ascii="Times New Roman" w:hAnsi="Times New Roman"/>
              </w:rPr>
              <w:t>Расход сетевой воды, т/ч</w:t>
            </w:r>
          </w:p>
        </w:tc>
        <w:tc>
          <w:tcPr>
            <w:tcW w:w="1052" w:type="dxa"/>
            <w:vAlign w:val="center"/>
          </w:tcPr>
          <w:p w:rsidR="009F6A52" w:rsidRPr="009F6A52" w:rsidRDefault="009F6A52" w:rsidP="009F6A52">
            <w:pPr>
              <w:spacing w:after="100" w:afterAutospacing="1" w:line="240" w:lineRule="auto"/>
              <w:contextualSpacing/>
              <w:jc w:val="center"/>
              <w:rPr>
                <w:rFonts w:ascii="Times New Roman" w:hAnsi="Times New Roman"/>
              </w:rPr>
            </w:pPr>
            <w:r w:rsidRPr="009F6A52">
              <w:rPr>
                <w:rFonts w:ascii="Times New Roman" w:hAnsi="Times New Roman"/>
              </w:rPr>
              <w:t>1702,244</w:t>
            </w:r>
          </w:p>
        </w:tc>
        <w:tc>
          <w:tcPr>
            <w:tcW w:w="908" w:type="dxa"/>
            <w:vAlign w:val="center"/>
          </w:tcPr>
          <w:p w:rsidR="009F6A52" w:rsidRPr="009F6A52" w:rsidRDefault="009F6A52" w:rsidP="009F6A52">
            <w:pPr>
              <w:spacing w:after="100" w:afterAutospacing="1" w:line="240" w:lineRule="auto"/>
              <w:contextualSpacing/>
              <w:jc w:val="center"/>
              <w:rPr>
                <w:rFonts w:ascii="Times New Roman" w:hAnsi="Times New Roman"/>
              </w:rPr>
            </w:pPr>
            <w:r>
              <w:rPr>
                <w:rFonts w:ascii="Times New Roman" w:hAnsi="Times New Roman"/>
              </w:rPr>
              <w:t>-</w:t>
            </w:r>
          </w:p>
        </w:tc>
        <w:tc>
          <w:tcPr>
            <w:tcW w:w="1095" w:type="dxa"/>
            <w:vAlign w:val="center"/>
          </w:tcPr>
          <w:p w:rsidR="009F6A52" w:rsidRPr="009F6A52" w:rsidRDefault="00D05A0B" w:rsidP="009F6A52">
            <w:pPr>
              <w:spacing w:after="100" w:afterAutospacing="1" w:line="240" w:lineRule="auto"/>
              <w:contextualSpacing/>
              <w:jc w:val="center"/>
              <w:rPr>
                <w:rFonts w:ascii="Times New Roman" w:hAnsi="Times New Roman"/>
              </w:rPr>
            </w:pPr>
            <w:r>
              <w:rPr>
                <w:rFonts w:ascii="Times New Roman" w:hAnsi="Times New Roman"/>
              </w:rPr>
              <w:t>-</w:t>
            </w:r>
          </w:p>
        </w:tc>
        <w:tc>
          <w:tcPr>
            <w:tcW w:w="1095" w:type="dxa"/>
            <w:vAlign w:val="center"/>
          </w:tcPr>
          <w:p w:rsidR="009F6A52" w:rsidRPr="009F6A52" w:rsidRDefault="002235EF" w:rsidP="009F6A52">
            <w:pPr>
              <w:spacing w:after="100" w:afterAutospacing="1" w:line="240" w:lineRule="auto"/>
              <w:contextualSpacing/>
              <w:jc w:val="center"/>
              <w:rPr>
                <w:rFonts w:ascii="Times New Roman" w:hAnsi="Times New Roman"/>
              </w:rPr>
            </w:pPr>
            <w:r>
              <w:rPr>
                <w:rFonts w:ascii="Times New Roman" w:hAnsi="Times New Roman"/>
              </w:rPr>
              <w:t>755,568</w:t>
            </w:r>
          </w:p>
        </w:tc>
        <w:tc>
          <w:tcPr>
            <w:tcW w:w="1095" w:type="dxa"/>
            <w:vAlign w:val="center"/>
          </w:tcPr>
          <w:p w:rsidR="009F6A52" w:rsidRPr="009F6A52" w:rsidRDefault="00D05A0B" w:rsidP="009F6A52">
            <w:pPr>
              <w:spacing w:after="100" w:afterAutospacing="1" w:line="240" w:lineRule="auto"/>
              <w:contextualSpacing/>
              <w:jc w:val="center"/>
              <w:rPr>
                <w:rFonts w:ascii="Times New Roman" w:hAnsi="Times New Roman"/>
              </w:rPr>
            </w:pPr>
            <w:r>
              <w:rPr>
                <w:rFonts w:ascii="Times New Roman" w:hAnsi="Times New Roman"/>
              </w:rPr>
              <w:t>-</w:t>
            </w:r>
          </w:p>
        </w:tc>
        <w:tc>
          <w:tcPr>
            <w:tcW w:w="1095" w:type="dxa"/>
            <w:vAlign w:val="center"/>
          </w:tcPr>
          <w:p w:rsidR="009F6A52" w:rsidRPr="009F6A52" w:rsidRDefault="00BB1783" w:rsidP="009F6A52">
            <w:pPr>
              <w:spacing w:after="100" w:afterAutospacing="1" w:line="240" w:lineRule="auto"/>
              <w:contextualSpacing/>
              <w:jc w:val="center"/>
              <w:rPr>
                <w:rFonts w:ascii="Times New Roman" w:hAnsi="Times New Roman"/>
              </w:rPr>
            </w:pPr>
            <w:r>
              <w:rPr>
                <w:rFonts w:ascii="Times New Roman" w:hAnsi="Times New Roman"/>
              </w:rPr>
              <w:t>372,148</w:t>
            </w:r>
          </w:p>
        </w:tc>
        <w:tc>
          <w:tcPr>
            <w:tcW w:w="1095" w:type="dxa"/>
            <w:vAlign w:val="center"/>
          </w:tcPr>
          <w:p w:rsidR="009F6A52" w:rsidRPr="009F6A52" w:rsidRDefault="00BA24AF" w:rsidP="009F6A52">
            <w:pPr>
              <w:spacing w:after="100" w:afterAutospacing="1" w:line="240" w:lineRule="auto"/>
              <w:contextualSpacing/>
              <w:jc w:val="center"/>
              <w:rPr>
                <w:rFonts w:ascii="Times New Roman" w:hAnsi="Times New Roman"/>
              </w:rPr>
            </w:pPr>
            <w:r>
              <w:rPr>
                <w:rFonts w:ascii="Times New Roman" w:hAnsi="Times New Roman"/>
              </w:rPr>
              <w:t>-</w:t>
            </w:r>
          </w:p>
        </w:tc>
        <w:tc>
          <w:tcPr>
            <w:tcW w:w="1095" w:type="dxa"/>
            <w:vAlign w:val="center"/>
          </w:tcPr>
          <w:p w:rsidR="009F6A52" w:rsidRPr="009F6A52" w:rsidRDefault="00BB1783" w:rsidP="009F6A52">
            <w:pPr>
              <w:spacing w:after="100" w:afterAutospacing="1" w:line="240" w:lineRule="auto"/>
              <w:contextualSpacing/>
              <w:jc w:val="center"/>
              <w:rPr>
                <w:rFonts w:ascii="Times New Roman" w:hAnsi="Times New Roman"/>
              </w:rPr>
            </w:pPr>
            <w:r>
              <w:rPr>
                <w:rFonts w:ascii="Times New Roman" w:hAnsi="Times New Roman"/>
              </w:rPr>
              <w:t>25,83</w:t>
            </w:r>
          </w:p>
        </w:tc>
        <w:tc>
          <w:tcPr>
            <w:tcW w:w="1613" w:type="dxa"/>
            <w:vAlign w:val="center"/>
          </w:tcPr>
          <w:p w:rsidR="009F6A52" w:rsidRPr="009F6A52" w:rsidRDefault="00BA24AF" w:rsidP="009F6A52">
            <w:pPr>
              <w:spacing w:after="100" w:afterAutospacing="1" w:line="240" w:lineRule="auto"/>
              <w:contextualSpacing/>
              <w:jc w:val="center"/>
              <w:rPr>
                <w:rFonts w:ascii="Times New Roman" w:hAnsi="Times New Roman"/>
              </w:rPr>
            </w:pPr>
            <w:r>
              <w:rPr>
                <w:rFonts w:ascii="Times New Roman" w:hAnsi="Times New Roman"/>
              </w:rPr>
              <w:t>-</w:t>
            </w:r>
          </w:p>
        </w:tc>
        <w:tc>
          <w:tcPr>
            <w:tcW w:w="1584" w:type="dxa"/>
            <w:vAlign w:val="center"/>
          </w:tcPr>
          <w:p w:rsidR="009F6A52" w:rsidRPr="009F6A52" w:rsidRDefault="00BB1783" w:rsidP="009F6A52">
            <w:pPr>
              <w:spacing w:after="100" w:afterAutospacing="1" w:line="240" w:lineRule="auto"/>
              <w:contextualSpacing/>
              <w:jc w:val="center"/>
              <w:rPr>
                <w:rFonts w:ascii="Times New Roman" w:hAnsi="Times New Roman"/>
              </w:rPr>
            </w:pPr>
            <w:r>
              <w:rPr>
                <w:rFonts w:ascii="Times New Roman" w:hAnsi="Times New Roman"/>
              </w:rPr>
              <w:t>1223,74</w:t>
            </w:r>
          </w:p>
        </w:tc>
      </w:tr>
      <w:tr w:rsidR="009F6A52" w:rsidRPr="009F6A52" w:rsidTr="009F6A52">
        <w:trPr>
          <w:jc w:val="center"/>
        </w:trPr>
        <w:tc>
          <w:tcPr>
            <w:tcW w:w="1820" w:type="dxa"/>
            <w:vAlign w:val="center"/>
          </w:tcPr>
          <w:p w:rsidR="009F6A52" w:rsidRPr="009F6A52" w:rsidRDefault="009F6A52" w:rsidP="009F6A52">
            <w:pPr>
              <w:spacing w:after="100" w:afterAutospacing="1" w:line="240" w:lineRule="auto"/>
              <w:contextualSpacing/>
              <w:jc w:val="center"/>
              <w:rPr>
                <w:rFonts w:ascii="Times New Roman" w:hAnsi="Times New Roman"/>
              </w:rPr>
            </w:pPr>
            <w:r w:rsidRPr="009F6A52">
              <w:rPr>
                <w:rFonts w:ascii="Times New Roman" w:hAnsi="Times New Roman"/>
              </w:rPr>
              <w:t>Объем тепловой сети, м</w:t>
            </w:r>
            <w:r w:rsidRPr="009F6A52">
              <w:rPr>
                <w:rFonts w:ascii="Times New Roman" w:hAnsi="Times New Roman"/>
                <w:vertAlign w:val="superscript"/>
              </w:rPr>
              <w:t>3</w:t>
            </w:r>
          </w:p>
        </w:tc>
        <w:tc>
          <w:tcPr>
            <w:tcW w:w="1052" w:type="dxa"/>
            <w:vAlign w:val="center"/>
          </w:tcPr>
          <w:p w:rsidR="009F6A52" w:rsidRPr="009F6A52" w:rsidRDefault="006D1E24" w:rsidP="009F6A52">
            <w:pPr>
              <w:spacing w:after="100" w:afterAutospacing="1" w:line="240" w:lineRule="auto"/>
              <w:contextualSpacing/>
              <w:jc w:val="center"/>
              <w:rPr>
                <w:rFonts w:ascii="Times New Roman" w:hAnsi="Times New Roman"/>
              </w:rPr>
            </w:pPr>
            <w:r>
              <w:rPr>
                <w:rFonts w:ascii="Times New Roman" w:hAnsi="Times New Roman"/>
              </w:rPr>
              <w:t>1534,5</w:t>
            </w:r>
          </w:p>
        </w:tc>
        <w:tc>
          <w:tcPr>
            <w:tcW w:w="908" w:type="dxa"/>
            <w:vAlign w:val="center"/>
          </w:tcPr>
          <w:p w:rsidR="009F6A52" w:rsidRPr="009F6A52" w:rsidRDefault="00D05A0B" w:rsidP="009F6A52">
            <w:pPr>
              <w:spacing w:after="100" w:afterAutospacing="1" w:line="240" w:lineRule="auto"/>
              <w:contextualSpacing/>
              <w:jc w:val="center"/>
              <w:rPr>
                <w:rFonts w:ascii="Times New Roman" w:hAnsi="Times New Roman"/>
              </w:rPr>
            </w:pPr>
            <w:r>
              <w:rPr>
                <w:rFonts w:ascii="Times New Roman" w:hAnsi="Times New Roman"/>
              </w:rPr>
              <w:t>-</w:t>
            </w:r>
          </w:p>
        </w:tc>
        <w:tc>
          <w:tcPr>
            <w:tcW w:w="1095" w:type="dxa"/>
            <w:vAlign w:val="center"/>
          </w:tcPr>
          <w:p w:rsidR="009F6A52" w:rsidRPr="009F6A52" w:rsidRDefault="00D05A0B" w:rsidP="009F6A52">
            <w:pPr>
              <w:spacing w:after="100" w:afterAutospacing="1" w:line="240" w:lineRule="auto"/>
              <w:contextualSpacing/>
              <w:jc w:val="center"/>
              <w:rPr>
                <w:rFonts w:ascii="Times New Roman" w:hAnsi="Times New Roman"/>
              </w:rPr>
            </w:pPr>
            <w:r>
              <w:rPr>
                <w:rFonts w:ascii="Times New Roman" w:hAnsi="Times New Roman"/>
              </w:rPr>
              <w:t>-</w:t>
            </w:r>
          </w:p>
        </w:tc>
        <w:tc>
          <w:tcPr>
            <w:tcW w:w="1095" w:type="dxa"/>
            <w:vAlign w:val="center"/>
          </w:tcPr>
          <w:p w:rsidR="009F6A52" w:rsidRPr="009F6A52" w:rsidRDefault="00D05A0B" w:rsidP="009F6A52">
            <w:pPr>
              <w:spacing w:after="100" w:afterAutospacing="1" w:line="240" w:lineRule="auto"/>
              <w:contextualSpacing/>
              <w:jc w:val="center"/>
              <w:rPr>
                <w:rFonts w:ascii="Times New Roman" w:hAnsi="Times New Roman"/>
              </w:rPr>
            </w:pPr>
            <w:r>
              <w:rPr>
                <w:rFonts w:ascii="Times New Roman" w:hAnsi="Times New Roman"/>
              </w:rPr>
              <w:t>1434,03</w:t>
            </w:r>
          </w:p>
        </w:tc>
        <w:tc>
          <w:tcPr>
            <w:tcW w:w="1095" w:type="dxa"/>
            <w:vAlign w:val="center"/>
          </w:tcPr>
          <w:p w:rsidR="009F6A52" w:rsidRPr="009F6A52" w:rsidRDefault="00D05A0B" w:rsidP="009F6A52">
            <w:pPr>
              <w:spacing w:after="100" w:afterAutospacing="1" w:line="240" w:lineRule="auto"/>
              <w:contextualSpacing/>
              <w:jc w:val="center"/>
              <w:rPr>
                <w:rFonts w:ascii="Times New Roman" w:hAnsi="Times New Roman"/>
              </w:rPr>
            </w:pPr>
            <w:r>
              <w:rPr>
                <w:rFonts w:ascii="Times New Roman" w:hAnsi="Times New Roman"/>
              </w:rPr>
              <w:t>-</w:t>
            </w:r>
          </w:p>
        </w:tc>
        <w:tc>
          <w:tcPr>
            <w:tcW w:w="1095" w:type="dxa"/>
            <w:vAlign w:val="center"/>
          </w:tcPr>
          <w:p w:rsidR="009F6A52" w:rsidRPr="009F6A52" w:rsidRDefault="00BA24AF" w:rsidP="009F6A52">
            <w:pPr>
              <w:spacing w:after="100" w:afterAutospacing="1" w:line="240" w:lineRule="auto"/>
              <w:contextualSpacing/>
              <w:jc w:val="center"/>
              <w:rPr>
                <w:rFonts w:ascii="Times New Roman" w:hAnsi="Times New Roman"/>
              </w:rPr>
            </w:pPr>
            <w:r>
              <w:rPr>
                <w:rFonts w:ascii="Times New Roman" w:hAnsi="Times New Roman"/>
              </w:rPr>
              <w:t>816,4</w:t>
            </w:r>
          </w:p>
        </w:tc>
        <w:tc>
          <w:tcPr>
            <w:tcW w:w="1095" w:type="dxa"/>
            <w:vAlign w:val="center"/>
          </w:tcPr>
          <w:p w:rsidR="009F6A52" w:rsidRPr="009F6A52" w:rsidRDefault="00BA24AF" w:rsidP="009F6A52">
            <w:pPr>
              <w:spacing w:after="100" w:afterAutospacing="1" w:line="240" w:lineRule="auto"/>
              <w:contextualSpacing/>
              <w:jc w:val="center"/>
              <w:rPr>
                <w:rFonts w:ascii="Times New Roman" w:hAnsi="Times New Roman"/>
              </w:rPr>
            </w:pPr>
            <w:r>
              <w:rPr>
                <w:rFonts w:ascii="Times New Roman" w:hAnsi="Times New Roman"/>
              </w:rPr>
              <w:t>-</w:t>
            </w:r>
          </w:p>
        </w:tc>
        <w:tc>
          <w:tcPr>
            <w:tcW w:w="1095" w:type="dxa"/>
            <w:vAlign w:val="center"/>
          </w:tcPr>
          <w:p w:rsidR="009F6A52" w:rsidRPr="009F6A52" w:rsidRDefault="00BA24AF" w:rsidP="009F6A52">
            <w:pPr>
              <w:spacing w:after="100" w:afterAutospacing="1" w:line="240" w:lineRule="auto"/>
              <w:contextualSpacing/>
              <w:jc w:val="center"/>
              <w:rPr>
                <w:rFonts w:ascii="Times New Roman" w:hAnsi="Times New Roman"/>
              </w:rPr>
            </w:pPr>
            <w:r>
              <w:rPr>
                <w:rFonts w:ascii="Times New Roman" w:hAnsi="Times New Roman"/>
              </w:rPr>
              <w:t>50,05</w:t>
            </w:r>
          </w:p>
        </w:tc>
        <w:tc>
          <w:tcPr>
            <w:tcW w:w="1613" w:type="dxa"/>
            <w:vAlign w:val="center"/>
          </w:tcPr>
          <w:p w:rsidR="009F6A52" w:rsidRPr="009F6A52" w:rsidRDefault="00BA24AF" w:rsidP="009F6A52">
            <w:pPr>
              <w:spacing w:after="100" w:afterAutospacing="1" w:line="240" w:lineRule="auto"/>
              <w:contextualSpacing/>
              <w:jc w:val="center"/>
              <w:rPr>
                <w:rFonts w:ascii="Times New Roman" w:hAnsi="Times New Roman"/>
              </w:rPr>
            </w:pPr>
            <w:r>
              <w:rPr>
                <w:rFonts w:ascii="Times New Roman" w:hAnsi="Times New Roman"/>
              </w:rPr>
              <w:t>-</w:t>
            </w:r>
          </w:p>
        </w:tc>
        <w:tc>
          <w:tcPr>
            <w:tcW w:w="1584" w:type="dxa"/>
            <w:vAlign w:val="center"/>
          </w:tcPr>
          <w:p w:rsidR="009F6A52" w:rsidRPr="009F6A52" w:rsidRDefault="00D8692B" w:rsidP="009F6A52">
            <w:pPr>
              <w:spacing w:after="100" w:afterAutospacing="1" w:line="240" w:lineRule="auto"/>
              <w:contextualSpacing/>
              <w:jc w:val="center"/>
              <w:rPr>
                <w:rFonts w:ascii="Times New Roman" w:hAnsi="Times New Roman"/>
              </w:rPr>
            </w:pPr>
            <w:r>
              <w:rPr>
                <w:rFonts w:ascii="Times New Roman" w:hAnsi="Times New Roman"/>
              </w:rPr>
              <w:t>2405,6</w:t>
            </w:r>
          </w:p>
        </w:tc>
      </w:tr>
      <w:tr w:rsidR="00D3220C" w:rsidRPr="009F6A52" w:rsidTr="009F6A52">
        <w:trPr>
          <w:jc w:val="center"/>
        </w:trPr>
        <w:tc>
          <w:tcPr>
            <w:tcW w:w="1820" w:type="dxa"/>
            <w:vAlign w:val="center"/>
          </w:tcPr>
          <w:p w:rsidR="00D3220C" w:rsidRPr="009F6A52" w:rsidRDefault="00D3220C" w:rsidP="009F6A52">
            <w:pPr>
              <w:spacing w:after="100" w:afterAutospacing="1" w:line="240" w:lineRule="auto"/>
              <w:contextualSpacing/>
              <w:jc w:val="center"/>
              <w:rPr>
                <w:rFonts w:ascii="Times New Roman" w:hAnsi="Times New Roman"/>
              </w:rPr>
            </w:pPr>
            <w:r>
              <w:rPr>
                <w:rFonts w:ascii="Times New Roman" w:hAnsi="Times New Roman"/>
              </w:rPr>
              <w:t>Максимальный расход воды на подпитку тепловой сети, м</w:t>
            </w:r>
            <w:r w:rsidRPr="00130674">
              <w:rPr>
                <w:rFonts w:ascii="Times New Roman" w:hAnsi="Times New Roman"/>
                <w:vertAlign w:val="superscript"/>
              </w:rPr>
              <w:t>3</w:t>
            </w:r>
            <w:r>
              <w:rPr>
                <w:rFonts w:ascii="Times New Roman" w:hAnsi="Times New Roman"/>
              </w:rPr>
              <w:t>/ч</w:t>
            </w:r>
          </w:p>
        </w:tc>
        <w:tc>
          <w:tcPr>
            <w:tcW w:w="1052" w:type="dxa"/>
            <w:vAlign w:val="center"/>
          </w:tcPr>
          <w:p w:rsidR="00D3220C" w:rsidRPr="009F6A52" w:rsidRDefault="00D3220C" w:rsidP="009F6A52">
            <w:pPr>
              <w:spacing w:after="100" w:afterAutospacing="1" w:line="240" w:lineRule="auto"/>
              <w:contextualSpacing/>
              <w:jc w:val="center"/>
              <w:rPr>
                <w:rFonts w:ascii="Times New Roman" w:hAnsi="Times New Roman"/>
              </w:rPr>
            </w:pPr>
            <w:r>
              <w:rPr>
                <w:rFonts w:ascii="Times New Roman" w:hAnsi="Times New Roman"/>
              </w:rPr>
              <w:t>7,67</w:t>
            </w:r>
          </w:p>
        </w:tc>
        <w:tc>
          <w:tcPr>
            <w:tcW w:w="908" w:type="dxa"/>
            <w:vAlign w:val="center"/>
          </w:tcPr>
          <w:p w:rsidR="00D3220C" w:rsidRPr="009F6A52" w:rsidRDefault="00D3220C" w:rsidP="008541FC">
            <w:pPr>
              <w:spacing w:after="100" w:afterAutospacing="1" w:line="240" w:lineRule="auto"/>
              <w:contextualSpacing/>
              <w:jc w:val="center"/>
              <w:rPr>
                <w:rFonts w:ascii="Times New Roman" w:hAnsi="Times New Roman"/>
              </w:rPr>
            </w:pPr>
            <w:r>
              <w:rPr>
                <w:rFonts w:ascii="Times New Roman" w:hAnsi="Times New Roman"/>
              </w:rPr>
              <w:t>-</w:t>
            </w:r>
          </w:p>
        </w:tc>
        <w:tc>
          <w:tcPr>
            <w:tcW w:w="1095" w:type="dxa"/>
            <w:vAlign w:val="center"/>
          </w:tcPr>
          <w:p w:rsidR="00D3220C" w:rsidRPr="009F6A52" w:rsidRDefault="00D3220C" w:rsidP="008541FC">
            <w:pPr>
              <w:spacing w:after="100" w:afterAutospacing="1" w:line="240" w:lineRule="auto"/>
              <w:contextualSpacing/>
              <w:jc w:val="center"/>
              <w:rPr>
                <w:rFonts w:ascii="Times New Roman" w:hAnsi="Times New Roman"/>
              </w:rPr>
            </w:pPr>
            <w:r>
              <w:rPr>
                <w:rFonts w:ascii="Times New Roman" w:hAnsi="Times New Roman"/>
              </w:rPr>
              <w:t>-</w:t>
            </w:r>
          </w:p>
        </w:tc>
        <w:tc>
          <w:tcPr>
            <w:tcW w:w="1095" w:type="dxa"/>
            <w:vAlign w:val="center"/>
          </w:tcPr>
          <w:p w:rsidR="00D3220C" w:rsidRPr="009F6A52" w:rsidRDefault="00D3220C" w:rsidP="009F6A52">
            <w:pPr>
              <w:spacing w:after="100" w:afterAutospacing="1" w:line="240" w:lineRule="auto"/>
              <w:contextualSpacing/>
              <w:jc w:val="center"/>
              <w:rPr>
                <w:rFonts w:ascii="Times New Roman" w:hAnsi="Times New Roman"/>
              </w:rPr>
            </w:pPr>
            <w:r>
              <w:rPr>
                <w:rFonts w:ascii="Times New Roman" w:hAnsi="Times New Roman"/>
              </w:rPr>
              <w:t>7,17</w:t>
            </w:r>
          </w:p>
        </w:tc>
        <w:tc>
          <w:tcPr>
            <w:tcW w:w="1095" w:type="dxa"/>
            <w:vAlign w:val="center"/>
          </w:tcPr>
          <w:p w:rsidR="00D3220C" w:rsidRPr="009F6A52" w:rsidRDefault="00D3220C" w:rsidP="008541FC">
            <w:pPr>
              <w:spacing w:after="100" w:afterAutospacing="1" w:line="240" w:lineRule="auto"/>
              <w:contextualSpacing/>
              <w:jc w:val="center"/>
              <w:rPr>
                <w:rFonts w:ascii="Times New Roman" w:hAnsi="Times New Roman"/>
              </w:rPr>
            </w:pPr>
            <w:r>
              <w:rPr>
                <w:rFonts w:ascii="Times New Roman" w:hAnsi="Times New Roman"/>
              </w:rPr>
              <w:t>-</w:t>
            </w:r>
          </w:p>
        </w:tc>
        <w:tc>
          <w:tcPr>
            <w:tcW w:w="1095" w:type="dxa"/>
            <w:vAlign w:val="center"/>
          </w:tcPr>
          <w:p w:rsidR="00D3220C" w:rsidRPr="009F6A52" w:rsidRDefault="00D3220C" w:rsidP="009F6A52">
            <w:pPr>
              <w:spacing w:after="100" w:afterAutospacing="1" w:line="240" w:lineRule="auto"/>
              <w:contextualSpacing/>
              <w:jc w:val="center"/>
              <w:rPr>
                <w:rFonts w:ascii="Times New Roman" w:hAnsi="Times New Roman"/>
              </w:rPr>
            </w:pPr>
            <w:r>
              <w:rPr>
                <w:rFonts w:ascii="Times New Roman" w:hAnsi="Times New Roman"/>
              </w:rPr>
              <w:t>4,082</w:t>
            </w:r>
          </w:p>
        </w:tc>
        <w:tc>
          <w:tcPr>
            <w:tcW w:w="1095" w:type="dxa"/>
            <w:vAlign w:val="center"/>
          </w:tcPr>
          <w:p w:rsidR="00D3220C" w:rsidRPr="009F6A52" w:rsidRDefault="00D3220C" w:rsidP="008541FC">
            <w:pPr>
              <w:spacing w:after="100" w:afterAutospacing="1" w:line="240" w:lineRule="auto"/>
              <w:contextualSpacing/>
              <w:jc w:val="center"/>
              <w:rPr>
                <w:rFonts w:ascii="Times New Roman" w:hAnsi="Times New Roman"/>
              </w:rPr>
            </w:pPr>
            <w:r>
              <w:rPr>
                <w:rFonts w:ascii="Times New Roman" w:hAnsi="Times New Roman"/>
              </w:rPr>
              <w:t>-</w:t>
            </w:r>
          </w:p>
        </w:tc>
        <w:tc>
          <w:tcPr>
            <w:tcW w:w="1095" w:type="dxa"/>
            <w:vAlign w:val="center"/>
          </w:tcPr>
          <w:p w:rsidR="00D3220C" w:rsidRPr="009F6A52" w:rsidRDefault="00D3220C" w:rsidP="009F6A52">
            <w:pPr>
              <w:spacing w:after="100" w:afterAutospacing="1" w:line="240" w:lineRule="auto"/>
              <w:contextualSpacing/>
              <w:jc w:val="center"/>
              <w:rPr>
                <w:rFonts w:ascii="Times New Roman" w:hAnsi="Times New Roman"/>
              </w:rPr>
            </w:pPr>
            <w:r>
              <w:rPr>
                <w:rFonts w:ascii="Times New Roman" w:hAnsi="Times New Roman"/>
              </w:rPr>
              <w:t>0,25</w:t>
            </w:r>
          </w:p>
        </w:tc>
        <w:tc>
          <w:tcPr>
            <w:tcW w:w="1613" w:type="dxa"/>
            <w:vAlign w:val="center"/>
          </w:tcPr>
          <w:p w:rsidR="00D3220C" w:rsidRPr="009F6A52" w:rsidRDefault="00D3220C" w:rsidP="008541FC">
            <w:pPr>
              <w:spacing w:after="100" w:afterAutospacing="1" w:line="240" w:lineRule="auto"/>
              <w:contextualSpacing/>
              <w:jc w:val="center"/>
              <w:rPr>
                <w:rFonts w:ascii="Times New Roman" w:hAnsi="Times New Roman"/>
              </w:rPr>
            </w:pPr>
            <w:r>
              <w:rPr>
                <w:rFonts w:ascii="Times New Roman" w:hAnsi="Times New Roman"/>
              </w:rPr>
              <w:t>-</w:t>
            </w:r>
          </w:p>
        </w:tc>
        <w:tc>
          <w:tcPr>
            <w:tcW w:w="1584" w:type="dxa"/>
            <w:vAlign w:val="center"/>
          </w:tcPr>
          <w:p w:rsidR="00D3220C" w:rsidRPr="009F6A52" w:rsidRDefault="00D3220C" w:rsidP="009F6A52">
            <w:pPr>
              <w:spacing w:after="100" w:afterAutospacing="1" w:line="240" w:lineRule="auto"/>
              <w:contextualSpacing/>
              <w:jc w:val="center"/>
              <w:rPr>
                <w:rFonts w:ascii="Times New Roman" w:hAnsi="Times New Roman"/>
              </w:rPr>
            </w:pPr>
            <w:r>
              <w:rPr>
                <w:rFonts w:ascii="Times New Roman" w:hAnsi="Times New Roman"/>
              </w:rPr>
              <w:t>12,03</w:t>
            </w:r>
          </w:p>
        </w:tc>
      </w:tr>
      <w:tr w:rsidR="00D3220C" w:rsidRPr="009F6A52" w:rsidTr="009F6A52">
        <w:trPr>
          <w:jc w:val="center"/>
        </w:trPr>
        <w:tc>
          <w:tcPr>
            <w:tcW w:w="1820" w:type="dxa"/>
            <w:vAlign w:val="center"/>
          </w:tcPr>
          <w:p w:rsidR="00D3220C" w:rsidRPr="009F6A52" w:rsidRDefault="00D3220C" w:rsidP="009F6A52">
            <w:pPr>
              <w:spacing w:after="100" w:afterAutospacing="1" w:line="240" w:lineRule="auto"/>
              <w:contextualSpacing/>
              <w:jc w:val="center"/>
              <w:rPr>
                <w:rFonts w:ascii="Times New Roman" w:hAnsi="Times New Roman"/>
              </w:rPr>
            </w:pPr>
            <w:r>
              <w:rPr>
                <w:rFonts w:ascii="Times New Roman" w:hAnsi="Times New Roman"/>
              </w:rPr>
              <w:t>Расход сетевой воды, м</w:t>
            </w:r>
            <w:r w:rsidRPr="00216C9C">
              <w:rPr>
                <w:rFonts w:ascii="Times New Roman" w:hAnsi="Times New Roman"/>
                <w:vertAlign w:val="superscript"/>
              </w:rPr>
              <w:t>3</w:t>
            </w:r>
            <w:r>
              <w:rPr>
                <w:rFonts w:ascii="Times New Roman" w:hAnsi="Times New Roman"/>
              </w:rPr>
              <w:t>/</w:t>
            </w:r>
            <w:proofErr w:type="spellStart"/>
            <w:r>
              <w:rPr>
                <w:rFonts w:ascii="Times New Roman" w:hAnsi="Times New Roman"/>
              </w:rPr>
              <w:t>сут</w:t>
            </w:r>
            <w:proofErr w:type="spellEnd"/>
          </w:p>
        </w:tc>
        <w:tc>
          <w:tcPr>
            <w:tcW w:w="1052" w:type="dxa"/>
            <w:vAlign w:val="center"/>
          </w:tcPr>
          <w:p w:rsidR="00D3220C" w:rsidRPr="009F6A52" w:rsidRDefault="00D3220C" w:rsidP="009F6A52">
            <w:pPr>
              <w:spacing w:after="100" w:afterAutospacing="1" w:line="240" w:lineRule="auto"/>
              <w:contextualSpacing/>
              <w:jc w:val="center"/>
              <w:rPr>
                <w:rFonts w:ascii="Times New Roman" w:hAnsi="Times New Roman"/>
              </w:rPr>
            </w:pPr>
            <w:r>
              <w:rPr>
                <w:rFonts w:ascii="Times New Roman" w:hAnsi="Times New Roman"/>
              </w:rPr>
              <w:t>17064,62</w:t>
            </w:r>
          </w:p>
        </w:tc>
        <w:tc>
          <w:tcPr>
            <w:tcW w:w="908" w:type="dxa"/>
            <w:vAlign w:val="center"/>
          </w:tcPr>
          <w:p w:rsidR="00D3220C" w:rsidRPr="009F6A52" w:rsidRDefault="00D3220C" w:rsidP="008541FC">
            <w:pPr>
              <w:spacing w:after="100" w:afterAutospacing="1" w:line="240" w:lineRule="auto"/>
              <w:contextualSpacing/>
              <w:jc w:val="center"/>
              <w:rPr>
                <w:rFonts w:ascii="Times New Roman" w:hAnsi="Times New Roman"/>
              </w:rPr>
            </w:pPr>
            <w:r>
              <w:rPr>
                <w:rFonts w:ascii="Times New Roman" w:hAnsi="Times New Roman"/>
              </w:rPr>
              <w:t>-</w:t>
            </w:r>
          </w:p>
        </w:tc>
        <w:tc>
          <w:tcPr>
            <w:tcW w:w="1095" w:type="dxa"/>
            <w:vAlign w:val="center"/>
          </w:tcPr>
          <w:p w:rsidR="00D3220C" w:rsidRPr="009F6A52" w:rsidRDefault="00D3220C" w:rsidP="008541FC">
            <w:pPr>
              <w:spacing w:after="100" w:afterAutospacing="1" w:line="240" w:lineRule="auto"/>
              <w:contextualSpacing/>
              <w:jc w:val="center"/>
              <w:rPr>
                <w:rFonts w:ascii="Times New Roman" w:hAnsi="Times New Roman"/>
              </w:rPr>
            </w:pPr>
            <w:r>
              <w:rPr>
                <w:rFonts w:ascii="Times New Roman" w:hAnsi="Times New Roman"/>
              </w:rPr>
              <w:t>-</w:t>
            </w:r>
          </w:p>
        </w:tc>
        <w:tc>
          <w:tcPr>
            <w:tcW w:w="1095" w:type="dxa"/>
            <w:vAlign w:val="center"/>
          </w:tcPr>
          <w:p w:rsidR="00D3220C" w:rsidRPr="009F6A52" w:rsidRDefault="00D3220C" w:rsidP="009F6A52">
            <w:pPr>
              <w:spacing w:after="100" w:afterAutospacing="1" w:line="240" w:lineRule="auto"/>
              <w:contextualSpacing/>
              <w:jc w:val="center"/>
              <w:rPr>
                <w:rFonts w:ascii="Times New Roman" w:hAnsi="Times New Roman"/>
              </w:rPr>
            </w:pPr>
            <w:r>
              <w:rPr>
                <w:rFonts w:ascii="Times New Roman" w:hAnsi="Times New Roman"/>
              </w:rPr>
              <w:t>18305,7</w:t>
            </w:r>
          </w:p>
        </w:tc>
        <w:tc>
          <w:tcPr>
            <w:tcW w:w="1095" w:type="dxa"/>
            <w:vAlign w:val="center"/>
          </w:tcPr>
          <w:p w:rsidR="00D3220C" w:rsidRPr="009F6A52" w:rsidRDefault="00D3220C" w:rsidP="008541FC">
            <w:pPr>
              <w:spacing w:after="100" w:afterAutospacing="1" w:line="240" w:lineRule="auto"/>
              <w:contextualSpacing/>
              <w:jc w:val="center"/>
              <w:rPr>
                <w:rFonts w:ascii="Times New Roman" w:hAnsi="Times New Roman"/>
              </w:rPr>
            </w:pPr>
            <w:r>
              <w:rPr>
                <w:rFonts w:ascii="Times New Roman" w:hAnsi="Times New Roman"/>
              </w:rPr>
              <w:t>-</w:t>
            </w:r>
          </w:p>
        </w:tc>
        <w:tc>
          <w:tcPr>
            <w:tcW w:w="1095" w:type="dxa"/>
            <w:vAlign w:val="center"/>
          </w:tcPr>
          <w:p w:rsidR="00D3220C" w:rsidRPr="009F6A52" w:rsidRDefault="00D3220C" w:rsidP="009F6A52">
            <w:pPr>
              <w:spacing w:after="100" w:afterAutospacing="1" w:line="240" w:lineRule="auto"/>
              <w:contextualSpacing/>
              <w:jc w:val="center"/>
              <w:rPr>
                <w:rFonts w:ascii="Times New Roman" w:hAnsi="Times New Roman"/>
              </w:rPr>
            </w:pPr>
            <w:r>
              <w:rPr>
                <w:rFonts w:ascii="Times New Roman" w:hAnsi="Times New Roman"/>
              </w:rPr>
              <w:t>9029,52</w:t>
            </w:r>
          </w:p>
        </w:tc>
        <w:tc>
          <w:tcPr>
            <w:tcW w:w="1095" w:type="dxa"/>
            <w:vAlign w:val="center"/>
          </w:tcPr>
          <w:p w:rsidR="00D3220C" w:rsidRPr="009F6A52" w:rsidRDefault="00D3220C" w:rsidP="008541FC">
            <w:pPr>
              <w:spacing w:after="100" w:afterAutospacing="1" w:line="240" w:lineRule="auto"/>
              <w:contextualSpacing/>
              <w:jc w:val="center"/>
              <w:rPr>
                <w:rFonts w:ascii="Times New Roman" w:hAnsi="Times New Roman"/>
              </w:rPr>
            </w:pPr>
            <w:r>
              <w:rPr>
                <w:rFonts w:ascii="Times New Roman" w:hAnsi="Times New Roman"/>
              </w:rPr>
              <w:t>-</w:t>
            </w:r>
          </w:p>
        </w:tc>
        <w:tc>
          <w:tcPr>
            <w:tcW w:w="1095" w:type="dxa"/>
            <w:vAlign w:val="center"/>
          </w:tcPr>
          <w:p w:rsidR="00D3220C" w:rsidRPr="009F6A52" w:rsidRDefault="00D3220C" w:rsidP="009F6A52">
            <w:pPr>
              <w:spacing w:after="100" w:afterAutospacing="1" w:line="240" w:lineRule="auto"/>
              <w:contextualSpacing/>
              <w:jc w:val="center"/>
              <w:rPr>
                <w:rFonts w:ascii="Times New Roman" w:hAnsi="Times New Roman"/>
              </w:rPr>
            </w:pPr>
            <w:r>
              <w:rPr>
                <w:rFonts w:ascii="Times New Roman" w:hAnsi="Times New Roman"/>
              </w:rPr>
              <w:t>625,92</w:t>
            </w:r>
          </w:p>
        </w:tc>
        <w:tc>
          <w:tcPr>
            <w:tcW w:w="1613" w:type="dxa"/>
            <w:vAlign w:val="center"/>
          </w:tcPr>
          <w:p w:rsidR="00D3220C" w:rsidRPr="009F6A52" w:rsidRDefault="00D3220C" w:rsidP="008541FC">
            <w:pPr>
              <w:spacing w:after="100" w:afterAutospacing="1" w:line="240" w:lineRule="auto"/>
              <w:contextualSpacing/>
              <w:jc w:val="center"/>
              <w:rPr>
                <w:rFonts w:ascii="Times New Roman" w:hAnsi="Times New Roman"/>
              </w:rPr>
            </w:pPr>
            <w:r>
              <w:rPr>
                <w:rFonts w:ascii="Times New Roman" w:hAnsi="Times New Roman"/>
              </w:rPr>
              <w:t>-</w:t>
            </w:r>
          </w:p>
        </w:tc>
        <w:tc>
          <w:tcPr>
            <w:tcW w:w="1584" w:type="dxa"/>
            <w:vAlign w:val="center"/>
          </w:tcPr>
          <w:p w:rsidR="00D3220C" w:rsidRPr="009F6A52" w:rsidRDefault="00D3220C" w:rsidP="009F6A52">
            <w:pPr>
              <w:spacing w:after="100" w:afterAutospacing="1" w:line="240" w:lineRule="auto"/>
              <w:contextualSpacing/>
              <w:jc w:val="center"/>
              <w:rPr>
                <w:rFonts w:ascii="Times New Roman" w:hAnsi="Times New Roman"/>
              </w:rPr>
            </w:pPr>
            <w:r>
              <w:rPr>
                <w:rFonts w:ascii="Times New Roman" w:hAnsi="Times New Roman"/>
              </w:rPr>
              <w:t>29658,48</w:t>
            </w:r>
          </w:p>
        </w:tc>
      </w:tr>
    </w:tbl>
    <w:p w:rsidR="00DA2322" w:rsidRDefault="00DA2322" w:rsidP="00A21386">
      <w:pPr>
        <w:sectPr w:rsidR="00DA2322" w:rsidSect="00DA2322">
          <w:pgSz w:w="16838" w:h="11906" w:orient="landscape"/>
          <w:pgMar w:top="1701" w:right="1134" w:bottom="567" w:left="567" w:header="709" w:footer="709" w:gutter="0"/>
          <w:cols w:space="708"/>
          <w:docGrid w:linePitch="360"/>
        </w:sectPr>
      </w:pPr>
    </w:p>
    <w:p w:rsidR="00CD0278" w:rsidRPr="0012172C" w:rsidRDefault="00CD0278" w:rsidP="0073785A">
      <w:pPr>
        <w:pStyle w:val="14"/>
        <w:tabs>
          <w:tab w:val="clear" w:pos="1560"/>
        </w:tabs>
        <w:spacing w:after="120" w:line="360" w:lineRule="auto"/>
        <w:ind w:left="0" w:firstLine="709"/>
        <w:jc w:val="both"/>
        <w:rPr>
          <w:caps w:val="0"/>
        </w:rPr>
      </w:pPr>
      <w:bookmarkStart w:id="98" w:name="_Toc363213735"/>
      <w:bookmarkStart w:id="99" w:name="_Toc375228891"/>
      <w:bookmarkStart w:id="100" w:name="_Toc393289081"/>
      <w:r w:rsidRPr="0012172C">
        <w:rPr>
          <w:caps w:val="0"/>
        </w:rPr>
        <w:lastRenderedPageBreak/>
        <w:t>Предложения по строительству, реконструкции и техническому перевооружению источников тепловой энергии</w:t>
      </w:r>
      <w:bookmarkEnd w:id="98"/>
      <w:bookmarkEnd w:id="99"/>
      <w:bookmarkEnd w:id="100"/>
    </w:p>
    <w:p w:rsidR="00CD0278" w:rsidRPr="0012172C" w:rsidRDefault="00CD0278" w:rsidP="0073785A">
      <w:pPr>
        <w:pStyle w:val="14"/>
        <w:pageBreakBefore w:val="0"/>
        <w:numPr>
          <w:ilvl w:val="2"/>
          <w:numId w:val="31"/>
        </w:numPr>
        <w:tabs>
          <w:tab w:val="clear" w:pos="1560"/>
        </w:tabs>
        <w:spacing w:after="120" w:line="360" w:lineRule="auto"/>
        <w:ind w:left="0" w:firstLine="709"/>
        <w:jc w:val="both"/>
        <w:rPr>
          <w:caps w:val="0"/>
          <w:sz w:val="26"/>
          <w:szCs w:val="26"/>
        </w:rPr>
      </w:pPr>
      <w:bookmarkStart w:id="101" w:name="_Toc352162971"/>
      <w:bookmarkStart w:id="102" w:name="_Toc352500240"/>
      <w:bookmarkStart w:id="103" w:name="_Toc363213736"/>
      <w:bookmarkStart w:id="104" w:name="_Toc375228892"/>
      <w:bookmarkStart w:id="105" w:name="_Toc393289082"/>
      <w:r w:rsidRPr="0012172C">
        <w:rPr>
          <w:caps w:val="0"/>
          <w:sz w:val="26"/>
          <w:szCs w:val="26"/>
        </w:rPr>
        <w:t>Предложения по строительству источников тепловой энергии, обеспечивающих перспективную тепловую нагрузку на осв</w:t>
      </w:r>
      <w:r w:rsidR="00F27ABC" w:rsidRPr="0012172C">
        <w:rPr>
          <w:caps w:val="0"/>
          <w:sz w:val="26"/>
          <w:szCs w:val="26"/>
        </w:rPr>
        <w:t xml:space="preserve">аиваемых территориях поселения, </w:t>
      </w:r>
      <w:r w:rsidRPr="0012172C">
        <w:rPr>
          <w:caps w:val="0"/>
          <w:sz w:val="26"/>
          <w:szCs w:val="26"/>
        </w:rPr>
        <w:t>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101"/>
      <w:bookmarkEnd w:id="102"/>
      <w:bookmarkEnd w:id="103"/>
      <w:bookmarkEnd w:id="104"/>
      <w:bookmarkEnd w:id="105"/>
    </w:p>
    <w:p w:rsidR="00C97E89" w:rsidRPr="0012172C" w:rsidRDefault="00C97E89" w:rsidP="00C97E89">
      <w:pPr>
        <w:pStyle w:val="affa"/>
        <w:spacing w:after="0" w:line="360" w:lineRule="auto"/>
        <w:ind w:left="0" w:firstLine="709"/>
        <w:jc w:val="both"/>
        <w:rPr>
          <w:rFonts w:ascii="Times New Roman" w:hAnsi="Times New Roman"/>
          <w:sz w:val="26"/>
          <w:szCs w:val="26"/>
        </w:rPr>
      </w:pPr>
      <w:r w:rsidRPr="00251E12">
        <w:rPr>
          <w:rFonts w:ascii="Times New Roman" w:hAnsi="Times New Roman"/>
          <w:sz w:val="26"/>
          <w:szCs w:val="26"/>
        </w:rPr>
        <w:t>На основании данных, полученных от</w:t>
      </w:r>
      <w:r w:rsidR="00A75670" w:rsidRPr="00251E12">
        <w:rPr>
          <w:rFonts w:ascii="Times New Roman" w:hAnsi="Times New Roman"/>
          <w:sz w:val="26"/>
          <w:szCs w:val="26"/>
        </w:rPr>
        <w:t xml:space="preserve"> местной </w:t>
      </w:r>
      <w:r w:rsidRPr="00251E12">
        <w:rPr>
          <w:rFonts w:ascii="Times New Roman" w:hAnsi="Times New Roman"/>
          <w:sz w:val="26"/>
          <w:szCs w:val="26"/>
        </w:rPr>
        <w:t xml:space="preserve"> </w:t>
      </w:r>
      <w:r w:rsidR="00A75670" w:rsidRPr="00251E12">
        <w:rPr>
          <w:rFonts w:ascii="Times New Roman" w:hAnsi="Times New Roman"/>
          <w:sz w:val="26"/>
          <w:szCs w:val="26"/>
        </w:rPr>
        <w:t>а</w:t>
      </w:r>
      <w:r w:rsidRPr="00251E12">
        <w:rPr>
          <w:rFonts w:ascii="Times New Roman" w:hAnsi="Times New Roman"/>
          <w:sz w:val="26"/>
          <w:szCs w:val="26"/>
        </w:rPr>
        <w:t xml:space="preserve">дминистрации </w:t>
      </w:r>
      <w:proofErr w:type="spellStart"/>
      <w:r w:rsidR="004E2A3E" w:rsidRPr="00251E12">
        <w:rPr>
          <w:rFonts w:ascii="Times New Roman" w:hAnsi="Times New Roman"/>
          <w:sz w:val="26"/>
          <w:szCs w:val="26"/>
        </w:rPr>
        <w:t>Кузьмоловского</w:t>
      </w:r>
      <w:proofErr w:type="spellEnd"/>
      <w:r w:rsidR="004E2A3E" w:rsidRPr="00251E12">
        <w:rPr>
          <w:rFonts w:ascii="Times New Roman" w:hAnsi="Times New Roman"/>
          <w:sz w:val="26"/>
          <w:szCs w:val="26"/>
        </w:rPr>
        <w:t xml:space="preserve"> городского</w:t>
      </w:r>
      <w:r w:rsidRPr="00251E12">
        <w:rPr>
          <w:rFonts w:ascii="Times New Roman" w:hAnsi="Times New Roman"/>
          <w:sz w:val="26"/>
          <w:szCs w:val="26"/>
        </w:rPr>
        <w:t xml:space="preserve"> поселени</w:t>
      </w:r>
      <w:r w:rsidR="004E2A3E" w:rsidRPr="00251E12">
        <w:rPr>
          <w:rFonts w:ascii="Times New Roman" w:hAnsi="Times New Roman"/>
          <w:sz w:val="26"/>
          <w:szCs w:val="26"/>
        </w:rPr>
        <w:t>я</w:t>
      </w:r>
      <w:r w:rsidRPr="00251E12">
        <w:rPr>
          <w:rFonts w:ascii="Times New Roman" w:hAnsi="Times New Roman"/>
          <w:sz w:val="26"/>
          <w:szCs w:val="26"/>
        </w:rPr>
        <w:t xml:space="preserve">, жилой фонд на территории муниципального образования на 01.01.2014 г. составляет – </w:t>
      </w:r>
      <w:r w:rsidR="004E2A3E" w:rsidRPr="00251E12">
        <w:rPr>
          <w:rFonts w:ascii="Times New Roman" w:hAnsi="Times New Roman"/>
          <w:sz w:val="26"/>
          <w:szCs w:val="26"/>
        </w:rPr>
        <w:t>258,9</w:t>
      </w:r>
      <w:r w:rsidRPr="00251E12">
        <w:rPr>
          <w:rFonts w:ascii="Times New Roman" w:hAnsi="Times New Roman"/>
          <w:sz w:val="26"/>
          <w:szCs w:val="26"/>
        </w:rPr>
        <w:t xml:space="preserve"> тыс. м² общей площади, при этом средняя жилищная обеспеченность – </w:t>
      </w:r>
      <w:r w:rsidR="00251E12" w:rsidRPr="00251E12">
        <w:rPr>
          <w:rFonts w:ascii="Times New Roman" w:hAnsi="Times New Roman"/>
          <w:sz w:val="26"/>
          <w:szCs w:val="26"/>
        </w:rPr>
        <w:t>27</w:t>
      </w:r>
      <w:r w:rsidRPr="00251E12">
        <w:rPr>
          <w:rFonts w:ascii="Times New Roman" w:hAnsi="Times New Roman"/>
          <w:sz w:val="26"/>
          <w:szCs w:val="26"/>
        </w:rPr>
        <w:t xml:space="preserve"> м² на </w:t>
      </w:r>
      <w:r w:rsidR="00251E12">
        <w:rPr>
          <w:rFonts w:ascii="Times New Roman" w:hAnsi="Times New Roman"/>
          <w:sz w:val="26"/>
          <w:szCs w:val="26"/>
        </w:rPr>
        <w:t>человека</w:t>
      </w:r>
      <w:r w:rsidRPr="0012172C">
        <w:rPr>
          <w:rFonts w:ascii="Times New Roman" w:hAnsi="Times New Roman"/>
          <w:sz w:val="26"/>
          <w:szCs w:val="26"/>
        </w:rPr>
        <w:t>.</w:t>
      </w:r>
    </w:p>
    <w:p w:rsidR="00C97E89" w:rsidRPr="0012172C" w:rsidRDefault="00C97E89" w:rsidP="00C97E89">
      <w:pPr>
        <w:pStyle w:val="affa"/>
        <w:spacing w:after="0" w:line="360" w:lineRule="auto"/>
        <w:ind w:left="0" w:firstLine="709"/>
        <w:jc w:val="both"/>
        <w:rPr>
          <w:rFonts w:ascii="Times New Roman" w:hAnsi="Times New Roman"/>
          <w:sz w:val="26"/>
          <w:szCs w:val="26"/>
        </w:rPr>
      </w:pPr>
      <w:r w:rsidRPr="0012172C">
        <w:rPr>
          <w:rFonts w:ascii="Times New Roman" w:hAnsi="Times New Roman"/>
          <w:sz w:val="26"/>
          <w:szCs w:val="26"/>
        </w:rPr>
        <w:t xml:space="preserve">Жилищный фонд к концу расчетного срока с учетом убыли части существующего фонда составит ориентировочно </w:t>
      </w:r>
      <w:r w:rsidR="00251E12">
        <w:rPr>
          <w:rFonts w:ascii="Times New Roman" w:hAnsi="Times New Roman"/>
          <w:sz w:val="26"/>
          <w:szCs w:val="26"/>
        </w:rPr>
        <w:t>601,56</w:t>
      </w:r>
      <w:r w:rsidRPr="0012172C">
        <w:rPr>
          <w:rFonts w:ascii="Times New Roman" w:hAnsi="Times New Roman"/>
          <w:sz w:val="26"/>
          <w:szCs w:val="26"/>
        </w:rPr>
        <w:t xml:space="preserve">1 </w:t>
      </w:r>
      <w:proofErr w:type="spellStart"/>
      <w:r w:rsidRPr="0012172C">
        <w:rPr>
          <w:rFonts w:ascii="Times New Roman" w:hAnsi="Times New Roman"/>
          <w:sz w:val="26"/>
          <w:szCs w:val="26"/>
        </w:rPr>
        <w:t>тыс.кв</w:t>
      </w:r>
      <w:proofErr w:type="gramStart"/>
      <w:r w:rsidRPr="0012172C">
        <w:rPr>
          <w:rFonts w:ascii="Times New Roman" w:hAnsi="Times New Roman"/>
          <w:sz w:val="26"/>
          <w:szCs w:val="26"/>
        </w:rPr>
        <w:t>.м</w:t>
      </w:r>
      <w:proofErr w:type="spellEnd"/>
      <w:proofErr w:type="gramEnd"/>
      <w:r w:rsidRPr="0012172C">
        <w:rPr>
          <w:rFonts w:ascii="Times New Roman" w:hAnsi="Times New Roman"/>
          <w:sz w:val="26"/>
          <w:szCs w:val="26"/>
        </w:rPr>
        <w:t xml:space="preserve"> общей площади. Обеспеченность жильем на расчетный срок будет составлять в среднем по муниципальному образованию </w:t>
      </w:r>
      <w:r w:rsidR="00251E12">
        <w:rPr>
          <w:rFonts w:ascii="Times New Roman" w:hAnsi="Times New Roman"/>
          <w:sz w:val="26"/>
          <w:szCs w:val="26"/>
        </w:rPr>
        <w:t>33,0</w:t>
      </w:r>
      <w:r w:rsidRPr="0012172C">
        <w:rPr>
          <w:rFonts w:ascii="Times New Roman" w:hAnsi="Times New Roman"/>
          <w:sz w:val="26"/>
          <w:szCs w:val="26"/>
        </w:rPr>
        <w:t xml:space="preserve"> м²</w:t>
      </w:r>
      <w:r w:rsidR="00251E12">
        <w:rPr>
          <w:rFonts w:ascii="Times New Roman" w:hAnsi="Times New Roman"/>
          <w:sz w:val="26"/>
          <w:szCs w:val="26"/>
        </w:rPr>
        <w:t xml:space="preserve"> на человека</w:t>
      </w:r>
      <w:r w:rsidRPr="0012172C">
        <w:rPr>
          <w:rFonts w:ascii="Times New Roman" w:hAnsi="Times New Roman"/>
          <w:sz w:val="26"/>
          <w:szCs w:val="26"/>
        </w:rPr>
        <w:t xml:space="preserve"> общей площади и может колебаться в зависимости от доходов населения и типа жилой застройки.</w:t>
      </w:r>
    </w:p>
    <w:p w:rsidR="00AE2B5B" w:rsidRPr="0012172C" w:rsidRDefault="00C97E89" w:rsidP="00C97E89">
      <w:pPr>
        <w:pStyle w:val="affa"/>
        <w:spacing w:after="0" w:line="360" w:lineRule="auto"/>
        <w:ind w:left="0" w:firstLine="709"/>
        <w:jc w:val="both"/>
        <w:rPr>
          <w:lang w:eastAsia="ru-RU"/>
        </w:rPr>
      </w:pPr>
      <w:r w:rsidRPr="0012172C">
        <w:rPr>
          <w:rFonts w:ascii="Times New Roman" w:hAnsi="Times New Roman"/>
          <w:sz w:val="26"/>
          <w:szCs w:val="26"/>
        </w:rPr>
        <w:t xml:space="preserve">Согласно прогнозу, представленному в </w:t>
      </w:r>
      <w:r w:rsidR="00A75670">
        <w:rPr>
          <w:rFonts w:ascii="Times New Roman" w:hAnsi="Times New Roman"/>
          <w:sz w:val="26"/>
          <w:szCs w:val="26"/>
        </w:rPr>
        <w:t>местной а</w:t>
      </w:r>
      <w:r w:rsidRPr="0012172C">
        <w:rPr>
          <w:rFonts w:ascii="Times New Roman" w:hAnsi="Times New Roman"/>
          <w:sz w:val="26"/>
          <w:szCs w:val="26"/>
        </w:rPr>
        <w:t>дминистрации</w:t>
      </w:r>
      <w:r w:rsidR="00A75670">
        <w:rPr>
          <w:rFonts w:ascii="Times New Roman" w:hAnsi="Times New Roman"/>
          <w:sz w:val="26"/>
          <w:szCs w:val="26"/>
        </w:rPr>
        <w:t xml:space="preserve"> МО </w:t>
      </w:r>
      <w:proofErr w:type="spellStart"/>
      <w:r w:rsidR="00251E12">
        <w:rPr>
          <w:rFonts w:ascii="Times New Roman" w:hAnsi="Times New Roman"/>
          <w:sz w:val="26"/>
          <w:szCs w:val="26"/>
        </w:rPr>
        <w:t>Кузьмоловкого</w:t>
      </w:r>
      <w:proofErr w:type="spellEnd"/>
      <w:r w:rsidR="00251E12">
        <w:rPr>
          <w:rFonts w:ascii="Times New Roman" w:hAnsi="Times New Roman"/>
          <w:sz w:val="26"/>
          <w:szCs w:val="26"/>
        </w:rPr>
        <w:t xml:space="preserve"> городского</w:t>
      </w:r>
      <w:r w:rsidRPr="0012172C">
        <w:rPr>
          <w:rFonts w:ascii="Times New Roman" w:hAnsi="Times New Roman"/>
          <w:sz w:val="26"/>
          <w:szCs w:val="26"/>
        </w:rPr>
        <w:t xml:space="preserve"> поселени</w:t>
      </w:r>
      <w:r w:rsidR="00251E12">
        <w:rPr>
          <w:rFonts w:ascii="Times New Roman" w:hAnsi="Times New Roman"/>
          <w:sz w:val="26"/>
          <w:szCs w:val="26"/>
        </w:rPr>
        <w:t>я</w:t>
      </w:r>
      <w:r w:rsidRPr="0012172C">
        <w:rPr>
          <w:rFonts w:ascii="Times New Roman" w:hAnsi="Times New Roman"/>
          <w:sz w:val="26"/>
          <w:szCs w:val="26"/>
        </w:rPr>
        <w:t xml:space="preserve">, численность населения сельского поселения с учетом развития жилых территорий к расчетному периоду составит </w:t>
      </w:r>
      <w:r w:rsidR="002F461D">
        <w:rPr>
          <w:rFonts w:ascii="Times New Roman" w:hAnsi="Times New Roman"/>
          <w:sz w:val="26"/>
          <w:szCs w:val="26"/>
        </w:rPr>
        <w:t>18124</w:t>
      </w:r>
      <w:r w:rsidRPr="0012172C">
        <w:rPr>
          <w:rFonts w:ascii="Times New Roman" w:hAnsi="Times New Roman"/>
          <w:sz w:val="26"/>
          <w:szCs w:val="26"/>
        </w:rPr>
        <w:t xml:space="preserve"> человек. </w:t>
      </w:r>
      <w:r w:rsidR="00D00B92" w:rsidRPr="0012172C">
        <w:rPr>
          <w:rFonts w:ascii="Times New Roman" w:hAnsi="Times New Roman"/>
          <w:sz w:val="26"/>
          <w:szCs w:val="26"/>
        </w:rPr>
        <w:t>П</w:t>
      </w:r>
      <w:r w:rsidRPr="0012172C">
        <w:rPr>
          <w:rFonts w:ascii="Times New Roman" w:hAnsi="Times New Roman"/>
          <w:sz w:val="26"/>
          <w:szCs w:val="26"/>
        </w:rPr>
        <w:t>о состоянию на 01.01.201</w:t>
      </w:r>
      <w:r w:rsidR="002F461D">
        <w:rPr>
          <w:rFonts w:ascii="Times New Roman" w:hAnsi="Times New Roman"/>
          <w:sz w:val="26"/>
          <w:szCs w:val="26"/>
        </w:rPr>
        <w:t>3</w:t>
      </w:r>
      <w:r w:rsidRPr="0012172C">
        <w:rPr>
          <w:rFonts w:ascii="Times New Roman" w:hAnsi="Times New Roman"/>
          <w:sz w:val="26"/>
          <w:szCs w:val="26"/>
        </w:rPr>
        <w:t xml:space="preserve"> года численность населения составила </w:t>
      </w:r>
      <w:r w:rsidR="002F461D">
        <w:rPr>
          <w:rFonts w:ascii="Times New Roman" w:hAnsi="Times New Roman"/>
          <w:sz w:val="26"/>
          <w:szCs w:val="26"/>
        </w:rPr>
        <w:t>9796</w:t>
      </w:r>
      <w:r w:rsidRPr="0012172C">
        <w:rPr>
          <w:rFonts w:ascii="Times New Roman" w:hAnsi="Times New Roman"/>
          <w:sz w:val="26"/>
          <w:szCs w:val="26"/>
        </w:rPr>
        <w:t xml:space="preserve"> человек.</w:t>
      </w:r>
      <w:r w:rsidR="00AE2B5B" w:rsidRPr="0012172C">
        <w:rPr>
          <w:lang w:eastAsia="ru-RU"/>
        </w:rPr>
        <w:t xml:space="preserve"> </w:t>
      </w:r>
    </w:p>
    <w:p w:rsidR="001C37C2" w:rsidRPr="0012172C" w:rsidRDefault="001C37C2" w:rsidP="001C37C2">
      <w:pPr>
        <w:pStyle w:val="afff5"/>
        <w:keepNext w:val="0"/>
        <w:spacing w:before="0" w:after="0"/>
        <w:ind w:right="0"/>
        <w:rPr>
          <w:szCs w:val="26"/>
        </w:rPr>
      </w:pPr>
      <w:r w:rsidRPr="0012172C">
        <w:rPr>
          <w:szCs w:val="26"/>
        </w:rPr>
        <w:t>На территории</w:t>
      </w:r>
      <w:r w:rsidR="00A75670">
        <w:rPr>
          <w:szCs w:val="26"/>
        </w:rPr>
        <w:t xml:space="preserve"> МО</w:t>
      </w:r>
      <w:r w:rsidR="002F461D">
        <w:rPr>
          <w:szCs w:val="26"/>
        </w:rPr>
        <w:t xml:space="preserve"> </w:t>
      </w:r>
      <w:proofErr w:type="spellStart"/>
      <w:r w:rsidR="002F461D">
        <w:rPr>
          <w:szCs w:val="26"/>
        </w:rPr>
        <w:t>Кузьмоловское</w:t>
      </w:r>
      <w:proofErr w:type="spellEnd"/>
      <w:r w:rsidR="002F461D">
        <w:rPr>
          <w:szCs w:val="26"/>
        </w:rPr>
        <w:t xml:space="preserve"> городское </w:t>
      </w:r>
      <w:r w:rsidR="00A75670">
        <w:rPr>
          <w:szCs w:val="26"/>
        </w:rPr>
        <w:t>поселение</w:t>
      </w:r>
      <w:r w:rsidRPr="0012172C">
        <w:rPr>
          <w:szCs w:val="26"/>
        </w:rPr>
        <w:t xml:space="preserve"> компания ООО «</w:t>
      </w:r>
      <w:r w:rsidR="002F461D">
        <w:rPr>
          <w:szCs w:val="26"/>
        </w:rPr>
        <w:t>Аква Норд-Вест</w:t>
      </w:r>
      <w:r w:rsidRPr="0012172C">
        <w:rPr>
          <w:szCs w:val="26"/>
        </w:rPr>
        <w:t>» осуществляет централизованное теплоснабжение от одной газовой котельной.</w:t>
      </w:r>
    </w:p>
    <w:p w:rsidR="002F461D" w:rsidRPr="002F461D" w:rsidRDefault="002F461D" w:rsidP="002F461D">
      <w:pPr>
        <w:pStyle w:val="affa"/>
        <w:spacing w:after="0" w:line="360" w:lineRule="auto"/>
        <w:ind w:left="0" w:firstLine="709"/>
        <w:jc w:val="both"/>
        <w:rPr>
          <w:rFonts w:ascii="Times New Roman" w:hAnsi="Times New Roman"/>
          <w:sz w:val="26"/>
          <w:szCs w:val="26"/>
        </w:rPr>
      </w:pPr>
      <w:proofErr w:type="gramStart"/>
      <w:r w:rsidRPr="002F461D">
        <w:rPr>
          <w:rFonts w:ascii="Times New Roman" w:hAnsi="Times New Roman"/>
          <w:sz w:val="26"/>
          <w:szCs w:val="26"/>
        </w:rPr>
        <w:t xml:space="preserve">В настоящее время система выработки и транспортировки тепловой энергии от котельной №18 г. п. </w:t>
      </w:r>
      <w:proofErr w:type="spellStart"/>
      <w:r w:rsidRPr="002F461D">
        <w:rPr>
          <w:rFonts w:ascii="Times New Roman" w:hAnsi="Times New Roman"/>
          <w:sz w:val="26"/>
          <w:szCs w:val="26"/>
        </w:rPr>
        <w:t>Кузьмоловский</w:t>
      </w:r>
      <w:proofErr w:type="spellEnd"/>
      <w:r w:rsidRPr="002F461D">
        <w:rPr>
          <w:rFonts w:ascii="Times New Roman" w:hAnsi="Times New Roman"/>
          <w:sz w:val="26"/>
          <w:szCs w:val="26"/>
        </w:rPr>
        <w:t xml:space="preserve"> имеет ряд проблем, не позволяющих эффективно использовать топливно-энергетические ресурсы при производстве и распределении тепловой энергии, обусловленных низким КПД,  физическим и моральным старением и высоким процентом износа оборудования котельных и трубопроводов, существенно уступающим по экономичности современным образцам, при строительстве новых объектов возникнут трудности с подключением их</w:t>
      </w:r>
      <w:proofErr w:type="gramEnd"/>
      <w:r w:rsidRPr="002F461D">
        <w:rPr>
          <w:rFonts w:ascii="Times New Roman" w:hAnsi="Times New Roman"/>
          <w:sz w:val="26"/>
          <w:szCs w:val="26"/>
        </w:rPr>
        <w:t xml:space="preserve"> к сложившейся теплоснабжающей инфраструктуре.</w:t>
      </w:r>
    </w:p>
    <w:p w:rsidR="002F461D" w:rsidRPr="002F461D" w:rsidRDefault="002F461D" w:rsidP="002F461D">
      <w:pPr>
        <w:pStyle w:val="affa"/>
        <w:spacing w:after="0" w:line="360" w:lineRule="auto"/>
        <w:ind w:left="0" w:firstLine="709"/>
        <w:jc w:val="both"/>
        <w:rPr>
          <w:rFonts w:ascii="Times New Roman" w:hAnsi="Times New Roman"/>
          <w:sz w:val="26"/>
          <w:szCs w:val="26"/>
        </w:rPr>
      </w:pPr>
      <w:r w:rsidRPr="002F461D">
        <w:rPr>
          <w:rFonts w:ascii="Times New Roman" w:hAnsi="Times New Roman"/>
          <w:sz w:val="26"/>
          <w:szCs w:val="26"/>
        </w:rPr>
        <w:lastRenderedPageBreak/>
        <w:t>При отсутствии практической возможности и нецелесообразности использования  в качестве источника централизованного теплоснабжения котельной №18, планируется производство работ по закрытию данной котельной в 2017 г.</w:t>
      </w:r>
    </w:p>
    <w:p w:rsidR="002F461D" w:rsidRPr="002F461D" w:rsidRDefault="002F461D" w:rsidP="002F461D">
      <w:pPr>
        <w:pStyle w:val="affa"/>
        <w:spacing w:after="0" w:line="360" w:lineRule="auto"/>
        <w:ind w:left="0" w:firstLine="709"/>
        <w:jc w:val="both"/>
        <w:rPr>
          <w:rFonts w:ascii="Times New Roman" w:hAnsi="Times New Roman"/>
          <w:sz w:val="26"/>
          <w:szCs w:val="26"/>
        </w:rPr>
      </w:pPr>
      <w:proofErr w:type="gramStart"/>
      <w:r w:rsidRPr="002F461D">
        <w:rPr>
          <w:rFonts w:ascii="Times New Roman" w:hAnsi="Times New Roman"/>
          <w:sz w:val="26"/>
          <w:szCs w:val="26"/>
        </w:rPr>
        <w:t xml:space="preserve">Для перспективного развития и возможности покрытия прироста тепловых нагрузок  участков нового строительства, существующего сохраняемого жилищного фонда и объектов соцкультбыта, а также обеспечения надёжности системы теплоснабжения, необходимо строительство новых теплоисточников – котельных </w:t>
      </w:r>
      <w:proofErr w:type="spellStart"/>
      <w:r w:rsidRPr="002F461D">
        <w:rPr>
          <w:rFonts w:ascii="Times New Roman" w:hAnsi="Times New Roman"/>
          <w:sz w:val="26"/>
          <w:szCs w:val="26"/>
        </w:rPr>
        <w:t>блочно</w:t>
      </w:r>
      <w:proofErr w:type="spellEnd"/>
      <w:r w:rsidRPr="002F461D">
        <w:rPr>
          <w:rFonts w:ascii="Times New Roman" w:hAnsi="Times New Roman"/>
          <w:sz w:val="26"/>
          <w:szCs w:val="26"/>
        </w:rPr>
        <w:t xml:space="preserve">-модульного исполнения повышенной заводской готовности, с применением современного </w:t>
      </w:r>
      <w:proofErr w:type="spellStart"/>
      <w:r w:rsidRPr="002F461D">
        <w:rPr>
          <w:rFonts w:ascii="Times New Roman" w:hAnsi="Times New Roman"/>
          <w:sz w:val="26"/>
          <w:szCs w:val="26"/>
        </w:rPr>
        <w:t>котлооборудования</w:t>
      </w:r>
      <w:proofErr w:type="spellEnd"/>
      <w:r w:rsidRPr="002F461D">
        <w:rPr>
          <w:rFonts w:ascii="Times New Roman" w:hAnsi="Times New Roman"/>
          <w:sz w:val="26"/>
          <w:szCs w:val="26"/>
        </w:rPr>
        <w:t xml:space="preserve"> нового поколения, с высокими параметрами теплоносителя и КПД, и хорошими экологическими характеристиками, работающих на  газообразном топливе. </w:t>
      </w:r>
      <w:proofErr w:type="gramEnd"/>
    </w:p>
    <w:p w:rsidR="009637D8" w:rsidRDefault="009637D8" w:rsidP="00604C75">
      <w:pPr>
        <w:pStyle w:val="afff5"/>
        <w:keepNext w:val="0"/>
        <w:spacing w:before="0" w:after="0"/>
        <w:ind w:right="0"/>
        <w:rPr>
          <w:color w:val="4F81BD" w:themeColor="accent1"/>
          <w:lang w:eastAsia="ru-RU"/>
        </w:rPr>
      </w:pPr>
    </w:p>
    <w:p w:rsidR="00A338F9" w:rsidRPr="009637D8" w:rsidRDefault="00A338F9" w:rsidP="0073785A">
      <w:pPr>
        <w:pStyle w:val="14"/>
        <w:pageBreakBefore w:val="0"/>
        <w:numPr>
          <w:ilvl w:val="2"/>
          <w:numId w:val="31"/>
        </w:numPr>
        <w:tabs>
          <w:tab w:val="clear" w:pos="1560"/>
        </w:tabs>
        <w:spacing w:after="120" w:line="360" w:lineRule="auto"/>
        <w:ind w:left="0" w:firstLine="709"/>
        <w:jc w:val="both"/>
        <w:rPr>
          <w:caps w:val="0"/>
          <w:sz w:val="26"/>
          <w:szCs w:val="26"/>
        </w:rPr>
      </w:pPr>
      <w:bookmarkStart w:id="106" w:name="_Toc371075777"/>
      <w:bookmarkStart w:id="107" w:name="_Toc375228893"/>
      <w:bookmarkStart w:id="108" w:name="_Toc393289083"/>
      <w:r w:rsidRPr="009637D8">
        <w:rPr>
          <w:caps w:val="0"/>
          <w:sz w:val="26"/>
          <w:szCs w:val="26"/>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06"/>
      <w:bookmarkEnd w:id="107"/>
      <w:bookmarkEnd w:id="108"/>
    </w:p>
    <w:p w:rsidR="00706437" w:rsidRPr="00706437" w:rsidRDefault="00706437" w:rsidP="00706437">
      <w:pPr>
        <w:spacing w:after="0" w:line="360" w:lineRule="auto"/>
        <w:ind w:firstLine="708"/>
        <w:contextualSpacing/>
        <w:rPr>
          <w:rFonts w:ascii="Times New Roman" w:eastAsia="Times New Roman" w:hAnsi="Times New Roman"/>
          <w:sz w:val="26"/>
          <w:szCs w:val="20"/>
          <w:lang w:eastAsia="ru-RU"/>
        </w:rPr>
      </w:pPr>
      <w:proofErr w:type="gramStart"/>
      <w:r w:rsidRPr="00706437">
        <w:rPr>
          <w:rFonts w:ascii="Times New Roman" w:eastAsia="Times New Roman" w:hAnsi="Times New Roman"/>
          <w:sz w:val="26"/>
          <w:szCs w:val="20"/>
          <w:lang w:eastAsia="ru-RU"/>
        </w:rPr>
        <w:t xml:space="preserve">В настоящее время система выработки и транспортировки тепловой энергии от котельной №18 г. п. </w:t>
      </w:r>
      <w:proofErr w:type="spellStart"/>
      <w:r w:rsidRPr="00706437">
        <w:rPr>
          <w:rFonts w:ascii="Times New Roman" w:eastAsia="Times New Roman" w:hAnsi="Times New Roman"/>
          <w:sz w:val="26"/>
          <w:szCs w:val="20"/>
          <w:lang w:eastAsia="ru-RU"/>
        </w:rPr>
        <w:t>Кузьмоловский</w:t>
      </w:r>
      <w:proofErr w:type="spellEnd"/>
      <w:r w:rsidRPr="00706437">
        <w:rPr>
          <w:rFonts w:ascii="Times New Roman" w:eastAsia="Times New Roman" w:hAnsi="Times New Roman"/>
          <w:sz w:val="26"/>
          <w:szCs w:val="20"/>
          <w:lang w:eastAsia="ru-RU"/>
        </w:rPr>
        <w:t xml:space="preserve"> имеет ряд проблем, не позволяющих эффективно использовать топливно-энергетические ресурсы при производстве и распределении тепловой энергии, обусловленных низким КПД,  физическим и моральным старением и высоким процентом износа оборудования котельных и трубопроводов, существенно уступающим по экономичности современным образцам, при строительстве новых объектов возникнут трудности с подключением их</w:t>
      </w:r>
      <w:proofErr w:type="gramEnd"/>
      <w:r w:rsidRPr="00706437">
        <w:rPr>
          <w:rFonts w:ascii="Times New Roman" w:eastAsia="Times New Roman" w:hAnsi="Times New Roman"/>
          <w:sz w:val="26"/>
          <w:szCs w:val="20"/>
          <w:lang w:eastAsia="ru-RU"/>
        </w:rPr>
        <w:t xml:space="preserve"> к сложившейся теплоснабжающей инфраструктуре.</w:t>
      </w:r>
    </w:p>
    <w:p w:rsidR="00706437" w:rsidRDefault="00706437" w:rsidP="00706437">
      <w:pPr>
        <w:pStyle w:val="afff5"/>
        <w:keepNext w:val="0"/>
        <w:spacing w:before="0" w:after="0"/>
        <w:ind w:right="0" w:firstLine="709"/>
        <w:contextualSpacing/>
        <w:rPr>
          <w:lang w:eastAsia="ru-RU"/>
        </w:rPr>
      </w:pPr>
      <w:r w:rsidRPr="00706437">
        <w:rPr>
          <w:lang w:eastAsia="ru-RU"/>
        </w:rPr>
        <w:t>При отсутствии практической возможности и нецелесообразности использования  в качестве источника централизованного теплоснабжения котельной №18, планируется производство работ по закрытию данной котельной в 2017 г.</w:t>
      </w:r>
    </w:p>
    <w:p w:rsidR="00706437" w:rsidRDefault="00706437" w:rsidP="00706437">
      <w:pPr>
        <w:pStyle w:val="afff5"/>
        <w:keepNext w:val="0"/>
        <w:spacing w:before="0" w:after="0"/>
        <w:ind w:right="0" w:firstLine="709"/>
        <w:contextualSpacing/>
        <w:rPr>
          <w:lang w:eastAsia="ru-RU"/>
        </w:rPr>
      </w:pPr>
      <w:proofErr w:type="gramStart"/>
      <w:r w:rsidRPr="00452ABD">
        <w:rPr>
          <w:lang w:eastAsia="ru-RU"/>
        </w:rPr>
        <w:t xml:space="preserve">Для перспективного развития и возможности покрытия прироста тепловых нагрузок  участков нового строительства, существующего сохраняемого жилищного фонда и объектов соцкультбыта, а также обеспечения надёжности системы теплоснабжения, необходимо </w:t>
      </w:r>
      <w:r w:rsidRPr="00706437">
        <w:rPr>
          <w:lang w:eastAsia="ru-RU"/>
        </w:rPr>
        <w:t xml:space="preserve">строительство новых теплоисточников – котельных </w:t>
      </w:r>
      <w:proofErr w:type="spellStart"/>
      <w:r w:rsidRPr="00706437">
        <w:rPr>
          <w:lang w:eastAsia="ru-RU"/>
        </w:rPr>
        <w:t>блочно</w:t>
      </w:r>
      <w:proofErr w:type="spellEnd"/>
      <w:r w:rsidRPr="00706437">
        <w:rPr>
          <w:lang w:eastAsia="ru-RU"/>
        </w:rPr>
        <w:t xml:space="preserve">-модульного исполнения повышенной заводской готовности, с применением современного </w:t>
      </w:r>
      <w:proofErr w:type="spellStart"/>
      <w:r w:rsidRPr="00706437">
        <w:rPr>
          <w:lang w:eastAsia="ru-RU"/>
        </w:rPr>
        <w:t>котлооборудования</w:t>
      </w:r>
      <w:proofErr w:type="spellEnd"/>
      <w:r w:rsidRPr="00706437">
        <w:rPr>
          <w:lang w:eastAsia="ru-RU"/>
        </w:rPr>
        <w:t xml:space="preserve"> нового поколения, с высокими параметрами </w:t>
      </w:r>
      <w:r w:rsidRPr="00706437">
        <w:rPr>
          <w:lang w:eastAsia="ru-RU"/>
        </w:rPr>
        <w:lastRenderedPageBreak/>
        <w:t>теплоносителя и КПД,</w:t>
      </w:r>
      <w:r w:rsidRPr="00452ABD">
        <w:rPr>
          <w:lang w:eastAsia="ru-RU"/>
        </w:rPr>
        <w:t xml:space="preserve"> и хорошими экологическими</w:t>
      </w:r>
      <w:r w:rsidRPr="00452ABD">
        <w:rPr>
          <w:lang w:eastAsia="ar-SA"/>
        </w:rPr>
        <w:t xml:space="preserve"> характеристиками, работающих на  газообразном топливе.</w:t>
      </w:r>
      <w:proofErr w:type="gramEnd"/>
    </w:p>
    <w:p w:rsidR="0090379B" w:rsidRPr="00176FEF" w:rsidRDefault="0090379B" w:rsidP="0073785A">
      <w:pPr>
        <w:pStyle w:val="14"/>
        <w:pageBreakBefore w:val="0"/>
        <w:numPr>
          <w:ilvl w:val="2"/>
          <w:numId w:val="31"/>
        </w:numPr>
        <w:tabs>
          <w:tab w:val="clear" w:pos="1560"/>
        </w:tabs>
        <w:spacing w:after="120" w:line="360" w:lineRule="auto"/>
        <w:ind w:left="0" w:firstLine="709"/>
        <w:jc w:val="both"/>
        <w:rPr>
          <w:caps w:val="0"/>
          <w:sz w:val="26"/>
          <w:szCs w:val="26"/>
        </w:rPr>
      </w:pPr>
      <w:bookmarkStart w:id="109" w:name="_Toc363213740"/>
      <w:bookmarkStart w:id="110" w:name="_Toc375228894"/>
      <w:bookmarkStart w:id="111" w:name="_Toc393289084"/>
      <w:r w:rsidRPr="00176FEF">
        <w:rPr>
          <w:caps w:val="0"/>
          <w:sz w:val="26"/>
          <w:szCs w:val="26"/>
        </w:rPr>
        <w:t>Меры по переоборудованию котельных в источники комбинированной выработки электрической и тепловой энергии для каждого этапа</w:t>
      </w:r>
      <w:bookmarkEnd w:id="109"/>
      <w:bookmarkEnd w:id="110"/>
      <w:r w:rsidR="00176FEF">
        <w:rPr>
          <w:caps w:val="0"/>
          <w:sz w:val="26"/>
          <w:szCs w:val="26"/>
        </w:rPr>
        <w:t>.</w:t>
      </w:r>
      <w:bookmarkEnd w:id="111"/>
    </w:p>
    <w:p w:rsidR="0090379B" w:rsidRPr="00176FEF" w:rsidRDefault="00176FEF" w:rsidP="00176FEF">
      <w:pPr>
        <w:pStyle w:val="afff5"/>
        <w:keepNext w:val="0"/>
        <w:spacing w:before="0" w:after="0"/>
        <w:ind w:right="0" w:firstLine="709"/>
        <w:rPr>
          <w:lang w:eastAsia="ru-RU"/>
        </w:rPr>
      </w:pPr>
      <w:r w:rsidRPr="0073785A">
        <w:rPr>
          <w:lang w:eastAsia="ru-RU"/>
        </w:rPr>
        <w:t xml:space="preserve">На территории </w:t>
      </w:r>
      <w:r>
        <w:rPr>
          <w:lang w:eastAsia="ru-RU"/>
        </w:rPr>
        <w:t xml:space="preserve">муниципального образования </w:t>
      </w:r>
      <w:proofErr w:type="spellStart"/>
      <w:r w:rsidR="005D684F">
        <w:rPr>
          <w:lang w:eastAsia="ru-RU"/>
        </w:rPr>
        <w:t>Кузьмоловское</w:t>
      </w:r>
      <w:proofErr w:type="spellEnd"/>
      <w:r w:rsidR="005D684F">
        <w:rPr>
          <w:lang w:eastAsia="ru-RU"/>
        </w:rPr>
        <w:t xml:space="preserve"> городское </w:t>
      </w:r>
      <w:r>
        <w:rPr>
          <w:lang w:eastAsia="ru-RU"/>
        </w:rPr>
        <w:t>поселение</w:t>
      </w:r>
      <w:r w:rsidRPr="0073785A">
        <w:rPr>
          <w:lang w:eastAsia="ru-RU"/>
        </w:rPr>
        <w:t xml:space="preserve"> мероприятия по переоборудованию котельных в источники комбинированной выработки тепловой и электрической энергии не планируются.</w:t>
      </w:r>
    </w:p>
    <w:p w:rsidR="0090379B" w:rsidRPr="00510E45" w:rsidRDefault="0090379B" w:rsidP="0073785A">
      <w:pPr>
        <w:pStyle w:val="14"/>
        <w:pageBreakBefore w:val="0"/>
        <w:numPr>
          <w:ilvl w:val="2"/>
          <w:numId w:val="31"/>
        </w:numPr>
        <w:tabs>
          <w:tab w:val="clear" w:pos="1560"/>
        </w:tabs>
        <w:spacing w:after="120" w:line="360" w:lineRule="auto"/>
        <w:ind w:left="0" w:firstLine="709"/>
        <w:jc w:val="both"/>
        <w:rPr>
          <w:caps w:val="0"/>
          <w:sz w:val="26"/>
          <w:szCs w:val="26"/>
        </w:rPr>
      </w:pPr>
      <w:bookmarkStart w:id="112" w:name="_Toc363213742"/>
      <w:bookmarkStart w:id="113" w:name="_Toc375228895"/>
      <w:bookmarkStart w:id="114" w:name="_Toc393289085"/>
      <w:r w:rsidRPr="003F18B3">
        <w:rPr>
          <w:caps w:val="0"/>
          <w:sz w:val="26"/>
          <w:szCs w:val="26"/>
        </w:rPr>
        <w:t>Решения о загрузке</w:t>
      </w:r>
      <w:r w:rsidRPr="00510E45">
        <w:rPr>
          <w:caps w:val="0"/>
          <w:sz w:val="26"/>
          <w:szCs w:val="26"/>
        </w:rPr>
        <w:t xml:space="preserve">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112"/>
      <w:bookmarkEnd w:id="113"/>
      <w:r w:rsidR="00510E45" w:rsidRPr="00510E45">
        <w:rPr>
          <w:caps w:val="0"/>
          <w:sz w:val="26"/>
          <w:szCs w:val="26"/>
        </w:rPr>
        <w:t>.</w:t>
      </w:r>
      <w:bookmarkEnd w:id="114"/>
    </w:p>
    <w:p w:rsidR="00202527" w:rsidRPr="00510E45" w:rsidRDefault="00202527" w:rsidP="00202527">
      <w:pPr>
        <w:pStyle w:val="afff5"/>
        <w:keepNext w:val="0"/>
        <w:spacing w:before="0" w:after="0"/>
        <w:ind w:right="0"/>
        <w:rPr>
          <w:szCs w:val="26"/>
        </w:rPr>
      </w:pPr>
      <w:r w:rsidRPr="00510E45">
        <w:rPr>
          <w:szCs w:val="26"/>
        </w:rPr>
        <w:t>На территории</w:t>
      </w:r>
      <w:r w:rsidR="00A75670">
        <w:rPr>
          <w:szCs w:val="26"/>
        </w:rPr>
        <w:t xml:space="preserve"> муниципального образования </w:t>
      </w:r>
      <w:proofErr w:type="spellStart"/>
      <w:r w:rsidR="00EB775D">
        <w:rPr>
          <w:szCs w:val="26"/>
        </w:rPr>
        <w:t>Кузьмоловское</w:t>
      </w:r>
      <w:proofErr w:type="spellEnd"/>
      <w:r w:rsidR="00EB775D">
        <w:rPr>
          <w:szCs w:val="26"/>
        </w:rPr>
        <w:t xml:space="preserve"> городское</w:t>
      </w:r>
      <w:r w:rsidRPr="00510E45">
        <w:rPr>
          <w:szCs w:val="26"/>
        </w:rPr>
        <w:t xml:space="preserve"> поселени</w:t>
      </w:r>
      <w:r w:rsidR="00A75670">
        <w:rPr>
          <w:szCs w:val="26"/>
        </w:rPr>
        <w:t>е</w:t>
      </w:r>
      <w:r w:rsidR="00EB775D">
        <w:rPr>
          <w:szCs w:val="26"/>
        </w:rPr>
        <w:t xml:space="preserve"> компания ООО «Аква Норд-В</w:t>
      </w:r>
      <w:r w:rsidR="00CC23B4">
        <w:rPr>
          <w:szCs w:val="26"/>
        </w:rPr>
        <w:t>ес</w:t>
      </w:r>
      <w:r w:rsidR="00EB775D">
        <w:rPr>
          <w:szCs w:val="26"/>
        </w:rPr>
        <w:t>т</w:t>
      </w:r>
      <w:r w:rsidRPr="00510E45">
        <w:rPr>
          <w:szCs w:val="26"/>
        </w:rPr>
        <w:t>» осуществляет централизованное теплоснабжение от одной газовой котельной</w:t>
      </w:r>
      <w:r w:rsidR="00EB775D">
        <w:rPr>
          <w:szCs w:val="26"/>
        </w:rPr>
        <w:t xml:space="preserve"> №18</w:t>
      </w:r>
      <w:r w:rsidRPr="00510E45">
        <w:rPr>
          <w:szCs w:val="26"/>
        </w:rPr>
        <w:t>.</w:t>
      </w:r>
    </w:p>
    <w:p w:rsidR="00EB775D" w:rsidRPr="002F461D" w:rsidRDefault="00A03DD2" w:rsidP="00EB775D">
      <w:pPr>
        <w:pStyle w:val="affa"/>
        <w:spacing w:after="0" w:line="360" w:lineRule="auto"/>
        <w:ind w:left="0" w:firstLine="709"/>
        <w:jc w:val="both"/>
        <w:rPr>
          <w:rFonts w:ascii="Times New Roman" w:hAnsi="Times New Roman"/>
          <w:sz w:val="26"/>
          <w:szCs w:val="26"/>
        </w:rPr>
      </w:pPr>
      <w:proofErr w:type="gramStart"/>
      <w:r w:rsidRPr="00EB775D">
        <w:rPr>
          <w:rFonts w:ascii="Times New Roman" w:eastAsia="Times New Roman" w:hAnsi="Times New Roman"/>
          <w:sz w:val="26"/>
          <w:szCs w:val="26"/>
        </w:rPr>
        <w:t xml:space="preserve">Как отмечалось ранее, в настоящее время резерв тепловой мощности газовой котельной составляет </w:t>
      </w:r>
      <w:r w:rsidR="00BC1001">
        <w:rPr>
          <w:rFonts w:ascii="Times New Roman" w:eastAsia="Times New Roman" w:hAnsi="Times New Roman"/>
          <w:sz w:val="26"/>
          <w:szCs w:val="26"/>
        </w:rPr>
        <w:t>53,4</w:t>
      </w:r>
      <w:r w:rsidR="00EB775D" w:rsidRPr="00EB775D">
        <w:rPr>
          <w:rFonts w:ascii="Times New Roman" w:eastAsia="Times New Roman" w:hAnsi="Times New Roman"/>
          <w:sz w:val="26"/>
          <w:szCs w:val="26"/>
        </w:rPr>
        <w:t>%</w:t>
      </w:r>
      <w:r w:rsidRPr="00EB775D">
        <w:rPr>
          <w:rFonts w:ascii="Times New Roman" w:eastAsia="Times New Roman" w:hAnsi="Times New Roman"/>
          <w:sz w:val="26"/>
          <w:szCs w:val="26"/>
        </w:rPr>
        <w:t xml:space="preserve">. </w:t>
      </w:r>
      <w:r w:rsidR="00EB775D" w:rsidRPr="00EB775D">
        <w:rPr>
          <w:rFonts w:ascii="Times New Roman" w:eastAsia="Times New Roman" w:hAnsi="Times New Roman"/>
          <w:sz w:val="26"/>
          <w:szCs w:val="26"/>
        </w:rPr>
        <w:t xml:space="preserve"> Однако</w:t>
      </w:r>
      <w:r w:rsidR="00CC23B4">
        <w:rPr>
          <w:rFonts w:ascii="Times New Roman" w:eastAsia="Times New Roman" w:hAnsi="Times New Roman"/>
          <w:sz w:val="26"/>
          <w:szCs w:val="26"/>
        </w:rPr>
        <w:t xml:space="preserve"> </w:t>
      </w:r>
      <w:r w:rsidR="00EB775D" w:rsidRPr="00EB775D">
        <w:rPr>
          <w:rFonts w:ascii="Times New Roman" w:eastAsia="Times New Roman" w:hAnsi="Times New Roman"/>
          <w:sz w:val="26"/>
          <w:szCs w:val="26"/>
        </w:rPr>
        <w:t>котельная имеет ряд проблем, не позволяющих эффективно использовать топливно-энергетические ресурсы при производстве и распределении тепловой энергии, обусловленных низким КПД,  физическим и моральным старением</w:t>
      </w:r>
      <w:r w:rsidR="00EB775D" w:rsidRPr="002F461D">
        <w:rPr>
          <w:rFonts w:ascii="Times New Roman" w:hAnsi="Times New Roman"/>
          <w:sz w:val="26"/>
          <w:szCs w:val="26"/>
        </w:rPr>
        <w:t xml:space="preserve"> и высоким процентом износа оборудования котельных и трубопроводов, существенно уступающим по экономичности современным образцам, при строительстве новых объектов возникнут трудности с подключением их</w:t>
      </w:r>
      <w:proofErr w:type="gramEnd"/>
      <w:r w:rsidR="00EB775D" w:rsidRPr="002F461D">
        <w:rPr>
          <w:rFonts w:ascii="Times New Roman" w:hAnsi="Times New Roman"/>
          <w:sz w:val="26"/>
          <w:szCs w:val="26"/>
        </w:rPr>
        <w:t xml:space="preserve"> к сложившейся теплоснабжающей инфраструктуре.</w:t>
      </w:r>
    </w:p>
    <w:p w:rsidR="00EB775D" w:rsidRDefault="00EB775D" w:rsidP="00EB775D">
      <w:pPr>
        <w:pStyle w:val="afff5"/>
        <w:keepNext w:val="0"/>
        <w:spacing w:before="0" w:after="0"/>
        <w:ind w:right="0"/>
      </w:pPr>
      <w:r w:rsidRPr="002F461D">
        <w:rPr>
          <w:szCs w:val="26"/>
        </w:rPr>
        <w:t>При отсутствии практической возможности и нецелесообразности использования  в качестве источника централизованного теплоснабжения котельной №18, планируется производство работ по закрытию данной котельной в 2017 г.</w:t>
      </w:r>
    </w:p>
    <w:p w:rsidR="00EB775D" w:rsidRDefault="00EB775D" w:rsidP="00202527">
      <w:pPr>
        <w:pStyle w:val="afff5"/>
        <w:keepNext w:val="0"/>
        <w:spacing w:before="0" w:after="0"/>
        <w:ind w:right="0"/>
      </w:pPr>
      <w:r>
        <w:t>Поэтому необходимо перераспределение существующих и перспективных тепловых нагрузок потребителей тепловой энергии в каждой зоне</w:t>
      </w:r>
      <w:r w:rsidR="0065045B">
        <w:t xml:space="preserve"> системы теплоснабжения между другими источниками тепловой энергии.</w:t>
      </w:r>
      <w:r>
        <w:t xml:space="preserve"> </w:t>
      </w:r>
    </w:p>
    <w:p w:rsidR="0065045B" w:rsidRDefault="0065045B" w:rsidP="00A03DD2">
      <w:pPr>
        <w:pStyle w:val="afff5"/>
        <w:keepNext w:val="0"/>
        <w:spacing w:before="0" w:after="0"/>
        <w:ind w:right="0" w:firstLine="709"/>
        <w:rPr>
          <w:lang w:eastAsia="ar-SA"/>
        </w:rPr>
      </w:pPr>
      <w:proofErr w:type="gramStart"/>
      <w:r w:rsidRPr="00452ABD">
        <w:rPr>
          <w:lang w:eastAsia="ar-SA"/>
        </w:rPr>
        <w:t xml:space="preserve">Для перспективного развития и возможности покрытия прироста тепловых нагрузок  участков нового строительства, существующего сохраняемого жилищного </w:t>
      </w:r>
      <w:r w:rsidRPr="00452ABD">
        <w:rPr>
          <w:lang w:eastAsia="ar-SA"/>
        </w:rPr>
        <w:lastRenderedPageBreak/>
        <w:t xml:space="preserve">фонда и объектов соцкультбыта, а также обеспечения надёжности системы теплоснабжения, необходимо </w:t>
      </w:r>
      <w:r w:rsidRPr="0065045B">
        <w:rPr>
          <w:lang w:eastAsia="ar-SA"/>
        </w:rPr>
        <w:t xml:space="preserve">строительство новых теплоисточников – котельных </w:t>
      </w:r>
      <w:proofErr w:type="spellStart"/>
      <w:r w:rsidRPr="0065045B">
        <w:rPr>
          <w:lang w:eastAsia="ar-SA"/>
        </w:rPr>
        <w:t>блочно</w:t>
      </w:r>
      <w:proofErr w:type="spellEnd"/>
      <w:r w:rsidRPr="0065045B">
        <w:rPr>
          <w:lang w:eastAsia="ar-SA"/>
        </w:rPr>
        <w:t xml:space="preserve">-модульного исполнения повышенной заводской готовности, с применением современного </w:t>
      </w:r>
      <w:proofErr w:type="spellStart"/>
      <w:r w:rsidRPr="0065045B">
        <w:rPr>
          <w:lang w:eastAsia="ar-SA"/>
        </w:rPr>
        <w:t>котлооборудования</w:t>
      </w:r>
      <w:proofErr w:type="spellEnd"/>
      <w:r w:rsidRPr="0065045B">
        <w:rPr>
          <w:lang w:eastAsia="ar-SA"/>
        </w:rPr>
        <w:t xml:space="preserve"> нового поколения, с высокими параметрами теплоносителя и КПД,</w:t>
      </w:r>
      <w:r w:rsidRPr="00452ABD">
        <w:rPr>
          <w:lang w:eastAsia="ar-SA"/>
        </w:rPr>
        <w:t xml:space="preserve"> и хорошими экологическими характеристиками, работающих на  газообразном топливе.</w:t>
      </w:r>
      <w:proofErr w:type="gramEnd"/>
    </w:p>
    <w:p w:rsidR="00B43515" w:rsidRPr="0073785A" w:rsidRDefault="00B43515" w:rsidP="00A03DD2">
      <w:pPr>
        <w:pStyle w:val="afff5"/>
        <w:keepNext w:val="0"/>
        <w:spacing w:before="0" w:after="0"/>
        <w:ind w:right="0" w:firstLine="709"/>
        <w:rPr>
          <w:lang w:eastAsia="ru-RU"/>
        </w:rPr>
      </w:pPr>
    </w:p>
    <w:p w:rsidR="00773712" w:rsidRPr="00510E45" w:rsidRDefault="0048618F" w:rsidP="0073785A">
      <w:pPr>
        <w:pStyle w:val="14"/>
        <w:pageBreakBefore w:val="0"/>
        <w:numPr>
          <w:ilvl w:val="2"/>
          <w:numId w:val="31"/>
        </w:numPr>
        <w:tabs>
          <w:tab w:val="clear" w:pos="1560"/>
        </w:tabs>
        <w:spacing w:after="120" w:line="360" w:lineRule="auto"/>
        <w:ind w:left="0" w:firstLine="709"/>
        <w:jc w:val="both"/>
        <w:rPr>
          <w:caps w:val="0"/>
          <w:sz w:val="26"/>
          <w:szCs w:val="26"/>
        </w:rPr>
      </w:pPr>
      <w:bookmarkStart w:id="115" w:name="_Toc364940168"/>
      <w:bookmarkStart w:id="116" w:name="_Toc365227453"/>
      <w:bookmarkStart w:id="117" w:name="_Toc375228896"/>
      <w:bookmarkStart w:id="118" w:name="_Toc393289086"/>
      <w:r w:rsidRPr="00510E45">
        <w:rPr>
          <w:caps w:val="0"/>
          <w:sz w:val="26"/>
          <w:szCs w:val="26"/>
        </w:rPr>
        <w:t xml:space="preserve">Оптимальный </w:t>
      </w:r>
      <w:r w:rsidR="00D37030" w:rsidRPr="00510E45">
        <w:rPr>
          <w:caps w:val="0"/>
          <w:sz w:val="26"/>
          <w:szCs w:val="26"/>
        </w:rPr>
        <w:t>температурный</w:t>
      </w:r>
      <w:r w:rsidRPr="00510E45">
        <w:rPr>
          <w:caps w:val="0"/>
          <w:sz w:val="26"/>
          <w:szCs w:val="26"/>
        </w:rPr>
        <w:t xml:space="preserve"> график отпуска </w:t>
      </w:r>
      <w:r w:rsidR="00773712" w:rsidRPr="00510E45">
        <w:rPr>
          <w:caps w:val="0"/>
          <w:sz w:val="26"/>
          <w:szCs w:val="26"/>
        </w:rPr>
        <w:t>тепл</w:t>
      </w:r>
      <w:r w:rsidRPr="00510E45">
        <w:rPr>
          <w:caps w:val="0"/>
          <w:sz w:val="26"/>
          <w:szCs w:val="26"/>
        </w:rPr>
        <w:t xml:space="preserve">овой </w:t>
      </w:r>
      <w:r w:rsidR="00773712" w:rsidRPr="00510E45">
        <w:rPr>
          <w:caps w:val="0"/>
          <w:sz w:val="26"/>
          <w:szCs w:val="26"/>
        </w:rPr>
        <w:t>энергии для источников тепловой энергии систем теплоснабжения</w:t>
      </w:r>
      <w:bookmarkEnd w:id="115"/>
      <w:bookmarkEnd w:id="116"/>
      <w:bookmarkEnd w:id="117"/>
      <w:bookmarkEnd w:id="118"/>
      <w:r w:rsidR="00773712" w:rsidRPr="00510E45">
        <w:rPr>
          <w:caps w:val="0"/>
          <w:sz w:val="26"/>
          <w:szCs w:val="26"/>
        </w:rPr>
        <w:t xml:space="preserve"> </w:t>
      </w:r>
    </w:p>
    <w:p w:rsidR="00773712" w:rsidRPr="00510E45" w:rsidRDefault="00977BD6" w:rsidP="0073785A">
      <w:pPr>
        <w:pStyle w:val="afff5"/>
        <w:keepNext w:val="0"/>
        <w:spacing w:before="0" w:after="0"/>
        <w:ind w:right="0" w:firstLine="709"/>
        <w:rPr>
          <w:lang w:eastAsia="ru-RU"/>
        </w:rPr>
      </w:pPr>
      <w:r w:rsidRPr="00510E45">
        <w:rPr>
          <w:lang w:eastAsia="ru-RU"/>
        </w:rPr>
        <w:t xml:space="preserve"> Система</w:t>
      </w:r>
      <w:r w:rsidR="00773712" w:rsidRPr="00510E45">
        <w:rPr>
          <w:lang w:eastAsia="ru-RU"/>
        </w:rPr>
        <w:t xml:space="preserve"> теплоснабжения </w:t>
      </w:r>
      <w:r w:rsidR="00A75670">
        <w:rPr>
          <w:lang w:eastAsia="ru-RU"/>
        </w:rPr>
        <w:t xml:space="preserve">муниципального образования </w:t>
      </w:r>
      <w:proofErr w:type="spellStart"/>
      <w:r w:rsidR="004B52B0">
        <w:rPr>
          <w:lang w:eastAsia="ru-RU"/>
        </w:rPr>
        <w:t>Кузьмоловское</w:t>
      </w:r>
      <w:proofErr w:type="spellEnd"/>
      <w:r w:rsidR="004B52B0">
        <w:rPr>
          <w:lang w:eastAsia="ru-RU"/>
        </w:rPr>
        <w:t xml:space="preserve"> городское</w:t>
      </w:r>
      <w:r w:rsidRPr="00510E45">
        <w:rPr>
          <w:lang w:eastAsia="ru-RU"/>
        </w:rPr>
        <w:t xml:space="preserve"> поселени</w:t>
      </w:r>
      <w:r w:rsidR="00A75670">
        <w:rPr>
          <w:lang w:eastAsia="ru-RU"/>
        </w:rPr>
        <w:t>е</w:t>
      </w:r>
      <w:r w:rsidR="00773712" w:rsidRPr="00510E45">
        <w:rPr>
          <w:lang w:eastAsia="ru-RU"/>
        </w:rPr>
        <w:t xml:space="preserve"> создан</w:t>
      </w:r>
      <w:r w:rsidR="00592668" w:rsidRPr="00510E45">
        <w:rPr>
          <w:lang w:eastAsia="ru-RU"/>
        </w:rPr>
        <w:t>а</w:t>
      </w:r>
      <w:r w:rsidR="00773712" w:rsidRPr="00510E45">
        <w:rPr>
          <w:lang w:eastAsia="ru-RU"/>
        </w:rPr>
        <w:t xml:space="preserve"> и эксплуатир</w:t>
      </w:r>
      <w:r w:rsidR="00592668" w:rsidRPr="00510E45">
        <w:rPr>
          <w:lang w:eastAsia="ru-RU"/>
        </w:rPr>
        <w:t>уе</w:t>
      </w:r>
      <w:r w:rsidR="00773712" w:rsidRPr="00510E45">
        <w:rPr>
          <w:lang w:eastAsia="ru-RU"/>
        </w:rPr>
        <w:t>тся в со</w:t>
      </w:r>
      <w:r w:rsidR="00592668" w:rsidRPr="00510E45">
        <w:rPr>
          <w:lang w:eastAsia="ru-RU"/>
        </w:rPr>
        <w:t>ответствии с ранее обоснованным температурным графиком</w:t>
      </w:r>
      <w:r w:rsidR="00773712" w:rsidRPr="00510E45">
        <w:rPr>
          <w:lang w:eastAsia="ru-RU"/>
        </w:rPr>
        <w:t xml:space="preserve"> (95/70 °С), рекомендуемым ведомственными правилами для источников тепла различных типов и мощности.</w:t>
      </w:r>
    </w:p>
    <w:p w:rsidR="00A976C6" w:rsidRPr="00510E45" w:rsidRDefault="008D26CB" w:rsidP="0073785A">
      <w:pPr>
        <w:pStyle w:val="afff5"/>
        <w:keepNext w:val="0"/>
        <w:spacing w:before="0" w:after="0"/>
        <w:ind w:right="0" w:firstLine="709"/>
        <w:rPr>
          <w:lang w:eastAsia="ru-RU"/>
        </w:rPr>
      </w:pPr>
      <w:r w:rsidRPr="00510E45">
        <w:rPr>
          <w:lang w:eastAsia="ru-RU"/>
        </w:rPr>
        <w:t xml:space="preserve">При анализе работы </w:t>
      </w:r>
      <w:r w:rsidR="00977BD6" w:rsidRPr="00510E45">
        <w:rPr>
          <w:lang w:eastAsia="ru-RU"/>
        </w:rPr>
        <w:t>газовой котельной</w:t>
      </w:r>
      <w:r w:rsidR="00510E45" w:rsidRPr="00510E45">
        <w:rPr>
          <w:lang w:eastAsia="ru-RU"/>
        </w:rPr>
        <w:t xml:space="preserve"> в </w:t>
      </w:r>
      <w:proofErr w:type="spellStart"/>
      <w:r w:rsidR="004B52B0">
        <w:rPr>
          <w:lang w:eastAsia="ru-RU"/>
        </w:rPr>
        <w:t>г.п</w:t>
      </w:r>
      <w:proofErr w:type="spellEnd"/>
      <w:r w:rsidR="004B52B0">
        <w:rPr>
          <w:lang w:eastAsia="ru-RU"/>
        </w:rPr>
        <w:t xml:space="preserve">. </w:t>
      </w:r>
      <w:proofErr w:type="spellStart"/>
      <w:r w:rsidR="004B52B0">
        <w:rPr>
          <w:lang w:eastAsia="ru-RU"/>
        </w:rPr>
        <w:t>Кузьмоловский</w:t>
      </w:r>
      <w:proofErr w:type="spellEnd"/>
      <w:r w:rsidRPr="00510E45">
        <w:rPr>
          <w:lang w:eastAsia="ru-RU"/>
        </w:rPr>
        <w:t xml:space="preserve"> было установлено, что основной </w:t>
      </w:r>
      <w:r w:rsidR="00510E45" w:rsidRPr="00510E45">
        <w:rPr>
          <w:lang w:eastAsia="ru-RU"/>
        </w:rPr>
        <w:t xml:space="preserve">ее </w:t>
      </w:r>
      <w:r w:rsidRPr="00510E45">
        <w:rPr>
          <w:lang w:eastAsia="ru-RU"/>
        </w:rPr>
        <w:t xml:space="preserve">проблемой является устаревшее оборудование, изношенность тепловых </w:t>
      </w:r>
      <w:r w:rsidR="00977BD6" w:rsidRPr="00510E45">
        <w:rPr>
          <w:lang w:eastAsia="ru-RU"/>
        </w:rPr>
        <w:t>сетей</w:t>
      </w:r>
      <w:r w:rsidRPr="00510E45">
        <w:rPr>
          <w:lang w:eastAsia="ru-RU"/>
        </w:rPr>
        <w:t>, нерациональный гидравлический режим тепловых сетей</w:t>
      </w:r>
      <w:r w:rsidR="00A976C6" w:rsidRPr="00510E45">
        <w:rPr>
          <w:lang w:eastAsia="ru-RU"/>
        </w:rPr>
        <w:t xml:space="preserve">. </w:t>
      </w:r>
    </w:p>
    <w:p w:rsidR="0098424F" w:rsidRPr="00510E45" w:rsidRDefault="00773712" w:rsidP="00977BD6">
      <w:pPr>
        <w:pStyle w:val="afff5"/>
        <w:keepNext w:val="0"/>
        <w:spacing w:before="0" w:after="0"/>
        <w:ind w:right="0" w:firstLine="709"/>
        <w:rPr>
          <w:sz w:val="24"/>
          <w:szCs w:val="24"/>
        </w:rPr>
      </w:pPr>
      <w:r w:rsidRPr="00510E45">
        <w:rPr>
          <w:lang w:eastAsia="ru-RU"/>
        </w:rPr>
        <w:t>Анализ данных по температурам подающей и обратной воды, а так же расходам теплоносителей показал, что температурн</w:t>
      </w:r>
      <w:r w:rsidR="00A976C6" w:rsidRPr="00510E45">
        <w:rPr>
          <w:lang w:eastAsia="ru-RU"/>
        </w:rPr>
        <w:t>ый</w:t>
      </w:r>
      <w:r w:rsidRPr="00510E45">
        <w:rPr>
          <w:lang w:eastAsia="ru-RU"/>
        </w:rPr>
        <w:t xml:space="preserve"> график на источник</w:t>
      </w:r>
      <w:r w:rsidR="00880A3D" w:rsidRPr="00510E45">
        <w:rPr>
          <w:lang w:eastAsia="ru-RU"/>
        </w:rPr>
        <w:t>е</w:t>
      </w:r>
      <w:r w:rsidRPr="00510E45">
        <w:rPr>
          <w:lang w:eastAsia="ru-RU"/>
        </w:rPr>
        <w:t xml:space="preserve"> теплоснабжающ</w:t>
      </w:r>
      <w:r w:rsidR="00880A3D" w:rsidRPr="00510E45">
        <w:rPr>
          <w:lang w:eastAsia="ru-RU"/>
        </w:rPr>
        <w:t>ей</w:t>
      </w:r>
      <w:r w:rsidRPr="00510E45">
        <w:rPr>
          <w:lang w:eastAsia="ru-RU"/>
        </w:rPr>
        <w:t xml:space="preserve"> организац</w:t>
      </w:r>
      <w:proofErr w:type="gramStart"/>
      <w:r w:rsidRPr="00510E45">
        <w:rPr>
          <w:lang w:eastAsia="ru-RU"/>
        </w:rPr>
        <w:t>и</w:t>
      </w:r>
      <w:r w:rsidR="00880A3D" w:rsidRPr="00510E45">
        <w:rPr>
          <w:lang w:eastAsia="ru-RU"/>
        </w:rPr>
        <w:t xml:space="preserve">и </w:t>
      </w:r>
      <w:r w:rsidR="00977BD6" w:rsidRPr="00510E45">
        <w:rPr>
          <w:lang w:eastAsia="ru-RU"/>
        </w:rPr>
        <w:t>ООО</w:t>
      </w:r>
      <w:proofErr w:type="gramEnd"/>
      <w:r w:rsidR="00977BD6" w:rsidRPr="00510E45">
        <w:rPr>
          <w:lang w:eastAsia="ru-RU"/>
        </w:rPr>
        <w:t xml:space="preserve"> «</w:t>
      </w:r>
      <w:r w:rsidR="004B52B0">
        <w:rPr>
          <w:lang w:eastAsia="ru-RU"/>
        </w:rPr>
        <w:t>Аква Норд-Вест</w:t>
      </w:r>
      <w:r w:rsidR="00977BD6" w:rsidRPr="00510E45">
        <w:rPr>
          <w:lang w:eastAsia="ru-RU"/>
        </w:rPr>
        <w:t>» не требует внесения корректировки</w:t>
      </w:r>
      <w:r w:rsidRPr="00510E45">
        <w:rPr>
          <w:lang w:eastAsia="ru-RU"/>
        </w:rPr>
        <w:t xml:space="preserve">. </w:t>
      </w:r>
    </w:p>
    <w:p w:rsidR="00E479AC" w:rsidRDefault="00977BD6" w:rsidP="0073785A">
      <w:pPr>
        <w:pStyle w:val="afff5"/>
        <w:keepNext w:val="0"/>
        <w:spacing w:before="0" w:after="0"/>
        <w:ind w:right="0" w:firstLine="709"/>
        <w:rPr>
          <w:lang w:eastAsia="ru-RU"/>
        </w:rPr>
      </w:pPr>
      <w:r w:rsidRPr="00510E45">
        <w:rPr>
          <w:lang w:eastAsia="ru-RU"/>
        </w:rPr>
        <w:t>Таким образом, существующая система</w:t>
      </w:r>
      <w:r w:rsidR="00880A3D" w:rsidRPr="00510E45">
        <w:rPr>
          <w:lang w:eastAsia="ru-RU"/>
        </w:rPr>
        <w:t xml:space="preserve"> </w:t>
      </w:r>
      <w:r w:rsidR="00773712" w:rsidRPr="00510E45">
        <w:rPr>
          <w:lang w:eastAsia="ru-RU"/>
        </w:rPr>
        <w:t>те</w:t>
      </w:r>
      <w:r w:rsidR="00880A3D" w:rsidRPr="00510E45">
        <w:rPr>
          <w:lang w:eastAsia="ru-RU"/>
        </w:rPr>
        <w:t>плоснабжения</w:t>
      </w:r>
      <w:r w:rsidR="00A75670">
        <w:rPr>
          <w:lang w:eastAsia="ru-RU"/>
        </w:rPr>
        <w:t xml:space="preserve"> муниципального образования</w:t>
      </w:r>
      <w:r w:rsidR="00880A3D" w:rsidRPr="00510E45">
        <w:rPr>
          <w:lang w:eastAsia="ru-RU"/>
        </w:rPr>
        <w:t xml:space="preserve"> </w:t>
      </w:r>
      <w:proofErr w:type="spellStart"/>
      <w:r w:rsidR="004B52B0">
        <w:rPr>
          <w:lang w:eastAsia="ru-RU"/>
        </w:rPr>
        <w:t>Кузьмоловское</w:t>
      </w:r>
      <w:proofErr w:type="spellEnd"/>
      <w:r w:rsidR="004B52B0">
        <w:rPr>
          <w:lang w:eastAsia="ru-RU"/>
        </w:rPr>
        <w:t xml:space="preserve"> городское</w:t>
      </w:r>
      <w:r w:rsidRPr="00510E45">
        <w:rPr>
          <w:lang w:eastAsia="ru-RU"/>
        </w:rPr>
        <w:t xml:space="preserve"> поселени</w:t>
      </w:r>
      <w:r w:rsidR="00A75670">
        <w:rPr>
          <w:lang w:eastAsia="ru-RU"/>
        </w:rPr>
        <w:t>е</w:t>
      </w:r>
      <w:r w:rsidR="00773712" w:rsidRPr="00510E45">
        <w:rPr>
          <w:lang w:eastAsia="ru-RU"/>
        </w:rPr>
        <w:t>,</w:t>
      </w:r>
      <w:r w:rsidR="00880A3D" w:rsidRPr="00510E45">
        <w:rPr>
          <w:lang w:eastAsia="ru-RU"/>
        </w:rPr>
        <w:t xml:space="preserve"> запроектированн</w:t>
      </w:r>
      <w:r w:rsidRPr="00510E45">
        <w:rPr>
          <w:lang w:eastAsia="ru-RU"/>
        </w:rPr>
        <w:t>ая</w:t>
      </w:r>
      <w:r w:rsidR="00880A3D" w:rsidRPr="00510E45">
        <w:rPr>
          <w:lang w:eastAsia="ru-RU"/>
        </w:rPr>
        <w:t xml:space="preserve"> и развивающ</w:t>
      </w:r>
      <w:r w:rsidRPr="00510E45">
        <w:rPr>
          <w:lang w:eastAsia="ru-RU"/>
        </w:rPr>
        <w:t>аяся</w:t>
      </w:r>
      <w:r w:rsidR="00880A3D" w:rsidRPr="00510E45">
        <w:rPr>
          <w:lang w:eastAsia="ru-RU"/>
        </w:rPr>
        <w:t xml:space="preserve"> при расчетн</w:t>
      </w:r>
      <w:r w:rsidRPr="00510E45">
        <w:rPr>
          <w:lang w:eastAsia="ru-RU"/>
        </w:rPr>
        <w:t>ом</w:t>
      </w:r>
      <w:r w:rsidR="00773712" w:rsidRPr="00510E45">
        <w:rPr>
          <w:lang w:eastAsia="ru-RU"/>
        </w:rPr>
        <w:t xml:space="preserve"> температурн</w:t>
      </w:r>
      <w:r w:rsidRPr="00510E45">
        <w:rPr>
          <w:lang w:eastAsia="ru-RU"/>
        </w:rPr>
        <w:t>ом</w:t>
      </w:r>
      <w:r w:rsidR="00773712" w:rsidRPr="00510E45">
        <w:rPr>
          <w:lang w:eastAsia="ru-RU"/>
        </w:rPr>
        <w:t xml:space="preserve"> график</w:t>
      </w:r>
      <w:r w:rsidRPr="00510E45">
        <w:rPr>
          <w:lang w:eastAsia="ru-RU"/>
        </w:rPr>
        <w:t>е</w:t>
      </w:r>
      <w:r w:rsidR="00773712" w:rsidRPr="00510E45">
        <w:rPr>
          <w:lang w:eastAsia="ru-RU"/>
        </w:rPr>
        <w:t xml:space="preserve"> </w:t>
      </w:r>
      <w:r w:rsidR="00880A3D" w:rsidRPr="00510E45">
        <w:rPr>
          <w:lang w:eastAsia="ru-RU"/>
        </w:rPr>
        <w:t>95/70</w:t>
      </w:r>
      <w:proofErr w:type="gramStart"/>
      <w:r w:rsidR="00880A3D" w:rsidRPr="00510E45">
        <w:rPr>
          <w:lang w:eastAsia="ru-RU"/>
        </w:rPr>
        <w:t xml:space="preserve"> </w:t>
      </w:r>
      <w:r w:rsidRPr="00510E45">
        <w:rPr>
          <w:lang w:eastAsia="ru-RU"/>
        </w:rPr>
        <w:sym w:font="Symbol" w:char="F0B0"/>
      </w:r>
      <w:r w:rsidR="00773712" w:rsidRPr="00510E45">
        <w:rPr>
          <w:lang w:eastAsia="ru-RU"/>
        </w:rPr>
        <w:t>С</w:t>
      </w:r>
      <w:proofErr w:type="gramEnd"/>
      <w:r w:rsidR="00773712" w:rsidRPr="00510E45">
        <w:rPr>
          <w:lang w:eastAsia="ru-RU"/>
        </w:rPr>
        <w:t xml:space="preserve"> в случае сохранения этих параметров буд</w:t>
      </w:r>
      <w:r w:rsidRPr="00510E45">
        <w:rPr>
          <w:lang w:eastAsia="ru-RU"/>
        </w:rPr>
        <w:t>ет</w:t>
      </w:r>
      <w:r w:rsidR="00773712" w:rsidRPr="00510E45">
        <w:rPr>
          <w:lang w:eastAsia="ru-RU"/>
        </w:rPr>
        <w:t xml:space="preserve"> иметь минимальные финансовые издержки. </w:t>
      </w:r>
    </w:p>
    <w:p w:rsidR="004B52B0" w:rsidRPr="00510E45" w:rsidRDefault="004B52B0" w:rsidP="0073785A">
      <w:pPr>
        <w:pStyle w:val="afff5"/>
        <w:keepNext w:val="0"/>
        <w:spacing w:before="0" w:after="0"/>
        <w:ind w:right="0" w:firstLine="709"/>
        <w:rPr>
          <w:lang w:eastAsia="ru-RU"/>
        </w:rPr>
      </w:pPr>
    </w:p>
    <w:p w:rsidR="0090379B" w:rsidRPr="00510E45" w:rsidRDefault="008127D8" w:rsidP="0073785A">
      <w:pPr>
        <w:pStyle w:val="14"/>
        <w:pageBreakBefore w:val="0"/>
        <w:numPr>
          <w:ilvl w:val="2"/>
          <w:numId w:val="31"/>
        </w:numPr>
        <w:tabs>
          <w:tab w:val="clear" w:pos="1560"/>
        </w:tabs>
        <w:spacing w:after="120" w:line="360" w:lineRule="auto"/>
        <w:ind w:left="0" w:firstLine="709"/>
        <w:jc w:val="both"/>
        <w:rPr>
          <w:caps w:val="0"/>
          <w:sz w:val="26"/>
          <w:szCs w:val="26"/>
        </w:rPr>
      </w:pPr>
      <w:bookmarkStart w:id="119" w:name="_Toc375228897"/>
      <w:bookmarkStart w:id="120" w:name="_Toc393289087"/>
      <w:r w:rsidRPr="003449EF">
        <w:rPr>
          <w:caps w:val="0"/>
          <w:sz w:val="26"/>
          <w:szCs w:val="26"/>
        </w:rPr>
        <w:t>Предложения по перспективной установленной</w:t>
      </w:r>
      <w:r w:rsidRPr="00510E45">
        <w:rPr>
          <w:caps w:val="0"/>
          <w:sz w:val="26"/>
          <w:szCs w:val="26"/>
        </w:rPr>
        <w:t xml:space="preserve">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119"/>
      <w:bookmarkEnd w:id="120"/>
    </w:p>
    <w:p w:rsidR="003F18B3" w:rsidRDefault="00592668" w:rsidP="0073785A">
      <w:pPr>
        <w:pStyle w:val="afff5"/>
        <w:keepNext w:val="0"/>
        <w:spacing w:before="0" w:after="0"/>
        <w:ind w:right="0" w:firstLine="709"/>
        <w:rPr>
          <w:lang w:eastAsia="ru-RU"/>
        </w:rPr>
      </w:pPr>
      <w:r w:rsidRPr="00510E45">
        <w:rPr>
          <w:szCs w:val="26"/>
        </w:rPr>
        <w:t>На основании данных, полученных от</w:t>
      </w:r>
      <w:r w:rsidR="00A75670">
        <w:rPr>
          <w:szCs w:val="26"/>
        </w:rPr>
        <w:t xml:space="preserve"> местной а</w:t>
      </w:r>
      <w:r w:rsidRPr="00510E45">
        <w:rPr>
          <w:szCs w:val="26"/>
        </w:rPr>
        <w:t xml:space="preserve">дминистрации </w:t>
      </w:r>
      <w:r w:rsidR="00A75670">
        <w:rPr>
          <w:szCs w:val="26"/>
        </w:rPr>
        <w:t xml:space="preserve">муниципального образования </w:t>
      </w:r>
      <w:proofErr w:type="spellStart"/>
      <w:r w:rsidR="0001645B">
        <w:rPr>
          <w:szCs w:val="26"/>
        </w:rPr>
        <w:t>Кузьмоловское</w:t>
      </w:r>
      <w:proofErr w:type="spellEnd"/>
      <w:r w:rsidR="0001645B">
        <w:rPr>
          <w:szCs w:val="26"/>
        </w:rPr>
        <w:t xml:space="preserve"> городское</w:t>
      </w:r>
      <w:r w:rsidRPr="00510E45">
        <w:rPr>
          <w:szCs w:val="26"/>
        </w:rPr>
        <w:t xml:space="preserve"> поселени</w:t>
      </w:r>
      <w:r w:rsidR="00A75670">
        <w:rPr>
          <w:szCs w:val="26"/>
        </w:rPr>
        <w:t>е</w:t>
      </w:r>
      <w:r w:rsidRPr="00510E45">
        <w:rPr>
          <w:szCs w:val="26"/>
        </w:rPr>
        <w:t xml:space="preserve">, </w:t>
      </w:r>
      <w:r w:rsidRPr="00510E45">
        <w:rPr>
          <w:lang w:eastAsia="ru-RU"/>
        </w:rPr>
        <w:t>для обеспечения</w:t>
      </w:r>
      <w:r w:rsidR="0001645B">
        <w:rPr>
          <w:lang w:eastAsia="ru-RU"/>
        </w:rPr>
        <w:t xml:space="preserve"> сохраняемой и </w:t>
      </w:r>
      <w:r w:rsidRPr="00510E45">
        <w:rPr>
          <w:lang w:eastAsia="ru-RU"/>
        </w:rPr>
        <w:t xml:space="preserve"> планируемой застройки ц</w:t>
      </w:r>
      <w:r w:rsidR="0001645B">
        <w:rPr>
          <w:lang w:eastAsia="ru-RU"/>
        </w:rPr>
        <w:t>ентрализованным теплоснабжением планируется</w:t>
      </w:r>
      <w:r w:rsidRPr="00510E45">
        <w:rPr>
          <w:lang w:eastAsia="ru-RU"/>
        </w:rPr>
        <w:t xml:space="preserve"> </w:t>
      </w:r>
      <w:r w:rsidRPr="00510E45">
        <w:rPr>
          <w:lang w:eastAsia="ru-RU"/>
        </w:rPr>
        <w:lastRenderedPageBreak/>
        <w:t>строительство новых  источников тепловой энергии</w:t>
      </w:r>
      <w:r w:rsidR="0001645B">
        <w:rPr>
          <w:lang w:eastAsia="ru-RU"/>
        </w:rPr>
        <w:t xml:space="preserve">. </w:t>
      </w:r>
    </w:p>
    <w:p w:rsidR="003F18B3" w:rsidRDefault="003F18B3" w:rsidP="0073785A">
      <w:pPr>
        <w:pStyle w:val="afff5"/>
        <w:keepNext w:val="0"/>
        <w:spacing w:before="0" w:after="0"/>
        <w:ind w:right="0" w:firstLine="709"/>
        <w:rPr>
          <w:lang w:eastAsia="ru-RU"/>
        </w:rPr>
      </w:pPr>
      <w:r>
        <w:rPr>
          <w:lang w:eastAsia="ru-RU"/>
        </w:rPr>
        <w:t xml:space="preserve">Предусмотрено строительство новых автоматизированных </w:t>
      </w:r>
      <w:proofErr w:type="spellStart"/>
      <w:r>
        <w:rPr>
          <w:lang w:eastAsia="ru-RU"/>
        </w:rPr>
        <w:t>блочно</w:t>
      </w:r>
      <w:proofErr w:type="spellEnd"/>
      <w:r>
        <w:rPr>
          <w:lang w:eastAsia="ru-RU"/>
        </w:rPr>
        <w:t xml:space="preserve">-модульных котельных для теплоснабжения потребителей </w:t>
      </w:r>
      <w:proofErr w:type="spellStart"/>
      <w:r>
        <w:rPr>
          <w:lang w:eastAsia="ru-RU"/>
        </w:rPr>
        <w:t>г.п</w:t>
      </w:r>
      <w:proofErr w:type="spellEnd"/>
      <w:r>
        <w:rPr>
          <w:lang w:eastAsia="ru-RU"/>
        </w:rPr>
        <w:t xml:space="preserve">. </w:t>
      </w:r>
      <w:proofErr w:type="spellStart"/>
      <w:r>
        <w:rPr>
          <w:lang w:eastAsia="ru-RU"/>
        </w:rPr>
        <w:t>Кузьмоловский</w:t>
      </w:r>
      <w:proofErr w:type="spellEnd"/>
      <w:r>
        <w:rPr>
          <w:lang w:eastAsia="ru-RU"/>
        </w:rPr>
        <w:t xml:space="preserve"> (вид топлива –</w:t>
      </w:r>
      <w:r w:rsidR="00361AD7">
        <w:rPr>
          <w:lang w:eastAsia="ru-RU"/>
        </w:rPr>
        <w:t xml:space="preserve"> пр</w:t>
      </w:r>
      <w:r>
        <w:rPr>
          <w:lang w:eastAsia="ru-RU"/>
        </w:rPr>
        <w:t xml:space="preserve">иродный газ) – с 2015 года; строительство </w:t>
      </w:r>
      <w:proofErr w:type="spellStart"/>
      <w:r>
        <w:rPr>
          <w:lang w:eastAsia="ru-RU"/>
        </w:rPr>
        <w:t>блочно</w:t>
      </w:r>
      <w:proofErr w:type="spellEnd"/>
      <w:r>
        <w:rPr>
          <w:lang w:eastAsia="ru-RU"/>
        </w:rPr>
        <w:t xml:space="preserve">-модульной котельной микрорайона Заозерный, </w:t>
      </w:r>
      <w:proofErr w:type="spellStart"/>
      <w:r>
        <w:rPr>
          <w:lang w:eastAsia="ru-RU"/>
        </w:rPr>
        <w:t>блочно</w:t>
      </w:r>
      <w:proofErr w:type="spellEnd"/>
      <w:r w:rsidR="00361AD7">
        <w:rPr>
          <w:lang w:eastAsia="ru-RU"/>
        </w:rPr>
        <w:t xml:space="preserve">-модульной котельной ДРСУ; строительство автоматизированной котельной </w:t>
      </w:r>
      <w:proofErr w:type="spellStart"/>
      <w:r w:rsidR="00361AD7">
        <w:rPr>
          <w:lang w:eastAsia="ru-RU"/>
        </w:rPr>
        <w:t>блочно</w:t>
      </w:r>
      <w:proofErr w:type="spellEnd"/>
      <w:r w:rsidR="00361AD7">
        <w:rPr>
          <w:lang w:eastAsia="ru-RU"/>
        </w:rPr>
        <w:t xml:space="preserve">-модульного типа для теплоснабжения Центральной части </w:t>
      </w:r>
      <w:proofErr w:type="spellStart"/>
      <w:r w:rsidR="00361AD7">
        <w:rPr>
          <w:lang w:eastAsia="ru-RU"/>
        </w:rPr>
        <w:t>г.п</w:t>
      </w:r>
      <w:proofErr w:type="spellEnd"/>
      <w:r w:rsidR="00361AD7">
        <w:rPr>
          <w:lang w:eastAsia="ru-RU"/>
        </w:rPr>
        <w:t xml:space="preserve">. </w:t>
      </w:r>
      <w:proofErr w:type="spellStart"/>
      <w:r w:rsidR="00361AD7">
        <w:rPr>
          <w:lang w:eastAsia="ru-RU"/>
        </w:rPr>
        <w:t>Кузьморловский</w:t>
      </w:r>
      <w:proofErr w:type="spellEnd"/>
      <w:r w:rsidR="00361AD7">
        <w:rPr>
          <w:lang w:eastAsia="ru-RU"/>
        </w:rPr>
        <w:t>.</w:t>
      </w:r>
    </w:p>
    <w:p w:rsidR="003F18B3" w:rsidRDefault="00361AD7" w:rsidP="0073785A">
      <w:pPr>
        <w:pStyle w:val="afff5"/>
        <w:keepNext w:val="0"/>
        <w:spacing w:before="0" w:after="0"/>
        <w:ind w:right="0" w:firstLine="709"/>
        <w:rPr>
          <w:lang w:eastAsia="ru-RU"/>
        </w:rPr>
      </w:pPr>
      <w:r>
        <w:rPr>
          <w:lang w:eastAsia="ru-RU"/>
        </w:rPr>
        <w:t>Расчетная величина установленной мощности новых котельных составит 81,71 Гкал/час.</w:t>
      </w:r>
    </w:p>
    <w:p w:rsidR="00D1299F" w:rsidRPr="00D1299F" w:rsidRDefault="00D1299F" w:rsidP="0073785A">
      <w:pPr>
        <w:pStyle w:val="afff5"/>
        <w:keepNext w:val="0"/>
        <w:spacing w:before="0" w:after="0"/>
        <w:ind w:right="0" w:firstLine="709"/>
        <w:rPr>
          <w:szCs w:val="26"/>
        </w:rPr>
      </w:pPr>
      <w:r w:rsidRPr="00D1299F">
        <w:rPr>
          <w:szCs w:val="26"/>
        </w:rPr>
        <w:t>Оборудование котельных требует уточнения после проведения дополнительного обследования в период разработки технико-коммерческого предложения</w:t>
      </w:r>
    </w:p>
    <w:p w:rsidR="00335182" w:rsidRPr="00400410" w:rsidRDefault="00335182" w:rsidP="0073785A">
      <w:pPr>
        <w:pStyle w:val="14"/>
        <w:tabs>
          <w:tab w:val="clear" w:pos="1560"/>
        </w:tabs>
        <w:spacing w:after="120" w:line="360" w:lineRule="auto"/>
        <w:ind w:left="0" w:firstLine="709"/>
        <w:jc w:val="both"/>
        <w:rPr>
          <w:caps w:val="0"/>
        </w:rPr>
      </w:pPr>
      <w:bookmarkStart w:id="121" w:name="_Toc363213745"/>
      <w:bookmarkStart w:id="122" w:name="_Toc375228898"/>
      <w:bookmarkStart w:id="123" w:name="_Toc393289088"/>
      <w:r w:rsidRPr="00400410">
        <w:rPr>
          <w:caps w:val="0"/>
        </w:rPr>
        <w:lastRenderedPageBreak/>
        <w:t>Предложения по строительству и реконструкции тепловых сетей</w:t>
      </w:r>
      <w:bookmarkEnd w:id="121"/>
      <w:bookmarkEnd w:id="122"/>
      <w:bookmarkEnd w:id="123"/>
    </w:p>
    <w:p w:rsidR="00335182" w:rsidRPr="00400410" w:rsidRDefault="00335182" w:rsidP="0073785A">
      <w:pPr>
        <w:pStyle w:val="14"/>
        <w:pageBreakBefore w:val="0"/>
        <w:numPr>
          <w:ilvl w:val="2"/>
          <w:numId w:val="31"/>
        </w:numPr>
        <w:tabs>
          <w:tab w:val="clear" w:pos="1560"/>
        </w:tabs>
        <w:spacing w:after="120" w:line="360" w:lineRule="auto"/>
        <w:ind w:left="0" w:firstLine="709"/>
        <w:jc w:val="both"/>
        <w:rPr>
          <w:caps w:val="0"/>
          <w:sz w:val="26"/>
          <w:szCs w:val="26"/>
        </w:rPr>
      </w:pPr>
      <w:bookmarkStart w:id="124" w:name="_Toc363213746"/>
      <w:bookmarkStart w:id="125" w:name="_Toc375228899"/>
      <w:bookmarkStart w:id="126" w:name="_Toc393289089"/>
      <w:r w:rsidRPr="00400410">
        <w:rPr>
          <w:caps w:val="0"/>
          <w:sz w:val="26"/>
          <w:szCs w:val="26"/>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тепловых резервов)</w:t>
      </w:r>
      <w:bookmarkEnd w:id="124"/>
      <w:bookmarkEnd w:id="125"/>
      <w:bookmarkEnd w:id="126"/>
    </w:p>
    <w:p w:rsidR="00290C4E" w:rsidRPr="00CA7599" w:rsidRDefault="00290C4E" w:rsidP="00605609">
      <w:pPr>
        <w:pStyle w:val="afff5"/>
        <w:keepNext w:val="0"/>
        <w:spacing w:before="0" w:after="0"/>
        <w:ind w:right="0" w:firstLine="709"/>
        <w:rPr>
          <w:lang w:eastAsia="ru-RU"/>
        </w:rPr>
      </w:pPr>
      <w:proofErr w:type="gramStart"/>
      <w:r w:rsidRPr="00CA7599">
        <w:rPr>
          <w:lang w:eastAsia="ru-RU"/>
        </w:rPr>
        <w:t xml:space="preserve">Строительство новых источников тепловой энергии на территории сельского поселения является необходимым, т.к. существующая котельная имеет ряд проблем, </w:t>
      </w:r>
      <w:r w:rsidR="00011E91" w:rsidRPr="00CA7599">
        <w:rPr>
          <w:lang w:eastAsia="ru-RU"/>
        </w:rPr>
        <w:t>не позволяющих эффективно использовать топливно-энергетические ресурсы при производстве и распределении энергии, обусловленных низким КПД, физическим и моральным старением и высоким процентом износа оборудования котельных и трубопроводов, существенно уступающим экономичности современным образцам, при строительстве новых объектов возникнут трудности с подключением их к сложившейся</w:t>
      </w:r>
      <w:proofErr w:type="gramEnd"/>
      <w:r w:rsidR="00011E91" w:rsidRPr="00CA7599">
        <w:rPr>
          <w:lang w:eastAsia="ru-RU"/>
        </w:rPr>
        <w:t xml:space="preserve"> теплоснабжающей инфраструктуре.</w:t>
      </w:r>
    </w:p>
    <w:p w:rsidR="004E610B" w:rsidRPr="00CA7599" w:rsidRDefault="004E610B" w:rsidP="00605609">
      <w:pPr>
        <w:pStyle w:val="afff5"/>
        <w:keepNext w:val="0"/>
        <w:spacing w:before="0" w:after="0"/>
        <w:ind w:right="0" w:firstLine="709"/>
        <w:rPr>
          <w:lang w:eastAsia="ru-RU"/>
        </w:rPr>
      </w:pPr>
      <w:r w:rsidRPr="00CA7599">
        <w:rPr>
          <w:lang w:eastAsia="ru-RU"/>
        </w:rPr>
        <w:t>Наружные тепловые сети находятся в неудовлетворительном техническом состоянии и выработали свой нормативный срок эксплуатации, для уменьшения потерь тепла при транспортировке и увеличения пропускной способности необходима систематическая замена изношенных тепловых сетей.</w:t>
      </w:r>
    </w:p>
    <w:p w:rsidR="004E610B" w:rsidRDefault="004E610B" w:rsidP="00605609">
      <w:pPr>
        <w:pStyle w:val="afff5"/>
        <w:keepNext w:val="0"/>
        <w:spacing w:before="0" w:after="0"/>
        <w:ind w:right="0" w:firstLine="709"/>
        <w:rPr>
          <w:lang w:eastAsia="ru-RU"/>
        </w:rPr>
      </w:pPr>
      <w:r w:rsidRPr="00CA7599">
        <w:rPr>
          <w:lang w:eastAsia="ru-RU"/>
        </w:rPr>
        <w:t xml:space="preserve">Подключение потребителей к системе трубопроводов централизованного теплоснабжения и горячего водоснабжения, передающих тепловую энергию потребителям от проектируемых </w:t>
      </w:r>
      <w:r w:rsidR="00290C4E" w:rsidRPr="00CA7599">
        <w:rPr>
          <w:lang w:eastAsia="ru-RU"/>
        </w:rPr>
        <w:t>котельных предусматривается за счет строительства и реконструкции тепловых сетей.</w:t>
      </w:r>
    </w:p>
    <w:p w:rsidR="00925AEE" w:rsidRDefault="00925AEE" w:rsidP="00605609">
      <w:pPr>
        <w:pStyle w:val="afff5"/>
        <w:keepNext w:val="0"/>
        <w:spacing w:before="0" w:after="0"/>
        <w:ind w:right="0" w:firstLine="709"/>
        <w:rPr>
          <w:lang w:eastAsia="ru-RU"/>
        </w:rPr>
      </w:pPr>
    </w:p>
    <w:p w:rsidR="00335182" w:rsidRPr="00400410" w:rsidRDefault="00335182" w:rsidP="0073785A">
      <w:pPr>
        <w:pStyle w:val="14"/>
        <w:pageBreakBefore w:val="0"/>
        <w:numPr>
          <w:ilvl w:val="2"/>
          <w:numId w:val="31"/>
        </w:numPr>
        <w:tabs>
          <w:tab w:val="clear" w:pos="1560"/>
        </w:tabs>
        <w:spacing w:after="120" w:line="360" w:lineRule="auto"/>
        <w:ind w:left="0" w:firstLine="709"/>
        <w:jc w:val="both"/>
        <w:rPr>
          <w:caps w:val="0"/>
          <w:sz w:val="26"/>
          <w:szCs w:val="26"/>
        </w:rPr>
      </w:pPr>
      <w:bookmarkStart w:id="127" w:name="_Toc363213747"/>
      <w:bookmarkStart w:id="128" w:name="_Toc375228900"/>
      <w:bookmarkStart w:id="129" w:name="_Toc393289090"/>
      <w:r w:rsidRPr="002F7ABA">
        <w:rPr>
          <w:caps w:val="0"/>
          <w:sz w:val="26"/>
          <w:szCs w:val="26"/>
        </w:rPr>
        <w:t>Предложения по строительству и реконструкции</w:t>
      </w:r>
      <w:r w:rsidRPr="00400410">
        <w:rPr>
          <w:caps w:val="0"/>
          <w:sz w:val="26"/>
          <w:szCs w:val="26"/>
        </w:rPr>
        <w:t xml:space="preserve">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127"/>
      <w:bookmarkEnd w:id="128"/>
      <w:r w:rsidR="00400410">
        <w:rPr>
          <w:caps w:val="0"/>
          <w:sz w:val="26"/>
          <w:szCs w:val="26"/>
        </w:rPr>
        <w:t>.</w:t>
      </w:r>
      <w:bookmarkEnd w:id="129"/>
    </w:p>
    <w:p w:rsidR="00400410" w:rsidRPr="0073785A" w:rsidRDefault="00400410" w:rsidP="00400410">
      <w:pPr>
        <w:pStyle w:val="afff5"/>
        <w:keepNext w:val="0"/>
        <w:spacing w:before="0" w:after="0"/>
        <w:ind w:right="0" w:firstLine="709"/>
        <w:rPr>
          <w:lang w:eastAsia="ru-RU"/>
        </w:rPr>
      </w:pPr>
      <w:r w:rsidRPr="0073785A">
        <w:rPr>
          <w:lang w:eastAsia="ru-RU"/>
        </w:rPr>
        <w:t xml:space="preserve">Для обеспечения тепловой энергией потребителей, планируемых к строительству на территории </w:t>
      </w:r>
      <w:r w:rsidR="00925AEE">
        <w:rPr>
          <w:lang w:eastAsia="ru-RU"/>
        </w:rPr>
        <w:t>городского</w:t>
      </w:r>
      <w:r>
        <w:rPr>
          <w:lang w:eastAsia="ru-RU"/>
        </w:rPr>
        <w:t xml:space="preserve"> поселения</w:t>
      </w:r>
      <w:r w:rsidRPr="0073785A">
        <w:rPr>
          <w:lang w:eastAsia="ru-RU"/>
        </w:rPr>
        <w:t xml:space="preserve">, планируется строительство и прокладка тепловых сетей в связи с увеличением существующей тепловой нагрузки и </w:t>
      </w:r>
      <w:r w:rsidRPr="0073785A">
        <w:rPr>
          <w:lang w:eastAsia="ru-RU"/>
        </w:rPr>
        <w:lastRenderedPageBreak/>
        <w:t xml:space="preserve">недостаточной пропускной способностью некоторых участков трубопроводов. </w:t>
      </w:r>
    </w:p>
    <w:p w:rsidR="00400410" w:rsidRPr="0073785A" w:rsidRDefault="00400410" w:rsidP="00400410">
      <w:pPr>
        <w:pStyle w:val="affa"/>
        <w:spacing w:after="0" w:line="360" w:lineRule="auto"/>
        <w:ind w:left="0" w:firstLine="709"/>
        <w:jc w:val="both"/>
        <w:rPr>
          <w:szCs w:val="26"/>
        </w:rPr>
      </w:pPr>
      <w:r w:rsidRPr="0073785A">
        <w:rPr>
          <w:rFonts w:ascii="Times New Roman" w:hAnsi="Times New Roman"/>
          <w:sz w:val="26"/>
          <w:szCs w:val="26"/>
        </w:rPr>
        <w:t xml:space="preserve">Для подачи теплоносителя от </w:t>
      </w:r>
      <w:r w:rsidR="00316A47">
        <w:rPr>
          <w:rFonts w:ascii="Times New Roman" w:hAnsi="Times New Roman"/>
          <w:sz w:val="26"/>
          <w:szCs w:val="26"/>
        </w:rPr>
        <w:t xml:space="preserve">проектируемых котельных </w:t>
      </w:r>
      <w:proofErr w:type="spellStart"/>
      <w:r w:rsidR="00316A47">
        <w:rPr>
          <w:rFonts w:ascii="Times New Roman" w:hAnsi="Times New Roman"/>
          <w:sz w:val="26"/>
          <w:szCs w:val="26"/>
        </w:rPr>
        <w:t>г.п</w:t>
      </w:r>
      <w:proofErr w:type="spellEnd"/>
      <w:r w:rsidR="00316A47">
        <w:rPr>
          <w:rFonts w:ascii="Times New Roman" w:hAnsi="Times New Roman"/>
          <w:sz w:val="26"/>
          <w:szCs w:val="26"/>
        </w:rPr>
        <w:t xml:space="preserve">. </w:t>
      </w:r>
      <w:proofErr w:type="spellStart"/>
      <w:r w:rsidR="00316A47">
        <w:rPr>
          <w:rFonts w:ascii="Times New Roman" w:hAnsi="Times New Roman"/>
          <w:sz w:val="26"/>
          <w:szCs w:val="26"/>
        </w:rPr>
        <w:t>Кузьмоловский</w:t>
      </w:r>
      <w:proofErr w:type="spellEnd"/>
      <w:r w:rsidR="00316A47">
        <w:rPr>
          <w:rFonts w:ascii="Times New Roman" w:hAnsi="Times New Roman"/>
          <w:sz w:val="26"/>
          <w:szCs w:val="26"/>
        </w:rPr>
        <w:t xml:space="preserve"> </w:t>
      </w:r>
      <w:r>
        <w:rPr>
          <w:rFonts w:ascii="Times New Roman" w:hAnsi="Times New Roman"/>
          <w:sz w:val="26"/>
          <w:szCs w:val="26"/>
        </w:rPr>
        <w:t xml:space="preserve"> </w:t>
      </w:r>
      <w:r w:rsidR="00316A47">
        <w:rPr>
          <w:rFonts w:ascii="Times New Roman" w:hAnsi="Times New Roman"/>
          <w:sz w:val="26"/>
          <w:szCs w:val="26"/>
        </w:rPr>
        <w:t xml:space="preserve">в </w:t>
      </w:r>
      <w:r w:rsidRPr="0073785A">
        <w:rPr>
          <w:rFonts w:ascii="Times New Roman" w:hAnsi="Times New Roman"/>
          <w:sz w:val="26"/>
          <w:szCs w:val="26"/>
        </w:rPr>
        <w:t>перспективные планировочные застройки предусматривается прокладка как магистральных, так</w:t>
      </w:r>
      <w:r w:rsidR="00316A47">
        <w:rPr>
          <w:rFonts w:ascii="Times New Roman" w:hAnsi="Times New Roman"/>
          <w:sz w:val="26"/>
          <w:szCs w:val="26"/>
        </w:rPr>
        <w:t xml:space="preserve"> и квартальных тепловых сетей. </w:t>
      </w:r>
    </w:p>
    <w:p w:rsidR="00400410" w:rsidRDefault="00400410" w:rsidP="00400410">
      <w:pPr>
        <w:pStyle w:val="afff5"/>
        <w:keepNext w:val="0"/>
        <w:spacing w:before="0" w:after="0"/>
        <w:ind w:right="0" w:firstLine="709"/>
        <w:rPr>
          <w:lang w:eastAsia="ru-RU"/>
        </w:rPr>
      </w:pPr>
      <w:r w:rsidRPr="002F7ABA">
        <w:rPr>
          <w:lang w:eastAsia="ru-RU"/>
        </w:rPr>
        <w:t>Для обеспечения тепловой энергией объектов, расположенных в новых районах перспективной застройки, предстоит прокладка тепловых сетей от новых источников тепловой энергии.</w:t>
      </w:r>
      <w:r w:rsidRPr="0073785A">
        <w:rPr>
          <w:lang w:eastAsia="ru-RU"/>
        </w:rPr>
        <w:t xml:space="preserve"> </w:t>
      </w:r>
    </w:p>
    <w:p w:rsidR="00400410" w:rsidRPr="002F7ABA" w:rsidRDefault="00E034A2" w:rsidP="00400410">
      <w:pPr>
        <w:pStyle w:val="afff5"/>
        <w:keepNext w:val="0"/>
        <w:spacing w:before="0" w:after="0"/>
        <w:ind w:right="0" w:firstLine="709"/>
        <w:rPr>
          <w:lang w:eastAsia="ru-RU"/>
        </w:rPr>
      </w:pPr>
      <w:r>
        <w:rPr>
          <w:szCs w:val="26"/>
        </w:rPr>
        <w:t>О</w:t>
      </w:r>
      <w:r w:rsidR="00400410" w:rsidRPr="0073785A">
        <w:rPr>
          <w:szCs w:val="26"/>
        </w:rPr>
        <w:t xml:space="preserve">пределить </w:t>
      </w:r>
      <w:r>
        <w:rPr>
          <w:szCs w:val="26"/>
        </w:rPr>
        <w:t xml:space="preserve">точные </w:t>
      </w:r>
      <w:r w:rsidR="00400410" w:rsidRPr="0073785A">
        <w:rPr>
          <w:szCs w:val="26"/>
        </w:rPr>
        <w:t>диаметры</w:t>
      </w:r>
      <w:r>
        <w:rPr>
          <w:szCs w:val="26"/>
        </w:rPr>
        <w:t xml:space="preserve"> тепловых сетей</w:t>
      </w:r>
      <w:r w:rsidR="00400410" w:rsidRPr="0073785A">
        <w:rPr>
          <w:szCs w:val="26"/>
        </w:rPr>
        <w:t xml:space="preserve"> не представляется возможным из-за отсутствия подробной информации о характеристиках и месторасположении нового жилого </w:t>
      </w:r>
      <w:r w:rsidR="00400410" w:rsidRPr="002F7ABA">
        <w:rPr>
          <w:szCs w:val="26"/>
        </w:rPr>
        <w:t>строительства.</w:t>
      </w:r>
    </w:p>
    <w:p w:rsidR="00335182" w:rsidRPr="00E034A2" w:rsidRDefault="00335182" w:rsidP="0073785A">
      <w:pPr>
        <w:pStyle w:val="14"/>
        <w:pageBreakBefore w:val="0"/>
        <w:numPr>
          <w:ilvl w:val="2"/>
          <w:numId w:val="31"/>
        </w:numPr>
        <w:tabs>
          <w:tab w:val="clear" w:pos="1560"/>
        </w:tabs>
        <w:spacing w:after="120" w:line="360" w:lineRule="auto"/>
        <w:ind w:left="0" w:firstLine="709"/>
        <w:jc w:val="both"/>
        <w:rPr>
          <w:caps w:val="0"/>
          <w:sz w:val="26"/>
          <w:szCs w:val="26"/>
        </w:rPr>
      </w:pPr>
      <w:bookmarkStart w:id="130" w:name="_Toc363213748"/>
      <w:bookmarkStart w:id="131" w:name="_Toc375228901"/>
      <w:bookmarkStart w:id="132" w:name="_Toc393289091"/>
      <w:r w:rsidRPr="00E034A2">
        <w:rPr>
          <w:caps w:val="0"/>
          <w:sz w:val="26"/>
          <w:szCs w:val="26"/>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30"/>
      <w:bookmarkEnd w:id="131"/>
      <w:bookmarkEnd w:id="132"/>
    </w:p>
    <w:p w:rsidR="00306441" w:rsidRPr="00E034A2" w:rsidRDefault="00306441" w:rsidP="0073785A">
      <w:pPr>
        <w:pStyle w:val="afff5"/>
        <w:keepNext w:val="0"/>
        <w:spacing w:before="0" w:after="0"/>
        <w:ind w:right="0" w:firstLine="709"/>
        <w:rPr>
          <w:lang w:eastAsia="ru-RU"/>
        </w:rPr>
      </w:pPr>
      <w:r w:rsidRPr="00E034A2">
        <w:rPr>
          <w:lang w:eastAsia="ru-RU"/>
        </w:rPr>
        <w:t>Строительство и реконструкция тепловых сетей в</w:t>
      </w:r>
      <w:r w:rsidR="00CB3D11" w:rsidRPr="00E034A2">
        <w:rPr>
          <w:lang w:eastAsia="ru-RU"/>
        </w:rPr>
        <w:t xml:space="preserve"> целях обеспечения возможности поставок тепловой энергии потребителям от различных источников тепловой энергии не планируется. </w:t>
      </w:r>
    </w:p>
    <w:p w:rsidR="00335182" w:rsidRPr="00E034A2" w:rsidRDefault="00335182" w:rsidP="0073785A">
      <w:pPr>
        <w:pStyle w:val="14"/>
        <w:pageBreakBefore w:val="0"/>
        <w:numPr>
          <w:ilvl w:val="2"/>
          <w:numId w:val="31"/>
        </w:numPr>
        <w:tabs>
          <w:tab w:val="clear" w:pos="1560"/>
        </w:tabs>
        <w:spacing w:after="120" w:line="360" w:lineRule="auto"/>
        <w:ind w:left="0" w:firstLine="709"/>
        <w:jc w:val="both"/>
        <w:rPr>
          <w:caps w:val="0"/>
          <w:sz w:val="26"/>
          <w:szCs w:val="26"/>
        </w:rPr>
      </w:pPr>
      <w:bookmarkStart w:id="133" w:name="_Toc363213749"/>
      <w:bookmarkStart w:id="134" w:name="_Toc375228902"/>
      <w:bookmarkStart w:id="135" w:name="_Toc393289092"/>
      <w:r w:rsidRPr="00E034A2">
        <w:rPr>
          <w:caps w:val="0"/>
          <w:sz w:val="26"/>
          <w:szCs w:val="26"/>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33"/>
      <w:bookmarkEnd w:id="134"/>
      <w:bookmarkEnd w:id="135"/>
    </w:p>
    <w:p w:rsidR="00335182" w:rsidRPr="00582E3C" w:rsidRDefault="00335182" w:rsidP="0073785A">
      <w:pPr>
        <w:pStyle w:val="afff5"/>
        <w:keepNext w:val="0"/>
        <w:spacing w:before="0" w:after="0"/>
        <w:ind w:right="0" w:firstLine="709"/>
        <w:rPr>
          <w:lang w:eastAsia="ru-RU"/>
        </w:rPr>
      </w:pPr>
      <w:r w:rsidRPr="00582E3C">
        <w:rPr>
          <w:lang w:eastAsia="ru-RU"/>
        </w:rPr>
        <w:t>Строительства и реконструкции тепловых сетей для повышения эффективности функционирования системы теплоснабжения за счет перевода действующих котельных в пиковый режим работы не предусматривается.</w:t>
      </w:r>
    </w:p>
    <w:p w:rsidR="00335182" w:rsidRPr="003360B9" w:rsidRDefault="00335182" w:rsidP="0073785A">
      <w:pPr>
        <w:pStyle w:val="14"/>
        <w:pageBreakBefore w:val="0"/>
        <w:numPr>
          <w:ilvl w:val="2"/>
          <w:numId w:val="31"/>
        </w:numPr>
        <w:tabs>
          <w:tab w:val="clear" w:pos="1560"/>
        </w:tabs>
        <w:spacing w:after="120" w:line="360" w:lineRule="auto"/>
        <w:ind w:left="0" w:firstLine="709"/>
        <w:jc w:val="both"/>
        <w:rPr>
          <w:caps w:val="0"/>
          <w:sz w:val="26"/>
          <w:szCs w:val="26"/>
        </w:rPr>
      </w:pPr>
      <w:bookmarkStart w:id="136" w:name="_Toc363213750"/>
      <w:bookmarkStart w:id="137" w:name="_Toc375228903"/>
      <w:bookmarkStart w:id="138" w:name="_Toc393289093"/>
      <w:r w:rsidRPr="003360B9">
        <w:rPr>
          <w:caps w:val="0"/>
          <w:sz w:val="26"/>
          <w:szCs w:val="26"/>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136"/>
      <w:bookmarkEnd w:id="137"/>
      <w:bookmarkEnd w:id="138"/>
    </w:p>
    <w:p w:rsidR="002C7963" w:rsidRPr="003360B9" w:rsidRDefault="002C7963" w:rsidP="0073785A">
      <w:pPr>
        <w:pStyle w:val="afff5"/>
        <w:keepNext w:val="0"/>
        <w:spacing w:before="0" w:after="0"/>
        <w:ind w:right="0" w:firstLine="709"/>
        <w:rPr>
          <w:lang w:eastAsia="ru-RU"/>
        </w:rPr>
      </w:pPr>
      <w:r w:rsidRPr="003360B9">
        <w:rPr>
          <w:lang w:eastAsia="ru-RU"/>
        </w:rPr>
        <w:lastRenderedPageBreak/>
        <w:t>Применительно к системам теплоснабжения надёжность можно рассматривать как свойство системы:</w:t>
      </w:r>
    </w:p>
    <w:p w:rsidR="002C7963" w:rsidRPr="003360B9" w:rsidRDefault="002C7963" w:rsidP="0073785A">
      <w:pPr>
        <w:pStyle w:val="afff5"/>
        <w:keepNext w:val="0"/>
        <w:spacing w:before="0" w:after="0"/>
        <w:ind w:right="0" w:firstLine="709"/>
        <w:rPr>
          <w:lang w:eastAsia="ru-RU"/>
        </w:rPr>
      </w:pPr>
      <w:r w:rsidRPr="003360B9">
        <w:rPr>
          <w:lang w:eastAsia="ru-RU"/>
        </w:rPr>
        <w:t>1.</w:t>
      </w:r>
      <w:r w:rsidR="006B4155" w:rsidRPr="003360B9">
        <w:rPr>
          <w:lang w:eastAsia="ru-RU"/>
        </w:rPr>
        <w:t xml:space="preserve"> </w:t>
      </w:r>
      <w:r w:rsidRPr="003360B9">
        <w:rPr>
          <w:lang w:eastAsia="ru-RU"/>
        </w:rPr>
        <w:t>Бесперебойно снабжать потребителей в необходимом количестве тепловой энергией требуемого качества.</w:t>
      </w:r>
    </w:p>
    <w:p w:rsidR="002C7963" w:rsidRPr="003360B9" w:rsidRDefault="002C7963" w:rsidP="0073785A">
      <w:pPr>
        <w:pStyle w:val="afff5"/>
        <w:keepNext w:val="0"/>
        <w:spacing w:before="0" w:after="0"/>
        <w:ind w:right="0" w:firstLine="709"/>
        <w:rPr>
          <w:lang w:eastAsia="ru-RU"/>
        </w:rPr>
      </w:pPr>
      <w:r w:rsidRPr="003360B9">
        <w:rPr>
          <w:lang w:eastAsia="ru-RU"/>
        </w:rPr>
        <w:t>2.</w:t>
      </w:r>
      <w:r w:rsidR="006B4155" w:rsidRPr="003360B9">
        <w:rPr>
          <w:lang w:eastAsia="ru-RU"/>
        </w:rPr>
        <w:t xml:space="preserve"> </w:t>
      </w:r>
      <w:r w:rsidRPr="003360B9">
        <w:rPr>
          <w:lang w:eastAsia="ru-RU"/>
        </w:rPr>
        <w:t>Не допускать ситуаций, опасных для людей и окружающей среды.</w:t>
      </w:r>
    </w:p>
    <w:p w:rsidR="002C7963" w:rsidRPr="003360B9" w:rsidRDefault="002C7963" w:rsidP="0073785A">
      <w:pPr>
        <w:pStyle w:val="afff5"/>
        <w:keepNext w:val="0"/>
        <w:spacing w:before="0" w:after="0"/>
        <w:ind w:right="0" w:firstLine="709"/>
        <w:rPr>
          <w:lang w:eastAsia="ru-RU"/>
        </w:rPr>
      </w:pPr>
      <w:r w:rsidRPr="003360B9">
        <w:rPr>
          <w:lang w:eastAsia="ru-RU"/>
        </w:rPr>
        <w:t>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режимной управляемости, устойчиво способности и живучести. Выполнение второй функции, связанной с функционированием системы, зависит от свойств безотказности, ремонтопригодности, долговечности</w:t>
      </w:r>
      <w:r w:rsidR="005C2F49" w:rsidRPr="003360B9">
        <w:rPr>
          <w:lang w:eastAsia="ru-RU"/>
        </w:rPr>
        <w:t xml:space="preserve">, </w:t>
      </w:r>
      <w:r w:rsidRPr="003360B9">
        <w:rPr>
          <w:lang w:eastAsia="ru-RU"/>
        </w:rPr>
        <w:t>безопасности.</w:t>
      </w:r>
    </w:p>
    <w:p w:rsidR="002C7963" w:rsidRPr="003360B9" w:rsidRDefault="002C7963" w:rsidP="0073785A">
      <w:pPr>
        <w:pStyle w:val="afff5"/>
        <w:keepNext w:val="0"/>
        <w:spacing w:before="0" w:after="0"/>
        <w:ind w:right="0" w:firstLine="709"/>
        <w:rPr>
          <w:lang w:eastAsia="ru-RU"/>
        </w:rPr>
      </w:pPr>
      <w:r w:rsidRPr="003360B9">
        <w:rPr>
          <w:lang w:eastAsia="ru-RU"/>
        </w:rPr>
        <w:t>Резервирование – один из основных методов повышения надёжности объектов, предполагающий введение дополнительных элементов и возможностей 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режима и показателях качества продукции.</w:t>
      </w:r>
    </w:p>
    <w:p w:rsidR="008C0F7F" w:rsidRPr="003360B9" w:rsidRDefault="008C0F7F" w:rsidP="0073785A">
      <w:pPr>
        <w:pStyle w:val="afff5"/>
        <w:keepNext w:val="0"/>
        <w:spacing w:before="0" w:after="0"/>
        <w:ind w:right="0" w:firstLine="709"/>
        <w:rPr>
          <w:lang w:eastAsia="ru-RU"/>
        </w:rPr>
      </w:pPr>
      <w:r w:rsidRPr="003360B9">
        <w:rPr>
          <w:lang w:eastAsia="ru-RU"/>
        </w:rPr>
        <w:t>Нижеприведенный расчет надежности системы теплоснабжения выполнен в соответствии с «Методическими указаниями по анализу показателей, используемых для оценки надежности систем теплоснабжения».</w:t>
      </w:r>
    </w:p>
    <w:p w:rsidR="008C0F7F" w:rsidRPr="003360B9" w:rsidRDefault="008C0F7F" w:rsidP="0073785A">
      <w:pPr>
        <w:pStyle w:val="afff5"/>
        <w:keepNext w:val="0"/>
        <w:spacing w:before="0" w:after="0"/>
        <w:ind w:right="0" w:firstLine="709"/>
        <w:rPr>
          <w:lang w:eastAsia="ru-RU"/>
        </w:rPr>
      </w:pPr>
      <w:r w:rsidRPr="003360B9">
        <w:rPr>
          <w:lang w:eastAsia="ru-RU"/>
        </w:rPr>
        <w:t>В соответствии с Методическими указаниями, си</w:t>
      </w:r>
      <w:r w:rsidR="00577AA6">
        <w:rPr>
          <w:lang w:eastAsia="ru-RU"/>
        </w:rPr>
        <w:t xml:space="preserve">стемы теплоснабжения поселений </w:t>
      </w:r>
      <w:r w:rsidRPr="003360B9">
        <w:rPr>
          <w:lang w:eastAsia="ru-RU"/>
        </w:rPr>
        <w:t>по условиям обеспечения классифицируются по показателям надежности на:</w:t>
      </w:r>
    </w:p>
    <w:p w:rsidR="008C0F7F" w:rsidRPr="003360B9" w:rsidRDefault="008C0F7F" w:rsidP="0073785A">
      <w:pPr>
        <w:pStyle w:val="affa"/>
        <w:numPr>
          <w:ilvl w:val="0"/>
          <w:numId w:val="26"/>
        </w:numPr>
        <w:tabs>
          <w:tab w:val="left" w:pos="1134"/>
        </w:tabs>
        <w:spacing w:after="0" w:line="360" w:lineRule="auto"/>
        <w:ind w:left="0" w:firstLine="709"/>
        <w:jc w:val="both"/>
        <w:rPr>
          <w:rFonts w:ascii="Times New Roman" w:hAnsi="Times New Roman"/>
          <w:sz w:val="26"/>
          <w:szCs w:val="26"/>
        </w:rPr>
      </w:pPr>
      <w:r w:rsidRPr="003360B9">
        <w:rPr>
          <w:rFonts w:ascii="Times New Roman" w:hAnsi="Times New Roman"/>
          <w:sz w:val="26"/>
          <w:szCs w:val="26"/>
        </w:rPr>
        <w:t>высоконадежные;</w:t>
      </w:r>
    </w:p>
    <w:p w:rsidR="008C0F7F" w:rsidRPr="003360B9" w:rsidRDefault="008C0F7F" w:rsidP="0073785A">
      <w:pPr>
        <w:pStyle w:val="affa"/>
        <w:numPr>
          <w:ilvl w:val="0"/>
          <w:numId w:val="26"/>
        </w:numPr>
        <w:tabs>
          <w:tab w:val="left" w:pos="1134"/>
        </w:tabs>
        <w:spacing w:after="0" w:line="360" w:lineRule="auto"/>
        <w:ind w:left="0" w:firstLine="709"/>
        <w:jc w:val="both"/>
        <w:rPr>
          <w:rFonts w:ascii="Times New Roman" w:hAnsi="Times New Roman"/>
          <w:sz w:val="26"/>
          <w:szCs w:val="26"/>
        </w:rPr>
      </w:pPr>
      <w:r w:rsidRPr="003360B9">
        <w:rPr>
          <w:rFonts w:ascii="Times New Roman" w:hAnsi="Times New Roman"/>
          <w:sz w:val="26"/>
          <w:szCs w:val="26"/>
        </w:rPr>
        <w:t>надежные;</w:t>
      </w:r>
    </w:p>
    <w:p w:rsidR="008C0F7F" w:rsidRPr="003360B9" w:rsidRDefault="008C0F7F" w:rsidP="0073785A">
      <w:pPr>
        <w:pStyle w:val="affa"/>
        <w:numPr>
          <w:ilvl w:val="0"/>
          <w:numId w:val="26"/>
        </w:numPr>
        <w:tabs>
          <w:tab w:val="left" w:pos="1134"/>
        </w:tabs>
        <w:spacing w:after="0" w:line="360" w:lineRule="auto"/>
        <w:ind w:left="0" w:firstLine="709"/>
        <w:jc w:val="both"/>
        <w:rPr>
          <w:rFonts w:ascii="Times New Roman" w:hAnsi="Times New Roman"/>
          <w:sz w:val="26"/>
          <w:szCs w:val="26"/>
        </w:rPr>
      </w:pPr>
      <w:r w:rsidRPr="003360B9">
        <w:rPr>
          <w:rFonts w:ascii="Times New Roman" w:hAnsi="Times New Roman"/>
          <w:sz w:val="26"/>
          <w:szCs w:val="26"/>
        </w:rPr>
        <w:t>малонадежные;</w:t>
      </w:r>
    </w:p>
    <w:p w:rsidR="008C0F7F" w:rsidRPr="003360B9" w:rsidRDefault="008C0F7F" w:rsidP="0073785A">
      <w:pPr>
        <w:pStyle w:val="affa"/>
        <w:numPr>
          <w:ilvl w:val="0"/>
          <w:numId w:val="26"/>
        </w:numPr>
        <w:tabs>
          <w:tab w:val="left" w:pos="1134"/>
        </w:tabs>
        <w:spacing w:after="0" w:line="360" w:lineRule="auto"/>
        <w:ind w:left="0" w:firstLine="709"/>
        <w:jc w:val="both"/>
        <w:rPr>
          <w:rFonts w:ascii="Times New Roman" w:hAnsi="Times New Roman"/>
          <w:sz w:val="26"/>
          <w:szCs w:val="26"/>
        </w:rPr>
      </w:pPr>
      <w:r w:rsidRPr="003360B9">
        <w:rPr>
          <w:rFonts w:ascii="Times New Roman" w:hAnsi="Times New Roman"/>
          <w:sz w:val="26"/>
          <w:szCs w:val="26"/>
        </w:rPr>
        <w:t>ненадежные.</w:t>
      </w:r>
    </w:p>
    <w:p w:rsidR="008C0F7F" w:rsidRPr="003360B9" w:rsidRDefault="008C0F7F" w:rsidP="0073785A">
      <w:pPr>
        <w:pStyle w:val="affa"/>
        <w:numPr>
          <w:ilvl w:val="0"/>
          <w:numId w:val="26"/>
        </w:numPr>
        <w:tabs>
          <w:tab w:val="left" w:pos="1134"/>
        </w:tabs>
        <w:spacing w:after="0" w:line="360" w:lineRule="auto"/>
        <w:ind w:left="0" w:firstLine="709"/>
        <w:jc w:val="both"/>
        <w:rPr>
          <w:rFonts w:ascii="Times New Roman" w:hAnsi="Times New Roman"/>
          <w:sz w:val="26"/>
          <w:szCs w:val="26"/>
        </w:rPr>
      </w:pPr>
      <w:r w:rsidRPr="003360B9">
        <w:rPr>
          <w:rFonts w:ascii="Times New Roman" w:hAnsi="Times New Roman"/>
          <w:sz w:val="26"/>
          <w:szCs w:val="26"/>
        </w:rPr>
        <w:t>Показатели надежности системы теплоснабжения подразделяются на:</w:t>
      </w:r>
    </w:p>
    <w:p w:rsidR="008C0F7F" w:rsidRPr="003360B9" w:rsidRDefault="008C0F7F" w:rsidP="0073785A">
      <w:pPr>
        <w:pStyle w:val="affa"/>
        <w:numPr>
          <w:ilvl w:val="0"/>
          <w:numId w:val="26"/>
        </w:numPr>
        <w:tabs>
          <w:tab w:val="left" w:pos="1134"/>
        </w:tabs>
        <w:spacing w:after="0" w:line="360" w:lineRule="auto"/>
        <w:ind w:left="0" w:firstLine="709"/>
        <w:jc w:val="both"/>
        <w:rPr>
          <w:rFonts w:ascii="Times New Roman" w:hAnsi="Times New Roman"/>
          <w:sz w:val="26"/>
          <w:szCs w:val="26"/>
        </w:rPr>
      </w:pPr>
      <w:r w:rsidRPr="003360B9">
        <w:rPr>
          <w:rFonts w:ascii="Times New Roman" w:hAnsi="Times New Roman"/>
          <w:sz w:val="26"/>
          <w:szCs w:val="26"/>
        </w:rPr>
        <w:t>показатели, характеризующие надежность электроснабжения источников тепловой энергии;</w:t>
      </w:r>
    </w:p>
    <w:p w:rsidR="008C0F7F" w:rsidRPr="003360B9" w:rsidRDefault="008C0F7F" w:rsidP="0073785A">
      <w:pPr>
        <w:pStyle w:val="affa"/>
        <w:numPr>
          <w:ilvl w:val="0"/>
          <w:numId w:val="26"/>
        </w:numPr>
        <w:tabs>
          <w:tab w:val="left" w:pos="1134"/>
        </w:tabs>
        <w:spacing w:after="0" w:line="360" w:lineRule="auto"/>
        <w:ind w:left="0" w:firstLine="709"/>
        <w:jc w:val="both"/>
        <w:rPr>
          <w:rFonts w:ascii="Times New Roman" w:hAnsi="Times New Roman"/>
          <w:sz w:val="26"/>
          <w:szCs w:val="26"/>
        </w:rPr>
      </w:pPr>
      <w:r w:rsidRPr="003360B9">
        <w:rPr>
          <w:rFonts w:ascii="Times New Roman" w:hAnsi="Times New Roman"/>
          <w:sz w:val="26"/>
          <w:szCs w:val="26"/>
        </w:rPr>
        <w:lastRenderedPageBreak/>
        <w:t>показатели, характеризующие надежность водоснабжения источников тепловой энергии;</w:t>
      </w:r>
    </w:p>
    <w:p w:rsidR="008C0F7F" w:rsidRPr="003360B9" w:rsidRDefault="008C0F7F" w:rsidP="0073785A">
      <w:pPr>
        <w:pStyle w:val="affa"/>
        <w:numPr>
          <w:ilvl w:val="0"/>
          <w:numId w:val="26"/>
        </w:numPr>
        <w:tabs>
          <w:tab w:val="left" w:pos="1134"/>
        </w:tabs>
        <w:spacing w:after="0" w:line="360" w:lineRule="auto"/>
        <w:ind w:left="0" w:firstLine="709"/>
        <w:jc w:val="both"/>
        <w:rPr>
          <w:rFonts w:ascii="Times New Roman" w:hAnsi="Times New Roman"/>
          <w:sz w:val="26"/>
          <w:szCs w:val="26"/>
        </w:rPr>
      </w:pPr>
      <w:r w:rsidRPr="003360B9">
        <w:rPr>
          <w:rFonts w:ascii="Times New Roman" w:hAnsi="Times New Roman"/>
          <w:sz w:val="26"/>
          <w:szCs w:val="26"/>
        </w:rPr>
        <w:t>показатели, характеризующие надежность топливоснабжения источников тепловой энергии;</w:t>
      </w:r>
    </w:p>
    <w:p w:rsidR="008C0F7F" w:rsidRPr="003360B9" w:rsidRDefault="008C0F7F" w:rsidP="0073785A">
      <w:pPr>
        <w:pStyle w:val="affa"/>
        <w:numPr>
          <w:ilvl w:val="0"/>
          <w:numId w:val="26"/>
        </w:numPr>
        <w:tabs>
          <w:tab w:val="left" w:pos="1134"/>
        </w:tabs>
        <w:spacing w:after="0" w:line="360" w:lineRule="auto"/>
        <w:ind w:left="0" w:firstLine="709"/>
        <w:jc w:val="both"/>
        <w:rPr>
          <w:rFonts w:ascii="Times New Roman" w:hAnsi="Times New Roman"/>
          <w:sz w:val="26"/>
          <w:szCs w:val="26"/>
        </w:rPr>
      </w:pPr>
      <w:r w:rsidRPr="003360B9">
        <w:rPr>
          <w:rFonts w:ascii="Times New Roman" w:hAnsi="Times New Roman"/>
          <w:sz w:val="26"/>
          <w:szCs w:val="26"/>
        </w:rPr>
        <w:t>показатели, характеризующие соответствие тепловой мощности источников тепловой энергии и пропускной способности тепловых сетей расчетным тепловым нагрузкам потребителей;</w:t>
      </w:r>
    </w:p>
    <w:p w:rsidR="008C0F7F" w:rsidRPr="003360B9" w:rsidRDefault="008C0F7F" w:rsidP="0073785A">
      <w:pPr>
        <w:pStyle w:val="affa"/>
        <w:numPr>
          <w:ilvl w:val="0"/>
          <w:numId w:val="26"/>
        </w:numPr>
        <w:tabs>
          <w:tab w:val="left" w:pos="1134"/>
        </w:tabs>
        <w:spacing w:after="0" w:line="360" w:lineRule="auto"/>
        <w:ind w:left="0" w:firstLine="709"/>
        <w:jc w:val="both"/>
        <w:rPr>
          <w:rFonts w:ascii="Times New Roman" w:hAnsi="Times New Roman"/>
          <w:sz w:val="26"/>
          <w:szCs w:val="26"/>
        </w:rPr>
      </w:pPr>
      <w:r w:rsidRPr="003360B9">
        <w:rPr>
          <w:rFonts w:ascii="Times New Roman" w:hAnsi="Times New Roman"/>
          <w:sz w:val="26"/>
          <w:szCs w:val="26"/>
        </w:rPr>
        <w:t>показатели, характеризующие уровень резервирования (</w:t>
      </w:r>
      <w:proofErr w:type="spellStart"/>
      <w:proofErr w:type="gramStart"/>
      <w:r w:rsidRPr="003360B9">
        <w:rPr>
          <w:rFonts w:ascii="Times New Roman" w:hAnsi="Times New Roman"/>
          <w:sz w:val="26"/>
          <w:szCs w:val="26"/>
        </w:rPr>
        <w:t>Кр</w:t>
      </w:r>
      <w:proofErr w:type="spellEnd"/>
      <w:proofErr w:type="gramEnd"/>
      <w:r w:rsidRPr="003360B9">
        <w:rPr>
          <w:rFonts w:ascii="Times New Roman" w:hAnsi="Times New Roman"/>
          <w:sz w:val="26"/>
          <w:szCs w:val="26"/>
        </w:rPr>
        <w:t>) источников тепловой энергии и элементов тепловой сети;</w:t>
      </w:r>
    </w:p>
    <w:p w:rsidR="008C0F7F" w:rsidRPr="003360B9" w:rsidRDefault="008C0F7F" w:rsidP="0073785A">
      <w:pPr>
        <w:pStyle w:val="affa"/>
        <w:numPr>
          <w:ilvl w:val="0"/>
          <w:numId w:val="26"/>
        </w:numPr>
        <w:tabs>
          <w:tab w:val="left" w:pos="1134"/>
        </w:tabs>
        <w:spacing w:after="0" w:line="360" w:lineRule="auto"/>
        <w:ind w:left="0" w:firstLine="709"/>
        <w:jc w:val="both"/>
        <w:rPr>
          <w:rFonts w:ascii="Times New Roman" w:hAnsi="Times New Roman"/>
          <w:sz w:val="26"/>
          <w:szCs w:val="26"/>
        </w:rPr>
      </w:pPr>
      <w:r w:rsidRPr="003360B9">
        <w:rPr>
          <w:rFonts w:ascii="Times New Roman" w:hAnsi="Times New Roman"/>
          <w:sz w:val="26"/>
          <w:szCs w:val="26"/>
        </w:rPr>
        <w:t>показатели, характеризующие уровень технического состояния тепловых сетей;</w:t>
      </w:r>
    </w:p>
    <w:p w:rsidR="008C0F7F" w:rsidRPr="003360B9" w:rsidRDefault="008C0F7F" w:rsidP="0073785A">
      <w:pPr>
        <w:pStyle w:val="affa"/>
        <w:numPr>
          <w:ilvl w:val="0"/>
          <w:numId w:val="26"/>
        </w:numPr>
        <w:tabs>
          <w:tab w:val="left" w:pos="1134"/>
        </w:tabs>
        <w:spacing w:after="0" w:line="360" w:lineRule="auto"/>
        <w:ind w:left="0" w:firstLine="709"/>
        <w:jc w:val="both"/>
        <w:rPr>
          <w:rFonts w:ascii="Times New Roman" w:hAnsi="Times New Roman"/>
          <w:sz w:val="26"/>
          <w:szCs w:val="26"/>
        </w:rPr>
      </w:pPr>
      <w:r w:rsidRPr="003360B9">
        <w:rPr>
          <w:rFonts w:ascii="Times New Roman" w:hAnsi="Times New Roman"/>
          <w:sz w:val="26"/>
          <w:szCs w:val="26"/>
        </w:rPr>
        <w:t>показатели, характеризующие интенсивность отказов тепловых сетей;</w:t>
      </w:r>
    </w:p>
    <w:p w:rsidR="008C0F7F" w:rsidRPr="003360B9" w:rsidRDefault="008C0F7F" w:rsidP="0073785A">
      <w:pPr>
        <w:pStyle w:val="affa"/>
        <w:numPr>
          <w:ilvl w:val="0"/>
          <w:numId w:val="26"/>
        </w:numPr>
        <w:tabs>
          <w:tab w:val="left" w:pos="1134"/>
        </w:tabs>
        <w:spacing w:after="0" w:line="360" w:lineRule="auto"/>
        <w:ind w:left="0" w:firstLine="709"/>
        <w:jc w:val="both"/>
        <w:rPr>
          <w:rFonts w:ascii="Times New Roman" w:hAnsi="Times New Roman"/>
          <w:sz w:val="26"/>
          <w:szCs w:val="26"/>
        </w:rPr>
      </w:pPr>
      <w:r w:rsidRPr="003360B9">
        <w:rPr>
          <w:rFonts w:ascii="Times New Roman" w:hAnsi="Times New Roman"/>
          <w:sz w:val="26"/>
          <w:szCs w:val="26"/>
        </w:rPr>
        <w:t xml:space="preserve">показатели, характеризующие аварийный </w:t>
      </w:r>
      <w:proofErr w:type="spellStart"/>
      <w:r w:rsidRPr="003360B9">
        <w:rPr>
          <w:rFonts w:ascii="Times New Roman" w:hAnsi="Times New Roman"/>
          <w:sz w:val="26"/>
          <w:szCs w:val="26"/>
        </w:rPr>
        <w:t>недоотпуск</w:t>
      </w:r>
      <w:proofErr w:type="spellEnd"/>
      <w:r w:rsidRPr="003360B9">
        <w:rPr>
          <w:rFonts w:ascii="Times New Roman" w:hAnsi="Times New Roman"/>
          <w:sz w:val="26"/>
          <w:szCs w:val="26"/>
        </w:rPr>
        <w:t xml:space="preserve"> тепловой энергии потребителям;</w:t>
      </w:r>
    </w:p>
    <w:p w:rsidR="008C0F7F" w:rsidRPr="003360B9" w:rsidRDefault="008C0F7F" w:rsidP="0073785A">
      <w:pPr>
        <w:pStyle w:val="affa"/>
        <w:numPr>
          <w:ilvl w:val="0"/>
          <w:numId w:val="26"/>
        </w:numPr>
        <w:tabs>
          <w:tab w:val="left" w:pos="1134"/>
        </w:tabs>
        <w:spacing w:after="0" w:line="360" w:lineRule="auto"/>
        <w:ind w:left="0" w:firstLine="709"/>
        <w:jc w:val="both"/>
        <w:rPr>
          <w:rFonts w:ascii="Times New Roman" w:hAnsi="Times New Roman"/>
          <w:sz w:val="26"/>
          <w:szCs w:val="26"/>
        </w:rPr>
      </w:pPr>
      <w:r w:rsidRPr="003360B9">
        <w:rPr>
          <w:rFonts w:ascii="Times New Roman" w:hAnsi="Times New Roman"/>
          <w:sz w:val="26"/>
          <w:szCs w:val="26"/>
        </w:rPr>
        <w:t>показатели, характеризующие количество жалоб потребителей тепловой энергии на нарушение качества теплоснабжения.</w:t>
      </w:r>
    </w:p>
    <w:p w:rsidR="008C0F7F" w:rsidRPr="003360B9" w:rsidRDefault="008C0F7F" w:rsidP="0073785A">
      <w:pPr>
        <w:pStyle w:val="afff5"/>
        <w:keepNext w:val="0"/>
        <w:spacing w:before="0" w:after="0"/>
        <w:ind w:right="0" w:firstLine="709"/>
        <w:rPr>
          <w:lang w:eastAsia="ru-RU"/>
        </w:rPr>
      </w:pPr>
      <w:r w:rsidRPr="003360B9">
        <w:rPr>
          <w:lang w:eastAsia="ru-RU"/>
        </w:rPr>
        <w:t>Данная методика устанавливает следующие термины и определения:</w:t>
      </w:r>
    </w:p>
    <w:p w:rsidR="008C0F7F" w:rsidRPr="003360B9" w:rsidRDefault="008C0F7F" w:rsidP="0073785A">
      <w:pPr>
        <w:pStyle w:val="affa"/>
        <w:numPr>
          <w:ilvl w:val="0"/>
          <w:numId w:val="26"/>
        </w:numPr>
        <w:tabs>
          <w:tab w:val="left" w:pos="1134"/>
        </w:tabs>
        <w:spacing w:after="0" w:line="360" w:lineRule="auto"/>
        <w:ind w:left="0" w:firstLine="709"/>
        <w:jc w:val="both"/>
        <w:rPr>
          <w:rFonts w:ascii="Times New Roman" w:hAnsi="Times New Roman"/>
          <w:sz w:val="26"/>
          <w:szCs w:val="26"/>
        </w:rPr>
      </w:pPr>
      <w:r w:rsidRPr="003360B9">
        <w:rPr>
          <w:rFonts w:ascii="Times New Roman" w:hAnsi="Times New Roman"/>
          <w:sz w:val="26"/>
          <w:szCs w:val="26"/>
        </w:rPr>
        <w:t xml:space="preserve">«система теплоснабжения» - совокупность источников тепловой энергии и </w:t>
      </w:r>
      <w:proofErr w:type="spellStart"/>
      <w:r w:rsidRPr="003360B9">
        <w:rPr>
          <w:rFonts w:ascii="Times New Roman" w:hAnsi="Times New Roman"/>
          <w:sz w:val="26"/>
          <w:szCs w:val="26"/>
        </w:rPr>
        <w:t>теплопотребляющих</w:t>
      </w:r>
      <w:proofErr w:type="spellEnd"/>
      <w:r w:rsidRPr="003360B9">
        <w:rPr>
          <w:rFonts w:ascii="Times New Roman" w:hAnsi="Times New Roman"/>
          <w:sz w:val="26"/>
          <w:szCs w:val="26"/>
        </w:rPr>
        <w:t xml:space="preserve"> установок, технологически соединенных тепловыми сетями;</w:t>
      </w:r>
    </w:p>
    <w:p w:rsidR="008C0F7F" w:rsidRPr="003360B9" w:rsidRDefault="008C0F7F" w:rsidP="0073785A">
      <w:pPr>
        <w:pStyle w:val="affa"/>
        <w:numPr>
          <w:ilvl w:val="0"/>
          <w:numId w:val="26"/>
        </w:numPr>
        <w:tabs>
          <w:tab w:val="left" w:pos="1134"/>
        </w:tabs>
        <w:spacing w:after="0" w:line="360" w:lineRule="auto"/>
        <w:ind w:left="0" w:firstLine="709"/>
        <w:jc w:val="both"/>
        <w:rPr>
          <w:rFonts w:ascii="Times New Roman" w:hAnsi="Times New Roman"/>
          <w:sz w:val="26"/>
          <w:szCs w:val="26"/>
        </w:rPr>
      </w:pPr>
      <w:r w:rsidRPr="003360B9">
        <w:rPr>
          <w:rFonts w:ascii="Times New Roman" w:hAnsi="Times New Roman"/>
          <w:sz w:val="26"/>
          <w:szCs w:val="26"/>
        </w:rPr>
        <w:t>«источник тепловой энергии» - устройство, предназначенное для производства тепловой энергии;</w:t>
      </w:r>
    </w:p>
    <w:p w:rsidR="008C0F7F" w:rsidRPr="003360B9" w:rsidRDefault="008C0F7F" w:rsidP="0073785A">
      <w:pPr>
        <w:pStyle w:val="affa"/>
        <w:numPr>
          <w:ilvl w:val="0"/>
          <w:numId w:val="26"/>
        </w:numPr>
        <w:tabs>
          <w:tab w:val="left" w:pos="1134"/>
        </w:tabs>
        <w:spacing w:after="0" w:line="360" w:lineRule="auto"/>
        <w:ind w:left="0" w:firstLine="709"/>
        <w:jc w:val="both"/>
        <w:rPr>
          <w:rFonts w:ascii="Times New Roman" w:hAnsi="Times New Roman"/>
          <w:sz w:val="26"/>
          <w:szCs w:val="26"/>
        </w:rPr>
      </w:pPr>
      <w:r w:rsidRPr="003360B9">
        <w:rPr>
          <w:rFonts w:ascii="Times New Roman" w:hAnsi="Times New Roman"/>
          <w:sz w:val="26"/>
          <w:szCs w:val="26"/>
        </w:rPr>
        <w:t>«</w:t>
      </w:r>
      <w:proofErr w:type="spellStart"/>
      <w:r w:rsidRPr="003360B9">
        <w:rPr>
          <w:rFonts w:ascii="Times New Roman" w:hAnsi="Times New Roman"/>
          <w:sz w:val="26"/>
          <w:szCs w:val="26"/>
        </w:rPr>
        <w:t>теплопотребляющая</w:t>
      </w:r>
      <w:proofErr w:type="spellEnd"/>
      <w:r w:rsidRPr="003360B9">
        <w:rPr>
          <w:rFonts w:ascii="Times New Roman" w:hAnsi="Times New Roman"/>
          <w:sz w:val="26"/>
          <w:szCs w:val="26"/>
        </w:rPr>
        <w:t xml:space="preserve"> установка» - устройство, предназначенное для использования тепловой энергии, теплоносителя для нужд потребителя тепловой энергии;</w:t>
      </w:r>
    </w:p>
    <w:p w:rsidR="008C0F7F" w:rsidRPr="003360B9" w:rsidRDefault="008C0F7F" w:rsidP="0073785A">
      <w:pPr>
        <w:pStyle w:val="affa"/>
        <w:numPr>
          <w:ilvl w:val="0"/>
          <w:numId w:val="26"/>
        </w:numPr>
        <w:tabs>
          <w:tab w:val="left" w:pos="1134"/>
        </w:tabs>
        <w:spacing w:after="0" w:line="360" w:lineRule="auto"/>
        <w:ind w:left="0" w:firstLine="709"/>
        <w:jc w:val="both"/>
        <w:rPr>
          <w:rFonts w:ascii="Times New Roman" w:hAnsi="Times New Roman"/>
          <w:sz w:val="26"/>
          <w:szCs w:val="26"/>
        </w:rPr>
      </w:pPr>
      <w:r w:rsidRPr="003360B9">
        <w:rPr>
          <w:rFonts w:ascii="Times New Roman" w:hAnsi="Times New Roman"/>
          <w:sz w:val="26"/>
          <w:szCs w:val="26"/>
        </w:rPr>
        <w:t xml:space="preserve">«тепловая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Pr="003360B9">
        <w:rPr>
          <w:rFonts w:ascii="Times New Roman" w:hAnsi="Times New Roman"/>
          <w:sz w:val="26"/>
          <w:szCs w:val="26"/>
        </w:rPr>
        <w:t>теплопотребляющих</w:t>
      </w:r>
      <w:proofErr w:type="spellEnd"/>
      <w:r w:rsidRPr="003360B9">
        <w:rPr>
          <w:rFonts w:ascii="Times New Roman" w:hAnsi="Times New Roman"/>
          <w:sz w:val="26"/>
          <w:szCs w:val="26"/>
        </w:rPr>
        <w:t xml:space="preserve"> установок;</w:t>
      </w:r>
    </w:p>
    <w:p w:rsidR="008C0F7F" w:rsidRPr="003360B9" w:rsidRDefault="008C0F7F" w:rsidP="0073785A">
      <w:pPr>
        <w:pStyle w:val="affa"/>
        <w:numPr>
          <w:ilvl w:val="0"/>
          <w:numId w:val="26"/>
        </w:numPr>
        <w:tabs>
          <w:tab w:val="left" w:pos="1134"/>
        </w:tabs>
        <w:spacing w:after="0" w:line="360" w:lineRule="auto"/>
        <w:ind w:left="0" w:firstLine="709"/>
        <w:jc w:val="both"/>
        <w:rPr>
          <w:rFonts w:ascii="Times New Roman" w:hAnsi="Times New Roman"/>
          <w:sz w:val="26"/>
          <w:szCs w:val="26"/>
        </w:rPr>
      </w:pPr>
      <w:r w:rsidRPr="003360B9">
        <w:rPr>
          <w:rFonts w:ascii="Times New Roman" w:hAnsi="Times New Roman"/>
          <w:sz w:val="26"/>
          <w:szCs w:val="26"/>
        </w:rPr>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8C0F7F" w:rsidRPr="003360B9" w:rsidRDefault="008C0F7F" w:rsidP="0073785A">
      <w:pPr>
        <w:pStyle w:val="affa"/>
        <w:numPr>
          <w:ilvl w:val="0"/>
          <w:numId w:val="26"/>
        </w:numPr>
        <w:tabs>
          <w:tab w:val="left" w:pos="1134"/>
        </w:tabs>
        <w:spacing w:after="0" w:line="360" w:lineRule="auto"/>
        <w:ind w:left="0" w:firstLine="709"/>
        <w:jc w:val="both"/>
        <w:rPr>
          <w:rFonts w:ascii="Times New Roman" w:hAnsi="Times New Roman"/>
          <w:sz w:val="26"/>
          <w:szCs w:val="26"/>
        </w:rPr>
      </w:pPr>
      <w:r w:rsidRPr="003360B9">
        <w:rPr>
          <w:rFonts w:ascii="Times New Roman" w:hAnsi="Times New Roman"/>
          <w:sz w:val="26"/>
          <w:szCs w:val="26"/>
        </w:rPr>
        <w:t xml:space="preserve">«качество теплоснабжения» - совокупность установленных нормативными правовыми актами Российской Федерации и (или) договором теплоснабжения </w:t>
      </w:r>
      <w:r w:rsidRPr="003360B9">
        <w:rPr>
          <w:rFonts w:ascii="Times New Roman" w:hAnsi="Times New Roman"/>
          <w:sz w:val="26"/>
          <w:szCs w:val="26"/>
        </w:rPr>
        <w:lastRenderedPageBreak/>
        <w:t>характеристик теплоснабжения, в том числе термодинамических параметров теплоносителя;</w:t>
      </w:r>
    </w:p>
    <w:p w:rsidR="008C0F7F" w:rsidRPr="003360B9" w:rsidRDefault="008C0F7F" w:rsidP="0073785A">
      <w:pPr>
        <w:pStyle w:val="affa"/>
        <w:numPr>
          <w:ilvl w:val="0"/>
          <w:numId w:val="26"/>
        </w:numPr>
        <w:tabs>
          <w:tab w:val="left" w:pos="1134"/>
        </w:tabs>
        <w:spacing w:after="0" w:line="360" w:lineRule="auto"/>
        <w:ind w:left="0" w:firstLine="709"/>
        <w:jc w:val="both"/>
        <w:rPr>
          <w:rFonts w:ascii="Times New Roman" w:hAnsi="Times New Roman"/>
          <w:sz w:val="26"/>
          <w:szCs w:val="26"/>
        </w:rPr>
      </w:pPr>
      <w:r w:rsidRPr="003360B9">
        <w:rPr>
          <w:rFonts w:ascii="Times New Roman" w:hAnsi="Times New Roman"/>
          <w:sz w:val="26"/>
          <w:szCs w:val="26"/>
        </w:rPr>
        <w:t>«отказ технологический» - вынужденное отключение или ограничение работоспособности оборудования, повреждение зданий и сооружений, приведшие к нарушению процесса передачи тепловой энергии потребителям, если они не содержат признаков аварии;</w:t>
      </w:r>
    </w:p>
    <w:p w:rsidR="008C0F7F" w:rsidRPr="003360B9" w:rsidRDefault="008C0F7F" w:rsidP="0073785A">
      <w:pPr>
        <w:pStyle w:val="affa"/>
        <w:numPr>
          <w:ilvl w:val="0"/>
          <w:numId w:val="26"/>
        </w:numPr>
        <w:tabs>
          <w:tab w:val="left" w:pos="1134"/>
        </w:tabs>
        <w:spacing w:after="0" w:line="360" w:lineRule="auto"/>
        <w:ind w:left="0" w:firstLine="709"/>
        <w:jc w:val="both"/>
        <w:rPr>
          <w:rFonts w:ascii="Times New Roman" w:hAnsi="Times New Roman"/>
          <w:sz w:val="26"/>
          <w:szCs w:val="26"/>
        </w:rPr>
      </w:pPr>
      <w:r w:rsidRPr="003360B9">
        <w:rPr>
          <w:rFonts w:ascii="Times New Roman" w:hAnsi="Times New Roman"/>
          <w:sz w:val="26"/>
          <w:szCs w:val="26"/>
        </w:rPr>
        <w:t>«отказ системы теплоснабжения» - такая аварийная ситуация, при которой прекращается подача тепловой энергии хотя бы одному потребителю.</w:t>
      </w:r>
    </w:p>
    <w:p w:rsidR="008C0F7F" w:rsidRPr="003360B9" w:rsidRDefault="008C0F7F" w:rsidP="0073785A">
      <w:pPr>
        <w:pStyle w:val="affa"/>
        <w:numPr>
          <w:ilvl w:val="0"/>
          <w:numId w:val="26"/>
        </w:numPr>
        <w:tabs>
          <w:tab w:val="left" w:pos="1134"/>
        </w:tabs>
        <w:spacing w:after="0" w:line="360" w:lineRule="auto"/>
        <w:ind w:left="0" w:firstLine="709"/>
        <w:jc w:val="both"/>
        <w:rPr>
          <w:rFonts w:ascii="Times New Roman" w:hAnsi="Times New Roman"/>
          <w:sz w:val="26"/>
          <w:szCs w:val="26"/>
        </w:rPr>
      </w:pPr>
      <w:r w:rsidRPr="003360B9">
        <w:rPr>
          <w:rFonts w:ascii="Times New Roman" w:hAnsi="Times New Roman"/>
          <w:sz w:val="26"/>
          <w:szCs w:val="26"/>
        </w:rPr>
        <w:t>«авария» - повреждение трубопровода тепловой сети, если в период отопительного сезона это привело к перерыву теплоснабжения на срок 36 ч и более;</w:t>
      </w:r>
    </w:p>
    <w:p w:rsidR="008C0F7F" w:rsidRPr="003360B9" w:rsidRDefault="008C0F7F" w:rsidP="0073785A">
      <w:pPr>
        <w:pStyle w:val="affa"/>
        <w:numPr>
          <w:ilvl w:val="0"/>
          <w:numId w:val="26"/>
        </w:numPr>
        <w:tabs>
          <w:tab w:val="left" w:pos="1134"/>
        </w:tabs>
        <w:spacing w:after="0" w:line="360" w:lineRule="auto"/>
        <w:ind w:left="0" w:firstLine="709"/>
        <w:jc w:val="both"/>
        <w:rPr>
          <w:rFonts w:ascii="Times New Roman" w:hAnsi="Times New Roman"/>
          <w:sz w:val="26"/>
          <w:szCs w:val="26"/>
        </w:rPr>
      </w:pPr>
      <w:r w:rsidRPr="003360B9">
        <w:rPr>
          <w:rFonts w:ascii="Times New Roman" w:hAnsi="Times New Roman"/>
          <w:sz w:val="26"/>
          <w:szCs w:val="26"/>
        </w:rPr>
        <w:t>«ветхий, подлежащий замене трубопровод» - трубопровод, отработавший нормативный срок службы или подлежащий замене по заключению специализированной организации, аккредитованной в области промышленной безопасности.</w:t>
      </w:r>
    </w:p>
    <w:p w:rsidR="008C0F7F" w:rsidRPr="003360B9" w:rsidRDefault="008C0F7F" w:rsidP="0073785A">
      <w:pPr>
        <w:pStyle w:val="affa"/>
        <w:spacing w:after="0" w:line="360" w:lineRule="auto"/>
        <w:ind w:left="0" w:firstLine="709"/>
        <w:jc w:val="both"/>
        <w:rPr>
          <w:rFonts w:ascii="Times New Roman" w:hAnsi="Times New Roman"/>
          <w:sz w:val="26"/>
          <w:szCs w:val="26"/>
        </w:rPr>
      </w:pPr>
      <w:r w:rsidRPr="003360B9">
        <w:rPr>
          <w:rFonts w:ascii="Times New Roman" w:hAnsi="Times New Roman"/>
          <w:sz w:val="26"/>
          <w:szCs w:val="26"/>
        </w:rPr>
        <w:t>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rsidR="008C0F7F" w:rsidRPr="003360B9" w:rsidRDefault="008C0F7F" w:rsidP="0073785A">
      <w:pPr>
        <w:pStyle w:val="affa"/>
        <w:spacing w:after="0" w:line="360" w:lineRule="auto"/>
        <w:ind w:left="0" w:firstLine="709"/>
        <w:jc w:val="both"/>
        <w:rPr>
          <w:rFonts w:ascii="Times New Roman" w:hAnsi="Times New Roman"/>
          <w:sz w:val="26"/>
          <w:szCs w:val="26"/>
        </w:rPr>
      </w:pPr>
      <w:r w:rsidRPr="003360B9">
        <w:rPr>
          <w:rFonts w:ascii="Times New Roman" w:hAnsi="Times New Roman"/>
          <w:sz w:val="26"/>
          <w:szCs w:val="26"/>
        </w:rPr>
        <w:t xml:space="preserve">Интегральными показателями оценки надежности теплоснабжения в целом являются такие эмпирические показатели как интенсивность отказов </w:t>
      </w:r>
      <w:proofErr w:type="spellStart"/>
      <w:r w:rsidRPr="003360B9">
        <w:rPr>
          <w:rFonts w:ascii="Times New Roman" w:hAnsi="Times New Roman"/>
          <w:sz w:val="26"/>
          <w:szCs w:val="26"/>
        </w:rPr>
        <w:t>n</w:t>
      </w:r>
      <w:r w:rsidRPr="003360B9">
        <w:rPr>
          <w:rFonts w:ascii="Times New Roman" w:hAnsi="Times New Roman"/>
          <w:sz w:val="26"/>
          <w:szCs w:val="26"/>
          <w:vertAlign w:val="subscript"/>
        </w:rPr>
        <w:t>от</w:t>
      </w:r>
      <w:proofErr w:type="spellEnd"/>
      <w:r w:rsidRPr="003360B9">
        <w:rPr>
          <w:rFonts w:ascii="Times New Roman" w:hAnsi="Times New Roman"/>
          <w:sz w:val="26"/>
          <w:szCs w:val="26"/>
          <w:vertAlign w:val="subscript"/>
        </w:rPr>
        <w:t xml:space="preserve"> </w:t>
      </w:r>
      <w:r w:rsidRPr="003360B9">
        <w:rPr>
          <w:rFonts w:ascii="Times New Roman" w:hAnsi="Times New Roman"/>
          <w:sz w:val="26"/>
          <w:szCs w:val="26"/>
        </w:rPr>
        <w:t xml:space="preserve">[1/год] и относительный аварийный </w:t>
      </w:r>
      <w:proofErr w:type="spellStart"/>
      <w:r w:rsidRPr="003360B9">
        <w:rPr>
          <w:rFonts w:ascii="Times New Roman" w:hAnsi="Times New Roman"/>
          <w:sz w:val="26"/>
          <w:szCs w:val="26"/>
        </w:rPr>
        <w:t>недоотпуск</w:t>
      </w:r>
      <w:proofErr w:type="spellEnd"/>
      <w:r w:rsidRPr="003360B9">
        <w:rPr>
          <w:rFonts w:ascii="Times New Roman" w:hAnsi="Times New Roman"/>
          <w:sz w:val="26"/>
          <w:szCs w:val="26"/>
        </w:rPr>
        <w:t xml:space="preserve"> тепла </w:t>
      </w:r>
      <w:proofErr w:type="spellStart"/>
      <w:r w:rsidRPr="003360B9">
        <w:rPr>
          <w:rFonts w:ascii="Times New Roman" w:hAnsi="Times New Roman"/>
          <w:sz w:val="26"/>
          <w:szCs w:val="26"/>
        </w:rPr>
        <w:t>Q</w:t>
      </w:r>
      <w:r w:rsidRPr="003360B9">
        <w:rPr>
          <w:rFonts w:ascii="Times New Roman" w:hAnsi="Times New Roman"/>
          <w:sz w:val="26"/>
          <w:szCs w:val="26"/>
          <w:vertAlign w:val="subscript"/>
        </w:rPr>
        <w:t>ав</w:t>
      </w:r>
      <w:proofErr w:type="spellEnd"/>
      <w:r w:rsidRPr="003360B9">
        <w:rPr>
          <w:rFonts w:ascii="Times New Roman" w:hAnsi="Times New Roman"/>
          <w:sz w:val="26"/>
          <w:szCs w:val="26"/>
        </w:rPr>
        <w:t>/</w:t>
      </w:r>
      <w:proofErr w:type="spellStart"/>
      <w:r w:rsidRPr="003360B9">
        <w:rPr>
          <w:rFonts w:ascii="Times New Roman" w:hAnsi="Times New Roman"/>
          <w:sz w:val="26"/>
          <w:szCs w:val="26"/>
        </w:rPr>
        <w:t>Q</w:t>
      </w:r>
      <w:r w:rsidRPr="003360B9">
        <w:rPr>
          <w:rFonts w:ascii="Times New Roman" w:hAnsi="Times New Roman"/>
          <w:sz w:val="26"/>
          <w:szCs w:val="26"/>
          <w:vertAlign w:val="subscript"/>
        </w:rPr>
        <w:t>расч</w:t>
      </w:r>
      <w:proofErr w:type="spellEnd"/>
      <w:r w:rsidRPr="003360B9">
        <w:rPr>
          <w:rFonts w:ascii="Times New Roman" w:hAnsi="Times New Roman"/>
          <w:sz w:val="26"/>
          <w:szCs w:val="26"/>
        </w:rPr>
        <w:t xml:space="preserve">, где </w:t>
      </w:r>
      <w:proofErr w:type="spellStart"/>
      <w:r w:rsidRPr="003360B9">
        <w:rPr>
          <w:rFonts w:ascii="Times New Roman" w:hAnsi="Times New Roman"/>
          <w:sz w:val="26"/>
          <w:szCs w:val="26"/>
        </w:rPr>
        <w:t>Q</w:t>
      </w:r>
      <w:r w:rsidRPr="003360B9">
        <w:rPr>
          <w:rFonts w:ascii="Times New Roman" w:hAnsi="Times New Roman"/>
          <w:sz w:val="26"/>
          <w:szCs w:val="26"/>
          <w:vertAlign w:val="subscript"/>
        </w:rPr>
        <w:t>ав</w:t>
      </w:r>
      <w:proofErr w:type="spellEnd"/>
      <w:r w:rsidRPr="003360B9">
        <w:rPr>
          <w:rFonts w:ascii="Times New Roman" w:hAnsi="Times New Roman"/>
          <w:sz w:val="26"/>
          <w:szCs w:val="26"/>
        </w:rPr>
        <w:t xml:space="preserve"> – аварийный </w:t>
      </w:r>
      <w:proofErr w:type="spellStart"/>
      <w:r w:rsidRPr="003360B9">
        <w:rPr>
          <w:rFonts w:ascii="Times New Roman" w:hAnsi="Times New Roman"/>
          <w:sz w:val="26"/>
          <w:szCs w:val="26"/>
        </w:rPr>
        <w:t>недоотпуск</w:t>
      </w:r>
      <w:proofErr w:type="spellEnd"/>
      <w:r w:rsidRPr="003360B9">
        <w:rPr>
          <w:rFonts w:ascii="Times New Roman" w:hAnsi="Times New Roman"/>
          <w:sz w:val="26"/>
          <w:szCs w:val="26"/>
        </w:rPr>
        <w:t xml:space="preserve"> тепла за год [Гкал], </w:t>
      </w:r>
      <w:proofErr w:type="spellStart"/>
      <w:r w:rsidRPr="003360B9">
        <w:rPr>
          <w:rFonts w:ascii="Times New Roman" w:hAnsi="Times New Roman"/>
          <w:sz w:val="26"/>
          <w:szCs w:val="26"/>
        </w:rPr>
        <w:t>Q</w:t>
      </w:r>
      <w:r w:rsidRPr="003360B9">
        <w:rPr>
          <w:rFonts w:ascii="Times New Roman" w:hAnsi="Times New Roman"/>
          <w:sz w:val="26"/>
          <w:szCs w:val="26"/>
          <w:vertAlign w:val="subscript"/>
        </w:rPr>
        <w:t>расч</w:t>
      </w:r>
      <w:proofErr w:type="spellEnd"/>
      <w:r w:rsidRPr="003360B9">
        <w:rPr>
          <w:rFonts w:ascii="Times New Roman" w:hAnsi="Times New Roman"/>
          <w:sz w:val="26"/>
          <w:szCs w:val="26"/>
        </w:rPr>
        <w:t xml:space="preserve"> – расчетный отпуск тепла системой теплоснабжения за год [Гкал]. Динамика изменения данных показателей указывает на прогресс или деградацию надежности каждой конкретной системы теплоснабжения. Однако они не могут быть применены в качестве универсальных системных показателей, поскольку не содержат элементов сопоставимости систем теплоснабжения.</w:t>
      </w:r>
    </w:p>
    <w:p w:rsidR="008C0F7F" w:rsidRPr="003360B9" w:rsidRDefault="008C0F7F" w:rsidP="0073785A">
      <w:pPr>
        <w:pStyle w:val="affa"/>
        <w:spacing w:line="360" w:lineRule="auto"/>
        <w:ind w:left="0" w:firstLine="709"/>
        <w:jc w:val="both"/>
        <w:rPr>
          <w:rFonts w:ascii="Times New Roman" w:hAnsi="Times New Roman"/>
          <w:sz w:val="26"/>
          <w:szCs w:val="26"/>
        </w:rPr>
      </w:pPr>
      <w:r w:rsidRPr="003360B9">
        <w:rPr>
          <w:rFonts w:ascii="Times New Roman" w:hAnsi="Times New Roman"/>
          <w:sz w:val="26"/>
          <w:szCs w:val="26"/>
        </w:rPr>
        <w:t>Для оценки надежности систем теплоснабжения необходимо использовать показатели надежности структурных элементов системы теплоснабжения и внешних систем электро-, водо-, топливоснабжения источников тепловой энергии.</w:t>
      </w:r>
    </w:p>
    <w:p w:rsidR="008C0F7F" w:rsidRPr="003360B9" w:rsidRDefault="008C0F7F" w:rsidP="0073785A">
      <w:pPr>
        <w:pStyle w:val="-2"/>
        <w:widowControl w:val="0"/>
        <w:spacing w:before="0" w:line="360" w:lineRule="auto"/>
        <w:ind w:firstLine="851"/>
        <w:rPr>
          <w:rFonts w:ascii="Times New Roman" w:hAnsi="Times New Roman" w:cs="Times New Roman"/>
        </w:rPr>
      </w:pPr>
      <w:r w:rsidRPr="003360B9">
        <w:rPr>
          <w:rFonts w:ascii="Times New Roman" w:hAnsi="Times New Roman" w:cs="Times New Roman"/>
        </w:rPr>
        <w:t xml:space="preserve">1. </w:t>
      </w:r>
      <w:r w:rsidRPr="003360B9">
        <w:rPr>
          <w:rFonts w:ascii="Times New Roman" w:hAnsi="Times New Roman" w:cs="Times New Roman"/>
          <w:u w:val="single"/>
        </w:rPr>
        <w:t>Показатель надежности электроснабжения источников тепла (</w:t>
      </w:r>
      <w:proofErr w:type="spellStart"/>
      <w:r w:rsidRPr="003360B9">
        <w:rPr>
          <w:rFonts w:ascii="Times New Roman" w:hAnsi="Times New Roman" w:cs="Times New Roman"/>
          <w:u w:val="single"/>
        </w:rPr>
        <w:t>Кэ</w:t>
      </w:r>
      <w:proofErr w:type="spellEnd"/>
      <w:r w:rsidRPr="003360B9">
        <w:rPr>
          <w:rFonts w:ascii="Times New Roman" w:hAnsi="Times New Roman" w:cs="Times New Roman"/>
          <w:u w:val="single"/>
        </w:rPr>
        <w:t>)</w:t>
      </w:r>
      <w:r w:rsidRPr="003360B9">
        <w:rPr>
          <w:rFonts w:ascii="Times New Roman" w:hAnsi="Times New Roman" w:cs="Times New Roman"/>
        </w:rPr>
        <w:t xml:space="preserve"> характеризуется наличием или отсутствием резервного электропитания:</w:t>
      </w:r>
    </w:p>
    <w:p w:rsidR="008C0F7F" w:rsidRPr="003360B9" w:rsidRDefault="008C0F7F" w:rsidP="0073785A">
      <w:pPr>
        <w:pStyle w:val="affa"/>
        <w:numPr>
          <w:ilvl w:val="0"/>
          <w:numId w:val="27"/>
        </w:numPr>
        <w:tabs>
          <w:tab w:val="left" w:pos="1134"/>
        </w:tabs>
        <w:spacing w:after="0" w:line="360" w:lineRule="auto"/>
        <w:ind w:left="0" w:firstLine="709"/>
        <w:jc w:val="both"/>
        <w:rPr>
          <w:rFonts w:ascii="Times New Roman" w:hAnsi="Times New Roman"/>
          <w:sz w:val="26"/>
          <w:szCs w:val="26"/>
        </w:rPr>
      </w:pPr>
      <w:r w:rsidRPr="003360B9">
        <w:rPr>
          <w:rFonts w:ascii="Times New Roman" w:hAnsi="Times New Roman"/>
          <w:sz w:val="26"/>
          <w:szCs w:val="26"/>
        </w:rPr>
        <w:lastRenderedPageBreak/>
        <w:t xml:space="preserve">при наличии резервного электроснабжения </w:t>
      </w:r>
      <w:proofErr w:type="spellStart"/>
      <w:r w:rsidRPr="003360B9">
        <w:rPr>
          <w:rFonts w:ascii="Times New Roman" w:hAnsi="Times New Roman"/>
          <w:sz w:val="26"/>
          <w:szCs w:val="26"/>
        </w:rPr>
        <w:t>Кэ</w:t>
      </w:r>
      <w:proofErr w:type="spellEnd"/>
      <w:r w:rsidRPr="003360B9">
        <w:rPr>
          <w:rFonts w:ascii="Times New Roman" w:hAnsi="Times New Roman"/>
          <w:sz w:val="26"/>
          <w:szCs w:val="26"/>
        </w:rPr>
        <w:t> = 1,0;</w:t>
      </w:r>
    </w:p>
    <w:p w:rsidR="008C0F7F" w:rsidRPr="003360B9" w:rsidRDefault="008C0F7F" w:rsidP="0073785A">
      <w:pPr>
        <w:pStyle w:val="affa"/>
        <w:spacing w:line="360" w:lineRule="auto"/>
        <w:ind w:left="0" w:firstLine="709"/>
        <w:jc w:val="both"/>
        <w:rPr>
          <w:rFonts w:ascii="Times New Roman" w:hAnsi="Times New Roman"/>
          <w:sz w:val="26"/>
          <w:szCs w:val="26"/>
        </w:rPr>
      </w:pPr>
      <w:r w:rsidRPr="003360B9">
        <w:rPr>
          <w:rFonts w:ascii="Times New Roman" w:hAnsi="Times New Roman"/>
          <w:sz w:val="26"/>
          <w:szCs w:val="26"/>
        </w:rPr>
        <w:t>при отсутствии резервного электроснабжения при мощности источника тепловой энергии (Гкал/ч):</w:t>
      </w:r>
    </w:p>
    <w:p w:rsidR="008C0F7F" w:rsidRPr="003360B9" w:rsidRDefault="008C0F7F" w:rsidP="00AA112B">
      <w:pPr>
        <w:pStyle w:val="affa"/>
        <w:numPr>
          <w:ilvl w:val="0"/>
          <w:numId w:val="27"/>
        </w:numPr>
        <w:tabs>
          <w:tab w:val="left" w:pos="1134"/>
        </w:tabs>
        <w:spacing w:after="0"/>
        <w:ind w:left="0" w:firstLine="709"/>
        <w:jc w:val="both"/>
        <w:rPr>
          <w:rFonts w:ascii="Times New Roman" w:hAnsi="Times New Roman"/>
          <w:sz w:val="26"/>
          <w:szCs w:val="26"/>
        </w:rPr>
      </w:pPr>
      <w:r w:rsidRPr="003360B9">
        <w:rPr>
          <w:rFonts w:ascii="Times New Roman" w:hAnsi="Times New Roman"/>
          <w:sz w:val="26"/>
          <w:szCs w:val="26"/>
        </w:rPr>
        <w:t xml:space="preserve">до 5,0 - </w:t>
      </w:r>
      <w:proofErr w:type="spellStart"/>
      <w:r w:rsidRPr="003360B9">
        <w:rPr>
          <w:rFonts w:ascii="Times New Roman" w:hAnsi="Times New Roman"/>
          <w:sz w:val="26"/>
          <w:szCs w:val="26"/>
        </w:rPr>
        <w:t>Кэ</w:t>
      </w:r>
      <w:proofErr w:type="spellEnd"/>
      <w:r w:rsidRPr="003360B9">
        <w:rPr>
          <w:rFonts w:ascii="Times New Roman" w:hAnsi="Times New Roman"/>
          <w:sz w:val="26"/>
          <w:szCs w:val="26"/>
        </w:rPr>
        <w:t> = 0,8;</w:t>
      </w:r>
    </w:p>
    <w:p w:rsidR="008C0F7F" w:rsidRPr="003360B9" w:rsidRDefault="008C0F7F" w:rsidP="00AA112B">
      <w:pPr>
        <w:pStyle w:val="affa"/>
        <w:numPr>
          <w:ilvl w:val="0"/>
          <w:numId w:val="27"/>
        </w:numPr>
        <w:tabs>
          <w:tab w:val="left" w:pos="1134"/>
        </w:tabs>
        <w:spacing w:after="0"/>
        <w:ind w:left="0" w:firstLine="709"/>
        <w:jc w:val="both"/>
        <w:rPr>
          <w:rFonts w:ascii="Times New Roman" w:hAnsi="Times New Roman"/>
          <w:sz w:val="26"/>
          <w:szCs w:val="26"/>
        </w:rPr>
      </w:pPr>
      <w:r w:rsidRPr="003360B9">
        <w:rPr>
          <w:rFonts w:ascii="Times New Roman" w:hAnsi="Times New Roman"/>
          <w:sz w:val="26"/>
          <w:szCs w:val="26"/>
        </w:rPr>
        <w:t xml:space="preserve">5,0 – 20 - </w:t>
      </w:r>
      <w:proofErr w:type="spellStart"/>
      <w:r w:rsidRPr="003360B9">
        <w:rPr>
          <w:rFonts w:ascii="Times New Roman" w:hAnsi="Times New Roman"/>
          <w:sz w:val="26"/>
          <w:szCs w:val="26"/>
        </w:rPr>
        <w:t>Кэ</w:t>
      </w:r>
      <w:proofErr w:type="spellEnd"/>
      <w:r w:rsidRPr="003360B9">
        <w:rPr>
          <w:rFonts w:ascii="Times New Roman" w:hAnsi="Times New Roman"/>
          <w:sz w:val="26"/>
          <w:szCs w:val="26"/>
        </w:rPr>
        <w:t> = 0,7;</w:t>
      </w:r>
    </w:p>
    <w:p w:rsidR="008C0F7F" w:rsidRPr="003360B9" w:rsidRDefault="008C0F7F" w:rsidP="00AA112B">
      <w:pPr>
        <w:pStyle w:val="affa"/>
        <w:numPr>
          <w:ilvl w:val="0"/>
          <w:numId w:val="27"/>
        </w:numPr>
        <w:tabs>
          <w:tab w:val="left" w:pos="1134"/>
        </w:tabs>
        <w:spacing w:after="0"/>
        <w:ind w:left="0" w:firstLine="709"/>
        <w:jc w:val="both"/>
        <w:rPr>
          <w:rFonts w:ascii="Times New Roman" w:hAnsi="Times New Roman"/>
          <w:sz w:val="26"/>
          <w:szCs w:val="26"/>
        </w:rPr>
      </w:pPr>
      <w:r w:rsidRPr="003360B9">
        <w:rPr>
          <w:rFonts w:ascii="Times New Roman" w:hAnsi="Times New Roman"/>
          <w:sz w:val="26"/>
          <w:szCs w:val="26"/>
        </w:rPr>
        <w:t xml:space="preserve">свыше 20 - </w:t>
      </w:r>
      <w:proofErr w:type="spellStart"/>
      <w:r w:rsidRPr="003360B9">
        <w:rPr>
          <w:rFonts w:ascii="Times New Roman" w:hAnsi="Times New Roman"/>
          <w:sz w:val="26"/>
          <w:szCs w:val="26"/>
        </w:rPr>
        <w:t>Кэ</w:t>
      </w:r>
      <w:proofErr w:type="spellEnd"/>
      <w:r w:rsidRPr="003360B9">
        <w:rPr>
          <w:rFonts w:ascii="Times New Roman" w:hAnsi="Times New Roman"/>
          <w:sz w:val="26"/>
          <w:szCs w:val="26"/>
        </w:rPr>
        <w:t> = 0,6.</w:t>
      </w:r>
    </w:p>
    <w:p w:rsidR="008C0F7F" w:rsidRPr="003360B9" w:rsidRDefault="008C0F7F" w:rsidP="0073785A">
      <w:pPr>
        <w:pStyle w:val="-2"/>
        <w:widowControl w:val="0"/>
        <w:spacing w:before="0" w:line="360" w:lineRule="auto"/>
        <w:ind w:firstLine="851"/>
        <w:rPr>
          <w:rFonts w:ascii="Times New Roman" w:hAnsi="Times New Roman" w:cs="Times New Roman"/>
        </w:rPr>
      </w:pPr>
      <w:r w:rsidRPr="003360B9">
        <w:rPr>
          <w:rFonts w:ascii="Times New Roman" w:hAnsi="Times New Roman" w:cs="Times New Roman"/>
        </w:rPr>
        <w:t xml:space="preserve">2. </w:t>
      </w:r>
      <w:r w:rsidRPr="003360B9">
        <w:rPr>
          <w:rFonts w:ascii="Times New Roman" w:hAnsi="Times New Roman" w:cs="Times New Roman"/>
          <w:u w:val="single"/>
        </w:rPr>
        <w:t>Показатель надежности водоснабжения источников тепла (</w:t>
      </w:r>
      <w:proofErr w:type="spellStart"/>
      <w:r w:rsidRPr="003360B9">
        <w:rPr>
          <w:rFonts w:ascii="Times New Roman" w:hAnsi="Times New Roman" w:cs="Times New Roman"/>
          <w:u w:val="single"/>
        </w:rPr>
        <w:t>Кв</w:t>
      </w:r>
      <w:proofErr w:type="spellEnd"/>
      <w:r w:rsidRPr="003360B9">
        <w:rPr>
          <w:rFonts w:ascii="Times New Roman" w:hAnsi="Times New Roman" w:cs="Times New Roman"/>
          <w:u w:val="single"/>
        </w:rPr>
        <w:t>)</w:t>
      </w:r>
      <w:r w:rsidRPr="003360B9">
        <w:rPr>
          <w:rFonts w:ascii="Times New Roman" w:hAnsi="Times New Roman" w:cs="Times New Roman"/>
        </w:rPr>
        <w:t xml:space="preserve"> характеризуется наличием или отсутствием резервного водоснабжения:</w:t>
      </w:r>
    </w:p>
    <w:p w:rsidR="008C0F7F" w:rsidRPr="003360B9" w:rsidRDefault="008C0F7F" w:rsidP="0073785A">
      <w:pPr>
        <w:pStyle w:val="affa"/>
        <w:numPr>
          <w:ilvl w:val="0"/>
          <w:numId w:val="27"/>
        </w:numPr>
        <w:tabs>
          <w:tab w:val="left" w:pos="1134"/>
        </w:tabs>
        <w:spacing w:after="0" w:line="360" w:lineRule="auto"/>
        <w:ind w:left="0" w:firstLine="709"/>
        <w:jc w:val="both"/>
        <w:rPr>
          <w:rFonts w:ascii="Times New Roman" w:hAnsi="Times New Roman"/>
          <w:sz w:val="26"/>
          <w:szCs w:val="26"/>
        </w:rPr>
      </w:pPr>
      <w:r w:rsidRPr="003360B9">
        <w:rPr>
          <w:rFonts w:ascii="Times New Roman" w:hAnsi="Times New Roman"/>
          <w:sz w:val="26"/>
          <w:szCs w:val="26"/>
        </w:rPr>
        <w:t>при наличии резервного водоснабжения</w:t>
      </w:r>
      <w:proofErr w:type="gramStart"/>
      <w:r w:rsidRPr="003360B9">
        <w:rPr>
          <w:rFonts w:ascii="Times New Roman" w:hAnsi="Times New Roman"/>
          <w:sz w:val="26"/>
          <w:szCs w:val="26"/>
        </w:rPr>
        <w:t xml:space="preserve"> </w:t>
      </w:r>
      <w:proofErr w:type="spellStart"/>
      <w:r w:rsidRPr="003360B9">
        <w:rPr>
          <w:rFonts w:ascii="Times New Roman" w:hAnsi="Times New Roman"/>
          <w:sz w:val="26"/>
          <w:szCs w:val="26"/>
        </w:rPr>
        <w:t>К</w:t>
      </w:r>
      <w:proofErr w:type="gramEnd"/>
      <w:r w:rsidRPr="003360B9">
        <w:rPr>
          <w:rFonts w:ascii="Times New Roman" w:hAnsi="Times New Roman"/>
          <w:sz w:val="26"/>
          <w:szCs w:val="26"/>
        </w:rPr>
        <w:t>в</w:t>
      </w:r>
      <w:proofErr w:type="spellEnd"/>
      <w:r w:rsidRPr="003360B9">
        <w:rPr>
          <w:rFonts w:ascii="Times New Roman" w:hAnsi="Times New Roman"/>
          <w:sz w:val="26"/>
          <w:szCs w:val="26"/>
        </w:rPr>
        <w:t> = 1,0;</w:t>
      </w:r>
    </w:p>
    <w:p w:rsidR="008C0F7F" w:rsidRPr="003360B9" w:rsidRDefault="008C0F7F" w:rsidP="0073785A">
      <w:pPr>
        <w:pStyle w:val="affa"/>
        <w:spacing w:line="360" w:lineRule="auto"/>
        <w:ind w:left="0" w:firstLine="709"/>
        <w:jc w:val="both"/>
        <w:rPr>
          <w:rFonts w:ascii="Times New Roman" w:hAnsi="Times New Roman"/>
          <w:sz w:val="26"/>
          <w:szCs w:val="26"/>
        </w:rPr>
      </w:pPr>
      <w:r w:rsidRPr="003360B9">
        <w:rPr>
          <w:rFonts w:ascii="Times New Roman" w:hAnsi="Times New Roman"/>
          <w:sz w:val="26"/>
          <w:szCs w:val="26"/>
        </w:rPr>
        <w:t>при отсутствии резервного водоснабжения при мощности источника тепловой энергии (Гкал/ч):</w:t>
      </w:r>
    </w:p>
    <w:p w:rsidR="008C0F7F" w:rsidRPr="003360B9" w:rsidRDefault="008C0F7F" w:rsidP="00AA112B">
      <w:pPr>
        <w:pStyle w:val="affa"/>
        <w:numPr>
          <w:ilvl w:val="0"/>
          <w:numId w:val="27"/>
        </w:numPr>
        <w:tabs>
          <w:tab w:val="left" w:pos="1134"/>
        </w:tabs>
        <w:spacing w:after="0"/>
        <w:ind w:left="0" w:firstLine="709"/>
        <w:jc w:val="both"/>
        <w:rPr>
          <w:rFonts w:ascii="Times New Roman" w:hAnsi="Times New Roman"/>
          <w:sz w:val="26"/>
          <w:szCs w:val="26"/>
        </w:rPr>
      </w:pPr>
      <w:r w:rsidRPr="003360B9">
        <w:rPr>
          <w:rFonts w:ascii="Times New Roman" w:hAnsi="Times New Roman"/>
          <w:sz w:val="26"/>
          <w:szCs w:val="26"/>
        </w:rPr>
        <w:t xml:space="preserve">до 5,0 - </w:t>
      </w:r>
      <w:proofErr w:type="spellStart"/>
      <w:r w:rsidRPr="003360B9">
        <w:rPr>
          <w:rFonts w:ascii="Times New Roman" w:hAnsi="Times New Roman"/>
          <w:sz w:val="26"/>
          <w:szCs w:val="26"/>
        </w:rPr>
        <w:t>Кв</w:t>
      </w:r>
      <w:proofErr w:type="spellEnd"/>
      <w:r w:rsidRPr="003360B9">
        <w:rPr>
          <w:rFonts w:ascii="Times New Roman" w:hAnsi="Times New Roman"/>
          <w:sz w:val="26"/>
          <w:szCs w:val="26"/>
        </w:rPr>
        <w:t> = 0,8;</w:t>
      </w:r>
    </w:p>
    <w:p w:rsidR="008C0F7F" w:rsidRPr="003360B9" w:rsidRDefault="008C0F7F" w:rsidP="00AA112B">
      <w:pPr>
        <w:pStyle w:val="affa"/>
        <w:numPr>
          <w:ilvl w:val="0"/>
          <w:numId w:val="27"/>
        </w:numPr>
        <w:tabs>
          <w:tab w:val="left" w:pos="1134"/>
        </w:tabs>
        <w:spacing w:after="0"/>
        <w:ind w:left="0" w:firstLine="709"/>
        <w:jc w:val="both"/>
        <w:rPr>
          <w:rFonts w:ascii="Times New Roman" w:hAnsi="Times New Roman"/>
          <w:sz w:val="26"/>
          <w:szCs w:val="26"/>
        </w:rPr>
      </w:pPr>
      <w:r w:rsidRPr="003360B9">
        <w:rPr>
          <w:rFonts w:ascii="Times New Roman" w:hAnsi="Times New Roman"/>
          <w:sz w:val="26"/>
          <w:szCs w:val="26"/>
        </w:rPr>
        <w:t xml:space="preserve">5,0 – 20 - </w:t>
      </w:r>
      <w:proofErr w:type="spellStart"/>
      <w:r w:rsidRPr="003360B9">
        <w:rPr>
          <w:rFonts w:ascii="Times New Roman" w:hAnsi="Times New Roman"/>
          <w:sz w:val="26"/>
          <w:szCs w:val="26"/>
        </w:rPr>
        <w:t>Кв</w:t>
      </w:r>
      <w:proofErr w:type="spellEnd"/>
      <w:r w:rsidRPr="003360B9">
        <w:rPr>
          <w:rFonts w:ascii="Times New Roman" w:hAnsi="Times New Roman"/>
          <w:sz w:val="26"/>
          <w:szCs w:val="26"/>
        </w:rPr>
        <w:t> = 0,7;</w:t>
      </w:r>
    </w:p>
    <w:p w:rsidR="008C0F7F" w:rsidRPr="003360B9" w:rsidRDefault="008C0F7F" w:rsidP="00AA112B">
      <w:pPr>
        <w:pStyle w:val="affa"/>
        <w:numPr>
          <w:ilvl w:val="0"/>
          <w:numId w:val="27"/>
        </w:numPr>
        <w:tabs>
          <w:tab w:val="left" w:pos="1134"/>
        </w:tabs>
        <w:spacing w:after="0"/>
        <w:ind w:left="0" w:firstLine="709"/>
        <w:jc w:val="both"/>
        <w:rPr>
          <w:rFonts w:ascii="Times New Roman" w:hAnsi="Times New Roman"/>
          <w:sz w:val="26"/>
          <w:szCs w:val="26"/>
        </w:rPr>
      </w:pPr>
      <w:r w:rsidRPr="003360B9">
        <w:rPr>
          <w:rFonts w:ascii="Times New Roman" w:hAnsi="Times New Roman"/>
          <w:sz w:val="26"/>
          <w:szCs w:val="26"/>
        </w:rPr>
        <w:t xml:space="preserve">свыше 20 - </w:t>
      </w:r>
      <w:proofErr w:type="spellStart"/>
      <w:r w:rsidRPr="003360B9">
        <w:rPr>
          <w:rFonts w:ascii="Times New Roman" w:hAnsi="Times New Roman"/>
          <w:sz w:val="26"/>
          <w:szCs w:val="26"/>
        </w:rPr>
        <w:t>Кв</w:t>
      </w:r>
      <w:proofErr w:type="spellEnd"/>
      <w:r w:rsidRPr="003360B9">
        <w:rPr>
          <w:rFonts w:ascii="Times New Roman" w:hAnsi="Times New Roman"/>
          <w:sz w:val="26"/>
          <w:szCs w:val="26"/>
        </w:rPr>
        <w:t> = 0,6.</w:t>
      </w:r>
    </w:p>
    <w:p w:rsidR="008C0F7F" w:rsidRPr="003360B9" w:rsidRDefault="008C0F7F" w:rsidP="0073785A">
      <w:pPr>
        <w:pStyle w:val="-2"/>
        <w:widowControl w:val="0"/>
        <w:spacing w:before="0" w:line="360" w:lineRule="auto"/>
        <w:ind w:firstLine="851"/>
        <w:rPr>
          <w:rFonts w:ascii="Times New Roman" w:hAnsi="Times New Roman" w:cs="Times New Roman"/>
          <w:u w:val="single"/>
        </w:rPr>
      </w:pPr>
      <w:r w:rsidRPr="003360B9">
        <w:rPr>
          <w:rFonts w:ascii="Times New Roman" w:hAnsi="Times New Roman" w:cs="Times New Roman"/>
        </w:rPr>
        <w:t xml:space="preserve">3. </w:t>
      </w:r>
      <w:r w:rsidRPr="003360B9">
        <w:rPr>
          <w:rFonts w:ascii="Times New Roman" w:hAnsi="Times New Roman" w:cs="Times New Roman"/>
          <w:u w:val="single"/>
        </w:rPr>
        <w:t>Показатель надежности топливоснабжения источников тепла (</w:t>
      </w:r>
      <w:proofErr w:type="spellStart"/>
      <w:r w:rsidRPr="003360B9">
        <w:rPr>
          <w:rFonts w:ascii="Times New Roman" w:hAnsi="Times New Roman" w:cs="Times New Roman"/>
          <w:u w:val="single"/>
        </w:rPr>
        <w:t>Кт</w:t>
      </w:r>
      <w:proofErr w:type="spellEnd"/>
      <w:r w:rsidRPr="003360B9">
        <w:rPr>
          <w:rFonts w:ascii="Times New Roman" w:hAnsi="Times New Roman" w:cs="Times New Roman"/>
          <w:u w:val="single"/>
        </w:rPr>
        <w:t>)</w:t>
      </w:r>
      <w:r w:rsidRPr="003360B9">
        <w:rPr>
          <w:rFonts w:ascii="Times New Roman" w:hAnsi="Times New Roman" w:cs="Times New Roman"/>
        </w:rPr>
        <w:t> характеризуется наличием или отсутствием резервного топливоснабжения:</w:t>
      </w:r>
    </w:p>
    <w:p w:rsidR="008C0F7F" w:rsidRPr="003360B9" w:rsidRDefault="008C0F7F" w:rsidP="0073785A">
      <w:pPr>
        <w:pStyle w:val="affa"/>
        <w:numPr>
          <w:ilvl w:val="0"/>
          <w:numId w:val="27"/>
        </w:numPr>
        <w:tabs>
          <w:tab w:val="left" w:pos="1134"/>
        </w:tabs>
        <w:spacing w:after="0" w:line="360" w:lineRule="auto"/>
        <w:ind w:left="0" w:firstLine="709"/>
        <w:jc w:val="both"/>
        <w:rPr>
          <w:rFonts w:ascii="Times New Roman" w:hAnsi="Times New Roman"/>
          <w:sz w:val="26"/>
          <w:szCs w:val="26"/>
        </w:rPr>
      </w:pPr>
      <w:r w:rsidRPr="003360B9">
        <w:rPr>
          <w:rFonts w:ascii="Times New Roman" w:hAnsi="Times New Roman"/>
          <w:sz w:val="26"/>
          <w:szCs w:val="26"/>
        </w:rPr>
        <w:t xml:space="preserve">при наличии резервного топлива </w:t>
      </w:r>
      <w:proofErr w:type="spellStart"/>
      <w:r w:rsidRPr="003360B9">
        <w:rPr>
          <w:rFonts w:ascii="Times New Roman" w:hAnsi="Times New Roman"/>
          <w:sz w:val="26"/>
          <w:szCs w:val="26"/>
        </w:rPr>
        <w:t>Кт</w:t>
      </w:r>
      <w:proofErr w:type="spellEnd"/>
      <w:r w:rsidRPr="003360B9">
        <w:rPr>
          <w:rFonts w:ascii="Times New Roman" w:hAnsi="Times New Roman"/>
          <w:sz w:val="26"/>
          <w:szCs w:val="26"/>
        </w:rPr>
        <w:t> = 1,0;</w:t>
      </w:r>
    </w:p>
    <w:p w:rsidR="008C0F7F" w:rsidRPr="003360B9" w:rsidRDefault="008C0F7F" w:rsidP="0073785A">
      <w:pPr>
        <w:pStyle w:val="affa"/>
        <w:spacing w:line="360" w:lineRule="auto"/>
        <w:ind w:left="0" w:firstLine="709"/>
        <w:jc w:val="both"/>
        <w:rPr>
          <w:rFonts w:ascii="Times New Roman" w:hAnsi="Times New Roman"/>
          <w:sz w:val="26"/>
          <w:szCs w:val="26"/>
        </w:rPr>
      </w:pPr>
      <w:r w:rsidRPr="003360B9">
        <w:rPr>
          <w:rFonts w:ascii="Times New Roman" w:hAnsi="Times New Roman"/>
          <w:sz w:val="26"/>
          <w:szCs w:val="26"/>
        </w:rPr>
        <w:t>при отсутствии резервного топлива при мощности источника тепловой энергии (Гкал/ч):</w:t>
      </w:r>
    </w:p>
    <w:p w:rsidR="008C0F7F" w:rsidRPr="003360B9" w:rsidRDefault="008C0F7F" w:rsidP="00AA112B">
      <w:pPr>
        <w:pStyle w:val="affa"/>
        <w:numPr>
          <w:ilvl w:val="0"/>
          <w:numId w:val="27"/>
        </w:numPr>
        <w:tabs>
          <w:tab w:val="left" w:pos="1134"/>
        </w:tabs>
        <w:spacing w:after="0"/>
        <w:ind w:left="0" w:firstLine="709"/>
        <w:jc w:val="both"/>
        <w:rPr>
          <w:rFonts w:ascii="Times New Roman" w:hAnsi="Times New Roman"/>
          <w:sz w:val="26"/>
          <w:szCs w:val="26"/>
        </w:rPr>
      </w:pPr>
      <w:r w:rsidRPr="003360B9">
        <w:rPr>
          <w:rFonts w:ascii="Times New Roman" w:hAnsi="Times New Roman"/>
          <w:sz w:val="26"/>
          <w:szCs w:val="26"/>
        </w:rPr>
        <w:t xml:space="preserve">до 5,0 - </w:t>
      </w:r>
      <w:proofErr w:type="spellStart"/>
      <w:r w:rsidRPr="003360B9">
        <w:rPr>
          <w:rFonts w:ascii="Times New Roman" w:hAnsi="Times New Roman"/>
          <w:sz w:val="26"/>
          <w:szCs w:val="26"/>
        </w:rPr>
        <w:t>Кт</w:t>
      </w:r>
      <w:proofErr w:type="spellEnd"/>
      <w:r w:rsidRPr="003360B9">
        <w:rPr>
          <w:rFonts w:ascii="Times New Roman" w:hAnsi="Times New Roman"/>
          <w:sz w:val="26"/>
          <w:szCs w:val="26"/>
        </w:rPr>
        <w:t> = 1,0;</w:t>
      </w:r>
    </w:p>
    <w:p w:rsidR="008C0F7F" w:rsidRPr="003360B9" w:rsidRDefault="008C0F7F" w:rsidP="00AA112B">
      <w:pPr>
        <w:pStyle w:val="affa"/>
        <w:numPr>
          <w:ilvl w:val="0"/>
          <w:numId w:val="27"/>
        </w:numPr>
        <w:tabs>
          <w:tab w:val="left" w:pos="1134"/>
        </w:tabs>
        <w:spacing w:after="0"/>
        <w:ind w:left="0" w:firstLine="709"/>
        <w:jc w:val="both"/>
        <w:rPr>
          <w:rFonts w:ascii="Times New Roman" w:hAnsi="Times New Roman"/>
          <w:sz w:val="26"/>
          <w:szCs w:val="26"/>
        </w:rPr>
      </w:pPr>
      <w:r w:rsidRPr="003360B9">
        <w:rPr>
          <w:rFonts w:ascii="Times New Roman" w:hAnsi="Times New Roman"/>
          <w:sz w:val="26"/>
          <w:szCs w:val="26"/>
        </w:rPr>
        <w:t xml:space="preserve">5,0 – 20 - </w:t>
      </w:r>
      <w:proofErr w:type="spellStart"/>
      <w:r w:rsidRPr="003360B9">
        <w:rPr>
          <w:rFonts w:ascii="Times New Roman" w:hAnsi="Times New Roman"/>
          <w:sz w:val="26"/>
          <w:szCs w:val="26"/>
        </w:rPr>
        <w:t>Кт</w:t>
      </w:r>
      <w:proofErr w:type="spellEnd"/>
      <w:r w:rsidRPr="003360B9">
        <w:rPr>
          <w:rFonts w:ascii="Times New Roman" w:hAnsi="Times New Roman"/>
          <w:sz w:val="26"/>
          <w:szCs w:val="26"/>
        </w:rPr>
        <w:t> = 0,7;</w:t>
      </w:r>
    </w:p>
    <w:p w:rsidR="008C0F7F" w:rsidRPr="003360B9" w:rsidRDefault="008C0F7F" w:rsidP="00AA112B">
      <w:pPr>
        <w:pStyle w:val="affa"/>
        <w:numPr>
          <w:ilvl w:val="0"/>
          <w:numId w:val="27"/>
        </w:numPr>
        <w:tabs>
          <w:tab w:val="left" w:pos="1134"/>
        </w:tabs>
        <w:spacing w:after="0"/>
        <w:ind w:left="0" w:firstLine="709"/>
        <w:jc w:val="both"/>
        <w:rPr>
          <w:rFonts w:ascii="Times New Roman" w:hAnsi="Times New Roman"/>
          <w:sz w:val="26"/>
          <w:szCs w:val="26"/>
        </w:rPr>
      </w:pPr>
      <w:r w:rsidRPr="003360B9">
        <w:rPr>
          <w:rFonts w:ascii="Times New Roman" w:hAnsi="Times New Roman"/>
          <w:sz w:val="26"/>
          <w:szCs w:val="26"/>
        </w:rPr>
        <w:t xml:space="preserve">свыше 20 - </w:t>
      </w:r>
      <w:proofErr w:type="spellStart"/>
      <w:r w:rsidRPr="003360B9">
        <w:rPr>
          <w:rFonts w:ascii="Times New Roman" w:hAnsi="Times New Roman"/>
          <w:sz w:val="26"/>
          <w:szCs w:val="26"/>
        </w:rPr>
        <w:t>Кт</w:t>
      </w:r>
      <w:proofErr w:type="spellEnd"/>
      <w:r w:rsidRPr="003360B9">
        <w:rPr>
          <w:rFonts w:ascii="Times New Roman" w:hAnsi="Times New Roman"/>
          <w:sz w:val="26"/>
          <w:szCs w:val="26"/>
        </w:rPr>
        <w:t> = 0,5.</w:t>
      </w:r>
    </w:p>
    <w:p w:rsidR="008C0F7F" w:rsidRPr="003360B9" w:rsidRDefault="008C0F7F" w:rsidP="0073785A">
      <w:pPr>
        <w:pStyle w:val="-2"/>
        <w:widowControl w:val="0"/>
        <w:spacing w:before="0" w:line="360" w:lineRule="auto"/>
        <w:ind w:firstLine="851"/>
        <w:rPr>
          <w:rFonts w:ascii="Times New Roman" w:hAnsi="Times New Roman" w:cs="Times New Roman"/>
        </w:rPr>
      </w:pPr>
      <w:r w:rsidRPr="003360B9">
        <w:rPr>
          <w:rFonts w:ascii="Times New Roman" w:hAnsi="Times New Roman" w:cs="Times New Roman"/>
        </w:rPr>
        <w:t xml:space="preserve">4. </w:t>
      </w:r>
      <w:r w:rsidRPr="003360B9">
        <w:rPr>
          <w:rFonts w:ascii="Times New Roman" w:hAnsi="Times New Roman" w:cs="Times New Roman"/>
          <w:u w:val="single"/>
        </w:rPr>
        <w:t>Показатель соответствия тепловой мощности источников тепла и пропускной способности тепловых сетей фактическим тепловым нагрузкам потребителей (Кб)</w:t>
      </w:r>
      <w:r w:rsidRPr="003360B9">
        <w:rPr>
          <w:rFonts w:ascii="Times New Roman" w:hAnsi="Times New Roman" w:cs="Times New Roman"/>
        </w:rPr>
        <w:t>. Величина этого показателя определяется размером дефицита (%):</w:t>
      </w:r>
    </w:p>
    <w:p w:rsidR="008C0F7F" w:rsidRPr="003360B9" w:rsidRDefault="008C0F7F" w:rsidP="00AA112B">
      <w:pPr>
        <w:pStyle w:val="affa"/>
        <w:numPr>
          <w:ilvl w:val="0"/>
          <w:numId w:val="27"/>
        </w:numPr>
        <w:tabs>
          <w:tab w:val="left" w:pos="1134"/>
        </w:tabs>
        <w:spacing w:after="0"/>
        <w:ind w:left="0" w:firstLine="709"/>
        <w:jc w:val="both"/>
        <w:rPr>
          <w:rFonts w:ascii="Times New Roman" w:hAnsi="Times New Roman"/>
          <w:sz w:val="26"/>
          <w:szCs w:val="26"/>
        </w:rPr>
      </w:pPr>
      <w:r w:rsidRPr="003360B9">
        <w:rPr>
          <w:rFonts w:ascii="Times New Roman" w:hAnsi="Times New Roman"/>
          <w:sz w:val="26"/>
          <w:szCs w:val="26"/>
        </w:rPr>
        <w:t>до 10 - Кб = 1,0;</w:t>
      </w:r>
    </w:p>
    <w:p w:rsidR="008C0F7F" w:rsidRPr="003360B9" w:rsidRDefault="008C0F7F" w:rsidP="00AA112B">
      <w:pPr>
        <w:pStyle w:val="affa"/>
        <w:numPr>
          <w:ilvl w:val="0"/>
          <w:numId w:val="27"/>
        </w:numPr>
        <w:tabs>
          <w:tab w:val="left" w:pos="1134"/>
        </w:tabs>
        <w:spacing w:after="0"/>
        <w:ind w:left="0" w:firstLine="709"/>
        <w:jc w:val="both"/>
        <w:rPr>
          <w:rFonts w:ascii="Times New Roman" w:hAnsi="Times New Roman"/>
          <w:sz w:val="26"/>
          <w:szCs w:val="26"/>
        </w:rPr>
      </w:pPr>
      <w:r w:rsidRPr="003360B9">
        <w:rPr>
          <w:rFonts w:ascii="Times New Roman" w:hAnsi="Times New Roman"/>
          <w:sz w:val="26"/>
          <w:szCs w:val="26"/>
        </w:rPr>
        <w:t>10 – 20 - Кб = 0,8;</w:t>
      </w:r>
    </w:p>
    <w:p w:rsidR="008C0F7F" w:rsidRPr="003360B9" w:rsidRDefault="008C0F7F" w:rsidP="00AA112B">
      <w:pPr>
        <w:pStyle w:val="affa"/>
        <w:numPr>
          <w:ilvl w:val="0"/>
          <w:numId w:val="27"/>
        </w:numPr>
        <w:tabs>
          <w:tab w:val="left" w:pos="1134"/>
        </w:tabs>
        <w:spacing w:after="0"/>
        <w:ind w:left="0" w:firstLine="709"/>
        <w:jc w:val="both"/>
        <w:rPr>
          <w:rFonts w:ascii="Times New Roman" w:hAnsi="Times New Roman"/>
          <w:sz w:val="26"/>
          <w:szCs w:val="26"/>
        </w:rPr>
      </w:pPr>
      <w:r w:rsidRPr="003360B9">
        <w:rPr>
          <w:rFonts w:ascii="Times New Roman" w:hAnsi="Times New Roman"/>
          <w:sz w:val="26"/>
          <w:szCs w:val="26"/>
        </w:rPr>
        <w:t>20 – 30 - Кб - 0,6;</w:t>
      </w:r>
    </w:p>
    <w:p w:rsidR="008C0F7F" w:rsidRPr="003360B9" w:rsidRDefault="008C0F7F" w:rsidP="00AA112B">
      <w:pPr>
        <w:pStyle w:val="affa"/>
        <w:numPr>
          <w:ilvl w:val="0"/>
          <w:numId w:val="27"/>
        </w:numPr>
        <w:tabs>
          <w:tab w:val="left" w:pos="1134"/>
        </w:tabs>
        <w:spacing w:after="0"/>
        <w:ind w:left="0" w:firstLine="709"/>
        <w:jc w:val="both"/>
        <w:rPr>
          <w:rFonts w:ascii="Times New Roman" w:hAnsi="Times New Roman"/>
          <w:sz w:val="26"/>
          <w:szCs w:val="26"/>
        </w:rPr>
      </w:pPr>
      <w:r w:rsidRPr="003360B9">
        <w:rPr>
          <w:rFonts w:ascii="Times New Roman" w:hAnsi="Times New Roman"/>
          <w:sz w:val="26"/>
          <w:szCs w:val="26"/>
        </w:rPr>
        <w:t>свыше 30 - Кб = 0,3.</w:t>
      </w:r>
    </w:p>
    <w:p w:rsidR="008C0F7F" w:rsidRPr="003360B9" w:rsidRDefault="008C0F7F" w:rsidP="0073785A">
      <w:pPr>
        <w:pStyle w:val="-2"/>
        <w:widowControl w:val="0"/>
        <w:spacing w:before="0" w:line="360" w:lineRule="auto"/>
        <w:ind w:firstLine="851"/>
        <w:rPr>
          <w:rFonts w:ascii="Times New Roman" w:hAnsi="Times New Roman" w:cs="Times New Roman"/>
        </w:rPr>
      </w:pPr>
      <w:r w:rsidRPr="003360B9">
        <w:rPr>
          <w:rFonts w:ascii="Times New Roman" w:hAnsi="Times New Roman" w:cs="Times New Roman"/>
        </w:rPr>
        <w:t xml:space="preserve">5. </w:t>
      </w:r>
      <w:r w:rsidRPr="003360B9">
        <w:rPr>
          <w:rFonts w:ascii="Times New Roman" w:hAnsi="Times New Roman" w:cs="Times New Roman"/>
          <w:u w:val="single"/>
        </w:rPr>
        <w:t>Показатель уровня резервирования (</w:t>
      </w:r>
      <w:proofErr w:type="spellStart"/>
      <w:r w:rsidRPr="003360B9">
        <w:rPr>
          <w:rFonts w:ascii="Times New Roman" w:hAnsi="Times New Roman" w:cs="Times New Roman"/>
          <w:u w:val="single"/>
        </w:rPr>
        <w:t>Кр</w:t>
      </w:r>
      <w:proofErr w:type="spellEnd"/>
      <w:r w:rsidRPr="003360B9">
        <w:rPr>
          <w:rFonts w:ascii="Times New Roman" w:hAnsi="Times New Roman" w:cs="Times New Roman"/>
          <w:u w:val="single"/>
        </w:rPr>
        <w:t>)</w:t>
      </w:r>
      <w:r w:rsidRPr="003360B9">
        <w:rPr>
          <w:rFonts w:ascii="Times New Roman" w:hAnsi="Times New Roman" w:cs="Times New Roman"/>
        </w:rPr>
        <w:t xml:space="preserve"> источников тепла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rsidR="008C0F7F" w:rsidRPr="003360B9" w:rsidRDefault="008C0F7F" w:rsidP="00AA112B">
      <w:pPr>
        <w:pStyle w:val="affa"/>
        <w:numPr>
          <w:ilvl w:val="0"/>
          <w:numId w:val="27"/>
        </w:numPr>
        <w:tabs>
          <w:tab w:val="left" w:pos="1134"/>
        </w:tabs>
        <w:spacing w:after="0"/>
        <w:ind w:left="0" w:firstLine="709"/>
        <w:jc w:val="both"/>
        <w:rPr>
          <w:rFonts w:ascii="Times New Roman" w:hAnsi="Times New Roman"/>
          <w:sz w:val="26"/>
          <w:szCs w:val="26"/>
        </w:rPr>
      </w:pPr>
      <w:r w:rsidRPr="003360B9">
        <w:rPr>
          <w:rFonts w:ascii="Times New Roman" w:hAnsi="Times New Roman"/>
          <w:sz w:val="26"/>
          <w:szCs w:val="26"/>
        </w:rPr>
        <w:t xml:space="preserve">90 – 100 - </w:t>
      </w:r>
      <w:proofErr w:type="spellStart"/>
      <w:r w:rsidRPr="003360B9">
        <w:rPr>
          <w:rFonts w:ascii="Times New Roman" w:hAnsi="Times New Roman"/>
          <w:sz w:val="26"/>
          <w:szCs w:val="26"/>
        </w:rPr>
        <w:t>Кр</w:t>
      </w:r>
      <w:proofErr w:type="spellEnd"/>
      <w:r w:rsidRPr="003360B9">
        <w:rPr>
          <w:rFonts w:ascii="Times New Roman" w:hAnsi="Times New Roman"/>
          <w:sz w:val="26"/>
          <w:szCs w:val="26"/>
        </w:rPr>
        <w:t> = 1,0;</w:t>
      </w:r>
    </w:p>
    <w:p w:rsidR="008C0F7F" w:rsidRPr="003360B9" w:rsidRDefault="008C0F7F" w:rsidP="00AA112B">
      <w:pPr>
        <w:pStyle w:val="affa"/>
        <w:numPr>
          <w:ilvl w:val="0"/>
          <w:numId w:val="27"/>
        </w:numPr>
        <w:tabs>
          <w:tab w:val="left" w:pos="1134"/>
        </w:tabs>
        <w:spacing w:after="0"/>
        <w:ind w:left="0" w:firstLine="709"/>
        <w:jc w:val="both"/>
        <w:rPr>
          <w:rFonts w:ascii="Times New Roman" w:hAnsi="Times New Roman"/>
          <w:sz w:val="26"/>
          <w:szCs w:val="26"/>
        </w:rPr>
      </w:pPr>
      <w:r w:rsidRPr="003360B9">
        <w:rPr>
          <w:rFonts w:ascii="Times New Roman" w:hAnsi="Times New Roman"/>
          <w:sz w:val="26"/>
          <w:szCs w:val="26"/>
        </w:rPr>
        <w:t xml:space="preserve">70 – 90 - </w:t>
      </w:r>
      <w:proofErr w:type="spellStart"/>
      <w:r w:rsidRPr="003360B9">
        <w:rPr>
          <w:rFonts w:ascii="Times New Roman" w:hAnsi="Times New Roman"/>
          <w:sz w:val="26"/>
          <w:szCs w:val="26"/>
        </w:rPr>
        <w:t>Кр</w:t>
      </w:r>
      <w:proofErr w:type="spellEnd"/>
      <w:r w:rsidRPr="003360B9">
        <w:rPr>
          <w:rFonts w:ascii="Times New Roman" w:hAnsi="Times New Roman"/>
          <w:sz w:val="26"/>
          <w:szCs w:val="26"/>
        </w:rPr>
        <w:t> = 0,7;</w:t>
      </w:r>
    </w:p>
    <w:p w:rsidR="008C0F7F" w:rsidRPr="003360B9" w:rsidRDefault="008C0F7F" w:rsidP="00AA112B">
      <w:pPr>
        <w:pStyle w:val="affa"/>
        <w:numPr>
          <w:ilvl w:val="0"/>
          <w:numId w:val="27"/>
        </w:numPr>
        <w:tabs>
          <w:tab w:val="left" w:pos="1134"/>
        </w:tabs>
        <w:spacing w:after="0"/>
        <w:ind w:left="0" w:firstLine="709"/>
        <w:jc w:val="both"/>
        <w:rPr>
          <w:rFonts w:ascii="Times New Roman" w:hAnsi="Times New Roman"/>
          <w:sz w:val="26"/>
          <w:szCs w:val="26"/>
        </w:rPr>
      </w:pPr>
      <w:r w:rsidRPr="003360B9">
        <w:rPr>
          <w:rFonts w:ascii="Times New Roman" w:hAnsi="Times New Roman"/>
          <w:sz w:val="26"/>
          <w:szCs w:val="26"/>
        </w:rPr>
        <w:lastRenderedPageBreak/>
        <w:t xml:space="preserve">50 – 70 - </w:t>
      </w:r>
      <w:proofErr w:type="spellStart"/>
      <w:r w:rsidRPr="003360B9">
        <w:rPr>
          <w:rFonts w:ascii="Times New Roman" w:hAnsi="Times New Roman"/>
          <w:sz w:val="26"/>
          <w:szCs w:val="26"/>
        </w:rPr>
        <w:t>Кр</w:t>
      </w:r>
      <w:proofErr w:type="spellEnd"/>
      <w:r w:rsidRPr="003360B9">
        <w:rPr>
          <w:rFonts w:ascii="Times New Roman" w:hAnsi="Times New Roman"/>
          <w:sz w:val="26"/>
          <w:szCs w:val="26"/>
        </w:rPr>
        <w:t> = 0,5;</w:t>
      </w:r>
    </w:p>
    <w:p w:rsidR="008C0F7F" w:rsidRPr="003360B9" w:rsidRDefault="008C0F7F" w:rsidP="00AA112B">
      <w:pPr>
        <w:pStyle w:val="affa"/>
        <w:numPr>
          <w:ilvl w:val="0"/>
          <w:numId w:val="27"/>
        </w:numPr>
        <w:tabs>
          <w:tab w:val="left" w:pos="1134"/>
        </w:tabs>
        <w:spacing w:after="0"/>
        <w:ind w:left="0" w:firstLine="709"/>
        <w:jc w:val="both"/>
        <w:rPr>
          <w:rFonts w:ascii="Times New Roman" w:hAnsi="Times New Roman"/>
          <w:sz w:val="26"/>
          <w:szCs w:val="26"/>
        </w:rPr>
      </w:pPr>
      <w:r w:rsidRPr="003360B9">
        <w:rPr>
          <w:rFonts w:ascii="Times New Roman" w:hAnsi="Times New Roman"/>
          <w:sz w:val="26"/>
          <w:szCs w:val="26"/>
        </w:rPr>
        <w:t xml:space="preserve">30 – 50 - </w:t>
      </w:r>
      <w:proofErr w:type="spellStart"/>
      <w:r w:rsidRPr="003360B9">
        <w:rPr>
          <w:rFonts w:ascii="Times New Roman" w:hAnsi="Times New Roman"/>
          <w:sz w:val="26"/>
          <w:szCs w:val="26"/>
        </w:rPr>
        <w:t>Кр</w:t>
      </w:r>
      <w:proofErr w:type="spellEnd"/>
      <w:r w:rsidRPr="003360B9">
        <w:rPr>
          <w:rFonts w:ascii="Times New Roman" w:hAnsi="Times New Roman"/>
          <w:sz w:val="26"/>
          <w:szCs w:val="26"/>
        </w:rPr>
        <w:t> = 0,3;</w:t>
      </w:r>
    </w:p>
    <w:p w:rsidR="008C0F7F" w:rsidRPr="003360B9" w:rsidRDefault="008C0F7F" w:rsidP="00AA112B">
      <w:pPr>
        <w:pStyle w:val="affa"/>
        <w:numPr>
          <w:ilvl w:val="0"/>
          <w:numId w:val="27"/>
        </w:numPr>
        <w:tabs>
          <w:tab w:val="left" w:pos="1134"/>
        </w:tabs>
        <w:spacing w:after="0"/>
        <w:ind w:left="0" w:firstLine="709"/>
        <w:jc w:val="both"/>
        <w:rPr>
          <w:rFonts w:ascii="Times New Roman" w:hAnsi="Times New Roman"/>
          <w:sz w:val="26"/>
          <w:szCs w:val="26"/>
        </w:rPr>
      </w:pPr>
      <w:r w:rsidRPr="003360B9">
        <w:rPr>
          <w:rFonts w:ascii="Times New Roman" w:hAnsi="Times New Roman"/>
          <w:sz w:val="26"/>
          <w:szCs w:val="26"/>
        </w:rPr>
        <w:t xml:space="preserve">менее 30 - </w:t>
      </w:r>
      <w:proofErr w:type="spellStart"/>
      <w:proofErr w:type="gramStart"/>
      <w:r w:rsidRPr="003360B9">
        <w:rPr>
          <w:rFonts w:ascii="Times New Roman" w:hAnsi="Times New Roman"/>
          <w:sz w:val="26"/>
          <w:szCs w:val="26"/>
        </w:rPr>
        <w:t>Кр</w:t>
      </w:r>
      <w:proofErr w:type="spellEnd"/>
      <w:proofErr w:type="gramEnd"/>
      <w:r w:rsidRPr="003360B9">
        <w:rPr>
          <w:rFonts w:ascii="Times New Roman" w:hAnsi="Times New Roman"/>
          <w:sz w:val="26"/>
          <w:szCs w:val="26"/>
        </w:rPr>
        <w:t> = 0,2.</w:t>
      </w:r>
    </w:p>
    <w:p w:rsidR="008C0F7F" w:rsidRPr="003360B9" w:rsidRDefault="008C0F7F" w:rsidP="0073785A">
      <w:pPr>
        <w:pStyle w:val="-2"/>
        <w:widowControl w:val="0"/>
        <w:spacing w:before="0" w:line="360" w:lineRule="auto"/>
        <w:ind w:firstLine="851"/>
        <w:rPr>
          <w:rFonts w:ascii="Times New Roman" w:hAnsi="Times New Roman" w:cs="Times New Roman"/>
        </w:rPr>
      </w:pPr>
      <w:r w:rsidRPr="003360B9">
        <w:rPr>
          <w:rFonts w:ascii="Times New Roman" w:hAnsi="Times New Roman" w:cs="Times New Roman"/>
        </w:rPr>
        <w:t xml:space="preserve">6. </w:t>
      </w:r>
      <w:r w:rsidRPr="003360B9">
        <w:rPr>
          <w:rFonts w:ascii="Times New Roman" w:hAnsi="Times New Roman" w:cs="Times New Roman"/>
          <w:u w:val="single"/>
        </w:rPr>
        <w:t>Показатель технического состояния тепловых сетей (Кс)</w:t>
      </w:r>
      <w:r w:rsidRPr="003360B9">
        <w:rPr>
          <w:rFonts w:ascii="Times New Roman" w:hAnsi="Times New Roman" w:cs="Times New Roman"/>
        </w:rPr>
        <w:t>, характеризуемый долей ветхих, подлежащих замене (%) трубопроводов:</w:t>
      </w:r>
    </w:p>
    <w:p w:rsidR="008C0F7F" w:rsidRPr="003360B9" w:rsidRDefault="008C0F7F" w:rsidP="00AA112B">
      <w:pPr>
        <w:pStyle w:val="affa"/>
        <w:numPr>
          <w:ilvl w:val="0"/>
          <w:numId w:val="27"/>
        </w:numPr>
        <w:tabs>
          <w:tab w:val="left" w:pos="1134"/>
        </w:tabs>
        <w:spacing w:after="0"/>
        <w:ind w:left="0" w:firstLine="709"/>
        <w:jc w:val="both"/>
        <w:rPr>
          <w:rFonts w:ascii="Times New Roman" w:hAnsi="Times New Roman"/>
          <w:sz w:val="26"/>
          <w:szCs w:val="26"/>
        </w:rPr>
      </w:pPr>
      <w:r w:rsidRPr="003360B9">
        <w:rPr>
          <w:rFonts w:ascii="Times New Roman" w:hAnsi="Times New Roman"/>
          <w:sz w:val="26"/>
          <w:szCs w:val="26"/>
        </w:rPr>
        <w:t>до 10 - Кс = 1,0;</w:t>
      </w:r>
    </w:p>
    <w:p w:rsidR="008C0F7F" w:rsidRPr="003360B9" w:rsidRDefault="008C0F7F" w:rsidP="00AA112B">
      <w:pPr>
        <w:pStyle w:val="affa"/>
        <w:numPr>
          <w:ilvl w:val="0"/>
          <w:numId w:val="27"/>
        </w:numPr>
        <w:tabs>
          <w:tab w:val="left" w:pos="1134"/>
        </w:tabs>
        <w:spacing w:after="0"/>
        <w:ind w:left="0" w:firstLine="709"/>
        <w:jc w:val="both"/>
        <w:rPr>
          <w:rFonts w:ascii="Times New Roman" w:hAnsi="Times New Roman"/>
          <w:sz w:val="26"/>
          <w:szCs w:val="26"/>
        </w:rPr>
      </w:pPr>
      <w:r w:rsidRPr="003360B9">
        <w:rPr>
          <w:rFonts w:ascii="Times New Roman" w:hAnsi="Times New Roman"/>
          <w:sz w:val="26"/>
          <w:szCs w:val="26"/>
        </w:rPr>
        <w:t>10 – 20 - Кс = 0,8;</w:t>
      </w:r>
    </w:p>
    <w:p w:rsidR="008C0F7F" w:rsidRPr="003360B9" w:rsidRDefault="008C0F7F" w:rsidP="00AA112B">
      <w:pPr>
        <w:pStyle w:val="affa"/>
        <w:numPr>
          <w:ilvl w:val="0"/>
          <w:numId w:val="27"/>
        </w:numPr>
        <w:tabs>
          <w:tab w:val="left" w:pos="1134"/>
        </w:tabs>
        <w:spacing w:after="0"/>
        <w:ind w:left="0" w:firstLine="709"/>
        <w:jc w:val="both"/>
        <w:rPr>
          <w:rFonts w:ascii="Times New Roman" w:hAnsi="Times New Roman"/>
          <w:sz w:val="26"/>
          <w:szCs w:val="26"/>
        </w:rPr>
      </w:pPr>
      <w:r w:rsidRPr="003360B9">
        <w:rPr>
          <w:rFonts w:ascii="Times New Roman" w:hAnsi="Times New Roman"/>
          <w:sz w:val="26"/>
          <w:szCs w:val="26"/>
        </w:rPr>
        <w:t>20 – 30 - Кс = 0,6;</w:t>
      </w:r>
    </w:p>
    <w:p w:rsidR="00E179BC" w:rsidRPr="003360B9" w:rsidRDefault="008C0F7F" w:rsidP="00AA112B">
      <w:pPr>
        <w:pStyle w:val="affa"/>
        <w:numPr>
          <w:ilvl w:val="0"/>
          <w:numId w:val="27"/>
        </w:numPr>
        <w:tabs>
          <w:tab w:val="left" w:pos="1134"/>
        </w:tabs>
        <w:spacing w:after="0"/>
        <w:ind w:left="0" w:firstLine="709"/>
        <w:jc w:val="both"/>
        <w:rPr>
          <w:rFonts w:ascii="Times New Roman" w:hAnsi="Times New Roman"/>
          <w:sz w:val="26"/>
          <w:szCs w:val="26"/>
        </w:rPr>
      </w:pPr>
      <w:r w:rsidRPr="003360B9">
        <w:rPr>
          <w:rFonts w:ascii="Times New Roman" w:hAnsi="Times New Roman"/>
          <w:sz w:val="26"/>
          <w:szCs w:val="26"/>
        </w:rPr>
        <w:t>свыше 30 - Кс = 0,5.</w:t>
      </w:r>
    </w:p>
    <w:p w:rsidR="008C0F7F" w:rsidRPr="003360B9" w:rsidRDefault="008C0F7F" w:rsidP="0073785A">
      <w:pPr>
        <w:pStyle w:val="-2"/>
        <w:widowControl w:val="0"/>
        <w:spacing w:before="0" w:line="360" w:lineRule="auto"/>
        <w:ind w:firstLine="851"/>
        <w:rPr>
          <w:rFonts w:ascii="Times New Roman" w:hAnsi="Times New Roman" w:cs="Times New Roman"/>
        </w:rPr>
      </w:pPr>
      <w:r w:rsidRPr="003360B9">
        <w:rPr>
          <w:rFonts w:ascii="Times New Roman" w:hAnsi="Times New Roman" w:cs="Times New Roman"/>
        </w:rPr>
        <w:t xml:space="preserve">7. </w:t>
      </w:r>
      <w:r w:rsidRPr="003360B9">
        <w:rPr>
          <w:rFonts w:ascii="Times New Roman" w:hAnsi="Times New Roman" w:cs="Times New Roman"/>
          <w:u w:val="single"/>
        </w:rPr>
        <w:t>Показатель интенсивности отказов тепловых сетей (</w:t>
      </w:r>
      <w:proofErr w:type="spellStart"/>
      <w:r w:rsidRPr="003360B9">
        <w:rPr>
          <w:rFonts w:ascii="Times New Roman" w:hAnsi="Times New Roman" w:cs="Times New Roman"/>
          <w:u w:val="single"/>
        </w:rPr>
        <w:t>Котк</w:t>
      </w:r>
      <w:proofErr w:type="spellEnd"/>
      <w:r w:rsidRPr="003360B9">
        <w:rPr>
          <w:rFonts w:ascii="Times New Roman" w:hAnsi="Times New Roman" w:cs="Times New Roman"/>
          <w:u w:val="single"/>
        </w:rPr>
        <w:t>)</w:t>
      </w:r>
      <w:r w:rsidRPr="003360B9">
        <w:rPr>
          <w:rFonts w:ascii="Times New Roman" w:hAnsi="Times New Roman" w:cs="Times New Roman"/>
        </w:rPr>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p w:rsidR="008C0F7F" w:rsidRPr="003360B9" w:rsidRDefault="008C0F7F" w:rsidP="0073785A">
      <w:pPr>
        <w:pStyle w:val="affa"/>
        <w:numPr>
          <w:ilvl w:val="0"/>
          <w:numId w:val="27"/>
        </w:numPr>
        <w:tabs>
          <w:tab w:val="left" w:pos="1134"/>
        </w:tabs>
        <w:spacing w:after="0" w:line="360" w:lineRule="auto"/>
        <w:ind w:left="0" w:firstLine="709"/>
        <w:jc w:val="both"/>
        <w:rPr>
          <w:rFonts w:ascii="Times New Roman" w:hAnsi="Times New Roman"/>
          <w:sz w:val="26"/>
          <w:szCs w:val="26"/>
        </w:rPr>
      </w:pPr>
      <w:proofErr w:type="spellStart"/>
      <w:r w:rsidRPr="003360B9">
        <w:rPr>
          <w:rFonts w:ascii="Times New Roman" w:hAnsi="Times New Roman"/>
          <w:sz w:val="26"/>
          <w:szCs w:val="26"/>
        </w:rPr>
        <w:t>И</w:t>
      </w:r>
      <w:r w:rsidRPr="003360B9">
        <w:rPr>
          <w:rFonts w:ascii="Times New Roman" w:hAnsi="Times New Roman"/>
          <w:sz w:val="26"/>
          <w:szCs w:val="26"/>
          <w:vertAlign w:val="subscript"/>
        </w:rPr>
        <w:t>отк</w:t>
      </w:r>
      <w:proofErr w:type="spellEnd"/>
      <w:r w:rsidRPr="003360B9">
        <w:rPr>
          <w:rFonts w:ascii="Times New Roman" w:hAnsi="Times New Roman"/>
          <w:sz w:val="26"/>
          <w:szCs w:val="26"/>
        </w:rPr>
        <w:t xml:space="preserve"> = </w:t>
      </w:r>
      <w:proofErr w:type="spellStart"/>
      <w:r w:rsidRPr="003360B9">
        <w:rPr>
          <w:rFonts w:ascii="Times New Roman" w:hAnsi="Times New Roman"/>
          <w:sz w:val="26"/>
          <w:szCs w:val="26"/>
        </w:rPr>
        <w:t>n</w:t>
      </w:r>
      <w:r w:rsidRPr="003360B9">
        <w:rPr>
          <w:rFonts w:ascii="Times New Roman" w:hAnsi="Times New Roman"/>
          <w:sz w:val="26"/>
          <w:szCs w:val="26"/>
          <w:vertAlign w:val="subscript"/>
        </w:rPr>
        <w:t>отк</w:t>
      </w:r>
      <w:proofErr w:type="spellEnd"/>
      <w:r w:rsidRPr="003360B9">
        <w:rPr>
          <w:rFonts w:ascii="Times New Roman" w:hAnsi="Times New Roman"/>
          <w:sz w:val="26"/>
          <w:szCs w:val="26"/>
        </w:rPr>
        <w:t>/(3*S) [1/(км*год)],</w:t>
      </w:r>
    </w:p>
    <w:p w:rsidR="008C0F7F" w:rsidRPr="003360B9" w:rsidRDefault="008C0F7F" w:rsidP="0073785A">
      <w:pPr>
        <w:pStyle w:val="affa"/>
        <w:spacing w:line="360" w:lineRule="auto"/>
        <w:ind w:left="0" w:firstLine="709"/>
        <w:jc w:val="both"/>
        <w:rPr>
          <w:rFonts w:ascii="Times New Roman" w:hAnsi="Times New Roman"/>
          <w:sz w:val="26"/>
          <w:szCs w:val="26"/>
        </w:rPr>
      </w:pPr>
      <w:r w:rsidRPr="003360B9">
        <w:rPr>
          <w:rFonts w:ascii="Times New Roman" w:hAnsi="Times New Roman"/>
          <w:sz w:val="26"/>
          <w:szCs w:val="26"/>
        </w:rPr>
        <w:t xml:space="preserve">где </w:t>
      </w:r>
      <w:proofErr w:type="spellStart"/>
      <w:proofErr w:type="gramStart"/>
      <w:r w:rsidRPr="003360B9">
        <w:rPr>
          <w:rFonts w:ascii="Times New Roman" w:hAnsi="Times New Roman"/>
          <w:sz w:val="26"/>
          <w:szCs w:val="26"/>
        </w:rPr>
        <w:t>n</w:t>
      </w:r>
      <w:proofErr w:type="gramEnd"/>
      <w:r w:rsidRPr="003360B9">
        <w:rPr>
          <w:rFonts w:ascii="Times New Roman" w:hAnsi="Times New Roman"/>
          <w:sz w:val="26"/>
          <w:szCs w:val="26"/>
        </w:rPr>
        <w:t>отк</w:t>
      </w:r>
      <w:proofErr w:type="spellEnd"/>
      <w:r w:rsidRPr="003360B9">
        <w:rPr>
          <w:rFonts w:ascii="Times New Roman" w:hAnsi="Times New Roman"/>
          <w:sz w:val="26"/>
          <w:szCs w:val="26"/>
        </w:rPr>
        <w:t> - количество отказов за последние три года;</w:t>
      </w:r>
    </w:p>
    <w:p w:rsidR="008C0F7F" w:rsidRPr="003360B9" w:rsidRDefault="008C0F7F" w:rsidP="0073785A">
      <w:pPr>
        <w:pStyle w:val="affa"/>
        <w:numPr>
          <w:ilvl w:val="0"/>
          <w:numId w:val="27"/>
        </w:numPr>
        <w:tabs>
          <w:tab w:val="left" w:pos="1134"/>
        </w:tabs>
        <w:spacing w:after="0" w:line="360" w:lineRule="auto"/>
        <w:ind w:left="0" w:firstLine="709"/>
        <w:jc w:val="both"/>
        <w:rPr>
          <w:rFonts w:ascii="Times New Roman" w:hAnsi="Times New Roman"/>
          <w:sz w:val="26"/>
          <w:szCs w:val="26"/>
        </w:rPr>
      </w:pPr>
      <w:r w:rsidRPr="003360B9">
        <w:rPr>
          <w:rFonts w:ascii="Times New Roman" w:hAnsi="Times New Roman"/>
          <w:sz w:val="26"/>
          <w:szCs w:val="26"/>
        </w:rPr>
        <w:t>S- протяженность тепловой сети данной системы теплоснабжения [км].</w:t>
      </w:r>
    </w:p>
    <w:p w:rsidR="008C0F7F" w:rsidRPr="003360B9" w:rsidRDefault="008C0F7F" w:rsidP="0073785A">
      <w:pPr>
        <w:pStyle w:val="affa"/>
        <w:spacing w:line="360" w:lineRule="auto"/>
        <w:ind w:left="0" w:firstLine="709"/>
        <w:jc w:val="both"/>
        <w:rPr>
          <w:rFonts w:ascii="Times New Roman" w:hAnsi="Times New Roman"/>
          <w:sz w:val="26"/>
          <w:szCs w:val="26"/>
        </w:rPr>
      </w:pPr>
      <w:r w:rsidRPr="003360B9">
        <w:rPr>
          <w:rFonts w:ascii="Times New Roman" w:hAnsi="Times New Roman"/>
          <w:sz w:val="26"/>
          <w:szCs w:val="26"/>
        </w:rPr>
        <w:t>В зависимости от интенсивности отказов (</w:t>
      </w:r>
      <w:proofErr w:type="spellStart"/>
      <w:r w:rsidRPr="003360B9">
        <w:rPr>
          <w:rFonts w:ascii="Times New Roman" w:hAnsi="Times New Roman"/>
          <w:sz w:val="26"/>
          <w:szCs w:val="26"/>
        </w:rPr>
        <w:t>Иотк</w:t>
      </w:r>
      <w:proofErr w:type="spellEnd"/>
      <w:r w:rsidRPr="003360B9">
        <w:rPr>
          <w:rFonts w:ascii="Times New Roman" w:hAnsi="Times New Roman"/>
          <w:sz w:val="26"/>
          <w:szCs w:val="26"/>
        </w:rPr>
        <w:t>) определяется показатель надежности (</w:t>
      </w:r>
      <w:proofErr w:type="spellStart"/>
      <w:r w:rsidRPr="003360B9">
        <w:rPr>
          <w:rFonts w:ascii="Times New Roman" w:hAnsi="Times New Roman"/>
          <w:sz w:val="26"/>
          <w:szCs w:val="26"/>
        </w:rPr>
        <w:t>Котк</w:t>
      </w:r>
      <w:proofErr w:type="spellEnd"/>
      <w:r w:rsidRPr="003360B9">
        <w:rPr>
          <w:rFonts w:ascii="Times New Roman" w:hAnsi="Times New Roman"/>
          <w:sz w:val="26"/>
          <w:szCs w:val="26"/>
        </w:rPr>
        <w:t>)</w:t>
      </w:r>
    </w:p>
    <w:p w:rsidR="008C0F7F" w:rsidRPr="003360B9" w:rsidRDefault="008C0F7F" w:rsidP="00AA112B">
      <w:pPr>
        <w:pStyle w:val="affa"/>
        <w:numPr>
          <w:ilvl w:val="0"/>
          <w:numId w:val="27"/>
        </w:numPr>
        <w:tabs>
          <w:tab w:val="left" w:pos="1134"/>
        </w:tabs>
        <w:spacing w:after="0"/>
        <w:ind w:left="0" w:firstLine="709"/>
        <w:jc w:val="both"/>
        <w:rPr>
          <w:rFonts w:ascii="Times New Roman" w:hAnsi="Times New Roman"/>
          <w:sz w:val="26"/>
          <w:szCs w:val="26"/>
        </w:rPr>
      </w:pPr>
      <w:r w:rsidRPr="003360B9">
        <w:rPr>
          <w:rFonts w:ascii="Times New Roman" w:hAnsi="Times New Roman"/>
          <w:sz w:val="26"/>
          <w:szCs w:val="26"/>
        </w:rPr>
        <w:t xml:space="preserve">до 0,5 - </w:t>
      </w:r>
      <w:proofErr w:type="spellStart"/>
      <w:r w:rsidRPr="003360B9">
        <w:rPr>
          <w:rFonts w:ascii="Times New Roman" w:hAnsi="Times New Roman"/>
          <w:sz w:val="26"/>
          <w:szCs w:val="26"/>
        </w:rPr>
        <w:t>К</w:t>
      </w:r>
      <w:r w:rsidRPr="003360B9">
        <w:rPr>
          <w:rFonts w:ascii="Times New Roman" w:hAnsi="Times New Roman"/>
          <w:sz w:val="26"/>
          <w:szCs w:val="26"/>
          <w:vertAlign w:val="subscript"/>
        </w:rPr>
        <w:t>отк</w:t>
      </w:r>
      <w:proofErr w:type="spellEnd"/>
      <w:r w:rsidRPr="003360B9">
        <w:rPr>
          <w:rFonts w:ascii="Times New Roman" w:hAnsi="Times New Roman"/>
          <w:sz w:val="26"/>
          <w:szCs w:val="26"/>
        </w:rPr>
        <w:t> = 1,0;</w:t>
      </w:r>
    </w:p>
    <w:p w:rsidR="008C0F7F" w:rsidRPr="003360B9" w:rsidRDefault="008C0F7F" w:rsidP="00AA112B">
      <w:pPr>
        <w:pStyle w:val="affa"/>
        <w:numPr>
          <w:ilvl w:val="0"/>
          <w:numId w:val="27"/>
        </w:numPr>
        <w:tabs>
          <w:tab w:val="left" w:pos="1134"/>
        </w:tabs>
        <w:spacing w:after="0"/>
        <w:ind w:left="0" w:firstLine="709"/>
        <w:jc w:val="both"/>
        <w:rPr>
          <w:rFonts w:ascii="Times New Roman" w:hAnsi="Times New Roman"/>
          <w:sz w:val="26"/>
          <w:szCs w:val="26"/>
        </w:rPr>
      </w:pPr>
      <w:r w:rsidRPr="003360B9">
        <w:rPr>
          <w:rFonts w:ascii="Times New Roman" w:hAnsi="Times New Roman"/>
          <w:sz w:val="26"/>
          <w:szCs w:val="26"/>
        </w:rPr>
        <w:t xml:space="preserve">0,5 - 0,8 - </w:t>
      </w:r>
      <w:proofErr w:type="spellStart"/>
      <w:r w:rsidRPr="003360B9">
        <w:rPr>
          <w:rFonts w:ascii="Times New Roman" w:hAnsi="Times New Roman"/>
          <w:sz w:val="26"/>
          <w:szCs w:val="26"/>
        </w:rPr>
        <w:t>К</w:t>
      </w:r>
      <w:r w:rsidRPr="003360B9">
        <w:rPr>
          <w:rFonts w:ascii="Times New Roman" w:hAnsi="Times New Roman"/>
          <w:sz w:val="26"/>
          <w:szCs w:val="26"/>
          <w:vertAlign w:val="subscript"/>
        </w:rPr>
        <w:t>отк</w:t>
      </w:r>
      <w:proofErr w:type="spellEnd"/>
      <w:r w:rsidRPr="003360B9">
        <w:rPr>
          <w:rFonts w:ascii="Times New Roman" w:hAnsi="Times New Roman"/>
          <w:sz w:val="26"/>
          <w:szCs w:val="26"/>
        </w:rPr>
        <w:t> = 0,8;</w:t>
      </w:r>
    </w:p>
    <w:p w:rsidR="008C0F7F" w:rsidRPr="003360B9" w:rsidRDefault="008C0F7F" w:rsidP="00AA112B">
      <w:pPr>
        <w:pStyle w:val="affa"/>
        <w:numPr>
          <w:ilvl w:val="0"/>
          <w:numId w:val="27"/>
        </w:numPr>
        <w:tabs>
          <w:tab w:val="left" w:pos="1134"/>
        </w:tabs>
        <w:spacing w:after="0"/>
        <w:ind w:left="0" w:firstLine="709"/>
        <w:jc w:val="both"/>
        <w:rPr>
          <w:rFonts w:ascii="Times New Roman" w:hAnsi="Times New Roman"/>
          <w:sz w:val="26"/>
          <w:szCs w:val="26"/>
        </w:rPr>
      </w:pPr>
      <w:r w:rsidRPr="003360B9">
        <w:rPr>
          <w:rFonts w:ascii="Times New Roman" w:hAnsi="Times New Roman"/>
          <w:sz w:val="26"/>
          <w:szCs w:val="26"/>
        </w:rPr>
        <w:t xml:space="preserve">0,8 - 1,2 - </w:t>
      </w:r>
      <w:proofErr w:type="spellStart"/>
      <w:r w:rsidRPr="003360B9">
        <w:rPr>
          <w:rFonts w:ascii="Times New Roman" w:hAnsi="Times New Roman"/>
          <w:sz w:val="26"/>
          <w:szCs w:val="26"/>
        </w:rPr>
        <w:t>К</w:t>
      </w:r>
      <w:r w:rsidRPr="003360B9">
        <w:rPr>
          <w:rFonts w:ascii="Times New Roman" w:hAnsi="Times New Roman"/>
          <w:sz w:val="26"/>
          <w:szCs w:val="26"/>
          <w:vertAlign w:val="subscript"/>
        </w:rPr>
        <w:t>отк</w:t>
      </w:r>
      <w:proofErr w:type="spellEnd"/>
      <w:r w:rsidRPr="003360B9">
        <w:rPr>
          <w:rFonts w:ascii="Times New Roman" w:hAnsi="Times New Roman"/>
          <w:sz w:val="26"/>
          <w:szCs w:val="26"/>
        </w:rPr>
        <w:t> = 0,6;</w:t>
      </w:r>
    </w:p>
    <w:p w:rsidR="008C0F7F" w:rsidRPr="003360B9" w:rsidRDefault="008C0F7F" w:rsidP="00AA112B">
      <w:pPr>
        <w:pStyle w:val="affa"/>
        <w:numPr>
          <w:ilvl w:val="0"/>
          <w:numId w:val="27"/>
        </w:numPr>
        <w:tabs>
          <w:tab w:val="left" w:pos="1134"/>
        </w:tabs>
        <w:spacing w:after="0"/>
        <w:ind w:left="0" w:firstLine="709"/>
        <w:jc w:val="both"/>
        <w:rPr>
          <w:rFonts w:ascii="Times New Roman" w:hAnsi="Times New Roman"/>
          <w:sz w:val="26"/>
          <w:szCs w:val="26"/>
        </w:rPr>
      </w:pPr>
      <w:r w:rsidRPr="003360B9">
        <w:rPr>
          <w:rFonts w:ascii="Times New Roman" w:hAnsi="Times New Roman"/>
          <w:sz w:val="26"/>
          <w:szCs w:val="26"/>
        </w:rPr>
        <w:t xml:space="preserve">свыше 1,2 - </w:t>
      </w:r>
      <w:proofErr w:type="spellStart"/>
      <w:r w:rsidRPr="003360B9">
        <w:rPr>
          <w:rFonts w:ascii="Times New Roman" w:hAnsi="Times New Roman"/>
          <w:sz w:val="26"/>
          <w:szCs w:val="26"/>
        </w:rPr>
        <w:t>К</w:t>
      </w:r>
      <w:r w:rsidRPr="003360B9">
        <w:rPr>
          <w:rFonts w:ascii="Times New Roman" w:hAnsi="Times New Roman"/>
          <w:sz w:val="26"/>
          <w:szCs w:val="26"/>
          <w:vertAlign w:val="subscript"/>
        </w:rPr>
        <w:t>отк</w:t>
      </w:r>
      <w:proofErr w:type="spellEnd"/>
      <w:r w:rsidRPr="003360B9">
        <w:rPr>
          <w:rFonts w:ascii="Times New Roman" w:hAnsi="Times New Roman"/>
          <w:sz w:val="26"/>
          <w:szCs w:val="26"/>
        </w:rPr>
        <w:t> = 0,5;</w:t>
      </w:r>
    </w:p>
    <w:p w:rsidR="008C0F7F" w:rsidRPr="003360B9" w:rsidRDefault="008C0F7F" w:rsidP="0073785A">
      <w:pPr>
        <w:pStyle w:val="-2"/>
        <w:widowControl w:val="0"/>
        <w:spacing w:before="0" w:line="360" w:lineRule="auto"/>
        <w:ind w:firstLine="851"/>
        <w:rPr>
          <w:rFonts w:ascii="Times New Roman" w:hAnsi="Times New Roman" w:cs="Times New Roman"/>
        </w:rPr>
      </w:pPr>
      <w:r w:rsidRPr="003360B9">
        <w:rPr>
          <w:rFonts w:ascii="Times New Roman" w:hAnsi="Times New Roman" w:cs="Times New Roman"/>
        </w:rPr>
        <w:t xml:space="preserve">8. </w:t>
      </w:r>
      <w:r w:rsidRPr="003360B9">
        <w:rPr>
          <w:rFonts w:ascii="Times New Roman" w:hAnsi="Times New Roman" w:cs="Times New Roman"/>
          <w:u w:val="single"/>
        </w:rPr>
        <w:t xml:space="preserve">Показатель относительного </w:t>
      </w:r>
      <w:proofErr w:type="spellStart"/>
      <w:r w:rsidRPr="003360B9">
        <w:rPr>
          <w:rFonts w:ascii="Times New Roman" w:hAnsi="Times New Roman" w:cs="Times New Roman"/>
          <w:u w:val="single"/>
        </w:rPr>
        <w:t>недоотпуска</w:t>
      </w:r>
      <w:proofErr w:type="spellEnd"/>
      <w:r w:rsidRPr="003360B9">
        <w:rPr>
          <w:rFonts w:ascii="Times New Roman" w:hAnsi="Times New Roman" w:cs="Times New Roman"/>
          <w:u w:val="single"/>
        </w:rPr>
        <w:t xml:space="preserve"> тепла (</w:t>
      </w:r>
      <w:proofErr w:type="spellStart"/>
      <w:r w:rsidRPr="003360B9">
        <w:rPr>
          <w:rFonts w:ascii="Times New Roman" w:hAnsi="Times New Roman" w:cs="Times New Roman"/>
          <w:u w:val="single"/>
        </w:rPr>
        <w:t>Кнед</w:t>
      </w:r>
      <w:proofErr w:type="spellEnd"/>
      <w:r w:rsidRPr="003360B9">
        <w:rPr>
          <w:rFonts w:ascii="Times New Roman" w:hAnsi="Times New Roman" w:cs="Times New Roman"/>
          <w:u w:val="single"/>
        </w:rPr>
        <w:t>)</w:t>
      </w:r>
      <w:r w:rsidRPr="003360B9">
        <w:rPr>
          <w:rFonts w:ascii="Times New Roman" w:hAnsi="Times New Roman" w:cs="Times New Roman"/>
        </w:rPr>
        <w:t xml:space="preserve"> в результате аварий и инцидентов определяется по формуле:</w:t>
      </w:r>
    </w:p>
    <w:p w:rsidR="008C0F7F" w:rsidRPr="003360B9" w:rsidRDefault="008C0F7F" w:rsidP="0073785A">
      <w:pPr>
        <w:pStyle w:val="affa"/>
        <w:numPr>
          <w:ilvl w:val="0"/>
          <w:numId w:val="27"/>
        </w:numPr>
        <w:tabs>
          <w:tab w:val="left" w:pos="1134"/>
        </w:tabs>
        <w:spacing w:after="0" w:line="360" w:lineRule="auto"/>
        <w:ind w:left="0" w:firstLine="709"/>
        <w:jc w:val="both"/>
        <w:rPr>
          <w:rFonts w:ascii="Times New Roman" w:hAnsi="Times New Roman"/>
          <w:sz w:val="26"/>
          <w:szCs w:val="26"/>
        </w:rPr>
      </w:pPr>
      <w:proofErr w:type="spellStart"/>
      <w:r w:rsidRPr="003360B9">
        <w:rPr>
          <w:rFonts w:ascii="Times New Roman" w:hAnsi="Times New Roman"/>
          <w:sz w:val="26"/>
          <w:szCs w:val="26"/>
        </w:rPr>
        <w:t>Q</w:t>
      </w:r>
      <w:r w:rsidRPr="003360B9">
        <w:rPr>
          <w:rFonts w:ascii="Times New Roman" w:hAnsi="Times New Roman"/>
          <w:sz w:val="26"/>
          <w:szCs w:val="26"/>
          <w:vertAlign w:val="subscript"/>
        </w:rPr>
        <w:t>нед</w:t>
      </w:r>
      <w:proofErr w:type="spellEnd"/>
      <w:r w:rsidRPr="003360B9">
        <w:rPr>
          <w:rFonts w:ascii="Times New Roman" w:hAnsi="Times New Roman"/>
          <w:sz w:val="26"/>
          <w:szCs w:val="26"/>
        </w:rPr>
        <w:t xml:space="preserve"> = </w:t>
      </w:r>
      <w:proofErr w:type="spellStart"/>
      <w:r w:rsidRPr="003360B9">
        <w:rPr>
          <w:rFonts w:ascii="Times New Roman" w:hAnsi="Times New Roman"/>
          <w:sz w:val="26"/>
          <w:szCs w:val="26"/>
        </w:rPr>
        <w:t>Q</w:t>
      </w:r>
      <w:r w:rsidRPr="003360B9">
        <w:rPr>
          <w:rFonts w:ascii="Times New Roman" w:hAnsi="Times New Roman"/>
          <w:sz w:val="26"/>
          <w:szCs w:val="26"/>
          <w:vertAlign w:val="subscript"/>
        </w:rPr>
        <w:t>ав</w:t>
      </w:r>
      <w:proofErr w:type="spellEnd"/>
      <w:r w:rsidRPr="003360B9">
        <w:rPr>
          <w:rFonts w:ascii="Times New Roman" w:hAnsi="Times New Roman"/>
          <w:sz w:val="26"/>
          <w:szCs w:val="26"/>
        </w:rPr>
        <w:t>/</w:t>
      </w:r>
      <w:proofErr w:type="spellStart"/>
      <w:r w:rsidRPr="003360B9">
        <w:rPr>
          <w:rFonts w:ascii="Times New Roman" w:hAnsi="Times New Roman"/>
          <w:sz w:val="26"/>
          <w:szCs w:val="26"/>
        </w:rPr>
        <w:t>Q</w:t>
      </w:r>
      <w:r w:rsidRPr="003360B9">
        <w:rPr>
          <w:rFonts w:ascii="Times New Roman" w:hAnsi="Times New Roman"/>
          <w:sz w:val="26"/>
          <w:szCs w:val="26"/>
          <w:vertAlign w:val="subscript"/>
        </w:rPr>
        <w:t>факт</w:t>
      </w:r>
      <w:proofErr w:type="spellEnd"/>
      <w:r w:rsidRPr="003360B9">
        <w:rPr>
          <w:rFonts w:ascii="Times New Roman" w:hAnsi="Times New Roman"/>
          <w:sz w:val="26"/>
          <w:szCs w:val="26"/>
        </w:rPr>
        <w:t>*100 [%]</w:t>
      </w:r>
    </w:p>
    <w:p w:rsidR="008C0F7F" w:rsidRPr="003360B9" w:rsidRDefault="008C0F7F" w:rsidP="0073785A">
      <w:pPr>
        <w:pStyle w:val="affa"/>
        <w:spacing w:line="360" w:lineRule="auto"/>
        <w:ind w:left="0" w:firstLine="709"/>
        <w:jc w:val="both"/>
        <w:rPr>
          <w:rFonts w:ascii="Times New Roman" w:hAnsi="Times New Roman"/>
          <w:sz w:val="26"/>
          <w:szCs w:val="26"/>
        </w:rPr>
      </w:pPr>
      <w:r w:rsidRPr="003360B9">
        <w:rPr>
          <w:rFonts w:ascii="Times New Roman" w:hAnsi="Times New Roman"/>
          <w:sz w:val="26"/>
          <w:szCs w:val="26"/>
        </w:rPr>
        <w:t xml:space="preserve">где </w:t>
      </w:r>
      <w:proofErr w:type="spellStart"/>
      <w:proofErr w:type="gramStart"/>
      <w:r w:rsidRPr="003360B9">
        <w:rPr>
          <w:rFonts w:ascii="Times New Roman" w:hAnsi="Times New Roman"/>
          <w:sz w:val="26"/>
          <w:szCs w:val="26"/>
        </w:rPr>
        <w:t>Q</w:t>
      </w:r>
      <w:proofErr w:type="gramEnd"/>
      <w:r w:rsidRPr="003360B9">
        <w:rPr>
          <w:rFonts w:ascii="Times New Roman" w:hAnsi="Times New Roman"/>
          <w:sz w:val="26"/>
          <w:szCs w:val="26"/>
          <w:vertAlign w:val="subscript"/>
        </w:rPr>
        <w:t>ав</w:t>
      </w:r>
      <w:proofErr w:type="spellEnd"/>
      <w:r w:rsidRPr="003360B9">
        <w:rPr>
          <w:rFonts w:ascii="Times New Roman" w:hAnsi="Times New Roman"/>
          <w:sz w:val="26"/>
          <w:szCs w:val="26"/>
        </w:rPr>
        <w:t xml:space="preserve"> - аварийный </w:t>
      </w:r>
      <w:proofErr w:type="spellStart"/>
      <w:r w:rsidRPr="003360B9">
        <w:rPr>
          <w:rFonts w:ascii="Times New Roman" w:hAnsi="Times New Roman"/>
          <w:sz w:val="26"/>
          <w:szCs w:val="26"/>
        </w:rPr>
        <w:t>недоотпуск</w:t>
      </w:r>
      <w:proofErr w:type="spellEnd"/>
      <w:r w:rsidRPr="003360B9">
        <w:rPr>
          <w:rFonts w:ascii="Times New Roman" w:hAnsi="Times New Roman"/>
          <w:sz w:val="26"/>
          <w:szCs w:val="26"/>
        </w:rPr>
        <w:t xml:space="preserve"> тепла за последние 3 года;</w:t>
      </w:r>
    </w:p>
    <w:p w:rsidR="008C0F7F" w:rsidRPr="00AA112B" w:rsidRDefault="008C0F7F" w:rsidP="0073785A">
      <w:pPr>
        <w:pStyle w:val="affa"/>
        <w:spacing w:line="360" w:lineRule="auto"/>
        <w:ind w:left="0" w:firstLine="709"/>
        <w:jc w:val="both"/>
        <w:rPr>
          <w:rFonts w:ascii="Times New Roman" w:hAnsi="Times New Roman"/>
          <w:sz w:val="25"/>
          <w:szCs w:val="25"/>
        </w:rPr>
      </w:pPr>
      <w:proofErr w:type="spellStart"/>
      <w:r w:rsidRPr="003360B9">
        <w:rPr>
          <w:rFonts w:ascii="Times New Roman" w:hAnsi="Times New Roman"/>
          <w:sz w:val="26"/>
          <w:szCs w:val="26"/>
        </w:rPr>
        <w:t>Q</w:t>
      </w:r>
      <w:r w:rsidRPr="003360B9">
        <w:rPr>
          <w:rFonts w:ascii="Times New Roman" w:hAnsi="Times New Roman"/>
          <w:sz w:val="26"/>
          <w:szCs w:val="26"/>
          <w:vertAlign w:val="subscript"/>
        </w:rPr>
        <w:t>факт</w:t>
      </w:r>
      <w:proofErr w:type="spellEnd"/>
      <w:r w:rsidRPr="003360B9">
        <w:rPr>
          <w:rFonts w:ascii="Times New Roman" w:hAnsi="Times New Roman"/>
          <w:sz w:val="26"/>
          <w:szCs w:val="26"/>
        </w:rPr>
        <w:t xml:space="preserve"> - </w:t>
      </w:r>
      <w:r w:rsidRPr="00AA112B">
        <w:rPr>
          <w:rFonts w:ascii="Times New Roman" w:hAnsi="Times New Roman"/>
          <w:sz w:val="25"/>
          <w:szCs w:val="25"/>
        </w:rPr>
        <w:t>фактический отпуск тепла системой теплоснабжения за последние три года.</w:t>
      </w:r>
    </w:p>
    <w:p w:rsidR="008C0F7F" w:rsidRPr="003360B9" w:rsidRDefault="008C0F7F" w:rsidP="0073785A">
      <w:pPr>
        <w:pStyle w:val="affa"/>
        <w:spacing w:line="360" w:lineRule="auto"/>
        <w:ind w:left="0" w:firstLine="709"/>
        <w:jc w:val="both"/>
        <w:rPr>
          <w:rFonts w:ascii="Times New Roman" w:hAnsi="Times New Roman"/>
          <w:sz w:val="26"/>
          <w:szCs w:val="26"/>
        </w:rPr>
      </w:pPr>
      <w:r w:rsidRPr="003360B9">
        <w:rPr>
          <w:rFonts w:ascii="Times New Roman" w:hAnsi="Times New Roman"/>
          <w:sz w:val="26"/>
          <w:szCs w:val="26"/>
        </w:rPr>
        <w:t xml:space="preserve">В зависимости от величины </w:t>
      </w:r>
      <w:proofErr w:type="spellStart"/>
      <w:r w:rsidRPr="003360B9">
        <w:rPr>
          <w:rFonts w:ascii="Times New Roman" w:hAnsi="Times New Roman"/>
          <w:sz w:val="26"/>
          <w:szCs w:val="26"/>
        </w:rPr>
        <w:t>недоотпуска</w:t>
      </w:r>
      <w:proofErr w:type="spellEnd"/>
      <w:r w:rsidRPr="003360B9">
        <w:rPr>
          <w:rFonts w:ascii="Times New Roman" w:hAnsi="Times New Roman"/>
          <w:sz w:val="26"/>
          <w:szCs w:val="26"/>
        </w:rPr>
        <w:t xml:space="preserve"> тепла (</w:t>
      </w:r>
      <w:proofErr w:type="spellStart"/>
      <w:r w:rsidRPr="003360B9">
        <w:rPr>
          <w:rFonts w:ascii="Times New Roman" w:hAnsi="Times New Roman"/>
          <w:sz w:val="26"/>
          <w:szCs w:val="26"/>
        </w:rPr>
        <w:t>Q</w:t>
      </w:r>
      <w:r w:rsidRPr="003360B9">
        <w:rPr>
          <w:rFonts w:ascii="Times New Roman" w:hAnsi="Times New Roman"/>
          <w:sz w:val="26"/>
          <w:szCs w:val="26"/>
          <w:vertAlign w:val="subscript"/>
        </w:rPr>
        <w:t>нед</w:t>
      </w:r>
      <w:proofErr w:type="spellEnd"/>
      <w:r w:rsidRPr="003360B9">
        <w:rPr>
          <w:rFonts w:ascii="Times New Roman" w:hAnsi="Times New Roman"/>
          <w:sz w:val="26"/>
          <w:szCs w:val="26"/>
        </w:rPr>
        <w:t>) определяется показатель надежности (</w:t>
      </w:r>
      <w:proofErr w:type="spellStart"/>
      <w:r w:rsidRPr="003360B9">
        <w:rPr>
          <w:rFonts w:ascii="Times New Roman" w:hAnsi="Times New Roman"/>
          <w:sz w:val="26"/>
          <w:szCs w:val="26"/>
        </w:rPr>
        <w:t>К</w:t>
      </w:r>
      <w:r w:rsidRPr="003360B9">
        <w:rPr>
          <w:rFonts w:ascii="Times New Roman" w:hAnsi="Times New Roman"/>
          <w:sz w:val="26"/>
          <w:szCs w:val="26"/>
          <w:vertAlign w:val="subscript"/>
        </w:rPr>
        <w:t>нед</w:t>
      </w:r>
      <w:proofErr w:type="spellEnd"/>
      <w:r w:rsidRPr="003360B9">
        <w:rPr>
          <w:rFonts w:ascii="Times New Roman" w:hAnsi="Times New Roman"/>
          <w:sz w:val="26"/>
          <w:szCs w:val="26"/>
        </w:rPr>
        <w:t>)</w:t>
      </w:r>
    </w:p>
    <w:p w:rsidR="008C0F7F" w:rsidRPr="003360B9" w:rsidRDefault="008C0F7F" w:rsidP="00AA112B">
      <w:pPr>
        <w:pStyle w:val="affa"/>
        <w:numPr>
          <w:ilvl w:val="0"/>
          <w:numId w:val="27"/>
        </w:numPr>
        <w:tabs>
          <w:tab w:val="left" w:pos="1134"/>
        </w:tabs>
        <w:spacing w:after="0"/>
        <w:ind w:left="0" w:firstLine="709"/>
        <w:jc w:val="both"/>
        <w:rPr>
          <w:rFonts w:ascii="Times New Roman" w:hAnsi="Times New Roman"/>
          <w:sz w:val="26"/>
          <w:szCs w:val="26"/>
        </w:rPr>
      </w:pPr>
      <w:r w:rsidRPr="003360B9">
        <w:rPr>
          <w:rFonts w:ascii="Times New Roman" w:hAnsi="Times New Roman"/>
          <w:sz w:val="26"/>
          <w:szCs w:val="26"/>
        </w:rPr>
        <w:t xml:space="preserve">до 0,1 - </w:t>
      </w:r>
      <w:proofErr w:type="spellStart"/>
      <w:r w:rsidRPr="003360B9">
        <w:rPr>
          <w:rFonts w:ascii="Times New Roman" w:hAnsi="Times New Roman"/>
          <w:sz w:val="26"/>
          <w:szCs w:val="26"/>
        </w:rPr>
        <w:t>К</w:t>
      </w:r>
      <w:r w:rsidRPr="003360B9">
        <w:rPr>
          <w:rFonts w:ascii="Times New Roman" w:hAnsi="Times New Roman"/>
          <w:sz w:val="26"/>
          <w:szCs w:val="26"/>
          <w:vertAlign w:val="subscript"/>
        </w:rPr>
        <w:t>нед</w:t>
      </w:r>
      <w:proofErr w:type="spellEnd"/>
      <w:r w:rsidRPr="003360B9">
        <w:rPr>
          <w:rFonts w:ascii="Times New Roman" w:hAnsi="Times New Roman"/>
          <w:sz w:val="26"/>
          <w:szCs w:val="26"/>
        </w:rPr>
        <w:t> = 1,0;</w:t>
      </w:r>
    </w:p>
    <w:p w:rsidR="008C0F7F" w:rsidRPr="003360B9" w:rsidRDefault="008C0F7F" w:rsidP="00AA112B">
      <w:pPr>
        <w:pStyle w:val="affa"/>
        <w:numPr>
          <w:ilvl w:val="0"/>
          <w:numId w:val="27"/>
        </w:numPr>
        <w:tabs>
          <w:tab w:val="left" w:pos="1134"/>
        </w:tabs>
        <w:spacing w:after="0"/>
        <w:ind w:left="0" w:firstLine="709"/>
        <w:jc w:val="both"/>
        <w:rPr>
          <w:rFonts w:ascii="Times New Roman" w:hAnsi="Times New Roman"/>
          <w:sz w:val="26"/>
          <w:szCs w:val="26"/>
        </w:rPr>
      </w:pPr>
      <w:r w:rsidRPr="003360B9">
        <w:rPr>
          <w:rFonts w:ascii="Times New Roman" w:hAnsi="Times New Roman"/>
          <w:sz w:val="26"/>
          <w:szCs w:val="26"/>
        </w:rPr>
        <w:t xml:space="preserve">0,1 - 0,3 - </w:t>
      </w:r>
      <w:proofErr w:type="spellStart"/>
      <w:r w:rsidRPr="003360B9">
        <w:rPr>
          <w:rFonts w:ascii="Times New Roman" w:hAnsi="Times New Roman"/>
          <w:sz w:val="26"/>
          <w:szCs w:val="26"/>
        </w:rPr>
        <w:t>К</w:t>
      </w:r>
      <w:r w:rsidRPr="003360B9">
        <w:rPr>
          <w:rFonts w:ascii="Times New Roman" w:hAnsi="Times New Roman"/>
          <w:sz w:val="26"/>
          <w:szCs w:val="26"/>
          <w:vertAlign w:val="subscript"/>
        </w:rPr>
        <w:t>нед</w:t>
      </w:r>
      <w:proofErr w:type="spellEnd"/>
      <w:r w:rsidRPr="003360B9">
        <w:rPr>
          <w:rFonts w:ascii="Times New Roman" w:hAnsi="Times New Roman"/>
          <w:sz w:val="26"/>
          <w:szCs w:val="26"/>
        </w:rPr>
        <w:t> = 0,8;</w:t>
      </w:r>
    </w:p>
    <w:p w:rsidR="008C0F7F" w:rsidRPr="003360B9" w:rsidRDefault="008C0F7F" w:rsidP="00AA112B">
      <w:pPr>
        <w:pStyle w:val="affa"/>
        <w:numPr>
          <w:ilvl w:val="0"/>
          <w:numId w:val="27"/>
        </w:numPr>
        <w:tabs>
          <w:tab w:val="left" w:pos="1134"/>
        </w:tabs>
        <w:spacing w:after="0"/>
        <w:ind w:left="0" w:firstLine="709"/>
        <w:jc w:val="both"/>
        <w:rPr>
          <w:rFonts w:ascii="Times New Roman" w:hAnsi="Times New Roman"/>
          <w:sz w:val="26"/>
          <w:szCs w:val="26"/>
        </w:rPr>
      </w:pPr>
      <w:r w:rsidRPr="003360B9">
        <w:rPr>
          <w:rFonts w:ascii="Times New Roman" w:hAnsi="Times New Roman"/>
          <w:sz w:val="26"/>
          <w:szCs w:val="26"/>
        </w:rPr>
        <w:t xml:space="preserve">0,3 - 0,5 - </w:t>
      </w:r>
      <w:proofErr w:type="spellStart"/>
      <w:r w:rsidRPr="003360B9">
        <w:rPr>
          <w:rFonts w:ascii="Times New Roman" w:hAnsi="Times New Roman"/>
          <w:sz w:val="26"/>
          <w:szCs w:val="26"/>
        </w:rPr>
        <w:t>К</w:t>
      </w:r>
      <w:r w:rsidRPr="003360B9">
        <w:rPr>
          <w:rFonts w:ascii="Times New Roman" w:hAnsi="Times New Roman"/>
          <w:sz w:val="26"/>
          <w:szCs w:val="26"/>
          <w:vertAlign w:val="subscript"/>
        </w:rPr>
        <w:t>нед</w:t>
      </w:r>
      <w:proofErr w:type="spellEnd"/>
      <w:r w:rsidRPr="003360B9">
        <w:rPr>
          <w:rFonts w:ascii="Times New Roman" w:hAnsi="Times New Roman"/>
          <w:sz w:val="26"/>
          <w:szCs w:val="26"/>
        </w:rPr>
        <w:t> = 0,6;</w:t>
      </w:r>
    </w:p>
    <w:p w:rsidR="008C0F7F" w:rsidRPr="003360B9" w:rsidRDefault="008C0F7F" w:rsidP="00AA112B">
      <w:pPr>
        <w:pStyle w:val="affa"/>
        <w:numPr>
          <w:ilvl w:val="0"/>
          <w:numId w:val="27"/>
        </w:numPr>
        <w:tabs>
          <w:tab w:val="left" w:pos="1134"/>
        </w:tabs>
        <w:spacing w:after="0"/>
        <w:ind w:left="0" w:firstLine="709"/>
        <w:jc w:val="both"/>
        <w:rPr>
          <w:rFonts w:ascii="Times New Roman" w:hAnsi="Times New Roman"/>
          <w:sz w:val="26"/>
          <w:szCs w:val="26"/>
        </w:rPr>
      </w:pPr>
      <w:r w:rsidRPr="003360B9">
        <w:rPr>
          <w:rFonts w:ascii="Times New Roman" w:hAnsi="Times New Roman"/>
          <w:sz w:val="26"/>
          <w:szCs w:val="26"/>
        </w:rPr>
        <w:t xml:space="preserve">свыше 0,5 - </w:t>
      </w:r>
      <w:proofErr w:type="spellStart"/>
      <w:r w:rsidRPr="003360B9">
        <w:rPr>
          <w:rFonts w:ascii="Times New Roman" w:hAnsi="Times New Roman"/>
          <w:sz w:val="26"/>
          <w:szCs w:val="26"/>
        </w:rPr>
        <w:t>К</w:t>
      </w:r>
      <w:r w:rsidRPr="003360B9">
        <w:rPr>
          <w:rFonts w:ascii="Times New Roman" w:hAnsi="Times New Roman"/>
          <w:sz w:val="26"/>
          <w:szCs w:val="26"/>
          <w:vertAlign w:val="subscript"/>
        </w:rPr>
        <w:t>нед</w:t>
      </w:r>
      <w:proofErr w:type="spellEnd"/>
      <w:r w:rsidRPr="003360B9">
        <w:rPr>
          <w:rFonts w:ascii="Times New Roman" w:hAnsi="Times New Roman"/>
          <w:sz w:val="26"/>
          <w:szCs w:val="26"/>
        </w:rPr>
        <w:t> = 0,5.</w:t>
      </w:r>
    </w:p>
    <w:p w:rsidR="008C0F7F" w:rsidRPr="003360B9" w:rsidRDefault="008C0F7F" w:rsidP="0073785A">
      <w:pPr>
        <w:pStyle w:val="-2"/>
        <w:widowControl w:val="0"/>
        <w:spacing w:before="0" w:line="360" w:lineRule="auto"/>
        <w:ind w:firstLine="851"/>
        <w:rPr>
          <w:rFonts w:ascii="Times New Roman" w:hAnsi="Times New Roman" w:cs="Times New Roman"/>
        </w:rPr>
      </w:pPr>
      <w:r w:rsidRPr="003360B9">
        <w:rPr>
          <w:rFonts w:ascii="Times New Roman" w:hAnsi="Times New Roman" w:cs="Times New Roman"/>
        </w:rPr>
        <w:t xml:space="preserve">9. </w:t>
      </w:r>
      <w:r w:rsidRPr="003360B9">
        <w:rPr>
          <w:rFonts w:ascii="Times New Roman" w:hAnsi="Times New Roman" w:cs="Times New Roman"/>
          <w:u w:val="single"/>
        </w:rPr>
        <w:t>Показатель качества теплоснабжения (</w:t>
      </w:r>
      <w:proofErr w:type="spellStart"/>
      <w:r w:rsidRPr="003360B9">
        <w:rPr>
          <w:rFonts w:ascii="Times New Roman" w:hAnsi="Times New Roman" w:cs="Times New Roman"/>
          <w:u w:val="single"/>
        </w:rPr>
        <w:t>Кж</w:t>
      </w:r>
      <w:proofErr w:type="spellEnd"/>
      <w:r w:rsidRPr="003360B9">
        <w:rPr>
          <w:rFonts w:ascii="Times New Roman" w:hAnsi="Times New Roman" w:cs="Times New Roman"/>
          <w:u w:val="single"/>
        </w:rPr>
        <w:t>)</w:t>
      </w:r>
      <w:r w:rsidRPr="003360B9">
        <w:rPr>
          <w:rFonts w:ascii="Times New Roman" w:hAnsi="Times New Roman" w:cs="Times New Roman"/>
        </w:rPr>
        <w:t>, характеризуемый количеством жалоб потребителей тепла на нарушение качества теплоснабжения.</w:t>
      </w:r>
    </w:p>
    <w:p w:rsidR="008C0F7F" w:rsidRPr="003360B9" w:rsidRDefault="008C0F7F" w:rsidP="0073785A">
      <w:pPr>
        <w:pStyle w:val="affa"/>
        <w:numPr>
          <w:ilvl w:val="0"/>
          <w:numId w:val="27"/>
        </w:numPr>
        <w:tabs>
          <w:tab w:val="left" w:pos="1134"/>
        </w:tabs>
        <w:spacing w:after="0" w:line="360" w:lineRule="auto"/>
        <w:ind w:left="0" w:firstLine="709"/>
        <w:jc w:val="both"/>
        <w:rPr>
          <w:rFonts w:ascii="Times New Roman" w:hAnsi="Times New Roman"/>
          <w:sz w:val="26"/>
          <w:szCs w:val="26"/>
        </w:rPr>
      </w:pPr>
      <w:r w:rsidRPr="003360B9">
        <w:rPr>
          <w:rFonts w:ascii="Times New Roman" w:hAnsi="Times New Roman"/>
          <w:sz w:val="26"/>
          <w:szCs w:val="26"/>
        </w:rPr>
        <w:lastRenderedPageBreak/>
        <w:t xml:space="preserve">Ж = </w:t>
      </w:r>
      <w:proofErr w:type="spellStart"/>
      <w:r w:rsidRPr="003360B9">
        <w:rPr>
          <w:rFonts w:ascii="Times New Roman" w:hAnsi="Times New Roman"/>
          <w:sz w:val="26"/>
          <w:szCs w:val="26"/>
        </w:rPr>
        <w:t>Д</w:t>
      </w:r>
      <w:r w:rsidRPr="003360B9">
        <w:rPr>
          <w:rFonts w:ascii="Times New Roman" w:hAnsi="Times New Roman"/>
          <w:sz w:val="26"/>
          <w:szCs w:val="26"/>
          <w:vertAlign w:val="subscript"/>
        </w:rPr>
        <w:t>жал</w:t>
      </w:r>
      <w:proofErr w:type="spellEnd"/>
      <w:r w:rsidRPr="003360B9">
        <w:rPr>
          <w:rFonts w:ascii="Times New Roman" w:hAnsi="Times New Roman"/>
          <w:sz w:val="26"/>
          <w:szCs w:val="26"/>
        </w:rPr>
        <w:t xml:space="preserve">/ </w:t>
      </w:r>
      <w:proofErr w:type="spellStart"/>
      <w:r w:rsidRPr="003360B9">
        <w:rPr>
          <w:rFonts w:ascii="Times New Roman" w:hAnsi="Times New Roman"/>
          <w:sz w:val="26"/>
          <w:szCs w:val="26"/>
        </w:rPr>
        <w:t>Д</w:t>
      </w:r>
      <w:r w:rsidRPr="003360B9">
        <w:rPr>
          <w:rFonts w:ascii="Times New Roman" w:hAnsi="Times New Roman"/>
          <w:sz w:val="26"/>
          <w:szCs w:val="26"/>
          <w:vertAlign w:val="subscript"/>
        </w:rPr>
        <w:t>сумм</w:t>
      </w:r>
      <w:proofErr w:type="spellEnd"/>
      <w:r w:rsidRPr="003360B9">
        <w:rPr>
          <w:rFonts w:ascii="Times New Roman" w:hAnsi="Times New Roman"/>
          <w:sz w:val="26"/>
          <w:szCs w:val="26"/>
        </w:rPr>
        <w:t>*100 [%]</w:t>
      </w:r>
    </w:p>
    <w:p w:rsidR="008C0F7F" w:rsidRPr="003360B9" w:rsidRDefault="008C0F7F" w:rsidP="0073785A">
      <w:pPr>
        <w:pStyle w:val="affa"/>
        <w:spacing w:line="360" w:lineRule="auto"/>
        <w:ind w:left="0" w:firstLine="709"/>
        <w:jc w:val="both"/>
        <w:rPr>
          <w:rFonts w:ascii="Times New Roman" w:hAnsi="Times New Roman"/>
          <w:sz w:val="26"/>
          <w:szCs w:val="26"/>
        </w:rPr>
      </w:pPr>
      <w:r w:rsidRPr="003360B9">
        <w:rPr>
          <w:rFonts w:ascii="Times New Roman" w:hAnsi="Times New Roman"/>
          <w:sz w:val="26"/>
          <w:szCs w:val="26"/>
        </w:rPr>
        <w:t xml:space="preserve">где </w:t>
      </w:r>
      <w:proofErr w:type="spellStart"/>
      <w:r w:rsidRPr="003360B9">
        <w:rPr>
          <w:rFonts w:ascii="Times New Roman" w:hAnsi="Times New Roman"/>
          <w:sz w:val="26"/>
          <w:szCs w:val="26"/>
        </w:rPr>
        <w:t>Д</w:t>
      </w:r>
      <w:r w:rsidRPr="003360B9">
        <w:rPr>
          <w:rFonts w:ascii="Times New Roman" w:hAnsi="Times New Roman"/>
          <w:sz w:val="26"/>
          <w:szCs w:val="26"/>
          <w:vertAlign w:val="subscript"/>
        </w:rPr>
        <w:t>сумм</w:t>
      </w:r>
      <w:proofErr w:type="spellEnd"/>
      <w:r w:rsidRPr="003360B9">
        <w:rPr>
          <w:rFonts w:ascii="Times New Roman" w:hAnsi="Times New Roman"/>
          <w:sz w:val="26"/>
          <w:szCs w:val="26"/>
        </w:rPr>
        <w:t> - количество зданий, снабжающихся теплом от системы теплоснабжения;</w:t>
      </w:r>
    </w:p>
    <w:p w:rsidR="008C0F7F" w:rsidRPr="003360B9" w:rsidRDefault="008C0F7F" w:rsidP="0073785A">
      <w:pPr>
        <w:pStyle w:val="affa"/>
        <w:spacing w:line="360" w:lineRule="auto"/>
        <w:ind w:left="0" w:firstLine="709"/>
        <w:jc w:val="both"/>
        <w:rPr>
          <w:rFonts w:ascii="Times New Roman" w:hAnsi="Times New Roman"/>
          <w:sz w:val="26"/>
          <w:szCs w:val="26"/>
        </w:rPr>
      </w:pPr>
      <w:proofErr w:type="spellStart"/>
      <w:r w:rsidRPr="003360B9">
        <w:rPr>
          <w:rFonts w:ascii="Times New Roman" w:hAnsi="Times New Roman"/>
          <w:sz w:val="26"/>
          <w:szCs w:val="26"/>
        </w:rPr>
        <w:t>Д</w:t>
      </w:r>
      <w:r w:rsidRPr="003360B9">
        <w:rPr>
          <w:rFonts w:ascii="Times New Roman" w:hAnsi="Times New Roman"/>
          <w:sz w:val="26"/>
          <w:szCs w:val="26"/>
          <w:vertAlign w:val="subscript"/>
        </w:rPr>
        <w:t>жал</w:t>
      </w:r>
      <w:proofErr w:type="spellEnd"/>
      <w:r w:rsidRPr="003360B9">
        <w:rPr>
          <w:rFonts w:ascii="Times New Roman" w:hAnsi="Times New Roman"/>
          <w:sz w:val="26"/>
          <w:szCs w:val="26"/>
        </w:rPr>
        <w:t> - количество зданий, по которым поступили жалобы на работу системы теплоснабжения.</w:t>
      </w:r>
    </w:p>
    <w:p w:rsidR="008C0F7F" w:rsidRPr="003360B9" w:rsidRDefault="008C0F7F" w:rsidP="0073785A">
      <w:pPr>
        <w:pStyle w:val="affa"/>
        <w:spacing w:line="360" w:lineRule="auto"/>
        <w:ind w:left="0" w:firstLine="709"/>
        <w:jc w:val="both"/>
        <w:rPr>
          <w:rFonts w:ascii="Times New Roman" w:hAnsi="Times New Roman"/>
          <w:sz w:val="26"/>
          <w:szCs w:val="26"/>
        </w:rPr>
      </w:pPr>
      <w:r w:rsidRPr="003360B9">
        <w:rPr>
          <w:rFonts w:ascii="Times New Roman" w:hAnsi="Times New Roman"/>
          <w:sz w:val="26"/>
          <w:szCs w:val="26"/>
        </w:rPr>
        <w:t>В зависимости от рассчитанного коэффициента (Ж) определяется показатель надежности (</w:t>
      </w:r>
      <w:proofErr w:type="spellStart"/>
      <w:r w:rsidRPr="003360B9">
        <w:rPr>
          <w:rFonts w:ascii="Times New Roman" w:hAnsi="Times New Roman"/>
          <w:sz w:val="26"/>
          <w:szCs w:val="26"/>
        </w:rPr>
        <w:t>К</w:t>
      </w:r>
      <w:r w:rsidRPr="003360B9">
        <w:rPr>
          <w:rFonts w:ascii="Times New Roman" w:hAnsi="Times New Roman"/>
          <w:sz w:val="26"/>
          <w:szCs w:val="26"/>
          <w:vertAlign w:val="subscript"/>
        </w:rPr>
        <w:t>ж</w:t>
      </w:r>
      <w:proofErr w:type="spellEnd"/>
      <w:r w:rsidRPr="003360B9">
        <w:rPr>
          <w:rFonts w:ascii="Times New Roman" w:hAnsi="Times New Roman"/>
          <w:sz w:val="26"/>
          <w:szCs w:val="26"/>
        </w:rPr>
        <w:t>)</w:t>
      </w:r>
    </w:p>
    <w:p w:rsidR="008C0F7F" w:rsidRPr="003360B9" w:rsidRDefault="008C0F7F" w:rsidP="00AA112B">
      <w:pPr>
        <w:pStyle w:val="affa"/>
        <w:numPr>
          <w:ilvl w:val="0"/>
          <w:numId w:val="27"/>
        </w:numPr>
        <w:tabs>
          <w:tab w:val="left" w:pos="1134"/>
        </w:tabs>
        <w:spacing w:after="0"/>
        <w:ind w:left="0" w:firstLine="709"/>
        <w:jc w:val="both"/>
        <w:rPr>
          <w:rFonts w:ascii="Times New Roman" w:hAnsi="Times New Roman"/>
          <w:sz w:val="26"/>
          <w:szCs w:val="26"/>
        </w:rPr>
      </w:pPr>
      <w:r w:rsidRPr="003360B9">
        <w:rPr>
          <w:rFonts w:ascii="Times New Roman" w:hAnsi="Times New Roman"/>
          <w:sz w:val="26"/>
          <w:szCs w:val="26"/>
        </w:rPr>
        <w:t xml:space="preserve">до 0,2 - </w:t>
      </w:r>
      <w:proofErr w:type="spellStart"/>
      <w:r w:rsidRPr="003360B9">
        <w:rPr>
          <w:rFonts w:ascii="Times New Roman" w:hAnsi="Times New Roman"/>
          <w:sz w:val="26"/>
          <w:szCs w:val="26"/>
        </w:rPr>
        <w:t>К</w:t>
      </w:r>
      <w:r w:rsidRPr="003360B9">
        <w:rPr>
          <w:rFonts w:ascii="Times New Roman" w:hAnsi="Times New Roman"/>
          <w:sz w:val="26"/>
          <w:szCs w:val="26"/>
          <w:vertAlign w:val="subscript"/>
        </w:rPr>
        <w:t>ж</w:t>
      </w:r>
      <w:proofErr w:type="spellEnd"/>
      <w:r w:rsidRPr="003360B9">
        <w:rPr>
          <w:rFonts w:ascii="Times New Roman" w:hAnsi="Times New Roman"/>
          <w:sz w:val="26"/>
          <w:szCs w:val="26"/>
        </w:rPr>
        <w:t> = 1,0;</w:t>
      </w:r>
    </w:p>
    <w:p w:rsidR="008C0F7F" w:rsidRPr="003360B9" w:rsidRDefault="008C0F7F" w:rsidP="00AA112B">
      <w:pPr>
        <w:pStyle w:val="affa"/>
        <w:numPr>
          <w:ilvl w:val="0"/>
          <w:numId w:val="27"/>
        </w:numPr>
        <w:tabs>
          <w:tab w:val="left" w:pos="1134"/>
        </w:tabs>
        <w:spacing w:after="0"/>
        <w:ind w:left="0" w:firstLine="709"/>
        <w:jc w:val="both"/>
        <w:rPr>
          <w:rFonts w:ascii="Times New Roman" w:hAnsi="Times New Roman"/>
          <w:sz w:val="26"/>
          <w:szCs w:val="26"/>
        </w:rPr>
      </w:pPr>
      <w:r w:rsidRPr="003360B9">
        <w:rPr>
          <w:rFonts w:ascii="Times New Roman" w:hAnsi="Times New Roman"/>
          <w:sz w:val="26"/>
          <w:szCs w:val="26"/>
        </w:rPr>
        <w:t xml:space="preserve">0,2 – 0,5 - </w:t>
      </w:r>
      <w:proofErr w:type="spellStart"/>
      <w:r w:rsidRPr="003360B9">
        <w:rPr>
          <w:rFonts w:ascii="Times New Roman" w:hAnsi="Times New Roman"/>
          <w:sz w:val="26"/>
          <w:szCs w:val="26"/>
        </w:rPr>
        <w:t>К</w:t>
      </w:r>
      <w:r w:rsidRPr="003360B9">
        <w:rPr>
          <w:rFonts w:ascii="Times New Roman" w:hAnsi="Times New Roman"/>
          <w:sz w:val="26"/>
          <w:szCs w:val="26"/>
          <w:vertAlign w:val="subscript"/>
        </w:rPr>
        <w:t>ж</w:t>
      </w:r>
      <w:proofErr w:type="spellEnd"/>
      <w:r w:rsidRPr="003360B9">
        <w:rPr>
          <w:rFonts w:ascii="Times New Roman" w:hAnsi="Times New Roman"/>
          <w:sz w:val="26"/>
          <w:szCs w:val="26"/>
        </w:rPr>
        <w:t> = 0,8;</w:t>
      </w:r>
    </w:p>
    <w:p w:rsidR="008C0F7F" w:rsidRPr="003360B9" w:rsidRDefault="008C0F7F" w:rsidP="00AA112B">
      <w:pPr>
        <w:pStyle w:val="affa"/>
        <w:numPr>
          <w:ilvl w:val="0"/>
          <w:numId w:val="27"/>
        </w:numPr>
        <w:tabs>
          <w:tab w:val="left" w:pos="1134"/>
        </w:tabs>
        <w:spacing w:after="0"/>
        <w:ind w:left="0" w:firstLine="709"/>
        <w:jc w:val="both"/>
        <w:rPr>
          <w:rFonts w:ascii="Times New Roman" w:hAnsi="Times New Roman"/>
          <w:sz w:val="26"/>
          <w:szCs w:val="26"/>
        </w:rPr>
      </w:pPr>
      <w:r w:rsidRPr="003360B9">
        <w:rPr>
          <w:rFonts w:ascii="Times New Roman" w:hAnsi="Times New Roman"/>
          <w:sz w:val="26"/>
          <w:szCs w:val="26"/>
        </w:rPr>
        <w:t xml:space="preserve">0,5 – 0,8 - </w:t>
      </w:r>
      <w:proofErr w:type="spellStart"/>
      <w:r w:rsidRPr="003360B9">
        <w:rPr>
          <w:rFonts w:ascii="Times New Roman" w:hAnsi="Times New Roman"/>
          <w:sz w:val="26"/>
          <w:szCs w:val="26"/>
        </w:rPr>
        <w:t>К</w:t>
      </w:r>
      <w:r w:rsidRPr="003360B9">
        <w:rPr>
          <w:rFonts w:ascii="Times New Roman" w:hAnsi="Times New Roman"/>
          <w:sz w:val="26"/>
          <w:szCs w:val="26"/>
          <w:vertAlign w:val="subscript"/>
        </w:rPr>
        <w:t>ж</w:t>
      </w:r>
      <w:proofErr w:type="spellEnd"/>
      <w:r w:rsidRPr="003360B9">
        <w:rPr>
          <w:rFonts w:ascii="Times New Roman" w:hAnsi="Times New Roman"/>
          <w:sz w:val="26"/>
          <w:szCs w:val="26"/>
        </w:rPr>
        <w:t> = 0,6;</w:t>
      </w:r>
    </w:p>
    <w:p w:rsidR="008C0F7F" w:rsidRPr="003360B9" w:rsidRDefault="008C0F7F" w:rsidP="00AA112B">
      <w:pPr>
        <w:pStyle w:val="affa"/>
        <w:numPr>
          <w:ilvl w:val="0"/>
          <w:numId w:val="27"/>
        </w:numPr>
        <w:tabs>
          <w:tab w:val="left" w:pos="1134"/>
        </w:tabs>
        <w:spacing w:after="0"/>
        <w:ind w:left="0" w:firstLine="709"/>
        <w:jc w:val="both"/>
        <w:rPr>
          <w:rFonts w:ascii="Times New Roman" w:hAnsi="Times New Roman"/>
          <w:sz w:val="26"/>
          <w:szCs w:val="26"/>
        </w:rPr>
      </w:pPr>
      <w:r w:rsidRPr="003360B9">
        <w:rPr>
          <w:rFonts w:ascii="Times New Roman" w:hAnsi="Times New Roman"/>
          <w:sz w:val="26"/>
          <w:szCs w:val="26"/>
        </w:rPr>
        <w:t xml:space="preserve">свыше 0,8 - </w:t>
      </w:r>
      <w:proofErr w:type="spellStart"/>
      <w:r w:rsidRPr="003360B9">
        <w:rPr>
          <w:rFonts w:ascii="Times New Roman" w:hAnsi="Times New Roman"/>
          <w:sz w:val="26"/>
          <w:szCs w:val="26"/>
        </w:rPr>
        <w:t>К</w:t>
      </w:r>
      <w:r w:rsidRPr="003360B9">
        <w:rPr>
          <w:rFonts w:ascii="Times New Roman" w:hAnsi="Times New Roman"/>
          <w:sz w:val="26"/>
          <w:szCs w:val="26"/>
          <w:vertAlign w:val="subscript"/>
        </w:rPr>
        <w:t>ж</w:t>
      </w:r>
      <w:proofErr w:type="spellEnd"/>
      <w:r w:rsidRPr="003360B9">
        <w:rPr>
          <w:rFonts w:ascii="Times New Roman" w:hAnsi="Times New Roman"/>
          <w:sz w:val="26"/>
          <w:szCs w:val="26"/>
        </w:rPr>
        <w:t> = 0,4.</w:t>
      </w:r>
    </w:p>
    <w:p w:rsidR="008C0F7F" w:rsidRPr="003360B9" w:rsidRDefault="008C0F7F" w:rsidP="0073785A">
      <w:pPr>
        <w:pStyle w:val="-2"/>
        <w:widowControl w:val="0"/>
        <w:spacing w:before="0" w:line="360" w:lineRule="auto"/>
        <w:ind w:firstLine="851"/>
        <w:rPr>
          <w:rFonts w:ascii="Times New Roman" w:hAnsi="Times New Roman" w:cs="Times New Roman"/>
        </w:rPr>
      </w:pPr>
      <w:r w:rsidRPr="003360B9">
        <w:rPr>
          <w:rFonts w:ascii="Times New Roman" w:hAnsi="Times New Roman" w:cs="Times New Roman"/>
        </w:rPr>
        <w:t xml:space="preserve">10. </w:t>
      </w:r>
      <w:r w:rsidRPr="003360B9">
        <w:rPr>
          <w:rFonts w:ascii="Times New Roman" w:hAnsi="Times New Roman" w:cs="Times New Roman"/>
          <w:u w:val="single"/>
        </w:rPr>
        <w:t>Показатель надежности конкретной системы теплоснабжения</w:t>
      </w:r>
      <w:r w:rsidRPr="003360B9">
        <w:rPr>
          <w:rFonts w:ascii="Times New Roman" w:hAnsi="Times New Roman" w:cs="Times New Roman"/>
        </w:rPr>
        <w:t xml:space="preserve"> (</w:t>
      </w:r>
      <w:proofErr w:type="spellStart"/>
      <w:r w:rsidRPr="003360B9">
        <w:rPr>
          <w:rFonts w:ascii="Times New Roman" w:hAnsi="Times New Roman" w:cs="Times New Roman"/>
        </w:rPr>
        <w:t>Кнад</w:t>
      </w:r>
      <w:proofErr w:type="spellEnd"/>
      <w:r w:rsidRPr="003360B9">
        <w:rPr>
          <w:rFonts w:ascii="Times New Roman" w:hAnsi="Times New Roman" w:cs="Times New Roman"/>
        </w:rPr>
        <w:t xml:space="preserve">) определяется как средний по частным показателям </w:t>
      </w:r>
      <w:proofErr w:type="spellStart"/>
      <w:r w:rsidRPr="003360B9">
        <w:rPr>
          <w:rFonts w:ascii="Times New Roman" w:hAnsi="Times New Roman" w:cs="Times New Roman"/>
        </w:rPr>
        <w:t>Кэ</w:t>
      </w:r>
      <w:proofErr w:type="spellEnd"/>
      <w:r w:rsidRPr="003360B9">
        <w:rPr>
          <w:rFonts w:ascii="Times New Roman" w:hAnsi="Times New Roman" w:cs="Times New Roman"/>
        </w:rPr>
        <w:t xml:space="preserve">, </w:t>
      </w:r>
      <w:proofErr w:type="spellStart"/>
      <w:r w:rsidRPr="003360B9">
        <w:rPr>
          <w:rFonts w:ascii="Times New Roman" w:hAnsi="Times New Roman" w:cs="Times New Roman"/>
        </w:rPr>
        <w:t>Кв</w:t>
      </w:r>
      <w:proofErr w:type="spellEnd"/>
      <w:r w:rsidRPr="003360B9">
        <w:rPr>
          <w:rFonts w:ascii="Times New Roman" w:hAnsi="Times New Roman" w:cs="Times New Roman"/>
        </w:rPr>
        <w:t xml:space="preserve">, </w:t>
      </w:r>
      <w:proofErr w:type="spellStart"/>
      <w:r w:rsidRPr="003360B9">
        <w:rPr>
          <w:rFonts w:ascii="Times New Roman" w:hAnsi="Times New Roman" w:cs="Times New Roman"/>
        </w:rPr>
        <w:t>Кт</w:t>
      </w:r>
      <w:proofErr w:type="spellEnd"/>
      <w:r w:rsidRPr="003360B9">
        <w:rPr>
          <w:rFonts w:ascii="Times New Roman" w:hAnsi="Times New Roman" w:cs="Times New Roman"/>
        </w:rPr>
        <w:t xml:space="preserve">, Кб, </w:t>
      </w:r>
      <w:proofErr w:type="spellStart"/>
      <w:r w:rsidRPr="003360B9">
        <w:rPr>
          <w:rFonts w:ascii="Times New Roman" w:hAnsi="Times New Roman" w:cs="Times New Roman"/>
        </w:rPr>
        <w:t>Кр</w:t>
      </w:r>
      <w:proofErr w:type="spellEnd"/>
      <w:r w:rsidRPr="003360B9">
        <w:rPr>
          <w:rFonts w:ascii="Times New Roman" w:hAnsi="Times New Roman" w:cs="Times New Roman"/>
        </w:rPr>
        <w:t> и Кс:</w:t>
      </w:r>
    </w:p>
    <w:p w:rsidR="008C0F7F" w:rsidRPr="003360B9" w:rsidRDefault="008C0F7F" w:rsidP="0073785A">
      <w:pPr>
        <w:pStyle w:val="-2"/>
        <w:widowControl w:val="0"/>
        <w:spacing w:after="120" w:line="360" w:lineRule="auto"/>
        <w:ind w:firstLine="851"/>
        <w:rPr>
          <w:rFonts w:ascii="Times New Roman" w:hAnsi="Times New Roman" w:cs="Times New Roman"/>
        </w:rPr>
      </w:pPr>
      <w:r w:rsidRPr="003360B9">
        <w:rPr>
          <w:rFonts w:ascii="Times New Roman" w:hAnsi="Times New Roman" w:cs="Times New Roman"/>
          <w:noProof/>
        </w:rPr>
        <w:drawing>
          <wp:inline distT="0" distB="0" distL="0" distR="0" wp14:anchorId="5792F185" wp14:editId="3B4863D8">
            <wp:extent cx="3329940" cy="422910"/>
            <wp:effectExtent l="0" t="0" r="3810" b="0"/>
            <wp:docPr id="494" name="Рисунок 494" descr="http://www.rosteplo.ru/Npb_files/nad_1576.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rosteplo.ru/Npb_files/nad_1576.files/image001.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29940" cy="422910"/>
                    </a:xfrm>
                    <a:prstGeom prst="rect">
                      <a:avLst/>
                    </a:prstGeom>
                    <a:noFill/>
                    <a:ln>
                      <a:noFill/>
                    </a:ln>
                  </pic:spPr>
                </pic:pic>
              </a:graphicData>
            </a:graphic>
          </wp:inline>
        </w:drawing>
      </w:r>
      <w:r w:rsidRPr="003360B9">
        <w:rPr>
          <w:rFonts w:ascii="Times New Roman" w:hAnsi="Times New Roman" w:cs="Times New Roman"/>
        </w:rPr>
        <w:t>,</w:t>
      </w:r>
    </w:p>
    <w:p w:rsidR="008C0F7F" w:rsidRPr="003360B9" w:rsidRDefault="008C0F7F" w:rsidP="0073785A">
      <w:pPr>
        <w:pStyle w:val="affa"/>
        <w:spacing w:line="360" w:lineRule="auto"/>
        <w:ind w:left="0" w:firstLine="709"/>
        <w:jc w:val="both"/>
        <w:rPr>
          <w:rFonts w:ascii="Times New Roman" w:hAnsi="Times New Roman"/>
          <w:sz w:val="26"/>
          <w:szCs w:val="26"/>
        </w:rPr>
      </w:pPr>
      <w:r w:rsidRPr="003360B9">
        <w:rPr>
          <w:rFonts w:ascii="Times New Roman" w:hAnsi="Times New Roman"/>
          <w:sz w:val="26"/>
          <w:szCs w:val="26"/>
        </w:rPr>
        <w:t>где n - число показателей, учтенных в числителе.</w:t>
      </w:r>
    </w:p>
    <w:p w:rsidR="008C0F7F" w:rsidRPr="003360B9" w:rsidRDefault="008C0F7F" w:rsidP="0073785A">
      <w:pPr>
        <w:pStyle w:val="-2"/>
        <w:widowControl w:val="0"/>
        <w:spacing w:before="0" w:line="360" w:lineRule="auto"/>
        <w:ind w:firstLine="851"/>
        <w:rPr>
          <w:rFonts w:ascii="Times New Roman" w:hAnsi="Times New Roman" w:cs="Times New Roman"/>
        </w:rPr>
      </w:pPr>
      <w:r w:rsidRPr="003360B9">
        <w:rPr>
          <w:rFonts w:ascii="Times New Roman" w:hAnsi="Times New Roman" w:cs="Times New Roman"/>
        </w:rPr>
        <w:t xml:space="preserve">11. </w:t>
      </w:r>
      <w:r w:rsidRPr="003360B9">
        <w:rPr>
          <w:rFonts w:ascii="Times New Roman" w:hAnsi="Times New Roman" w:cs="Times New Roman"/>
          <w:u w:val="single"/>
        </w:rPr>
        <w:t>Общий показатель надежности</w:t>
      </w:r>
      <w:r w:rsidRPr="003360B9">
        <w:rPr>
          <w:rFonts w:ascii="Times New Roman" w:hAnsi="Times New Roman" w:cs="Times New Roman"/>
        </w:rPr>
        <w:t xml:space="preserve"> систем теплоснабжения поселения, городского округа (при наличии нескольких систем теплоснабжения) определяется:</w:t>
      </w:r>
    </w:p>
    <w:p w:rsidR="008C0F7F" w:rsidRPr="003360B9" w:rsidRDefault="008C0F7F" w:rsidP="0073785A">
      <w:pPr>
        <w:pStyle w:val="-2"/>
        <w:widowControl w:val="0"/>
        <w:spacing w:after="120" w:line="360" w:lineRule="auto"/>
        <w:ind w:firstLine="851"/>
        <w:rPr>
          <w:rFonts w:ascii="Times New Roman" w:hAnsi="Times New Roman" w:cs="Times New Roman"/>
        </w:rPr>
      </w:pPr>
      <w:r w:rsidRPr="003360B9">
        <w:rPr>
          <w:rFonts w:ascii="Times New Roman" w:hAnsi="Times New Roman" w:cs="Times New Roman"/>
          <w:noProof/>
        </w:rPr>
        <w:drawing>
          <wp:inline distT="0" distB="0" distL="0" distR="0" wp14:anchorId="632B17DA" wp14:editId="073F03DB">
            <wp:extent cx="2019935" cy="422910"/>
            <wp:effectExtent l="0" t="0" r="0" b="0"/>
            <wp:docPr id="493" name="Рисунок 493" descr="http://www.rosteplo.ru/Npb_files/nad_1576.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rosteplo.ru/Npb_files/nad_1576.files/image002.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9935" cy="422910"/>
                    </a:xfrm>
                    <a:prstGeom prst="rect">
                      <a:avLst/>
                    </a:prstGeom>
                    <a:noFill/>
                    <a:ln>
                      <a:noFill/>
                    </a:ln>
                  </pic:spPr>
                </pic:pic>
              </a:graphicData>
            </a:graphic>
          </wp:inline>
        </w:drawing>
      </w:r>
      <w:r w:rsidRPr="003360B9">
        <w:rPr>
          <w:rFonts w:ascii="Times New Roman" w:hAnsi="Times New Roman" w:cs="Times New Roman"/>
        </w:rPr>
        <w:t>,</w:t>
      </w:r>
    </w:p>
    <w:p w:rsidR="008C0F7F" w:rsidRPr="003360B9" w:rsidRDefault="008C0F7F" w:rsidP="0073785A">
      <w:pPr>
        <w:pStyle w:val="affa"/>
        <w:spacing w:line="360" w:lineRule="auto"/>
        <w:ind w:left="0" w:firstLine="709"/>
        <w:jc w:val="both"/>
        <w:rPr>
          <w:rFonts w:ascii="Times New Roman" w:hAnsi="Times New Roman"/>
          <w:sz w:val="26"/>
          <w:szCs w:val="26"/>
        </w:rPr>
      </w:pPr>
      <w:r w:rsidRPr="003360B9">
        <w:rPr>
          <w:rFonts w:ascii="Times New Roman" w:hAnsi="Times New Roman"/>
          <w:sz w:val="26"/>
          <w:szCs w:val="26"/>
        </w:rPr>
        <w:t xml:space="preserve">где </w:t>
      </w:r>
      <w:r w:rsidRPr="003360B9">
        <w:rPr>
          <w:rFonts w:ascii="Times New Roman" w:hAnsi="Times New Roman"/>
          <w:noProof/>
          <w:sz w:val="26"/>
          <w:szCs w:val="26"/>
          <w:lang w:eastAsia="ru-RU"/>
        </w:rPr>
        <w:drawing>
          <wp:inline distT="0" distB="0" distL="0" distR="0" wp14:anchorId="17838D20" wp14:editId="2CC9D0AE">
            <wp:extent cx="382270" cy="231775"/>
            <wp:effectExtent l="0" t="0" r="0" b="0"/>
            <wp:docPr id="492" name="Рисунок 492" descr="http://www.rosteplo.ru/Npb_files/nad_1576.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rosteplo.ru/Npb_files/nad_1576.files/image003.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2270" cy="231775"/>
                    </a:xfrm>
                    <a:prstGeom prst="rect">
                      <a:avLst/>
                    </a:prstGeom>
                    <a:noFill/>
                    <a:ln>
                      <a:noFill/>
                    </a:ln>
                  </pic:spPr>
                </pic:pic>
              </a:graphicData>
            </a:graphic>
          </wp:inline>
        </w:drawing>
      </w:r>
      <w:r w:rsidRPr="003360B9">
        <w:rPr>
          <w:rFonts w:ascii="Times New Roman" w:hAnsi="Times New Roman"/>
          <w:sz w:val="26"/>
          <w:szCs w:val="26"/>
        </w:rPr>
        <w:t>, </w:t>
      </w:r>
      <w:r w:rsidRPr="003360B9">
        <w:rPr>
          <w:rFonts w:ascii="Times New Roman" w:hAnsi="Times New Roman"/>
          <w:noProof/>
          <w:sz w:val="26"/>
          <w:szCs w:val="26"/>
          <w:lang w:eastAsia="ru-RU"/>
        </w:rPr>
        <w:drawing>
          <wp:inline distT="0" distB="0" distL="0" distR="0" wp14:anchorId="555764B3" wp14:editId="14BEF76E">
            <wp:extent cx="422910" cy="231775"/>
            <wp:effectExtent l="0" t="0" r="0" b="0"/>
            <wp:docPr id="491" name="Рисунок 491" descr="http://www.rosteplo.ru/Npb_files/nad_1576.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rosteplo.ru/Npb_files/nad_1576.files/image004.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2910" cy="231775"/>
                    </a:xfrm>
                    <a:prstGeom prst="rect">
                      <a:avLst/>
                    </a:prstGeom>
                    <a:noFill/>
                    <a:ln>
                      <a:noFill/>
                    </a:ln>
                  </pic:spPr>
                </pic:pic>
              </a:graphicData>
            </a:graphic>
          </wp:inline>
        </w:drawing>
      </w:r>
      <w:r w:rsidRPr="003360B9">
        <w:rPr>
          <w:rFonts w:ascii="Times New Roman" w:hAnsi="Times New Roman"/>
          <w:sz w:val="26"/>
          <w:szCs w:val="26"/>
        </w:rPr>
        <w:t> - значения показателей надежности отдельных систем теплоснабжения;</w:t>
      </w:r>
    </w:p>
    <w:p w:rsidR="008C0F7F" w:rsidRPr="003360B9" w:rsidRDefault="008C0F7F" w:rsidP="0073785A">
      <w:pPr>
        <w:pStyle w:val="affa"/>
        <w:spacing w:line="360" w:lineRule="auto"/>
        <w:ind w:left="0" w:firstLine="709"/>
        <w:jc w:val="both"/>
        <w:rPr>
          <w:rFonts w:ascii="Times New Roman" w:hAnsi="Times New Roman"/>
          <w:sz w:val="26"/>
          <w:szCs w:val="26"/>
        </w:rPr>
      </w:pPr>
      <w:r w:rsidRPr="003360B9">
        <w:rPr>
          <w:rFonts w:ascii="Times New Roman" w:hAnsi="Times New Roman"/>
          <w:sz w:val="26"/>
          <w:szCs w:val="26"/>
        </w:rPr>
        <w:t>Q</w:t>
      </w:r>
      <w:r w:rsidRPr="003360B9">
        <w:rPr>
          <w:rFonts w:ascii="Times New Roman" w:hAnsi="Times New Roman"/>
          <w:sz w:val="26"/>
          <w:szCs w:val="26"/>
          <w:vertAlign w:val="subscript"/>
        </w:rPr>
        <w:t>1</w:t>
      </w:r>
      <w:r w:rsidRPr="003360B9">
        <w:rPr>
          <w:rFonts w:ascii="Times New Roman" w:hAnsi="Times New Roman"/>
          <w:sz w:val="26"/>
          <w:szCs w:val="26"/>
        </w:rPr>
        <w:t xml:space="preserve">, </w:t>
      </w:r>
      <w:proofErr w:type="spellStart"/>
      <w:r w:rsidRPr="003360B9">
        <w:rPr>
          <w:rFonts w:ascii="Times New Roman" w:hAnsi="Times New Roman"/>
          <w:sz w:val="26"/>
          <w:szCs w:val="26"/>
        </w:rPr>
        <w:t>Q</w:t>
      </w:r>
      <w:r w:rsidRPr="003360B9">
        <w:rPr>
          <w:rFonts w:ascii="Times New Roman" w:hAnsi="Times New Roman"/>
          <w:sz w:val="26"/>
          <w:szCs w:val="26"/>
          <w:vertAlign w:val="subscript"/>
        </w:rPr>
        <w:t>n</w:t>
      </w:r>
      <w:proofErr w:type="spellEnd"/>
      <w:r w:rsidRPr="003360B9">
        <w:rPr>
          <w:rFonts w:ascii="Times New Roman" w:hAnsi="Times New Roman"/>
          <w:sz w:val="26"/>
          <w:szCs w:val="26"/>
        </w:rPr>
        <w:t xml:space="preserve"> - расчетные тепловые нагрузки потребителей отдельных систем теплоснабжения.</w:t>
      </w:r>
    </w:p>
    <w:p w:rsidR="008C0F7F" w:rsidRPr="003360B9" w:rsidRDefault="008C0F7F" w:rsidP="0073785A">
      <w:pPr>
        <w:pStyle w:val="affa"/>
        <w:spacing w:after="120" w:line="360" w:lineRule="auto"/>
        <w:ind w:left="0" w:firstLine="709"/>
        <w:jc w:val="both"/>
        <w:rPr>
          <w:rFonts w:ascii="Times New Roman" w:hAnsi="Times New Roman"/>
          <w:b/>
          <w:sz w:val="26"/>
          <w:szCs w:val="26"/>
        </w:rPr>
      </w:pPr>
      <w:bookmarkStart w:id="139" w:name="_Toc369520897"/>
      <w:r w:rsidRPr="003360B9">
        <w:rPr>
          <w:rFonts w:ascii="Times New Roman" w:hAnsi="Times New Roman"/>
          <w:b/>
          <w:sz w:val="26"/>
          <w:szCs w:val="26"/>
        </w:rPr>
        <w:t>Анализ аварийных отключений потребителей и времени восстановления теплоснабжения потребителей после аварийных отключений</w:t>
      </w:r>
      <w:bookmarkEnd w:id="139"/>
    </w:p>
    <w:p w:rsidR="007A5E6D" w:rsidRPr="003360B9" w:rsidRDefault="007A5E6D" w:rsidP="00873C7C">
      <w:pPr>
        <w:pStyle w:val="afff5"/>
        <w:keepNext w:val="0"/>
        <w:spacing w:before="0" w:after="0"/>
        <w:ind w:right="0" w:firstLine="709"/>
        <w:rPr>
          <w:szCs w:val="26"/>
        </w:rPr>
      </w:pPr>
      <w:r w:rsidRPr="003360B9">
        <w:rPr>
          <w:szCs w:val="26"/>
        </w:rPr>
        <w:t xml:space="preserve">В </w:t>
      </w:r>
      <w:r w:rsidR="00A75670">
        <w:rPr>
          <w:szCs w:val="26"/>
        </w:rPr>
        <w:t xml:space="preserve">муниципальном образовании </w:t>
      </w:r>
      <w:proofErr w:type="spellStart"/>
      <w:r w:rsidR="00416CFE">
        <w:rPr>
          <w:szCs w:val="26"/>
        </w:rPr>
        <w:t>Кузьмоловское</w:t>
      </w:r>
      <w:proofErr w:type="spellEnd"/>
      <w:r w:rsidR="00416CFE">
        <w:rPr>
          <w:szCs w:val="26"/>
        </w:rPr>
        <w:t xml:space="preserve"> городское</w:t>
      </w:r>
      <w:r w:rsidRPr="003360B9">
        <w:rPr>
          <w:szCs w:val="26"/>
        </w:rPr>
        <w:t xml:space="preserve"> поселени</w:t>
      </w:r>
      <w:r w:rsidR="00A75670">
        <w:rPr>
          <w:szCs w:val="26"/>
        </w:rPr>
        <w:t>е</w:t>
      </w:r>
      <w:r w:rsidRPr="003360B9">
        <w:rPr>
          <w:szCs w:val="26"/>
        </w:rPr>
        <w:t xml:space="preserve"> на тепловых сетях ООО </w:t>
      </w:r>
      <w:r w:rsidRPr="00AB3B0D">
        <w:rPr>
          <w:szCs w:val="26"/>
        </w:rPr>
        <w:t>«</w:t>
      </w:r>
      <w:r w:rsidR="00416CFE" w:rsidRPr="00AB3B0D">
        <w:rPr>
          <w:szCs w:val="26"/>
        </w:rPr>
        <w:t>Аква Норд-Вест</w:t>
      </w:r>
      <w:r w:rsidRPr="00AB3B0D">
        <w:rPr>
          <w:szCs w:val="26"/>
        </w:rPr>
        <w:t>» за период</w:t>
      </w:r>
      <w:r w:rsidRPr="003360B9">
        <w:rPr>
          <w:szCs w:val="26"/>
        </w:rPr>
        <w:t xml:space="preserve"> с 2009 по 2014 год </w:t>
      </w:r>
      <w:r w:rsidR="00416CFE">
        <w:rPr>
          <w:szCs w:val="26"/>
        </w:rPr>
        <w:t>отказов (инцидентов) не</w:t>
      </w:r>
      <w:r w:rsidRPr="003360B9">
        <w:rPr>
          <w:szCs w:val="26"/>
        </w:rPr>
        <w:t xml:space="preserve"> зафиксировано.</w:t>
      </w:r>
    </w:p>
    <w:p w:rsidR="008541FC" w:rsidRDefault="008541FC" w:rsidP="0073785A">
      <w:pPr>
        <w:pStyle w:val="afff5"/>
        <w:keepNext w:val="0"/>
        <w:spacing w:before="0" w:after="0"/>
        <w:ind w:right="0" w:firstLine="709"/>
        <w:rPr>
          <w:b/>
          <w:lang w:eastAsia="ru-RU"/>
        </w:rPr>
      </w:pPr>
      <w:bookmarkStart w:id="140" w:name="_Toc369520898"/>
    </w:p>
    <w:p w:rsidR="008C0F7F" w:rsidRPr="003360B9" w:rsidRDefault="008C0F7F" w:rsidP="0073785A">
      <w:pPr>
        <w:pStyle w:val="afff5"/>
        <w:keepNext w:val="0"/>
        <w:spacing w:before="0" w:after="0"/>
        <w:ind w:right="0" w:firstLine="709"/>
        <w:rPr>
          <w:b/>
          <w:lang w:eastAsia="ru-RU"/>
        </w:rPr>
      </w:pPr>
      <w:r w:rsidRPr="003360B9">
        <w:rPr>
          <w:b/>
          <w:lang w:eastAsia="ru-RU"/>
        </w:rPr>
        <w:t>Расчет показателей надежности системы теплоснабжения</w:t>
      </w:r>
      <w:bookmarkEnd w:id="140"/>
    </w:p>
    <w:p w:rsidR="008C0F7F" w:rsidRDefault="008C0F7F" w:rsidP="0073785A">
      <w:pPr>
        <w:pStyle w:val="afff5"/>
        <w:keepNext w:val="0"/>
        <w:spacing w:before="0" w:after="0"/>
        <w:ind w:right="0" w:firstLine="709"/>
        <w:rPr>
          <w:lang w:eastAsia="ru-RU"/>
        </w:rPr>
      </w:pPr>
      <w:r w:rsidRPr="003360B9">
        <w:rPr>
          <w:lang w:eastAsia="ru-RU"/>
        </w:rPr>
        <w:t xml:space="preserve">Расчет показателей надежности системы теплоснабжения производится исходя </w:t>
      </w:r>
      <w:r w:rsidRPr="003360B9">
        <w:rPr>
          <w:lang w:eastAsia="ru-RU"/>
        </w:rPr>
        <w:lastRenderedPageBreak/>
        <w:t>из показателей надежности структурных элементов системы теплоснабжения и внешних систем электро-, водо-, топливоснабжения источников тепловой энергии по данным, предоставленным теплоснабжающей организацией.</w:t>
      </w:r>
    </w:p>
    <w:p w:rsidR="00AA112B" w:rsidRPr="008541FC" w:rsidRDefault="00AA112B" w:rsidP="0073785A">
      <w:pPr>
        <w:pStyle w:val="afff5"/>
        <w:keepNext w:val="0"/>
        <w:spacing w:before="0" w:after="0"/>
        <w:ind w:right="0" w:firstLine="709"/>
        <w:rPr>
          <w:lang w:eastAsia="ru-RU"/>
        </w:rPr>
      </w:pPr>
    </w:p>
    <w:p w:rsidR="008C0F7F" w:rsidRPr="00AB3B0D" w:rsidRDefault="008C0F7F" w:rsidP="00DC4D30">
      <w:pPr>
        <w:pStyle w:val="af4"/>
        <w:keepNext/>
        <w:numPr>
          <w:ilvl w:val="0"/>
          <w:numId w:val="47"/>
        </w:numPr>
        <w:spacing w:after="120" w:line="240" w:lineRule="auto"/>
        <w:ind w:left="0" w:firstLine="0"/>
        <w:rPr>
          <w:rFonts w:ascii="Times New Roman" w:hAnsi="Times New Roman"/>
          <w:sz w:val="26"/>
          <w:szCs w:val="26"/>
        </w:rPr>
      </w:pPr>
      <w:r w:rsidRPr="00AB3B0D">
        <w:rPr>
          <w:rFonts w:ascii="Times New Roman" w:hAnsi="Times New Roman"/>
          <w:sz w:val="26"/>
          <w:szCs w:val="26"/>
        </w:rPr>
        <w:t>Оценка надежности теплоснабжения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528"/>
        <w:gridCol w:w="2140"/>
      </w:tblGrid>
      <w:tr w:rsidR="008C0F7F" w:rsidRPr="00AB3B0D" w:rsidTr="00521C39">
        <w:trPr>
          <w:trHeight w:val="315"/>
          <w:tblHeader/>
          <w:jc w:val="center"/>
        </w:trPr>
        <w:tc>
          <w:tcPr>
            <w:tcW w:w="3893" w:type="pct"/>
            <w:shd w:val="clear" w:color="auto" w:fill="auto"/>
            <w:tcMar>
              <w:top w:w="15" w:type="dxa"/>
              <w:left w:w="15" w:type="dxa"/>
              <w:bottom w:w="0" w:type="dxa"/>
              <w:right w:w="15" w:type="dxa"/>
            </w:tcMar>
            <w:vAlign w:val="center"/>
            <w:hideMark/>
          </w:tcPr>
          <w:p w:rsidR="008C0F7F" w:rsidRPr="00AB3B0D" w:rsidRDefault="008C0F7F" w:rsidP="0073785A">
            <w:pPr>
              <w:spacing w:after="0" w:line="240" w:lineRule="auto"/>
              <w:jc w:val="center"/>
              <w:rPr>
                <w:rFonts w:ascii="Times New Roman" w:eastAsia="Times New Roman" w:hAnsi="Times New Roman"/>
                <w:b/>
                <w:sz w:val="26"/>
                <w:szCs w:val="26"/>
                <w:lang w:eastAsia="ru-RU"/>
              </w:rPr>
            </w:pPr>
            <w:r w:rsidRPr="00AB3B0D">
              <w:rPr>
                <w:rFonts w:ascii="Times New Roman" w:eastAsia="Times New Roman" w:hAnsi="Times New Roman"/>
                <w:b/>
                <w:sz w:val="26"/>
                <w:szCs w:val="26"/>
                <w:lang w:eastAsia="ru-RU"/>
              </w:rPr>
              <w:t>Наименование показателя</w:t>
            </w:r>
          </w:p>
        </w:tc>
        <w:tc>
          <w:tcPr>
            <w:tcW w:w="1107" w:type="pct"/>
            <w:shd w:val="clear" w:color="auto" w:fill="auto"/>
            <w:tcMar>
              <w:top w:w="15" w:type="dxa"/>
              <w:left w:w="15" w:type="dxa"/>
              <w:bottom w:w="0" w:type="dxa"/>
              <w:right w:w="15" w:type="dxa"/>
            </w:tcMar>
            <w:vAlign w:val="center"/>
            <w:hideMark/>
          </w:tcPr>
          <w:p w:rsidR="008C0F7F" w:rsidRPr="00AB3B0D" w:rsidRDefault="00AA112B" w:rsidP="0073785A">
            <w:pPr>
              <w:spacing w:after="0" w:line="240" w:lineRule="auto"/>
              <w:jc w:val="center"/>
              <w:rPr>
                <w:rFonts w:ascii="Times New Roman" w:eastAsia="Times New Roman" w:hAnsi="Times New Roman"/>
                <w:b/>
                <w:sz w:val="28"/>
                <w:szCs w:val="28"/>
                <w:lang w:eastAsia="ru-RU"/>
              </w:rPr>
            </w:pPr>
            <w:r w:rsidRPr="00AB3B0D">
              <w:rPr>
                <w:rFonts w:ascii="Times New Roman" w:hAnsi="Times New Roman"/>
                <w:b/>
                <w:bCs/>
                <w:sz w:val="24"/>
                <w:szCs w:val="24"/>
              </w:rPr>
              <w:t>Газовая котельная</w:t>
            </w:r>
          </w:p>
        </w:tc>
      </w:tr>
      <w:tr w:rsidR="008C0F7F" w:rsidRPr="00AB3B0D" w:rsidTr="00521C39">
        <w:trPr>
          <w:trHeight w:val="555"/>
          <w:jc w:val="center"/>
        </w:trPr>
        <w:tc>
          <w:tcPr>
            <w:tcW w:w="3893" w:type="pct"/>
            <w:shd w:val="clear" w:color="auto" w:fill="auto"/>
            <w:tcMar>
              <w:top w:w="15" w:type="dxa"/>
              <w:left w:w="15" w:type="dxa"/>
              <w:bottom w:w="0" w:type="dxa"/>
              <w:right w:w="15" w:type="dxa"/>
            </w:tcMar>
            <w:vAlign w:val="center"/>
            <w:hideMark/>
          </w:tcPr>
          <w:p w:rsidR="008C0F7F" w:rsidRPr="00AB3B0D" w:rsidRDefault="008C0F7F" w:rsidP="0073785A">
            <w:pPr>
              <w:spacing w:after="0" w:line="240" w:lineRule="auto"/>
              <w:rPr>
                <w:rFonts w:ascii="Times New Roman" w:eastAsia="Times New Roman" w:hAnsi="Times New Roman"/>
                <w:b/>
                <w:bCs/>
                <w:sz w:val="24"/>
                <w:szCs w:val="24"/>
                <w:lang w:eastAsia="ru-RU"/>
              </w:rPr>
            </w:pPr>
            <w:r w:rsidRPr="00AB3B0D">
              <w:rPr>
                <w:rFonts w:ascii="Times New Roman" w:eastAsia="Times New Roman" w:hAnsi="Times New Roman"/>
                <w:b/>
                <w:bCs/>
                <w:sz w:val="24"/>
                <w:szCs w:val="24"/>
                <w:lang w:eastAsia="ru-RU"/>
              </w:rPr>
              <w:t>1) Показатель надежности электроснабжения источников тепла (</w:t>
            </w:r>
            <w:proofErr w:type="spellStart"/>
            <w:r w:rsidRPr="00AB3B0D">
              <w:rPr>
                <w:rFonts w:ascii="Times New Roman" w:eastAsia="Times New Roman" w:hAnsi="Times New Roman"/>
                <w:b/>
                <w:bCs/>
                <w:sz w:val="24"/>
                <w:szCs w:val="24"/>
                <w:lang w:eastAsia="ru-RU"/>
              </w:rPr>
              <w:t>Kэ</w:t>
            </w:r>
            <w:proofErr w:type="spellEnd"/>
            <w:r w:rsidRPr="00AB3B0D">
              <w:rPr>
                <w:rFonts w:ascii="Times New Roman" w:eastAsia="Times New Roman" w:hAnsi="Times New Roman"/>
                <w:b/>
                <w:bCs/>
                <w:sz w:val="24"/>
                <w:szCs w:val="24"/>
                <w:lang w:eastAsia="ru-RU"/>
              </w:rPr>
              <w:t>):</w:t>
            </w:r>
          </w:p>
        </w:tc>
        <w:tc>
          <w:tcPr>
            <w:tcW w:w="1107" w:type="pct"/>
            <w:shd w:val="clear" w:color="auto" w:fill="auto"/>
            <w:tcMar>
              <w:top w:w="15" w:type="dxa"/>
              <w:left w:w="15" w:type="dxa"/>
              <w:bottom w:w="0" w:type="dxa"/>
              <w:right w:w="15" w:type="dxa"/>
            </w:tcMar>
            <w:vAlign w:val="center"/>
            <w:hideMark/>
          </w:tcPr>
          <w:p w:rsidR="008C0F7F" w:rsidRPr="00AB3B0D" w:rsidRDefault="008C0F7F" w:rsidP="0073785A">
            <w:pPr>
              <w:spacing w:after="0" w:line="240" w:lineRule="auto"/>
              <w:jc w:val="center"/>
              <w:rPr>
                <w:rFonts w:ascii="Times New Roman" w:eastAsia="Times New Roman" w:hAnsi="Times New Roman"/>
                <w:b/>
                <w:bCs/>
                <w:sz w:val="24"/>
                <w:szCs w:val="24"/>
                <w:lang w:eastAsia="ru-RU"/>
              </w:rPr>
            </w:pPr>
            <w:r w:rsidRPr="00AB3B0D">
              <w:rPr>
                <w:rFonts w:ascii="Times New Roman" w:eastAsia="Times New Roman" w:hAnsi="Times New Roman"/>
                <w:b/>
                <w:bCs/>
                <w:sz w:val="24"/>
                <w:szCs w:val="24"/>
                <w:lang w:eastAsia="ru-RU"/>
              </w:rPr>
              <w:t>1</w:t>
            </w:r>
          </w:p>
        </w:tc>
      </w:tr>
      <w:tr w:rsidR="008C0F7F" w:rsidRPr="00AB3B0D" w:rsidTr="00521C39">
        <w:trPr>
          <w:trHeight w:val="495"/>
          <w:jc w:val="center"/>
        </w:trPr>
        <w:tc>
          <w:tcPr>
            <w:tcW w:w="3893" w:type="pct"/>
            <w:shd w:val="clear" w:color="auto" w:fill="auto"/>
            <w:tcMar>
              <w:top w:w="15" w:type="dxa"/>
              <w:left w:w="15" w:type="dxa"/>
              <w:bottom w:w="0" w:type="dxa"/>
              <w:right w:w="15" w:type="dxa"/>
            </w:tcMar>
            <w:vAlign w:val="center"/>
            <w:hideMark/>
          </w:tcPr>
          <w:p w:rsidR="008C0F7F" w:rsidRPr="00AB3B0D" w:rsidRDefault="008C0F7F" w:rsidP="0073785A">
            <w:pPr>
              <w:spacing w:after="0" w:line="240" w:lineRule="auto"/>
              <w:rPr>
                <w:rFonts w:ascii="Times New Roman" w:eastAsia="Times New Roman" w:hAnsi="Times New Roman"/>
                <w:iCs/>
                <w:sz w:val="24"/>
                <w:szCs w:val="24"/>
                <w:lang w:eastAsia="ru-RU"/>
              </w:rPr>
            </w:pPr>
            <w:r w:rsidRPr="00AB3B0D">
              <w:rPr>
                <w:rFonts w:ascii="Times New Roman" w:eastAsia="Times New Roman" w:hAnsi="Times New Roman"/>
                <w:iCs/>
                <w:sz w:val="24"/>
                <w:szCs w:val="24"/>
                <w:lang w:eastAsia="ru-RU"/>
              </w:rPr>
              <w:t>Характеризуется наличием или отсутствием резервного электропитания (выбрать нужное):</w:t>
            </w:r>
          </w:p>
        </w:tc>
        <w:tc>
          <w:tcPr>
            <w:tcW w:w="1107" w:type="pct"/>
            <w:shd w:val="clear" w:color="auto" w:fill="auto"/>
            <w:tcMar>
              <w:top w:w="15" w:type="dxa"/>
              <w:left w:w="15" w:type="dxa"/>
              <w:bottom w:w="0" w:type="dxa"/>
              <w:right w:w="15" w:type="dxa"/>
            </w:tcMar>
            <w:vAlign w:val="center"/>
            <w:hideMark/>
          </w:tcPr>
          <w:p w:rsidR="008C0F7F" w:rsidRPr="00AB3B0D" w:rsidRDefault="008C0F7F" w:rsidP="0073785A">
            <w:pPr>
              <w:spacing w:after="0" w:line="240" w:lineRule="auto"/>
              <w:jc w:val="center"/>
              <w:rPr>
                <w:rFonts w:ascii="Times New Roman" w:eastAsia="Times New Roman" w:hAnsi="Times New Roman"/>
                <w:sz w:val="24"/>
                <w:szCs w:val="24"/>
                <w:lang w:eastAsia="ru-RU"/>
              </w:rPr>
            </w:pPr>
            <w:r w:rsidRPr="00AB3B0D">
              <w:rPr>
                <w:rFonts w:ascii="Times New Roman" w:eastAsia="Times New Roman" w:hAnsi="Times New Roman"/>
                <w:sz w:val="24"/>
                <w:szCs w:val="24"/>
                <w:lang w:eastAsia="ru-RU"/>
              </w:rPr>
              <w:t>-</w:t>
            </w:r>
          </w:p>
        </w:tc>
      </w:tr>
      <w:tr w:rsidR="008C0F7F" w:rsidRPr="00AB3B0D" w:rsidTr="00521C39">
        <w:trPr>
          <w:trHeight w:val="55"/>
          <w:jc w:val="center"/>
        </w:trPr>
        <w:tc>
          <w:tcPr>
            <w:tcW w:w="3893" w:type="pct"/>
            <w:shd w:val="clear" w:color="auto" w:fill="auto"/>
            <w:tcMar>
              <w:top w:w="15" w:type="dxa"/>
              <w:left w:w="15" w:type="dxa"/>
              <w:bottom w:w="0" w:type="dxa"/>
              <w:right w:w="15" w:type="dxa"/>
            </w:tcMar>
            <w:vAlign w:val="center"/>
            <w:hideMark/>
          </w:tcPr>
          <w:p w:rsidR="008C0F7F" w:rsidRPr="00AB3B0D" w:rsidRDefault="008C0F7F" w:rsidP="0073785A">
            <w:pPr>
              <w:spacing w:after="0" w:line="240" w:lineRule="auto"/>
              <w:rPr>
                <w:rFonts w:ascii="Times New Roman" w:eastAsia="Times New Roman" w:hAnsi="Times New Roman"/>
                <w:iCs/>
                <w:sz w:val="24"/>
                <w:szCs w:val="24"/>
                <w:lang w:eastAsia="ru-RU"/>
              </w:rPr>
            </w:pPr>
            <w:r w:rsidRPr="00AB3B0D">
              <w:rPr>
                <w:rFonts w:ascii="Times New Roman" w:eastAsia="Times New Roman" w:hAnsi="Times New Roman"/>
                <w:iCs/>
                <w:sz w:val="24"/>
                <w:szCs w:val="24"/>
                <w:lang w:eastAsia="ru-RU"/>
              </w:rPr>
              <w:t>Наличие:</w:t>
            </w:r>
          </w:p>
        </w:tc>
        <w:tc>
          <w:tcPr>
            <w:tcW w:w="1107" w:type="pct"/>
            <w:shd w:val="clear" w:color="auto" w:fill="auto"/>
            <w:tcMar>
              <w:top w:w="15" w:type="dxa"/>
              <w:left w:w="15" w:type="dxa"/>
              <w:bottom w:w="0" w:type="dxa"/>
              <w:right w:w="15" w:type="dxa"/>
            </w:tcMar>
            <w:vAlign w:val="center"/>
            <w:hideMark/>
          </w:tcPr>
          <w:p w:rsidR="008C0F7F" w:rsidRPr="00AB3B0D" w:rsidRDefault="008C0F7F" w:rsidP="0073785A">
            <w:pPr>
              <w:spacing w:after="0" w:line="240" w:lineRule="auto"/>
              <w:jc w:val="center"/>
              <w:rPr>
                <w:rFonts w:ascii="Times New Roman" w:eastAsia="Times New Roman" w:hAnsi="Times New Roman"/>
                <w:sz w:val="24"/>
                <w:szCs w:val="24"/>
                <w:lang w:eastAsia="ru-RU"/>
              </w:rPr>
            </w:pPr>
            <w:r w:rsidRPr="00AB3B0D">
              <w:rPr>
                <w:rFonts w:ascii="Times New Roman" w:eastAsia="Times New Roman" w:hAnsi="Times New Roman"/>
                <w:sz w:val="24"/>
                <w:szCs w:val="24"/>
                <w:lang w:eastAsia="ru-RU"/>
              </w:rPr>
              <w:t>Присутствует</w:t>
            </w:r>
          </w:p>
        </w:tc>
      </w:tr>
      <w:tr w:rsidR="008C0F7F" w:rsidRPr="00AB3B0D" w:rsidTr="00521C39">
        <w:trPr>
          <w:trHeight w:val="315"/>
          <w:jc w:val="center"/>
        </w:trPr>
        <w:tc>
          <w:tcPr>
            <w:tcW w:w="3893" w:type="pct"/>
            <w:shd w:val="clear" w:color="auto" w:fill="auto"/>
            <w:tcMar>
              <w:top w:w="15" w:type="dxa"/>
              <w:left w:w="15" w:type="dxa"/>
              <w:bottom w:w="0" w:type="dxa"/>
              <w:right w:w="15" w:type="dxa"/>
            </w:tcMar>
            <w:vAlign w:val="center"/>
            <w:hideMark/>
          </w:tcPr>
          <w:p w:rsidR="008C0F7F" w:rsidRPr="00AB3B0D" w:rsidRDefault="008C0F7F" w:rsidP="0073785A">
            <w:pPr>
              <w:spacing w:after="0" w:line="240" w:lineRule="auto"/>
              <w:rPr>
                <w:rFonts w:ascii="Times New Roman" w:eastAsia="Times New Roman" w:hAnsi="Times New Roman"/>
                <w:iCs/>
                <w:sz w:val="24"/>
                <w:szCs w:val="24"/>
                <w:lang w:eastAsia="ru-RU"/>
              </w:rPr>
            </w:pPr>
            <w:r w:rsidRPr="00AB3B0D">
              <w:rPr>
                <w:rFonts w:ascii="Times New Roman" w:eastAsia="Times New Roman" w:hAnsi="Times New Roman"/>
                <w:iCs/>
                <w:sz w:val="24"/>
                <w:szCs w:val="24"/>
                <w:lang w:eastAsia="ru-RU"/>
              </w:rPr>
              <w:t>Мощность источника тепловой энергии:</w:t>
            </w:r>
          </w:p>
        </w:tc>
        <w:tc>
          <w:tcPr>
            <w:tcW w:w="1107" w:type="pct"/>
            <w:shd w:val="clear" w:color="auto" w:fill="auto"/>
            <w:tcMar>
              <w:top w:w="15" w:type="dxa"/>
              <w:left w:w="15" w:type="dxa"/>
              <w:bottom w:w="0" w:type="dxa"/>
              <w:right w:w="15" w:type="dxa"/>
            </w:tcMar>
            <w:vAlign w:val="center"/>
            <w:hideMark/>
          </w:tcPr>
          <w:p w:rsidR="008C0F7F" w:rsidRPr="00AB3B0D" w:rsidRDefault="008C0F7F" w:rsidP="0073785A">
            <w:pPr>
              <w:spacing w:after="0" w:line="240" w:lineRule="auto"/>
              <w:jc w:val="center"/>
              <w:rPr>
                <w:rFonts w:ascii="Times New Roman" w:eastAsia="Times New Roman" w:hAnsi="Times New Roman"/>
                <w:sz w:val="24"/>
                <w:szCs w:val="24"/>
                <w:lang w:eastAsia="ru-RU"/>
              </w:rPr>
            </w:pPr>
            <w:r w:rsidRPr="00AB3B0D">
              <w:rPr>
                <w:rFonts w:ascii="Times New Roman" w:eastAsia="Times New Roman" w:hAnsi="Times New Roman"/>
                <w:sz w:val="24"/>
                <w:szCs w:val="24"/>
                <w:lang w:eastAsia="ru-RU"/>
              </w:rPr>
              <w:t>-</w:t>
            </w:r>
          </w:p>
        </w:tc>
      </w:tr>
      <w:tr w:rsidR="008C0F7F" w:rsidRPr="00AB3B0D" w:rsidTr="00037474">
        <w:trPr>
          <w:trHeight w:val="324"/>
          <w:jc w:val="center"/>
        </w:trPr>
        <w:tc>
          <w:tcPr>
            <w:tcW w:w="3893" w:type="pct"/>
            <w:shd w:val="clear" w:color="auto" w:fill="auto"/>
            <w:tcMar>
              <w:top w:w="15" w:type="dxa"/>
              <w:left w:w="15" w:type="dxa"/>
              <w:bottom w:w="0" w:type="dxa"/>
              <w:right w:w="15" w:type="dxa"/>
            </w:tcMar>
            <w:vAlign w:val="center"/>
            <w:hideMark/>
          </w:tcPr>
          <w:p w:rsidR="008C0F7F" w:rsidRPr="00AB3B0D" w:rsidRDefault="008C0F7F" w:rsidP="0073785A">
            <w:pPr>
              <w:spacing w:after="0" w:line="240" w:lineRule="auto"/>
              <w:rPr>
                <w:rFonts w:ascii="Times New Roman" w:eastAsia="Times New Roman" w:hAnsi="Times New Roman"/>
                <w:b/>
                <w:bCs/>
                <w:sz w:val="24"/>
                <w:szCs w:val="24"/>
                <w:lang w:eastAsia="ru-RU"/>
              </w:rPr>
            </w:pPr>
            <w:r w:rsidRPr="00AB3B0D">
              <w:rPr>
                <w:rFonts w:ascii="Times New Roman" w:eastAsia="Times New Roman" w:hAnsi="Times New Roman"/>
                <w:b/>
                <w:bCs/>
                <w:sz w:val="24"/>
                <w:szCs w:val="24"/>
                <w:lang w:eastAsia="ru-RU"/>
              </w:rPr>
              <w:t>2) Показатель надежности водоснабжения источников тепла (</w:t>
            </w:r>
            <w:proofErr w:type="spellStart"/>
            <w:r w:rsidRPr="00AB3B0D">
              <w:rPr>
                <w:rFonts w:ascii="Times New Roman" w:eastAsia="Times New Roman" w:hAnsi="Times New Roman"/>
                <w:b/>
                <w:bCs/>
                <w:sz w:val="24"/>
                <w:szCs w:val="24"/>
                <w:lang w:eastAsia="ru-RU"/>
              </w:rPr>
              <w:t>Kв</w:t>
            </w:r>
            <w:proofErr w:type="spellEnd"/>
            <w:r w:rsidRPr="00AB3B0D">
              <w:rPr>
                <w:rFonts w:ascii="Times New Roman" w:eastAsia="Times New Roman" w:hAnsi="Times New Roman"/>
                <w:b/>
                <w:bCs/>
                <w:sz w:val="24"/>
                <w:szCs w:val="24"/>
                <w:lang w:eastAsia="ru-RU"/>
              </w:rPr>
              <w:t>):</w:t>
            </w:r>
          </w:p>
        </w:tc>
        <w:tc>
          <w:tcPr>
            <w:tcW w:w="1107" w:type="pct"/>
            <w:shd w:val="clear" w:color="auto" w:fill="auto"/>
            <w:tcMar>
              <w:top w:w="15" w:type="dxa"/>
              <w:left w:w="15" w:type="dxa"/>
              <w:bottom w:w="0" w:type="dxa"/>
              <w:right w:w="15" w:type="dxa"/>
            </w:tcMar>
            <w:vAlign w:val="center"/>
            <w:hideMark/>
          </w:tcPr>
          <w:p w:rsidR="008C0F7F" w:rsidRPr="00AB3B0D" w:rsidRDefault="008541FC" w:rsidP="0073785A">
            <w:pPr>
              <w:spacing w:after="0" w:line="240" w:lineRule="auto"/>
              <w:jc w:val="center"/>
              <w:rPr>
                <w:rFonts w:ascii="Times New Roman" w:eastAsia="Times New Roman" w:hAnsi="Times New Roman"/>
                <w:b/>
                <w:bCs/>
                <w:sz w:val="24"/>
                <w:szCs w:val="24"/>
                <w:lang w:eastAsia="ru-RU"/>
              </w:rPr>
            </w:pPr>
            <w:r w:rsidRPr="00AB3B0D">
              <w:rPr>
                <w:rFonts w:ascii="Times New Roman" w:eastAsia="Times New Roman" w:hAnsi="Times New Roman"/>
                <w:b/>
                <w:bCs/>
                <w:sz w:val="24"/>
                <w:szCs w:val="24"/>
                <w:lang w:eastAsia="ru-RU"/>
              </w:rPr>
              <w:t>1</w:t>
            </w:r>
          </w:p>
        </w:tc>
      </w:tr>
      <w:tr w:rsidR="008C0F7F" w:rsidRPr="00AB3B0D" w:rsidTr="00521C39">
        <w:trPr>
          <w:trHeight w:val="495"/>
          <w:jc w:val="center"/>
        </w:trPr>
        <w:tc>
          <w:tcPr>
            <w:tcW w:w="3893" w:type="pct"/>
            <w:shd w:val="clear" w:color="auto" w:fill="auto"/>
            <w:tcMar>
              <w:top w:w="15" w:type="dxa"/>
              <w:left w:w="15" w:type="dxa"/>
              <w:bottom w:w="0" w:type="dxa"/>
              <w:right w:w="15" w:type="dxa"/>
            </w:tcMar>
            <w:vAlign w:val="center"/>
            <w:hideMark/>
          </w:tcPr>
          <w:p w:rsidR="008C0F7F" w:rsidRPr="00AB3B0D" w:rsidRDefault="008C0F7F" w:rsidP="0073785A">
            <w:pPr>
              <w:spacing w:after="0" w:line="240" w:lineRule="auto"/>
              <w:rPr>
                <w:rFonts w:ascii="Times New Roman" w:eastAsia="Times New Roman" w:hAnsi="Times New Roman"/>
                <w:iCs/>
                <w:sz w:val="24"/>
                <w:szCs w:val="24"/>
                <w:lang w:eastAsia="ru-RU"/>
              </w:rPr>
            </w:pPr>
            <w:r w:rsidRPr="00AB3B0D">
              <w:rPr>
                <w:rFonts w:ascii="Times New Roman" w:eastAsia="Times New Roman" w:hAnsi="Times New Roman"/>
                <w:iCs/>
                <w:sz w:val="24"/>
                <w:szCs w:val="24"/>
                <w:lang w:eastAsia="ru-RU"/>
              </w:rPr>
              <w:t>Характеризуется наличием или отсутствием резервного водоснабжения (выбрать нужное):</w:t>
            </w:r>
          </w:p>
        </w:tc>
        <w:tc>
          <w:tcPr>
            <w:tcW w:w="1107" w:type="pct"/>
            <w:shd w:val="clear" w:color="auto" w:fill="auto"/>
            <w:tcMar>
              <w:top w:w="15" w:type="dxa"/>
              <w:left w:w="15" w:type="dxa"/>
              <w:bottom w:w="0" w:type="dxa"/>
              <w:right w:w="15" w:type="dxa"/>
            </w:tcMar>
            <w:vAlign w:val="center"/>
            <w:hideMark/>
          </w:tcPr>
          <w:p w:rsidR="008C0F7F" w:rsidRPr="00AB3B0D" w:rsidRDefault="008C0F7F" w:rsidP="0073785A">
            <w:pPr>
              <w:spacing w:after="0" w:line="240" w:lineRule="auto"/>
              <w:jc w:val="center"/>
              <w:rPr>
                <w:rFonts w:ascii="Times New Roman" w:eastAsia="Times New Roman" w:hAnsi="Times New Roman"/>
                <w:sz w:val="24"/>
                <w:szCs w:val="24"/>
                <w:lang w:eastAsia="ru-RU"/>
              </w:rPr>
            </w:pPr>
            <w:r w:rsidRPr="00AB3B0D">
              <w:rPr>
                <w:rFonts w:ascii="Times New Roman" w:eastAsia="Times New Roman" w:hAnsi="Times New Roman"/>
                <w:sz w:val="24"/>
                <w:szCs w:val="24"/>
                <w:lang w:eastAsia="ru-RU"/>
              </w:rPr>
              <w:t>-</w:t>
            </w:r>
          </w:p>
        </w:tc>
      </w:tr>
      <w:tr w:rsidR="008C0F7F" w:rsidRPr="00AB3B0D" w:rsidTr="00521C39">
        <w:trPr>
          <w:trHeight w:val="55"/>
          <w:jc w:val="center"/>
        </w:trPr>
        <w:tc>
          <w:tcPr>
            <w:tcW w:w="3893" w:type="pct"/>
            <w:shd w:val="clear" w:color="auto" w:fill="auto"/>
            <w:tcMar>
              <w:top w:w="15" w:type="dxa"/>
              <w:left w:w="15" w:type="dxa"/>
              <w:bottom w:w="0" w:type="dxa"/>
              <w:right w:w="15" w:type="dxa"/>
            </w:tcMar>
            <w:vAlign w:val="center"/>
            <w:hideMark/>
          </w:tcPr>
          <w:p w:rsidR="008C0F7F" w:rsidRPr="00AB3B0D" w:rsidRDefault="008C0F7F" w:rsidP="0073785A">
            <w:pPr>
              <w:spacing w:after="0" w:line="240" w:lineRule="auto"/>
              <w:rPr>
                <w:rFonts w:ascii="Times New Roman" w:eastAsia="Times New Roman" w:hAnsi="Times New Roman"/>
                <w:iCs/>
                <w:sz w:val="24"/>
                <w:szCs w:val="24"/>
                <w:lang w:eastAsia="ru-RU"/>
              </w:rPr>
            </w:pPr>
            <w:r w:rsidRPr="00AB3B0D">
              <w:rPr>
                <w:rFonts w:ascii="Times New Roman" w:eastAsia="Times New Roman" w:hAnsi="Times New Roman"/>
                <w:iCs/>
                <w:sz w:val="24"/>
                <w:szCs w:val="24"/>
                <w:lang w:eastAsia="ru-RU"/>
              </w:rPr>
              <w:t>Наличие:</w:t>
            </w:r>
          </w:p>
        </w:tc>
        <w:tc>
          <w:tcPr>
            <w:tcW w:w="1107" w:type="pct"/>
            <w:shd w:val="clear" w:color="auto" w:fill="auto"/>
            <w:tcMar>
              <w:top w:w="15" w:type="dxa"/>
              <w:left w:w="15" w:type="dxa"/>
              <w:bottom w:w="0" w:type="dxa"/>
              <w:right w:w="15" w:type="dxa"/>
            </w:tcMar>
            <w:vAlign w:val="center"/>
            <w:hideMark/>
          </w:tcPr>
          <w:p w:rsidR="008C0F7F" w:rsidRPr="00AB3B0D" w:rsidRDefault="008541FC" w:rsidP="0073785A">
            <w:pPr>
              <w:spacing w:after="0" w:line="240" w:lineRule="auto"/>
              <w:jc w:val="center"/>
              <w:rPr>
                <w:rFonts w:ascii="Times New Roman" w:eastAsia="Times New Roman" w:hAnsi="Times New Roman"/>
                <w:sz w:val="24"/>
                <w:szCs w:val="24"/>
                <w:lang w:eastAsia="ru-RU"/>
              </w:rPr>
            </w:pPr>
            <w:r w:rsidRPr="00AB3B0D">
              <w:rPr>
                <w:rFonts w:ascii="Times New Roman" w:eastAsia="Times New Roman" w:hAnsi="Times New Roman"/>
                <w:sz w:val="24"/>
                <w:szCs w:val="24"/>
                <w:lang w:eastAsia="ru-RU"/>
              </w:rPr>
              <w:t>Присутствует</w:t>
            </w:r>
          </w:p>
        </w:tc>
      </w:tr>
      <w:tr w:rsidR="008C0F7F" w:rsidRPr="003C03B8" w:rsidTr="00521C39">
        <w:trPr>
          <w:trHeight w:val="55"/>
          <w:jc w:val="center"/>
        </w:trPr>
        <w:tc>
          <w:tcPr>
            <w:tcW w:w="3893" w:type="pct"/>
            <w:shd w:val="clear" w:color="auto" w:fill="auto"/>
            <w:tcMar>
              <w:top w:w="15" w:type="dxa"/>
              <w:left w:w="15" w:type="dxa"/>
              <w:bottom w:w="0" w:type="dxa"/>
              <w:right w:w="15" w:type="dxa"/>
            </w:tcMar>
            <w:vAlign w:val="center"/>
            <w:hideMark/>
          </w:tcPr>
          <w:p w:rsidR="008C0F7F" w:rsidRPr="00AB3B0D" w:rsidRDefault="008C0F7F" w:rsidP="0073785A">
            <w:pPr>
              <w:spacing w:after="0" w:line="240" w:lineRule="auto"/>
              <w:rPr>
                <w:rFonts w:ascii="Times New Roman" w:eastAsia="Times New Roman" w:hAnsi="Times New Roman"/>
                <w:iCs/>
                <w:sz w:val="24"/>
                <w:szCs w:val="24"/>
                <w:lang w:eastAsia="ru-RU"/>
              </w:rPr>
            </w:pPr>
            <w:r w:rsidRPr="00AB3B0D">
              <w:rPr>
                <w:rFonts w:ascii="Times New Roman" w:eastAsia="Times New Roman" w:hAnsi="Times New Roman"/>
                <w:iCs/>
                <w:sz w:val="24"/>
                <w:szCs w:val="24"/>
                <w:lang w:eastAsia="ru-RU"/>
              </w:rPr>
              <w:t>Мощность источника тепловой энергии:</w:t>
            </w:r>
          </w:p>
        </w:tc>
        <w:tc>
          <w:tcPr>
            <w:tcW w:w="1107" w:type="pct"/>
            <w:shd w:val="clear" w:color="auto" w:fill="auto"/>
            <w:tcMar>
              <w:top w:w="15" w:type="dxa"/>
              <w:left w:w="15" w:type="dxa"/>
              <w:bottom w:w="0" w:type="dxa"/>
              <w:right w:w="15" w:type="dxa"/>
            </w:tcMar>
            <w:vAlign w:val="center"/>
            <w:hideMark/>
          </w:tcPr>
          <w:p w:rsidR="008C0F7F" w:rsidRPr="00AB3B0D" w:rsidRDefault="008541FC" w:rsidP="008541FC">
            <w:pPr>
              <w:spacing w:after="0" w:line="240" w:lineRule="auto"/>
              <w:jc w:val="center"/>
              <w:rPr>
                <w:rFonts w:ascii="Times New Roman" w:eastAsia="Times New Roman" w:hAnsi="Times New Roman"/>
                <w:sz w:val="24"/>
                <w:szCs w:val="24"/>
                <w:lang w:eastAsia="ru-RU"/>
              </w:rPr>
            </w:pPr>
            <w:r w:rsidRPr="00AB3B0D">
              <w:rPr>
                <w:rFonts w:ascii="Times New Roman" w:eastAsia="Times New Roman" w:hAnsi="Times New Roman"/>
                <w:sz w:val="24"/>
                <w:szCs w:val="24"/>
                <w:lang w:eastAsia="ru-RU"/>
              </w:rPr>
              <w:t>-</w:t>
            </w:r>
          </w:p>
        </w:tc>
      </w:tr>
      <w:tr w:rsidR="008C0F7F" w:rsidRPr="003C03B8" w:rsidTr="00521C39">
        <w:trPr>
          <w:trHeight w:val="495"/>
          <w:jc w:val="center"/>
        </w:trPr>
        <w:tc>
          <w:tcPr>
            <w:tcW w:w="3893" w:type="pct"/>
            <w:shd w:val="clear" w:color="auto" w:fill="auto"/>
            <w:tcMar>
              <w:top w:w="15" w:type="dxa"/>
              <w:left w:w="15" w:type="dxa"/>
              <w:bottom w:w="0" w:type="dxa"/>
              <w:right w:w="15" w:type="dxa"/>
            </w:tcMar>
            <w:vAlign w:val="center"/>
            <w:hideMark/>
          </w:tcPr>
          <w:p w:rsidR="008C0F7F" w:rsidRPr="00AA112B" w:rsidRDefault="008C0F7F" w:rsidP="0073785A">
            <w:pPr>
              <w:spacing w:after="0" w:line="240" w:lineRule="auto"/>
              <w:rPr>
                <w:rFonts w:ascii="Times New Roman" w:eastAsia="Times New Roman" w:hAnsi="Times New Roman"/>
                <w:b/>
                <w:bCs/>
                <w:sz w:val="24"/>
                <w:szCs w:val="24"/>
                <w:lang w:eastAsia="ru-RU"/>
              </w:rPr>
            </w:pPr>
            <w:r w:rsidRPr="00AA112B">
              <w:rPr>
                <w:rFonts w:ascii="Times New Roman" w:eastAsia="Times New Roman" w:hAnsi="Times New Roman"/>
                <w:b/>
                <w:bCs/>
                <w:sz w:val="24"/>
                <w:szCs w:val="24"/>
                <w:lang w:eastAsia="ru-RU"/>
              </w:rPr>
              <w:t>3) Показатель надежности топливоснабжения источников тепла (</w:t>
            </w:r>
            <w:proofErr w:type="spellStart"/>
            <w:r w:rsidRPr="00AA112B">
              <w:rPr>
                <w:rFonts w:ascii="Times New Roman" w:eastAsia="Times New Roman" w:hAnsi="Times New Roman"/>
                <w:b/>
                <w:bCs/>
                <w:sz w:val="24"/>
                <w:szCs w:val="24"/>
                <w:lang w:eastAsia="ru-RU"/>
              </w:rPr>
              <w:t>Kт</w:t>
            </w:r>
            <w:proofErr w:type="spellEnd"/>
            <w:r w:rsidRPr="00AA112B">
              <w:rPr>
                <w:rFonts w:ascii="Times New Roman" w:eastAsia="Times New Roman" w:hAnsi="Times New Roman"/>
                <w:b/>
                <w:bCs/>
                <w:sz w:val="24"/>
                <w:szCs w:val="24"/>
                <w:lang w:eastAsia="ru-RU"/>
              </w:rPr>
              <w:t>):</w:t>
            </w:r>
          </w:p>
        </w:tc>
        <w:tc>
          <w:tcPr>
            <w:tcW w:w="1107" w:type="pct"/>
            <w:shd w:val="clear" w:color="auto" w:fill="auto"/>
            <w:tcMar>
              <w:top w:w="15" w:type="dxa"/>
              <w:left w:w="15" w:type="dxa"/>
              <w:bottom w:w="0" w:type="dxa"/>
              <w:right w:w="15" w:type="dxa"/>
            </w:tcMar>
            <w:vAlign w:val="center"/>
            <w:hideMark/>
          </w:tcPr>
          <w:p w:rsidR="008C0F7F" w:rsidRPr="00AA112B" w:rsidRDefault="003360B9" w:rsidP="0073785A">
            <w:pPr>
              <w:spacing w:after="0" w:line="240" w:lineRule="auto"/>
              <w:jc w:val="center"/>
              <w:rPr>
                <w:rFonts w:ascii="Times New Roman" w:eastAsia="Times New Roman" w:hAnsi="Times New Roman"/>
                <w:b/>
                <w:bCs/>
                <w:sz w:val="24"/>
                <w:szCs w:val="24"/>
                <w:lang w:eastAsia="ru-RU"/>
              </w:rPr>
            </w:pPr>
            <w:r w:rsidRPr="00AA112B">
              <w:rPr>
                <w:rFonts w:ascii="Times New Roman" w:eastAsia="Times New Roman" w:hAnsi="Times New Roman"/>
                <w:b/>
                <w:bCs/>
                <w:sz w:val="24"/>
                <w:szCs w:val="24"/>
                <w:lang w:eastAsia="ru-RU"/>
              </w:rPr>
              <w:t>0,5</w:t>
            </w:r>
          </w:p>
        </w:tc>
      </w:tr>
      <w:tr w:rsidR="008C0F7F" w:rsidRPr="003C03B8" w:rsidTr="00521C39">
        <w:trPr>
          <w:trHeight w:val="495"/>
          <w:jc w:val="center"/>
        </w:trPr>
        <w:tc>
          <w:tcPr>
            <w:tcW w:w="3893" w:type="pct"/>
            <w:shd w:val="clear" w:color="auto" w:fill="auto"/>
            <w:tcMar>
              <w:top w:w="15" w:type="dxa"/>
              <w:left w:w="15" w:type="dxa"/>
              <w:bottom w:w="0" w:type="dxa"/>
              <w:right w:w="15" w:type="dxa"/>
            </w:tcMar>
            <w:vAlign w:val="center"/>
            <w:hideMark/>
          </w:tcPr>
          <w:p w:rsidR="008C0F7F" w:rsidRPr="00AA112B" w:rsidRDefault="008C0F7F" w:rsidP="0073785A">
            <w:pPr>
              <w:spacing w:after="0" w:line="240" w:lineRule="auto"/>
              <w:rPr>
                <w:rFonts w:ascii="Times New Roman" w:eastAsia="Times New Roman" w:hAnsi="Times New Roman"/>
                <w:iCs/>
                <w:sz w:val="24"/>
                <w:szCs w:val="24"/>
                <w:lang w:eastAsia="ru-RU"/>
              </w:rPr>
            </w:pPr>
            <w:r w:rsidRPr="00AA112B">
              <w:rPr>
                <w:rFonts w:ascii="Times New Roman" w:eastAsia="Times New Roman" w:hAnsi="Times New Roman"/>
                <w:iCs/>
                <w:sz w:val="24"/>
                <w:szCs w:val="24"/>
                <w:lang w:eastAsia="ru-RU"/>
              </w:rPr>
              <w:t>Характеризуется наличием или отсутствием резервного топливоснабжения (выбрать нужное):</w:t>
            </w:r>
          </w:p>
        </w:tc>
        <w:tc>
          <w:tcPr>
            <w:tcW w:w="1107" w:type="pct"/>
            <w:shd w:val="clear" w:color="auto" w:fill="auto"/>
            <w:tcMar>
              <w:top w:w="15" w:type="dxa"/>
              <w:left w:w="15" w:type="dxa"/>
              <w:bottom w:w="0" w:type="dxa"/>
              <w:right w:w="15" w:type="dxa"/>
            </w:tcMar>
            <w:vAlign w:val="center"/>
            <w:hideMark/>
          </w:tcPr>
          <w:p w:rsidR="008C0F7F" w:rsidRPr="00AA112B" w:rsidRDefault="008C0F7F" w:rsidP="0073785A">
            <w:pPr>
              <w:spacing w:after="0" w:line="240" w:lineRule="auto"/>
              <w:jc w:val="center"/>
              <w:rPr>
                <w:rFonts w:ascii="Times New Roman" w:eastAsia="Times New Roman" w:hAnsi="Times New Roman"/>
                <w:sz w:val="24"/>
                <w:szCs w:val="24"/>
                <w:lang w:eastAsia="ru-RU"/>
              </w:rPr>
            </w:pPr>
            <w:r w:rsidRPr="00AA112B">
              <w:rPr>
                <w:rFonts w:ascii="Times New Roman" w:eastAsia="Times New Roman" w:hAnsi="Times New Roman"/>
                <w:sz w:val="24"/>
                <w:szCs w:val="24"/>
                <w:lang w:eastAsia="ru-RU"/>
              </w:rPr>
              <w:t>-</w:t>
            </w:r>
          </w:p>
        </w:tc>
      </w:tr>
      <w:tr w:rsidR="008C0F7F" w:rsidRPr="003C03B8" w:rsidTr="00521C39">
        <w:trPr>
          <w:trHeight w:val="62"/>
          <w:jc w:val="center"/>
        </w:trPr>
        <w:tc>
          <w:tcPr>
            <w:tcW w:w="3893" w:type="pct"/>
            <w:shd w:val="clear" w:color="auto" w:fill="auto"/>
            <w:tcMar>
              <w:top w:w="15" w:type="dxa"/>
              <w:left w:w="15" w:type="dxa"/>
              <w:bottom w:w="0" w:type="dxa"/>
              <w:right w:w="15" w:type="dxa"/>
            </w:tcMar>
            <w:vAlign w:val="center"/>
            <w:hideMark/>
          </w:tcPr>
          <w:p w:rsidR="008C0F7F" w:rsidRPr="00AA112B" w:rsidRDefault="008C0F7F" w:rsidP="0073785A">
            <w:pPr>
              <w:spacing w:after="0" w:line="240" w:lineRule="auto"/>
              <w:rPr>
                <w:rFonts w:ascii="Times New Roman" w:eastAsia="Times New Roman" w:hAnsi="Times New Roman"/>
                <w:iCs/>
                <w:sz w:val="24"/>
                <w:szCs w:val="24"/>
                <w:lang w:eastAsia="ru-RU"/>
              </w:rPr>
            </w:pPr>
            <w:r w:rsidRPr="00AA112B">
              <w:rPr>
                <w:rFonts w:ascii="Times New Roman" w:eastAsia="Times New Roman" w:hAnsi="Times New Roman"/>
                <w:iCs/>
                <w:sz w:val="24"/>
                <w:szCs w:val="24"/>
                <w:lang w:eastAsia="ru-RU"/>
              </w:rPr>
              <w:t>Наличие:</w:t>
            </w:r>
          </w:p>
        </w:tc>
        <w:tc>
          <w:tcPr>
            <w:tcW w:w="1107" w:type="pct"/>
            <w:shd w:val="clear" w:color="auto" w:fill="auto"/>
            <w:tcMar>
              <w:top w:w="15" w:type="dxa"/>
              <w:left w:w="15" w:type="dxa"/>
              <w:bottom w:w="0" w:type="dxa"/>
              <w:right w:w="15" w:type="dxa"/>
            </w:tcMar>
            <w:vAlign w:val="center"/>
            <w:hideMark/>
          </w:tcPr>
          <w:p w:rsidR="008C0F7F" w:rsidRPr="00AA112B" w:rsidRDefault="003360B9" w:rsidP="0073785A">
            <w:pPr>
              <w:spacing w:after="0" w:line="240" w:lineRule="auto"/>
              <w:jc w:val="center"/>
              <w:rPr>
                <w:rFonts w:ascii="Times New Roman" w:eastAsia="Times New Roman" w:hAnsi="Times New Roman"/>
                <w:sz w:val="24"/>
                <w:szCs w:val="24"/>
                <w:lang w:eastAsia="ru-RU"/>
              </w:rPr>
            </w:pPr>
            <w:r w:rsidRPr="00AA112B">
              <w:rPr>
                <w:rFonts w:ascii="Times New Roman" w:eastAsia="Times New Roman" w:hAnsi="Times New Roman"/>
                <w:sz w:val="24"/>
                <w:szCs w:val="24"/>
                <w:lang w:eastAsia="ru-RU"/>
              </w:rPr>
              <w:t>Отсутствует</w:t>
            </w:r>
          </w:p>
        </w:tc>
      </w:tr>
      <w:tr w:rsidR="008C0F7F" w:rsidRPr="003C03B8" w:rsidTr="00521C39">
        <w:trPr>
          <w:trHeight w:val="315"/>
          <w:jc w:val="center"/>
        </w:trPr>
        <w:tc>
          <w:tcPr>
            <w:tcW w:w="3893" w:type="pct"/>
            <w:shd w:val="clear" w:color="auto" w:fill="auto"/>
            <w:tcMar>
              <w:top w:w="15" w:type="dxa"/>
              <w:left w:w="15" w:type="dxa"/>
              <w:bottom w:w="0" w:type="dxa"/>
              <w:right w:w="15" w:type="dxa"/>
            </w:tcMar>
            <w:vAlign w:val="center"/>
            <w:hideMark/>
          </w:tcPr>
          <w:p w:rsidR="008C0F7F" w:rsidRPr="00AA112B" w:rsidRDefault="008C0F7F" w:rsidP="0073785A">
            <w:pPr>
              <w:spacing w:after="0" w:line="240" w:lineRule="auto"/>
              <w:rPr>
                <w:rFonts w:ascii="Times New Roman" w:eastAsia="Times New Roman" w:hAnsi="Times New Roman"/>
                <w:iCs/>
                <w:sz w:val="24"/>
                <w:szCs w:val="24"/>
                <w:lang w:eastAsia="ru-RU"/>
              </w:rPr>
            </w:pPr>
            <w:r w:rsidRPr="00AA112B">
              <w:rPr>
                <w:rFonts w:ascii="Times New Roman" w:eastAsia="Times New Roman" w:hAnsi="Times New Roman"/>
                <w:iCs/>
                <w:sz w:val="24"/>
                <w:szCs w:val="24"/>
                <w:lang w:eastAsia="ru-RU"/>
              </w:rPr>
              <w:t>Мощность источника тепловой энергии:</w:t>
            </w:r>
          </w:p>
        </w:tc>
        <w:tc>
          <w:tcPr>
            <w:tcW w:w="1107" w:type="pct"/>
            <w:shd w:val="clear" w:color="auto" w:fill="auto"/>
            <w:tcMar>
              <w:top w:w="15" w:type="dxa"/>
              <w:left w:w="15" w:type="dxa"/>
              <w:bottom w:w="0" w:type="dxa"/>
              <w:right w:w="15" w:type="dxa"/>
            </w:tcMar>
            <w:vAlign w:val="center"/>
            <w:hideMark/>
          </w:tcPr>
          <w:p w:rsidR="008C0F7F" w:rsidRPr="00AA112B" w:rsidRDefault="003360B9" w:rsidP="0073785A">
            <w:pPr>
              <w:spacing w:after="0" w:line="240" w:lineRule="auto"/>
              <w:jc w:val="center"/>
              <w:rPr>
                <w:rFonts w:ascii="Times New Roman" w:eastAsia="Times New Roman" w:hAnsi="Times New Roman"/>
                <w:sz w:val="24"/>
                <w:szCs w:val="24"/>
                <w:lang w:eastAsia="ru-RU"/>
              </w:rPr>
            </w:pPr>
            <w:r w:rsidRPr="00AA112B">
              <w:rPr>
                <w:rFonts w:ascii="Times New Roman" w:eastAsia="Times New Roman" w:hAnsi="Times New Roman"/>
                <w:sz w:val="24"/>
                <w:szCs w:val="24"/>
                <w:lang w:eastAsia="ru-RU"/>
              </w:rPr>
              <w:t>свыше 20 Гкал/</w:t>
            </w:r>
            <w:proofErr w:type="gramStart"/>
            <w:r w:rsidRPr="00AA112B">
              <w:rPr>
                <w:rFonts w:ascii="Times New Roman" w:eastAsia="Times New Roman" w:hAnsi="Times New Roman"/>
                <w:sz w:val="24"/>
                <w:szCs w:val="24"/>
                <w:lang w:eastAsia="ru-RU"/>
              </w:rPr>
              <w:t>ч</w:t>
            </w:r>
            <w:proofErr w:type="gramEnd"/>
          </w:p>
        </w:tc>
      </w:tr>
      <w:tr w:rsidR="008C0F7F" w:rsidRPr="003C03B8" w:rsidTr="00521C39">
        <w:trPr>
          <w:trHeight w:val="735"/>
          <w:jc w:val="center"/>
        </w:trPr>
        <w:tc>
          <w:tcPr>
            <w:tcW w:w="3893" w:type="pct"/>
            <w:shd w:val="clear" w:color="auto" w:fill="auto"/>
            <w:tcMar>
              <w:top w:w="15" w:type="dxa"/>
              <w:left w:w="15" w:type="dxa"/>
              <w:bottom w:w="0" w:type="dxa"/>
              <w:right w:w="15" w:type="dxa"/>
            </w:tcMar>
            <w:vAlign w:val="center"/>
            <w:hideMark/>
          </w:tcPr>
          <w:p w:rsidR="008C0F7F" w:rsidRPr="00AA112B" w:rsidRDefault="008C0F7F" w:rsidP="0073785A">
            <w:pPr>
              <w:spacing w:after="0" w:line="240" w:lineRule="auto"/>
              <w:rPr>
                <w:rFonts w:ascii="Times New Roman" w:eastAsia="Times New Roman" w:hAnsi="Times New Roman"/>
                <w:b/>
                <w:bCs/>
                <w:sz w:val="24"/>
                <w:szCs w:val="24"/>
                <w:lang w:eastAsia="ru-RU"/>
              </w:rPr>
            </w:pPr>
            <w:r w:rsidRPr="00AA112B">
              <w:rPr>
                <w:rFonts w:ascii="Times New Roman" w:eastAsia="Times New Roman" w:hAnsi="Times New Roman"/>
                <w:b/>
                <w:bCs/>
                <w:sz w:val="24"/>
                <w:szCs w:val="24"/>
                <w:lang w:eastAsia="ru-RU"/>
              </w:rPr>
              <w:t>4) Показатель соответствия тепловой мощности источников тепла и пропускной способности тепловых сетей фактическим тепловым нагрузкам потребителей (Кб):</w:t>
            </w:r>
          </w:p>
        </w:tc>
        <w:tc>
          <w:tcPr>
            <w:tcW w:w="1107" w:type="pct"/>
            <w:shd w:val="clear" w:color="auto" w:fill="auto"/>
            <w:tcMar>
              <w:top w:w="15" w:type="dxa"/>
              <w:left w:w="15" w:type="dxa"/>
              <w:bottom w:w="0" w:type="dxa"/>
              <w:right w:w="15" w:type="dxa"/>
            </w:tcMar>
            <w:vAlign w:val="center"/>
            <w:hideMark/>
          </w:tcPr>
          <w:p w:rsidR="008C0F7F" w:rsidRPr="00AA112B" w:rsidRDefault="008C0F7F" w:rsidP="0073785A">
            <w:pPr>
              <w:spacing w:after="0" w:line="240" w:lineRule="auto"/>
              <w:jc w:val="center"/>
              <w:rPr>
                <w:rFonts w:ascii="Times New Roman" w:eastAsia="Times New Roman" w:hAnsi="Times New Roman"/>
                <w:b/>
                <w:bCs/>
                <w:sz w:val="24"/>
                <w:szCs w:val="24"/>
                <w:lang w:eastAsia="ru-RU"/>
              </w:rPr>
            </w:pPr>
            <w:r w:rsidRPr="00AA112B">
              <w:rPr>
                <w:rFonts w:ascii="Times New Roman" w:eastAsia="Times New Roman" w:hAnsi="Times New Roman"/>
                <w:b/>
                <w:bCs/>
                <w:sz w:val="24"/>
                <w:szCs w:val="24"/>
                <w:lang w:eastAsia="ru-RU"/>
              </w:rPr>
              <w:t>1</w:t>
            </w:r>
          </w:p>
        </w:tc>
      </w:tr>
      <w:tr w:rsidR="008C0F7F" w:rsidRPr="003C03B8" w:rsidTr="00521C39">
        <w:trPr>
          <w:trHeight w:val="495"/>
          <w:jc w:val="center"/>
        </w:trPr>
        <w:tc>
          <w:tcPr>
            <w:tcW w:w="3893" w:type="pct"/>
            <w:shd w:val="clear" w:color="auto" w:fill="auto"/>
            <w:tcMar>
              <w:top w:w="15" w:type="dxa"/>
              <w:left w:w="15" w:type="dxa"/>
              <w:bottom w:w="0" w:type="dxa"/>
              <w:right w:w="15" w:type="dxa"/>
            </w:tcMar>
            <w:vAlign w:val="center"/>
            <w:hideMark/>
          </w:tcPr>
          <w:p w:rsidR="008C0F7F" w:rsidRPr="00AA112B" w:rsidRDefault="008C0F7F" w:rsidP="0073785A">
            <w:pPr>
              <w:spacing w:after="0" w:line="240" w:lineRule="auto"/>
              <w:rPr>
                <w:rFonts w:ascii="Times New Roman" w:eastAsia="Times New Roman" w:hAnsi="Times New Roman"/>
                <w:iCs/>
                <w:sz w:val="24"/>
                <w:szCs w:val="24"/>
                <w:lang w:eastAsia="ru-RU"/>
              </w:rPr>
            </w:pPr>
            <w:r w:rsidRPr="00AA112B">
              <w:rPr>
                <w:rFonts w:ascii="Times New Roman" w:eastAsia="Times New Roman" w:hAnsi="Times New Roman"/>
                <w:iCs/>
                <w:sz w:val="24"/>
                <w:szCs w:val="24"/>
                <w:lang w:eastAsia="ru-RU"/>
              </w:rPr>
              <w:t>Величина этого показателя определяется размером дефицита (%):</w:t>
            </w:r>
          </w:p>
        </w:tc>
        <w:tc>
          <w:tcPr>
            <w:tcW w:w="1107" w:type="pct"/>
            <w:shd w:val="clear" w:color="auto" w:fill="auto"/>
            <w:tcMar>
              <w:top w:w="15" w:type="dxa"/>
              <w:left w:w="15" w:type="dxa"/>
              <w:bottom w:w="0" w:type="dxa"/>
              <w:right w:w="15" w:type="dxa"/>
            </w:tcMar>
            <w:vAlign w:val="center"/>
            <w:hideMark/>
          </w:tcPr>
          <w:p w:rsidR="008C0F7F" w:rsidRPr="00AA112B" w:rsidRDefault="008C0F7F" w:rsidP="0073785A">
            <w:pPr>
              <w:spacing w:after="0" w:line="240" w:lineRule="auto"/>
              <w:jc w:val="center"/>
              <w:rPr>
                <w:rFonts w:ascii="Times New Roman" w:eastAsia="Times New Roman" w:hAnsi="Times New Roman"/>
                <w:sz w:val="24"/>
                <w:szCs w:val="24"/>
                <w:lang w:eastAsia="ru-RU"/>
              </w:rPr>
            </w:pPr>
            <w:r w:rsidRPr="00AA112B">
              <w:rPr>
                <w:rFonts w:ascii="Times New Roman" w:eastAsia="Times New Roman" w:hAnsi="Times New Roman"/>
                <w:sz w:val="24"/>
                <w:szCs w:val="24"/>
                <w:lang w:eastAsia="ru-RU"/>
              </w:rPr>
              <w:t>до 10</w:t>
            </w:r>
          </w:p>
        </w:tc>
      </w:tr>
      <w:tr w:rsidR="008C0F7F" w:rsidRPr="003C03B8" w:rsidTr="00521C39">
        <w:trPr>
          <w:trHeight w:val="495"/>
          <w:jc w:val="center"/>
        </w:trPr>
        <w:tc>
          <w:tcPr>
            <w:tcW w:w="3893" w:type="pct"/>
            <w:shd w:val="clear" w:color="auto" w:fill="auto"/>
            <w:tcMar>
              <w:top w:w="15" w:type="dxa"/>
              <w:left w:w="15" w:type="dxa"/>
              <w:bottom w:w="0" w:type="dxa"/>
              <w:right w:w="15" w:type="dxa"/>
            </w:tcMar>
            <w:vAlign w:val="center"/>
            <w:hideMark/>
          </w:tcPr>
          <w:p w:rsidR="008C0F7F" w:rsidRPr="00AB3B0D" w:rsidRDefault="008C0F7F" w:rsidP="0073785A">
            <w:pPr>
              <w:spacing w:after="0" w:line="240" w:lineRule="auto"/>
              <w:rPr>
                <w:rFonts w:ascii="Times New Roman" w:eastAsia="Times New Roman" w:hAnsi="Times New Roman"/>
                <w:b/>
                <w:bCs/>
                <w:sz w:val="24"/>
                <w:szCs w:val="24"/>
                <w:lang w:eastAsia="ru-RU"/>
              </w:rPr>
            </w:pPr>
            <w:r w:rsidRPr="00AB3B0D">
              <w:rPr>
                <w:rFonts w:ascii="Times New Roman" w:eastAsia="Times New Roman" w:hAnsi="Times New Roman"/>
                <w:b/>
                <w:bCs/>
                <w:sz w:val="24"/>
                <w:szCs w:val="24"/>
                <w:lang w:eastAsia="ru-RU"/>
              </w:rPr>
              <w:t>5) Показатель уровня резервирования источников тепла и элементов тепловой сети (</w:t>
            </w:r>
            <w:proofErr w:type="spellStart"/>
            <w:r w:rsidRPr="00AB3B0D">
              <w:rPr>
                <w:rFonts w:ascii="Times New Roman" w:eastAsia="Times New Roman" w:hAnsi="Times New Roman"/>
                <w:b/>
                <w:bCs/>
                <w:sz w:val="24"/>
                <w:szCs w:val="24"/>
                <w:lang w:eastAsia="ru-RU"/>
              </w:rPr>
              <w:t>Кр</w:t>
            </w:r>
            <w:proofErr w:type="spellEnd"/>
            <w:r w:rsidRPr="00AB3B0D">
              <w:rPr>
                <w:rFonts w:ascii="Times New Roman" w:eastAsia="Times New Roman" w:hAnsi="Times New Roman"/>
                <w:b/>
                <w:bCs/>
                <w:sz w:val="24"/>
                <w:szCs w:val="24"/>
                <w:lang w:eastAsia="ru-RU"/>
              </w:rPr>
              <w:t>):</w:t>
            </w:r>
          </w:p>
        </w:tc>
        <w:tc>
          <w:tcPr>
            <w:tcW w:w="1107" w:type="pct"/>
            <w:shd w:val="clear" w:color="auto" w:fill="auto"/>
            <w:tcMar>
              <w:top w:w="15" w:type="dxa"/>
              <w:left w:w="15" w:type="dxa"/>
              <w:bottom w:w="0" w:type="dxa"/>
              <w:right w:w="15" w:type="dxa"/>
            </w:tcMar>
            <w:vAlign w:val="center"/>
            <w:hideMark/>
          </w:tcPr>
          <w:p w:rsidR="008C0F7F" w:rsidRPr="00AB3B0D" w:rsidRDefault="008C0F7F" w:rsidP="0073785A">
            <w:pPr>
              <w:spacing w:after="0" w:line="240" w:lineRule="auto"/>
              <w:jc w:val="center"/>
              <w:rPr>
                <w:rFonts w:ascii="Times New Roman" w:eastAsia="Times New Roman" w:hAnsi="Times New Roman"/>
                <w:b/>
                <w:bCs/>
                <w:sz w:val="24"/>
                <w:szCs w:val="24"/>
                <w:lang w:eastAsia="ru-RU"/>
              </w:rPr>
            </w:pPr>
            <w:r w:rsidRPr="00AB3B0D">
              <w:rPr>
                <w:rFonts w:ascii="Times New Roman" w:eastAsia="Times New Roman" w:hAnsi="Times New Roman"/>
                <w:b/>
                <w:bCs/>
                <w:sz w:val="24"/>
                <w:szCs w:val="24"/>
                <w:lang w:eastAsia="ru-RU"/>
              </w:rPr>
              <w:t>0,2</w:t>
            </w:r>
          </w:p>
        </w:tc>
      </w:tr>
      <w:tr w:rsidR="008C0F7F" w:rsidRPr="003C03B8" w:rsidTr="00521C39">
        <w:trPr>
          <w:trHeight w:val="735"/>
          <w:jc w:val="center"/>
        </w:trPr>
        <w:tc>
          <w:tcPr>
            <w:tcW w:w="3893" w:type="pct"/>
            <w:shd w:val="clear" w:color="auto" w:fill="auto"/>
            <w:tcMar>
              <w:top w:w="15" w:type="dxa"/>
              <w:left w:w="15" w:type="dxa"/>
              <w:bottom w:w="0" w:type="dxa"/>
              <w:right w:w="15" w:type="dxa"/>
            </w:tcMar>
            <w:vAlign w:val="center"/>
            <w:hideMark/>
          </w:tcPr>
          <w:p w:rsidR="008C0F7F" w:rsidRPr="00AA112B" w:rsidRDefault="008C0F7F" w:rsidP="0073785A">
            <w:pPr>
              <w:spacing w:after="0" w:line="240" w:lineRule="auto"/>
              <w:rPr>
                <w:rFonts w:ascii="Times New Roman" w:eastAsia="Times New Roman" w:hAnsi="Times New Roman"/>
                <w:iCs/>
                <w:sz w:val="24"/>
                <w:szCs w:val="24"/>
                <w:lang w:eastAsia="ru-RU"/>
              </w:rPr>
            </w:pPr>
            <w:r w:rsidRPr="00AA112B">
              <w:rPr>
                <w:rFonts w:ascii="Times New Roman" w:eastAsia="Times New Roman" w:hAnsi="Times New Roman"/>
                <w:iCs/>
                <w:sz w:val="24"/>
                <w:szCs w:val="24"/>
                <w:lang w:eastAsia="ru-RU"/>
              </w:rPr>
              <w:t>Характеризуется отношением резервируемой фактической тепловой нагрузки к фактической тепловой нагрузке системы теплоснабжения (%):</w:t>
            </w:r>
          </w:p>
        </w:tc>
        <w:tc>
          <w:tcPr>
            <w:tcW w:w="1107" w:type="pct"/>
            <w:shd w:val="clear" w:color="auto" w:fill="auto"/>
            <w:tcMar>
              <w:top w:w="15" w:type="dxa"/>
              <w:left w:w="15" w:type="dxa"/>
              <w:bottom w:w="0" w:type="dxa"/>
              <w:right w:w="15" w:type="dxa"/>
            </w:tcMar>
            <w:vAlign w:val="center"/>
            <w:hideMark/>
          </w:tcPr>
          <w:p w:rsidR="008C0F7F" w:rsidRPr="00AA112B" w:rsidRDefault="008C0F7F" w:rsidP="0073785A">
            <w:pPr>
              <w:spacing w:after="0" w:line="240" w:lineRule="auto"/>
              <w:jc w:val="center"/>
              <w:rPr>
                <w:rFonts w:ascii="Times New Roman" w:eastAsia="Times New Roman" w:hAnsi="Times New Roman"/>
                <w:sz w:val="24"/>
                <w:szCs w:val="24"/>
                <w:lang w:eastAsia="ru-RU"/>
              </w:rPr>
            </w:pPr>
            <w:r w:rsidRPr="00AA112B">
              <w:rPr>
                <w:rFonts w:ascii="Times New Roman" w:eastAsia="Times New Roman" w:hAnsi="Times New Roman"/>
                <w:sz w:val="24"/>
                <w:szCs w:val="24"/>
                <w:lang w:eastAsia="ru-RU"/>
              </w:rPr>
              <w:t>менее 30</w:t>
            </w:r>
          </w:p>
        </w:tc>
      </w:tr>
      <w:tr w:rsidR="008C0F7F" w:rsidRPr="003C03B8" w:rsidTr="00521C39">
        <w:trPr>
          <w:trHeight w:val="315"/>
          <w:jc w:val="center"/>
        </w:trPr>
        <w:tc>
          <w:tcPr>
            <w:tcW w:w="3893" w:type="pct"/>
            <w:shd w:val="clear" w:color="auto" w:fill="auto"/>
            <w:tcMar>
              <w:top w:w="15" w:type="dxa"/>
              <w:left w:w="15" w:type="dxa"/>
              <w:bottom w:w="0" w:type="dxa"/>
              <w:right w:w="15" w:type="dxa"/>
            </w:tcMar>
            <w:vAlign w:val="center"/>
            <w:hideMark/>
          </w:tcPr>
          <w:p w:rsidR="008C0F7F" w:rsidRPr="00AA112B" w:rsidRDefault="008C0F7F" w:rsidP="0073785A">
            <w:pPr>
              <w:spacing w:after="0" w:line="240" w:lineRule="auto"/>
              <w:rPr>
                <w:rFonts w:ascii="Times New Roman" w:eastAsia="Times New Roman" w:hAnsi="Times New Roman"/>
                <w:b/>
                <w:bCs/>
                <w:sz w:val="24"/>
                <w:szCs w:val="24"/>
                <w:lang w:eastAsia="ru-RU"/>
              </w:rPr>
            </w:pPr>
            <w:r w:rsidRPr="00AA112B">
              <w:rPr>
                <w:rFonts w:ascii="Times New Roman" w:eastAsia="Times New Roman" w:hAnsi="Times New Roman"/>
                <w:b/>
                <w:bCs/>
                <w:sz w:val="24"/>
                <w:szCs w:val="24"/>
                <w:lang w:eastAsia="ru-RU"/>
              </w:rPr>
              <w:t>6) Показатель технического состояния тепловых сетей (Кс):</w:t>
            </w:r>
          </w:p>
        </w:tc>
        <w:tc>
          <w:tcPr>
            <w:tcW w:w="1107" w:type="pct"/>
            <w:shd w:val="clear" w:color="auto" w:fill="auto"/>
            <w:tcMar>
              <w:top w:w="15" w:type="dxa"/>
              <w:left w:w="15" w:type="dxa"/>
              <w:bottom w:w="0" w:type="dxa"/>
              <w:right w:w="15" w:type="dxa"/>
            </w:tcMar>
            <w:vAlign w:val="center"/>
            <w:hideMark/>
          </w:tcPr>
          <w:p w:rsidR="008C0F7F" w:rsidRPr="00AA112B" w:rsidRDefault="003360B9" w:rsidP="0073785A">
            <w:pPr>
              <w:spacing w:after="0" w:line="240" w:lineRule="auto"/>
              <w:jc w:val="center"/>
              <w:rPr>
                <w:rFonts w:ascii="Times New Roman" w:eastAsia="Times New Roman" w:hAnsi="Times New Roman"/>
                <w:b/>
                <w:bCs/>
                <w:sz w:val="24"/>
                <w:szCs w:val="24"/>
                <w:lang w:eastAsia="ru-RU"/>
              </w:rPr>
            </w:pPr>
            <w:r w:rsidRPr="00AA112B">
              <w:rPr>
                <w:rFonts w:ascii="Times New Roman" w:eastAsia="Times New Roman" w:hAnsi="Times New Roman"/>
                <w:b/>
                <w:bCs/>
                <w:sz w:val="24"/>
                <w:szCs w:val="24"/>
                <w:lang w:eastAsia="ru-RU"/>
              </w:rPr>
              <w:t>0,5</w:t>
            </w:r>
          </w:p>
        </w:tc>
      </w:tr>
      <w:tr w:rsidR="008C0F7F" w:rsidRPr="003C03B8" w:rsidTr="00037474">
        <w:trPr>
          <w:trHeight w:val="334"/>
          <w:jc w:val="center"/>
        </w:trPr>
        <w:tc>
          <w:tcPr>
            <w:tcW w:w="3893" w:type="pct"/>
            <w:shd w:val="clear" w:color="auto" w:fill="auto"/>
            <w:tcMar>
              <w:top w:w="15" w:type="dxa"/>
              <w:left w:w="15" w:type="dxa"/>
              <w:bottom w:w="0" w:type="dxa"/>
              <w:right w:w="15" w:type="dxa"/>
            </w:tcMar>
            <w:vAlign w:val="center"/>
            <w:hideMark/>
          </w:tcPr>
          <w:p w:rsidR="008C0F7F" w:rsidRPr="00AA112B" w:rsidRDefault="008C0F7F" w:rsidP="0073785A">
            <w:pPr>
              <w:spacing w:after="0" w:line="240" w:lineRule="auto"/>
              <w:rPr>
                <w:rFonts w:ascii="Times New Roman" w:eastAsia="Times New Roman" w:hAnsi="Times New Roman"/>
                <w:iCs/>
                <w:sz w:val="24"/>
                <w:szCs w:val="24"/>
                <w:lang w:eastAsia="ru-RU"/>
              </w:rPr>
            </w:pPr>
            <w:proofErr w:type="spellStart"/>
            <w:r w:rsidRPr="00AA112B">
              <w:rPr>
                <w:rFonts w:ascii="Times New Roman" w:eastAsia="Times New Roman" w:hAnsi="Times New Roman"/>
                <w:iCs/>
                <w:sz w:val="24"/>
                <w:szCs w:val="24"/>
                <w:lang w:eastAsia="ru-RU"/>
              </w:rPr>
              <w:t>Характерезуется</w:t>
            </w:r>
            <w:proofErr w:type="spellEnd"/>
            <w:r w:rsidRPr="00AA112B">
              <w:rPr>
                <w:rFonts w:ascii="Times New Roman" w:eastAsia="Times New Roman" w:hAnsi="Times New Roman"/>
                <w:iCs/>
                <w:sz w:val="24"/>
                <w:szCs w:val="24"/>
                <w:lang w:eastAsia="ru-RU"/>
              </w:rPr>
              <w:t xml:space="preserve"> долей ветхих, подлежащих замене трубопроводов (%):</w:t>
            </w:r>
          </w:p>
        </w:tc>
        <w:tc>
          <w:tcPr>
            <w:tcW w:w="1107" w:type="pct"/>
            <w:shd w:val="clear" w:color="auto" w:fill="auto"/>
            <w:tcMar>
              <w:top w:w="15" w:type="dxa"/>
              <w:left w:w="15" w:type="dxa"/>
              <w:bottom w:w="0" w:type="dxa"/>
              <w:right w:w="15" w:type="dxa"/>
            </w:tcMar>
            <w:vAlign w:val="center"/>
            <w:hideMark/>
          </w:tcPr>
          <w:p w:rsidR="008C0F7F" w:rsidRPr="00AA112B" w:rsidRDefault="003360B9" w:rsidP="0073785A">
            <w:pPr>
              <w:spacing w:after="0" w:line="240" w:lineRule="auto"/>
              <w:jc w:val="center"/>
              <w:rPr>
                <w:rFonts w:ascii="Times New Roman" w:eastAsia="Times New Roman" w:hAnsi="Times New Roman"/>
                <w:sz w:val="24"/>
                <w:szCs w:val="24"/>
                <w:lang w:eastAsia="ru-RU"/>
              </w:rPr>
            </w:pPr>
            <w:r w:rsidRPr="00AA112B">
              <w:rPr>
                <w:rFonts w:ascii="Times New Roman" w:eastAsia="Times New Roman" w:hAnsi="Times New Roman"/>
                <w:sz w:val="24"/>
                <w:szCs w:val="24"/>
                <w:lang w:eastAsia="ru-RU"/>
              </w:rPr>
              <w:t>свыше 30</w:t>
            </w:r>
          </w:p>
        </w:tc>
      </w:tr>
      <w:tr w:rsidR="008C0F7F" w:rsidRPr="003C03B8" w:rsidTr="00521C39">
        <w:trPr>
          <w:trHeight w:val="315"/>
          <w:jc w:val="center"/>
        </w:trPr>
        <w:tc>
          <w:tcPr>
            <w:tcW w:w="3893" w:type="pct"/>
            <w:shd w:val="clear" w:color="auto" w:fill="auto"/>
            <w:tcMar>
              <w:top w:w="15" w:type="dxa"/>
              <w:left w:w="15" w:type="dxa"/>
              <w:bottom w:w="0" w:type="dxa"/>
              <w:right w:w="15" w:type="dxa"/>
            </w:tcMar>
            <w:vAlign w:val="center"/>
            <w:hideMark/>
          </w:tcPr>
          <w:p w:rsidR="008C0F7F" w:rsidRPr="00AA112B" w:rsidRDefault="008C0F7F" w:rsidP="0073785A">
            <w:pPr>
              <w:spacing w:after="0" w:line="240" w:lineRule="auto"/>
              <w:rPr>
                <w:rFonts w:ascii="Times New Roman" w:eastAsia="Times New Roman" w:hAnsi="Times New Roman"/>
                <w:b/>
                <w:bCs/>
                <w:sz w:val="24"/>
                <w:szCs w:val="24"/>
                <w:lang w:eastAsia="ru-RU"/>
              </w:rPr>
            </w:pPr>
            <w:r w:rsidRPr="00AA112B">
              <w:rPr>
                <w:rFonts w:ascii="Times New Roman" w:eastAsia="Times New Roman" w:hAnsi="Times New Roman"/>
                <w:b/>
                <w:bCs/>
                <w:sz w:val="24"/>
                <w:szCs w:val="24"/>
                <w:lang w:eastAsia="ru-RU"/>
              </w:rPr>
              <w:t>7) Показатель интенсивности отказов тепловых сетей (</w:t>
            </w:r>
            <w:proofErr w:type="spellStart"/>
            <w:r w:rsidRPr="00AA112B">
              <w:rPr>
                <w:rFonts w:ascii="Times New Roman" w:eastAsia="Times New Roman" w:hAnsi="Times New Roman"/>
                <w:b/>
                <w:bCs/>
                <w:sz w:val="24"/>
                <w:szCs w:val="24"/>
                <w:lang w:eastAsia="ru-RU"/>
              </w:rPr>
              <w:t>Котк</w:t>
            </w:r>
            <w:proofErr w:type="spellEnd"/>
            <w:r w:rsidRPr="00AA112B">
              <w:rPr>
                <w:rFonts w:ascii="Times New Roman" w:eastAsia="Times New Roman" w:hAnsi="Times New Roman"/>
                <w:b/>
                <w:bCs/>
                <w:sz w:val="24"/>
                <w:szCs w:val="24"/>
                <w:lang w:eastAsia="ru-RU"/>
              </w:rPr>
              <w:t>):</w:t>
            </w:r>
          </w:p>
        </w:tc>
        <w:tc>
          <w:tcPr>
            <w:tcW w:w="1107" w:type="pct"/>
            <w:shd w:val="clear" w:color="auto" w:fill="auto"/>
            <w:tcMar>
              <w:top w:w="15" w:type="dxa"/>
              <w:left w:w="15" w:type="dxa"/>
              <w:bottom w:w="0" w:type="dxa"/>
              <w:right w:w="15" w:type="dxa"/>
            </w:tcMar>
            <w:vAlign w:val="center"/>
            <w:hideMark/>
          </w:tcPr>
          <w:p w:rsidR="008C0F7F" w:rsidRPr="00AA112B" w:rsidRDefault="008C0F7F" w:rsidP="0073785A">
            <w:pPr>
              <w:spacing w:after="0" w:line="240" w:lineRule="auto"/>
              <w:jc w:val="center"/>
              <w:rPr>
                <w:rFonts w:ascii="Times New Roman" w:eastAsia="Times New Roman" w:hAnsi="Times New Roman"/>
                <w:b/>
                <w:bCs/>
                <w:sz w:val="24"/>
                <w:szCs w:val="24"/>
                <w:lang w:eastAsia="ru-RU"/>
              </w:rPr>
            </w:pPr>
            <w:r w:rsidRPr="00AA112B">
              <w:rPr>
                <w:rFonts w:ascii="Times New Roman" w:eastAsia="Times New Roman" w:hAnsi="Times New Roman"/>
                <w:b/>
                <w:bCs/>
                <w:sz w:val="24"/>
                <w:szCs w:val="24"/>
                <w:lang w:eastAsia="ru-RU"/>
              </w:rPr>
              <w:t>1</w:t>
            </w:r>
          </w:p>
        </w:tc>
      </w:tr>
      <w:tr w:rsidR="008C0F7F" w:rsidRPr="003C03B8" w:rsidTr="00037474">
        <w:trPr>
          <w:trHeight w:val="62"/>
          <w:jc w:val="center"/>
        </w:trPr>
        <w:tc>
          <w:tcPr>
            <w:tcW w:w="3893" w:type="pct"/>
            <w:shd w:val="clear" w:color="auto" w:fill="auto"/>
            <w:tcMar>
              <w:top w:w="15" w:type="dxa"/>
              <w:left w:w="15" w:type="dxa"/>
              <w:bottom w:w="0" w:type="dxa"/>
              <w:right w:w="15" w:type="dxa"/>
            </w:tcMar>
            <w:vAlign w:val="center"/>
            <w:hideMark/>
          </w:tcPr>
          <w:p w:rsidR="008C0F7F" w:rsidRPr="00AA112B" w:rsidRDefault="008C0F7F" w:rsidP="0073785A">
            <w:pPr>
              <w:spacing w:after="0" w:line="240" w:lineRule="auto"/>
              <w:rPr>
                <w:rFonts w:ascii="Times New Roman" w:eastAsia="Times New Roman" w:hAnsi="Times New Roman"/>
                <w:iCs/>
                <w:sz w:val="24"/>
                <w:szCs w:val="24"/>
                <w:lang w:eastAsia="ru-RU"/>
              </w:rPr>
            </w:pPr>
            <w:proofErr w:type="spellStart"/>
            <w:r w:rsidRPr="00AA112B">
              <w:rPr>
                <w:rFonts w:ascii="Times New Roman" w:eastAsia="Times New Roman" w:hAnsi="Times New Roman"/>
                <w:iCs/>
                <w:sz w:val="24"/>
                <w:szCs w:val="24"/>
                <w:lang w:eastAsia="ru-RU"/>
              </w:rPr>
              <w:t>Характерезуется</w:t>
            </w:r>
            <w:proofErr w:type="spellEnd"/>
            <w:r w:rsidRPr="00AA112B">
              <w:rPr>
                <w:rFonts w:ascii="Times New Roman" w:eastAsia="Times New Roman" w:hAnsi="Times New Roman"/>
                <w:iCs/>
                <w:sz w:val="24"/>
                <w:szCs w:val="24"/>
                <w:lang w:eastAsia="ru-RU"/>
              </w:rPr>
              <w:t xml:space="preserve">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w:t>
            </w:r>
            <w:proofErr w:type="spellStart"/>
            <w:r w:rsidRPr="00AA112B">
              <w:rPr>
                <w:rFonts w:ascii="Times New Roman" w:eastAsia="Times New Roman" w:hAnsi="Times New Roman"/>
                <w:iCs/>
                <w:sz w:val="24"/>
                <w:szCs w:val="24"/>
                <w:lang w:eastAsia="ru-RU"/>
              </w:rPr>
              <w:t>последнии</w:t>
            </w:r>
            <w:proofErr w:type="spellEnd"/>
            <w:r w:rsidRPr="00AA112B">
              <w:rPr>
                <w:rFonts w:ascii="Times New Roman" w:eastAsia="Times New Roman" w:hAnsi="Times New Roman"/>
                <w:iCs/>
                <w:sz w:val="24"/>
                <w:szCs w:val="24"/>
                <w:lang w:eastAsia="ru-RU"/>
              </w:rPr>
              <w:t xml:space="preserve"> три года:</w:t>
            </w:r>
          </w:p>
        </w:tc>
        <w:tc>
          <w:tcPr>
            <w:tcW w:w="1107" w:type="pct"/>
            <w:shd w:val="clear" w:color="auto" w:fill="auto"/>
            <w:tcMar>
              <w:top w:w="15" w:type="dxa"/>
              <w:left w:w="15" w:type="dxa"/>
              <w:bottom w:w="0" w:type="dxa"/>
              <w:right w:w="15" w:type="dxa"/>
            </w:tcMar>
            <w:vAlign w:val="center"/>
            <w:hideMark/>
          </w:tcPr>
          <w:p w:rsidR="008C0F7F" w:rsidRPr="00AA112B" w:rsidRDefault="008C0F7F" w:rsidP="0073785A">
            <w:pPr>
              <w:spacing w:after="0" w:line="240" w:lineRule="auto"/>
              <w:jc w:val="center"/>
              <w:rPr>
                <w:rFonts w:ascii="Times New Roman" w:eastAsia="Times New Roman" w:hAnsi="Times New Roman"/>
                <w:sz w:val="24"/>
                <w:szCs w:val="24"/>
                <w:lang w:eastAsia="ru-RU"/>
              </w:rPr>
            </w:pPr>
            <w:r w:rsidRPr="00AA112B">
              <w:rPr>
                <w:rFonts w:ascii="Times New Roman" w:eastAsia="Times New Roman" w:hAnsi="Times New Roman"/>
                <w:sz w:val="24"/>
                <w:szCs w:val="24"/>
                <w:lang w:eastAsia="ru-RU"/>
              </w:rPr>
              <w:t>-</w:t>
            </w:r>
          </w:p>
        </w:tc>
      </w:tr>
      <w:tr w:rsidR="008C0F7F" w:rsidRPr="003C03B8" w:rsidTr="00521C39">
        <w:trPr>
          <w:trHeight w:val="315"/>
          <w:jc w:val="center"/>
        </w:trPr>
        <w:tc>
          <w:tcPr>
            <w:tcW w:w="3893" w:type="pct"/>
            <w:shd w:val="clear" w:color="auto" w:fill="auto"/>
            <w:tcMar>
              <w:top w:w="15" w:type="dxa"/>
              <w:left w:w="15" w:type="dxa"/>
              <w:bottom w:w="0" w:type="dxa"/>
              <w:right w:w="15" w:type="dxa"/>
            </w:tcMar>
            <w:vAlign w:val="center"/>
            <w:hideMark/>
          </w:tcPr>
          <w:p w:rsidR="008C0F7F" w:rsidRPr="00AA112B" w:rsidRDefault="008C0F7F" w:rsidP="0073785A">
            <w:pPr>
              <w:spacing w:after="0" w:line="240" w:lineRule="auto"/>
              <w:rPr>
                <w:rFonts w:ascii="Times New Roman" w:eastAsia="Times New Roman" w:hAnsi="Times New Roman"/>
                <w:iCs/>
                <w:sz w:val="24"/>
                <w:szCs w:val="24"/>
                <w:lang w:eastAsia="ru-RU"/>
              </w:rPr>
            </w:pPr>
            <w:r w:rsidRPr="00AA112B">
              <w:rPr>
                <w:rFonts w:ascii="Times New Roman" w:eastAsia="Times New Roman" w:hAnsi="Times New Roman"/>
                <w:iCs/>
                <w:sz w:val="24"/>
                <w:szCs w:val="24"/>
                <w:lang w:eastAsia="ru-RU"/>
              </w:rPr>
              <w:t xml:space="preserve">Количество отказов за </w:t>
            </w:r>
            <w:proofErr w:type="spellStart"/>
            <w:r w:rsidRPr="00AA112B">
              <w:rPr>
                <w:rFonts w:ascii="Times New Roman" w:eastAsia="Times New Roman" w:hAnsi="Times New Roman"/>
                <w:iCs/>
                <w:sz w:val="24"/>
                <w:szCs w:val="24"/>
                <w:lang w:eastAsia="ru-RU"/>
              </w:rPr>
              <w:t>последнии</w:t>
            </w:r>
            <w:proofErr w:type="spellEnd"/>
            <w:r w:rsidRPr="00AA112B">
              <w:rPr>
                <w:rFonts w:ascii="Times New Roman" w:eastAsia="Times New Roman" w:hAnsi="Times New Roman"/>
                <w:iCs/>
                <w:sz w:val="24"/>
                <w:szCs w:val="24"/>
                <w:lang w:eastAsia="ru-RU"/>
              </w:rPr>
              <w:t xml:space="preserve"> три года (n </w:t>
            </w:r>
            <w:proofErr w:type="spellStart"/>
            <w:r w:rsidRPr="00AA112B">
              <w:rPr>
                <w:rFonts w:ascii="Times New Roman" w:eastAsia="Times New Roman" w:hAnsi="Times New Roman"/>
                <w:iCs/>
                <w:sz w:val="24"/>
                <w:szCs w:val="24"/>
                <w:lang w:eastAsia="ru-RU"/>
              </w:rPr>
              <w:t>отк</w:t>
            </w:r>
            <w:proofErr w:type="spellEnd"/>
            <w:r w:rsidRPr="00AA112B">
              <w:rPr>
                <w:rFonts w:ascii="Times New Roman" w:eastAsia="Times New Roman" w:hAnsi="Times New Roman"/>
                <w:iCs/>
                <w:sz w:val="24"/>
                <w:szCs w:val="24"/>
                <w:lang w:eastAsia="ru-RU"/>
              </w:rPr>
              <w:t xml:space="preserve">, </w:t>
            </w:r>
            <w:proofErr w:type="spellStart"/>
            <w:r w:rsidRPr="00AA112B">
              <w:rPr>
                <w:rFonts w:ascii="Times New Roman" w:eastAsia="Times New Roman" w:hAnsi="Times New Roman"/>
                <w:iCs/>
                <w:sz w:val="24"/>
                <w:szCs w:val="24"/>
                <w:lang w:eastAsia="ru-RU"/>
              </w:rPr>
              <w:t>шт</w:t>
            </w:r>
            <w:proofErr w:type="spellEnd"/>
            <w:r w:rsidRPr="00AA112B">
              <w:rPr>
                <w:rFonts w:ascii="Times New Roman" w:eastAsia="Times New Roman" w:hAnsi="Times New Roman"/>
                <w:iCs/>
                <w:sz w:val="24"/>
                <w:szCs w:val="24"/>
                <w:lang w:eastAsia="ru-RU"/>
              </w:rPr>
              <w:t>):</w:t>
            </w:r>
          </w:p>
        </w:tc>
        <w:tc>
          <w:tcPr>
            <w:tcW w:w="1107" w:type="pct"/>
            <w:shd w:val="clear" w:color="auto" w:fill="auto"/>
            <w:tcMar>
              <w:top w:w="15" w:type="dxa"/>
              <w:left w:w="15" w:type="dxa"/>
              <w:bottom w:w="0" w:type="dxa"/>
              <w:right w:w="15" w:type="dxa"/>
            </w:tcMar>
            <w:vAlign w:val="center"/>
            <w:hideMark/>
          </w:tcPr>
          <w:p w:rsidR="008C0F7F" w:rsidRPr="00AA112B" w:rsidRDefault="00E009E9" w:rsidP="007378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8C0F7F" w:rsidRPr="003C03B8" w:rsidTr="00037474">
        <w:trPr>
          <w:trHeight w:val="139"/>
          <w:jc w:val="center"/>
        </w:trPr>
        <w:tc>
          <w:tcPr>
            <w:tcW w:w="3893" w:type="pct"/>
            <w:shd w:val="clear" w:color="auto" w:fill="auto"/>
            <w:tcMar>
              <w:top w:w="15" w:type="dxa"/>
              <w:left w:w="15" w:type="dxa"/>
              <w:bottom w:w="0" w:type="dxa"/>
              <w:right w:w="15" w:type="dxa"/>
            </w:tcMar>
            <w:vAlign w:val="center"/>
            <w:hideMark/>
          </w:tcPr>
          <w:p w:rsidR="008C0F7F" w:rsidRPr="00AA112B" w:rsidRDefault="008C0F7F" w:rsidP="0073785A">
            <w:pPr>
              <w:spacing w:after="0" w:line="240" w:lineRule="auto"/>
              <w:rPr>
                <w:rFonts w:ascii="Times New Roman" w:eastAsia="Times New Roman" w:hAnsi="Times New Roman"/>
                <w:iCs/>
                <w:sz w:val="24"/>
                <w:szCs w:val="24"/>
                <w:lang w:eastAsia="ru-RU"/>
              </w:rPr>
            </w:pPr>
            <w:r w:rsidRPr="00AA112B">
              <w:rPr>
                <w:rFonts w:ascii="Times New Roman" w:eastAsia="Times New Roman" w:hAnsi="Times New Roman"/>
                <w:iCs/>
                <w:sz w:val="24"/>
                <w:szCs w:val="24"/>
                <w:lang w:eastAsia="ru-RU"/>
              </w:rPr>
              <w:t>Протяженность тепловой сети данной системы теплоснабжения (S, км):</w:t>
            </w:r>
          </w:p>
        </w:tc>
        <w:tc>
          <w:tcPr>
            <w:tcW w:w="1107" w:type="pct"/>
            <w:shd w:val="clear" w:color="auto" w:fill="auto"/>
            <w:tcMar>
              <w:top w:w="15" w:type="dxa"/>
              <w:left w:w="15" w:type="dxa"/>
              <w:bottom w:w="0" w:type="dxa"/>
              <w:right w:w="15" w:type="dxa"/>
            </w:tcMar>
            <w:vAlign w:val="center"/>
            <w:hideMark/>
          </w:tcPr>
          <w:p w:rsidR="00E009E9" w:rsidRPr="00AA112B" w:rsidRDefault="00E009E9" w:rsidP="00E009E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44,812</w:t>
            </w:r>
          </w:p>
        </w:tc>
      </w:tr>
      <w:tr w:rsidR="008C0F7F" w:rsidRPr="003C03B8" w:rsidTr="00521C39">
        <w:trPr>
          <w:trHeight w:val="55"/>
          <w:jc w:val="center"/>
        </w:trPr>
        <w:tc>
          <w:tcPr>
            <w:tcW w:w="3893" w:type="pct"/>
            <w:shd w:val="clear" w:color="auto" w:fill="auto"/>
            <w:tcMar>
              <w:top w:w="15" w:type="dxa"/>
              <w:left w:w="15" w:type="dxa"/>
              <w:bottom w:w="0" w:type="dxa"/>
              <w:right w:w="15" w:type="dxa"/>
            </w:tcMar>
            <w:vAlign w:val="center"/>
            <w:hideMark/>
          </w:tcPr>
          <w:p w:rsidR="008C0F7F" w:rsidRPr="00AA112B" w:rsidRDefault="008C0F7F" w:rsidP="0073785A">
            <w:pPr>
              <w:spacing w:after="0" w:line="240" w:lineRule="auto"/>
              <w:rPr>
                <w:rFonts w:ascii="Times New Roman" w:eastAsia="Times New Roman" w:hAnsi="Times New Roman"/>
                <w:iCs/>
                <w:sz w:val="24"/>
                <w:szCs w:val="24"/>
                <w:lang w:eastAsia="ru-RU"/>
              </w:rPr>
            </w:pPr>
            <w:r w:rsidRPr="00AA112B">
              <w:rPr>
                <w:rFonts w:ascii="Times New Roman" w:eastAsia="Times New Roman" w:hAnsi="Times New Roman"/>
                <w:iCs/>
                <w:sz w:val="24"/>
                <w:szCs w:val="24"/>
                <w:lang w:eastAsia="ru-RU"/>
              </w:rPr>
              <w:t>Интенсивность отказов [</w:t>
            </w:r>
            <w:proofErr w:type="spellStart"/>
            <w:r w:rsidRPr="00AA112B">
              <w:rPr>
                <w:rFonts w:ascii="Times New Roman" w:eastAsia="Times New Roman" w:hAnsi="Times New Roman"/>
                <w:iCs/>
                <w:sz w:val="24"/>
                <w:szCs w:val="24"/>
                <w:lang w:eastAsia="ru-RU"/>
              </w:rPr>
              <w:t>Иотк</w:t>
            </w:r>
            <w:proofErr w:type="spellEnd"/>
            <w:r w:rsidRPr="00AA112B">
              <w:rPr>
                <w:rFonts w:ascii="Times New Roman" w:eastAsia="Times New Roman" w:hAnsi="Times New Roman"/>
                <w:iCs/>
                <w:sz w:val="24"/>
                <w:szCs w:val="24"/>
                <w:lang w:eastAsia="ru-RU"/>
              </w:rPr>
              <w:t>, 1/(км*год)]:</w:t>
            </w:r>
          </w:p>
        </w:tc>
        <w:tc>
          <w:tcPr>
            <w:tcW w:w="1107" w:type="pct"/>
            <w:shd w:val="clear" w:color="auto" w:fill="auto"/>
            <w:tcMar>
              <w:top w:w="15" w:type="dxa"/>
              <w:left w:w="15" w:type="dxa"/>
              <w:bottom w:w="0" w:type="dxa"/>
              <w:right w:w="15" w:type="dxa"/>
            </w:tcMar>
            <w:vAlign w:val="center"/>
            <w:hideMark/>
          </w:tcPr>
          <w:p w:rsidR="008C0F7F" w:rsidRPr="00AA112B" w:rsidRDefault="00E009E9" w:rsidP="007378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8C0F7F" w:rsidRPr="003C03B8" w:rsidTr="00521C39">
        <w:trPr>
          <w:trHeight w:val="55"/>
          <w:jc w:val="center"/>
        </w:trPr>
        <w:tc>
          <w:tcPr>
            <w:tcW w:w="3893" w:type="pct"/>
            <w:shd w:val="clear" w:color="auto" w:fill="auto"/>
            <w:tcMar>
              <w:top w:w="15" w:type="dxa"/>
              <w:left w:w="15" w:type="dxa"/>
              <w:bottom w:w="0" w:type="dxa"/>
              <w:right w:w="15" w:type="dxa"/>
            </w:tcMar>
            <w:vAlign w:val="center"/>
            <w:hideMark/>
          </w:tcPr>
          <w:p w:rsidR="008C0F7F" w:rsidRPr="00AA112B" w:rsidRDefault="008C0F7F" w:rsidP="0073785A">
            <w:pPr>
              <w:spacing w:after="0" w:line="240" w:lineRule="auto"/>
              <w:rPr>
                <w:rFonts w:ascii="Times New Roman" w:eastAsia="Times New Roman" w:hAnsi="Times New Roman"/>
                <w:b/>
                <w:bCs/>
                <w:sz w:val="24"/>
                <w:szCs w:val="24"/>
                <w:lang w:eastAsia="ru-RU"/>
              </w:rPr>
            </w:pPr>
            <w:r w:rsidRPr="00AA112B">
              <w:rPr>
                <w:rFonts w:ascii="Times New Roman" w:eastAsia="Times New Roman" w:hAnsi="Times New Roman"/>
                <w:b/>
                <w:bCs/>
                <w:sz w:val="24"/>
                <w:szCs w:val="24"/>
                <w:lang w:eastAsia="ru-RU"/>
              </w:rPr>
              <w:t xml:space="preserve">8) Показатель относительного </w:t>
            </w:r>
            <w:proofErr w:type="spellStart"/>
            <w:r w:rsidRPr="00AA112B">
              <w:rPr>
                <w:rFonts w:ascii="Times New Roman" w:eastAsia="Times New Roman" w:hAnsi="Times New Roman"/>
                <w:b/>
                <w:bCs/>
                <w:sz w:val="24"/>
                <w:szCs w:val="24"/>
                <w:lang w:eastAsia="ru-RU"/>
              </w:rPr>
              <w:t>недоотпуска</w:t>
            </w:r>
            <w:proofErr w:type="spellEnd"/>
            <w:r w:rsidRPr="00AA112B">
              <w:rPr>
                <w:rFonts w:ascii="Times New Roman" w:eastAsia="Times New Roman" w:hAnsi="Times New Roman"/>
                <w:b/>
                <w:bCs/>
                <w:sz w:val="24"/>
                <w:szCs w:val="24"/>
                <w:lang w:eastAsia="ru-RU"/>
              </w:rPr>
              <w:t xml:space="preserve"> тепла (</w:t>
            </w:r>
            <w:proofErr w:type="spellStart"/>
            <w:r w:rsidRPr="00AA112B">
              <w:rPr>
                <w:rFonts w:ascii="Times New Roman" w:eastAsia="Times New Roman" w:hAnsi="Times New Roman"/>
                <w:b/>
                <w:bCs/>
                <w:sz w:val="24"/>
                <w:szCs w:val="24"/>
                <w:lang w:eastAsia="ru-RU"/>
              </w:rPr>
              <w:t>Кнед</w:t>
            </w:r>
            <w:proofErr w:type="spellEnd"/>
            <w:r w:rsidRPr="00AA112B">
              <w:rPr>
                <w:rFonts w:ascii="Times New Roman" w:eastAsia="Times New Roman" w:hAnsi="Times New Roman"/>
                <w:b/>
                <w:bCs/>
                <w:sz w:val="24"/>
                <w:szCs w:val="24"/>
                <w:lang w:eastAsia="ru-RU"/>
              </w:rPr>
              <w:t>):</w:t>
            </w:r>
          </w:p>
        </w:tc>
        <w:tc>
          <w:tcPr>
            <w:tcW w:w="1107" w:type="pct"/>
            <w:shd w:val="clear" w:color="auto" w:fill="auto"/>
            <w:tcMar>
              <w:top w:w="15" w:type="dxa"/>
              <w:left w:w="15" w:type="dxa"/>
              <w:bottom w:w="0" w:type="dxa"/>
              <w:right w:w="15" w:type="dxa"/>
            </w:tcMar>
            <w:vAlign w:val="center"/>
          </w:tcPr>
          <w:p w:rsidR="008C0F7F" w:rsidRPr="00AA112B" w:rsidRDefault="008C0F7F" w:rsidP="0073785A">
            <w:pPr>
              <w:spacing w:after="0" w:line="240" w:lineRule="auto"/>
              <w:jc w:val="center"/>
              <w:rPr>
                <w:rFonts w:ascii="Times New Roman" w:eastAsia="Times New Roman" w:hAnsi="Times New Roman"/>
                <w:b/>
                <w:bCs/>
                <w:sz w:val="24"/>
                <w:szCs w:val="24"/>
                <w:lang w:eastAsia="ru-RU"/>
              </w:rPr>
            </w:pPr>
            <w:r w:rsidRPr="00AA112B">
              <w:rPr>
                <w:rFonts w:ascii="Times New Roman" w:eastAsia="Times New Roman" w:hAnsi="Times New Roman"/>
                <w:b/>
                <w:bCs/>
                <w:sz w:val="24"/>
                <w:szCs w:val="24"/>
                <w:lang w:eastAsia="ru-RU"/>
              </w:rPr>
              <w:t>-</w:t>
            </w:r>
          </w:p>
        </w:tc>
      </w:tr>
      <w:tr w:rsidR="008C0F7F" w:rsidRPr="003C03B8" w:rsidTr="00521C39">
        <w:trPr>
          <w:trHeight w:val="315"/>
          <w:jc w:val="center"/>
        </w:trPr>
        <w:tc>
          <w:tcPr>
            <w:tcW w:w="3893" w:type="pct"/>
            <w:shd w:val="clear" w:color="auto" w:fill="auto"/>
            <w:tcMar>
              <w:top w:w="15" w:type="dxa"/>
              <w:left w:w="15" w:type="dxa"/>
              <w:bottom w:w="0" w:type="dxa"/>
              <w:right w:w="15" w:type="dxa"/>
            </w:tcMar>
            <w:vAlign w:val="center"/>
            <w:hideMark/>
          </w:tcPr>
          <w:p w:rsidR="008C0F7F" w:rsidRPr="00AA112B" w:rsidRDefault="008C0F7F" w:rsidP="0073785A">
            <w:pPr>
              <w:spacing w:after="0" w:line="240" w:lineRule="auto"/>
              <w:rPr>
                <w:rFonts w:ascii="Times New Roman" w:eastAsia="Times New Roman" w:hAnsi="Times New Roman"/>
                <w:iCs/>
                <w:sz w:val="24"/>
                <w:szCs w:val="24"/>
                <w:lang w:eastAsia="ru-RU"/>
              </w:rPr>
            </w:pPr>
            <w:proofErr w:type="spellStart"/>
            <w:r w:rsidRPr="00AA112B">
              <w:rPr>
                <w:rFonts w:ascii="Times New Roman" w:eastAsia="Times New Roman" w:hAnsi="Times New Roman"/>
                <w:iCs/>
                <w:sz w:val="24"/>
                <w:szCs w:val="24"/>
                <w:lang w:eastAsia="ru-RU"/>
              </w:rPr>
              <w:t>Недоотпуск</w:t>
            </w:r>
            <w:proofErr w:type="spellEnd"/>
            <w:r w:rsidRPr="00AA112B">
              <w:rPr>
                <w:rFonts w:ascii="Times New Roman" w:eastAsia="Times New Roman" w:hAnsi="Times New Roman"/>
                <w:iCs/>
                <w:sz w:val="24"/>
                <w:szCs w:val="24"/>
                <w:lang w:eastAsia="ru-RU"/>
              </w:rPr>
              <w:t xml:space="preserve"> тепла (</w:t>
            </w:r>
            <w:proofErr w:type="spellStart"/>
            <w:r w:rsidRPr="00AA112B">
              <w:rPr>
                <w:rFonts w:ascii="Times New Roman" w:eastAsia="Times New Roman" w:hAnsi="Times New Roman"/>
                <w:iCs/>
                <w:sz w:val="24"/>
                <w:szCs w:val="24"/>
                <w:lang w:eastAsia="ru-RU"/>
              </w:rPr>
              <w:t>Qнед</w:t>
            </w:r>
            <w:proofErr w:type="spellEnd"/>
            <w:r w:rsidRPr="00AA112B">
              <w:rPr>
                <w:rFonts w:ascii="Times New Roman" w:eastAsia="Times New Roman" w:hAnsi="Times New Roman"/>
                <w:iCs/>
                <w:sz w:val="24"/>
                <w:szCs w:val="24"/>
                <w:lang w:eastAsia="ru-RU"/>
              </w:rPr>
              <w:t>):</w:t>
            </w:r>
          </w:p>
        </w:tc>
        <w:tc>
          <w:tcPr>
            <w:tcW w:w="1107" w:type="pct"/>
            <w:shd w:val="clear" w:color="auto" w:fill="auto"/>
            <w:tcMar>
              <w:top w:w="15" w:type="dxa"/>
              <w:left w:w="15" w:type="dxa"/>
              <w:bottom w:w="0" w:type="dxa"/>
              <w:right w:w="15" w:type="dxa"/>
            </w:tcMar>
            <w:vAlign w:val="center"/>
          </w:tcPr>
          <w:p w:rsidR="008C0F7F" w:rsidRPr="00AA112B" w:rsidRDefault="008C0F7F" w:rsidP="0073785A">
            <w:pPr>
              <w:spacing w:after="0" w:line="240" w:lineRule="auto"/>
              <w:jc w:val="center"/>
              <w:rPr>
                <w:rFonts w:ascii="Times New Roman" w:eastAsia="Times New Roman" w:hAnsi="Times New Roman"/>
                <w:sz w:val="24"/>
                <w:szCs w:val="24"/>
                <w:lang w:eastAsia="ru-RU"/>
              </w:rPr>
            </w:pPr>
            <w:r w:rsidRPr="00AA112B">
              <w:rPr>
                <w:rFonts w:ascii="Times New Roman" w:eastAsia="Times New Roman" w:hAnsi="Times New Roman"/>
                <w:sz w:val="24"/>
                <w:szCs w:val="24"/>
                <w:lang w:eastAsia="ru-RU"/>
              </w:rPr>
              <w:t>-</w:t>
            </w:r>
          </w:p>
        </w:tc>
      </w:tr>
      <w:tr w:rsidR="008C0F7F" w:rsidRPr="003C03B8" w:rsidTr="00521C39">
        <w:trPr>
          <w:trHeight w:val="55"/>
          <w:jc w:val="center"/>
        </w:trPr>
        <w:tc>
          <w:tcPr>
            <w:tcW w:w="3893" w:type="pct"/>
            <w:shd w:val="clear" w:color="auto" w:fill="auto"/>
            <w:tcMar>
              <w:top w:w="15" w:type="dxa"/>
              <w:left w:w="15" w:type="dxa"/>
              <w:bottom w:w="0" w:type="dxa"/>
              <w:right w:w="15" w:type="dxa"/>
            </w:tcMar>
            <w:vAlign w:val="center"/>
            <w:hideMark/>
          </w:tcPr>
          <w:p w:rsidR="008C0F7F" w:rsidRPr="00AA112B" w:rsidRDefault="008C0F7F" w:rsidP="0073785A">
            <w:pPr>
              <w:spacing w:after="0" w:line="240" w:lineRule="auto"/>
              <w:rPr>
                <w:rFonts w:ascii="Times New Roman" w:eastAsia="Times New Roman" w:hAnsi="Times New Roman"/>
                <w:iCs/>
                <w:sz w:val="24"/>
                <w:szCs w:val="24"/>
                <w:lang w:eastAsia="ru-RU"/>
              </w:rPr>
            </w:pPr>
            <w:r w:rsidRPr="00AA112B">
              <w:rPr>
                <w:rFonts w:ascii="Times New Roman" w:eastAsia="Times New Roman" w:hAnsi="Times New Roman"/>
                <w:iCs/>
                <w:sz w:val="24"/>
                <w:szCs w:val="24"/>
                <w:lang w:eastAsia="ru-RU"/>
              </w:rPr>
              <w:t xml:space="preserve">Аварийный </w:t>
            </w:r>
            <w:proofErr w:type="spellStart"/>
            <w:r w:rsidRPr="00AA112B">
              <w:rPr>
                <w:rFonts w:ascii="Times New Roman" w:eastAsia="Times New Roman" w:hAnsi="Times New Roman"/>
                <w:iCs/>
                <w:sz w:val="24"/>
                <w:szCs w:val="24"/>
                <w:lang w:eastAsia="ru-RU"/>
              </w:rPr>
              <w:t>недоотпуск</w:t>
            </w:r>
            <w:proofErr w:type="spellEnd"/>
            <w:r w:rsidRPr="00AA112B">
              <w:rPr>
                <w:rFonts w:ascii="Times New Roman" w:eastAsia="Times New Roman" w:hAnsi="Times New Roman"/>
                <w:iCs/>
                <w:sz w:val="24"/>
                <w:szCs w:val="24"/>
                <w:lang w:eastAsia="ru-RU"/>
              </w:rPr>
              <w:t xml:space="preserve"> тепла за последние три года (</w:t>
            </w:r>
            <w:proofErr w:type="spellStart"/>
            <w:r w:rsidRPr="00AA112B">
              <w:rPr>
                <w:rFonts w:ascii="Times New Roman" w:eastAsia="Times New Roman" w:hAnsi="Times New Roman"/>
                <w:iCs/>
                <w:sz w:val="24"/>
                <w:szCs w:val="24"/>
                <w:lang w:eastAsia="ru-RU"/>
              </w:rPr>
              <w:t>Qав</w:t>
            </w:r>
            <w:proofErr w:type="spellEnd"/>
            <w:r w:rsidRPr="00AA112B">
              <w:rPr>
                <w:rFonts w:ascii="Times New Roman" w:eastAsia="Times New Roman" w:hAnsi="Times New Roman"/>
                <w:iCs/>
                <w:sz w:val="24"/>
                <w:szCs w:val="24"/>
                <w:lang w:eastAsia="ru-RU"/>
              </w:rPr>
              <w:t>, Гкал):</w:t>
            </w:r>
          </w:p>
        </w:tc>
        <w:tc>
          <w:tcPr>
            <w:tcW w:w="1107" w:type="pct"/>
            <w:shd w:val="clear" w:color="auto" w:fill="auto"/>
            <w:tcMar>
              <w:top w:w="15" w:type="dxa"/>
              <w:left w:w="15" w:type="dxa"/>
              <w:bottom w:w="0" w:type="dxa"/>
              <w:right w:w="15" w:type="dxa"/>
            </w:tcMar>
            <w:vAlign w:val="center"/>
          </w:tcPr>
          <w:p w:rsidR="008C0F7F" w:rsidRPr="00AA112B" w:rsidRDefault="008C0F7F" w:rsidP="0073785A">
            <w:pPr>
              <w:spacing w:after="0" w:line="240" w:lineRule="auto"/>
              <w:jc w:val="center"/>
              <w:rPr>
                <w:rFonts w:ascii="Times New Roman" w:eastAsia="Times New Roman" w:hAnsi="Times New Roman"/>
                <w:sz w:val="24"/>
                <w:szCs w:val="24"/>
                <w:lang w:eastAsia="ru-RU"/>
              </w:rPr>
            </w:pPr>
            <w:r w:rsidRPr="00AA112B">
              <w:rPr>
                <w:rFonts w:ascii="Times New Roman" w:eastAsia="Times New Roman" w:hAnsi="Times New Roman"/>
                <w:sz w:val="24"/>
                <w:szCs w:val="24"/>
                <w:lang w:eastAsia="ru-RU"/>
              </w:rPr>
              <w:t>-</w:t>
            </w:r>
          </w:p>
        </w:tc>
      </w:tr>
      <w:tr w:rsidR="008C0F7F" w:rsidRPr="003C03B8" w:rsidTr="00037474">
        <w:trPr>
          <w:trHeight w:val="79"/>
          <w:jc w:val="center"/>
        </w:trPr>
        <w:tc>
          <w:tcPr>
            <w:tcW w:w="3893" w:type="pct"/>
            <w:shd w:val="clear" w:color="auto" w:fill="auto"/>
            <w:tcMar>
              <w:top w:w="15" w:type="dxa"/>
              <w:left w:w="15" w:type="dxa"/>
              <w:bottom w:w="0" w:type="dxa"/>
              <w:right w:w="15" w:type="dxa"/>
            </w:tcMar>
            <w:vAlign w:val="center"/>
            <w:hideMark/>
          </w:tcPr>
          <w:p w:rsidR="008C0F7F" w:rsidRPr="00AA112B" w:rsidRDefault="008C0F7F" w:rsidP="0073785A">
            <w:pPr>
              <w:spacing w:after="0" w:line="240" w:lineRule="auto"/>
              <w:rPr>
                <w:rFonts w:ascii="Times New Roman" w:eastAsia="Times New Roman" w:hAnsi="Times New Roman"/>
                <w:iCs/>
                <w:sz w:val="24"/>
                <w:szCs w:val="24"/>
                <w:lang w:eastAsia="ru-RU"/>
              </w:rPr>
            </w:pPr>
            <w:r w:rsidRPr="00AA112B">
              <w:rPr>
                <w:rFonts w:ascii="Times New Roman" w:eastAsia="Times New Roman" w:hAnsi="Times New Roman"/>
                <w:iCs/>
                <w:sz w:val="24"/>
                <w:szCs w:val="24"/>
                <w:lang w:eastAsia="ru-RU"/>
              </w:rPr>
              <w:t xml:space="preserve">Фактический отпуск тепла системой теплоснабжения за последние три </w:t>
            </w:r>
            <w:r w:rsidRPr="00AA112B">
              <w:rPr>
                <w:rFonts w:ascii="Times New Roman" w:eastAsia="Times New Roman" w:hAnsi="Times New Roman"/>
                <w:iCs/>
                <w:sz w:val="24"/>
                <w:szCs w:val="24"/>
                <w:lang w:eastAsia="ru-RU"/>
              </w:rPr>
              <w:lastRenderedPageBreak/>
              <w:t>года (</w:t>
            </w:r>
            <w:proofErr w:type="spellStart"/>
            <w:r w:rsidRPr="00AA112B">
              <w:rPr>
                <w:rFonts w:ascii="Times New Roman" w:eastAsia="Times New Roman" w:hAnsi="Times New Roman"/>
                <w:iCs/>
                <w:sz w:val="24"/>
                <w:szCs w:val="24"/>
                <w:lang w:eastAsia="ru-RU"/>
              </w:rPr>
              <w:t>Qфакт</w:t>
            </w:r>
            <w:proofErr w:type="spellEnd"/>
            <w:r w:rsidRPr="00AA112B">
              <w:rPr>
                <w:rFonts w:ascii="Times New Roman" w:eastAsia="Times New Roman" w:hAnsi="Times New Roman"/>
                <w:iCs/>
                <w:sz w:val="24"/>
                <w:szCs w:val="24"/>
                <w:lang w:eastAsia="ru-RU"/>
              </w:rPr>
              <w:t>, Гкал):</w:t>
            </w:r>
          </w:p>
        </w:tc>
        <w:tc>
          <w:tcPr>
            <w:tcW w:w="1107" w:type="pct"/>
            <w:shd w:val="clear" w:color="auto" w:fill="auto"/>
            <w:tcMar>
              <w:top w:w="15" w:type="dxa"/>
              <w:left w:w="15" w:type="dxa"/>
              <w:bottom w:w="0" w:type="dxa"/>
              <w:right w:w="15" w:type="dxa"/>
            </w:tcMar>
            <w:vAlign w:val="center"/>
          </w:tcPr>
          <w:p w:rsidR="008C0F7F" w:rsidRPr="00AA112B" w:rsidRDefault="008C0F7F" w:rsidP="0073785A">
            <w:pPr>
              <w:spacing w:after="0" w:line="240" w:lineRule="auto"/>
              <w:jc w:val="center"/>
              <w:rPr>
                <w:rFonts w:ascii="Times New Roman" w:eastAsia="Times New Roman" w:hAnsi="Times New Roman"/>
                <w:sz w:val="24"/>
                <w:szCs w:val="24"/>
                <w:lang w:eastAsia="ru-RU"/>
              </w:rPr>
            </w:pPr>
            <w:r w:rsidRPr="00AA112B">
              <w:rPr>
                <w:rFonts w:ascii="Times New Roman" w:eastAsia="Times New Roman" w:hAnsi="Times New Roman"/>
                <w:sz w:val="24"/>
                <w:szCs w:val="24"/>
                <w:lang w:eastAsia="ru-RU"/>
              </w:rPr>
              <w:lastRenderedPageBreak/>
              <w:t>-</w:t>
            </w:r>
          </w:p>
        </w:tc>
      </w:tr>
      <w:tr w:rsidR="008C0F7F" w:rsidRPr="003C03B8" w:rsidTr="00521C39">
        <w:trPr>
          <w:trHeight w:val="55"/>
          <w:jc w:val="center"/>
        </w:trPr>
        <w:tc>
          <w:tcPr>
            <w:tcW w:w="3893" w:type="pct"/>
            <w:shd w:val="clear" w:color="auto" w:fill="auto"/>
            <w:tcMar>
              <w:top w:w="15" w:type="dxa"/>
              <w:left w:w="15" w:type="dxa"/>
              <w:bottom w:w="0" w:type="dxa"/>
              <w:right w:w="15" w:type="dxa"/>
            </w:tcMar>
            <w:vAlign w:val="center"/>
            <w:hideMark/>
          </w:tcPr>
          <w:p w:rsidR="008C0F7F" w:rsidRPr="00AA112B" w:rsidRDefault="008C0F7F" w:rsidP="0073785A">
            <w:pPr>
              <w:spacing w:after="0" w:line="240" w:lineRule="auto"/>
              <w:rPr>
                <w:rFonts w:ascii="Times New Roman" w:eastAsia="Times New Roman" w:hAnsi="Times New Roman"/>
                <w:b/>
                <w:bCs/>
                <w:sz w:val="24"/>
                <w:szCs w:val="24"/>
                <w:lang w:eastAsia="ru-RU"/>
              </w:rPr>
            </w:pPr>
            <w:r w:rsidRPr="00AA112B">
              <w:rPr>
                <w:rFonts w:ascii="Times New Roman" w:eastAsia="Times New Roman" w:hAnsi="Times New Roman"/>
                <w:b/>
                <w:bCs/>
                <w:sz w:val="24"/>
                <w:szCs w:val="24"/>
                <w:lang w:eastAsia="ru-RU"/>
              </w:rPr>
              <w:lastRenderedPageBreak/>
              <w:t>9) Показатель качества теплоснабжения (</w:t>
            </w:r>
            <w:proofErr w:type="spellStart"/>
            <w:r w:rsidRPr="00AA112B">
              <w:rPr>
                <w:rFonts w:ascii="Times New Roman" w:eastAsia="Times New Roman" w:hAnsi="Times New Roman"/>
                <w:b/>
                <w:bCs/>
                <w:sz w:val="24"/>
                <w:szCs w:val="24"/>
                <w:lang w:eastAsia="ru-RU"/>
              </w:rPr>
              <w:t>Кж</w:t>
            </w:r>
            <w:proofErr w:type="spellEnd"/>
            <w:r w:rsidRPr="00AA112B">
              <w:rPr>
                <w:rFonts w:ascii="Times New Roman" w:eastAsia="Times New Roman" w:hAnsi="Times New Roman"/>
                <w:b/>
                <w:bCs/>
                <w:sz w:val="24"/>
                <w:szCs w:val="24"/>
                <w:lang w:eastAsia="ru-RU"/>
              </w:rPr>
              <w:t>):</w:t>
            </w:r>
          </w:p>
        </w:tc>
        <w:tc>
          <w:tcPr>
            <w:tcW w:w="1107" w:type="pct"/>
            <w:shd w:val="clear" w:color="auto" w:fill="auto"/>
            <w:tcMar>
              <w:top w:w="15" w:type="dxa"/>
              <w:left w:w="15" w:type="dxa"/>
              <w:bottom w:w="0" w:type="dxa"/>
              <w:right w:w="15" w:type="dxa"/>
            </w:tcMar>
            <w:vAlign w:val="center"/>
          </w:tcPr>
          <w:p w:rsidR="008C0F7F" w:rsidRPr="00AA112B" w:rsidRDefault="008C0F7F" w:rsidP="0073785A">
            <w:pPr>
              <w:spacing w:after="0" w:line="240" w:lineRule="auto"/>
              <w:jc w:val="center"/>
              <w:rPr>
                <w:rFonts w:ascii="Times New Roman" w:eastAsia="Times New Roman" w:hAnsi="Times New Roman"/>
                <w:b/>
                <w:bCs/>
                <w:sz w:val="24"/>
                <w:szCs w:val="24"/>
                <w:lang w:eastAsia="ru-RU"/>
              </w:rPr>
            </w:pPr>
            <w:r w:rsidRPr="00AA112B">
              <w:rPr>
                <w:rFonts w:ascii="Times New Roman" w:eastAsia="Times New Roman" w:hAnsi="Times New Roman"/>
                <w:b/>
                <w:bCs/>
                <w:sz w:val="24"/>
                <w:szCs w:val="24"/>
                <w:lang w:eastAsia="ru-RU"/>
              </w:rPr>
              <w:t>-</w:t>
            </w:r>
          </w:p>
        </w:tc>
      </w:tr>
      <w:tr w:rsidR="008C0F7F" w:rsidRPr="003C03B8" w:rsidTr="00521C39">
        <w:trPr>
          <w:trHeight w:val="495"/>
          <w:jc w:val="center"/>
        </w:trPr>
        <w:tc>
          <w:tcPr>
            <w:tcW w:w="3893" w:type="pct"/>
            <w:shd w:val="clear" w:color="auto" w:fill="auto"/>
            <w:tcMar>
              <w:top w:w="15" w:type="dxa"/>
              <w:left w:w="15" w:type="dxa"/>
              <w:bottom w:w="0" w:type="dxa"/>
              <w:right w:w="15" w:type="dxa"/>
            </w:tcMar>
            <w:vAlign w:val="center"/>
            <w:hideMark/>
          </w:tcPr>
          <w:p w:rsidR="008C0F7F" w:rsidRPr="00AA112B" w:rsidRDefault="008C0F7F" w:rsidP="0073785A">
            <w:pPr>
              <w:spacing w:after="0" w:line="240" w:lineRule="auto"/>
              <w:rPr>
                <w:rFonts w:ascii="Times New Roman" w:eastAsia="Times New Roman" w:hAnsi="Times New Roman"/>
                <w:iCs/>
                <w:sz w:val="24"/>
                <w:szCs w:val="24"/>
                <w:lang w:eastAsia="ru-RU"/>
              </w:rPr>
            </w:pPr>
            <w:r w:rsidRPr="00AA112B">
              <w:rPr>
                <w:rFonts w:ascii="Times New Roman" w:eastAsia="Times New Roman" w:hAnsi="Times New Roman"/>
                <w:iCs/>
                <w:sz w:val="24"/>
                <w:szCs w:val="24"/>
                <w:lang w:eastAsia="ru-RU"/>
              </w:rPr>
              <w:t>Характеризуется количеством жалоб потребителей тепла на нарушение качества теплоснабжение (Ж):</w:t>
            </w:r>
          </w:p>
        </w:tc>
        <w:tc>
          <w:tcPr>
            <w:tcW w:w="1107" w:type="pct"/>
            <w:shd w:val="clear" w:color="auto" w:fill="auto"/>
            <w:tcMar>
              <w:top w:w="15" w:type="dxa"/>
              <w:left w:w="15" w:type="dxa"/>
              <w:bottom w:w="0" w:type="dxa"/>
              <w:right w:w="15" w:type="dxa"/>
            </w:tcMar>
            <w:vAlign w:val="center"/>
          </w:tcPr>
          <w:p w:rsidR="008C0F7F" w:rsidRPr="00AA112B" w:rsidRDefault="008C0F7F" w:rsidP="0073785A">
            <w:pPr>
              <w:spacing w:after="0" w:line="240" w:lineRule="auto"/>
              <w:jc w:val="center"/>
              <w:rPr>
                <w:rFonts w:ascii="Times New Roman" w:eastAsia="Times New Roman" w:hAnsi="Times New Roman"/>
                <w:sz w:val="24"/>
                <w:szCs w:val="24"/>
                <w:lang w:eastAsia="ru-RU"/>
              </w:rPr>
            </w:pPr>
            <w:r w:rsidRPr="00AA112B">
              <w:rPr>
                <w:rFonts w:ascii="Times New Roman" w:eastAsia="Times New Roman" w:hAnsi="Times New Roman"/>
                <w:sz w:val="24"/>
                <w:szCs w:val="24"/>
                <w:lang w:eastAsia="ru-RU"/>
              </w:rPr>
              <w:t>-</w:t>
            </w:r>
          </w:p>
        </w:tc>
      </w:tr>
      <w:tr w:rsidR="008C0F7F" w:rsidRPr="003C03B8" w:rsidTr="00521C39">
        <w:trPr>
          <w:trHeight w:val="495"/>
          <w:jc w:val="center"/>
        </w:trPr>
        <w:tc>
          <w:tcPr>
            <w:tcW w:w="3893" w:type="pct"/>
            <w:shd w:val="clear" w:color="auto" w:fill="auto"/>
            <w:tcMar>
              <w:top w:w="15" w:type="dxa"/>
              <w:left w:w="15" w:type="dxa"/>
              <w:bottom w:w="0" w:type="dxa"/>
              <w:right w:w="15" w:type="dxa"/>
            </w:tcMar>
            <w:vAlign w:val="center"/>
            <w:hideMark/>
          </w:tcPr>
          <w:p w:rsidR="008C0F7F" w:rsidRPr="00AA112B" w:rsidRDefault="008C0F7F" w:rsidP="0073785A">
            <w:pPr>
              <w:spacing w:after="0" w:line="240" w:lineRule="auto"/>
              <w:rPr>
                <w:rFonts w:ascii="Times New Roman" w:eastAsia="Times New Roman" w:hAnsi="Times New Roman"/>
                <w:iCs/>
                <w:sz w:val="24"/>
                <w:szCs w:val="24"/>
                <w:lang w:eastAsia="ru-RU"/>
              </w:rPr>
            </w:pPr>
            <w:r w:rsidRPr="00AA112B">
              <w:rPr>
                <w:rFonts w:ascii="Times New Roman" w:eastAsia="Times New Roman" w:hAnsi="Times New Roman"/>
                <w:iCs/>
                <w:sz w:val="24"/>
                <w:szCs w:val="24"/>
                <w:lang w:eastAsia="ru-RU"/>
              </w:rPr>
              <w:t>Количество зданий, по которым поступили жалобы на работу системы теплоснабжения (</w:t>
            </w:r>
            <w:proofErr w:type="spellStart"/>
            <w:r w:rsidRPr="00AA112B">
              <w:rPr>
                <w:rFonts w:ascii="Times New Roman" w:eastAsia="Times New Roman" w:hAnsi="Times New Roman"/>
                <w:iCs/>
                <w:sz w:val="24"/>
                <w:szCs w:val="24"/>
                <w:lang w:eastAsia="ru-RU"/>
              </w:rPr>
              <w:t>Джал</w:t>
            </w:r>
            <w:proofErr w:type="spellEnd"/>
            <w:r w:rsidRPr="00AA112B">
              <w:rPr>
                <w:rFonts w:ascii="Times New Roman" w:eastAsia="Times New Roman" w:hAnsi="Times New Roman"/>
                <w:iCs/>
                <w:sz w:val="24"/>
                <w:szCs w:val="24"/>
                <w:lang w:eastAsia="ru-RU"/>
              </w:rPr>
              <w:t xml:space="preserve">, </w:t>
            </w:r>
            <w:proofErr w:type="spellStart"/>
            <w:r w:rsidRPr="00AA112B">
              <w:rPr>
                <w:rFonts w:ascii="Times New Roman" w:eastAsia="Times New Roman" w:hAnsi="Times New Roman"/>
                <w:iCs/>
                <w:sz w:val="24"/>
                <w:szCs w:val="24"/>
                <w:lang w:eastAsia="ru-RU"/>
              </w:rPr>
              <w:t>шт</w:t>
            </w:r>
            <w:proofErr w:type="spellEnd"/>
            <w:r w:rsidRPr="00AA112B">
              <w:rPr>
                <w:rFonts w:ascii="Times New Roman" w:eastAsia="Times New Roman" w:hAnsi="Times New Roman"/>
                <w:iCs/>
                <w:sz w:val="24"/>
                <w:szCs w:val="24"/>
                <w:lang w:eastAsia="ru-RU"/>
              </w:rPr>
              <w:t>):</w:t>
            </w:r>
          </w:p>
        </w:tc>
        <w:tc>
          <w:tcPr>
            <w:tcW w:w="1107" w:type="pct"/>
            <w:shd w:val="clear" w:color="auto" w:fill="auto"/>
            <w:tcMar>
              <w:top w:w="15" w:type="dxa"/>
              <w:left w:w="15" w:type="dxa"/>
              <w:bottom w:w="0" w:type="dxa"/>
              <w:right w:w="15" w:type="dxa"/>
            </w:tcMar>
            <w:vAlign w:val="center"/>
            <w:hideMark/>
          </w:tcPr>
          <w:p w:rsidR="008C0F7F" w:rsidRPr="00AA112B" w:rsidRDefault="008C0F7F" w:rsidP="0073785A">
            <w:pPr>
              <w:spacing w:after="0" w:line="240" w:lineRule="auto"/>
              <w:jc w:val="center"/>
              <w:rPr>
                <w:rFonts w:ascii="Times New Roman" w:eastAsia="Times New Roman" w:hAnsi="Times New Roman"/>
                <w:sz w:val="24"/>
                <w:szCs w:val="24"/>
                <w:lang w:eastAsia="ru-RU"/>
              </w:rPr>
            </w:pPr>
            <w:r w:rsidRPr="00AA112B">
              <w:rPr>
                <w:rFonts w:ascii="Times New Roman" w:eastAsia="Times New Roman" w:hAnsi="Times New Roman"/>
                <w:sz w:val="24"/>
                <w:szCs w:val="24"/>
                <w:lang w:eastAsia="ru-RU"/>
              </w:rPr>
              <w:t>-</w:t>
            </w:r>
          </w:p>
        </w:tc>
      </w:tr>
      <w:tr w:rsidR="008C0F7F" w:rsidRPr="003C03B8" w:rsidTr="00521C39">
        <w:trPr>
          <w:trHeight w:val="495"/>
          <w:jc w:val="center"/>
        </w:trPr>
        <w:tc>
          <w:tcPr>
            <w:tcW w:w="3893" w:type="pct"/>
            <w:shd w:val="clear" w:color="auto" w:fill="auto"/>
            <w:tcMar>
              <w:top w:w="15" w:type="dxa"/>
              <w:left w:w="15" w:type="dxa"/>
              <w:bottom w:w="0" w:type="dxa"/>
              <w:right w:w="15" w:type="dxa"/>
            </w:tcMar>
            <w:vAlign w:val="center"/>
            <w:hideMark/>
          </w:tcPr>
          <w:p w:rsidR="008C0F7F" w:rsidRPr="00AA112B" w:rsidRDefault="008C0F7F" w:rsidP="0073785A">
            <w:pPr>
              <w:spacing w:after="0" w:line="240" w:lineRule="auto"/>
              <w:rPr>
                <w:rFonts w:ascii="Times New Roman" w:eastAsia="Times New Roman" w:hAnsi="Times New Roman"/>
                <w:iCs/>
                <w:sz w:val="24"/>
                <w:szCs w:val="24"/>
                <w:lang w:eastAsia="ru-RU"/>
              </w:rPr>
            </w:pPr>
            <w:r w:rsidRPr="00AA112B">
              <w:rPr>
                <w:rFonts w:ascii="Times New Roman" w:eastAsia="Times New Roman" w:hAnsi="Times New Roman"/>
                <w:iCs/>
                <w:sz w:val="24"/>
                <w:szCs w:val="24"/>
                <w:lang w:eastAsia="ru-RU"/>
              </w:rPr>
              <w:t>Количество зданий, снабжающихся теплом от системы теплоснабжения (</w:t>
            </w:r>
            <w:proofErr w:type="spellStart"/>
            <w:r w:rsidRPr="00AA112B">
              <w:rPr>
                <w:rFonts w:ascii="Times New Roman" w:eastAsia="Times New Roman" w:hAnsi="Times New Roman"/>
                <w:iCs/>
                <w:sz w:val="24"/>
                <w:szCs w:val="24"/>
                <w:lang w:eastAsia="ru-RU"/>
              </w:rPr>
              <w:t>Дсумм</w:t>
            </w:r>
            <w:proofErr w:type="spellEnd"/>
            <w:r w:rsidRPr="00AA112B">
              <w:rPr>
                <w:rFonts w:ascii="Times New Roman" w:eastAsia="Times New Roman" w:hAnsi="Times New Roman"/>
                <w:iCs/>
                <w:sz w:val="24"/>
                <w:szCs w:val="24"/>
                <w:lang w:eastAsia="ru-RU"/>
              </w:rPr>
              <w:t xml:space="preserve">, </w:t>
            </w:r>
            <w:proofErr w:type="spellStart"/>
            <w:r w:rsidRPr="00AA112B">
              <w:rPr>
                <w:rFonts w:ascii="Times New Roman" w:eastAsia="Times New Roman" w:hAnsi="Times New Roman"/>
                <w:iCs/>
                <w:sz w:val="24"/>
                <w:szCs w:val="24"/>
                <w:lang w:eastAsia="ru-RU"/>
              </w:rPr>
              <w:t>шт</w:t>
            </w:r>
            <w:proofErr w:type="spellEnd"/>
            <w:r w:rsidRPr="00AA112B">
              <w:rPr>
                <w:rFonts w:ascii="Times New Roman" w:eastAsia="Times New Roman" w:hAnsi="Times New Roman"/>
                <w:iCs/>
                <w:sz w:val="24"/>
                <w:szCs w:val="24"/>
                <w:lang w:eastAsia="ru-RU"/>
              </w:rPr>
              <w:t>):</w:t>
            </w:r>
          </w:p>
        </w:tc>
        <w:tc>
          <w:tcPr>
            <w:tcW w:w="1107" w:type="pct"/>
            <w:shd w:val="clear" w:color="auto" w:fill="auto"/>
            <w:tcMar>
              <w:top w:w="15" w:type="dxa"/>
              <w:left w:w="15" w:type="dxa"/>
              <w:bottom w:w="0" w:type="dxa"/>
              <w:right w:w="15" w:type="dxa"/>
            </w:tcMar>
            <w:vAlign w:val="center"/>
            <w:hideMark/>
          </w:tcPr>
          <w:p w:rsidR="008C0F7F" w:rsidRPr="00AA112B" w:rsidRDefault="008C0F7F" w:rsidP="0073785A">
            <w:pPr>
              <w:spacing w:after="0" w:line="240" w:lineRule="auto"/>
              <w:jc w:val="center"/>
              <w:rPr>
                <w:rFonts w:ascii="Times New Roman" w:eastAsia="Times New Roman" w:hAnsi="Times New Roman"/>
                <w:sz w:val="24"/>
                <w:szCs w:val="24"/>
                <w:lang w:eastAsia="ru-RU"/>
              </w:rPr>
            </w:pPr>
            <w:r w:rsidRPr="00AA112B">
              <w:rPr>
                <w:rFonts w:ascii="Times New Roman" w:eastAsia="Times New Roman" w:hAnsi="Times New Roman"/>
                <w:sz w:val="24"/>
                <w:szCs w:val="24"/>
                <w:lang w:eastAsia="ru-RU"/>
              </w:rPr>
              <w:t>-</w:t>
            </w:r>
          </w:p>
        </w:tc>
      </w:tr>
      <w:tr w:rsidR="008C0F7F" w:rsidRPr="003C03B8" w:rsidTr="00521C39">
        <w:trPr>
          <w:trHeight w:val="495"/>
          <w:jc w:val="center"/>
        </w:trPr>
        <w:tc>
          <w:tcPr>
            <w:tcW w:w="3893" w:type="pct"/>
            <w:shd w:val="clear" w:color="auto" w:fill="auto"/>
            <w:tcMar>
              <w:top w:w="15" w:type="dxa"/>
              <w:left w:w="15" w:type="dxa"/>
              <w:bottom w:w="0" w:type="dxa"/>
              <w:right w:w="15" w:type="dxa"/>
            </w:tcMar>
            <w:vAlign w:val="center"/>
            <w:hideMark/>
          </w:tcPr>
          <w:p w:rsidR="008C0F7F" w:rsidRPr="00AA112B" w:rsidRDefault="008C0F7F" w:rsidP="0073785A">
            <w:pPr>
              <w:spacing w:after="0" w:line="240" w:lineRule="auto"/>
              <w:rPr>
                <w:rFonts w:ascii="Times New Roman" w:eastAsia="Times New Roman" w:hAnsi="Times New Roman"/>
                <w:b/>
                <w:bCs/>
                <w:iCs/>
                <w:sz w:val="24"/>
                <w:szCs w:val="24"/>
                <w:lang w:eastAsia="ru-RU"/>
              </w:rPr>
            </w:pPr>
            <w:r w:rsidRPr="00AA112B">
              <w:rPr>
                <w:rFonts w:ascii="Times New Roman" w:eastAsia="Times New Roman" w:hAnsi="Times New Roman"/>
                <w:b/>
                <w:bCs/>
                <w:iCs/>
                <w:sz w:val="24"/>
                <w:szCs w:val="24"/>
                <w:lang w:eastAsia="ru-RU"/>
              </w:rPr>
              <w:t>10) Расчетная тепловая нагрузка системы теплоснабжения (Q, Гкал/ч)</w:t>
            </w:r>
          </w:p>
        </w:tc>
        <w:tc>
          <w:tcPr>
            <w:tcW w:w="1107" w:type="pct"/>
            <w:shd w:val="clear" w:color="auto" w:fill="auto"/>
            <w:tcMar>
              <w:top w:w="15" w:type="dxa"/>
              <w:left w:w="15" w:type="dxa"/>
              <w:bottom w:w="0" w:type="dxa"/>
              <w:right w:w="15" w:type="dxa"/>
            </w:tcMar>
            <w:vAlign w:val="center"/>
            <w:hideMark/>
          </w:tcPr>
          <w:p w:rsidR="008C0F7F" w:rsidRPr="00AA112B" w:rsidRDefault="00E009E9" w:rsidP="0073785A">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43,98</w:t>
            </w:r>
          </w:p>
        </w:tc>
      </w:tr>
      <w:tr w:rsidR="008C0F7F" w:rsidRPr="003C03B8" w:rsidTr="00521C39">
        <w:trPr>
          <w:trHeight w:val="55"/>
          <w:jc w:val="center"/>
        </w:trPr>
        <w:tc>
          <w:tcPr>
            <w:tcW w:w="3893" w:type="pct"/>
            <w:shd w:val="clear" w:color="auto" w:fill="auto"/>
            <w:tcMar>
              <w:top w:w="15" w:type="dxa"/>
              <w:left w:w="15" w:type="dxa"/>
              <w:bottom w:w="0" w:type="dxa"/>
              <w:right w:w="15" w:type="dxa"/>
            </w:tcMar>
            <w:vAlign w:val="center"/>
            <w:hideMark/>
          </w:tcPr>
          <w:p w:rsidR="008C0F7F" w:rsidRPr="00AA112B" w:rsidRDefault="008C0F7F" w:rsidP="0073785A">
            <w:pPr>
              <w:spacing w:after="0" w:line="240" w:lineRule="auto"/>
              <w:rPr>
                <w:rFonts w:ascii="Times New Roman" w:eastAsia="Times New Roman" w:hAnsi="Times New Roman"/>
                <w:b/>
                <w:bCs/>
                <w:sz w:val="24"/>
                <w:szCs w:val="24"/>
                <w:lang w:eastAsia="ru-RU"/>
              </w:rPr>
            </w:pPr>
            <w:r w:rsidRPr="00AA112B">
              <w:rPr>
                <w:rFonts w:ascii="Times New Roman" w:eastAsia="Times New Roman" w:hAnsi="Times New Roman"/>
                <w:b/>
                <w:bCs/>
                <w:sz w:val="24"/>
                <w:szCs w:val="24"/>
                <w:lang w:eastAsia="ru-RU"/>
              </w:rPr>
              <w:t>11) Общий показатель надежности систем теплоснабжения поселения, городского округа (</w:t>
            </w:r>
            <w:proofErr w:type="spellStart"/>
            <w:r w:rsidRPr="00AA112B">
              <w:rPr>
                <w:rFonts w:ascii="Times New Roman" w:eastAsia="Times New Roman" w:hAnsi="Times New Roman"/>
                <w:b/>
                <w:bCs/>
                <w:sz w:val="24"/>
                <w:szCs w:val="24"/>
                <w:lang w:eastAsia="ru-RU"/>
              </w:rPr>
              <w:t>Kнад</w:t>
            </w:r>
            <w:proofErr w:type="spellEnd"/>
            <w:r w:rsidRPr="00AA112B">
              <w:rPr>
                <w:rFonts w:ascii="Times New Roman" w:eastAsia="Times New Roman" w:hAnsi="Times New Roman"/>
                <w:b/>
                <w:bCs/>
                <w:sz w:val="24"/>
                <w:szCs w:val="24"/>
                <w:lang w:eastAsia="ru-RU"/>
              </w:rPr>
              <w:t xml:space="preserve"> </w:t>
            </w:r>
            <w:proofErr w:type="spellStart"/>
            <w:r w:rsidRPr="00AA112B">
              <w:rPr>
                <w:rFonts w:ascii="Times New Roman" w:eastAsia="Times New Roman" w:hAnsi="Times New Roman"/>
                <w:b/>
                <w:bCs/>
                <w:sz w:val="24"/>
                <w:szCs w:val="24"/>
                <w:lang w:eastAsia="ru-RU"/>
              </w:rPr>
              <w:t>сист</w:t>
            </w:r>
            <w:proofErr w:type="spellEnd"/>
            <w:r w:rsidRPr="00AA112B">
              <w:rPr>
                <w:rFonts w:ascii="Times New Roman" w:eastAsia="Times New Roman" w:hAnsi="Times New Roman"/>
                <w:b/>
                <w:bCs/>
                <w:sz w:val="24"/>
                <w:szCs w:val="24"/>
                <w:lang w:eastAsia="ru-RU"/>
              </w:rPr>
              <w:t>):</w:t>
            </w:r>
          </w:p>
        </w:tc>
        <w:tc>
          <w:tcPr>
            <w:tcW w:w="1107" w:type="pct"/>
            <w:shd w:val="clear" w:color="auto" w:fill="auto"/>
            <w:tcMar>
              <w:top w:w="15" w:type="dxa"/>
              <w:left w:w="15" w:type="dxa"/>
              <w:bottom w:w="0" w:type="dxa"/>
              <w:right w:w="15" w:type="dxa"/>
            </w:tcMar>
            <w:vAlign w:val="center"/>
            <w:hideMark/>
          </w:tcPr>
          <w:p w:rsidR="008C0F7F" w:rsidRPr="00AA112B" w:rsidRDefault="00AB3B0D" w:rsidP="0073785A">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0,743</w:t>
            </w:r>
          </w:p>
        </w:tc>
      </w:tr>
    </w:tbl>
    <w:p w:rsidR="008C0F7F" w:rsidRPr="00AA112B" w:rsidRDefault="00B9712E" w:rsidP="0073785A">
      <w:pPr>
        <w:pStyle w:val="afff5"/>
        <w:keepNext w:val="0"/>
        <w:spacing w:after="0"/>
        <w:ind w:right="0" w:firstLine="709"/>
      </w:pPr>
      <w:r w:rsidRPr="00AA112B">
        <w:t xml:space="preserve">По результатам расчетов, общий показатель надежности системы теплоснабжения по состоянию на </w:t>
      </w:r>
      <w:r w:rsidR="00BB2473">
        <w:t>2013</w:t>
      </w:r>
      <w:r w:rsidRPr="00AA112B">
        <w:t xml:space="preserve"> год </w:t>
      </w:r>
      <w:r w:rsidRPr="00AB3B0D">
        <w:t xml:space="preserve">составил </w:t>
      </w:r>
      <w:r w:rsidR="00AA112B" w:rsidRPr="00AB3B0D">
        <w:t>0,</w:t>
      </w:r>
      <w:r w:rsidR="00AB3B0D" w:rsidRPr="00AB3B0D">
        <w:t>743</w:t>
      </w:r>
      <w:r w:rsidRPr="00AB3B0D">
        <w:t xml:space="preserve">, </w:t>
      </w:r>
      <w:r w:rsidR="004A7B1D" w:rsidRPr="00AB3B0D">
        <w:t>следовательно</w:t>
      </w:r>
      <w:r w:rsidR="004A7B1D" w:rsidRPr="00AA112B">
        <w:t>,</w:t>
      </w:r>
      <w:r w:rsidRPr="00AA112B">
        <w:t xml:space="preserve"> систему теплоснабжения </w:t>
      </w:r>
      <w:proofErr w:type="spellStart"/>
      <w:r w:rsidR="00CF2CD1">
        <w:t>г.п</w:t>
      </w:r>
      <w:proofErr w:type="spellEnd"/>
      <w:r w:rsidR="00CF2CD1">
        <w:t xml:space="preserve">. </w:t>
      </w:r>
      <w:proofErr w:type="spellStart"/>
      <w:r w:rsidR="00CF2CD1">
        <w:t>Кузьмоловский</w:t>
      </w:r>
      <w:proofErr w:type="spellEnd"/>
      <w:r w:rsidRPr="00AA112B">
        <w:t xml:space="preserve"> следует отнести к классу </w:t>
      </w:r>
      <w:proofErr w:type="gramStart"/>
      <w:r w:rsidRPr="00AA112B">
        <w:t>надежных</w:t>
      </w:r>
      <w:proofErr w:type="gramEnd"/>
      <w:r w:rsidRPr="00AA112B">
        <w:t xml:space="preserve">. </w:t>
      </w:r>
    </w:p>
    <w:p w:rsidR="008C0F7F" w:rsidRPr="00AA112B" w:rsidRDefault="008C0F7F" w:rsidP="0073785A">
      <w:pPr>
        <w:pStyle w:val="afff5"/>
        <w:keepNext w:val="0"/>
        <w:spacing w:before="0" w:after="0"/>
        <w:ind w:right="0" w:firstLine="709"/>
        <w:rPr>
          <w:lang w:eastAsia="ru-RU"/>
        </w:rPr>
      </w:pPr>
      <w:r w:rsidRPr="00AA112B">
        <w:rPr>
          <w:lang w:eastAsia="ru-RU"/>
        </w:rPr>
        <w:t>Для более точного определения и дальнейшего поддержания показателей надежности в пределах допустимого, рекомендуется:</w:t>
      </w:r>
    </w:p>
    <w:p w:rsidR="008C0F7F" w:rsidRPr="00AA112B" w:rsidRDefault="008C0F7F" w:rsidP="0073785A">
      <w:pPr>
        <w:pStyle w:val="affa"/>
        <w:numPr>
          <w:ilvl w:val="0"/>
          <w:numId w:val="26"/>
        </w:numPr>
        <w:tabs>
          <w:tab w:val="left" w:pos="1134"/>
        </w:tabs>
        <w:spacing w:after="0" w:line="360" w:lineRule="auto"/>
        <w:ind w:left="0" w:firstLine="709"/>
        <w:jc w:val="both"/>
        <w:rPr>
          <w:rFonts w:ascii="Times New Roman" w:hAnsi="Times New Roman"/>
          <w:sz w:val="26"/>
          <w:szCs w:val="26"/>
        </w:rPr>
      </w:pPr>
      <w:r w:rsidRPr="00AA112B">
        <w:rPr>
          <w:rFonts w:ascii="Times New Roman" w:hAnsi="Times New Roman"/>
          <w:sz w:val="26"/>
          <w:szCs w:val="26"/>
        </w:rPr>
        <w:t>правильное и своевременное заполнение журналов, предписанных ПТЭ, а именно:</w:t>
      </w:r>
    </w:p>
    <w:p w:rsidR="008C0F7F" w:rsidRPr="00AA112B" w:rsidRDefault="008C0F7F" w:rsidP="0073785A">
      <w:pPr>
        <w:pStyle w:val="afff5"/>
        <w:keepNext w:val="0"/>
        <w:spacing w:before="0" w:after="0"/>
        <w:ind w:right="0" w:firstLine="709"/>
        <w:rPr>
          <w:lang w:eastAsia="ru-RU"/>
        </w:rPr>
      </w:pPr>
      <w:r w:rsidRPr="00AA112B">
        <w:rPr>
          <w:lang w:eastAsia="ru-RU"/>
        </w:rPr>
        <w:t>а. оперативного журнала;</w:t>
      </w:r>
    </w:p>
    <w:p w:rsidR="008C0F7F" w:rsidRPr="00AA112B" w:rsidRDefault="008C0F7F" w:rsidP="0073785A">
      <w:pPr>
        <w:pStyle w:val="afff5"/>
        <w:keepNext w:val="0"/>
        <w:spacing w:before="0" w:after="0"/>
        <w:ind w:right="0" w:firstLine="709"/>
        <w:rPr>
          <w:lang w:eastAsia="ru-RU"/>
        </w:rPr>
      </w:pPr>
      <w:r w:rsidRPr="00AA112B">
        <w:rPr>
          <w:lang w:eastAsia="ru-RU"/>
        </w:rPr>
        <w:t>б. журнала обходов тепловых сетей;</w:t>
      </w:r>
    </w:p>
    <w:p w:rsidR="008C0F7F" w:rsidRPr="00AA112B" w:rsidRDefault="008C0F7F" w:rsidP="0073785A">
      <w:pPr>
        <w:pStyle w:val="afff5"/>
        <w:keepNext w:val="0"/>
        <w:spacing w:before="0" w:after="0"/>
        <w:ind w:right="0" w:firstLine="709"/>
        <w:rPr>
          <w:lang w:eastAsia="ru-RU"/>
        </w:rPr>
      </w:pPr>
      <w:r w:rsidRPr="00AA112B">
        <w:rPr>
          <w:lang w:eastAsia="ru-RU"/>
        </w:rPr>
        <w:t>в. журнала учета работ по нарядам и распоряжениям;</w:t>
      </w:r>
    </w:p>
    <w:p w:rsidR="008C0F7F" w:rsidRPr="00AA112B" w:rsidRDefault="008C0F7F" w:rsidP="0073785A">
      <w:pPr>
        <w:pStyle w:val="afff5"/>
        <w:keepNext w:val="0"/>
        <w:spacing w:before="0" w:after="0"/>
        <w:ind w:right="0" w:firstLine="709"/>
        <w:rPr>
          <w:lang w:eastAsia="ru-RU"/>
        </w:rPr>
      </w:pPr>
      <w:r w:rsidRPr="00AA112B">
        <w:rPr>
          <w:lang w:eastAsia="ru-RU"/>
        </w:rPr>
        <w:t>г. заявок потребителей.</w:t>
      </w:r>
    </w:p>
    <w:p w:rsidR="008C0F7F" w:rsidRPr="00AA112B" w:rsidRDefault="008C0F7F" w:rsidP="0073785A">
      <w:pPr>
        <w:pStyle w:val="affa"/>
        <w:numPr>
          <w:ilvl w:val="0"/>
          <w:numId w:val="26"/>
        </w:numPr>
        <w:tabs>
          <w:tab w:val="left" w:pos="1134"/>
        </w:tabs>
        <w:spacing w:after="0" w:line="360" w:lineRule="auto"/>
        <w:ind w:left="0" w:firstLine="709"/>
        <w:jc w:val="both"/>
        <w:rPr>
          <w:rFonts w:ascii="Times New Roman" w:hAnsi="Times New Roman"/>
          <w:sz w:val="26"/>
          <w:szCs w:val="26"/>
        </w:rPr>
      </w:pPr>
      <w:r w:rsidRPr="00AA112B">
        <w:rPr>
          <w:rFonts w:ascii="Times New Roman" w:hAnsi="Times New Roman"/>
          <w:sz w:val="26"/>
          <w:szCs w:val="26"/>
        </w:rPr>
        <w:t>для повышения надежности системы теплоснабжения, необходимо своевременно проводить ремонты (плановые, по заявкам и пр.) основного и вспомогательного оборудования, а так же тепловых сетей и оборудования на тепловых сетях;</w:t>
      </w:r>
    </w:p>
    <w:p w:rsidR="008C0F7F" w:rsidRPr="00AA112B" w:rsidRDefault="008C0F7F" w:rsidP="0073785A">
      <w:pPr>
        <w:pStyle w:val="affa"/>
        <w:numPr>
          <w:ilvl w:val="0"/>
          <w:numId w:val="26"/>
        </w:numPr>
        <w:tabs>
          <w:tab w:val="left" w:pos="1134"/>
        </w:tabs>
        <w:spacing w:after="0" w:line="360" w:lineRule="auto"/>
        <w:ind w:left="0" w:firstLine="709"/>
        <w:jc w:val="both"/>
        <w:rPr>
          <w:rFonts w:ascii="Times New Roman" w:hAnsi="Times New Roman"/>
          <w:sz w:val="26"/>
          <w:szCs w:val="26"/>
        </w:rPr>
      </w:pPr>
      <w:r w:rsidRPr="00AA112B">
        <w:rPr>
          <w:rFonts w:ascii="Times New Roman" w:hAnsi="Times New Roman"/>
          <w:sz w:val="26"/>
          <w:szCs w:val="26"/>
        </w:rPr>
        <w:t>своевременная замена изношенных участков тепловых сетей и оборудования;</w:t>
      </w:r>
    </w:p>
    <w:p w:rsidR="00DF419C" w:rsidRPr="00AA112B" w:rsidRDefault="008C0F7F" w:rsidP="0073785A">
      <w:pPr>
        <w:pStyle w:val="affa"/>
        <w:numPr>
          <w:ilvl w:val="0"/>
          <w:numId w:val="26"/>
        </w:numPr>
        <w:tabs>
          <w:tab w:val="left" w:pos="1134"/>
        </w:tabs>
        <w:spacing w:after="0" w:line="360" w:lineRule="auto"/>
        <w:ind w:left="0" w:firstLine="709"/>
        <w:jc w:val="both"/>
        <w:rPr>
          <w:rFonts w:ascii="Times New Roman" w:hAnsi="Times New Roman"/>
          <w:sz w:val="26"/>
          <w:szCs w:val="26"/>
        </w:rPr>
      </w:pPr>
      <w:r w:rsidRPr="00AA112B">
        <w:rPr>
          <w:rFonts w:ascii="Times New Roman" w:hAnsi="Times New Roman"/>
          <w:sz w:val="26"/>
          <w:szCs w:val="26"/>
        </w:rPr>
        <w:t>проведения мероприятий по устранению затопления каналов, тепловых камер и подвалов домов.</w:t>
      </w:r>
    </w:p>
    <w:p w:rsidR="002C7963" w:rsidRPr="00AA112B" w:rsidRDefault="006C0F10" w:rsidP="0073785A">
      <w:pPr>
        <w:pStyle w:val="afff5"/>
        <w:keepNext w:val="0"/>
        <w:spacing w:before="0" w:after="0"/>
        <w:ind w:right="0" w:firstLine="709"/>
        <w:rPr>
          <w:lang w:eastAsia="ru-RU"/>
        </w:rPr>
      </w:pPr>
      <w:r w:rsidRPr="00AA112B">
        <w:rPr>
          <w:lang w:eastAsia="ru-RU"/>
        </w:rPr>
        <w:t>После проведения строительства и реконструкции тепловых сет</w:t>
      </w:r>
      <w:r w:rsidR="004A7B1D">
        <w:rPr>
          <w:lang w:eastAsia="ru-RU"/>
        </w:rPr>
        <w:t>ей, предусмотренных в разделе 5</w:t>
      </w:r>
      <w:r w:rsidRPr="00AA112B">
        <w:rPr>
          <w:lang w:eastAsia="ru-RU"/>
        </w:rPr>
        <w:t>, надежность и безопасность теплоснабжения будет увеличена.</w:t>
      </w:r>
    </w:p>
    <w:p w:rsidR="00DB2D35" w:rsidRPr="00D75024" w:rsidRDefault="000F1800" w:rsidP="0073785A">
      <w:pPr>
        <w:pStyle w:val="14"/>
        <w:tabs>
          <w:tab w:val="clear" w:pos="1560"/>
        </w:tabs>
        <w:spacing w:after="120" w:line="360" w:lineRule="auto"/>
        <w:ind w:left="0" w:firstLine="709"/>
        <w:jc w:val="both"/>
        <w:rPr>
          <w:caps w:val="0"/>
        </w:rPr>
      </w:pPr>
      <w:bookmarkStart w:id="141" w:name="_Toc363213751"/>
      <w:bookmarkStart w:id="142" w:name="_Toc375228904"/>
      <w:bookmarkStart w:id="143" w:name="_Toc393289094"/>
      <w:r w:rsidRPr="00D75024">
        <w:rPr>
          <w:caps w:val="0"/>
        </w:rPr>
        <w:lastRenderedPageBreak/>
        <w:t>Перспективные топливные балансы</w:t>
      </w:r>
      <w:bookmarkEnd w:id="141"/>
      <w:bookmarkEnd w:id="142"/>
      <w:bookmarkEnd w:id="143"/>
    </w:p>
    <w:p w:rsidR="001B6C77" w:rsidRPr="00D75024" w:rsidRDefault="001B6C77" w:rsidP="00D75236">
      <w:pPr>
        <w:pStyle w:val="affa"/>
        <w:spacing w:after="0" w:line="360" w:lineRule="auto"/>
        <w:ind w:left="0" w:firstLine="709"/>
        <w:jc w:val="both"/>
        <w:rPr>
          <w:rFonts w:ascii="Times New Roman" w:hAnsi="Times New Roman"/>
          <w:sz w:val="26"/>
          <w:szCs w:val="26"/>
        </w:rPr>
      </w:pPr>
      <w:r w:rsidRPr="00D75024">
        <w:rPr>
          <w:rFonts w:ascii="Times New Roman" w:hAnsi="Times New Roman"/>
          <w:sz w:val="26"/>
          <w:szCs w:val="26"/>
        </w:rPr>
        <w:t xml:space="preserve">Тепловая энергия на </w:t>
      </w:r>
      <w:r w:rsidR="009B787E" w:rsidRPr="00D75024">
        <w:rPr>
          <w:rFonts w:ascii="Times New Roman" w:hAnsi="Times New Roman"/>
          <w:sz w:val="26"/>
          <w:szCs w:val="26"/>
        </w:rPr>
        <w:t>территории</w:t>
      </w:r>
      <w:r w:rsidR="00A75670">
        <w:rPr>
          <w:rFonts w:ascii="Times New Roman" w:hAnsi="Times New Roman"/>
          <w:sz w:val="26"/>
          <w:szCs w:val="26"/>
        </w:rPr>
        <w:t xml:space="preserve"> муниципального образования</w:t>
      </w:r>
      <w:r w:rsidR="009B787E" w:rsidRPr="00D75024">
        <w:rPr>
          <w:rFonts w:ascii="Times New Roman" w:hAnsi="Times New Roman"/>
          <w:sz w:val="26"/>
          <w:szCs w:val="26"/>
        </w:rPr>
        <w:t xml:space="preserve"> </w:t>
      </w:r>
      <w:proofErr w:type="spellStart"/>
      <w:r w:rsidR="00CF2CD1">
        <w:rPr>
          <w:rFonts w:ascii="Times New Roman" w:hAnsi="Times New Roman"/>
          <w:sz w:val="26"/>
          <w:szCs w:val="26"/>
        </w:rPr>
        <w:t>Кузьмоловское</w:t>
      </w:r>
      <w:proofErr w:type="spellEnd"/>
      <w:r w:rsidR="00CF2CD1">
        <w:rPr>
          <w:rFonts w:ascii="Times New Roman" w:hAnsi="Times New Roman"/>
          <w:sz w:val="26"/>
          <w:szCs w:val="26"/>
        </w:rPr>
        <w:t xml:space="preserve"> городское</w:t>
      </w:r>
      <w:r w:rsidR="00FC49F7" w:rsidRPr="00D75024">
        <w:rPr>
          <w:rFonts w:ascii="Times New Roman" w:hAnsi="Times New Roman"/>
          <w:sz w:val="26"/>
          <w:szCs w:val="26"/>
        </w:rPr>
        <w:t xml:space="preserve"> поселени</w:t>
      </w:r>
      <w:r w:rsidR="00A75670">
        <w:rPr>
          <w:rFonts w:ascii="Times New Roman" w:hAnsi="Times New Roman"/>
          <w:sz w:val="26"/>
          <w:szCs w:val="26"/>
        </w:rPr>
        <w:t>е</w:t>
      </w:r>
      <w:r w:rsidRPr="00D75024">
        <w:rPr>
          <w:rFonts w:ascii="Times New Roman" w:hAnsi="Times New Roman"/>
          <w:sz w:val="26"/>
          <w:szCs w:val="26"/>
        </w:rPr>
        <w:t xml:space="preserve"> вырабатывается </w:t>
      </w:r>
      <w:r w:rsidR="00FC49F7" w:rsidRPr="00D75024">
        <w:rPr>
          <w:rFonts w:ascii="Times New Roman" w:hAnsi="Times New Roman"/>
          <w:sz w:val="26"/>
          <w:szCs w:val="26"/>
        </w:rPr>
        <w:t xml:space="preserve">газовой </w:t>
      </w:r>
      <w:r w:rsidRPr="00D75024">
        <w:rPr>
          <w:rFonts w:ascii="Times New Roman" w:hAnsi="Times New Roman"/>
          <w:sz w:val="26"/>
          <w:szCs w:val="26"/>
        </w:rPr>
        <w:t>котельн</w:t>
      </w:r>
      <w:r w:rsidR="00FC49F7" w:rsidRPr="00D75024">
        <w:rPr>
          <w:rFonts w:ascii="Times New Roman" w:hAnsi="Times New Roman"/>
          <w:sz w:val="26"/>
          <w:szCs w:val="26"/>
        </w:rPr>
        <w:t>ой</w:t>
      </w:r>
      <w:r w:rsidR="00CF2CD1">
        <w:rPr>
          <w:rFonts w:ascii="Times New Roman" w:hAnsi="Times New Roman"/>
          <w:sz w:val="26"/>
          <w:szCs w:val="26"/>
        </w:rPr>
        <w:t xml:space="preserve"> №18</w:t>
      </w:r>
      <w:r w:rsidRPr="00D75024">
        <w:rPr>
          <w:rFonts w:ascii="Times New Roman" w:hAnsi="Times New Roman"/>
          <w:sz w:val="26"/>
          <w:szCs w:val="26"/>
        </w:rPr>
        <w:t xml:space="preserve"> ООО «</w:t>
      </w:r>
      <w:r w:rsidR="00CF2CD1">
        <w:rPr>
          <w:rFonts w:ascii="Times New Roman" w:hAnsi="Times New Roman"/>
          <w:sz w:val="26"/>
          <w:szCs w:val="26"/>
        </w:rPr>
        <w:t>Аква Норд-Вест</w:t>
      </w:r>
      <w:r w:rsidRPr="00D75024">
        <w:rPr>
          <w:rFonts w:ascii="Times New Roman" w:hAnsi="Times New Roman"/>
          <w:sz w:val="26"/>
          <w:szCs w:val="26"/>
        </w:rPr>
        <w:t xml:space="preserve">». К расчетному сроку в границах </w:t>
      </w:r>
      <w:proofErr w:type="spellStart"/>
      <w:r w:rsidR="00CF2CD1">
        <w:rPr>
          <w:rFonts w:ascii="Times New Roman" w:hAnsi="Times New Roman"/>
          <w:sz w:val="26"/>
          <w:szCs w:val="26"/>
        </w:rPr>
        <w:t>г.п</w:t>
      </w:r>
      <w:proofErr w:type="spellEnd"/>
      <w:r w:rsidR="00CF2CD1">
        <w:rPr>
          <w:rFonts w:ascii="Times New Roman" w:hAnsi="Times New Roman"/>
          <w:sz w:val="26"/>
          <w:szCs w:val="26"/>
        </w:rPr>
        <w:t xml:space="preserve">. </w:t>
      </w:r>
      <w:proofErr w:type="spellStart"/>
      <w:r w:rsidR="00CF2CD1">
        <w:rPr>
          <w:rFonts w:ascii="Times New Roman" w:hAnsi="Times New Roman"/>
          <w:sz w:val="26"/>
          <w:szCs w:val="26"/>
        </w:rPr>
        <w:t>Кузьмоловский</w:t>
      </w:r>
      <w:proofErr w:type="spellEnd"/>
      <w:r w:rsidR="00CF2CD1">
        <w:rPr>
          <w:rFonts w:ascii="Times New Roman" w:hAnsi="Times New Roman"/>
          <w:sz w:val="26"/>
          <w:szCs w:val="26"/>
        </w:rPr>
        <w:t xml:space="preserve"> планируется строительство новых автоматизированных котельных </w:t>
      </w:r>
      <w:proofErr w:type="spellStart"/>
      <w:r w:rsidR="00CF2CD1">
        <w:rPr>
          <w:rFonts w:ascii="Times New Roman" w:hAnsi="Times New Roman"/>
          <w:sz w:val="26"/>
          <w:szCs w:val="26"/>
        </w:rPr>
        <w:t>блочно</w:t>
      </w:r>
      <w:proofErr w:type="spellEnd"/>
      <w:r w:rsidR="00CF2CD1">
        <w:rPr>
          <w:rFonts w:ascii="Times New Roman" w:hAnsi="Times New Roman"/>
          <w:sz w:val="26"/>
          <w:szCs w:val="26"/>
        </w:rPr>
        <w:t>-модульного типа</w:t>
      </w:r>
      <w:r w:rsidR="00D75236" w:rsidRPr="00D75024">
        <w:rPr>
          <w:rFonts w:ascii="Times New Roman" w:hAnsi="Times New Roman"/>
          <w:sz w:val="26"/>
          <w:szCs w:val="26"/>
        </w:rPr>
        <w:t>.</w:t>
      </w:r>
      <w:r w:rsidRPr="00D75024">
        <w:rPr>
          <w:rFonts w:ascii="Times New Roman" w:hAnsi="Times New Roman"/>
          <w:sz w:val="26"/>
          <w:szCs w:val="26"/>
        </w:rPr>
        <w:t xml:space="preserve"> </w:t>
      </w:r>
    </w:p>
    <w:p w:rsidR="001B6C77" w:rsidRPr="004A7B1D" w:rsidRDefault="001B6C77" w:rsidP="0073785A">
      <w:pPr>
        <w:pStyle w:val="affa"/>
        <w:spacing w:after="0" w:line="360" w:lineRule="auto"/>
        <w:ind w:left="0" w:firstLine="709"/>
        <w:jc w:val="both"/>
        <w:rPr>
          <w:rFonts w:ascii="Times New Roman" w:hAnsi="Times New Roman"/>
          <w:sz w:val="26"/>
          <w:szCs w:val="26"/>
        </w:rPr>
      </w:pPr>
      <w:r w:rsidRPr="004A7B1D">
        <w:rPr>
          <w:rFonts w:ascii="Times New Roman" w:hAnsi="Times New Roman"/>
          <w:sz w:val="26"/>
          <w:szCs w:val="26"/>
        </w:rPr>
        <w:t xml:space="preserve">Перспективное потребление топлива источниками тепловой энергии в условном и натуральном выражении по состоянию на расчетный срок представлено в </w:t>
      </w:r>
      <w:r w:rsidRPr="00A67E2E">
        <w:rPr>
          <w:rFonts w:ascii="Times New Roman" w:hAnsi="Times New Roman"/>
          <w:sz w:val="26"/>
          <w:szCs w:val="26"/>
        </w:rPr>
        <w:t xml:space="preserve">таблицах </w:t>
      </w:r>
      <w:r w:rsidR="002049FD" w:rsidRPr="00A67E2E">
        <w:rPr>
          <w:rFonts w:ascii="Times New Roman" w:hAnsi="Times New Roman"/>
          <w:sz w:val="26"/>
          <w:szCs w:val="26"/>
        </w:rPr>
        <w:t>1</w:t>
      </w:r>
      <w:r w:rsidR="00A67E2E" w:rsidRPr="00A67E2E">
        <w:rPr>
          <w:rFonts w:ascii="Times New Roman" w:hAnsi="Times New Roman"/>
          <w:sz w:val="26"/>
          <w:szCs w:val="26"/>
        </w:rPr>
        <w:t>8</w:t>
      </w:r>
      <w:r w:rsidRPr="00A67E2E">
        <w:rPr>
          <w:rFonts w:ascii="Times New Roman" w:hAnsi="Times New Roman"/>
          <w:sz w:val="26"/>
          <w:szCs w:val="26"/>
        </w:rPr>
        <w:t xml:space="preserve">, </w:t>
      </w:r>
      <w:r w:rsidR="00A67E2E" w:rsidRPr="00A67E2E">
        <w:rPr>
          <w:rFonts w:ascii="Times New Roman" w:hAnsi="Times New Roman"/>
          <w:sz w:val="26"/>
          <w:szCs w:val="26"/>
        </w:rPr>
        <w:t>19</w:t>
      </w:r>
      <w:r w:rsidRPr="00A67E2E">
        <w:rPr>
          <w:rFonts w:ascii="Times New Roman" w:hAnsi="Times New Roman"/>
          <w:sz w:val="26"/>
          <w:szCs w:val="26"/>
        </w:rPr>
        <w:t xml:space="preserve"> и </w:t>
      </w:r>
      <w:r w:rsidR="00A67E2E" w:rsidRPr="00A67E2E">
        <w:rPr>
          <w:rFonts w:ascii="Times New Roman" w:hAnsi="Times New Roman"/>
          <w:sz w:val="26"/>
          <w:szCs w:val="26"/>
        </w:rPr>
        <w:t>20</w:t>
      </w:r>
      <w:r w:rsidR="004A7B1D" w:rsidRPr="00A67E2E">
        <w:rPr>
          <w:rFonts w:ascii="Times New Roman" w:hAnsi="Times New Roman"/>
          <w:sz w:val="26"/>
          <w:szCs w:val="26"/>
        </w:rPr>
        <w:t>.</w:t>
      </w:r>
    </w:p>
    <w:p w:rsidR="001B6C77" w:rsidRPr="00D75024" w:rsidRDefault="001B6C77" w:rsidP="0073785A">
      <w:pPr>
        <w:pStyle w:val="affa"/>
        <w:spacing w:after="0" w:line="360" w:lineRule="auto"/>
        <w:ind w:left="0" w:firstLine="709"/>
        <w:jc w:val="both"/>
        <w:rPr>
          <w:rFonts w:ascii="Times New Roman" w:hAnsi="Times New Roman"/>
          <w:sz w:val="26"/>
          <w:szCs w:val="26"/>
        </w:rPr>
      </w:pPr>
      <w:r w:rsidRPr="004A7B1D">
        <w:rPr>
          <w:rFonts w:ascii="Times New Roman" w:hAnsi="Times New Roman"/>
          <w:sz w:val="26"/>
          <w:szCs w:val="26"/>
        </w:rPr>
        <w:t xml:space="preserve"> Увеличение</w:t>
      </w:r>
      <w:r w:rsidRPr="00D75024">
        <w:rPr>
          <w:rFonts w:ascii="Times New Roman" w:hAnsi="Times New Roman"/>
          <w:sz w:val="26"/>
          <w:szCs w:val="26"/>
        </w:rPr>
        <w:t xml:space="preserve"> потребление топлива, относительно существующего положения, связано с увеличением, в перспективе, производства тепловой энергии на источниках.</w:t>
      </w:r>
    </w:p>
    <w:p w:rsidR="00D75236" w:rsidRPr="0073785A" w:rsidRDefault="00D75236" w:rsidP="0073785A">
      <w:pPr>
        <w:pStyle w:val="affa"/>
        <w:spacing w:after="0" w:line="360" w:lineRule="auto"/>
        <w:ind w:left="0" w:firstLine="709"/>
        <w:jc w:val="both"/>
        <w:rPr>
          <w:rFonts w:ascii="Times New Roman" w:hAnsi="Times New Roman"/>
          <w:sz w:val="26"/>
          <w:szCs w:val="26"/>
        </w:rPr>
      </w:pPr>
    </w:p>
    <w:p w:rsidR="00292F36" w:rsidRPr="0073785A" w:rsidRDefault="00292F36" w:rsidP="0073785A">
      <w:pPr>
        <w:pStyle w:val="afff5"/>
        <w:keepNext w:val="0"/>
        <w:spacing w:before="0" w:after="0"/>
        <w:ind w:right="0" w:firstLine="709"/>
        <w:rPr>
          <w:lang w:eastAsia="ru-RU"/>
        </w:rPr>
      </w:pPr>
    </w:p>
    <w:p w:rsidR="00503E4E" w:rsidRPr="0073785A" w:rsidRDefault="00503E4E" w:rsidP="0073785A">
      <w:pPr>
        <w:pStyle w:val="afff5"/>
        <w:keepNext w:val="0"/>
        <w:spacing w:before="0" w:after="0"/>
        <w:ind w:right="0" w:firstLine="709"/>
        <w:rPr>
          <w:lang w:eastAsia="ru-RU"/>
        </w:rPr>
        <w:sectPr w:rsidR="00503E4E" w:rsidRPr="0073785A" w:rsidSect="004A7BF8">
          <w:footerReference w:type="default" r:id="rId28"/>
          <w:pgSz w:w="11906" w:h="16838"/>
          <w:pgMar w:top="1134" w:right="567" w:bottom="567" w:left="1701" w:header="709" w:footer="709" w:gutter="0"/>
          <w:cols w:space="720"/>
        </w:sectPr>
      </w:pPr>
    </w:p>
    <w:p w:rsidR="001B6C77" w:rsidRPr="00D61B68" w:rsidRDefault="001B6C77" w:rsidP="00DC4D30">
      <w:pPr>
        <w:pStyle w:val="af4"/>
        <w:keepNext/>
        <w:numPr>
          <w:ilvl w:val="0"/>
          <w:numId w:val="47"/>
        </w:numPr>
        <w:spacing w:before="240" w:after="120" w:line="240" w:lineRule="auto"/>
        <w:jc w:val="center"/>
        <w:rPr>
          <w:rFonts w:ascii="Times New Roman" w:hAnsi="Times New Roman"/>
          <w:sz w:val="26"/>
          <w:szCs w:val="26"/>
        </w:rPr>
      </w:pPr>
      <w:r w:rsidRPr="00D61B68">
        <w:rPr>
          <w:rFonts w:ascii="Times New Roman" w:hAnsi="Times New Roman"/>
          <w:sz w:val="26"/>
          <w:szCs w:val="26"/>
        </w:rPr>
        <w:lastRenderedPageBreak/>
        <w:t>Перспективные топливные балансы на расчетный срок (на 20</w:t>
      </w:r>
      <w:r w:rsidR="000D795B" w:rsidRPr="00D61B68">
        <w:rPr>
          <w:rFonts w:ascii="Times New Roman" w:hAnsi="Times New Roman"/>
          <w:sz w:val="26"/>
          <w:szCs w:val="26"/>
        </w:rPr>
        <w:t>3</w:t>
      </w:r>
      <w:r w:rsidR="00CF2CD1" w:rsidRPr="00D61B68">
        <w:rPr>
          <w:rFonts w:ascii="Times New Roman" w:hAnsi="Times New Roman"/>
          <w:sz w:val="26"/>
          <w:szCs w:val="26"/>
        </w:rPr>
        <w:t>3</w:t>
      </w:r>
      <w:r w:rsidRPr="00D61B68">
        <w:rPr>
          <w:rFonts w:ascii="Times New Roman" w:hAnsi="Times New Roman"/>
          <w:sz w:val="26"/>
          <w:szCs w:val="26"/>
        </w:rPr>
        <w:t xml:space="preserve"> год)</w:t>
      </w:r>
    </w:p>
    <w:tbl>
      <w:tblPr>
        <w:tblW w:w="3827" w:type="pct"/>
        <w:jc w:val="center"/>
        <w:tblLook w:val="04A0" w:firstRow="1" w:lastRow="0" w:firstColumn="1" w:lastColumn="0" w:noHBand="0" w:noVBand="1"/>
      </w:tblPr>
      <w:tblGrid>
        <w:gridCol w:w="534"/>
        <w:gridCol w:w="2844"/>
        <w:gridCol w:w="1452"/>
        <w:gridCol w:w="1652"/>
        <w:gridCol w:w="1733"/>
        <w:gridCol w:w="1326"/>
        <w:gridCol w:w="1326"/>
        <w:gridCol w:w="1318"/>
      </w:tblGrid>
      <w:tr w:rsidR="00D61B68" w:rsidRPr="00D75024" w:rsidTr="00D61B68">
        <w:trPr>
          <w:trHeight w:val="20"/>
          <w:tblHeader/>
          <w:jc w:val="center"/>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1B68" w:rsidRPr="00D75024" w:rsidRDefault="00D61B68" w:rsidP="0073785A">
            <w:pPr>
              <w:spacing w:after="0" w:line="240" w:lineRule="auto"/>
              <w:jc w:val="center"/>
              <w:rPr>
                <w:rFonts w:ascii="Times New Roman" w:hAnsi="Times New Roman"/>
                <w:b/>
                <w:bCs/>
              </w:rPr>
            </w:pPr>
            <w:r w:rsidRPr="00D75024">
              <w:rPr>
                <w:rFonts w:ascii="Times New Roman" w:hAnsi="Times New Roman"/>
                <w:b/>
                <w:bCs/>
              </w:rPr>
              <w:t xml:space="preserve">№ </w:t>
            </w:r>
            <w:proofErr w:type="gramStart"/>
            <w:r w:rsidRPr="00D75024">
              <w:rPr>
                <w:rFonts w:ascii="Times New Roman" w:hAnsi="Times New Roman"/>
                <w:b/>
                <w:bCs/>
              </w:rPr>
              <w:t>п</w:t>
            </w:r>
            <w:proofErr w:type="gramEnd"/>
            <w:r w:rsidRPr="00D75024">
              <w:rPr>
                <w:rFonts w:ascii="Times New Roman" w:hAnsi="Times New Roman"/>
                <w:b/>
                <w:bCs/>
              </w:rPr>
              <w:t>/п</w:t>
            </w:r>
          </w:p>
        </w:tc>
        <w:tc>
          <w:tcPr>
            <w:tcW w:w="11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1B68" w:rsidRPr="00D75024" w:rsidRDefault="00D61B68" w:rsidP="0073785A">
            <w:pPr>
              <w:spacing w:after="0" w:line="240" w:lineRule="auto"/>
              <w:jc w:val="center"/>
              <w:rPr>
                <w:rFonts w:ascii="Times New Roman" w:hAnsi="Times New Roman"/>
                <w:b/>
                <w:bCs/>
              </w:rPr>
            </w:pPr>
            <w:r w:rsidRPr="00D75024">
              <w:rPr>
                <w:rFonts w:ascii="Times New Roman" w:hAnsi="Times New Roman"/>
                <w:b/>
                <w:bCs/>
              </w:rPr>
              <w:t>Наименование</w:t>
            </w:r>
          </w:p>
        </w:tc>
        <w:tc>
          <w:tcPr>
            <w:tcW w:w="596" w:type="pct"/>
            <w:tcBorders>
              <w:top w:val="single" w:sz="4" w:space="0" w:color="auto"/>
              <w:left w:val="nil"/>
              <w:bottom w:val="single" w:sz="4" w:space="0" w:color="auto"/>
              <w:right w:val="single" w:sz="4" w:space="0" w:color="auto"/>
            </w:tcBorders>
            <w:shd w:val="clear" w:color="auto" w:fill="auto"/>
            <w:vAlign w:val="center"/>
            <w:hideMark/>
          </w:tcPr>
          <w:p w:rsidR="00D61B68" w:rsidRPr="00D75024" w:rsidRDefault="00D61B68" w:rsidP="0073785A">
            <w:pPr>
              <w:spacing w:after="0" w:line="240" w:lineRule="auto"/>
              <w:jc w:val="center"/>
              <w:rPr>
                <w:rFonts w:ascii="Times New Roman" w:hAnsi="Times New Roman"/>
                <w:b/>
                <w:bCs/>
              </w:rPr>
            </w:pPr>
            <w:r w:rsidRPr="00D75024">
              <w:rPr>
                <w:rFonts w:ascii="Times New Roman" w:hAnsi="Times New Roman"/>
                <w:b/>
                <w:bCs/>
              </w:rPr>
              <w:t>Полезный отпуск в сеть</w:t>
            </w:r>
          </w:p>
        </w:tc>
        <w:tc>
          <w:tcPr>
            <w:tcW w:w="678" w:type="pct"/>
            <w:tcBorders>
              <w:top w:val="single" w:sz="4" w:space="0" w:color="auto"/>
              <w:left w:val="nil"/>
              <w:bottom w:val="single" w:sz="4" w:space="0" w:color="auto"/>
              <w:right w:val="single" w:sz="4" w:space="0" w:color="auto"/>
            </w:tcBorders>
            <w:shd w:val="clear" w:color="auto" w:fill="auto"/>
            <w:vAlign w:val="center"/>
            <w:hideMark/>
          </w:tcPr>
          <w:p w:rsidR="00D61B68" w:rsidRPr="00D75024" w:rsidRDefault="00D61B68" w:rsidP="0073785A">
            <w:pPr>
              <w:spacing w:after="0" w:line="240" w:lineRule="auto"/>
              <w:jc w:val="center"/>
              <w:rPr>
                <w:rFonts w:ascii="Times New Roman" w:hAnsi="Times New Roman"/>
                <w:b/>
                <w:bCs/>
              </w:rPr>
            </w:pPr>
            <w:r w:rsidRPr="00D75024">
              <w:rPr>
                <w:rFonts w:ascii="Times New Roman" w:hAnsi="Times New Roman"/>
                <w:b/>
                <w:bCs/>
              </w:rPr>
              <w:t>Собственные нужды котельной</w:t>
            </w:r>
          </w:p>
        </w:tc>
        <w:tc>
          <w:tcPr>
            <w:tcW w:w="711" w:type="pct"/>
            <w:tcBorders>
              <w:top w:val="single" w:sz="4" w:space="0" w:color="auto"/>
              <w:left w:val="nil"/>
              <w:bottom w:val="single" w:sz="4" w:space="0" w:color="auto"/>
              <w:right w:val="single" w:sz="4" w:space="0" w:color="auto"/>
            </w:tcBorders>
            <w:shd w:val="clear" w:color="auto" w:fill="auto"/>
            <w:vAlign w:val="center"/>
            <w:hideMark/>
          </w:tcPr>
          <w:p w:rsidR="00D61B68" w:rsidRPr="00D75024" w:rsidRDefault="00D61B68" w:rsidP="0073785A">
            <w:pPr>
              <w:spacing w:after="0" w:line="240" w:lineRule="auto"/>
              <w:jc w:val="center"/>
              <w:rPr>
                <w:rFonts w:ascii="Times New Roman" w:hAnsi="Times New Roman"/>
                <w:b/>
                <w:bCs/>
              </w:rPr>
            </w:pPr>
            <w:r w:rsidRPr="00D75024">
              <w:rPr>
                <w:rFonts w:ascii="Times New Roman" w:hAnsi="Times New Roman"/>
                <w:b/>
                <w:bCs/>
              </w:rPr>
              <w:t>Производство тепловой энергии</w:t>
            </w:r>
          </w:p>
        </w:tc>
        <w:tc>
          <w:tcPr>
            <w:tcW w:w="544" w:type="pct"/>
            <w:tcBorders>
              <w:top w:val="single" w:sz="4" w:space="0" w:color="auto"/>
              <w:left w:val="nil"/>
              <w:bottom w:val="single" w:sz="4" w:space="0" w:color="auto"/>
              <w:right w:val="nil"/>
            </w:tcBorders>
            <w:shd w:val="clear" w:color="auto" w:fill="auto"/>
            <w:vAlign w:val="center"/>
            <w:hideMark/>
          </w:tcPr>
          <w:p w:rsidR="00D61B68" w:rsidRPr="00D75024" w:rsidRDefault="00D61B68" w:rsidP="0073785A">
            <w:pPr>
              <w:spacing w:after="0" w:line="240" w:lineRule="auto"/>
              <w:jc w:val="center"/>
              <w:rPr>
                <w:rFonts w:ascii="Times New Roman" w:hAnsi="Times New Roman"/>
                <w:b/>
                <w:bCs/>
              </w:rPr>
            </w:pPr>
            <w:r w:rsidRPr="00D75024">
              <w:rPr>
                <w:rFonts w:ascii="Times New Roman" w:hAnsi="Times New Roman"/>
                <w:b/>
                <w:bCs/>
              </w:rPr>
              <w:t>КПД котельной</w:t>
            </w:r>
          </w:p>
        </w:tc>
        <w:tc>
          <w:tcPr>
            <w:tcW w:w="10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D61B68" w:rsidRPr="00D75024" w:rsidRDefault="00D61B68" w:rsidP="0073785A">
            <w:pPr>
              <w:spacing w:after="0" w:line="240" w:lineRule="auto"/>
              <w:jc w:val="center"/>
              <w:rPr>
                <w:rFonts w:ascii="Times New Roman" w:hAnsi="Times New Roman"/>
                <w:b/>
                <w:bCs/>
              </w:rPr>
            </w:pPr>
            <w:r w:rsidRPr="00D75024">
              <w:rPr>
                <w:rFonts w:ascii="Times New Roman" w:hAnsi="Times New Roman"/>
                <w:b/>
                <w:bCs/>
              </w:rPr>
              <w:t>Расход топлива</w:t>
            </w:r>
          </w:p>
        </w:tc>
      </w:tr>
      <w:tr w:rsidR="00D61B68" w:rsidRPr="00D75024" w:rsidTr="00D61B68">
        <w:trPr>
          <w:trHeight w:val="20"/>
          <w:tblHeader/>
          <w:jc w:val="center"/>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61B68" w:rsidRPr="00D75024" w:rsidRDefault="00D61B68" w:rsidP="0073785A">
            <w:pPr>
              <w:spacing w:after="0" w:line="240" w:lineRule="auto"/>
              <w:jc w:val="center"/>
              <w:rPr>
                <w:rFonts w:ascii="Times New Roman" w:hAnsi="Times New Roman"/>
                <w:b/>
                <w:bCs/>
              </w:rPr>
            </w:pPr>
          </w:p>
        </w:tc>
        <w:tc>
          <w:tcPr>
            <w:tcW w:w="116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61B68" w:rsidRPr="00D75024" w:rsidRDefault="00D61B68" w:rsidP="0073785A">
            <w:pPr>
              <w:spacing w:after="0" w:line="240" w:lineRule="auto"/>
              <w:jc w:val="center"/>
              <w:rPr>
                <w:rFonts w:ascii="Times New Roman" w:hAnsi="Times New Roman"/>
                <w:b/>
                <w:bCs/>
              </w:rPr>
            </w:pPr>
          </w:p>
        </w:tc>
        <w:tc>
          <w:tcPr>
            <w:tcW w:w="596" w:type="pct"/>
            <w:tcBorders>
              <w:top w:val="nil"/>
              <w:left w:val="nil"/>
              <w:bottom w:val="single" w:sz="4" w:space="0" w:color="auto"/>
              <w:right w:val="single" w:sz="4" w:space="0" w:color="auto"/>
            </w:tcBorders>
            <w:shd w:val="clear" w:color="auto" w:fill="auto"/>
            <w:noWrap/>
            <w:vAlign w:val="center"/>
            <w:hideMark/>
          </w:tcPr>
          <w:p w:rsidR="00D61B68" w:rsidRPr="00D75024" w:rsidRDefault="00D61B68" w:rsidP="0073785A">
            <w:pPr>
              <w:spacing w:after="0" w:line="240" w:lineRule="auto"/>
              <w:jc w:val="center"/>
              <w:rPr>
                <w:rFonts w:ascii="Times New Roman" w:hAnsi="Times New Roman"/>
                <w:b/>
                <w:bCs/>
              </w:rPr>
            </w:pPr>
            <w:r w:rsidRPr="00D75024">
              <w:rPr>
                <w:rFonts w:ascii="Times New Roman" w:hAnsi="Times New Roman"/>
                <w:b/>
                <w:bCs/>
              </w:rPr>
              <w:t>Гкал/год</w:t>
            </w:r>
          </w:p>
        </w:tc>
        <w:tc>
          <w:tcPr>
            <w:tcW w:w="678" w:type="pct"/>
            <w:tcBorders>
              <w:top w:val="nil"/>
              <w:left w:val="nil"/>
              <w:bottom w:val="single" w:sz="4" w:space="0" w:color="auto"/>
              <w:right w:val="single" w:sz="4" w:space="0" w:color="auto"/>
            </w:tcBorders>
            <w:shd w:val="clear" w:color="auto" w:fill="auto"/>
            <w:noWrap/>
            <w:vAlign w:val="center"/>
            <w:hideMark/>
          </w:tcPr>
          <w:p w:rsidR="00D61B68" w:rsidRPr="00D75024" w:rsidRDefault="00D61B68" w:rsidP="0073785A">
            <w:pPr>
              <w:spacing w:after="0" w:line="240" w:lineRule="auto"/>
              <w:jc w:val="center"/>
              <w:rPr>
                <w:rFonts w:ascii="Times New Roman" w:hAnsi="Times New Roman"/>
                <w:b/>
                <w:bCs/>
              </w:rPr>
            </w:pPr>
            <w:r w:rsidRPr="00D75024">
              <w:rPr>
                <w:rFonts w:ascii="Times New Roman" w:hAnsi="Times New Roman"/>
                <w:b/>
                <w:bCs/>
              </w:rPr>
              <w:t>%</w:t>
            </w:r>
          </w:p>
        </w:tc>
        <w:tc>
          <w:tcPr>
            <w:tcW w:w="711" w:type="pct"/>
            <w:tcBorders>
              <w:top w:val="nil"/>
              <w:left w:val="nil"/>
              <w:bottom w:val="single" w:sz="4" w:space="0" w:color="auto"/>
              <w:right w:val="single" w:sz="4" w:space="0" w:color="auto"/>
            </w:tcBorders>
            <w:shd w:val="clear" w:color="auto" w:fill="auto"/>
            <w:noWrap/>
            <w:vAlign w:val="center"/>
            <w:hideMark/>
          </w:tcPr>
          <w:p w:rsidR="00D61B68" w:rsidRPr="00D75024" w:rsidRDefault="00D61B68" w:rsidP="0073785A">
            <w:pPr>
              <w:spacing w:after="0" w:line="240" w:lineRule="auto"/>
              <w:jc w:val="center"/>
              <w:rPr>
                <w:rFonts w:ascii="Times New Roman" w:hAnsi="Times New Roman"/>
                <w:b/>
                <w:bCs/>
              </w:rPr>
            </w:pPr>
            <w:r w:rsidRPr="00D75024">
              <w:rPr>
                <w:rFonts w:ascii="Times New Roman" w:hAnsi="Times New Roman"/>
                <w:b/>
                <w:bCs/>
              </w:rPr>
              <w:t>Гкал/год</w:t>
            </w:r>
          </w:p>
        </w:tc>
        <w:tc>
          <w:tcPr>
            <w:tcW w:w="544" w:type="pct"/>
            <w:tcBorders>
              <w:top w:val="nil"/>
              <w:left w:val="nil"/>
              <w:bottom w:val="single" w:sz="4" w:space="0" w:color="auto"/>
              <w:right w:val="single" w:sz="4" w:space="0" w:color="auto"/>
            </w:tcBorders>
            <w:shd w:val="clear" w:color="auto" w:fill="auto"/>
            <w:noWrap/>
            <w:vAlign w:val="center"/>
            <w:hideMark/>
          </w:tcPr>
          <w:p w:rsidR="00D61B68" w:rsidRPr="00D75024" w:rsidRDefault="00D61B68" w:rsidP="0073785A">
            <w:pPr>
              <w:spacing w:after="0" w:line="240" w:lineRule="auto"/>
              <w:jc w:val="center"/>
              <w:rPr>
                <w:rFonts w:ascii="Times New Roman" w:hAnsi="Times New Roman"/>
                <w:b/>
                <w:bCs/>
              </w:rPr>
            </w:pPr>
            <w:r w:rsidRPr="00D75024">
              <w:rPr>
                <w:rFonts w:ascii="Times New Roman" w:hAnsi="Times New Roman"/>
                <w:b/>
                <w:bCs/>
              </w:rPr>
              <w:t>%</w:t>
            </w:r>
          </w:p>
        </w:tc>
        <w:tc>
          <w:tcPr>
            <w:tcW w:w="544" w:type="pct"/>
            <w:tcBorders>
              <w:top w:val="nil"/>
              <w:left w:val="nil"/>
              <w:bottom w:val="single" w:sz="4" w:space="0" w:color="auto"/>
              <w:right w:val="single" w:sz="4" w:space="0" w:color="auto"/>
            </w:tcBorders>
            <w:shd w:val="clear" w:color="auto" w:fill="auto"/>
            <w:noWrap/>
            <w:vAlign w:val="center"/>
            <w:hideMark/>
          </w:tcPr>
          <w:p w:rsidR="00D61B68" w:rsidRPr="00D75024" w:rsidRDefault="00D61B68" w:rsidP="0073785A">
            <w:pPr>
              <w:spacing w:after="0" w:line="240" w:lineRule="auto"/>
              <w:jc w:val="center"/>
              <w:rPr>
                <w:rFonts w:ascii="Times New Roman" w:hAnsi="Times New Roman"/>
                <w:b/>
                <w:bCs/>
              </w:rPr>
            </w:pPr>
            <w:proofErr w:type="spellStart"/>
            <w:r w:rsidRPr="00D75024">
              <w:rPr>
                <w:rFonts w:ascii="Times New Roman" w:hAnsi="Times New Roman"/>
                <w:b/>
                <w:bCs/>
              </w:rPr>
              <w:t>т.у.т</w:t>
            </w:r>
            <w:proofErr w:type="spellEnd"/>
            <w:r w:rsidRPr="00D75024">
              <w:rPr>
                <w:rFonts w:ascii="Times New Roman" w:hAnsi="Times New Roman"/>
                <w:b/>
                <w:bCs/>
              </w:rPr>
              <w:t>.</w:t>
            </w:r>
          </w:p>
        </w:tc>
        <w:tc>
          <w:tcPr>
            <w:tcW w:w="543" w:type="pct"/>
            <w:tcBorders>
              <w:top w:val="nil"/>
              <w:left w:val="nil"/>
              <w:bottom w:val="single" w:sz="4" w:space="0" w:color="auto"/>
              <w:right w:val="single" w:sz="4" w:space="0" w:color="auto"/>
            </w:tcBorders>
            <w:shd w:val="clear" w:color="auto" w:fill="auto"/>
            <w:noWrap/>
            <w:vAlign w:val="center"/>
            <w:hideMark/>
          </w:tcPr>
          <w:p w:rsidR="00D61B68" w:rsidRPr="00D75024" w:rsidRDefault="00D61B68" w:rsidP="0073785A">
            <w:pPr>
              <w:spacing w:after="0" w:line="240" w:lineRule="auto"/>
              <w:jc w:val="center"/>
              <w:rPr>
                <w:rFonts w:ascii="Times New Roman" w:hAnsi="Times New Roman"/>
                <w:b/>
                <w:bCs/>
              </w:rPr>
            </w:pPr>
            <w:r w:rsidRPr="00D75024">
              <w:rPr>
                <w:rFonts w:ascii="Times New Roman" w:hAnsi="Times New Roman"/>
                <w:b/>
                <w:bCs/>
              </w:rPr>
              <w:t>тыс.м</w:t>
            </w:r>
            <w:r w:rsidRPr="00D75024">
              <w:rPr>
                <w:rFonts w:ascii="Times New Roman" w:hAnsi="Times New Roman"/>
                <w:b/>
                <w:bCs/>
                <w:vertAlign w:val="superscript"/>
              </w:rPr>
              <w:t>3</w:t>
            </w:r>
            <w:r w:rsidRPr="00D75024">
              <w:rPr>
                <w:rFonts w:ascii="Times New Roman" w:hAnsi="Times New Roman"/>
                <w:b/>
                <w:bCs/>
              </w:rPr>
              <w:t>/год</w:t>
            </w:r>
          </w:p>
        </w:tc>
      </w:tr>
      <w:tr w:rsidR="00D61B68" w:rsidRPr="00D75024" w:rsidTr="00D61B68">
        <w:trPr>
          <w:trHeight w:val="598"/>
          <w:jc w:val="center"/>
        </w:trPr>
        <w:tc>
          <w:tcPr>
            <w:tcW w:w="2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1B68" w:rsidRPr="00D75024" w:rsidRDefault="00D61B68" w:rsidP="0073785A">
            <w:pPr>
              <w:spacing w:after="0" w:line="240" w:lineRule="auto"/>
              <w:jc w:val="center"/>
              <w:rPr>
                <w:rFonts w:ascii="Times New Roman" w:hAnsi="Times New Roman"/>
              </w:rPr>
            </w:pPr>
            <w:r>
              <w:rPr>
                <w:rFonts w:ascii="Times New Roman" w:hAnsi="Times New Roman"/>
              </w:rPr>
              <w:t>1</w:t>
            </w:r>
          </w:p>
        </w:tc>
        <w:tc>
          <w:tcPr>
            <w:tcW w:w="1167" w:type="pct"/>
            <w:tcBorders>
              <w:top w:val="single" w:sz="4" w:space="0" w:color="auto"/>
              <w:left w:val="nil"/>
              <w:bottom w:val="single" w:sz="4" w:space="0" w:color="auto"/>
              <w:right w:val="single" w:sz="4" w:space="0" w:color="auto"/>
            </w:tcBorders>
            <w:shd w:val="clear" w:color="auto" w:fill="auto"/>
            <w:vAlign w:val="center"/>
            <w:hideMark/>
          </w:tcPr>
          <w:p w:rsidR="00D61B68" w:rsidRPr="00D75024" w:rsidRDefault="00D61B68" w:rsidP="00316470">
            <w:pPr>
              <w:spacing w:after="0" w:line="240" w:lineRule="auto"/>
              <w:jc w:val="center"/>
              <w:rPr>
                <w:rFonts w:ascii="Times New Roman" w:hAnsi="Times New Roman"/>
              </w:rPr>
            </w:pPr>
            <w:r>
              <w:rPr>
                <w:rFonts w:ascii="Times New Roman" w:hAnsi="Times New Roman"/>
              </w:rPr>
              <w:t>Котельная №18</w:t>
            </w:r>
          </w:p>
        </w:tc>
        <w:tc>
          <w:tcPr>
            <w:tcW w:w="596" w:type="pct"/>
            <w:tcBorders>
              <w:top w:val="single" w:sz="4" w:space="0" w:color="auto"/>
              <w:left w:val="nil"/>
              <w:bottom w:val="single" w:sz="4" w:space="0" w:color="auto"/>
              <w:right w:val="single" w:sz="4" w:space="0" w:color="auto"/>
            </w:tcBorders>
            <w:shd w:val="clear" w:color="auto" w:fill="auto"/>
            <w:noWrap/>
            <w:vAlign w:val="center"/>
          </w:tcPr>
          <w:p w:rsidR="00D61B68" w:rsidRPr="00D61B68" w:rsidRDefault="00D61B68" w:rsidP="0073785A">
            <w:pPr>
              <w:spacing w:after="0" w:line="240" w:lineRule="auto"/>
              <w:jc w:val="center"/>
              <w:rPr>
                <w:rFonts w:ascii="Times New Roman" w:hAnsi="Times New Roman"/>
              </w:rPr>
            </w:pPr>
            <w:r w:rsidRPr="00D61B68">
              <w:rPr>
                <w:rFonts w:ascii="Times New Roman" w:hAnsi="Times New Roman"/>
              </w:rPr>
              <w:t>-</w:t>
            </w:r>
          </w:p>
        </w:tc>
        <w:tc>
          <w:tcPr>
            <w:tcW w:w="678" w:type="pct"/>
            <w:tcBorders>
              <w:top w:val="single" w:sz="4" w:space="0" w:color="auto"/>
              <w:left w:val="nil"/>
              <w:bottom w:val="single" w:sz="4" w:space="0" w:color="auto"/>
              <w:right w:val="single" w:sz="4" w:space="0" w:color="auto"/>
            </w:tcBorders>
            <w:shd w:val="clear" w:color="auto" w:fill="auto"/>
            <w:noWrap/>
            <w:vAlign w:val="center"/>
          </w:tcPr>
          <w:p w:rsidR="00D61B68" w:rsidRPr="00D61B68" w:rsidRDefault="00D61B68" w:rsidP="0073785A">
            <w:pPr>
              <w:spacing w:after="0" w:line="240" w:lineRule="auto"/>
              <w:jc w:val="center"/>
              <w:rPr>
                <w:rFonts w:ascii="Times New Roman" w:hAnsi="Times New Roman"/>
                <w:iCs/>
              </w:rPr>
            </w:pPr>
            <w:r w:rsidRPr="00D61B68">
              <w:rPr>
                <w:rFonts w:ascii="Times New Roman" w:hAnsi="Times New Roman"/>
                <w:iCs/>
              </w:rPr>
              <w:t>-</w:t>
            </w:r>
          </w:p>
        </w:tc>
        <w:tc>
          <w:tcPr>
            <w:tcW w:w="711" w:type="pct"/>
            <w:tcBorders>
              <w:top w:val="single" w:sz="4" w:space="0" w:color="auto"/>
              <w:left w:val="nil"/>
              <w:bottom w:val="single" w:sz="4" w:space="0" w:color="auto"/>
              <w:right w:val="single" w:sz="4" w:space="0" w:color="auto"/>
            </w:tcBorders>
            <w:shd w:val="clear" w:color="auto" w:fill="auto"/>
            <w:noWrap/>
            <w:vAlign w:val="center"/>
          </w:tcPr>
          <w:p w:rsidR="00D61B68" w:rsidRPr="00D61B68" w:rsidRDefault="00D61B68" w:rsidP="0073785A">
            <w:pPr>
              <w:spacing w:after="0" w:line="240" w:lineRule="auto"/>
              <w:jc w:val="center"/>
              <w:rPr>
                <w:rFonts w:ascii="Times New Roman" w:hAnsi="Times New Roman"/>
                <w:iCs/>
              </w:rPr>
            </w:pPr>
            <w:r w:rsidRPr="00D61B68">
              <w:rPr>
                <w:rFonts w:ascii="Times New Roman" w:hAnsi="Times New Roman"/>
                <w:iCs/>
              </w:rPr>
              <w:t>-</w:t>
            </w:r>
          </w:p>
        </w:tc>
        <w:tc>
          <w:tcPr>
            <w:tcW w:w="544" w:type="pct"/>
            <w:tcBorders>
              <w:top w:val="single" w:sz="4" w:space="0" w:color="auto"/>
              <w:left w:val="nil"/>
              <w:bottom w:val="single" w:sz="4" w:space="0" w:color="auto"/>
              <w:right w:val="single" w:sz="4" w:space="0" w:color="auto"/>
            </w:tcBorders>
            <w:shd w:val="clear" w:color="auto" w:fill="auto"/>
            <w:noWrap/>
            <w:vAlign w:val="center"/>
          </w:tcPr>
          <w:p w:rsidR="00D61B68" w:rsidRPr="00D61B68" w:rsidRDefault="00D61B68" w:rsidP="006C318A">
            <w:pPr>
              <w:spacing w:after="0" w:line="240" w:lineRule="auto"/>
              <w:jc w:val="center"/>
              <w:rPr>
                <w:rFonts w:ascii="Times New Roman" w:hAnsi="Times New Roman"/>
              </w:rPr>
            </w:pPr>
            <w:r w:rsidRPr="00D61B68">
              <w:rPr>
                <w:rFonts w:ascii="Times New Roman" w:hAnsi="Times New Roman"/>
              </w:rPr>
              <w:t>-</w:t>
            </w:r>
          </w:p>
        </w:tc>
        <w:tc>
          <w:tcPr>
            <w:tcW w:w="544" w:type="pct"/>
            <w:tcBorders>
              <w:top w:val="single" w:sz="4" w:space="0" w:color="auto"/>
              <w:left w:val="nil"/>
              <w:bottom w:val="single" w:sz="4" w:space="0" w:color="auto"/>
              <w:right w:val="single" w:sz="4" w:space="0" w:color="auto"/>
            </w:tcBorders>
            <w:shd w:val="clear" w:color="auto" w:fill="auto"/>
            <w:noWrap/>
            <w:vAlign w:val="center"/>
          </w:tcPr>
          <w:p w:rsidR="00D61B68" w:rsidRPr="00D61B68" w:rsidRDefault="00D61B68" w:rsidP="0073785A">
            <w:pPr>
              <w:spacing w:after="0" w:line="240" w:lineRule="auto"/>
              <w:jc w:val="center"/>
              <w:rPr>
                <w:rFonts w:ascii="Times New Roman" w:hAnsi="Times New Roman"/>
                <w:iCs/>
              </w:rPr>
            </w:pPr>
            <w:r w:rsidRPr="00D61B68">
              <w:rPr>
                <w:rFonts w:ascii="Times New Roman" w:hAnsi="Times New Roman"/>
                <w:iCs/>
              </w:rPr>
              <w:t>-</w:t>
            </w:r>
          </w:p>
        </w:tc>
        <w:tc>
          <w:tcPr>
            <w:tcW w:w="543" w:type="pct"/>
            <w:tcBorders>
              <w:top w:val="single" w:sz="4" w:space="0" w:color="auto"/>
              <w:left w:val="nil"/>
              <w:bottom w:val="single" w:sz="4" w:space="0" w:color="auto"/>
              <w:right w:val="single" w:sz="4" w:space="0" w:color="auto"/>
            </w:tcBorders>
            <w:shd w:val="clear" w:color="auto" w:fill="auto"/>
            <w:noWrap/>
            <w:vAlign w:val="center"/>
          </w:tcPr>
          <w:p w:rsidR="00D61B68" w:rsidRPr="00D61B68" w:rsidRDefault="00D61B68" w:rsidP="006C318A">
            <w:pPr>
              <w:spacing w:after="0" w:line="240" w:lineRule="auto"/>
              <w:jc w:val="center"/>
              <w:rPr>
                <w:rFonts w:ascii="Times New Roman" w:hAnsi="Times New Roman"/>
                <w:iCs/>
              </w:rPr>
            </w:pPr>
            <w:r w:rsidRPr="00D61B68">
              <w:rPr>
                <w:rFonts w:ascii="Times New Roman" w:hAnsi="Times New Roman"/>
                <w:iCs/>
              </w:rPr>
              <w:t>-</w:t>
            </w:r>
          </w:p>
        </w:tc>
      </w:tr>
      <w:tr w:rsidR="00D61B68" w:rsidRPr="00D75024" w:rsidTr="00D61B68">
        <w:trPr>
          <w:trHeight w:val="598"/>
          <w:jc w:val="center"/>
        </w:trPr>
        <w:tc>
          <w:tcPr>
            <w:tcW w:w="2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1B68" w:rsidRPr="00D75024" w:rsidRDefault="00D61B68" w:rsidP="0073785A">
            <w:pPr>
              <w:spacing w:after="0" w:line="240" w:lineRule="auto"/>
              <w:jc w:val="center"/>
              <w:rPr>
                <w:rFonts w:ascii="Times New Roman" w:hAnsi="Times New Roman"/>
              </w:rPr>
            </w:pPr>
            <w:r>
              <w:rPr>
                <w:rFonts w:ascii="Times New Roman" w:hAnsi="Times New Roman"/>
              </w:rPr>
              <w:t>2</w:t>
            </w:r>
          </w:p>
        </w:tc>
        <w:tc>
          <w:tcPr>
            <w:tcW w:w="1167" w:type="pct"/>
            <w:tcBorders>
              <w:top w:val="single" w:sz="4" w:space="0" w:color="auto"/>
              <w:left w:val="nil"/>
              <w:bottom w:val="single" w:sz="4" w:space="0" w:color="auto"/>
              <w:right w:val="single" w:sz="4" w:space="0" w:color="auto"/>
            </w:tcBorders>
            <w:shd w:val="clear" w:color="auto" w:fill="auto"/>
            <w:vAlign w:val="center"/>
          </w:tcPr>
          <w:p w:rsidR="00D61B68" w:rsidRDefault="00D61B68" w:rsidP="00251D6C">
            <w:pPr>
              <w:spacing w:after="0"/>
              <w:jc w:val="center"/>
              <w:rPr>
                <w:rFonts w:ascii="Times New Roman" w:hAnsi="Times New Roman"/>
                <w:sz w:val="24"/>
                <w:szCs w:val="24"/>
              </w:rPr>
            </w:pPr>
            <w:r w:rsidRPr="00A5761B">
              <w:rPr>
                <w:rFonts w:ascii="Times New Roman" w:hAnsi="Times New Roman"/>
              </w:rPr>
              <w:t xml:space="preserve">Котельные </w:t>
            </w:r>
            <w:proofErr w:type="spellStart"/>
            <w:r w:rsidRPr="00A5761B">
              <w:rPr>
                <w:rFonts w:ascii="Times New Roman" w:hAnsi="Times New Roman"/>
              </w:rPr>
              <w:t>блочно</w:t>
            </w:r>
            <w:proofErr w:type="spellEnd"/>
            <w:r w:rsidRPr="00A5761B">
              <w:rPr>
                <w:rFonts w:ascii="Times New Roman" w:hAnsi="Times New Roman"/>
              </w:rPr>
              <w:t xml:space="preserve">-модульного типа для теплоснабжения потребителей </w:t>
            </w:r>
            <w:proofErr w:type="spellStart"/>
            <w:r w:rsidRPr="00A5761B">
              <w:rPr>
                <w:rFonts w:ascii="Times New Roman" w:hAnsi="Times New Roman"/>
              </w:rPr>
              <w:t>г.п</w:t>
            </w:r>
            <w:proofErr w:type="spellEnd"/>
            <w:r w:rsidRPr="00A5761B">
              <w:rPr>
                <w:rFonts w:ascii="Times New Roman" w:hAnsi="Times New Roman"/>
              </w:rPr>
              <w:t xml:space="preserve">. </w:t>
            </w:r>
            <w:proofErr w:type="spellStart"/>
            <w:r w:rsidRPr="00A5761B">
              <w:rPr>
                <w:rFonts w:ascii="Times New Roman" w:hAnsi="Times New Roman"/>
              </w:rPr>
              <w:t>Кузьмоловский</w:t>
            </w:r>
            <w:proofErr w:type="spellEnd"/>
          </w:p>
        </w:tc>
        <w:tc>
          <w:tcPr>
            <w:tcW w:w="596" w:type="pct"/>
            <w:vMerge w:val="restart"/>
            <w:tcBorders>
              <w:top w:val="single" w:sz="4" w:space="0" w:color="auto"/>
              <w:left w:val="nil"/>
              <w:right w:val="single" w:sz="4" w:space="0" w:color="auto"/>
            </w:tcBorders>
            <w:shd w:val="clear" w:color="auto" w:fill="auto"/>
            <w:noWrap/>
            <w:vAlign w:val="center"/>
          </w:tcPr>
          <w:p w:rsidR="00D61B68" w:rsidRPr="00D75024" w:rsidRDefault="00D61B68" w:rsidP="0073785A">
            <w:pPr>
              <w:spacing w:after="0" w:line="240" w:lineRule="auto"/>
              <w:jc w:val="center"/>
              <w:rPr>
                <w:rFonts w:ascii="Times New Roman" w:hAnsi="Times New Roman"/>
              </w:rPr>
            </w:pPr>
            <w:r>
              <w:rPr>
                <w:rFonts w:ascii="Times New Roman" w:hAnsi="Times New Roman"/>
              </w:rPr>
              <w:t>133859,8</w:t>
            </w:r>
          </w:p>
        </w:tc>
        <w:tc>
          <w:tcPr>
            <w:tcW w:w="678" w:type="pct"/>
            <w:vMerge w:val="restart"/>
            <w:tcBorders>
              <w:top w:val="single" w:sz="4" w:space="0" w:color="auto"/>
              <w:left w:val="nil"/>
              <w:right w:val="single" w:sz="4" w:space="0" w:color="auto"/>
            </w:tcBorders>
            <w:shd w:val="clear" w:color="auto" w:fill="auto"/>
            <w:noWrap/>
            <w:vAlign w:val="center"/>
          </w:tcPr>
          <w:p w:rsidR="00D61B68" w:rsidRPr="00D75024" w:rsidRDefault="00D61B68" w:rsidP="0073785A">
            <w:pPr>
              <w:spacing w:after="0" w:line="240" w:lineRule="auto"/>
              <w:jc w:val="center"/>
              <w:rPr>
                <w:rFonts w:ascii="Times New Roman" w:hAnsi="Times New Roman"/>
                <w:iCs/>
              </w:rPr>
            </w:pPr>
            <w:r>
              <w:rPr>
                <w:rFonts w:ascii="Times New Roman" w:hAnsi="Times New Roman"/>
                <w:iCs/>
              </w:rPr>
              <w:t>-</w:t>
            </w:r>
          </w:p>
        </w:tc>
        <w:tc>
          <w:tcPr>
            <w:tcW w:w="711" w:type="pct"/>
            <w:vMerge w:val="restart"/>
            <w:tcBorders>
              <w:top w:val="single" w:sz="4" w:space="0" w:color="auto"/>
              <w:left w:val="nil"/>
              <w:right w:val="single" w:sz="4" w:space="0" w:color="auto"/>
            </w:tcBorders>
            <w:shd w:val="clear" w:color="auto" w:fill="auto"/>
            <w:noWrap/>
            <w:vAlign w:val="center"/>
          </w:tcPr>
          <w:p w:rsidR="00D61B68" w:rsidRPr="00D75024" w:rsidRDefault="00D61B68" w:rsidP="0073785A">
            <w:pPr>
              <w:spacing w:after="0" w:line="240" w:lineRule="auto"/>
              <w:jc w:val="center"/>
              <w:rPr>
                <w:rFonts w:ascii="Times New Roman" w:hAnsi="Times New Roman"/>
                <w:iCs/>
              </w:rPr>
            </w:pPr>
            <w:r>
              <w:rPr>
                <w:rFonts w:ascii="Times New Roman" w:hAnsi="Times New Roman"/>
                <w:iCs/>
              </w:rPr>
              <w:t>133859,8</w:t>
            </w:r>
          </w:p>
        </w:tc>
        <w:tc>
          <w:tcPr>
            <w:tcW w:w="544" w:type="pct"/>
            <w:vMerge w:val="restart"/>
            <w:tcBorders>
              <w:top w:val="single" w:sz="4" w:space="0" w:color="auto"/>
              <w:left w:val="nil"/>
              <w:right w:val="single" w:sz="4" w:space="0" w:color="auto"/>
            </w:tcBorders>
            <w:shd w:val="clear" w:color="auto" w:fill="auto"/>
            <w:noWrap/>
            <w:vAlign w:val="center"/>
          </w:tcPr>
          <w:p w:rsidR="00D61B68" w:rsidRPr="00D75024" w:rsidRDefault="00D61B68" w:rsidP="006C318A">
            <w:pPr>
              <w:spacing w:after="0" w:line="240" w:lineRule="auto"/>
              <w:jc w:val="center"/>
              <w:rPr>
                <w:rFonts w:ascii="Times New Roman" w:hAnsi="Times New Roman"/>
              </w:rPr>
            </w:pPr>
            <w:r>
              <w:rPr>
                <w:rFonts w:ascii="Times New Roman" w:hAnsi="Times New Roman"/>
              </w:rPr>
              <w:t>95</w:t>
            </w:r>
          </w:p>
        </w:tc>
        <w:tc>
          <w:tcPr>
            <w:tcW w:w="544" w:type="pct"/>
            <w:vMerge w:val="restart"/>
            <w:tcBorders>
              <w:top w:val="single" w:sz="4" w:space="0" w:color="auto"/>
              <w:left w:val="nil"/>
              <w:right w:val="single" w:sz="4" w:space="0" w:color="auto"/>
            </w:tcBorders>
            <w:shd w:val="clear" w:color="auto" w:fill="auto"/>
            <w:noWrap/>
            <w:vAlign w:val="center"/>
          </w:tcPr>
          <w:p w:rsidR="00D61B68" w:rsidRPr="00D75024" w:rsidRDefault="00D61B68" w:rsidP="0073785A">
            <w:pPr>
              <w:spacing w:after="0" w:line="240" w:lineRule="auto"/>
              <w:jc w:val="center"/>
              <w:rPr>
                <w:rFonts w:ascii="Times New Roman" w:hAnsi="Times New Roman"/>
                <w:iCs/>
              </w:rPr>
            </w:pPr>
            <w:r>
              <w:rPr>
                <w:rFonts w:ascii="Times New Roman" w:hAnsi="Times New Roman"/>
                <w:iCs/>
              </w:rPr>
              <w:t>20082,58</w:t>
            </w:r>
          </w:p>
        </w:tc>
        <w:tc>
          <w:tcPr>
            <w:tcW w:w="543" w:type="pct"/>
            <w:vMerge w:val="restart"/>
            <w:tcBorders>
              <w:top w:val="single" w:sz="4" w:space="0" w:color="auto"/>
              <w:left w:val="nil"/>
              <w:right w:val="single" w:sz="4" w:space="0" w:color="auto"/>
            </w:tcBorders>
            <w:shd w:val="clear" w:color="auto" w:fill="auto"/>
            <w:noWrap/>
            <w:vAlign w:val="center"/>
          </w:tcPr>
          <w:p w:rsidR="00D61B68" w:rsidRPr="00D75024" w:rsidRDefault="00D61B68" w:rsidP="006C318A">
            <w:pPr>
              <w:spacing w:after="0" w:line="240" w:lineRule="auto"/>
              <w:jc w:val="center"/>
              <w:rPr>
                <w:rFonts w:ascii="Times New Roman" w:hAnsi="Times New Roman"/>
                <w:iCs/>
              </w:rPr>
            </w:pPr>
            <w:r>
              <w:rPr>
                <w:rFonts w:ascii="Times New Roman" w:hAnsi="Times New Roman"/>
                <w:iCs/>
              </w:rPr>
              <w:t>17616,3</w:t>
            </w:r>
          </w:p>
        </w:tc>
      </w:tr>
      <w:tr w:rsidR="00D61B68" w:rsidRPr="00D75024" w:rsidTr="00D61B68">
        <w:trPr>
          <w:trHeight w:val="598"/>
          <w:jc w:val="center"/>
        </w:trPr>
        <w:tc>
          <w:tcPr>
            <w:tcW w:w="219" w:type="pct"/>
            <w:tcBorders>
              <w:top w:val="nil"/>
              <w:left w:val="single" w:sz="4" w:space="0" w:color="auto"/>
              <w:bottom w:val="single" w:sz="4" w:space="0" w:color="auto"/>
              <w:right w:val="single" w:sz="4" w:space="0" w:color="auto"/>
            </w:tcBorders>
            <w:shd w:val="clear" w:color="auto" w:fill="auto"/>
            <w:noWrap/>
            <w:vAlign w:val="center"/>
          </w:tcPr>
          <w:p w:rsidR="00D61B68" w:rsidRPr="00D75024" w:rsidRDefault="00D61B68" w:rsidP="0073785A">
            <w:pPr>
              <w:spacing w:after="0" w:line="240" w:lineRule="auto"/>
              <w:jc w:val="center"/>
              <w:rPr>
                <w:rFonts w:ascii="Times New Roman" w:hAnsi="Times New Roman"/>
              </w:rPr>
            </w:pPr>
            <w:r>
              <w:rPr>
                <w:rFonts w:ascii="Times New Roman" w:hAnsi="Times New Roman"/>
              </w:rPr>
              <w:t>3</w:t>
            </w:r>
          </w:p>
        </w:tc>
        <w:tc>
          <w:tcPr>
            <w:tcW w:w="1167" w:type="pct"/>
            <w:tcBorders>
              <w:top w:val="nil"/>
              <w:left w:val="nil"/>
              <w:bottom w:val="single" w:sz="4" w:space="0" w:color="auto"/>
              <w:right w:val="single" w:sz="4" w:space="0" w:color="auto"/>
            </w:tcBorders>
            <w:shd w:val="clear" w:color="auto" w:fill="auto"/>
            <w:vAlign w:val="center"/>
          </w:tcPr>
          <w:p w:rsidR="00D61B68" w:rsidRPr="00270E61" w:rsidRDefault="00D61B68" w:rsidP="00251D6C">
            <w:pPr>
              <w:spacing w:after="0" w:line="240" w:lineRule="auto"/>
              <w:ind w:left="-57" w:right="-57"/>
              <w:jc w:val="center"/>
              <w:rPr>
                <w:rFonts w:ascii="Times New Roman" w:hAnsi="Times New Roman"/>
                <w:b/>
                <w:sz w:val="24"/>
                <w:szCs w:val="24"/>
              </w:rPr>
            </w:pPr>
            <w:r w:rsidRPr="00270E61">
              <w:rPr>
                <w:rFonts w:ascii="Times New Roman" w:hAnsi="Times New Roman"/>
                <w:sz w:val="24"/>
                <w:szCs w:val="24"/>
                <w:lang w:eastAsia="ar-SA"/>
              </w:rPr>
              <w:t>Блок - модульная котельная микрорайона Заозерный</w:t>
            </w:r>
          </w:p>
        </w:tc>
        <w:tc>
          <w:tcPr>
            <w:tcW w:w="596" w:type="pct"/>
            <w:vMerge/>
            <w:tcBorders>
              <w:left w:val="nil"/>
              <w:right w:val="single" w:sz="4" w:space="0" w:color="auto"/>
            </w:tcBorders>
            <w:shd w:val="clear" w:color="auto" w:fill="auto"/>
            <w:noWrap/>
            <w:vAlign w:val="center"/>
          </w:tcPr>
          <w:p w:rsidR="00D61B68" w:rsidRPr="00D75024" w:rsidRDefault="00D61B68" w:rsidP="0073785A">
            <w:pPr>
              <w:spacing w:after="0" w:line="240" w:lineRule="auto"/>
              <w:jc w:val="center"/>
              <w:rPr>
                <w:rFonts w:ascii="Times New Roman" w:hAnsi="Times New Roman"/>
              </w:rPr>
            </w:pPr>
          </w:p>
        </w:tc>
        <w:tc>
          <w:tcPr>
            <w:tcW w:w="678" w:type="pct"/>
            <w:vMerge/>
            <w:tcBorders>
              <w:left w:val="nil"/>
              <w:right w:val="single" w:sz="4" w:space="0" w:color="auto"/>
            </w:tcBorders>
            <w:shd w:val="clear" w:color="auto" w:fill="auto"/>
            <w:noWrap/>
            <w:vAlign w:val="center"/>
          </w:tcPr>
          <w:p w:rsidR="00D61B68" w:rsidRPr="00D75024" w:rsidRDefault="00D61B68" w:rsidP="0073785A">
            <w:pPr>
              <w:spacing w:after="0" w:line="240" w:lineRule="auto"/>
              <w:jc w:val="center"/>
              <w:rPr>
                <w:rFonts w:ascii="Times New Roman" w:hAnsi="Times New Roman"/>
                <w:iCs/>
              </w:rPr>
            </w:pPr>
          </w:p>
        </w:tc>
        <w:tc>
          <w:tcPr>
            <w:tcW w:w="711" w:type="pct"/>
            <w:vMerge/>
            <w:tcBorders>
              <w:left w:val="nil"/>
              <w:right w:val="single" w:sz="4" w:space="0" w:color="auto"/>
            </w:tcBorders>
            <w:shd w:val="clear" w:color="auto" w:fill="auto"/>
            <w:noWrap/>
            <w:vAlign w:val="center"/>
          </w:tcPr>
          <w:p w:rsidR="00D61B68" w:rsidRPr="00D75024" w:rsidRDefault="00D61B68" w:rsidP="0073785A">
            <w:pPr>
              <w:spacing w:after="0" w:line="240" w:lineRule="auto"/>
              <w:jc w:val="center"/>
              <w:rPr>
                <w:rFonts w:ascii="Times New Roman" w:hAnsi="Times New Roman"/>
                <w:iCs/>
              </w:rPr>
            </w:pPr>
          </w:p>
        </w:tc>
        <w:tc>
          <w:tcPr>
            <w:tcW w:w="544" w:type="pct"/>
            <w:vMerge/>
            <w:tcBorders>
              <w:left w:val="nil"/>
              <w:right w:val="single" w:sz="4" w:space="0" w:color="auto"/>
            </w:tcBorders>
            <w:shd w:val="clear" w:color="auto" w:fill="auto"/>
            <w:noWrap/>
            <w:vAlign w:val="center"/>
          </w:tcPr>
          <w:p w:rsidR="00D61B68" w:rsidRPr="00D75024" w:rsidRDefault="00D61B68" w:rsidP="006C318A">
            <w:pPr>
              <w:spacing w:after="0" w:line="240" w:lineRule="auto"/>
              <w:jc w:val="center"/>
              <w:rPr>
                <w:rFonts w:ascii="Times New Roman" w:hAnsi="Times New Roman"/>
              </w:rPr>
            </w:pPr>
          </w:p>
        </w:tc>
        <w:tc>
          <w:tcPr>
            <w:tcW w:w="544" w:type="pct"/>
            <w:vMerge/>
            <w:tcBorders>
              <w:left w:val="nil"/>
              <w:right w:val="single" w:sz="4" w:space="0" w:color="auto"/>
            </w:tcBorders>
            <w:shd w:val="clear" w:color="auto" w:fill="auto"/>
            <w:noWrap/>
            <w:vAlign w:val="center"/>
          </w:tcPr>
          <w:p w:rsidR="00D61B68" w:rsidRPr="00D75024" w:rsidRDefault="00D61B68" w:rsidP="0073785A">
            <w:pPr>
              <w:spacing w:after="0" w:line="240" w:lineRule="auto"/>
              <w:jc w:val="center"/>
              <w:rPr>
                <w:rFonts w:ascii="Times New Roman" w:hAnsi="Times New Roman"/>
                <w:iCs/>
              </w:rPr>
            </w:pPr>
          </w:p>
        </w:tc>
        <w:tc>
          <w:tcPr>
            <w:tcW w:w="543" w:type="pct"/>
            <w:vMerge/>
            <w:tcBorders>
              <w:left w:val="nil"/>
              <w:right w:val="single" w:sz="4" w:space="0" w:color="auto"/>
            </w:tcBorders>
            <w:shd w:val="clear" w:color="auto" w:fill="auto"/>
            <w:noWrap/>
            <w:vAlign w:val="center"/>
          </w:tcPr>
          <w:p w:rsidR="00D61B68" w:rsidRPr="00D75024" w:rsidRDefault="00D61B68" w:rsidP="006C318A">
            <w:pPr>
              <w:spacing w:after="0" w:line="240" w:lineRule="auto"/>
              <w:jc w:val="center"/>
              <w:rPr>
                <w:rFonts w:ascii="Times New Roman" w:hAnsi="Times New Roman"/>
                <w:iCs/>
              </w:rPr>
            </w:pPr>
          </w:p>
        </w:tc>
      </w:tr>
      <w:tr w:rsidR="00D61B68" w:rsidRPr="00D75024" w:rsidTr="00D61B68">
        <w:trPr>
          <w:trHeight w:val="598"/>
          <w:jc w:val="center"/>
        </w:trPr>
        <w:tc>
          <w:tcPr>
            <w:tcW w:w="219" w:type="pct"/>
            <w:tcBorders>
              <w:top w:val="nil"/>
              <w:left w:val="single" w:sz="4" w:space="0" w:color="auto"/>
              <w:bottom w:val="single" w:sz="4" w:space="0" w:color="auto"/>
              <w:right w:val="single" w:sz="4" w:space="0" w:color="auto"/>
            </w:tcBorders>
            <w:shd w:val="clear" w:color="auto" w:fill="auto"/>
            <w:noWrap/>
            <w:vAlign w:val="center"/>
          </w:tcPr>
          <w:p w:rsidR="00D61B68" w:rsidRPr="00D75024" w:rsidRDefault="00D61B68" w:rsidP="0073785A">
            <w:pPr>
              <w:spacing w:after="0" w:line="240" w:lineRule="auto"/>
              <w:jc w:val="center"/>
              <w:rPr>
                <w:rFonts w:ascii="Times New Roman" w:hAnsi="Times New Roman"/>
              </w:rPr>
            </w:pPr>
            <w:r>
              <w:rPr>
                <w:rFonts w:ascii="Times New Roman" w:hAnsi="Times New Roman"/>
              </w:rPr>
              <w:t>4</w:t>
            </w:r>
          </w:p>
        </w:tc>
        <w:tc>
          <w:tcPr>
            <w:tcW w:w="1167" w:type="pct"/>
            <w:tcBorders>
              <w:top w:val="nil"/>
              <w:left w:val="nil"/>
              <w:bottom w:val="single" w:sz="4" w:space="0" w:color="auto"/>
              <w:right w:val="single" w:sz="4" w:space="0" w:color="auto"/>
            </w:tcBorders>
            <w:shd w:val="clear" w:color="auto" w:fill="auto"/>
            <w:vAlign w:val="center"/>
          </w:tcPr>
          <w:p w:rsidR="00D61B68" w:rsidRPr="00270E61" w:rsidRDefault="00D61B68" w:rsidP="00251D6C">
            <w:pPr>
              <w:spacing w:after="0" w:line="240" w:lineRule="auto"/>
              <w:ind w:left="-57" w:right="-57"/>
              <w:jc w:val="center"/>
              <w:rPr>
                <w:rFonts w:ascii="Times New Roman" w:hAnsi="Times New Roman"/>
                <w:sz w:val="24"/>
                <w:szCs w:val="24"/>
                <w:lang w:eastAsia="ar-SA"/>
              </w:rPr>
            </w:pPr>
            <w:r w:rsidRPr="00270E61">
              <w:rPr>
                <w:rFonts w:ascii="Times New Roman" w:hAnsi="Times New Roman"/>
                <w:sz w:val="24"/>
                <w:szCs w:val="24"/>
                <w:lang w:eastAsia="ar-SA"/>
              </w:rPr>
              <w:t>Блок – модульная котельная ДРСУ</w:t>
            </w:r>
          </w:p>
        </w:tc>
        <w:tc>
          <w:tcPr>
            <w:tcW w:w="596" w:type="pct"/>
            <w:vMerge/>
            <w:tcBorders>
              <w:left w:val="nil"/>
              <w:right w:val="single" w:sz="4" w:space="0" w:color="auto"/>
            </w:tcBorders>
            <w:shd w:val="clear" w:color="auto" w:fill="auto"/>
            <w:noWrap/>
            <w:vAlign w:val="center"/>
          </w:tcPr>
          <w:p w:rsidR="00D61B68" w:rsidRPr="00D75024" w:rsidRDefault="00D61B68" w:rsidP="0073785A">
            <w:pPr>
              <w:spacing w:after="0" w:line="240" w:lineRule="auto"/>
              <w:jc w:val="center"/>
              <w:rPr>
                <w:rFonts w:ascii="Times New Roman" w:hAnsi="Times New Roman"/>
              </w:rPr>
            </w:pPr>
          </w:p>
        </w:tc>
        <w:tc>
          <w:tcPr>
            <w:tcW w:w="678" w:type="pct"/>
            <w:vMerge/>
            <w:tcBorders>
              <w:left w:val="nil"/>
              <w:right w:val="single" w:sz="4" w:space="0" w:color="auto"/>
            </w:tcBorders>
            <w:shd w:val="clear" w:color="auto" w:fill="auto"/>
            <w:noWrap/>
            <w:vAlign w:val="center"/>
          </w:tcPr>
          <w:p w:rsidR="00D61B68" w:rsidRPr="00D75024" w:rsidRDefault="00D61B68" w:rsidP="0073785A">
            <w:pPr>
              <w:spacing w:after="0" w:line="240" w:lineRule="auto"/>
              <w:jc w:val="center"/>
              <w:rPr>
                <w:rFonts w:ascii="Times New Roman" w:hAnsi="Times New Roman"/>
                <w:iCs/>
              </w:rPr>
            </w:pPr>
          </w:p>
        </w:tc>
        <w:tc>
          <w:tcPr>
            <w:tcW w:w="711" w:type="pct"/>
            <w:vMerge/>
            <w:tcBorders>
              <w:left w:val="nil"/>
              <w:right w:val="single" w:sz="4" w:space="0" w:color="auto"/>
            </w:tcBorders>
            <w:shd w:val="clear" w:color="auto" w:fill="auto"/>
            <w:noWrap/>
            <w:vAlign w:val="center"/>
          </w:tcPr>
          <w:p w:rsidR="00D61B68" w:rsidRPr="00D75024" w:rsidRDefault="00D61B68" w:rsidP="0073785A">
            <w:pPr>
              <w:spacing w:after="0" w:line="240" w:lineRule="auto"/>
              <w:jc w:val="center"/>
              <w:rPr>
                <w:rFonts w:ascii="Times New Roman" w:hAnsi="Times New Roman"/>
                <w:iCs/>
              </w:rPr>
            </w:pPr>
          </w:p>
        </w:tc>
        <w:tc>
          <w:tcPr>
            <w:tcW w:w="544" w:type="pct"/>
            <w:vMerge/>
            <w:tcBorders>
              <w:left w:val="nil"/>
              <w:right w:val="single" w:sz="4" w:space="0" w:color="auto"/>
            </w:tcBorders>
            <w:shd w:val="clear" w:color="auto" w:fill="auto"/>
            <w:noWrap/>
            <w:vAlign w:val="center"/>
          </w:tcPr>
          <w:p w:rsidR="00D61B68" w:rsidRPr="00D75024" w:rsidRDefault="00D61B68" w:rsidP="006C318A">
            <w:pPr>
              <w:spacing w:after="0" w:line="240" w:lineRule="auto"/>
              <w:jc w:val="center"/>
              <w:rPr>
                <w:rFonts w:ascii="Times New Roman" w:hAnsi="Times New Roman"/>
              </w:rPr>
            </w:pPr>
          </w:p>
        </w:tc>
        <w:tc>
          <w:tcPr>
            <w:tcW w:w="544" w:type="pct"/>
            <w:vMerge/>
            <w:tcBorders>
              <w:left w:val="nil"/>
              <w:right w:val="single" w:sz="4" w:space="0" w:color="auto"/>
            </w:tcBorders>
            <w:shd w:val="clear" w:color="auto" w:fill="auto"/>
            <w:noWrap/>
            <w:vAlign w:val="center"/>
          </w:tcPr>
          <w:p w:rsidR="00D61B68" w:rsidRPr="00D75024" w:rsidRDefault="00D61B68" w:rsidP="0073785A">
            <w:pPr>
              <w:spacing w:after="0" w:line="240" w:lineRule="auto"/>
              <w:jc w:val="center"/>
              <w:rPr>
                <w:rFonts w:ascii="Times New Roman" w:hAnsi="Times New Roman"/>
                <w:iCs/>
              </w:rPr>
            </w:pPr>
          </w:p>
        </w:tc>
        <w:tc>
          <w:tcPr>
            <w:tcW w:w="543" w:type="pct"/>
            <w:vMerge/>
            <w:tcBorders>
              <w:left w:val="nil"/>
              <w:right w:val="single" w:sz="4" w:space="0" w:color="auto"/>
            </w:tcBorders>
            <w:shd w:val="clear" w:color="auto" w:fill="auto"/>
            <w:noWrap/>
            <w:vAlign w:val="center"/>
          </w:tcPr>
          <w:p w:rsidR="00D61B68" w:rsidRPr="00D75024" w:rsidRDefault="00D61B68" w:rsidP="006C318A">
            <w:pPr>
              <w:spacing w:after="0" w:line="240" w:lineRule="auto"/>
              <w:jc w:val="center"/>
              <w:rPr>
                <w:rFonts w:ascii="Times New Roman" w:hAnsi="Times New Roman"/>
                <w:iCs/>
              </w:rPr>
            </w:pPr>
          </w:p>
        </w:tc>
      </w:tr>
      <w:tr w:rsidR="00D61B68" w:rsidRPr="00D75024" w:rsidTr="00D61B68">
        <w:trPr>
          <w:trHeight w:val="598"/>
          <w:jc w:val="center"/>
        </w:trPr>
        <w:tc>
          <w:tcPr>
            <w:tcW w:w="219" w:type="pct"/>
            <w:tcBorders>
              <w:top w:val="nil"/>
              <w:left w:val="single" w:sz="4" w:space="0" w:color="auto"/>
              <w:bottom w:val="single" w:sz="4" w:space="0" w:color="auto"/>
              <w:right w:val="single" w:sz="4" w:space="0" w:color="auto"/>
            </w:tcBorders>
            <w:shd w:val="clear" w:color="auto" w:fill="auto"/>
            <w:noWrap/>
            <w:vAlign w:val="center"/>
          </w:tcPr>
          <w:p w:rsidR="00D61B68" w:rsidRPr="00D75024" w:rsidRDefault="00D61B68" w:rsidP="0073785A">
            <w:pPr>
              <w:spacing w:after="0" w:line="240" w:lineRule="auto"/>
              <w:jc w:val="center"/>
              <w:rPr>
                <w:rFonts w:ascii="Times New Roman" w:hAnsi="Times New Roman"/>
              </w:rPr>
            </w:pPr>
            <w:r>
              <w:rPr>
                <w:rFonts w:ascii="Times New Roman" w:hAnsi="Times New Roman"/>
              </w:rPr>
              <w:t>5</w:t>
            </w:r>
          </w:p>
        </w:tc>
        <w:tc>
          <w:tcPr>
            <w:tcW w:w="1167" w:type="pct"/>
            <w:tcBorders>
              <w:top w:val="nil"/>
              <w:left w:val="nil"/>
              <w:bottom w:val="single" w:sz="4" w:space="0" w:color="auto"/>
              <w:right w:val="single" w:sz="4" w:space="0" w:color="auto"/>
            </w:tcBorders>
            <w:shd w:val="clear" w:color="auto" w:fill="auto"/>
            <w:vAlign w:val="center"/>
          </w:tcPr>
          <w:p w:rsidR="00D61B68" w:rsidRPr="00270E61" w:rsidRDefault="00D61B68" w:rsidP="00251D6C">
            <w:pPr>
              <w:spacing w:after="0" w:line="240" w:lineRule="auto"/>
              <w:ind w:left="-57" w:right="-57"/>
              <w:jc w:val="center"/>
              <w:rPr>
                <w:rFonts w:ascii="Times New Roman" w:hAnsi="Times New Roman"/>
                <w:sz w:val="24"/>
                <w:szCs w:val="24"/>
                <w:lang w:eastAsia="ar-SA"/>
              </w:rPr>
            </w:pPr>
            <w:r w:rsidRPr="00270E61">
              <w:rPr>
                <w:rFonts w:ascii="Times New Roman" w:hAnsi="Times New Roman"/>
                <w:sz w:val="24"/>
                <w:szCs w:val="24"/>
                <w:lang w:eastAsia="ar-SA"/>
              </w:rPr>
              <w:t>Автоматизированн</w:t>
            </w:r>
            <w:r>
              <w:rPr>
                <w:rFonts w:ascii="Times New Roman" w:hAnsi="Times New Roman"/>
                <w:sz w:val="24"/>
                <w:szCs w:val="24"/>
                <w:lang w:eastAsia="ar-SA"/>
              </w:rPr>
              <w:t xml:space="preserve">ая  </w:t>
            </w:r>
            <w:r w:rsidRPr="00270E61">
              <w:rPr>
                <w:rFonts w:ascii="Times New Roman" w:hAnsi="Times New Roman"/>
                <w:sz w:val="24"/>
                <w:szCs w:val="24"/>
                <w:lang w:eastAsia="ar-SA"/>
              </w:rPr>
              <w:t>котельн</w:t>
            </w:r>
            <w:r>
              <w:rPr>
                <w:rFonts w:ascii="Times New Roman" w:hAnsi="Times New Roman"/>
                <w:sz w:val="24"/>
                <w:szCs w:val="24"/>
                <w:lang w:eastAsia="ar-SA"/>
              </w:rPr>
              <w:t>ая</w:t>
            </w:r>
            <w:r w:rsidRPr="00270E61">
              <w:rPr>
                <w:rFonts w:ascii="Times New Roman" w:hAnsi="Times New Roman"/>
                <w:sz w:val="24"/>
                <w:szCs w:val="24"/>
                <w:lang w:eastAsia="ar-SA"/>
              </w:rPr>
              <w:t xml:space="preserve">  </w:t>
            </w:r>
            <w:proofErr w:type="spellStart"/>
            <w:r w:rsidRPr="00270E61">
              <w:rPr>
                <w:rFonts w:ascii="Times New Roman" w:hAnsi="Times New Roman"/>
                <w:sz w:val="24"/>
                <w:szCs w:val="24"/>
                <w:lang w:eastAsia="ar-SA"/>
              </w:rPr>
              <w:t>блочно</w:t>
            </w:r>
            <w:proofErr w:type="spellEnd"/>
            <w:r w:rsidRPr="00270E61">
              <w:rPr>
                <w:rFonts w:ascii="Times New Roman" w:hAnsi="Times New Roman"/>
                <w:sz w:val="24"/>
                <w:szCs w:val="24"/>
                <w:lang w:eastAsia="ar-SA"/>
              </w:rPr>
              <w:t xml:space="preserve">-модульного типа для теплоснабжения Центральной части г. п. </w:t>
            </w:r>
            <w:proofErr w:type="spellStart"/>
            <w:r w:rsidRPr="00270E61">
              <w:rPr>
                <w:rFonts w:ascii="Times New Roman" w:hAnsi="Times New Roman"/>
                <w:sz w:val="24"/>
                <w:szCs w:val="24"/>
                <w:lang w:eastAsia="ar-SA"/>
              </w:rPr>
              <w:t>Кузьмоловский</w:t>
            </w:r>
            <w:proofErr w:type="spellEnd"/>
          </w:p>
        </w:tc>
        <w:tc>
          <w:tcPr>
            <w:tcW w:w="596" w:type="pct"/>
            <w:vMerge/>
            <w:tcBorders>
              <w:left w:val="nil"/>
              <w:bottom w:val="single" w:sz="4" w:space="0" w:color="auto"/>
              <w:right w:val="single" w:sz="4" w:space="0" w:color="auto"/>
            </w:tcBorders>
            <w:shd w:val="clear" w:color="auto" w:fill="auto"/>
            <w:noWrap/>
            <w:vAlign w:val="center"/>
          </w:tcPr>
          <w:p w:rsidR="00D61B68" w:rsidRPr="00D75024" w:rsidRDefault="00D61B68" w:rsidP="0073785A">
            <w:pPr>
              <w:spacing w:after="0" w:line="240" w:lineRule="auto"/>
              <w:jc w:val="center"/>
              <w:rPr>
                <w:rFonts w:ascii="Times New Roman" w:hAnsi="Times New Roman"/>
              </w:rPr>
            </w:pPr>
          </w:p>
        </w:tc>
        <w:tc>
          <w:tcPr>
            <w:tcW w:w="678" w:type="pct"/>
            <w:vMerge/>
            <w:tcBorders>
              <w:left w:val="nil"/>
              <w:bottom w:val="single" w:sz="4" w:space="0" w:color="auto"/>
              <w:right w:val="single" w:sz="4" w:space="0" w:color="auto"/>
            </w:tcBorders>
            <w:shd w:val="clear" w:color="auto" w:fill="auto"/>
            <w:noWrap/>
            <w:vAlign w:val="center"/>
          </w:tcPr>
          <w:p w:rsidR="00D61B68" w:rsidRPr="00D75024" w:rsidRDefault="00D61B68" w:rsidP="0073785A">
            <w:pPr>
              <w:spacing w:after="0" w:line="240" w:lineRule="auto"/>
              <w:jc w:val="center"/>
              <w:rPr>
                <w:rFonts w:ascii="Times New Roman" w:hAnsi="Times New Roman"/>
                <w:iCs/>
              </w:rPr>
            </w:pPr>
          </w:p>
        </w:tc>
        <w:tc>
          <w:tcPr>
            <w:tcW w:w="711" w:type="pct"/>
            <w:vMerge/>
            <w:tcBorders>
              <w:left w:val="nil"/>
              <w:bottom w:val="single" w:sz="4" w:space="0" w:color="auto"/>
              <w:right w:val="single" w:sz="4" w:space="0" w:color="auto"/>
            </w:tcBorders>
            <w:shd w:val="clear" w:color="auto" w:fill="auto"/>
            <w:noWrap/>
            <w:vAlign w:val="center"/>
          </w:tcPr>
          <w:p w:rsidR="00D61B68" w:rsidRPr="00D75024" w:rsidRDefault="00D61B68" w:rsidP="0073785A">
            <w:pPr>
              <w:spacing w:after="0" w:line="240" w:lineRule="auto"/>
              <w:jc w:val="center"/>
              <w:rPr>
                <w:rFonts w:ascii="Times New Roman" w:hAnsi="Times New Roman"/>
                <w:iCs/>
              </w:rPr>
            </w:pPr>
          </w:p>
        </w:tc>
        <w:tc>
          <w:tcPr>
            <w:tcW w:w="544" w:type="pct"/>
            <w:vMerge/>
            <w:tcBorders>
              <w:left w:val="nil"/>
              <w:bottom w:val="single" w:sz="4" w:space="0" w:color="auto"/>
              <w:right w:val="single" w:sz="4" w:space="0" w:color="auto"/>
            </w:tcBorders>
            <w:shd w:val="clear" w:color="auto" w:fill="auto"/>
            <w:noWrap/>
            <w:vAlign w:val="center"/>
          </w:tcPr>
          <w:p w:rsidR="00D61B68" w:rsidRPr="00D75024" w:rsidRDefault="00D61B68" w:rsidP="006C318A">
            <w:pPr>
              <w:spacing w:after="0" w:line="240" w:lineRule="auto"/>
              <w:jc w:val="center"/>
              <w:rPr>
                <w:rFonts w:ascii="Times New Roman" w:hAnsi="Times New Roman"/>
              </w:rPr>
            </w:pPr>
          </w:p>
        </w:tc>
        <w:tc>
          <w:tcPr>
            <w:tcW w:w="544" w:type="pct"/>
            <w:vMerge/>
            <w:tcBorders>
              <w:left w:val="nil"/>
              <w:bottom w:val="single" w:sz="4" w:space="0" w:color="auto"/>
              <w:right w:val="single" w:sz="4" w:space="0" w:color="auto"/>
            </w:tcBorders>
            <w:shd w:val="clear" w:color="auto" w:fill="auto"/>
            <w:noWrap/>
            <w:vAlign w:val="center"/>
          </w:tcPr>
          <w:p w:rsidR="00D61B68" w:rsidRPr="00D75024" w:rsidRDefault="00D61B68" w:rsidP="0073785A">
            <w:pPr>
              <w:spacing w:after="0" w:line="240" w:lineRule="auto"/>
              <w:jc w:val="center"/>
              <w:rPr>
                <w:rFonts w:ascii="Times New Roman" w:hAnsi="Times New Roman"/>
                <w:iCs/>
              </w:rPr>
            </w:pPr>
          </w:p>
        </w:tc>
        <w:tc>
          <w:tcPr>
            <w:tcW w:w="543" w:type="pct"/>
            <w:vMerge/>
            <w:tcBorders>
              <w:left w:val="nil"/>
              <w:bottom w:val="single" w:sz="4" w:space="0" w:color="auto"/>
              <w:right w:val="single" w:sz="4" w:space="0" w:color="auto"/>
            </w:tcBorders>
            <w:shd w:val="clear" w:color="auto" w:fill="auto"/>
            <w:noWrap/>
            <w:vAlign w:val="center"/>
          </w:tcPr>
          <w:p w:rsidR="00D61B68" w:rsidRPr="00D75024" w:rsidRDefault="00D61B68" w:rsidP="006C318A">
            <w:pPr>
              <w:spacing w:after="0" w:line="240" w:lineRule="auto"/>
              <w:jc w:val="center"/>
              <w:rPr>
                <w:rFonts w:ascii="Times New Roman" w:hAnsi="Times New Roman"/>
                <w:iCs/>
              </w:rPr>
            </w:pPr>
          </w:p>
        </w:tc>
      </w:tr>
    </w:tbl>
    <w:p w:rsidR="0003085A" w:rsidRDefault="0003085A" w:rsidP="0073785A">
      <w:pPr>
        <w:pStyle w:val="af4"/>
        <w:keepNext/>
        <w:spacing w:before="240" w:after="120" w:line="240" w:lineRule="auto"/>
        <w:rPr>
          <w:rFonts w:ascii="Times New Roman" w:hAnsi="Times New Roman"/>
          <w:color w:val="FF0000"/>
          <w:sz w:val="24"/>
          <w:szCs w:val="24"/>
        </w:rPr>
      </w:pPr>
    </w:p>
    <w:p w:rsidR="003449EF" w:rsidRDefault="003449EF" w:rsidP="003449EF"/>
    <w:p w:rsidR="003449EF" w:rsidRDefault="003449EF" w:rsidP="003449EF"/>
    <w:p w:rsidR="003449EF" w:rsidRPr="003449EF" w:rsidRDefault="003449EF" w:rsidP="003449EF"/>
    <w:p w:rsidR="001B6C77" w:rsidRPr="004A7B1D" w:rsidRDefault="001B6C77" w:rsidP="00DC4D30">
      <w:pPr>
        <w:pStyle w:val="af4"/>
        <w:keepNext/>
        <w:numPr>
          <w:ilvl w:val="0"/>
          <w:numId w:val="47"/>
        </w:numPr>
        <w:spacing w:before="240" w:after="120" w:line="240" w:lineRule="auto"/>
        <w:jc w:val="both"/>
        <w:rPr>
          <w:rFonts w:ascii="Times New Roman" w:hAnsi="Times New Roman"/>
          <w:sz w:val="26"/>
          <w:szCs w:val="26"/>
        </w:rPr>
      </w:pPr>
      <w:r w:rsidRPr="004A7B1D">
        <w:rPr>
          <w:rFonts w:ascii="Times New Roman" w:hAnsi="Times New Roman"/>
          <w:sz w:val="26"/>
          <w:szCs w:val="26"/>
        </w:rPr>
        <w:lastRenderedPageBreak/>
        <w:t xml:space="preserve">Перспективные топливные балансы с разбивкой по годам в т </w:t>
      </w:r>
      <w:proofErr w:type="spellStart"/>
      <w:r w:rsidRPr="004A7B1D">
        <w:rPr>
          <w:rFonts w:ascii="Times New Roman" w:hAnsi="Times New Roman"/>
          <w:sz w:val="26"/>
          <w:szCs w:val="26"/>
        </w:rPr>
        <w:t>у.</w:t>
      </w:r>
      <w:proofErr w:type="gramStart"/>
      <w:r w:rsidRPr="004A7B1D">
        <w:rPr>
          <w:rFonts w:ascii="Times New Roman" w:hAnsi="Times New Roman"/>
          <w:sz w:val="26"/>
          <w:szCs w:val="26"/>
        </w:rPr>
        <w:t>т</w:t>
      </w:r>
      <w:proofErr w:type="spellEnd"/>
      <w:proofErr w:type="gramEnd"/>
      <w:r w:rsidRPr="004A7B1D">
        <w:rPr>
          <w:rFonts w:ascii="Times New Roman" w:hAnsi="Times New Roman"/>
          <w:sz w:val="26"/>
          <w:szCs w:val="26"/>
        </w:rPr>
        <w:t>.</w:t>
      </w:r>
    </w:p>
    <w:tbl>
      <w:tblPr>
        <w:tblW w:w="4563" w:type="pct"/>
        <w:jc w:val="center"/>
        <w:tblLayout w:type="fixed"/>
        <w:tblLook w:val="04A0" w:firstRow="1" w:lastRow="0" w:firstColumn="1" w:lastColumn="0" w:noHBand="0" w:noVBand="1"/>
      </w:tblPr>
      <w:tblGrid>
        <w:gridCol w:w="866"/>
        <w:gridCol w:w="6329"/>
        <w:gridCol w:w="2551"/>
        <w:gridCol w:w="2412"/>
        <w:gridCol w:w="2371"/>
      </w:tblGrid>
      <w:tr w:rsidR="00D07C2D" w:rsidRPr="00D75024" w:rsidTr="00147A04">
        <w:trPr>
          <w:trHeight w:val="20"/>
          <w:tblHeader/>
          <w:jc w:val="center"/>
        </w:trPr>
        <w:tc>
          <w:tcPr>
            <w:tcW w:w="29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B6C77" w:rsidRPr="00D75024" w:rsidRDefault="001B6C77" w:rsidP="0073785A">
            <w:pPr>
              <w:spacing w:after="0" w:line="240" w:lineRule="auto"/>
              <w:jc w:val="center"/>
              <w:rPr>
                <w:rFonts w:ascii="Times New Roman" w:hAnsi="Times New Roman"/>
                <w:b/>
                <w:bCs/>
              </w:rPr>
            </w:pPr>
            <w:r w:rsidRPr="00D75024">
              <w:rPr>
                <w:rFonts w:ascii="Times New Roman" w:hAnsi="Times New Roman"/>
                <w:b/>
                <w:bCs/>
              </w:rPr>
              <w:t>№</w:t>
            </w:r>
          </w:p>
          <w:p w:rsidR="001B6C77" w:rsidRPr="00D75024" w:rsidRDefault="001B6C77" w:rsidP="0073785A">
            <w:pPr>
              <w:spacing w:after="0" w:line="240" w:lineRule="auto"/>
              <w:jc w:val="center"/>
              <w:rPr>
                <w:rFonts w:ascii="Times New Roman" w:hAnsi="Times New Roman"/>
                <w:b/>
                <w:bCs/>
              </w:rPr>
            </w:pPr>
            <w:proofErr w:type="gramStart"/>
            <w:r w:rsidRPr="00D75024">
              <w:rPr>
                <w:rFonts w:ascii="Times New Roman" w:hAnsi="Times New Roman"/>
                <w:b/>
                <w:bCs/>
              </w:rPr>
              <w:t>п</w:t>
            </w:r>
            <w:proofErr w:type="gramEnd"/>
            <w:r w:rsidRPr="00D75024">
              <w:rPr>
                <w:rFonts w:ascii="Times New Roman" w:hAnsi="Times New Roman"/>
                <w:b/>
                <w:bCs/>
              </w:rPr>
              <w:t>/п</w:t>
            </w:r>
          </w:p>
        </w:tc>
        <w:tc>
          <w:tcPr>
            <w:tcW w:w="21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6C77" w:rsidRPr="00D75024" w:rsidRDefault="001B6C77" w:rsidP="0073785A">
            <w:pPr>
              <w:spacing w:after="0" w:line="240" w:lineRule="auto"/>
              <w:jc w:val="center"/>
              <w:rPr>
                <w:rFonts w:ascii="Times New Roman" w:hAnsi="Times New Roman"/>
                <w:b/>
                <w:bCs/>
              </w:rPr>
            </w:pPr>
            <w:r w:rsidRPr="00D75024">
              <w:rPr>
                <w:rFonts w:ascii="Times New Roman" w:hAnsi="Times New Roman"/>
                <w:b/>
                <w:bCs/>
              </w:rPr>
              <w:t>Наименование</w:t>
            </w:r>
          </w:p>
        </w:tc>
        <w:tc>
          <w:tcPr>
            <w:tcW w:w="2524" w:type="pct"/>
            <w:gridSpan w:val="3"/>
            <w:tcBorders>
              <w:top w:val="single" w:sz="4" w:space="0" w:color="auto"/>
              <w:left w:val="nil"/>
              <w:bottom w:val="single" w:sz="4" w:space="0" w:color="auto"/>
              <w:right w:val="single" w:sz="4" w:space="0" w:color="auto"/>
            </w:tcBorders>
            <w:shd w:val="clear" w:color="auto" w:fill="auto"/>
            <w:noWrap/>
            <w:vAlign w:val="center"/>
            <w:hideMark/>
          </w:tcPr>
          <w:p w:rsidR="001B6C77" w:rsidRPr="00D75024" w:rsidRDefault="001B6C77" w:rsidP="0073785A">
            <w:pPr>
              <w:spacing w:after="0" w:line="240" w:lineRule="auto"/>
              <w:jc w:val="center"/>
              <w:rPr>
                <w:rFonts w:ascii="Times New Roman" w:hAnsi="Times New Roman"/>
                <w:b/>
                <w:bCs/>
              </w:rPr>
            </w:pPr>
            <w:r w:rsidRPr="00D75024">
              <w:rPr>
                <w:rFonts w:ascii="Times New Roman" w:hAnsi="Times New Roman"/>
                <w:b/>
                <w:bCs/>
              </w:rPr>
              <w:t xml:space="preserve">Перспективные топливные балансы, </w:t>
            </w:r>
            <w:r w:rsidRPr="00D75024">
              <w:rPr>
                <w:rFonts w:ascii="Times New Roman" w:hAnsi="Times New Roman"/>
                <w:b/>
              </w:rPr>
              <w:t xml:space="preserve">т </w:t>
            </w:r>
            <w:proofErr w:type="spellStart"/>
            <w:r w:rsidRPr="00D75024">
              <w:rPr>
                <w:rFonts w:ascii="Times New Roman" w:hAnsi="Times New Roman"/>
                <w:b/>
              </w:rPr>
              <w:t>у.т</w:t>
            </w:r>
            <w:proofErr w:type="spellEnd"/>
            <w:r w:rsidRPr="00D75024">
              <w:rPr>
                <w:rFonts w:ascii="Times New Roman" w:hAnsi="Times New Roman"/>
                <w:b/>
              </w:rPr>
              <w:t>.</w:t>
            </w:r>
          </w:p>
        </w:tc>
      </w:tr>
      <w:tr w:rsidR="00D07C2D" w:rsidRPr="00D75024" w:rsidTr="00147A04">
        <w:trPr>
          <w:trHeight w:val="20"/>
          <w:tblHeader/>
          <w:jc w:val="center"/>
        </w:trPr>
        <w:tc>
          <w:tcPr>
            <w:tcW w:w="29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07C2D" w:rsidRPr="00D75024" w:rsidRDefault="00D07C2D" w:rsidP="0073785A">
            <w:pPr>
              <w:spacing w:after="0" w:line="240" w:lineRule="auto"/>
              <w:jc w:val="center"/>
              <w:rPr>
                <w:rFonts w:ascii="Times New Roman" w:hAnsi="Times New Roman"/>
                <w:b/>
                <w:bCs/>
              </w:rPr>
            </w:pPr>
          </w:p>
        </w:tc>
        <w:tc>
          <w:tcPr>
            <w:tcW w:w="217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07C2D" w:rsidRPr="00D75024" w:rsidRDefault="00D07C2D" w:rsidP="0073785A">
            <w:pPr>
              <w:spacing w:after="0" w:line="240" w:lineRule="auto"/>
              <w:jc w:val="center"/>
              <w:rPr>
                <w:rFonts w:ascii="Times New Roman" w:hAnsi="Times New Roman"/>
                <w:b/>
                <w:bCs/>
              </w:rPr>
            </w:pPr>
          </w:p>
        </w:tc>
        <w:tc>
          <w:tcPr>
            <w:tcW w:w="878" w:type="pct"/>
            <w:tcBorders>
              <w:top w:val="nil"/>
              <w:left w:val="nil"/>
              <w:bottom w:val="single" w:sz="4" w:space="0" w:color="auto"/>
              <w:right w:val="single" w:sz="4" w:space="0" w:color="auto"/>
            </w:tcBorders>
            <w:shd w:val="clear" w:color="auto" w:fill="auto"/>
            <w:noWrap/>
            <w:vAlign w:val="center"/>
            <w:hideMark/>
          </w:tcPr>
          <w:p w:rsidR="00D07C2D" w:rsidRPr="00D75024" w:rsidRDefault="003449EF" w:rsidP="0073785A">
            <w:pPr>
              <w:spacing w:after="0" w:line="240" w:lineRule="auto"/>
              <w:jc w:val="center"/>
              <w:rPr>
                <w:rFonts w:ascii="Times New Roman" w:hAnsi="Times New Roman"/>
                <w:b/>
              </w:rPr>
            </w:pPr>
            <w:r>
              <w:rPr>
                <w:rFonts w:ascii="Times New Roman" w:hAnsi="Times New Roman"/>
                <w:b/>
              </w:rPr>
              <w:t>2013</w:t>
            </w:r>
          </w:p>
        </w:tc>
        <w:tc>
          <w:tcPr>
            <w:tcW w:w="830" w:type="pct"/>
            <w:tcBorders>
              <w:top w:val="nil"/>
              <w:left w:val="nil"/>
              <w:bottom w:val="single" w:sz="4" w:space="0" w:color="auto"/>
              <w:right w:val="single" w:sz="4" w:space="0" w:color="auto"/>
            </w:tcBorders>
            <w:shd w:val="clear" w:color="auto" w:fill="auto"/>
            <w:noWrap/>
            <w:vAlign w:val="center"/>
            <w:hideMark/>
          </w:tcPr>
          <w:p w:rsidR="00D07C2D" w:rsidRPr="00D75024" w:rsidRDefault="00D07C2D" w:rsidP="0073785A">
            <w:pPr>
              <w:spacing w:after="0" w:line="240" w:lineRule="auto"/>
              <w:jc w:val="center"/>
              <w:rPr>
                <w:rFonts w:ascii="Times New Roman" w:hAnsi="Times New Roman"/>
                <w:b/>
              </w:rPr>
            </w:pPr>
            <w:r w:rsidRPr="00D75024">
              <w:rPr>
                <w:rFonts w:ascii="Times New Roman" w:hAnsi="Times New Roman"/>
                <w:b/>
              </w:rPr>
              <w:t>2020</w:t>
            </w:r>
          </w:p>
        </w:tc>
        <w:tc>
          <w:tcPr>
            <w:tcW w:w="816" w:type="pct"/>
            <w:tcBorders>
              <w:top w:val="nil"/>
              <w:left w:val="nil"/>
              <w:bottom w:val="single" w:sz="4" w:space="0" w:color="auto"/>
              <w:right w:val="single" w:sz="4" w:space="0" w:color="auto"/>
            </w:tcBorders>
            <w:shd w:val="clear" w:color="auto" w:fill="auto"/>
            <w:noWrap/>
            <w:vAlign w:val="center"/>
            <w:hideMark/>
          </w:tcPr>
          <w:p w:rsidR="00D07C2D" w:rsidRPr="00D75024" w:rsidRDefault="003449EF" w:rsidP="0073785A">
            <w:pPr>
              <w:spacing w:after="0" w:line="240" w:lineRule="auto"/>
              <w:jc w:val="center"/>
              <w:rPr>
                <w:rFonts w:ascii="Times New Roman" w:hAnsi="Times New Roman"/>
                <w:b/>
              </w:rPr>
            </w:pPr>
            <w:r>
              <w:rPr>
                <w:rFonts w:ascii="Times New Roman" w:hAnsi="Times New Roman"/>
                <w:b/>
              </w:rPr>
              <w:t>2033</w:t>
            </w:r>
          </w:p>
        </w:tc>
      </w:tr>
      <w:tr w:rsidR="00D07C2D" w:rsidRPr="00D75024" w:rsidTr="00147A04">
        <w:trPr>
          <w:trHeight w:val="20"/>
          <w:jc w:val="center"/>
        </w:trPr>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7C2D" w:rsidRPr="00D75024" w:rsidRDefault="003449EF" w:rsidP="0073785A">
            <w:pPr>
              <w:spacing w:after="0" w:line="240" w:lineRule="auto"/>
              <w:jc w:val="center"/>
              <w:rPr>
                <w:rFonts w:ascii="Times New Roman" w:hAnsi="Times New Roman"/>
              </w:rPr>
            </w:pPr>
            <w:r>
              <w:rPr>
                <w:rFonts w:ascii="Times New Roman" w:hAnsi="Times New Roman"/>
              </w:rPr>
              <w:t>1</w:t>
            </w:r>
          </w:p>
        </w:tc>
        <w:tc>
          <w:tcPr>
            <w:tcW w:w="2178" w:type="pct"/>
            <w:tcBorders>
              <w:top w:val="single" w:sz="4" w:space="0" w:color="auto"/>
              <w:left w:val="nil"/>
              <w:bottom w:val="single" w:sz="4" w:space="0" w:color="auto"/>
              <w:right w:val="single" w:sz="4" w:space="0" w:color="auto"/>
            </w:tcBorders>
            <w:shd w:val="clear" w:color="auto" w:fill="auto"/>
            <w:vAlign w:val="center"/>
            <w:hideMark/>
          </w:tcPr>
          <w:p w:rsidR="00D07C2D" w:rsidRPr="00D75024" w:rsidRDefault="003449EF" w:rsidP="00D07C2D">
            <w:pPr>
              <w:spacing w:after="0" w:line="240" w:lineRule="auto"/>
              <w:jc w:val="center"/>
              <w:rPr>
                <w:rFonts w:ascii="Times New Roman" w:hAnsi="Times New Roman"/>
              </w:rPr>
            </w:pPr>
            <w:r>
              <w:rPr>
                <w:rFonts w:ascii="Times New Roman" w:hAnsi="Times New Roman"/>
              </w:rPr>
              <w:t>Котельная № 18</w:t>
            </w:r>
          </w:p>
        </w:tc>
        <w:tc>
          <w:tcPr>
            <w:tcW w:w="878" w:type="pct"/>
            <w:tcBorders>
              <w:top w:val="single" w:sz="4" w:space="0" w:color="auto"/>
              <w:left w:val="nil"/>
              <w:bottom w:val="single" w:sz="4" w:space="0" w:color="auto"/>
              <w:right w:val="single" w:sz="4" w:space="0" w:color="auto"/>
            </w:tcBorders>
            <w:shd w:val="clear" w:color="auto" w:fill="auto"/>
            <w:noWrap/>
            <w:vAlign w:val="center"/>
          </w:tcPr>
          <w:p w:rsidR="00D07C2D" w:rsidRPr="00D75024" w:rsidRDefault="0095133E" w:rsidP="0095133E">
            <w:pPr>
              <w:spacing w:after="0" w:line="240" w:lineRule="auto"/>
              <w:jc w:val="center"/>
              <w:rPr>
                <w:rFonts w:ascii="Times New Roman" w:hAnsi="Times New Roman"/>
                <w:iCs/>
              </w:rPr>
            </w:pPr>
            <w:r>
              <w:rPr>
                <w:rFonts w:ascii="Times New Roman" w:hAnsi="Times New Roman"/>
                <w:iCs/>
              </w:rPr>
              <w:t>1499</w:t>
            </w:r>
            <w:r w:rsidR="00AD6A74">
              <w:rPr>
                <w:rFonts w:ascii="Times New Roman" w:hAnsi="Times New Roman"/>
                <w:iCs/>
              </w:rPr>
              <w:t>6</w:t>
            </w:r>
            <w:r>
              <w:rPr>
                <w:rFonts w:ascii="Times New Roman" w:hAnsi="Times New Roman"/>
                <w:iCs/>
              </w:rPr>
              <w:t>,87</w:t>
            </w:r>
          </w:p>
        </w:tc>
        <w:tc>
          <w:tcPr>
            <w:tcW w:w="830" w:type="pct"/>
            <w:tcBorders>
              <w:top w:val="single" w:sz="4" w:space="0" w:color="auto"/>
              <w:left w:val="nil"/>
              <w:bottom w:val="single" w:sz="4" w:space="0" w:color="auto"/>
              <w:right w:val="single" w:sz="4" w:space="0" w:color="auto"/>
            </w:tcBorders>
            <w:shd w:val="clear" w:color="auto" w:fill="auto"/>
            <w:noWrap/>
            <w:vAlign w:val="center"/>
          </w:tcPr>
          <w:p w:rsidR="00D07C2D" w:rsidRPr="00D75024" w:rsidRDefault="003449EF" w:rsidP="0073785A">
            <w:pPr>
              <w:spacing w:after="0" w:line="240" w:lineRule="auto"/>
              <w:jc w:val="center"/>
              <w:rPr>
                <w:rFonts w:ascii="Times New Roman" w:hAnsi="Times New Roman"/>
                <w:iCs/>
              </w:rPr>
            </w:pPr>
            <w:r>
              <w:rPr>
                <w:rFonts w:ascii="Times New Roman" w:hAnsi="Times New Roman"/>
                <w:iCs/>
              </w:rPr>
              <w:t>-</w:t>
            </w:r>
          </w:p>
        </w:tc>
        <w:tc>
          <w:tcPr>
            <w:tcW w:w="816" w:type="pct"/>
            <w:tcBorders>
              <w:top w:val="single" w:sz="4" w:space="0" w:color="auto"/>
              <w:left w:val="nil"/>
              <w:bottom w:val="single" w:sz="4" w:space="0" w:color="auto"/>
              <w:right w:val="single" w:sz="4" w:space="0" w:color="auto"/>
            </w:tcBorders>
            <w:shd w:val="clear" w:color="auto" w:fill="auto"/>
            <w:noWrap/>
            <w:vAlign w:val="center"/>
          </w:tcPr>
          <w:p w:rsidR="00D07C2D" w:rsidRPr="00D75024" w:rsidRDefault="003449EF" w:rsidP="0073785A">
            <w:pPr>
              <w:spacing w:after="0" w:line="240" w:lineRule="auto"/>
              <w:jc w:val="center"/>
              <w:rPr>
                <w:rFonts w:ascii="Times New Roman" w:hAnsi="Times New Roman"/>
                <w:iCs/>
              </w:rPr>
            </w:pPr>
            <w:r>
              <w:rPr>
                <w:rFonts w:ascii="Times New Roman" w:hAnsi="Times New Roman"/>
                <w:iCs/>
              </w:rPr>
              <w:t>-</w:t>
            </w:r>
          </w:p>
        </w:tc>
      </w:tr>
      <w:tr w:rsidR="00AD6A74" w:rsidRPr="00D75024" w:rsidTr="00147A04">
        <w:trPr>
          <w:trHeight w:val="20"/>
          <w:jc w:val="center"/>
        </w:trPr>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6A74" w:rsidRDefault="00AD6A74" w:rsidP="0073785A">
            <w:pPr>
              <w:spacing w:after="0" w:line="240" w:lineRule="auto"/>
              <w:jc w:val="center"/>
              <w:rPr>
                <w:rFonts w:ascii="Times New Roman" w:hAnsi="Times New Roman"/>
              </w:rPr>
            </w:pPr>
            <w:r>
              <w:rPr>
                <w:rFonts w:ascii="Times New Roman" w:hAnsi="Times New Roman"/>
              </w:rPr>
              <w:t>2</w:t>
            </w:r>
          </w:p>
        </w:tc>
        <w:tc>
          <w:tcPr>
            <w:tcW w:w="2178" w:type="pct"/>
            <w:tcBorders>
              <w:top w:val="single" w:sz="4" w:space="0" w:color="auto"/>
              <w:left w:val="nil"/>
              <w:bottom w:val="single" w:sz="4" w:space="0" w:color="auto"/>
              <w:right w:val="single" w:sz="4" w:space="0" w:color="auto"/>
            </w:tcBorders>
            <w:shd w:val="clear" w:color="auto" w:fill="auto"/>
            <w:vAlign w:val="center"/>
          </w:tcPr>
          <w:p w:rsidR="00AD6A74" w:rsidRDefault="00AD6A74" w:rsidP="00251D6C">
            <w:pPr>
              <w:spacing w:after="0"/>
              <w:jc w:val="center"/>
              <w:rPr>
                <w:rFonts w:ascii="Times New Roman" w:hAnsi="Times New Roman"/>
                <w:sz w:val="24"/>
                <w:szCs w:val="24"/>
              </w:rPr>
            </w:pPr>
            <w:r w:rsidRPr="00A5761B">
              <w:rPr>
                <w:rFonts w:ascii="Times New Roman" w:hAnsi="Times New Roman"/>
              </w:rPr>
              <w:t xml:space="preserve">Котельные </w:t>
            </w:r>
            <w:proofErr w:type="spellStart"/>
            <w:r w:rsidRPr="00A5761B">
              <w:rPr>
                <w:rFonts w:ascii="Times New Roman" w:hAnsi="Times New Roman"/>
              </w:rPr>
              <w:t>блочно</w:t>
            </w:r>
            <w:proofErr w:type="spellEnd"/>
            <w:r w:rsidRPr="00A5761B">
              <w:rPr>
                <w:rFonts w:ascii="Times New Roman" w:hAnsi="Times New Roman"/>
              </w:rPr>
              <w:t xml:space="preserve">-модульного типа для теплоснабжения потребителей </w:t>
            </w:r>
            <w:proofErr w:type="spellStart"/>
            <w:r w:rsidRPr="00A5761B">
              <w:rPr>
                <w:rFonts w:ascii="Times New Roman" w:hAnsi="Times New Roman"/>
              </w:rPr>
              <w:t>г.п</w:t>
            </w:r>
            <w:proofErr w:type="spellEnd"/>
            <w:r w:rsidRPr="00A5761B">
              <w:rPr>
                <w:rFonts w:ascii="Times New Roman" w:hAnsi="Times New Roman"/>
              </w:rPr>
              <w:t xml:space="preserve">. </w:t>
            </w:r>
            <w:proofErr w:type="spellStart"/>
            <w:r w:rsidRPr="00A5761B">
              <w:rPr>
                <w:rFonts w:ascii="Times New Roman" w:hAnsi="Times New Roman"/>
              </w:rPr>
              <w:t>Кузьмоловский</w:t>
            </w:r>
            <w:proofErr w:type="spellEnd"/>
          </w:p>
        </w:tc>
        <w:tc>
          <w:tcPr>
            <w:tcW w:w="878" w:type="pct"/>
            <w:vMerge w:val="restart"/>
            <w:tcBorders>
              <w:top w:val="single" w:sz="4" w:space="0" w:color="auto"/>
              <w:left w:val="nil"/>
              <w:right w:val="single" w:sz="4" w:space="0" w:color="auto"/>
            </w:tcBorders>
            <w:shd w:val="clear" w:color="auto" w:fill="auto"/>
            <w:noWrap/>
            <w:vAlign w:val="center"/>
          </w:tcPr>
          <w:p w:rsidR="00AD6A74" w:rsidRPr="00D75024" w:rsidRDefault="00AD6A74" w:rsidP="00AD6A74">
            <w:pPr>
              <w:spacing w:after="0" w:line="240" w:lineRule="auto"/>
              <w:jc w:val="center"/>
              <w:rPr>
                <w:rFonts w:ascii="Times New Roman" w:hAnsi="Times New Roman"/>
                <w:iCs/>
              </w:rPr>
            </w:pPr>
            <w:r>
              <w:rPr>
                <w:rFonts w:ascii="Times New Roman" w:hAnsi="Times New Roman"/>
                <w:iCs/>
              </w:rPr>
              <w:t>-</w:t>
            </w:r>
          </w:p>
        </w:tc>
        <w:tc>
          <w:tcPr>
            <w:tcW w:w="830" w:type="pct"/>
            <w:vMerge w:val="restart"/>
            <w:tcBorders>
              <w:top w:val="single" w:sz="4" w:space="0" w:color="auto"/>
              <w:left w:val="nil"/>
              <w:right w:val="single" w:sz="4" w:space="0" w:color="auto"/>
            </w:tcBorders>
            <w:shd w:val="clear" w:color="auto" w:fill="auto"/>
            <w:noWrap/>
            <w:vAlign w:val="center"/>
          </w:tcPr>
          <w:p w:rsidR="00AD6A74" w:rsidRPr="00D75024" w:rsidRDefault="00D61B68" w:rsidP="0073785A">
            <w:pPr>
              <w:spacing w:after="0" w:line="240" w:lineRule="auto"/>
              <w:jc w:val="center"/>
              <w:rPr>
                <w:rFonts w:ascii="Times New Roman" w:hAnsi="Times New Roman"/>
                <w:iCs/>
              </w:rPr>
            </w:pPr>
            <w:r>
              <w:rPr>
                <w:rFonts w:ascii="Times New Roman" w:hAnsi="Times New Roman"/>
                <w:iCs/>
              </w:rPr>
              <w:t>12812,49</w:t>
            </w:r>
          </w:p>
        </w:tc>
        <w:tc>
          <w:tcPr>
            <w:tcW w:w="816" w:type="pct"/>
            <w:vMerge w:val="restart"/>
            <w:tcBorders>
              <w:top w:val="single" w:sz="4" w:space="0" w:color="auto"/>
              <w:left w:val="nil"/>
              <w:right w:val="single" w:sz="4" w:space="0" w:color="auto"/>
            </w:tcBorders>
            <w:shd w:val="clear" w:color="auto" w:fill="auto"/>
            <w:noWrap/>
            <w:vAlign w:val="center"/>
          </w:tcPr>
          <w:p w:rsidR="00AD6A74" w:rsidRPr="00D75024" w:rsidRDefault="00D61B68" w:rsidP="0073785A">
            <w:pPr>
              <w:spacing w:after="0" w:line="240" w:lineRule="auto"/>
              <w:jc w:val="center"/>
              <w:rPr>
                <w:rFonts w:ascii="Times New Roman" w:hAnsi="Times New Roman"/>
                <w:iCs/>
              </w:rPr>
            </w:pPr>
            <w:r>
              <w:rPr>
                <w:rFonts w:ascii="Times New Roman" w:hAnsi="Times New Roman"/>
                <w:iCs/>
              </w:rPr>
              <w:t>20082,58</w:t>
            </w:r>
          </w:p>
        </w:tc>
      </w:tr>
      <w:tr w:rsidR="00AD6A74" w:rsidRPr="00D75024" w:rsidTr="00147A04">
        <w:trPr>
          <w:trHeight w:val="20"/>
          <w:jc w:val="center"/>
        </w:trPr>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6A74" w:rsidRDefault="00AD6A74" w:rsidP="0073785A">
            <w:pPr>
              <w:spacing w:after="0" w:line="240" w:lineRule="auto"/>
              <w:jc w:val="center"/>
              <w:rPr>
                <w:rFonts w:ascii="Times New Roman" w:hAnsi="Times New Roman"/>
              </w:rPr>
            </w:pPr>
            <w:r>
              <w:rPr>
                <w:rFonts w:ascii="Times New Roman" w:hAnsi="Times New Roman"/>
              </w:rPr>
              <w:t>3</w:t>
            </w:r>
          </w:p>
        </w:tc>
        <w:tc>
          <w:tcPr>
            <w:tcW w:w="2178" w:type="pct"/>
            <w:tcBorders>
              <w:top w:val="single" w:sz="4" w:space="0" w:color="auto"/>
              <w:left w:val="nil"/>
              <w:bottom w:val="single" w:sz="4" w:space="0" w:color="auto"/>
              <w:right w:val="single" w:sz="4" w:space="0" w:color="auto"/>
            </w:tcBorders>
            <w:shd w:val="clear" w:color="auto" w:fill="auto"/>
            <w:vAlign w:val="center"/>
          </w:tcPr>
          <w:p w:rsidR="00AD6A74" w:rsidRPr="00270E61" w:rsidRDefault="00AD6A74" w:rsidP="00251D6C">
            <w:pPr>
              <w:spacing w:after="0" w:line="240" w:lineRule="auto"/>
              <w:ind w:left="-57" w:right="-57"/>
              <w:jc w:val="center"/>
              <w:rPr>
                <w:rFonts w:ascii="Times New Roman" w:hAnsi="Times New Roman"/>
                <w:b/>
                <w:sz w:val="24"/>
                <w:szCs w:val="24"/>
              </w:rPr>
            </w:pPr>
            <w:r w:rsidRPr="00270E61">
              <w:rPr>
                <w:rFonts w:ascii="Times New Roman" w:hAnsi="Times New Roman"/>
                <w:sz w:val="24"/>
                <w:szCs w:val="24"/>
                <w:lang w:eastAsia="ar-SA"/>
              </w:rPr>
              <w:t>Блок - модульная котельная микрорайона Заозерный</w:t>
            </w:r>
          </w:p>
        </w:tc>
        <w:tc>
          <w:tcPr>
            <w:tcW w:w="878" w:type="pct"/>
            <w:vMerge/>
            <w:tcBorders>
              <w:left w:val="nil"/>
              <w:right w:val="single" w:sz="4" w:space="0" w:color="auto"/>
            </w:tcBorders>
            <w:shd w:val="clear" w:color="auto" w:fill="auto"/>
            <w:noWrap/>
            <w:vAlign w:val="center"/>
          </w:tcPr>
          <w:p w:rsidR="00AD6A74" w:rsidRPr="00D75024" w:rsidRDefault="00AD6A74" w:rsidP="0073785A">
            <w:pPr>
              <w:spacing w:after="0" w:line="240" w:lineRule="auto"/>
              <w:jc w:val="center"/>
              <w:rPr>
                <w:rFonts w:ascii="Times New Roman" w:hAnsi="Times New Roman"/>
                <w:iCs/>
              </w:rPr>
            </w:pPr>
          </w:p>
        </w:tc>
        <w:tc>
          <w:tcPr>
            <w:tcW w:w="830" w:type="pct"/>
            <w:vMerge/>
            <w:tcBorders>
              <w:left w:val="nil"/>
              <w:right w:val="single" w:sz="4" w:space="0" w:color="auto"/>
            </w:tcBorders>
            <w:shd w:val="clear" w:color="auto" w:fill="auto"/>
            <w:noWrap/>
            <w:vAlign w:val="center"/>
          </w:tcPr>
          <w:p w:rsidR="00AD6A74" w:rsidRPr="00D75024" w:rsidRDefault="00AD6A74" w:rsidP="0073785A">
            <w:pPr>
              <w:spacing w:after="0" w:line="240" w:lineRule="auto"/>
              <w:jc w:val="center"/>
              <w:rPr>
                <w:rFonts w:ascii="Times New Roman" w:hAnsi="Times New Roman"/>
                <w:iCs/>
              </w:rPr>
            </w:pPr>
          </w:p>
        </w:tc>
        <w:tc>
          <w:tcPr>
            <w:tcW w:w="816" w:type="pct"/>
            <w:vMerge/>
            <w:tcBorders>
              <w:left w:val="nil"/>
              <w:right w:val="single" w:sz="4" w:space="0" w:color="auto"/>
            </w:tcBorders>
            <w:shd w:val="clear" w:color="auto" w:fill="auto"/>
            <w:noWrap/>
            <w:vAlign w:val="center"/>
          </w:tcPr>
          <w:p w:rsidR="00AD6A74" w:rsidRPr="00D75024" w:rsidRDefault="00AD6A74" w:rsidP="0073785A">
            <w:pPr>
              <w:spacing w:after="0" w:line="240" w:lineRule="auto"/>
              <w:jc w:val="center"/>
              <w:rPr>
                <w:rFonts w:ascii="Times New Roman" w:hAnsi="Times New Roman"/>
                <w:iCs/>
              </w:rPr>
            </w:pPr>
          </w:p>
        </w:tc>
      </w:tr>
      <w:tr w:rsidR="00AD6A74" w:rsidRPr="00D75024" w:rsidTr="00147A04">
        <w:trPr>
          <w:trHeight w:val="20"/>
          <w:jc w:val="center"/>
        </w:trPr>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6A74" w:rsidRDefault="00AD6A74" w:rsidP="0073785A">
            <w:pPr>
              <w:spacing w:after="0" w:line="240" w:lineRule="auto"/>
              <w:jc w:val="center"/>
              <w:rPr>
                <w:rFonts w:ascii="Times New Roman" w:hAnsi="Times New Roman"/>
              </w:rPr>
            </w:pPr>
            <w:r>
              <w:rPr>
                <w:rFonts w:ascii="Times New Roman" w:hAnsi="Times New Roman"/>
              </w:rPr>
              <w:t>4</w:t>
            </w:r>
          </w:p>
        </w:tc>
        <w:tc>
          <w:tcPr>
            <w:tcW w:w="2178" w:type="pct"/>
            <w:tcBorders>
              <w:top w:val="single" w:sz="4" w:space="0" w:color="auto"/>
              <w:left w:val="nil"/>
              <w:bottom w:val="single" w:sz="4" w:space="0" w:color="auto"/>
              <w:right w:val="single" w:sz="4" w:space="0" w:color="auto"/>
            </w:tcBorders>
            <w:shd w:val="clear" w:color="auto" w:fill="auto"/>
            <w:vAlign w:val="center"/>
          </w:tcPr>
          <w:p w:rsidR="00AD6A74" w:rsidRPr="00270E61" w:rsidRDefault="00AD6A74" w:rsidP="00251D6C">
            <w:pPr>
              <w:spacing w:after="0" w:line="240" w:lineRule="auto"/>
              <w:ind w:left="-57" w:right="-57"/>
              <w:jc w:val="center"/>
              <w:rPr>
                <w:rFonts w:ascii="Times New Roman" w:hAnsi="Times New Roman"/>
                <w:sz w:val="24"/>
                <w:szCs w:val="24"/>
                <w:lang w:eastAsia="ar-SA"/>
              </w:rPr>
            </w:pPr>
            <w:r w:rsidRPr="00270E61">
              <w:rPr>
                <w:rFonts w:ascii="Times New Roman" w:hAnsi="Times New Roman"/>
                <w:sz w:val="24"/>
                <w:szCs w:val="24"/>
                <w:lang w:eastAsia="ar-SA"/>
              </w:rPr>
              <w:t>Блок – модульная котельная ДРСУ</w:t>
            </w:r>
          </w:p>
        </w:tc>
        <w:tc>
          <w:tcPr>
            <w:tcW w:w="878" w:type="pct"/>
            <w:vMerge/>
            <w:tcBorders>
              <w:left w:val="nil"/>
              <w:right w:val="single" w:sz="4" w:space="0" w:color="auto"/>
            </w:tcBorders>
            <w:shd w:val="clear" w:color="auto" w:fill="auto"/>
            <w:noWrap/>
            <w:vAlign w:val="center"/>
          </w:tcPr>
          <w:p w:rsidR="00AD6A74" w:rsidRPr="00D75024" w:rsidRDefault="00AD6A74" w:rsidP="0073785A">
            <w:pPr>
              <w:spacing w:after="0" w:line="240" w:lineRule="auto"/>
              <w:jc w:val="center"/>
              <w:rPr>
                <w:rFonts w:ascii="Times New Roman" w:hAnsi="Times New Roman"/>
                <w:iCs/>
              </w:rPr>
            </w:pPr>
          </w:p>
        </w:tc>
        <w:tc>
          <w:tcPr>
            <w:tcW w:w="830" w:type="pct"/>
            <w:vMerge/>
            <w:tcBorders>
              <w:left w:val="nil"/>
              <w:right w:val="single" w:sz="4" w:space="0" w:color="auto"/>
            </w:tcBorders>
            <w:shd w:val="clear" w:color="auto" w:fill="auto"/>
            <w:noWrap/>
            <w:vAlign w:val="center"/>
          </w:tcPr>
          <w:p w:rsidR="00AD6A74" w:rsidRPr="00D75024" w:rsidRDefault="00AD6A74" w:rsidP="0073785A">
            <w:pPr>
              <w:spacing w:after="0" w:line="240" w:lineRule="auto"/>
              <w:jc w:val="center"/>
              <w:rPr>
                <w:rFonts w:ascii="Times New Roman" w:hAnsi="Times New Roman"/>
                <w:iCs/>
              </w:rPr>
            </w:pPr>
          </w:p>
        </w:tc>
        <w:tc>
          <w:tcPr>
            <w:tcW w:w="816" w:type="pct"/>
            <w:vMerge/>
            <w:tcBorders>
              <w:left w:val="nil"/>
              <w:right w:val="single" w:sz="4" w:space="0" w:color="auto"/>
            </w:tcBorders>
            <w:shd w:val="clear" w:color="auto" w:fill="auto"/>
            <w:noWrap/>
            <w:vAlign w:val="center"/>
          </w:tcPr>
          <w:p w:rsidR="00AD6A74" w:rsidRPr="00D75024" w:rsidRDefault="00AD6A74" w:rsidP="0073785A">
            <w:pPr>
              <w:spacing w:after="0" w:line="240" w:lineRule="auto"/>
              <w:jc w:val="center"/>
              <w:rPr>
                <w:rFonts w:ascii="Times New Roman" w:hAnsi="Times New Roman"/>
                <w:iCs/>
              </w:rPr>
            </w:pPr>
          </w:p>
        </w:tc>
      </w:tr>
      <w:tr w:rsidR="00AD6A74" w:rsidRPr="00D75024" w:rsidTr="00147A04">
        <w:trPr>
          <w:trHeight w:val="20"/>
          <w:jc w:val="center"/>
        </w:trPr>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6A74" w:rsidRDefault="00AD6A74" w:rsidP="0073785A">
            <w:pPr>
              <w:spacing w:after="0" w:line="240" w:lineRule="auto"/>
              <w:jc w:val="center"/>
              <w:rPr>
                <w:rFonts w:ascii="Times New Roman" w:hAnsi="Times New Roman"/>
              </w:rPr>
            </w:pPr>
            <w:r>
              <w:rPr>
                <w:rFonts w:ascii="Times New Roman" w:hAnsi="Times New Roman"/>
              </w:rPr>
              <w:t>5</w:t>
            </w:r>
          </w:p>
        </w:tc>
        <w:tc>
          <w:tcPr>
            <w:tcW w:w="2178" w:type="pct"/>
            <w:tcBorders>
              <w:top w:val="single" w:sz="4" w:space="0" w:color="auto"/>
              <w:left w:val="nil"/>
              <w:bottom w:val="single" w:sz="4" w:space="0" w:color="auto"/>
              <w:right w:val="single" w:sz="4" w:space="0" w:color="auto"/>
            </w:tcBorders>
            <w:shd w:val="clear" w:color="auto" w:fill="auto"/>
            <w:vAlign w:val="center"/>
          </w:tcPr>
          <w:p w:rsidR="00AD6A74" w:rsidRPr="00270E61" w:rsidRDefault="00AD6A74" w:rsidP="00251D6C">
            <w:pPr>
              <w:spacing w:after="0" w:line="240" w:lineRule="auto"/>
              <w:ind w:left="-57" w:right="-57"/>
              <w:jc w:val="center"/>
              <w:rPr>
                <w:rFonts w:ascii="Times New Roman" w:hAnsi="Times New Roman"/>
                <w:sz w:val="24"/>
                <w:szCs w:val="24"/>
                <w:lang w:eastAsia="ar-SA"/>
              </w:rPr>
            </w:pPr>
            <w:r w:rsidRPr="00270E61">
              <w:rPr>
                <w:rFonts w:ascii="Times New Roman" w:hAnsi="Times New Roman"/>
                <w:sz w:val="24"/>
                <w:szCs w:val="24"/>
                <w:lang w:eastAsia="ar-SA"/>
              </w:rPr>
              <w:t>Автоматизированн</w:t>
            </w:r>
            <w:r>
              <w:rPr>
                <w:rFonts w:ascii="Times New Roman" w:hAnsi="Times New Roman"/>
                <w:sz w:val="24"/>
                <w:szCs w:val="24"/>
                <w:lang w:eastAsia="ar-SA"/>
              </w:rPr>
              <w:t xml:space="preserve">ая  </w:t>
            </w:r>
            <w:r w:rsidRPr="00270E61">
              <w:rPr>
                <w:rFonts w:ascii="Times New Roman" w:hAnsi="Times New Roman"/>
                <w:sz w:val="24"/>
                <w:szCs w:val="24"/>
                <w:lang w:eastAsia="ar-SA"/>
              </w:rPr>
              <w:t>котельн</w:t>
            </w:r>
            <w:r>
              <w:rPr>
                <w:rFonts w:ascii="Times New Roman" w:hAnsi="Times New Roman"/>
                <w:sz w:val="24"/>
                <w:szCs w:val="24"/>
                <w:lang w:eastAsia="ar-SA"/>
              </w:rPr>
              <w:t>ая</w:t>
            </w:r>
            <w:r w:rsidRPr="00270E61">
              <w:rPr>
                <w:rFonts w:ascii="Times New Roman" w:hAnsi="Times New Roman"/>
                <w:sz w:val="24"/>
                <w:szCs w:val="24"/>
                <w:lang w:eastAsia="ar-SA"/>
              </w:rPr>
              <w:t xml:space="preserve">  </w:t>
            </w:r>
            <w:proofErr w:type="spellStart"/>
            <w:r w:rsidRPr="00270E61">
              <w:rPr>
                <w:rFonts w:ascii="Times New Roman" w:hAnsi="Times New Roman"/>
                <w:sz w:val="24"/>
                <w:szCs w:val="24"/>
                <w:lang w:eastAsia="ar-SA"/>
              </w:rPr>
              <w:t>блочно</w:t>
            </w:r>
            <w:proofErr w:type="spellEnd"/>
            <w:r w:rsidRPr="00270E61">
              <w:rPr>
                <w:rFonts w:ascii="Times New Roman" w:hAnsi="Times New Roman"/>
                <w:sz w:val="24"/>
                <w:szCs w:val="24"/>
                <w:lang w:eastAsia="ar-SA"/>
              </w:rPr>
              <w:t xml:space="preserve">-модульного типа для теплоснабжения Центральной части г. п. </w:t>
            </w:r>
            <w:proofErr w:type="spellStart"/>
            <w:r w:rsidRPr="00270E61">
              <w:rPr>
                <w:rFonts w:ascii="Times New Roman" w:hAnsi="Times New Roman"/>
                <w:sz w:val="24"/>
                <w:szCs w:val="24"/>
                <w:lang w:eastAsia="ar-SA"/>
              </w:rPr>
              <w:t>Кузьмоловский</w:t>
            </w:r>
            <w:proofErr w:type="spellEnd"/>
          </w:p>
        </w:tc>
        <w:tc>
          <w:tcPr>
            <w:tcW w:w="878" w:type="pct"/>
            <w:vMerge/>
            <w:tcBorders>
              <w:left w:val="nil"/>
              <w:bottom w:val="single" w:sz="4" w:space="0" w:color="auto"/>
              <w:right w:val="single" w:sz="4" w:space="0" w:color="auto"/>
            </w:tcBorders>
            <w:shd w:val="clear" w:color="auto" w:fill="auto"/>
            <w:noWrap/>
            <w:vAlign w:val="center"/>
          </w:tcPr>
          <w:p w:rsidR="00AD6A74" w:rsidRPr="00D75024" w:rsidRDefault="00AD6A74" w:rsidP="0073785A">
            <w:pPr>
              <w:spacing w:after="0" w:line="240" w:lineRule="auto"/>
              <w:jc w:val="center"/>
              <w:rPr>
                <w:rFonts w:ascii="Times New Roman" w:hAnsi="Times New Roman"/>
                <w:iCs/>
              </w:rPr>
            </w:pPr>
          </w:p>
        </w:tc>
        <w:tc>
          <w:tcPr>
            <w:tcW w:w="830" w:type="pct"/>
            <w:vMerge/>
            <w:tcBorders>
              <w:left w:val="nil"/>
              <w:bottom w:val="single" w:sz="4" w:space="0" w:color="auto"/>
              <w:right w:val="single" w:sz="4" w:space="0" w:color="auto"/>
            </w:tcBorders>
            <w:shd w:val="clear" w:color="auto" w:fill="auto"/>
            <w:noWrap/>
            <w:vAlign w:val="center"/>
          </w:tcPr>
          <w:p w:rsidR="00AD6A74" w:rsidRPr="00D75024" w:rsidRDefault="00AD6A74" w:rsidP="0073785A">
            <w:pPr>
              <w:spacing w:after="0" w:line="240" w:lineRule="auto"/>
              <w:jc w:val="center"/>
              <w:rPr>
                <w:rFonts w:ascii="Times New Roman" w:hAnsi="Times New Roman"/>
                <w:iCs/>
              </w:rPr>
            </w:pPr>
          </w:p>
        </w:tc>
        <w:tc>
          <w:tcPr>
            <w:tcW w:w="816" w:type="pct"/>
            <w:vMerge/>
            <w:tcBorders>
              <w:left w:val="nil"/>
              <w:bottom w:val="single" w:sz="4" w:space="0" w:color="auto"/>
              <w:right w:val="single" w:sz="4" w:space="0" w:color="auto"/>
            </w:tcBorders>
            <w:shd w:val="clear" w:color="auto" w:fill="auto"/>
            <w:noWrap/>
            <w:vAlign w:val="center"/>
          </w:tcPr>
          <w:p w:rsidR="00AD6A74" w:rsidRPr="00D75024" w:rsidRDefault="00AD6A74" w:rsidP="0073785A">
            <w:pPr>
              <w:spacing w:after="0" w:line="240" w:lineRule="auto"/>
              <w:jc w:val="center"/>
              <w:rPr>
                <w:rFonts w:ascii="Times New Roman" w:hAnsi="Times New Roman"/>
                <w:iCs/>
              </w:rPr>
            </w:pPr>
          </w:p>
        </w:tc>
      </w:tr>
    </w:tbl>
    <w:p w:rsidR="0003085A" w:rsidRPr="007A4FCE" w:rsidRDefault="0003085A" w:rsidP="0073785A">
      <w:pPr>
        <w:pStyle w:val="af4"/>
        <w:keepNext/>
        <w:spacing w:before="240" w:after="120" w:line="240" w:lineRule="auto"/>
        <w:rPr>
          <w:rFonts w:ascii="Times New Roman" w:hAnsi="Times New Roman"/>
          <w:sz w:val="26"/>
          <w:szCs w:val="26"/>
        </w:rPr>
      </w:pPr>
    </w:p>
    <w:p w:rsidR="001B6C77" w:rsidRPr="004A7B1D" w:rsidRDefault="001B6C77" w:rsidP="00DC4D30">
      <w:pPr>
        <w:pStyle w:val="af4"/>
        <w:keepNext/>
        <w:numPr>
          <w:ilvl w:val="0"/>
          <w:numId w:val="47"/>
        </w:numPr>
        <w:spacing w:before="240" w:after="120" w:line="240" w:lineRule="auto"/>
        <w:jc w:val="both"/>
        <w:rPr>
          <w:rFonts w:ascii="Times New Roman" w:hAnsi="Times New Roman"/>
          <w:sz w:val="26"/>
          <w:szCs w:val="26"/>
        </w:rPr>
      </w:pPr>
      <w:r w:rsidRPr="004A7B1D">
        <w:rPr>
          <w:rFonts w:ascii="Times New Roman" w:hAnsi="Times New Roman"/>
          <w:sz w:val="26"/>
          <w:szCs w:val="26"/>
        </w:rPr>
        <w:t>Перспективные топливные балансы с разбивкой по годам в натуральных единицах</w:t>
      </w:r>
    </w:p>
    <w:tbl>
      <w:tblPr>
        <w:tblW w:w="4575" w:type="pct"/>
        <w:jc w:val="center"/>
        <w:tblLayout w:type="fixed"/>
        <w:tblLook w:val="04A0" w:firstRow="1" w:lastRow="0" w:firstColumn="1" w:lastColumn="0" w:noHBand="0" w:noVBand="1"/>
      </w:tblPr>
      <w:tblGrid>
        <w:gridCol w:w="534"/>
        <w:gridCol w:w="4032"/>
        <w:gridCol w:w="2631"/>
        <w:gridCol w:w="2549"/>
        <w:gridCol w:w="2412"/>
        <w:gridCol w:w="2409"/>
      </w:tblGrid>
      <w:tr w:rsidR="00D07C2D" w:rsidRPr="00D75024" w:rsidTr="00147A04">
        <w:trPr>
          <w:trHeight w:val="20"/>
          <w:tblHeader/>
          <w:jc w:val="center"/>
        </w:trPr>
        <w:tc>
          <w:tcPr>
            <w:tcW w:w="18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0AB2" w:rsidRPr="00D75024" w:rsidRDefault="009C0AB2" w:rsidP="0073785A">
            <w:pPr>
              <w:spacing w:after="0" w:line="240" w:lineRule="auto"/>
              <w:jc w:val="center"/>
              <w:rPr>
                <w:rFonts w:ascii="Times New Roman" w:hAnsi="Times New Roman"/>
                <w:b/>
                <w:bCs/>
              </w:rPr>
            </w:pPr>
            <w:r w:rsidRPr="00D75024">
              <w:rPr>
                <w:rFonts w:ascii="Times New Roman" w:hAnsi="Times New Roman"/>
                <w:b/>
                <w:bCs/>
              </w:rPr>
              <w:t>№</w:t>
            </w:r>
          </w:p>
          <w:p w:rsidR="009C0AB2" w:rsidRPr="00D75024" w:rsidRDefault="009C0AB2" w:rsidP="0073785A">
            <w:pPr>
              <w:spacing w:after="0" w:line="240" w:lineRule="auto"/>
              <w:jc w:val="center"/>
              <w:rPr>
                <w:rFonts w:ascii="Times New Roman" w:hAnsi="Times New Roman"/>
                <w:b/>
                <w:bCs/>
              </w:rPr>
            </w:pPr>
            <w:proofErr w:type="gramStart"/>
            <w:r w:rsidRPr="00D75024">
              <w:rPr>
                <w:rFonts w:ascii="Times New Roman" w:hAnsi="Times New Roman"/>
                <w:b/>
                <w:bCs/>
              </w:rPr>
              <w:t>п</w:t>
            </w:r>
            <w:proofErr w:type="gramEnd"/>
            <w:r w:rsidRPr="00D75024">
              <w:rPr>
                <w:rFonts w:ascii="Times New Roman" w:hAnsi="Times New Roman"/>
                <w:b/>
                <w:bCs/>
              </w:rPr>
              <w:t>/п</w:t>
            </w:r>
          </w:p>
        </w:tc>
        <w:tc>
          <w:tcPr>
            <w:tcW w:w="13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0AB2" w:rsidRPr="00D75024" w:rsidRDefault="009C0AB2" w:rsidP="0073785A">
            <w:pPr>
              <w:spacing w:after="0" w:line="240" w:lineRule="auto"/>
              <w:jc w:val="center"/>
              <w:rPr>
                <w:rFonts w:ascii="Times New Roman" w:hAnsi="Times New Roman"/>
                <w:b/>
                <w:bCs/>
              </w:rPr>
            </w:pPr>
            <w:r w:rsidRPr="00D75024">
              <w:rPr>
                <w:rFonts w:ascii="Times New Roman" w:hAnsi="Times New Roman"/>
                <w:b/>
                <w:bCs/>
              </w:rPr>
              <w:t>Наименование</w:t>
            </w:r>
          </w:p>
        </w:tc>
        <w:tc>
          <w:tcPr>
            <w:tcW w:w="903" w:type="pct"/>
            <w:vMerge w:val="restart"/>
            <w:tcBorders>
              <w:top w:val="single" w:sz="4" w:space="0" w:color="auto"/>
              <w:left w:val="nil"/>
              <w:right w:val="single" w:sz="4" w:space="0" w:color="auto"/>
            </w:tcBorders>
            <w:vAlign w:val="center"/>
          </w:tcPr>
          <w:p w:rsidR="009C0AB2" w:rsidRPr="00D75024" w:rsidRDefault="009C0AB2" w:rsidP="0073785A">
            <w:pPr>
              <w:spacing w:after="0" w:line="240" w:lineRule="auto"/>
              <w:jc w:val="center"/>
              <w:rPr>
                <w:rFonts w:ascii="Times New Roman" w:hAnsi="Times New Roman"/>
                <w:b/>
                <w:bCs/>
              </w:rPr>
            </w:pPr>
            <w:r w:rsidRPr="00D75024">
              <w:rPr>
                <w:rFonts w:ascii="Times New Roman" w:hAnsi="Times New Roman"/>
                <w:b/>
                <w:bCs/>
              </w:rPr>
              <w:t>Топливо</w:t>
            </w:r>
          </w:p>
        </w:tc>
        <w:tc>
          <w:tcPr>
            <w:tcW w:w="253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0AB2" w:rsidRPr="00D75024" w:rsidRDefault="009C0AB2" w:rsidP="0073785A">
            <w:pPr>
              <w:spacing w:after="0" w:line="240" w:lineRule="auto"/>
              <w:jc w:val="center"/>
              <w:rPr>
                <w:rFonts w:ascii="Times New Roman" w:hAnsi="Times New Roman"/>
                <w:b/>
                <w:bCs/>
              </w:rPr>
            </w:pPr>
            <w:r w:rsidRPr="00D75024">
              <w:rPr>
                <w:rFonts w:ascii="Times New Roman" w:hAnsi="Times New Roman"/>
                <w:b/>
                <w:bCs/>
              </w:rPr>
              <w:t>Перспективные топливные балансы, тыс. м</w:t>
            </w:r>
            <w:r w:rsidRPr="00D75024">
              <w:rPr>
                <w:rFonts w:ascii="Times New Roman" w:hAnsi="Times New Roman"/>
                <w:b/>
                <w:bCs/>
                <w:vertAlign w:val="superscript"/>
              </w:rPr>
              <w:t>3</w:t>
            </w:r>
          </w:p>
        </w:tc>
      </w:tr>
      <w:tr w:rsidR="00D07C2D" w:rsidRPr="00D75024" w:rsidTr="00147A04">
        <w:trPr>
          <w:trHeight w:val="20"/>
          <w:tblHeader/>
          <w:jc w:val="center"/>
        </w:trPr>
        <w:tc>
          <w:tcPr>
            <w:tcW w:w="18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07C2D" w:rsidRPr="00D75024" w:rsidRDefault="00D07C2D" w:rsidP="0073785A">
            <w:pPr>
              <w:spacing w:after="0" w:line="240" w:lineRule="auto"/>
              <w:jc w:val="center"/>
              <w:rPr>
                <w:rFonts w:ascii="Times New Roman" w:hAnsi="Times New Roman"/>
                <w:b/>
                <w:bCs/>
              </w:rPr>
            </w:pPr>
          </w:p>
        </w:tc>
        <w:tc>
          <w:tcPr>
            <w:tcW w:w="13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07C2D" w:rsidRPr="00D75024" w:rsidRDefault="00D07C2D" w:rsidP="0073785A">
            <w:pPr>
              <w:spacing w:after="0" w:line="240" w:lineRule="auto"/>
              <w:jc w:val="center"/>
              <w:rPr>
                <w:rFonts w:ascii="Times New Roman" w:hAnsi="Times New Roman"/>
                <w:b/>
                <w:bCs/>
              </w:rPr>
            </w:pPr>
          </w:p>
        </w:tc>
        <w:tc>
          <w:tcPr>
            <w:tcW w:w="903" w:type="pct"/>
            <w:vMerge/>
            <w:tcBorders>
              <w:left w:val="nil"/>
              <w:bottom w:val="single" w:sz="4" w:space="0" w:color="auto"/>
              <w:right w:val="single" w:sz="4" w:space="0" w:color="auto"/>
            </w:tcBorders>
            <w:vAlign w:val="center"/>
          </w:tcPr>
          <w:p w:rsidR="00D07C2D" w:rsidRPr="00D75024" w:rsidRDefault="00D07C2D" w:rsidP="0073785A">
            <w:pPr>
              <w:spacing w:after="0" w:line="240" w:lineRule="auto"/>
              <w:jc w:val="center"/>
              <w:rPr>
                <w:rFonts w:ascii="Times New Roman" w:hAnsi="Times New Roman"/>
                <w:b/>
              </w:rPr>
            </w:pPr>
          </w:p>
        </w:tc>
        <w:tc>
          <w:tcPr>
            <w:tcW w:w="875" w:type="pct"/>
            <w:tcBorders>
              <w:top w:val="nil"/>
              <w:left w:val="single" w:sz="4" w:space="0" w:color="auto"/>
              <w:bottom w:val="single" w:sz="4" w:space="0" w:color="auto"/>
              <w:right w:val="single" w:sz="4" w:space="0" w:color="auto"/>
            </w:tcBorders>
            <w:shd w:val="clear" w:color="auto" w:fill="auto"/>
            <w:noWrap/>
            <w:vAlign w:val="center"/>
            <w:hideMark/>
          </w:tcPr>
          <w:p w:rsidR="00D07C2D" w:rsidRPr="00D75024" w:rsidRDefault="00E64312" w:rsidP="0073785A">
            <w:pPr>
              <w:spacing w:after="0" w:line="240" w:lineRule="auto"/>
              <w:jc w:val="center"/>
              <w:rPr>
                <w:rFonts w:ascii="Times New Roman" w:hAnsi="Times New Roman"/>
                <w:b/>
              </w:rPr>
            </w:pPr>
            <w:r>
              <w:rPr>
                <w:rFonts w:ascii="Times New Roman" w:hAnsi="Times New Roman"/>
                <w:b/>
              </w:rPr>
              <w:t>2013</w:t>
            </w:r>
          </w:p>
        </w:tc>
        <w:tc>
          <w:tcPr>
            <w:tcW w:w="828" w:type="pct"/>
            <w:tcBorders>
              <w:top w:val="nil"/>
              <w:left w:val="nil"/>
              <w:bottom w:val="single" w:sz="4" w:space="0" w:color="auto"/>
              <w:right w:val="single" w:sz="4" w:space="0" w:color="auto"/>
            </w:tcBorders>
            <w:shd w:val="clear" w:color="auto" w:fill="auto"/>
            <w:noWrap/>
            <w:vAlign w:val="center"/>
            <w:hideMark/>
          </w:tcPr>
          <w:p w:rsidR="00D07C2D" w:rsidRPr="00D75024" w:rsidRDefault="00D07C2D" w:rsidP="005D4885">
            <w:pPr>
              <w:spacing w:after="0" w:line="240" w:lineRule="auto"/>
              <w:jc w:val="center"/>
              <w:rPr>
                <w:rFonts w:ascii="Times New Roman" w:hAnsi="Times New Roman"/>
                <w:b/>
              </w:rPr>
            </w:pPr>
            <w:r w:rsidRPr="00D75024">
              <w:rPr>
                <w:rFonts w:ascii="Times New Roman" w:hAnsi="Times New Roman"/>
                <w:b/>
              </w:rPr>
              <w:t>20</w:t>
            </w:r>
            <w:r w:rsidR="005D4885">
              <w:rPr>
                <w:rFonts w:ascii="Times New Roman" w:hAnsi="Times New Roman"/>
                <w:b/>
              </w:rPr>
              <w:t>20</w:t>
            </w:r>
          </w:p>
        </w:tc>
        <w:tc>
          <w:tcPr>
            <w:tcW w:w="827" w:type="pct"/>
            <w:tcBorders>
              <w:top w:val="nil"/>
              <w:left w:val="nil"/>
              <w:bottom w:val="single" w:sz="4" w:space="0" w:color="auto"/>
              <w:right w:val="single" w:sz="4" w:space="0" w:color="auto"/>
            </w:tcBorders>
            <w:shd w:val="clear" w:color="auto" w:fill="auto"/>
            <w:noWrap/>
            <w:vAlign w:val="center"/>
            <w:hideMark/>
          </w:tcPr>
          <w:p w:rsidR="00D07C2D" w:rsidRPr="00D75024" w:rsidRDefault="00D07C2D" w:rsidP="005D4885">
            <w:pPr>
              <w:spacing w:after="0" w:line="240" w:lineRule="auto"/>
              <w:jc w:val="center"/>
              <w:rPr>
                <w:rFonts w:ascii="Times New Roman" w:hAnsi="Times New Roman"/>
                <w:b/>
              </w:rPr>
            </w:pPr>
            <w:r w:rsidRPr="00D75024">
              <w:rPr>
                <w:rFonts w:ascii="Times New Roman" w:hAnsi="Times New Roman"/>
                <w:b/>
              </w:rPr>
              <w:t>20</w:t>
            </w:r>
            <w:r w:rsidR="005D4885">
              <w:rPr>
                <w:rFonts w:ascii="Times New Roman" w:hAnsi="Times New Roman"/>
                <w:b/>
              </w:rPr>
              <w:t>30</w:t>
            </w:r>
          </w:p>
        </w:tc>
      </w:tr>
      <w:tr w:rsidR="00D07C2D" w:rsidRPr="00D75024" w:rsidTr="00147A04">
        <w:trPr>
          <w:trHeight w:val="606"/>
          <w:jc w:val="center"/>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rsidR="00D07C2D" w:rsidRPr="00D75024" w:rsidRDefault="00D07C2D" w:rsidP="0073785A">
            <w:pPr>
              <w:spacing w:after="0" w:line="240" w:lineRule="auto"/>
              <w:jc w:val="center"/>
              <w:rPr>
                <w:rFonts w:ascii="Times New Roman" w:hAnsi="Times New Roman"/>
                <w:iCs/>
              </w:rPr>
            </w:pPr>
            <w:r w:rsidRPr="00D75024">
              <w:rPr>
                <w:rFonts w:ascii="Times New Roman" w:hAnsi="Times New Roman"/>
                <w:iCs/>
              </w:rPr>
              <w:t>1</w:t>
            </w:r>
          </w:p>
        </w:tc>
        <w:tc>
          <w:tcPr>
            <w:tcW w:w="1384" w:type="pct"/>
            <w:tcBorders>
              <w:top w:val="nil"/>
              <w:left w:val="nil"/>
              <w:bottom w:val="single" w:sz="4" w:space="0" w:color="auto"/>
              <w:right w:val="single" w:sz="4" w:space="0" w:color="auto"/>
            </w:tcBorders>
            <w:shd w:val="clear" w:color="auto" w:fill="auto"/>
            <w:vAlign w:val="center"/>
            <w:hideMark/>
          </w:tcPr>
          <w:p w:rsidR="00D07C2D" w:rsidRPr="00D75024" w:rsidRDefault="00D07C2D" w:rsidP="0073785A">
            <w:pPr>
              <w:spacing w:after="0" w:line="240" w:lineRule="auto"/>
              <w:jc w:val="center"/>
              <w:rPr>
                <w:rFonts w:ascii="Times New Roman" w:hAnsi="Times New Roman"/>
              </w:rPr>
            </w:pPr>
            <w:r w:rsidRPr="00D75024">
              <w:rPr>
                <w:rFonts w:ascii="Times New Roman" w:hAnsi="Times New Roman"/>
              </w:rPr>
              <w:t>Здание газовой котельной</w:t>
            </w:r>
          </w:p>
        </w:tc>
        <w:tc>
          <w:tcPr>
            <w:tcW w:w="903" w:type="pct"/>
            <w:tcBorders>
              <w:top w:val="single" w:sz="4" w:space="0" w:color="auto"/>
              <w:left w:val="nil"/>
              <w:bottom w:val="single" w:sz="4" w:space="0" w:color="auto"/>
              <w:right w:val="single" w:sz="4" w:space="0" w:color="auto"/>
            </w:tcBorders>
            <w:vAlign w:val="center"/>
          </w:tcPr>
          <w:p w:rsidR="00D07C2D" w:rsidRPr="00D75024" w:rsidRDefault="00D07C2D" w:rsidP="0073785A">
            <w:pPr>
              <w:spacing w:after="0" w:line="240" w:lineRule="auto"/>
              <w:jc w:val="center"/>
              <w:rPr>
                <w:rFonts w:ascii="Times New Roman" w:hAnsi="Times New Roman"/>
              </w:rPr>
            </w:pPr>
            <w:r w:rsidRPr="00D75024">
              <w:rPr>
                <w:rFonts w:ascii="Times New Roman" w:hAnsi="Times New Roman"/>
              </w:rPr>
              <w:t>Природный газ</w:t>
            </w:r>
          </w:p>
        </w:tc>
        <w:tc>
          <w:tcPr>
            <w:tcW w:w="875" w:type="pct"/>
            <w:tcBorders>
              <w:top w:val="nil"/>
              <w:left w:val="single" w:sz="4" w:space="0" w:color="auto"/>
              <w:bottom w:val="single" w:sz="4" w:space="0" w:color="auto"/>
              <w:right w:val="single" w:sz="4" w:space="0" w:color="auto"/>
            </w:tcBorders>
            <w:shd w:val="clear" w:color="auto" w:fill="auto"/>
            <w:noWrap/>
            <w:vAlign w:val="center"/>
          </w:tcPr>
          <w:p w:rsidR="00D07C2D" w:rsidRPr="00D75024" w:rsidRDefault="001D4E55" w:rsidP="0073785A">
            <w:pPr>
              <w:spacing w:after="0" w:line="240" w:lineRule="auto"/>
              <w:jc w:val="center"/>
              <w:rPr>
                <w:rFonts w:ascii="Times New Roman" w:hAnsi="Times New Roman"/>
                <w:iCs/>
              </w:rPr>
            </w:pPr>
            <w:r>
              <w:rPr>
                <w:rFonts w:ascii="Times New Roman" w:hAnsi="Times New Roman"/>
                <w:iCs/>
              </w:rPr>
              <w:t>16781,417</w:t>
            </w:r>
          </w:p>
        </w:tc>
        <w:tc>
          <w:tcPr>
            <w:tcW w:w="828" w:type="pct"/>
            <w:tcBorders>
              <w:top w:val="nil"/>
              <w:left w:val="nil"/>
              <w:bottom w:val="single" w:sz="4" w:space="0" w:color="auto"/>
              <w:right w:val="single" w:sz="4" w:space="0" w:color="auto"/>
            </w:tcBorders>
            <w:shd w:val="clear" w:color="auto" w:fill="auto"/>
            <w:noWrap/>
            <w:vAlign w:val="center"/>
          </w:tcPr>
          <w:p w:rsidR="00D07C2D" w:rsidRPr="00D75024" w:rsidRDefault="00106006" w:rsidP="0073785A">
            <w:pPr>
              <w:spacing w:after="0" w:line="240" w:lineRule="auto"/>
              <w:jc w:val="center"/>
              <w:rPr>
                <w:rFonts w:ascii="Times New Roman" w:hAnsi="Times New Roman"/>
                <w:iCs/>
              </w:rPr>
            </w:pPr>
            <w:r>
              <w:rPr>
                <w:rFonts w:ascii="Times New Roman" w:hAnsi="Times New Roman"/>
                <w:iCs/>
              </w:rPr>
              <w:t>-</w:t>
            </w:r>
          </w:p>
        </w:tc>
        <w:tc>
          <w:tcPr>
            <w:tcW w:w="827" w:type="pct"/>
            <w:tcBorders>
              <w:top w:val="nil"/>
              <w:left w:val="nil"/>
              <w:bottom w:val="single" w:sz="4" w:space="0" w:color="auto"/>
              <w:right w:val="single" w:sz="4" w:space="0" w:color="auto"/>
            </w:tcBorders>
            <w:shd w:val="clear" w:color="auto" w:fill="auto"/>
            <w:noWrap/>
            <w:vAlign w:val="center"/>
          </w:tcPr>
          <w:p w:rsidR="00D07C2D" w:rsidRPr="00D75024" w:rsidRDefault="00106006" w:rsidP="0073785A">
            <w:pPr>
              <w:spacing w:after="0" w:line="240" w:lineRule="auto"/>
              <w:jc w:val="center"/>
              <w:rPr>
                <w:rFonts w:ascii="Times New Roman" w:hAnsi="Times New Roman"/>
                <w:iCs/>
              </w:rPr>
            </w:pPr>
            <w:r>
              <w:rPr>
                <w:rFonts w:ascii="Times New Roman" w:hAnsi="Times New Roman"/>
                <w:iCs/>
              </w:rPr>
              <w:t>-</w:t>
            </w:r>
          </w:p>
        </w:tc>
      </w:tr>
      <w:tr w:rsidR="00D61B68" w:rsidRPr="00D75024" w:rsidTr="00147A04">
        <w:trPr>
          <w:trHeight w:val="606"/>
          <w:jc w:val="center"/>
        </w:trPr>
        <w:tc>
          <w:tcPr>
            <w:tcW w:w="1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1B68" w:rsidRPr="00D75024" w:rsidRDefault="00D61B68" w:rsidP="0073785A">
            <w:pPr>
              <w:spacing w:after="0" w:line="240" w:lineRule="auto"/>
              <w:jc w:val="center"/>
              <w:rPr>
                <w:rFonts w:ascii="Times New Roman" w:hAnsi="Times New Roman"/>
                <w:iCs/>
              </w:rPr>
            </w:pPr>
          </w:p>
        </w:tc>
        <w:tc>
          <w:tcPr>
            <w:tcW w:w="1384" w:type="pct"/>
            <w:tcBorders>
              <w:top w:val="single" w:sz="4" w:space="0" w:color="auto"/>
              <w:left w:val="nil"/>
              <w:bottom w:val="single" w:sz="4" w:space="0" w:color="auto"/>
              <w:right w:val="single" w:sz="4" w:space="0" w:color="auto"/>
            </w:tcBorders>
            <w:shd w:val="clear" w:color="auto" w:fill="auto"/>
            <w:vAlign w:val="center"/>
          </w:tcPr>
          <w:p w:rsidR="00D61B68" w:rsidRDefault="00D61B68" w:rsidP="00251D6C">
            <w:pPr>
              <w:spacing w:after="0"/>
              <w:jc w:val="center"/>
              <w:rPr>
                <w:rFonts w:ascii="Times New Roman" w:hAnsi="Times New Roman"/>
                <w:sz w:val="24"/>
                <w:szCs w:val="24"/>
              </w:rPr>
            </w:pPr>
            <w:r w:rsidRPr="00A5761B">
              <w:rPr>
                <w:rFonts w:ascii="Times New Roman" w:hAnsi="Times New Roman"/>
              </w:rPr>
              <w:t xml:space="preserve">Котельные </w:t>
            </w:r>
            <w:proofErr w:type="spellStart"/>
            <w:r w:rsidRPr="00A5761B">
              <w:rPr>
                <w:rFonts w:ascii="Times New Roman" w:hAnsi="Times New Roman"/>
              </w:rPr>
              <w:t>блочно</w:t>
            </w:r>
            <w:proofErr w:type="spellEnd"/>
            <w:r w:rsidRPr="00A5761B">
              <w:rPr>
                <w:rFonts w:ascii="Times New Roman" w:hAnsi="Times New Roman"/>
              </w:rPr>
              <w:t xml:space="preserve">-модульного типа для теплоснабжения потребителей </w:t>
            </w:r>
            <w:proofErr w:type="spellStart"/>
            <w:r w:rsidRPr="00A5761B">
              <w:rPr>
                <w:rFonts w:ascii="Times New Roman" w:hAnsi="Times New Roman"/>
              </w:rPr>
              <w:t>г.п</w:t>
            </w:r>
            <w:proofErr w:type="spellEnd"/>
            <w:r w:rsidRPr="00A5761B">
              <w:rPr>
                <w:rFonts w:ascii="Times New Roman" w:hAnsi="Times New Roman"/>
              </w:rPr>
              <w:t xml:space="preserve">. </w:t>
            </w:r>
            <w:proofErr w:type="spellStart"/>
            <w:r w:rsidRPr="00A5761B">
              <w:rPr>
                <w:rFonts w:ascii="Times New Roman" w:hAnsi="Times New Roman"/>
              </w:rPr>
              <w:t>Кузьмоловский</w:t>
            </w:r>
            <w:proofErr w:type="spellEnd"/>
          </w:p>
        </w:tc>
        <w:tc>
          <w:tcPr>
            <w:tcW w:w="903" w:type="pct"/>
            <w:tcBorders>
              <w:top w:val="single" w:sz="4" w:space="0" w:color="auto"/>
              <w:left w:val="nil"/>
              <w:bottom w:val="single" w:sz="4" w:space="0" w:color="auto"/>
              <w:right w:val="single" w:sz="4" w:space="0" w:color="auto"/>
            </w:tcBorders>
            <w:vAlign w:val="center"/>
          </w:tcPr>
          <w:p w:rsidR="00D61B68" w:rsidRPr="00D75024" w:rsidRDefault="00D61B68" w:rsidP="0073785A">
            <w:pPr>
              <w:spacing w:after="0" w:line="240" w:lineRule="auto"/>
              <w:jc w:val="center"/>
              <w:rPr>
                <w:rFonts w:ascii="Times New Roman" w:hAnsi="Times New Roman"/>
              </w:rPr>
            </w:pPr>
            <w:r w:rsidRPr="00D75024">
              <w:rPr>
                <w:rFonts w:ascii="Times New Roman" w:hAnsi="Times New Roman"/>
              </w:rPr>
              <w:t>Природный газ</w:t>
            </w:r>
          </w:p>
        </w:tc>
        <w:tc>
          <w:tcPr>
            <w:tcW w:w="875" w:type="pct"/>
            <w:vMerge w:val="restart"/>
            <w:tcBorders>
              <w:top w:val="single" w:sz="4" w:space="0" w:color="auto"/>
              <w:left w:val="single" w:sz="4" w:space="0" w:color="auto"/>
              <w:right w:val="single" w:sz="4" w:space="0" w:color="auto"/>
            </w:tcBorders>
            <w:shd w:val="clear" w:color="auto" w:fill="auto"/>
            <w:noWrap/>
            <w:vAlign w:val="center"/>
          </w:tcPr>
          <w:p w:rsidR="00D61B68" w:rsidRPr="00D75024" w:rsidRDefault="00D61B68" w:rsidP="0073785A">
            <w:pPr>
              <w:spacing w:after="0" w:line="240" w:lineRule="auto"/>
              <w:jc w:val="center"/>
              <w:rPr>
                <w:rFonts w:ascii="Times New Roman" w:hAnsi="Times New Roman"/>
                <w:iCs/>
              </w:rPr>
            </w:pPr>
            <w:r>
              <w:rPr>
                <w:rFonts w:ascii="Times New Roman" w:hAnsi="Times New Roman"/>
                <w:iCs/>
              </w:rPr>
              <w:t>-</w:t>
            </w:r>
          </w:p>
        </w:tc>
        <w:tc>
          <w:tcPr>
            <w:tcW w:w="828" w:type="pct"/>
            <w:vMerge w:val="restart"/>
            <w:tcBorders>
              <w:top w:val="single" w:sz="4" w:space="0" w:color="auto"/>
              <w:left w:val="nil"/>
              <w:right w:val="single" w:sz="4" w:space="0" w:color="auto"/>
            </w:tcBorders>
            <w:shd w:val="clear" w:color="auto" w:fill="auto"/>
            <w:noWrap/>
            <w:vAlign w:val="center"/>
          </w:tcPr>
          <w:p w:rsidR="00D61B68" w:rsidRPr="00D75024" w:rsidRDefault="00D61B68" w:rsidP="0073785A">
            <w:pPr>
              <w:spacing w:after="0" w:line="240" w:lineRule="auto"/>
              <w:jc w:val="center"/>
              <w:rPr>
                <w:rFonts w:ascii="Times New Roman" w:hAnsi="Times New Roman"/>
                <w:iCs/>
              </w:rPr>
            </w:pPr>
            <w:r>
              <w:rPr>
                <w:rFonts w:ascii="Times New Roman" w:hAnsi="Times New Roman"/>
                <w:iCs/>
              </w:rPr>
              <w:t>11016,76</w:t>
            </w:r>
          </w:p>
        </w:tc>
        <w:tc>
          <w:tcPr>
            <w:tcW w:w="827" w:type="pct"/>
            <w:vMerge w:val="restart"/>
            <w:tcBorders>
              <w:top w:val="single" w:sz="4" w:space="0" w:color="auto"/>
              <w:left w:val="nil"/>
              <w:right w:val="single" w:sz="4" w:space="0" w:color="auto"/>
            </w:tcBorders>
            <w:shd w:val="clear" w:color="auto" w:fill="auto"/>
            <w:noWrap/>
            <w:vAlign w:val="center"/>
          </w:tcPr>
          <w:p w:rsidR="00D61B68" w:rsidRPr="00D75024" w:rsidRDefault="00D61B68" w:rsidP="0073785A">
            <w:pPr>
              <w:spacing w:after="0" w:line="240" w:lineRule="auto"/>
              <w:jc w:val="center"/>
              <w:rPr>
                <w:rFonts w:ascii="Times New Roman" w:hAnsi="Times New Roman"/>
                <w:iCs/>
              </w:rPr>
            </w:pPr>
            <w:r>
              <w:rPr>
                <w:rFonts w:ascii="Times New Roman" w:hAnsi="Times New Roman"/>
                <w:iCs/>
              </w:rPr>
              <w:t>20082,58</w:t>
            </w:r>
          </w:p>
        </w:tc>
      </w:tr>
      <w:tr w:rsidR="00D61B68" w:rsidRPr="00D75024" w:rsidTr="00147A04">
        <w:trPr>
          <w:trHeight w:val="606"/>
          <w:jc w:val="center"/>
        </w:trPr>
        <w:tc>
          <w:tcPr>
            <w:tcW w:w="183" w:type="pct"/>
            <w:tcBorders>
              <w:top w:val="nil"/>
              <w:left w:val="single" w:sz="4" w:space="0" w:color="auto"/>
              <w:bottom w:val="single" w:sz="4" w:space="0" w:color="auto"/>
              <w:right w:val="single" w:sz="4" w:space="0" w:color="auto"/>
            </w:tcBorders>
            <w:shd w:val="clear" w:color="auto" w:fill="auto"/>
            <w:noWrap/>
            <w:vAlign w:val="center"/>
          </w:tcPr>
          <w:p w:rsidR="00D61B68" w:rsidRPr="00D75024" w:rsidRDefault="00D61B68" w:rsidP="0073785A">
            <w:pPr>
              <w:spacing w:after="0" w:line="240" w:lineRule="auto"/>
              <w:jc w:val="center"/>
              <w:rPr>
                <w:rFonts w:ascii="Times New Roman" w:hAnsi="Times New Roman"/>
                <w:iCs/>
              </w:rPr>
            </w:pPr>
          </w:p>
        </w:tc>
        <w:tc>
          <w:tcPr>
            <w:tcW w:w="1384" w:type="pct"/>
            <w:tcBorders>
              <w:top w:val="nil"/>
              <w:left w:val="nil"/>
              <w:bottom w:val="single" w:sz="4" w:space="0" w:color="auto"/>
              <w:right w:val="single" w:sz="4" w:space="0" w:color="auto"/>
            </w:tcBorders>
            <w:shd w:val="clear" w:color="auto" w:fill="auto"/>
            <w:vAlign w:val="center"/>
          </w:tcPr>
          <w:p w:rsidR="00D61B68" w:rsidRPr="00270E61" w:rsidRDefault="00D61B68" w:rsidP="00251D6C">
            <w:pPr>
              <w:spacing w:after="0" w:line="240" w:lineRule="auto"/>
              <w:ind w:left="-57" w:right="-57"/>
              <w:jc w:val="center"/>
              <w:rPr>
                <w:rFonts w:ascii="Times New Roman" w:hAnsi="Times New Roman"/>
                <w:b/>
                <w:sz w:val="24"/>
                <w:szCs w:val="24"/>
              </w:rPr>
            </w:pPr>
            <w:r w:rsidRPr="00270E61">
              <w:rPr>
                <w:rFonts w:ascii="Times New Roman" w:hAnsi="Times New Roman"/>
                <w:sz w:val="24"/>
                <w:szCs w:val="24"/>
                <w:lang w:eastAsia="ar-SA"/>
              </w:rPr>
              <w:t>Блок - модульная котельная микрорайона Заозерный</w:t>
            </w:r>
          </w:p>
        </w:tc>
        <w:tc>
          <w:tcPr>
            <w:tcW w:w="903" w:type="pct"/>
            <w:tcBorders>
              <w:top w:val="single" w:sz="4" w:space="0" w:color="auto"/>
              <w:left w:val="nil"/>
              <w:bottom w:val="single" w:sz="4" w:space="0" w:color="auto"/>
              <w:right w:val="single" w:sz="4" w:space="0" w:color="auto"/>
            </w:tcBorders>
            <w:vAlign w:val="center"/>
          </w:tcPr>
          <w:p w:rsidR="00D61B68" w:rsidRPr="00D75024" w:rsidRDefault="00D61B68" w:rsidP="0073785A">
            <w:pPr>
              <w:spacing w:after="0" w:line="240" w:lineRule="auto"/>
              <w:jc w:val="center"/>
              <w:rPr>
                <w:rFonts w:ascii="Times New Roman" w:hAnsi="Times New Roman"/>
              </w:rPr>
            </w:pPr>
            <w:r w:rsidRPr="00D75024">
              <w:rPr>
                <w:rFonts w:ascii="Times New Roman" w:hAnsi="Times New Roman"/>
              </w:rPr>
              <w:t>Природный газ</w:t>
            </w:r>
          </w:p>
        </w:tc>
        <w:tc>
          <w:tcPr>
            <w:tcW w:w="875" w:type="pct"/>
            <w:vMerge/>
            <w:tcBorders>
              <w:left w:val="single" w:sz="4" w:space="0" w:color="auto"/>
              <w:right w:val="single" w:sz="4" w:space="0" w:color="auto"/>
            </w:tcBorders>
            <w:shd w:val="clear" w:color="auto" w:fill="auto"/>
            <w:noWrap/>
            <w:vAlign w:val="center"/>
          </w:tcPr>
          <w:p w:rsidR="00D61B68" w:rsidRPr="00D75024" w:rsidRDefault="00D61B68" w:rsidP="0073785A">
            <w:pPr>
              <w:spacing w:after="0" w:line="240" w:lineRule="auto"/>
              <w:jc w:val="center"/>
              <w:rPr>
                <w:rFonts w:ascii="Times New Roman" w:hAnsi="Times New Roman"/>
                <w:iCs/>
              </w:rPr>
            </w:pPr>
          </w:p>
        </w:tc>
        <w:tc>
          <w:tcPr>
            <w:tcW w:w="828" w:type="pct"/>
            <w:vMerge/>
            <w:tcBorders>
              <w:left w:val="nil"/>
              <w:right w:val="single" w:sz="4" w:space="0" w:color="auto"/>
            </w:tcBorders>
            <w:shd w:val="clear" w:color="auto" w:fill="auto"/>
            <w:noWrap/>
            <w:vAlign w:val="center"/>
          </w:tcPr>
          <w:p w:rsidR="00D61B68" w:rsidRPr="00D75024" w:rsidRDefault="00D61B68" w:rsidP="0073785A">
            <w:pPr>
              <w:spacing w:after="0" w:line="240" w:lineRule="auto"/>
              <w:jc w:val="center"/>
              <w:rPr>
                <w:rFonts w:ascii="Times New Roman" w:hAnsi="Times New Roman"/>
                <w:iCs/>
              </w:rPr>
            </w:pPr>
          </w:p>
        </w:tc>
        <w:tc>
          <w:tcPr>
            <w:tcW w:w="827" w:type="pct"/>
            <w:vMerge/>
            <w:tcBorders>
              <w:left w:val="nil"/>
              <w:right w:val="single" w:sz="4" w:space="0" w:color="auto"/>
            </w:tcBorders>
            <w:shd w:val="clear" w:color="auto" w:fill="auto"/>
            <w:noWrap/>
            <w:vAlign w:val="center"/>
          </w:tcPr>
          <w:p w:rsidR="00D61B68" w:rsidRPr="00D75024" w:rsidRDefault="00D61B68" w:rsidP="0073785A">
            <w:pPr>
              <w:spacing w:after="0" w:line="240" w:lineRule="auto"/>
              <w:jc w:val="center"/>
              <w:rPr>
                <w:rFonts w:ascii="Times New Roman" w:hAnsi="Times New Roman"/>
                <w:iCs/>
              </w:rPr>
            </w:pPr>
          </w:p>
        </w:tc>
      </w:tr>
      <w:tr w:rsidR="00D61B68" w:rsidRPr="00D75024" w:rsidTr="00147A04">
        <w:trPr>
          <w:trHeight w:val="606"/>
          <w:jc w:val="center"/>
        </w:trPr>
        <w:tc>
          <w:tcPr>
            <w:tcW w:w="183" w:type="pct"/>
            <w:tcBorders>
              <w:top w:val="nil"/>
              <w:left w:val="single" w:sz="4" w:space="0" w:color="auto"/>
              <w:bottom w:val="single" w:sz="4" w:space="0" w:color="auto"/>
              <w:right w:val="single" w:sz="4" w:space="0" w:color="auto"/>
            </w:tcBorders>
            <w:shd w:val="clear" w:color="auto" w:fill="auto"/>
            <w:noWrap/>
            <w:vAlign w:val="center"/>
          </w:tcPr>
          <w:p w:rsidR="00D61B68" w:rsidRPr="00D75024" w:rsidRDefault="00D61B68" w:rsidP="0073785A">
            <w:pPr>
              <w:spacing w:after="0" w:line="240" w:lineRule="auto"/>
              <w:jc w:val="center"/>
              <w:rPr>
                <w:rFonts w:ascii="Times New Roman" w:hAnsi="Times New Roman"/>
                <w:iCs/>
              </w:rPr>
            </w:pPr>
          </w:p>
        </w:tc>
        <w:tc>
          <w:tcPr>
            <w:tcW w:w="1384" w:type="pct"/>
            <w:tcBorders>
              <w:top w:val="nil"/>
              <w:left w:val="nil"/>
              <w:bottom w:val="single" w:sz="4" w:space="0" w:color="auto"/>
              <w:right w:val="single" w:sz="4" w:space="0" w:color="auto"/>
            </w:tcBorders>
            <w:shd w:val="clear" w:color="auto" w:fill="auto"/>
            <w:vAlign w:val="center"/>
          </w:tcPr>
          <w:p w:rsidR="00D61B68" w:rsidRPr="00270E61" w:rsidRDefault="00D61B68" w:rsidP="00251D6C">
            <w:pPr>
              <w:spacing w:after="0" w:line="240" w:lineRule="auto"/>
              <w:ind w:left="-57" w:right="-57"/>
              <w:jc w:val="center"/>
              <w:rPr>
                <w:rFonts w:ascii="Times New Roman" w:hAnsi="Times New Roman"/>
                <w:sz w:val="24"/>
                <w:szCs w:val="24"/>
                <w:lang w:eastAsia="ar-SA"/>
              </w:rPr>
            </w:pPr>
            <w:r w:rsidRPr="00270E61">
              <w:rPr>
                <w:rFonts w:ascii="Times New Roman" w:hAnsi="Times New Roman"/>
                <w:sz w:val="24"/>
                <w:szCs w:val="24"/>
                <w:lang w:eastAsia="ar-SA"/>
              </w:rPr>
              <w:t>Блок – модульная котельная ДРСУ</w:t>
            </w:r>
          </w:p>
        </w:tc>
        <w:tc>
          <w:tcPr>
            <w:tcW w:w="903" w:type="pct"/>
            <w:tcBorders>
              <w:top w:val="single" w:sz="4" w:space="0" w:color="auto"/>
              <w:left w:val="nil"/>
              <w:bottom w:val="single" w:sz="4" w:space="0" w:color="auto"/>
              <w:right w:val="single" w:sz="4" w:space="0" w:color="auto"/>
            </w:tcBorders>
            <w:vAlign w:val="center"/>
          </w:tcPr>
          <w:p w:rsidR="00D61B68" w:rsidRPr="00D75024" w:rsidRDefault="00D61B68" w:rsidP="0073785A">
            <w:pPr>
              <w:spacing w:after="0" w:line="240" w:lineRule="auto"/>
              <w:jc w:val="center"/>
              <w:rPr>
                <w:rFonts w:ascii="Times New Roman" w:hAnsi="Times New Roman"/>
              </w:rPr>
            </w:pPr>
            <w:r w:rsidRPr="00D75024">
              <w:rPr>
                <w:rFonts w:ascii="Times New Roman" w:hAnsi="Times New Roman"/>
              </w:rPr>
              <w:t>Природный газ</w:t>
            </w:r>
          </w:p>
        </w:tc>
        <w:tc>
          <w:tcPr>
            <w:tcW w:w="875" w:type="pct"/>
            <w:vMerge/>
            <w:tcBorders>
              <w:left w:val="single" w:sz="4" w:space="0" w:color="auto"/>
              <w:right w:val="single" w:sz="4" w:space="0" w:color="auto"/>
            </w:tcBorders>
            <w:shd w:val="clear" w:color="auto" w:fill="auto"/>
            <w:noWrap/>
            <w:vAlign w:val="center"/>
          </w:tcPr>
          <w:p w:rsidR="00D61B68" w:rsidRPr="00D75024" w:rsidRDefault="00D61B68" w:rsidP="0073785A">
            <w:pPr>
              <w:spacing w:after="0" w:line="240" w:lineRule="auto"/>
              <w:jc w:val="center"/>
              <w:rPr>
                <w:rFonts w:ascii="Times New Roman" w:hAnsi="Times New Roman"/>
                <w:iCs/>
              </w:rPr>
            </w:pPr>
          </w:p>
        </w:tc>
        <w:tc>
          <w:tcPr>
            <w:tcW w:w="828" w:type="pct"/>
            <w:vMerge/>
            <w:tcBorders>
              <w:left w:val="nil"/>
              <w:right w:val="single" w:sz="4" w:space="0" w:color="auto"/>
            </w:tcBorders>
            <w:shd w:val="clear" w:color="auto" w:fill="auto"/>
            <w:noWrap/>
            <w:vAlign w:val="center"/>
          </w:tcPr>
          <w:p w:rsidR="00D61B68" w:rsidRPr="00D75024" w:rsidRDefault="00D61B68" w:rsidP="0073785A">
            <w:pPr>
              <w:spacing w:after="0" w:line="240" w:lineRule="auto"/>
              <w:jc w:val="center"/>
              <w:rPr>
                <w:rFonts w:ascii="Times New Roman" w:hAnsi="Times New Roman"/>
                <w:iCs/>
              </w:rPr>
            </w:pPr>
          </w:p>
        </w:tc>
        <w:tc>
          <w:tcPr>
            <w:tcW w:w="827" w:type="pct"/>
            <w:vMerge/>
            <w:tcBorders>
              <w:left w:val="nil"/>
              <w:right w:val="single" w:sz="4" w:space="0" w:color="auto"/>
            </w:tcBorders>
            <w:shd w:val="clear" w:color="auto" w:fill="auto"/>
            <w:noWrap/>
            <w:vAlign w:val="center"/>
          </w:tcPr>
          <w:p w:rsidR="00D61B68" w:rsidRPr="00D75024" w:rsidRDefault="00D61B68" w:rsidP="0073785A">
            <w:pPr>
              <w:spacing w:after="0" w:line="240" w:lineRule="auto"/>
              <w:jc w:val="center"/>
              <w:rPr>
                <w:rFonts w:ascii="Times New Roman" w:hAnsi="Times New Roman"/>
                <w:iCs/>
              </w:rPr>
            </w:pPr>
          </w:p>
        </w:tc>
      </w:tr>
      <w:tr w:rsidR="00D61B68" w:rsidRPr="00D75024" w:rsidTr="00147A04">
        <w:trPr>
          <w:trHeight w:val="606"/>
          <w:jc w:val="center"/>
        </w:trPr>
        <w:tc>
          <w:tcPr>
            <w:tcW w:w="183" w:type="pct"/>
            <w:tcBorders>
              <w:top w:val="nil"/>
              <w:left w:val="single" w:sz="4" w:space="0" w:color="auto"/>
              <w:bottom w:val="single" w:sz="4" w:space="0" w:color="auto"/>
              <w:right w:val="single" w:sz="4" w:space="0" w:color="auto"/>
            </w:tcBorders>
            <w:shd w:val="clear" w:color="auto" w:fill="auto"/>
            <w:noWrap/>
            <w:vAlign w:val="center"/>
          </w:tcPr>
          <w:p w:rsidR="00D61B68" w:rsidRPr="00D75024" w:rsidRDefault="00D61B68" w:rsidP="0073785A">
            <w:pPr>
              <w:spacing w:after="0" w:line="240" w:lineRule="auto"/>
              <w:jc w:val="center"/>
              <w:rPr>
                <w:rFonts w:ascii="Times New Roman" w:hAnsi="Times New Roman"/>
                <w:iCs/>
              </w:rPr>
            </w:pPr>
          </w:p>
        </w:tc>
        <w:tc>
          <w:tcPr>
            <w:tcW w:w="1384" w:type="pct"/>
            <w:tcBorders>
              <w:top w:val="nil"/>
              <w:left w:val="nil"/>
              <w:bottom w:val="single" w:sz="4" w:space="0" w:color="auto"/>
              <w:right w:val="single" w:sz="4" w:space="0" w:color="auto"/>
            </w:tcBorders>
            <w:shd w:val="clear" w:color="auto" w:fill="auto"/>
            <w:vAlign w:val="center"/>
          </w:tcPr>
          <w:p w:rsidR="00D61B68" w:rsidRPr="00270E61" w:rsidRDefault="00D61B68" w:rsidP="00251D6C">
            <w:pPr>
              <w:spacing w:after="0" w:line="240" w:lineRule="auto"/>
              <w:ind w:left="-57" w:right="-57"/>
              <w:jc w:val="center"/>
              <w:rPr>
                <w:rFonts w:ascii="Times New Roman" w:hAnsi="Times New Roman"/>
                <w:sz w:val="24"/>
                <w:szCs w:val="24"/>
                <w:lang w:eastAsia="ar-SA"/>
              </w:rPr>
            </w:pPr>
            <w:r w:rsidRPr="00270E61">
              <w:rPr>
                <w:rFonts w:ascii="Times New Roman" w:hAnsi="Times New Roman"/>
                <w:sz w:val="24"/>
                <w:szCs w:val="24"/>
                <w:lang w:eastAsia="ar-SA"/>
              </w:rPr>
              <w:t>Автоматизированн</w:t>
            </w:r>
            <w:r>
              <w:rPr>
                <w:rFonts w:ascii="Times New Roman" w:hAnsi="Times New Roman"/>
                <w:sz w:val="24"/>
                <w:szCs w:val="24"/>
                <w:lang w:eastAsia="ar-SA"/>
              </w:rPr>
              <w:t xml:space="preserve">ая  </w:t>
            </w:r>
            <w:r w:rsidRPr="00270E61">
              <w:rPr>
                <w:rFonts w:ascii="Times New Roman" w:hAnsi="Times New Roman"/>
                <w:sz w:val="24"/>
                <w:szCs w:val="24"/>
                <w:lang w:eastAsia="ar-SA"/>
              </w:rPr>
              <w:t>котельн</w:t>
            </w:r>
            <w:r>
              <w:rPr>
                <w:rFonts w:ascii="Times New Roman" w:hAnsi="Times New Roman"/>
                <w:sz w:val="24"/>
                <w:szCs w:val="24"/>
                <w:lang w:eastAsia="ar-SA"/>
              </w:rPr>
              <w:t>ая</w:t>
            </w:r>
            <w:r w:rsidRPr="00270E61">
              <w:rPr>
                <w:rFonts w:ascii="Times New Roman" w:hAnsi="Times New Roman"/>
                <w:sz w:val="24"/>
                <w:szCs w:val="24"/>
                <w:lang w:eastAsia="ar-SA"/>
              </w:rPr>
              <w:t xml:space="preserve">  </w:t>
            </w:r>
            <w:proofErr w:type="spellStart"/>
            <w:r w:rsidRPr="00270E61">
              <w:rPr>
                <w:rFonts w:ascii="Times New Roman" w:hAnsi="Times New Roman"/>
                <w:sz w:val="24"/>
                <w:szCs w:val="24"/>
                <w:lang w:eastAsia="ar-SA"/>
              </w:rPr>
              <w:t>блочно</w:t>
            </w:r>
            <w:proofErr w:type="spellEnd"/>
            <w:r w:rsidRPr="00270E61">
              <w:rPr>
                <w:rFonts w:ascii="Times New Roman" w:hAnsi="Times New Roman"/>
                <w:sz w:val="24"/>
                <w:szCs w:val="24"/>
                <w:lang w:eastAsia="ar-SA"/>
              </w:rPr>
              <w:t xml:space="preserve">-модульного типа для теплоснабжения Центральной части г. п. </w:t>
            </w:r>
            <w:proofErr w:type="spellStart"/>
            <w:r w:rsidRPr="00270E61">
              <w:rPr>
                <w:rFonts w:ascii="Times New Roman" w:hAnsi="Times New Roman"/>
                <w:sz w:val="24"/>
                <w:szCs w:val="24"/>
                <w:lang w:eastAsia="ar-SA"/>
              </w:rPr>
              <w:t>Кузьмоловский</w:t>
            </w:r>
            <w:proofErr w:type="spellEnd"/>
          </w:p>
        </w:tc>
        <w:tc>
          <w:tcPr>
            <w:tcW w:w="903" w:type="pct"/>
            <w:tcBorders>
              <w:top w:val="single" w:sz="4" w:space="0" w:color="auto"/>
              <w:left w:val="nil"/>
              <w:bottom w:val="single" w:sz="4" w:space="0" w:color="auto"/>
              <w:right w:val="single" w:sz="4" w:space="0" w:color="auto"/>
            </w:tcBorders>
            <w:vAlign w:val="center"/>
          </w:tcPr>
          <w:p w:rsidR="00D61B68" w:rsidRPr="00D75024" w:rsidRDefault="00D61B68" w:rsidP="0073785A">
            <w:pPr>
              <w:spacing w:after="0" w:line="240" w:lineRule="auto"/>
              <w:jc w:val="center"/>
              <w:rPr>
                <w:rFonts w:ascii="Times New Roman" w:hAnsi="Times New Roman"/>
              </w:rPr>
            </w:pPr>
            <w:r w:rsidRPr="00D75024">
              <w:rPr>
                <w:rFonts w:ascii="Times New Roman" w:hAnsi="Times New Roman"/>
              </w:rPr>
              <w:t>Природный газ</w:t>
            </w:r>
          </w:p>
        </w:tc>
        <w:tc>
          <w:tcPr>
            <w:tcW w:w="875" w:type="pct"/>
            <w:vMerge/>
            <w:tcBorders>
              <w:left w:val="single" w:sz="4" w:space="0" w:color="auto"/>
              <w:bottom w:val="single" w:sz="4" w:space="0" w:color="auto"/>
              <w:right w:val="single" w:sz="4" w:space="0" w:color="auto"/>
            </w:tcBorders>
            <w:shd w:val="clear" w:color="auto" w:fill="auto"/>
            <w:noWrap/>
            <w:vAlign w:val="center"/>
          </w:tcPr>
          <w:p w:rsidR="00D61B68" w:rsidRPr="00D75024" w:rsidRDefault="00D61B68" w:rsidP="0073785A">
            <w:pPr>
              <w:spacing w:after="0" w:line="240" w:lineRule="auto"/>
              <w:jc w:val="center"/>
              <w:rPr>
                <w:rFonts w:ascii="Times New Roman" w:hAnsi="Times New Roman"/>
                <w:iCs/>
              </w:rPr>
            </w:pPr>
          </w:p>
        </w:tc>
        <w:tc>
          <w:tcPr>
            <w:tcW w:w="828" w:type="pct"/>
            <w:vMerge/>
            <w:tcBorders>
              <w:left w:val="nil"/>
              <w:bottom w:val="single" w:sz="4" w:space="0" w:color="auto"/>
              <w:right w:val="single" w:sz="4" w:space="0" w:color="auto"/>
            </w:tcBorders>
            <w:shd w:val="clear" w:color="auto" w:fill="auto"/>
            <w:noWrap/>
            <w:vAlign w:val="center"/>
          </w:tcPr>
          <w:p w:rsidR="00D61B68" w:rsidRPr="00D75024" w:rsidRDefault="00D61B68" w:rsidP="0073785A">
            <w:pPr>
              <w:spacing w:after="0" w:line="240" w:lineRule="auto"/>
              <w:jc w:val="center"/>
              <w:rPr>
                <w:rFonts w:ascii="Times New Roman" w:hAnsi="Times New Roman"/>
                <w:iCs/>
              </w:rPr>
            </w:pPr>
          </w:p>
        </w:tc>
        <w:tc>
          <w:tcPr>
            <w:tcW w:w="827" w:type="pct"/>
            <w:vMerge/>
            <w:tcBorders>
              <w:left w:val="nil"/>
              <w:bottom w:val="single" w:sz="4" w:space="0" w:color="auto"/>
              <w:right w:val="single" w:sz="4" w:space="0" w:color="auto"/>
            </w:tcBorders>
            <w:shd w:val="clear" w:color="auto" w:fill="auto"/>
            <w:noWrap/>
            <w:vAlign w:val="center"/>
          </w:tcPr>
          <w:p w:rsidR="00D61B68" w:rsidRPr="00D75024" w:rsidRDefault="00D61B68" w:rsidP="0073785A">
            <w:pPr>
              <w:spacing w:after="0" w:line="240" w:lineRule="auto"/>
              <w:jc w:val="center"/>
              <w:rPr>
                <w:rFonts w:ascii="Times New Roman" w:hAnsi="Times New Roman"/>
                <w:iCs/>
              </w:rPr>
            </w:pPr>
          </w:p>
        </w:tc>
      </w:tr>
    </w:tbl>
    <w:p w:rsidR="001B6C77" w:rsidRPr="0073785A" w:rsidRDefault="001B6C77" w:rsidP="0073785A">
      <w:pPr>
        <w:pStyle w:val="-2"/>
        <w:widowControl w:val="0"/>
        <w:spacing w:after="120" w:line="360" w:lineRule="auto"/>
        <w:ind w:firstLine="851"/>
        <w:rPr>
          <w:rFonts w:ascii="Times New Roman" w:hAnsi="Times New Roman" w:cs="Times New Roman"/>
        </w:rPr>
        <w:sectPr w:rsidR="001B6C77" w:rsidRPr="0073785A" w:rsidSect="00545D24">
          <w:pgSz w:w="16838" w:h="11906" w:orient="landscape" w:code="9"/>
          <w:pgMar w:top="1701" w:right="567" w:bottom="566" w:left="567" w:header="708" w:footer="708" w:gutter="0"/>
          <w:cols w:space="708"/>
          <w:docGrid w:linePitch="360"/>
        </w:sectPr>
      </w:pPr>
    </w:p>
    <w:p w:rsidR="001B6C77" w:rsidRPr="007B2E2D" w:rsidRDefault="001B6C77" w:rsidP="0073785A">
      <w:pPr>
        <w:pStyle w:val="afff5"/>
        <w:keepNext w:val="0"/>
        <w:spacing w:before="0"/>
        <w:ind w:right="0" w:firstLine="709"/>
        <w:rPr>
          <w:b/>
          <w:szCs w:val="26"/>
        </w:rPr>
      </w:pPr>
      <w:bookmarkStart w:id="144" w:name="_Toc360698297"/>
      <w:bookmarkStart w:id="145" w:name="_Toc372095139"/>
      <w:bookmarkStart w:id="146" w:name="_Toc373334770"/>
      <w:r w:rsidRPr="007B2E2D">
        <w:rPr>
          <w:b/>
          <w:szCs w:val="26"/>
        </w:rPr>
        <w:lastRenderedPageBreak/>
        <w:t>Расчеты по каждому источнику тепловой энергии нормативных запасов аварийных видов топлива.</w:t>
      </w:r>
      <w:bookmarkEnd w:id="144"/>
      <w:bookmarkEnd w:id="145"/>
      <w:bookmarkEnd w:id="146"/>
    </w:p>
    <w:p w:rsidR="006C0F10" w:rsidRPr="007B2E2D" w:rsidRDefault="001B6C77" w:rsidP="0073785A">
      <w:pPr>
        <w:pStyle w:val="afff5"/>
        <w:keepNext w:val="0"/>
        <w:spacing w:before="0"/>
        <w:ind w:right="0" w:firstLine="709"/>
        <w:rPr>
          <w:lang w:eastAsia="ru-RU"/>
        </w:rPr>
      </w:pPr>
      <w:r w:rsidRPr="007B2E2D">
        <w:rPr>
          <w:szCs w:val="26"/>
        </w:rPr>
        <w:t xml:space="preserve">Ввиду отсутствия ограничений на подачу природного газа для источников тепловой энергии, аварийное топливо не используется на источнике </w:t>
      </w:r>
      <w:r w:rsidR="00D07C2D" w:rsidRPr="007B2E2D">
        <w:rPr>
          <w:szCs w:val="26"/>
        </w:rPr>
        <w:t xml:space="preserve">тепловой энергии </w:t>
      </w:r>
      <w:proofErr w:type="spellStart"/>
      <w:r w:rsidR="00751BEC">
        <w:rPr>
          <w:szCs w:val="26"/>
        </w:rPr>
        <w:t>г.п</w:t>
      </w:r>
      <w:proofErr w:type="spellEnd"/>
      <w:r w:rsidR="00751BEC">
        <w:rPr>
          <w:szCs w:val="26"/>
        </w:rPr>
        <w:t xml:space="preserve">. </w:t>
      </w:r>
      <w:proofErr w:type="spellStart"/>
      <w:r w:rsidR="00751BEC">
        <w:rPr>
          <w:szCs w:val="26"/>
        </w:rPr>
        <w:t>Кузьмоловский</w:t>
      </w:r>
      <w:proofErr w:type="spellEnd"/>
      <w:r w:rsidRPr="007B2E2D">
        <w:rPr>
          <w:szCs w:val="26"/>
        </w:rPr>
        <w:t>, расчет нормативного запаса аварийного топлива не выполняется.</w:t>
      </w:r>
    </w:p>
    <w:p w:rsidR="00130324" w:rsidRPr="007B2E2D" w:rsidRDefault="00130324" w:rsidP="0073785A">
      <w:pPr>
        <w:pStyle w:val="14"/>
        <w:tabs>
          <w:tab w:val="clear" w:pos="1560"/>
        </w:tabs>
        <w:spacing w:after="120" w:line="360" w:lineRule="auto"/>
        <w:ind w:left="0" w:firstLine="709"/>
        <w:jc w:val="both"/>
        <w:rPr>
          <w:caps w:val="0"/>
        </w:rPr>
      </w:pPr>
      <w:bookmarkStart w:id="147" w:name="_Toc363213752"/>
      <w:bookmarkStart w:id="148" w:name="_Toc375228905"/>
      <w:bookmarkStart w:id="149" w:name="_Toc393289095"/>
      <w:r w:rsidRPr="007B2E2D">
        <w:rPr>
          <w:caps w:val="0"/>
        </w:rPr>
        <w:lastRenderedPageBreak/>
        <w:t>Инвестиции в строительство, реконструкцию и техническое перевооружение</w:t>
      </w:r>
      <w:bookmarkEnd w:id="147"/>
      <w:bookmarkEnd w:id="148"/>
      <w:bookmarkEnd w:id="149"/>
    </w:p>
    <w:p w:rsidR="000F1800" w:rsidRPr="007B2E2D" w:rsidRDefault="00130324" w:rsidP="0073785A">
      <w:pPr>
        <w:pStyle w:val="14"/>
        <w:pageBreakBefore w:val="0"/>
        <w:numPr>
          <w:ilvl w:val="2"/>
          <w:numId w:val="31"/>
        </w:numPr>
        <w:tabs>
          <w:tab w:val="clear" w:pos="1560"/>
        </w:tabs>
        <w:spacing w:after="120" w:line="360" w:lineRule="auto"/>
        <w:ind w:left="0" w:firstLine="709"/>
        <w:jc w:val="both"/>
        <w:rPr>
          <w:caps w:val="0"/>
          <w:sz w:val="26"/>
          <w:szCs w:val="26"/>
        </w:rPr>
      </w:pPr>
      <w:bookmarkStart w:id="150" w:name="_Toc363213753"/>
      <w:bookmarkStart w:id="151" w:name="_Toc375228906"/>
      <w:bookmarkStart w:id="152" w:name="_Toc393289096"/>
      <w:r w:rsidRPr="007B2E2D">
        <w:rPr>
          <w:caps w:val="0"/>
          <w:sz w:val="26"/>
          <w:szCs w:val="26"/>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150"/>
      <w:bookmarkEnd w:id="151"/>
      <w:bookmarkEnd w:id="152"/>
    </w:p>
    <w:p w:rsidR="00545D24" w:rsidRDefault="0016676A" w:rsidP="0073785A">
      <w:pPr>
        <w:pStyle w:val="affa"/>
        <w:spacing w:line="360" w:lineRule="auto"/>
        <w:ind w:left="0" w:firstLine="709"/>
        <w:jc w:val="both"/>
        <w:rPr>
          <w:rFonts w:ascii="Times New Roman" w:hAnsi="Times New Roman"/>
          <w:sz w:val="26"/>
          <w:szCs w:val="26"/>
        </w:rPr>
      </w:pPr>
      <w:r w:rsidRPr="007B2E2D">
        <w:rPr>
          <w:rFonts w:ascii="Times New Roman" w:hAnsi="Times New Roman"/>
          <w:sz w:val="26"/>
          <w:szCs w:val="26"/>
        </w:rPr>
        <w:t xml:space="preserve">Для </w:t>
      </w:r>
      <w:r w:rsidR="00545D24" w:rsidRPr="007B2E2D">
        <w:rPr>
          <w:rFonts w:ascii="Times New Roman" w:hAnsi="Times New Roman"/>
          <w:sz w:val="26"/>
          <w:szCs w:val="26"/>
        </w:rPr>
        <w:t>покрытия нагрузок развивающихся районов</w:t>
      </w:r>
      <w:r>
        <w:rPr>
          <w:rFonts w:ascii="Times New Roman" w:hAnsi="Times New Roman"/>
          <w:sz w:val="26"/>
          <w:szCs w:val="26"/>
        </w:rPr>
        <w:t xml:space="preserve"> МО </w:t>
      </w:r>
      <w:proofErr w:type="spellStart"/>
      <w:r>
        <w:rPr>
          <w:rFonts w:ascii="Times New Roman" w:hAnsi="Times New Roman"/>
          <w:sz w:val="26"/>
          <w:szCs w:val="26"/>
        </w:rPr>
        <w:t>Кузьмоловское</w:t>
      </w:r>
      <w:proofErr w:type="spellEnd"/>
      <w:r>
        <w:rPr>
          <w:rFonts w:ascii="Times New Roman" w:hAnsi="Times New Roman"/>
          <w:sz w:val="26"/>
          <w:szCs w:val="26"/>
        </w:rPr>
        <w:t xml:space="preserve"> городское поселение</w:t>
      </w:r>
      <w:r w:rsidR="00545D24" w:rsidRPr="007B2E2D">
        <w:rPr>
          <w:rFonts w:ascii="Times New Roman" w:hAnsi="Times New Roman"/>
          <w:sz w:val="26"/>
          <w:szCs w:val="26"/>
        </w:rPr>
        <w:t xml:space="preserve"> и для обеспечения качественного и надежного теплоснабжения потребителей, </w:t>
      </w:r>
      <w:r w:rsidR="00C215BD" w:rsidRPr="007B2E2D">
        <w:rPr>
          <w:rFonts w:ascii="Times New Roman" w:hAnsi="Times New Roman"/>
          <w:sz w:val="26"/>
          <w:szCs w:val="26"/>
        </w:rPr>
        <w:t xml:space="preserve">необходимо </w:t>
      </w:r>
      <w:r>
        <w:rPr>
          <w:rFonts w:ascii="Times New Roman" w:hAnsi="Times New Roman"/>
          <w:sz w:val="26"/>
          <w:szCs w:val="26"/>
        </w:rPr>
        <w:t xml:space="preserve">строительство новых автоматизированных котельных </w:t>
      </w:r>
      <w:proofErr w:type="spellStart"/>
      <w:r>
        <w:rPr>
          <w:rFonts w:ascii="Times New Roman" w:hAnsi="Times New Roman"/>
          <w:sz w:val="26"/>
          <w:szCs w:val="26"/>
        </w:rPr>
        <w:t>блочно</w:t>
      </w:r>
      <w:proofErr w:type="spellEnd"/>
      <w:r>
        <w:rPr>
          <w:rFonts w:ascii="Times New Roman" w:hAnsi="Times New Roman"/>
          <w:sz w:val="26"/>
          <w:szCs w:val="26"/>
        </w:rPr>
        <w:t>-модульного типа. В настоящее время система выработки и транспортировки тепловой энергии от котельной № 18  имеет ряд проблем</w:t>
      </w:r>
      <w:r w:rsidR="00017794">
        <w:rPr>
          <w:rFonts w:ascii="Times New Roman" w:hAnsi="Times New Roman"/>
          <w:sz w:val="26"/>
          <w:szCs w:val="26"/>
        </w:rPr>
        <w:t>,</w:t>
      </w:r>
      <w:r>
        <w:rPr>
          <w:rFonts w:ascii="Times New Roman" w:hAnsi="Times New Roman"/>
          <w:sz w:val="26"/>
          <w:szCs w:val="26"/>
        </w:rPr>
        <w:t xml:space="preserve"> не позволяющих эффективно использовать топливно-энергетические ресурсы при производстве и распределении тепловой энергии, </w:t>
      </w:r>
      <w:r w:rsidR="008811FB">
        <w:rPr>
          <w:rFonts w:ascii="Times New Roman" w:hAnsi="Times New Roman"/>
          <w:sz w:val="26"/>
          <w:szCs w:val="26"/>
        </w:rPr>
        <w:t>обусловленных</w:t>
      </w:r>
      <w:r>
        <w:rPr>
          <w:rFonts w:ascii="Times New Roman" w:hAnsi="Times New Roman"/>
          <w:sz w:val="26"/>
          <w:szCs w:val="26"/>
        </w:rPr>
        <w:t xml:space="preserve"> низким КПД, физическим и моральным старением и высоким процентом износа оборудования котельных и трубопроводов.</w:t>
      </w:r>
      <w:r w:rsidR="008811FB">
        <w:rPr>
          <w:rFonts w:ascii="Times New Roman" w:hAnsi="Times New Roman"/>
          <w:sz w:val="26"/>
          <w:szCs w:val="26"/>
        </w:rPr>
        <w:t xml:space="preserve"> </w:t>
      </w:r>
      <w:r w:rsidR="008811FB" w:rsidRPr="007A7DC3">
        <w:rPr>
          <w:rFonts w:ascii="Times New Roman" w:hAnsi="Times New Roman"/>
          <w:sz w:val="26"/>
          <w:szCs w:val="26"/>
        </w:rPr>
        <w:t xml:space="preserve">Так же для обеспечения качественного и надежного теплоснабжения потребителей необходимо произвести реконструкцию и ремонт теплоэнергетических сооружений и оборудования центрального теплового пункта </w:t>
      </w:r>
      <w:proofErr w:type="spellStart"/>
      <w:r w:rsidR="008811FB" w:rsidRPr="007A7DC3">
        <w:rPr>
          <w:rFonts w:ascii="Times New Roman" w:hAnsi="Times New Roman"/>
          <w:sz w:val="26"/>
          <w:szCs w:val="26"/>
        </w:rPr>
        <w:t>г.п</w:t>
      </w:r>
      <w:proofErr w:type="spellEnd"/>
      <w:r w:rsidR="008811FB" w:rsidRPr="007A7DC3">
        <w:rPr>
          <w:rFonts w:ascii="Times New Roman" w:hAnsi="Times New Roman"/>
          <w:sz w:val="26"/>
          <w:szCs w:val="26"/>
        </w:rPr>
        <w:t xml:space="preserve">. </w:t>
      </w:r>
      <w:proofErr w:type="spellStart"/>
      <w:r w:rsidR="008811FB" w:rsidRPr="007A7DC3">
        <w:rPr>
          <w:rFonts w:ascii="Times New Roman" w:hAnsi="Times New Roman"/>
          <w:sz w:val="26"/>
          <w:szCs w:val="26"/>
        </w:rPr>
        <w:t>Кузьмоловский</w:t>
      </w:r>
      <w:proofErr w:type="spellEnd"/>
      <w:r w:rsidR="008811FB" w:rsidRPr="007A7DC3">
        <w:rPr>
          <w:rFonts w:ascii="Times New Roman" w:hAnsi="Times New Roman"/>
          <w:sz w:val="26"/>
          <w:szCs w:val="26"/>
        </w:rPr>
        <w:t>.</w:t>
      </w:r>
    </w:p>
    <w:p w:rsidR="00545D24" w:rsidRPr="007B2E2D" w:rsidRDefault="00545D24" w:rsidP="0073785A">
      <w:pPr>
        <w:pStyle w:val="affa"/>
        <w:spacing w:line="360" w:lineRule="auto"/>
        <w:ind w:left="0" w:firstLine="709"/>
        <w:jc w:val="both"/>
        <w:rPr>
          <w:rFonts w:ascii="Times New Roman" w:hAnsi="Times New Roman"/>
          <w:sz w:val="26"/>
          <w:szCs w:val="26"/>
        </w:rPr>
      </w:pPr>
      <w:r w:rsidRPr="007B2E2D">
        <w:rPr>
          <w:rFonts w:ascii="Times New Roman" w:hAnsi="Times New Roman"/>
          <w:sz w:val="26"/>
          <w:szCs w:val="26"/>
        </w:rPr>
        <w:t>Коэффициент надежности и безотказной работы системы теплоснабжения, при условии разработки и реализации инвестиционных программ по моде</w:t>
      </w:r>
      <w:r w:rsidR="00C215BD" w:rsidRPr="007B2E2D">
        <w:rPr>
          <w:rFonts w:ascii="Times New Roman" w:hAnsi="Times New Roman"/>
          <w:sz w:val="26"/>
          <w:szCs w:val="26"/>
        </w:rPr>
        <w:t>рнизации оборудования источника</w:t>
      </w:r>
      <w:r w:rsidRPr="007B2E2D">
        <w:rPr>
          <w:rFonts w:ascii="Times New Roman" w:hAnsi="Times New Roman"/>
          <w:sz w:val="26"/>
          <w:szCs w:val="26"/>
        </w:rPr>
        <w:t>, на рассматриваемую перспективу, увеличится.</w:t>
      </w:r>
    </w:p>
    <w:p w:rsidR="00545D24" w:rsidRPr="004A7B1D" w:rsidRDefault="00FF64C8" w:rsidP="0073785A">
      <w:pPr>
        <w:pStyle w:val="affa"/>
        <w:spacing w:line="360" w:lineRule="auto"/>
        <w:ind w:left="0" w:firstLine="709"/>
        <w:jc w:val="both"/>
        <w:rPr>
          <w:rFonts w:ascii="Times New Roman" w:hAnsi="Times New Roman"/>
          <w:sz w:val="26"/>
          <w:szCs w:val="26"/>
        </w:rPr>
      </w:pPr>
      <w:r w:rsidRPr="007B2E2D">
        <w:rPr>
          <w:rFonts w:ascii="Times New Roman" w:hAnsi="Times New Roman"/>
          <w:sz w:val="26"/>
          <w:szCs w:val="26"/>
        </w:rPr>
        <w:t xml:space="preserve">Ориентировочная стоимость работ по замене оборудования в котельной приведена </w:t>
      </w:r>
      <w:r w:rsidR="00A67E2E">
        <w:rPr>
          <w:rFonts w:ascii="Times New Roman" w:hAnsi="Times New Roman"/>
          <w:sz w:val="26"/>
          <w:szCs w:val="26"/>
        </w:rPr>
        <w:t>в таблице 21.</w:t>
      </w:r>
      <w:r w:rsidR="00545D24" w:rsidRPr="004A7B1D">
        <w:rPr>
          <w:rFonts w:ascii="Times New Roman" w:hAnsi="Times New Roman"/>
          <w:sz w:val="26"/>
          <w:szCs w:val="26"/>
        </w:rPr>
        <w:t xml:space="preserve"> </w:t>
      </w:r>
    </w:p>
    <w:p w:rsidR="00545D24" w:rsidRPr="007B2E2D" w:rsidRDefault="00545D24" w:rsidP="00DC4D30">
      <w:pPr>
        <w:pStyle w:val="af4"/>
        <w:keepNext/>
        <w:numPr>
          <w:ilvl w:val="0"/>
          <w:numId w:val="47"/>
        </w:numPr>
        <w:spacing w:before="240" w:after="0" w:line="240" w:lineRule="auto"/>
        <w:rPr>
          <w:rFonts w:ascii="Times New Roman" w:hAnsi="Times New Roman"/>
          <w:sz w:val="26"/>
          <w:szCs w:val="26"/>
        </w:rPr>
      </w:pPr>
      <w:r w:rsidRPr="004A7B1D">
        <w:rPr>
          <w:rFonts w:ascii="Times New Roman" w:hAnsi="Times New Roman"/>
          <w:sz w:val="26"/>
          <w:szCs w:val="26"/>
        </w:rPr>
        <w:t xml:space="preserve">Стоимость работ по </w:t>
      </w:r>
      <w:r w:rsidR="0016676A">
        <w:rPr>
          <w:rFonts w:ascii="Times New Roman" w:hAnsi="Times New Roman"/>
          <w:sz w:val="26"/>
          <w:szCs w:val="26"/>
        </w:rPr>
        <w:t xml:space="preserve">строительству </w:t>
      </w:r>
      <w:r w:rsidR="00FF64C8" w:rsidRPr="004A7B1D">
        <w:rPr>
          <w:rFonts w:ascii="Times New Roman" w:hAnsi="Times New Roman"/>
          <w:sz w:val="26"/>
          <w:szCs w:val="26"/>
        </w:rPr>
        <w:t>котельн</w:t>
      </w:r>
      <w:r w:rsidR="0016676A">
        <w:rPr>
          <w:rFonts w:ascii="Times New Roman" w:hAnsi="Times New Roman"/>
          <w:sz w:val="26"/>
          <w:szCs w:val="26"/>
        </w:rPr>
        <w:t>ых</w:t>
      </w:r>
      <w:r w:rsidR="00FF64C8" w:rsidRPr="004A7B1D">
        <w:rPr>
          <w:rFonts w:ascii="Times New Roman" w:hAnsi="Times New Roman"/>
          <w:sz w:val="26"/>
          <w:szCs w:val="26"/>
        </w:rPr>
        <w:t xml:space="preserve"> в</w:t>
      </w:r>
      <w:r w:rsidR="00FF64C8" w:rsidRPr="007B2E2D">
        <w:rPr>
          <w:rFonts w:ascii="Times New Roman" w:hAnsi="Times New Roman"/>
          <w:sz w:val="26"/>
          <w:szCs w:val="26"/>
        </w:rPr>
        <w:t xml:space="preserve"> </w:t>
      </w:r>
      <w:proofErr w:type="spellStart"/>
      <w:r w:rsidR="0016676A">
        <w:rPr>
          <w:rFonts w:ascii="Times New Roman" w:hAnsi="Times New Roman"/>
          <w:sz w:val="26"/>
          <w:szCs w:val="26"/>
        </w:rPr>
        <w:t>г.п</w:t>
      </w:r>
      <w:proofErr w:type="spellEnd"/>
      <w:r w:rsidR="0016676A">
        <w:rPr>
          <w:rFonts w:ascii="Times New Roman" w:hAnsi="Times New Roman"/>
          <w:sz w:val="26"/>
          <w:szCs w:val="26"/>
        </w:rPr>
        <w:t xml:space="preserve">. </w:t>
      </w:r>
      <w:proofErr w:type="spellStart"/>
      <w:r w:rsidR="0016676A">
        <w:rPr>
          <w:rFonts w:ascii="Times New Roman" w:hAnsi="Times New Roman"/>
          <w:sz w:val="26"/>
          <w:szCs w:val="26"/>
        </w:rPr>
        <w:t>Кузьмоловский</w:t>
      </w:r>
      <w:proofErr w:type="spellEnd"/>
    </w:p>
    <w:tbl>
      <w:tblPr>
        <w:tblpPr w:leftFromText="180" w:rightFromText="180" w:vertAnchor="text" w:horzAnchor="margin" w:tblpXSpec="center" w:tblpY="17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6"/>
        <w:gridCol w:w="4218"/>
      </w:tblGrid>
      <w:tr w:rsidR="003007EA" w:rsidRPr="001E0578" w:rsidTr="001E0578">
        <w:trPr>
          <w:trHeight w:val="23"/>
          <w:tblHeader/>
        </w:trPr>
        <w:tc>
          <w:tcPr>
            <w:tcW w:w="2860" w:type="pct"/>
            <w:shd w:val="clear" w:color="auto" w:fill="auto"/>
            <w:vAlign w:val="center"/>
          </w:tcPr>
          <w:p w:rsidR="00FF64C8" w:rsidRPr="001E0578" w:rsidRDefault="00FF64C8" w:rsidP="0073785A">
            <w:pPr>
              <w:suppressAutoHyphens/>
              <w:spacing w:after="0" w:line="240" w:lineRule="auto"/>
              <w:jc w:val="center"/>
              <w:rPr>
                <w:rFonts w:ascii="Times New Roman" w:hAnsi="Times New Roman"/>
                <w:b/>
                <w:sz w:val="24"/>
                <w:szCs w:val="24"/>
              </w:rPr>
            </w:pPr>
            <w:r w:rsidRPr="001E0578">
              <w:rPr>
                <w:rFonts w:ascii="Times New Roman" w:hAnsi="Times New Roman"/>
                <w:b/>
                <w:sz w:val="24"/>
                <w:szCs w:val="24"/>
              </w:rPr>
              <w:t>Вид работы</w:t>
            </w:r>
          </w:p>
        </w:tc>
        <w:tc>
          <w:tcPr>
            <w:tcW w:w="2140" w:type="pct"/>
            <w:shd w:val="clear" w:color="auto" w:fill="auto"/>
            <w:vAlign w:val="center"/>
          </w:tcPr>
          <w:p w:rsidR="00FF64C8" w:rsidRPr="001E0578" w:rsidRDefault="00FF64C8" w:rsidP="0073785A">
            <w:pPr>
              <w:suppressAutoHyphens/>
              <w:spacing w:after="0" w:line="240" w:lineRule="auto"/>
              <w:jc w:val="center"/>
              <w:rPr>
                <w:rFonts w:ascii="Times New Roman" w:hAnsi="Times New Roman"/>
                <w:b/>
                <w:sz w:val="24"/>
                <w:szCs w:val="24"/>
              </w:rPr>
            </w:pPr>
            <w:r w:rsidRPr="001E0578">
              <w:rPr>
                <w:rFonts w:ascii="Times New Roman" w:hAnsi="Times New Roman"/>
                <w:b/>
                <w:sz w:val="24"/>
                <w:szCs w:val="24"/>
              </w:rPr>
              <w:t xml:space="preserve">Стоимость с НДС, </w:t>
            </w:r>
            <w:proofErr w:type="spellStart"/>
            <w:r w:rsidRPr="001E0578">
              <w:rPr>
                <w:rFonts w:ascii="Times New Roman" w:hAnsi="Times New Roman"/>
                <w:b/>
                <w:sz w:val="24"/>
                <w:szCs w:val="24"/>
              </w:rPr>
              <w:t>тыс</w:t>
            </w:r>
            <w:proofErr w:type="gramStart"/>
            <w:r w:rsidRPr="001E0578">
              <w:rPr>
                <w:rFonts w:ascii="Times New Roman" w:hAnsi="Times New Roman"/>
                <w:b/>
                <w:sz w:val="24"/>
                <w:szCs w:val="24"/>
              </w:rPr>
              <w:t>.р</w:t>
            </w:r>
            <w:proofErr w:type="gramEnd"/>
            <w:r w:rsidRPr="001E0578">
              <w:rPr>
                <w:rFonts w:ascii="Times New Roman" w:hAnsi="Times New Roman"/>
                <w:b/>
                <w:sz w:val="24"/>
                <w:szCs w:val="24"/>
              </w:rPr>
              <w:t>уб</w:t>
            </w:r>
            <w:proofErr w:type="spellEnd"/>
            <w:r w:rsidRPr="001E0578">
              <w:rPr>
                <w:rFonts w:ascii="Times New Roman" w:hAnsi="Times New Roman"/>
                <w:b/>
                <w:sz w:val="24"/>
                <w:szCs w:val="24"/>
              </w:rPr>
              <w:t>.</w:t>
            </w:r>
          </w:p>
        </w:tc>
      </w:tr>
      <w:tr w:rsidR="00251D6C" w:rsidRPr="001E0578" w:rsidTr="00251D6C">
        <w:trPr>
          <w:trHeight w:val="23"/>
        </w:trPr>
        <w:tc>
          <w:tcPr>
            <w:tcW w:w="5000" w:type="pct"/>
            <w:gridSpan w:val="2"/>
            <w:shd w:val="clear" w:color="auto" w:fill="auto"/>
            <w:vAlign w:val="center"/>
          </w:tcPr>
          <w:p w:rsidR="00251D6C" w:rsidRPr="001E0578" w:rsidRDefault="00147123" w:rsidP="00147123">
            <w:pPr>
              <w:suppressAutoHyphens/>
              <w:spacing w:after="0" w:line="240" w:lineRule="auto"/>
              <w:jc w:val="center"/>
              <w:rPr>
                <w:rFonts w:ascii="Times New Roman" w:hAnsi="Times New Roman"/>
                <w:sz w:val="24"/>
                <w:szCs w:val="24"/>
              </w:rPr>
            </w:pPr>
            <w:r w:rsidRPr="00251D6C">
              <w:rPr>
                <w:rFonts w:ascii="Times New Roman" w:hAnsi="Times New Roman"/>
                <w:sz w:val="24"/>
                <w:szCs w:val="24"/>
                <w:lang w:eastAsia="ar-SA"/>
              </w:rPr>
              <w:t>Автоматизированн</w:t>
            </w:r>
            <w:r>
              <w:rPr>
                <w:rFonts w:ascii="Times New Roman" w:hAnsi="Times New Roman"/>
                <w:sz w:val="24"/>
                <w:szCs w:val="24"/>
                <w:lang w:eastAsia="ar-SA"/>
              </w:rPr>
              <w:t>ая</w:t>
            </w:r>
            <w:r w:rsidRPr="00251D6C">
              <w:rPr>
                <w:rFonts w:ascii="Times New Roman" w:hAnsi="Times New Roman"/>
                <w:sz w:val="24"/>
                <w:szCs w:val="24"/>
                <w:lang w:eastAsia="ar-SA"/>
              </w:rPr>
              <w:t xml:space="preserve"> </w:t>
            </w:r>
            <w:r w:rsidR="00251D6C" w:rsidRPr="00251D6C">
              <w:rPr>
                <w:rFonts w:ascii="Times New Roman" w:hAnsi="Times New Roman"/>
                <w:sz w:val="24"/>
                <w:szCs w:val="24"/>
                <w:lang w:eastAsia="ar-SA"/>
              </w:rPr>
              <w:t>котельн</w:t>
            </w:r>
            <w:r>
              <w:rPr>
                <w:rFonts w:ascii="Times New Roman" w:hAnsi="Times New Roman"/>
                <w:sz w:val="24"/>
                <w:szCs w:val="24"/>
                <w:lang w:eastAsia="ar-SA"/>
              </w:rPr>
              <w:t>ая</w:t>
            </w:r>
            <w:r w:rsidR="00251D6C" w:rsidRPr="00251D6C">
              <w:rPr>
                <w:rFonts w:ascii="Times New Roman" w:hAnsi="Times New Roman"/>
                <w:sz w:val="24"/>
                <w:szCs w:val="24"/>
                <w:lang w:eastAsia="ar-SA"/>
              </w:rPr>
              <w:t xml:space="preserve"> </w:t>
            </w:r>
            <w:proofErr w:type="spellStart"/>
            <w:r w:rsidR="00251D6C" w:rsidRPr="00251D6C">
              <w:rPr>
                <w:rFonts w:ascii="Times New Roman" w:hAnsi="Times New Roman"/>
                <w:sz w:val="24"/>
                <w:szCs w:val="24"/>
                <w:lang w:eastAsia="ar-SA"/>
              </w:rPr>
              <w:t>блочно</w:t>
            </w:r>
            <w:proofErr w:type="spellEnd"/>
            <w:r w:rsidR="00251D6C" w:rsidRPr="00251D6C">
              <w:rPr>
                <w:rFonts w:ascii="Times New Roman" w:hAnsi="Times New Roman"/>
                <w:sz w:val="24"/>
                <w:szCs w:val="24"/>
                <w:lang w:eastAsia="ar-SA"/>
              </w:rPr>
              <w:t xml:space="preserve">-модульного типа для теплоснабжения потребителей г. п. </w:t>
            </w:r>
            <w:proofErr w:type="spellStart"/>
            <w:r w:rsidR="00251D6C" w:rsidRPr="00251D6C">
              <w:rPr>
                <w:rFonts w:ascii="Times New Roman" w:hAnsi="Times New Roman"/>
                <w:sz w:val="24"/>
                <w:szCs w:val="24"/>
                <w:lang w:eastAsia="ar-SA"/>
              </w:rPr>
              <w:t>Кузьмоловский</w:t>
            </w:r>
            <w:proofErr w:type="spellEnd"/>
            <w:r w:rsidR="00251D6C" w:rsidRPr="00251D6C">
              <w:rPr>
                <w:rFonts w:ascii="Times New Roman" w:hAnsi="Times New Roman"/>
                <w:sz w:val="24"/>
                <w:szCs w:val="24"/>
                <w:lang w:eastAsia="ar-SA"/>
              </w:rPr>
              <w:t xml:space="preserve"> (вид топлива – природный газ)</w:t>
            </w:r>
          </w:p>
        </w:tc>
      </w:tr>
      <w:tr w:rsidR="00373A3B" w:rsidRPr="001E0578" w:rsidTr="00FF64C8">
        <w:trPr>
          <w:trHeight w:val="23"/>
        </w:trPr>
        <w:tc>
          <w:tcPr>
            <w:tcW w:w="2860" w:type="pct"/>
            <w:shd w:val="clear" w:color="auto" w:fill="auto"/>
            <w:vAlign w:val="center"/>
          </w:tcPr>
          <w:p w:rsidR="00373A3B" w:rsidRPr="0073785A" w:rsidRDefault="00373A3B" w:rsidP="00251D6C">
            <w:pPr>
              <w:suppressAutoHyphens/>
              <w:spacing w:after="0" w:line="240" w:lineRule="auto"/>
              <w:jc w:val="center"/>
              <w:rPr>
                <w:rFonts w:ascii="Times New Roman" w:hAnsi="Times New Roman"/>
                <w:sz w:val="24"/>
                <w:szCs w:val="24"/>
              </w:rPr>
            </w:pPr>
            <w:r w:rsidRPr="0073785A">
              <w:rPr>
                <w:rFonts w:ascii="Times New Roman" w:hAnsi="Times New Roman"/>
                <w:sz w:val="24"/>
                <w:szCs w:val="24"/>
              </w:rPr>
              <w:t>Разработка рабочей документации в объеме технического задания</w:t>
            </w:r>
          </w:p>
        </w:tc>
        <w:tc>
          <w:tcPr>
            <w:tcW w:w="2140" w:type="pct"/>
            <w:vMerge w:val="restart"/>
            <w:shd w:val="clear" w:color="auto" w:fill="auto"/>
            <w:vAlign w:val="center"/>
          </w:tcPr>
          <w:p w:rsidR="00373A3B" w:rsidRPr="001E0578" w:rsidRDefault="00373A3B" w:rsidP="00251D6C">
            <w:pPr>
              <w:suppressAutoHyphens/>
              <w:spacing w:after="0" w:line="240" w:lineRule="auto"/>
              <w:jc w:val="center"/>
              <w:rPr>
                <w:rFonts w:ascii="Times New Roman" w:hAnsi="Times New Roman"/>
                <w:sz w:val="24"/>
                <w:szCs w:val="24"/>
              </w:rPr>
            </w:pPr>
            <w:r>
              <w:rPr>
                <w:rFonts w:ascii="Times New Roman" w:hAnsi="Times New Roman"/>
                <w:sz w:val="24"/>
                <w:szCs w:val="24"/>
              </w:rPr>
              <w:t>62391,1</w:t>
            </w:r>
          </w:p>
        </w:tc>
      </w:tr>
      <w:tr w:rsidR="00373A3B" w:rsidRPr="001E0578" w:rsidTr="00FF64C8">
        <w:trPr>
          <w:trHeight w:val="23"/>
        </w:trPr>
        <w:tc>
          <w:tcPr>
            <w:tcW w:w="2860" w:type="pct"/>
            <w:shd w:val="clear" w:color="auto" w:fill="auto"/>
            <w:vAlign w:val="center"/>
          </w:tcPr>
          <w:p w:rsidR="00373A3B" w:rsidRPr="0073785A" w:rsidRDefault="00373A3B" w:rsidP="00251D6C">
            <w:pPr>
              <w:suppressAutoHyphens/>
              <w:spacing w:after="0" w:line="240" w:lineRule="auto"/>
              <w:jc w:val="center"/>
              <w:rPr>
                <w:rFonts w:ascii="Times New Roman" w:hAnsi="Times New Roman"/>
                <w:sz w:val="24"/>
                <w:szCs w:val="24"/>
              </w:rPr>
            </w:pPr>
            <w:r w:rsidRPr="0073785A">
              <w:rPr>
                <w:rFonts w:ascii="Times New Roman" w:hAnsi="Times New Roman"/>
                <w:sz w:val="24"/>
                <w:szCs w:val="24"/>
              </w:rPr>
              <w:t xml:space="preserve">Комплектация необходимого оборудования и материалов  </w:t>
            </w:r>
            <w:proofErr w:type="spellStart"/>
            <w:r w:rsidRPr="0073785A">
              <w:rPr>
                <w:rFonts w:ascii="Times New Roman" w:hAnsi="Times New Roman"/>
                <w:sz w:val="24"/>
                <w:szCs w:val="24"/>
              </w:rPr>
              <w:t>блочно</w:t>
            </w:r>
            <w:proofErr w:type="spellEnd"/>
            <w:r w:rsidRPr="0073785A">
              <w:rPr>
                <w:rFonts w:ascii="Times New Roman" w:hAnsi="Times New Roman"/>
                <w:sz w:val="24"/>
                <w:szCs w:val="24"/>
              </w:rPr>
              <w:t xml:space="preserve">-модульной отопительной котельной </w:t>
            </w:r>
          </w:p>
        </w:tc>
        <w:tc>
          <w:tcPr>
            <w:tcW w:w="2140" w:type="pct"/>
            <w:vMerge/>
            <w:shd w:val="clear" w:color="auto" w:fill="auto"/>
            <w:vAlign w:val="center"/>
          </w:tcPr>
          <w:p w:rsidR="00373A3B" w:rsidRPr="001E0578" w:rsidRDefault="00373A3B" w:rsidP="00251D6C">
            <w:pPr>
              <w:suppressAutoHyphens/>
              <w:spacing w:after="0" w:line="240" w:lineRule="auto"/>
              <w:jc w:val="center"/>
              <w:rPr>
                <w:rFonts w:ascii="Times New Roman" w:hAnsi="Times New Roman"/>
                <w:sz w:val="24"/>
                <w:szCs w:val="24"/>
              </w:rPr>
            </w:pPr>
          </w:p>
        </w:tc>
      </w:tr>
      <w:tr w:rsidR="00251D6C" w:rsidRPr="001E0578" w:rsidTr="00FF64C8">
        <w:trPr>
          <w:trHeight w:val="23"/>
        </w:trPr>
        <w:tc>
          <w:tcPr>
            <w:tcW w:w="2860" w:type="pct"/>
            <w:shd w:val="clear" w:color="auto" w:fill="auto"/>
            <w:vAlign w:val="center"/>
          </w:tcPr>
          <w:p w:rsidR="00251D6C" w:rsidRPr="0073785A" w:rsidRDefault="00251D6C" w:rsidP="00251D6C">
            <w:pPr>
              <w:suppressAutoHyphens/>
              <w:spacing w:after="0" w:line="240" w:lineRule="auto"/>
              <w:jc w:val="center"/>
              <w:rPr>
                <w:rFonts w:ascii="Times New Roman" w:hAnsi="Times New Roman"/>
                <w:sz w:val="24"/>
                <w:szCs w:val="24"/>
              </w:rPr>
            </w:pPr>
            <w:r w:rsidRPr="0073785A">
              <w:rPr>
                <w:rFonts w:ascii="Times New Roman" w:hAnsi="Times New Roman"/>
                <w:sz w:val="24"/>
                <w:szCs w:val="24"/>
              </w:rPr>
              <w:t>Поставка необходимого оборудования и материалов</w:t>
            </w:r>
          </w:p>
        </w:tc>
        <w:tc>
          <w:tcPr>
            <w:tcW w:w="2140" w:type="pct"/>
            <w:shd w:val="clear" w:color="auto" w:fill="auto"/>
            <w:vAlign w:val="center"/>
          </w:tcPr>
          <w:p w:rsidR="00251D6C" w:rsidRPr="001E0578" w:rsidRDefault="00373A3B" w:rsidP="00251D6C">
            <w:pPr>
              <w:suppressAutoHyphens/>
              <w:spacing w:after="0" w:line="240" w:lineRule="auto"/>
              <w:jc w:val="center"/>
              <w:rPr>
                <w:rFonts w:ascii="Times New Roman" w:hAnsi="Times New Roman"/>
                <w:sz w:val="24"/>
                <w:szCs w:val="24"/>
              </w:rPr>
            </w:pPr>
            <w:r>
              <w:rPr>
                <w:rFonts w:ascii="Times New Roman" w:hAnsi="Times New Roman"/>
                <w:sz w:val="24"/>
                <w:szCs w:val="24"/>
              </w:rPr>
              <w:t>1752,7</w:t>
            </w:r>
          </w:p>
        </w:tc>
      </w:tr>
      <w:tr w:rsidR="00373A3B" w:rsidRPr="001E0578" w:rsidTr="00FF64C8">
        <w:trPr>
          <w:trHeight w:val="23"/>
        </w:trPr>
        <w:tc>
          <w:tcPr>
            <w:tcW w:w="2860" w:type="pct"/>
            <w:shd w:val="clear" w:color="auto" w:fill="auto"/>
            <w:vAlign w:val="center"/>
          </w:tcPr>
          <w:p w:rsidR="00373A3B" w:rsidRPr="0073785A" w:rsidRDefault="00373A3B" w:rsidP="00251D6C">
            <w:pPr>
              <w:suppressAutoHyphens/>
              <w:spacing w:after="0" w:line="240" w:lineRule="auto"/>
              <w:jc w:val="center"/>
              <w:rPr>
                <w:rFonts w:ascii="Times New Roman" w:hAnsi="Times New Roman"/>
                <w:sz w:val="24"/>
                <w:szCs w:val="24"/>
              </w:rPr>
            </w:pPr>
            <w:r w:rsidRPr="0073785A">
              <w:rPr>
                <w:rFonts w:ascii="Times New Roman" w:hAnsi="Times New Roman"/>
                <w:sz w:val="24"/>
                <w:szCs w:val="24"/>
              </w:rPr>
              <w:t>Монтажные работы, без общестроительных работ: фундамента под котельную и дымовую трубу, контуров наружного заземления и наружных сетей</w:t>
            </w:r>
          </w:p>
        </w:tc>
        <w:tc>
          <w:tcPr>
            <w:tcW w:w="2140" w:type="pct"/>
            <w:vMerge w:val="restart"/>
            <w:shd w:val="clear" w:color="auto" w:fill="auto"/>
            <w:vAlign w:val="center"/>
          </w:tcPr>
          <w:p w:rsidR="00373A3B" w:rsidRPr="001E0578" w:rsidRDefault="00373A3B" w:rsidP="00251D6C">
            <w:pPr>
              <w:suppressAutoHyphens/>
              <w:spacing w:after="0" w:line="240" w:lineRule="auto"/>
              <w:jc w:val="center"/>
              <w:rPr>
                <w:rFonts w:ascii="Times New Roman" w:hAnsi="Times New Roman"/>
                <w:sz w:val="24"/>
                <w:szCs w:val="24"/>
              </w:rPr>
            </w:pPr>
            <w:r>
              <w:rPr>
                <w:rFonts w:ascii="Times New Roman" w:hAnsi="Times New Roman"/>
                <w:sz w:val="24"/>
                <w:szCs w:val="24"/>
              </w:rPr>
              <w:t>12952,2</w:t>
            </w:r>
          </w:p>
        </w:tc>
      </w:tr>
      <w:tr w:rsidR="00373A3B" w:rsidRPr="001E0578" w:rsidTr="00FF64C8">
        <w:trPr>
          <w:trHeight w:val="23"/>
        </w:trPr>
        <w:tc>
          <w:tcPr>
            <w:tcW w:w="2860" w:type="pct"/>
            <w:shd w:val="clear" w:color="auto" w:fill="auto"/>
            <w:vAlign w:val="center"/>
          </w:tcPr>
          <w:p w:rsidR="00373A3B" w:rsidRPr="0073785A" w:rsidRDefault="00373A3B" w:rsidP="00251D6C">
            <w:pPr>
              <w:suppressAutoHyphens/>
              <w:spacing w:after="0" w:line="240" w:lineRule="auto"/>
              <w:jc w:val="center"/>
              <w:rPr>
                <w:rFonts w:ascii="Times New Roman" w:hAnsi="Times New Roman"/>
                <w:sz w:val="24"/>
                <w:szCs w:val="24"/>
              </w:rPr>
            </w:pPr>
            <w:r w:rsidRPr="0073785A">
              <w:rPr>
                <w:rFonts w:ascii="Times New Roman" w:hAnsi="Times New Roman"/>
                <w:sz w:val="24"/>
                <w:szCs w:val="24"/>
              </w:rPr>
              <w:t>Пусконаладочные и режимно-наладочные работы</w:t>
            </w:r>
          </w:p>
        </w:tc>
        <w:tc>
          <w:tcPr>
            <w:tcW w:w="2140" w:type="pct"/>
            <w:vMerge/>
            <w:shd w:val="clear" w:color="auto" w:fill="auto"/>
            <w:vAlign w:val="center"/>
          </w:tcPr>
          <w:p w:rsidR="00373A3B" w:rsidRPr="001E0578" w:rsidRDefault="00373A3B" w:rsidP="00251D6C">
            <w:pPr>
              <w:suppressAutoHyphens/>
              <w:spacing w:after="0" w:line="240" w:lineRule="auto"/>
              <w:jc w:val="center"/>
              <w:rPr>
                <w:rFonts w:ascii="Times New Roman" w:hAnsi="Times New Roman"/>
                <w:sz w:val="24"/>
                <w:szCs w:val="24"/>
              </w:rPr>
            </w:pPr>
          </w:p>
        </w:tc>
      </w:tr>
      <w:tr w:rsidR="00251D6C" w:rsidRPr="001E0578" w:rsidTr="00FF64C8">
        <w:trPr>
          <w:trHeight w:val="23"/>
        </w:trPr>
        <w:tc>
          <w:tcPr>
            <w:tcW w:w="2860" w:type="pct"/>
            <w:shd w:val="clear" w:color="auto" w:fill="auto"/>
            <w:vAlign w:val="center"/>
          </w:tcPr>
          <w:p w:rsidR="00251D6C" w:rsidRPr="00373A3B" w:rsidRDefault="00251D6C" w:rsidP="00251D6C">
            <w:pPr>
              <w:suppressAutoHyphens/>
              <w:spacing w:after="0" w:line="240" w:lineRule="auto"/>
              <w:jc w:val="center"/>
              <w:rPr>
                <w:rFonts w:ascii="Times New Roman" w:hAnsi="Times New Roman"/>
                <w:b/>
                <w:sz w:val="24"/>
                <w:szCs w:val="24"/>
              </w:rPr>
            </w:pPr>
            <w:r w:rsidRPr="00373A3B">
              <w:rPr>
                <w:rFonts w:ascii="Times New Roman" w:hAnsi="Times New Roman"/>
                <w:b/>
                <w:sz w:val="24"/>
                <w:szCs w:val="24"/>
              </w:rPr>
              <w:t>Итого</w:t>
            </w:r>
          </w:p>
        </w:tc>
        <w:tc>
          <w:tcPr>
            <w:tcW w:w="2140" w:type="pct"/>
            <w:shd w:val="clear" w:color="auto" w:fill="auto"/>
            <w:vAlign w:val="center"/>
          </w:tcPr>
          <w:p w:rsidR="00251D6C" w:rsidRPr="00373A3B" w:rsidRDefault="00373A3B" w:rsidP="00251D6C">
            <w:pPr>
              <w:suppressAutoHyphens/>
              <w:spacing w:after="0" w:line="240" w:lineRule="auto"/>
              <w:jc w:val="center"/>
              <w:rPr>
                <w:rFonts w:ascii="Times New Roman" w:hAnsi="Times New Roman"/>
                <w:b/>
                <w:sz w:val="24"/>
                <w:szCs w:val="24"/>
              </w:rPr>
            </w:pPr>
            <w:r w:rsidRPr="00373A3B">
              <w:rPr>
                <w:rFonts w:ascii="Times New Roman" w:hAnsi="Times New Roman"/>
                <w:b/>
                <w:sz w:val="24"/>
                <w:szCs w:val="24"/>
              </w:rPr>
              <w:t>77100</w:t>
            </w:r>
          </w:p>
        </w:tc>
      </w:tr>
      <w:tr w:rsidR="00251D6C" w:rsidRPr="001E0578" w:rsidTr="00251D6C">
        <w:trPr>
          <w:trHeight w:val="23"/>
        </w:trPr>
        <w:tc>
          <w:tcPr>
            <w:tcW w:w="5000" w:type="pct"/>
            <w:gridSpan w:val="2"/>
            <w:shd w:val="clear" w:color="auto" w:fill="auto"/>
            <w:vAlign w:val="center"/>
          </w:tcPr>
          <w:p w:rsidR="00251D6C" w:rsidRPr="001E0578" w:rsidRDefault="00251D6C" w:rsidP="00251D6C">
            <w:pPr>
              <w:suppressAutoHyphens/>
              <w:spacing w:after="0" w:line="240" w:lineRule="auto"/>
              <w:jc w:val="center"/>
              <w:rPr>
                <w:rFonts w:ascii="Times New Roman" w:hAnsi="Times New Roman"/>
                <w:sz w:val="24"/>
                <w:szCs w:val="24"/>
              </w:rPr>
            </w:pPr>
            <w:r w:rsidRPr="00373A3B">
              <w:rPr>
                <w:rFonts w:ascii="Times New Roman" w:hAnsi="Times New Roman"/>
                <w:sz w:val="24"/>
                <w:szCs w:val="24"/>
                <w:lang w:eastAsia="ar-SA"/>
              </w:rPr>
              <w:lastRenderedPageBreak/>
              <w:t>Блок - модульная котельная микрорайона Заозерный,  мощностью 7  МВт (с увеличением тепловой мощности на перспективу до 13 МВт)</w:t>
            </w:r>
          </w:p>
        </w:tc>
      </w:tr>
      <w:tr w:rsidR="00373A3B" w:rsidRPr="001E0578" w:rsidTr="00FF64C8">
        <w:trPr>
          <w:trHeight w:val="23"/>
        </w:trPr>
        <w:tc>
          <w:tcPr>
            <w:tcW w:w="2860" w:type="pct"/>
            <w:shd w:val="clear" w:color="auto" w:fill="auto"/>
            <w:vAlign w:val="center"/>
          </w:tcPr>
          <w:p w:rsidR="00373A3B" w:rsidRPr="0073785A" w:rsidRDefault="00373A3B" w:rsidP="00373A3B">
            <w:pPr>
              <w:suppressAutoHyphens/>
              <w:spacing w:after="0" w:line="240" w:lineRule="auto"/>
              <w:jc w:val="center"/>
              <w:rPr>
                <w:rFonts w:ascii="Times New Roman" w:hAnsi="Times New Roman"/>
                <w:sz w:val="24"/>
                <w:szCs w:val="24"/>
              </w:rPr>
            </w:pPr>
            <w:r w:rsidRPr="0073785A">
              <w:rPr>
                <w:rFonts w:ascii="Times New Roman" w:hAnsi="Times New Roman"/>
                <w:sz w:val="24"/>
                <w:szCs w:val="24"/>
              </w:rPr>
              <w:t>Разработка рабочей документации в объеме технического задания</w:t>
            </w:r>
          </w:p>
        </w:tc>
        <w:tc>
          <w:tcPr>
            <w:tcW w:w="2140" w:type="pct"/>
            <w:vMerge w:val="restart"/>
            <w:shd w:val="clear" w:color="auto" w:fill="auto"/>
            <w:vAlign w:val="center"/>
          </w:tcPr>
          <w:p w:rsidR="00373A3B" w:rsidRPr="001E0578" w:rsidRDefault="00281D39" w:rsidP="00373A3B">
            <w:pPr>
              <w:suppressAutoHyphens/>
              <w:spacing w:after="0" w:line="240" w:lineRule="auto"/>
              <w:jc w:val="center"/>
              <w:rPr>
                <w:rFonts w:ascii="Times New Roman" w:hAnsi="Times New Roman"/>
                <w:sz w:val="24"/>
                <w:szCs w:val="24"/>
              </w:rPr>
            </w:pPr>
            <w:r>
              <w:rPr>
                <w:rFonts w:ascii="Times New Roman" w:hAnsi="Times New Roman"/>
                <w:sz w:val="24"/>
                <w:szCs w:val="24"/>
              </w:rPr>
              <w:t>29131</w:t>
            </w:r>
          </w:p>
        </w:tc>
      </w:tr>
      <w:tr w:rsidR="00373A3B" w:rsidRPr="001E0578" w:rsidTr="00FF64C8">
        <w:trPr>
          <w:trHeight w:val="23"/>
        </w:trPr>
        <w:tc>
          <w:tcPr>
            <w:tcW w:w="2860" w:type="pct"/>
            <w:shd w:val="clear" w:color="auto" w:fill="auto"/>
            <w:vAlign w:val="center"/>
          </w:tcPr>
          <w:p w:rsidR="00373A3B" w:rsidRPr="0073785A" w:rsidRDefault="00373A3B" w:rsidP="00373A3B">
            <w:pPr>
              <w:suppressAutoHyphens/>
              <w:spacing w:after="0" w:line="240" w:lineRule="auto"/>
              <w:jc w:val="center"/>
              <w:rPr>
                <w:rFonts w:ascii="Times New Roman" w:hAnsi="Times New Roman"/>
                <w:sz w:val="24"/>
                <w:szCs w:val="24"/>
              </w:rPr>
            </w:pPr>
            <w:r w:rsidRPr="0073785A">
              <w:rPr>
                <w:rFonts w:ascii="Times New Roman" w:hAnsi="Times New Roman"/>
                <w:sz w:val="24"/>
                <w:szCs w:val="24"/>
              </w:rPr>
              <w:t xml:space="preserve">Комплектация необходимого оборудования и материалов  </w:t>
            </w:r>
            <w:proofErr w:type="spellStart"/>
            <w:r w:rsidRPr="0073785A">
              <w:rPr>
                <w:rFonts w:ascii="Times New Roman" w:hAnsi="Times New Roman"/>
                <w:sz w:val="24"/>
                <w:szCs w:val="24"/>
              </w:rPr>
              <w:t>блочно</w:t>
            </w:r>
            <w:proofErr w:type="spellEnd"/>
            <w:r w:rsidRPr="0073785A">
              <w:rPr>
                <w:rFonts w:ascii="Times New Roman" w:hAnsi="Times New Roman"/>
                <w:sz w:val="24"/>
                <w:szCs w:val="24"/>
              </w:rPr>
              <w:t xml:space="preserve">-модульной отопительной котельной </w:t>
            </w:r>
          </w:p>
        </w:tc>
        <w:tc>
          <w:tcPr>
            <w:tcW w:w="2140" w:type="pct"/>
            <w:vMerge/>
            <w:shd w:val="clear" w:color="auto" w:fill="auto"/>
            <w:vAlign w:val="center"/>
          </w:tcPr>
          <w:p w:rsidR="00373A3B" w:rsidRPr="001E0578" w:rsidRDefault="00373A3B" w:rsidP="00373A3B">
            <w:pPr>
              <w:suppressAutoHyphens/>
              <w:spacing w:after="0" w:line="240" w:lineRule="auto"/>
              <w:jc w:val="center"/>
              <w:rPr>
                <w:rFonts w:ascii="Times New Roman" w:hAnsi="Times New Roman"/>
                <w:sz w:val="24"/>
                <w:szCs w:val="24"/>
              </w:rPr>
            </w:pPr>
          </w:p>
        </w:tc>
      </w:tr>
      <w:tr w:rsidR="00373A3B" w:rsidRPr="001E0578" w:rsidTr="00FF64C8">
        <w:trPr>
          <w:trHeight w:val="23"/>
        </w:trPr>
        <w:tc>
          <w:tcPr>
            <w:tcW w:w="2860" w:type="pct"/>
            <w:shd w:val="clear" w:color="auto" w:fill="auto"/>
            <w:vAlign w:val="center"/>
          </w:tcPr>
          <w:p w:rsidR="00373A3B" w:rsidRPr="0073785A" w:rsidRDefault="00373A3B" w:rsidP="00373A3B">
            <w:pPr>
              <w:suppressAutoHyphens/>
              <w:spacing w:after="0" w:line="240" w:lineRule="auto"/>
              <w:jc w:val="center"/>
              <w:rPr>
                <w:rFonts w:ascii="Times New Roman" w:hAnsi="Times New Roman"/>
                <w:sz w:val="24"/>
                <w:szCs w:val="24"/>
              </w:rPr>
            </w:pPr>
            <w:r w:rsidRPr="0073785A">
              <w:rPr>
                <w:rFonts w:ascii="Times New Roman" w:hAnsi="Times New Roman"/>
                <w:sz w:val="24"/>
                <w:szCs w:val="24"/>
              </w:rPr>
              <w:t>Поставка необходимого оборудования и материалов</w:t>
            </w:r>
          </w:p>
        </w:tc>
        <w:tc>
          <w:tcPr>
            <w:tcW w:w="2140" w:type="pct"/>
            <w:shd w:val="clear" w:color="auto" w:fill="auto"/>
            <w:vAlign w:val="center"/>
          </w:tcPr>
          <w:p w:rsidR="00373A3B" w:rsidRPr="001E0578" w:rsidRDefault="00281D39" w:rsidP="00373A3B">
            <w:pPr>
              <w:suppressAutoHyphens/>
              <w:spacing w:after="0" w:line="240" w:lineRule="auto"/>
              <w:jc w:val="center"/>
              <w:rPr>
                <w:rFonts w:ascii="Times New Roman" w:hAnsi="Times New Roman"/>
                <w:sz w:val="24"/>
                <w:szCs w:val="24"/>
              </w:rPr>
            </w:pPr>
            <w:r>
              <w:rPr>
                <w:rFonts w:ascii="Times New Roman" w:hAnsi="Times New Roman"/>
                <w:sz w:val="24"/>
                <w:szCs w:val="24"/>
              </w:rPr>
              <w:t>820,2</w:t>
            </w:r>
          </w:p>
        </w:tc>
      </w:tr>
      <w:tr w:rsidR="00373A3B" w:rsidRPr="001E0578" w:rsidTr="00FF64C8">
        <w:trPr>
          <w:trHeight w:val="23"/>
        </w:trPr>
        <w:tc>
          <w:tcPr>
            <w:tcW w:w="2860" w:type="pct"/>
            <w:shd w:val="clear" w:color="auto" w:fill="auto"/>
            <w:vAlign w:val="center"/>
          </w:tcPr>
          <w:p w:rsidR="00373A3B" w:rsidRPr="0073785A" w:rsidRDefault="00373A3B" w:rsidP="00373A3B">
            <w:pPr>
              <w:suppressAutoHyphens/>
              <w:spacing w:after="0" w:line="240" w:lineRule="auto"/>
              <w:jc w:val="center"/>
              <w:rPr>
                <w:rFonts w:ascii="Times New Roman" w:hAnsi="Times New Roman"/>
                <w:sz w:val="24"/>
                <w:szCs w:val="24"/>
              </w:rPr>
            </w:pPr>
            <w:r w:rsidRPr="0073785A">
              <w:rPr>
                <w:rFonts w:ascii="Times New Roman" w:hAnsi="Times New Roman"/>
                <w:sz w:val="24"/>
                <w:szCs w:val="24"/>
              </w:rPr>
              <w:t>Монтажные работы, без общестроительных работ: фундамента под котельную и дымовую трубу, контуров наружного заземления и наружных сетей</w:t>
            </w:r>
          </w:p>
        </w:tc>
        <w:tc>
          <w:tcPr>
            <w:tcW w:w="2140" w:type="pct"/>
            <w:vMerge w:val="restart"/>
            <w:shd w:val="clear" w:color="auto" w:fill="auto"/>
            <w:vAlign w:val="center"/>
          </w:tcPr>
          <w:p w:rsidR="00373A3B" w:rsidRPr="001E0578" w:rsidRDefault="00281D39" w:rsidP="00373A3B">
            <w:pPr>
              <w:suppressAutoHyphens/>
              <w:spacing w:after="0" w:line="240" w:lineRule="auto"/>
              <w:jc w:val="center"/>
              <w:rPr>
                <w:rFonts w:ascii="Times New Roman" w:hAnsi="Times New Roman"/>
                <w:sz w:val="24"/>
                <w:szCs w:val="24"/>
              </w:rPr>
            </w:pPr>
            <w:r>
              <w:rPr>
                <w:rFonts w:ascii="Times New Roman" w:hAnsi="Times New Roman"/>
                <w:sz w:val="24"/>
                <w:szCs w:val="24"/>
              </w:rPr>
              <w:t>6048</w:t>
            </w:r>
          </w:p>
        </w:tc>
      </w:tr>
      <w:tr w:rsidR="00373A3B" w:rsidRPr="001E0578" w:rsidTr="00FF64C8">
        <w:trPr>
          <w:trHeight w:val="23"/>
        </w:trPr>
        <w:tc>
          <w:tcPr>
            <w:tcW w:w="2860" w:type="pct"/>
            <w:shd w:val="clear" w:color="auto" w:fill="auto"/>
            <w:vAlign w:val="center"/>
          </w:tcPr>
          <w:p w:rsidR="00373A3B" w:rsidRPr="0073785A" w:rsidRDefault="00373A3B" w:rsidP="00373A3B">
            <w:pPr>
              <w:suppressAutoHyphens/>
              <w:spacing w:after="0" w:line="240" w:lineRule="auto"/>
              <w:jc w:val="center"/>
              <w:rPr>
                <w:rFonts w:ascii="Times New Roman" w:hAnsi="Times New Roman"/>
                <w:sz w:val="24"/>
                <w:szCs w:val="24"/>
              </w:rPr>
            </w:pPr>
            <w:r w:rsidRPr="0073785A">
              <w:rPr>
                <w:rFonts w:ascii="Times New Roman" w:hAnsi="Times New Roman"/>
                <w:sz w:val="24"/>
                <w:szCs w:val="24"/>
              </w:rPr>
              <w:t>Пусконаладочные и режимно-наладочные работы</w:t>
            </w:r>
          </w:p>
        </w:tc>
        <w:tc>
          <w:tcPr>
            <w:tcW w:w="2140" w:type="pct"/>
            <w:vMerge/>
            <w:shd w:val="clear" w:color="auto" w:fill="auto"/>
            <w:vAlign w:val="center"/>
          </w:tcPr>
          <w:p w:rsidR="00373A3B" w:rsidRPr="001E0578" w:rsidRDefault="00373A3B" w:rsidP="00373A3B">
            <w:pPr>
              <w:suppressAutoHyphens/>
              <w:spacing w:after="0" w:line="240" w:lineRule="auto"/>
              <w:jc w:val="center"/>
              <w:rPr>
                <w:rFonts w:ascii="Times New Roman" w:hAnsi="Times New Roman"/>
                <w:sz w:val="24"/>
                <w:szCs w:val="24"/>
              </w:rPr>
            </w:pPr>
          </w:p>
        </w:tc>
      </w:tr>
      <w:tr w:rsidR="00373A3B" w:rsidRPr="001E0578" w:rsidTr="00FF64C8">
        <w:trPr>
          <w:trHeight w:val="23"/>
        </w:trPr>
        <w:tc>
          <w:tcPr>
            <w:tcW w:w="2860" w:type="pct"/>
            <w:shd w:val="clear" w:color="auto" w:fill="auto"/>
            <w:vAlign w:val="center"/>
          </w:tcPr>
          <w:p w:rsidR="00373A3B" w:rsidRPr="00373A3B" w:rsidRDefault="00373A3B" w:rsidP="00373A3B">
            <w:pPr>
              <w:suppressAutoHyphens/>
              <w:spacing w:after="0" w:line="240" w:lineRule="auto"/>
              <w:jc w:val="center"/>
              <w:rPr>
                <w:rFonts w:ascii="Times New Roman" w:hAnsi="Times New Roman"/>
                <w:b/>
                <w:sz w:val="24"/>
                <w:szCs w:val="24"/>
                <w:highlight w:val="cyan"/>
                <w:lang w:eastAsia="ar-SA"/>
              </w:rPr>
            </w:pPr>
            <w:r w:rsidRPr="00373A3B">
              <w:rPr>
                <w:rFonts w:ascii="Times New Roman" w:hAnsi="Times New Roman"/>
                <w:b/>
                <w:sz w:val="24"/>
                <w:szCs w:val="24"/>
                <w:lang w:eastAsia="ar-SA"/>
              </w:rPr>
              <w:t>Итого</w:t>
            </w:r>
          </w:p>
        </w:tc>
        <w:tc>
          <w:tcPr>
            <w:tcW w:w="2140" w:type="pct"/>
            <w:shd w:val="clear" w:color="auto" w:fill="auto"/>
            <w:vAlign w:val="center"/>
          </w:tcPr>
          <w:p w:rsidR="00373A3B" w:rsidRPr="00373A3B" w:rsidRDefault="00281D39" w:rsidP="00373A3B">
            <w:pPr>
              <w:suppressAutoHyphens/>
              <w:spacing w:after="0" w:line="240" w:lineRule="auto"/>
              <w:jc w:val="center"/>
              <w:rPr>
                <w:rFonts w:ascii="Times New Roman" w:hAnsi="Times New Roman"/>
                <w:b/>
                <w:sz w:val="24"/>
                <w:szCs w:val="24"/>
              </w:rPr>
            </w:pPr>
            <w:r>
              <w:rPr>
                <w:rFonts w:ascii="Times New Roman" w:hAnsi="Times New Roman"/>
                <w:b/>
                <w:sz w:val="24"/>
                <w:szCs w:val="24"/>
              </w:rPr>
              <w:t>36000</w:t>
            </w:r>
          </w:p>
        </w:tc>
      </w:tr>
      <w:tr w:rsidR="00232354" w:rsidRPr="001E0578" w:rsidTr="00232354">
        <w:trPr>
          <w:trHeight w:val="23"/>
        </w:trPr>
        <w:tc>
          <w:tcPr>
            <w:tcW w:w="5000" w:type="pct"/>
            <w:gridSpan w:val="2"/>
            <w:shd w:val="clear" w:color="auto" w:fill="auto"/>
            <w:vAlign w:val="center"/>
          </w:tcPr>
          <w:p w:rsidR="00232354" w:rsidRPr="00232354" w:rsidRDefault="00147123" w:rsidP="00373A3B">
            <w:pPr>
              <w:suppressAutoHyphens/>
              <w:spacing w:after="0" w:line="240" w:lineRule="auto"/>
              <w:jc w:val="center"/>
              <w:rPr>
                <w:rFonts w:ascii="Times New Roman" w:hAnsi="Times New Roman"/>
                <w:sz w:val="24"/>
                <w:szCs w:val="24"/>
              </w:rPr>
            </w:pPr>
            <w:r w:rsidRPr="00232354">
              <w:rPr>
                <w:rFonts w:ascii="Times New Roman" w:hAnsi="Times New Roman"/>
                <w:sz w:val="24"/>
                <w:szCs w:val="24"/>
                <w:lang w:eastAsia="ar-SA"/>
              </w:rPr>
              <w:t xml:space="preserve">Блок </w:t>
            </w:r>
            <w:r w:rsidR="00232354" w:rsidRPr="00232354">
              <w:rPr>
                <w:rFonts w:ascii="Times New Roman" w:hAnsi="Times New Roman"/>
                <w:sz w:val="24"/>
                <w:szCs w:val="24"/>
                <w:lang w:eastAsia="ar-SA"/>
              </w:rPr>
              <w:t>– модульная котельная ДРСУ,  мощностью 1 МВт (с увеличением тепловой мощности на перспективу до 2 МВт)</w:t>
            </w:r>
          </w:p>
        </w:tc>
      </w:tr>
      <w:tr w:rsidR="00232354" w:rsidRPr="001E0578" w:rsidTr="00FF64C8">
        <w:trPr>
          <w:trHeight w:val="23"/>
        </w:trPr>
        <w:tc>
          <w:tcPr>
            <w:tcW w:w="2860" w:type="pct"/>
            <w:shd w:val="clear" w:color="auto" w:fill="auto"/>
            <w:vAlign w:val="center"/>
          </w:tcPr>
          <w:p w:rsidR="00232354" w:rsidRPr="0073785A" w:rsidRDefault="00232354" w:rsidP="00232354">
            <w:pPr>
              <w:suppressAutoHyphens/>
              <w:spacing w:after="0" w:line="240" w:lineRule="auto"/>
              <w:jc w:val="center"/>
              <w:rPr>
                <w:rFonts w:ascii="Times New Roman" w:hAnsi="Times New Roman"/>
                <w:sz w:val="24"/>
                <w:szCs w:val="24"/>
              </w:rPr>
            </w:pPr>
            <w:r w:rsidRPr="0073785A">
              <w:rPr>
                <w:rFonts w:ascii="Times New Roman" w:hAnsi="Times New Roman"/>
                <w:sz w:val="24"/>
                <w:szCs w:val="24"/>
              </w:rPr>
              <w:t>Разработка рабочей документации в объеме технического задания</w:t>
            </w:r>
          </w:p>
        </w:tc>
        <w:tc>
          <w:tcPr>
            <w:tcW w:w="2140" w:type="pct"/>
            <w:vMerge w:val="restart"/>
            <w:shd w:val="clear" w:color="auto" w:fill="auto"/>
            <w:vAlign w:val="center"/>
          </w:tcPr>
          <w:p w:rsidR="00232354" w:rsidRPr="001E0578" w:rsidRDefault="00281D39" w:rsidP="00232354">
            <w:pPr>
              <w:suppressAutoHyphens/>
              <w:spacing w:after="0" w:line="240" w:lineRule="auto"/>
              <w:jc w:val="center"/>
              <w:rPr>
                <w:rFonts w:ascii="Times New Roman" w:hAnsi="Times New Roman"/>
                <w:sz w:val="24"/>
                <w:szCs w:val="24"/>
              </w:rPr>
            </w:pPr>
            <w:r>
              <w:rPr>
                <w:rFonts w:ascii="Times New Roman" w:hAnsi="Times New Roman"/>
                <w:sz w:val="24"/>
                <w:szCs w:val="24"/>
              </w:rPr>
              <w:t>4855,3</w:t>
            </w:r>
          </w:p>
        </w:tc>
      </w:tr>
      <w:tr w:rsidR="00232354" w:rsidRPr="001E0578" w:rsidTr="00FF64C8">
        <w:trPr>
          <w:trHeight w:val="23"/>
        </w:trPr>
        <w:tc>
          <w:tcPr>
            <w:tcW w:w="2860" w:type="pct"/>
            <w:shd w:val="clear" w:color="auto" w:fill="auto"/>
            <w:vAlign w:val="center"/>
          </w:tcPr>
          <w:p w:rsidR="00232354" w:rsidRPr="0073785A" w:rsidRDefault="00232354" w:rsidP="00232354">
            <w:pPr>
              <w:suppressAutoHyphens/>
              <w:spacing w:after="0" w:line="240" w:lineRule="auto"/>
              <w:jc w:val="center"/>
              <w:rPr>
                <w:rFonts w:ascii="Times New Roman" w:hAnsi="Times New Roman"/>
                <w:sz w:val="24"/>
                <w:szCs w:val="24"/>
              </w:rPr>
            </w:pPr>
            <w:r w:rsidRPr="0073785A">
              <w:rPr>
                <w:rFonts w:ascii="Times New Roman" w:hAnsi="Times New Roman"/>
                <w:sz w:val="24"/>
                <w:szCs w:val="24"/>
              </w:rPr>
              <w:t xml:space="preserve">Комплектация необходимого оборудования и материалов  </w:t>
            </w:r>
            <w:proofErr w:type="spellStart"/>
            <w:r w:rsidRPr="0073785A">
              <w:rPr>
                <w:rFonts w:ascii="Times New Roman" w:hAnsi="Times New Roman"/>
                <w:sz w:val="24"/>
                <w:szCs w:val="24"/>
              </w:rPr>
              <w:t>блочно</w:t>
            </w:r>
            <w:proofErr w:type="spellEnd"/>
            <w:r w:rsidRPr="0073785A">
              <w:rPr>
                <w:rFonts w:ascii="Times New Roman" w:hAnsi="Times New Roman"/>
                <w:sz w:val="24"/>
                <w:szCs w:val="24"/>
              </w:rPr>
              <w:t xml:space="preserve">-модульной отопительной котельной </w:t>
            </w:r>
          </w:p>
        </w:tc>
        <w:tc>
          <w:tcPr>
            <w:tcW w:w="2140" w:type="pct"/>
            <w:vMerge/>
            <w:shd w:val="clear" w:color="auto" w:fill="auto"/>
            <w:vAlign w:val="center"/>
          </w:tcPr>
          <w:p w:rsidR="00232354" w:rsidRPr="001E0578" w:rsidRDefault="00232354" w:rsidP="00232354">
            <w:pPr>
              <w:suppressAutoHyphens/>
              <w:spacing w:after="0" w:line="240" w:lineRule="auto"/>
              <w:jc w:val="center"/>
              <w:rPr>
                <w:rFonts w:ascii="Times New Roman" w:hAnsi="Times New Roman"/>
                <w:sz w:val="24"/>
                <w:szCs w:val="24"/>
              </w:rPr>
            </w:pPr>
          </w:p>
        </w:tc>
      </w:tr>
      <w:tr w:rsidR="00232354" w:rsidRPr="001E0578" w:rsidTr="00FF64C8">
        <w:trPr>
          <w:trHeight w:val="23"/>
        </w:trPr>
        <w:tc>
          <w:tcPr>
            <w:tcW w:w="2860" w:type="pct"/>
            <w:shd w:val="clear" w:color="auto" w:fill="auto"/>
            <w:vAlign w:val="center"/>
          </w:tcPr>
          <w:p w:rsidR="00232354" w:rsidRPr="0073785A" w:rsidRDefault="00232354" w:rsidP="00232354">
            <w:pPr>
              <w:suppressAutoHyphens/>
              <w:spacing w:after="0" w:line="240" w:lineRule="auto"/>
              <w:jc w:val="center"/>
              <w:rPr>
                <w:rFonts w:ascii="Times New Roman" w:hAnsi="Times New Roman"/>
                <w:sz w:val="24"/>
                <w:szCs w:val="24"/>
              </w:rPr>
            </w:pPr>
            <w:r w:rsidRPr="0073785A">
              <w:rPr>
                <w:rFonts w:ascii="Times New Roman" w:hAnsi="Times New Roman"/>
                <w:sz w:val="24"/>
                <w:szCs w:val="24"/>
              </w:rPr>
              <w:t>Поставка необходимого оборудования и материалов</w:t>
            </w:r>
          </w:p>
        </w:tc>
        <w:tc>
          <w:tcPr>
            <w:tcW w:w="2140" w:type="pct"/>
            <w:shd w:val="clear" w:color="auto" w:fill="auto"/>
            <w:vAlign w:val="center"/>
          </w:tcPr>
          <w:p w:rsidR="00232354" w:rsidRPr="001E0578" w:rsidRDefault="00281D39" w:rsidP="00232354">
            <w:pPr>
              <w:suppressAutoHyphens/>
              <w:spacing w:after="0" w:line="240" w:lineRule="auto"/>
              <w:jc w:val="center"/>
              <w:rPr>
                <w:rFonts w:ascii="Times New Roman" w:hAnsi="Times New Roman"/>
                <w:sz w:val="24"/>
                <w:szCs w:val="24"/>
              </w:rPr>
            </w:pPr>
            <w:r>
              <w:rPr>
                <w:rFonts w:ascii="Times New Roman" w:hAnsi="Times New Roman"/>
                <w:sz w:val="24"/>
                <w:szCs w:val="24"/>
              </w:rPr>
              <w:t>136,7</w:t>
            </w:r>
          </w:p>
        </w:tc>
      </w:tr>
      <w:tr w:rsidR="00232354" w:rsidRPr="001E0578" w:rsidTr="00FF64C8">
        <w:trPr>
          <w:trHeight w:val="23"/>
        </w:trPr>
        <w:tc>
          <w:tcPr>
            <w:tcW w:w="2860" w:type="pct"/>
            <w:shd w:val="clear" w:color="auto" w:fill="auto"/>
            <w:vAlign w:val="center"/>
          </w:tcPr>
          <w:p w:rsidR="00232354" w:rsidRPr="0073785A" w:rsidRDefault="00232354" w:rsidP="00232354">
            <w:pPr>
              <w:suppressAutoHyphens/>
              <w:spacing w:after="0" w:line="240" w:lineRule="auto"/>
              <w:jc w:val="center"/>
              <w:rPr>
                <w:rFonts w:ascii="Times New Roman" w:hAnsi="Times New Roman"/>
                <w:sz w:val="24"/>
                <w:szCs w:val="24"/>
              </w:rPr>
            </w:pPr>
            <w:r w:rsidRPr="0073785A">
              <w:rPr>
                <w:rFonts w:ascii="Times New Roman" w:hAnsi="Times New Roman"/>
                <w:sz w:val="24"/>
                <w:szCs w:val="24"/>
              </w:rPr>
              <w:t>Монтажные работы, без общестроительных работ: фундамента под котельную и дымовую трубу, контуров наружного заземления и наружных сетей</w:t>
            </w:r>
          </w:p>
        </w:tc>
        <w:tc>
          <w:tcPr>
            <w:tcW w:w="2140" w:type="pct"/>
            <w:vMerge w:val="restart"/>
            <w:shd w:val="clear" w:color="auto" w:fill="auto"/>
            <w:vAlign w:val="center"/>
          </w:tcPr>
          <w:p w:rsidR="00232354" w:rsidRPr="001E0578" w:rsidRDefault="00281D39" w:rsidP="00232354">
            <w:pPr>
              <w:suppressAutoHyphens/>
              <w:spacing w:after="0" w:line="240" w:lineRule="auto"/>
              <w:jc w:val="center"/>
              <w:rPr>
                <w:rFonts w:ascii="Times New Roman" w:hAnsi="Times New Roman"/>
                <w:sz w:val="24"/>
                <w:szCs w:val="24"/>
              </w:rPr>
            </w:pPr>
            <w:r>
              <w:rPr>
                <w:rFonts w:ascii="Times New Roman" w:hAnsi="Times New Roman"/>
                <w:sz w:val="24"/>
                <w:szCs w:val="24"/>
              </w:rPr>
              <w:t>1008,0</w:t>
            </w:r>
          </w:p>
        </w:tc>
      </w:tr>
      <w:tr w:rsidR="00232354" w:rsidRPr="001E0578" w:rsidTr="00FF64C8">
        <w:trPr>
          <w:trHeight w:val="23"/>
        </w:trPr>
        <w:tc>
          <w:tcPr>
            <w:tcW w:w="2860" w:type="pct"/>
            <w:shd w:val="clear" w:color="auto" w:fill="auto"/>
            <w:vAlign w:val="center"/>
          </w:tcPr>
          <w:p w:rsidR="00232354" w:rsidRPr="0073785A" w:rsidRDefault="00232354" w:rsidP="00232354">
            <w:pPr>
              <w:suppressAutoHyphens/>
              <w:spacing w:after="0" w:line="240" w:lineRule="auto"/>
              <w:jc w:val="center"/>
              <w:rPr>
                <w:rFonts w:ascii="Times New Roman" w:hAnsi="Times New Roman"/>
                <w:sz w:val="24"/>
                <w:szCs w:val="24"/>
              </w:rPr>
            </w:pPr>
            <w:r w:rsidRPr="0073785A">
              <w:rPr>
                <w:rFonts w:ascii="Times New Roman" w:hAnsi="Times New Roman"/>
                <w:sz w:val="24"/>
                <w:szCs w:val="24"/>
              </w:rPr>
              <w:t>Пусконаладочные и режимно-наладочные работы</w:t>
            </w:r>
          </w:p>
        </w:tc>
        <w:tc>
          <w:tcPr>
            <w:tcW w:w="2140" w:type="pct"/>
            <w:vMerge/>
            <w:shd w:val="clear" w:color="auto" w:fill="auto"/>
            <w:vAlign w:val="center"/>
          </w:tcPr>
          <w:p w:rsidR="00232354" w:rsidRPr="001E0578" w:rsidRDefault="00232354" w:rsidP="00232354">
            <w:pPr>
              <w:suppressAutoHyphens/>
              <w:spacing w:after="0" w:line="240" w:lineRule="auto"/>
              <w:jc w:val="center"/>
              <w:rPr>
                <w:rFonts w:ascii="Times New Roman" w:hAnsi="Times New Roman"/>
                <w:sz w:val="24"/>
                <w:szCs w:val="24"/>
              </w:rPr>
            </w:pPr>
          </w:p>
        </w:tc>
      </w:tr>
      <w:tr w:rsidR="00232354" w:rsidRPr="001E0578" w:rsidTr="00FF64C8">
        <w:trPr>
          <w:trHeight w:val="23"/>
        </w:trPr>
        <w:tc>
          <w:tcPr>
            <w:tcW w:w="2860" w:type="pct"/>
            <w:shd w:val="clear" w:color="auto" w:fill="auto"/>
            <w:vAlign w:val="center"/>
          </w:tcPr>
          <w:p w:rsidR="00232354" w:rsidRPr="007817A6" w:rsidRDefault="00232354" w:rsidP="00232354">
            <w:pPr>
              <w:suppressAutoHyphens/>
              <w:spacing w:after="0" w:line="240" w:lineRule="auto"/>
              <w:jc w:val="center"/>
              <w:rPr>
                <w:rFonts w:ascii="Times New Roman" w:hAnsi="Times New Roman"/>
                <w:b/>
                <w:sz w:val="24"/>
                <w:szCs w:val="24"/>
                <w:highlight w:val="cyan"/>
                <w:lang w:eastAsia="ar-SA"/>
              </w:rPr>
            </w:pPr>
            <w:r w:rsidRPr="007817A6">
              <w:rPr>
                <w:rFonts w:ascii="Times New Roman" w:hAnsi="Times New Roman"/>
                <w:b/>
                <w:sz w:val="24"/>
                <w:szCs w:val="24"/>
                <w:lang w:eastAsia="ar-SA"/>
              </w:rPr>
              <w:t>Итого</w:t>
            </w:r>
          </w:p>
        </w:tc>
        <w:tc>
          <w:tcPr>
            <w:tcW w:w="2140" w:type="pct"/>
            <w:shd w:val="clear" w:color="auto" w:fill="auto"/>
            <w:vAlign w:val="center"/>
          </w:tcPr>
          <w:p w:rsidR="00232354" w:rsidRPr="00281D39" w:rsidRDefault="00281D39" w:rsidP="00232354">
            <w:pPr>
              <w:suppressAutoHyphens/>
              <w:spacing w:after="0" w:line="240" w:lineRule="auto"/>
              <w:jc w:val="center"/>
              <w:rPr>
                <w:rFonts w:ascii="Times New Roman" w:hAnsi="Times New Roman"/>
                <w:b/>
                <w:sz w:val="24"/>
                <w:szCs w:val="24"/>
              </w:rPr>
            </w:pPr>
            <w:r w:rsidRPr="00281D39">
              <w:rPr>
                <w:rFonts w:ascii="Times New Roman" w:hAnsi="Times New Roman"/>
                <w:b/>
                <w:sz w:val="24"/>
                <w:szCs w:val="24"/>
              </w:rPr>
              <w:t>6000</w:t>
            </w:r>
          </w:p>
        </w:tc>
      </w:tr>
      <w:tr w:rsidR="00232354" w:rsidRPr="001E0578" w:rsidTr="007817A6">
        <w:trPr>
          <w:trHeight w:val="23"/>
        </w:trPr>
        <w:tc>
          <w:tcPr>
            <w:tcW w:w="5000" w:type="pct"/>
            <w:gridSpan w:val="2"/>
            <w:shd w:val="clear" w:color="auto" w:fill="auto"/>
            <w:vAlign w:val="center"/>
          </w:tcPr>
          <w:p w:rsidR="00232354" w:rsidRPr="007817A6" w:rsidRDefault="00232354" w:rsidP="00232354">
            <w:pPr>
              <w:suppressAutoHyphens/>
              <w:spacing w:after="0" w:line="240" w:lineRule="auto"/>
              <w:jc w:val="center"/>
              <w:rPr>
                <w:rFonts w:ascii="Times New Roman" w:hAnsi="Times New Roman"/>
                <w:sz w:val="24"/>
                <w:szCs w:val="24"/>
              </w:rPr>
            </w:pPr>
            <w:r w:rsidRPr="007817A6">
              <w:rPr>
                <w:rFonts w:ascii="Times New Roman" w:hAnsi="Times New Roman"/>
                <w:sz w:val="24"/>
                <w:szCs w:val="24"/>
                <w:lang w:eastAsia="ar-SA"/>
              </w:rPr>
              <w:t xml:space="preserve">Строительство автоматизированной котельной  </w:t>
            </w:r>
            <w:proofErr w:type="spellStart"/>
            <w:r w:rsidRPr="007817A6">
              <w:rPr>
                <w:rFonts w:ascii="Times New Roman" w:hAnsi="Times New Roman"/>
                <w:sz w:val="24"/>
                <w:szCs w:val="24"/>
                <w:lang w:eastAsia="ar-SA"/>
              </w:rPr>
              <w:t>блочно</w:t>
            </w:r>
            <w:proofErr w:type="spellEnd"/>
            <w:r w:rsidRPr="007817A6">
              <w:rPr>
                <w:rFonts w:ascii="Times New Roman" w:hAnsi="Times New Roman"/>
                <w:sz w:val="24"/>
                <w:szCs w:val="24"/>
                <w:lang w:eastAsia="ar-SA"/>
              </w:rPr>
              <w:t xml:space="preserve">-модульного типа для теплоснабжения Центральной части г. п. </w:t>
            </w:r>
            <w:proofErr w:type="spellStart"/>
            <w:r w:rsidRPr="007817A6">
              <w:rPr>
                <w:rFonts w:ascii="Times New Roman" w:hAnsi="Times New Roman"/>
                <w:sz w:val="24"/>
                <w:szCs w:val="24"/>
                <w:lang w:eastAsia="ar-SA"/>
              </w:rPr>
              <w:t>Кузьмоловский</w:t>
            </w:r>
            <w:proofErr w:type="spellEnd"/>
            <w:r w:rsidRPr="007817A6">
              <w:rPr>
                <w:rFonts w:ascii="Times New Roman" w:hAnsi="Times New Roman"/>
                <w:sz w:val="24"/>
                <w:szCs w:val="24"/>
                <w:lang w:eastAsia="ar-SA"/>
              </w:rPr>
              <w:t xml:space="preserve">  (вид топлива – природный газ), мощностью 35  МВт - с 2015 года (с увеличением тепловой мощности на перспективу до 55 МВт)</w:t>
            </w:r>
          </w:p>
        </w:tc>
      </w:tr>
      <w:tr w:rsidR="00232354" w:rsidRPr="001E0578" w:rsidTr="00FF64C8">
        <w:trPr>
          <w:trHeight w:val="23"/>
        </w:trPr>
        <w:tc>
          <w:tcPr>
            <w:tcW w:w="2860" w:type="pct"/>
            <w:shd w:val="clear" w:color="auto" w:fill="auto"/>
            <w:vAlign w:val="center"/>
          </w:tcPr>
          <w:p w:rsidR="00232354" w:rsidRPr="0073785A" w:rsidRDefault="00232354" w:rsidP="00232354">
            <w:pPr>
              <w:suppressAutoHyphens/>
              <w:spacing w:after="0" w:line="240" w:lineRule="auto"/>
              <w:jc w:val="center"/>
              <w:rPr>
                <w:rFonts w:ascii="Times New Roman" w:hAnsi="Times New Roman"/>
                <w:sz w:val="24"/>
                <w:szCs w:val="24"/>
              </w:rPr>
            </w:pPr>
            <w:r w:rsidRPr="0073785A">
              <w:rPr>
                <w:rFonts w:ascii="Times New Roman" w:hAnsi="Times New Roman"/>
                <w:sz w:val="24"/>
                <w:szCs w:val="24"/>
              </w:rPr>
              <w:t>Разработка рабочей документации в объеме технического задания</w:t>
            </w:r>
          </w:p>
        </w:tc>
        <w:tc>
          <w:tcPr>
            <w:tcW w:w="2140" w:type="pct"/>
            <w:vMerge w:val="restart"/>
            <w:shd w:val="clear" w:color="auto" w:fill="auto"/>
            <w:vAlign w:val="center"/>
          </w:tcPr>
          <w:p w:rsidR="00232354" w:rsidRPr="001E0578" w:rsidRDefault="00232354" w:rsidP="00232354">
            <w:pPr>
              <w:suppressAutoHyphens/>
              <w:spacing w:after="0" w:line="240" w:lineRule="auto"/>
              <w:jc w:val="center"/>
              <w:rPr>
                <w:rFonts w:ascii="Times New Roman" w:hAnsi="Times New Roman"/>
                <w:sz w:val="24"/>
                <w:szCs w:val="24"/>
              </w:rPr>
            </w:pPr>
            <w:r>
              <w:rPr>
                <w:rFonts w:ascii="Times New Roman" w:hAnsi="Times New Roman"/>
                <w:sz w:val="24"/>
                <w:szCs w:val="24"/>
              </w:rPr>
              <w:t>145660,2</w:t>
            </w:r>
          </w:p>
        </w:tc>
      </w:tr>
      <w:tr w:rsidR="00232354" w:rsidRPr="001E0578" w:rsidTr="00FF64C8">
        <w:trPr>
          <w:trHeight w:val="23"/>
        </w:trPr>
        <w:tc>
          <w:tcPr>
            <w:tcW w:w="2860" w:type="pct"/>
            <w:shd w:val="clear" w:color="auto" w:fill="auto"/>
            <w:vAlign w:val="center"/>
          </w:tcPr>
          <w:p w:rsidR="00232354" w:rsidRPr="0073785A" w:rsidRDefault="00232354" w:rsidP="00232354">
            <w:pPr>
              <w:suppressAutoHyphens/>
              <w:spacing w:after="0" w:line="240" w:lineRule="auto"/>
              <w:jc w:val="center"/>
              <w:rPr>
                <w:rFonts w:ascii="Times New Roman" w:hAnsi="Times New Roman"/>
                <w:sz w:val="24"/>
                <w:szCs w:val="24"/>
              </w:rPr>
            </w:pPr>
            <w:r w:rsidRPr="0073785A">
              <w:rPr>
                <w:rFonts w:ascii="Times New Roman" w:hAnsi="Times New Roman"/>
                <w:sz w:val="24"/>
                <w:szCs w:val="24"/>
              </w:rPr>
              <w:t xml:space="preserve">Комплектация необходимого оборудования и материалов  </w:t>
            </w:r>
            <w:proofErr w:type="spellStart"/>
            <w:r w:rsidRPr="0073785A">
              <w:rPr>
                <w:rFonts w:ascii="Times New Roman" w:hAnsi="Times New Roman"/>
                <w:sz w:val="24"/>
                <w:szCs w:val="24"/>
              </w:rPr>
              <w:t>блочно</w:t>
            </w:r>
            <w:proofErr w:type="spellEnd"/>
            <w:r w:rsidRPr="0073785A">
              <w:rPr>
                <w:rFonts w:ascii="Times New Roman" w:hAnsi="Times New Roman"/>
                <w:sz w:val="24"/>
                <w:szCs w:val="24"/>
              </w:rPr>
              <w:t xml:space="preserve">-модульной отопительной котельной </w:t>
            </w:r>
          </w:p>
        </w:tc>
        <w:tc>
          <w:tcPr>
            <w:tcW w:w="2140" w:type="pct"/>
            <w:vMerge/>
            <w:shd w:val="clear" w:color="auto" w:fill="auto"/>
            <w:vAlign w:val="center"/>
          </w:tcPr>
          <w:p w:rsidR="00232354" w:rsidRPr="001E0578" w:rsidRDefault="00232354" w:rsidP="00232354">
            <w:pPr>
              <w:suppressAutoHyphens/>
              <w:spacing w:after="0" w:line="240" w:lineRule="auto"/>
              <w:jc w:val="center"/>
              <w:rPr>
                <w:rFonts w:ascii="Times New Roman" w:hAnsi="Times New Roman"/>
                <w:sz w:val="24"/>
                <w:szCs w:val="24"/>
              </w:rPr>
            </w:pPr>
          </w:p>
        </w:tc>
      </w:tr>
      <w:tr w:rsidR="00232354" w:rsidRPr="001E0578" w:rsidTr="00FF64C8">
        <w:trPr>
          <w:trHeight w:val="23"/>
        </w:trPr>
        <w:tc>
          <w:tcPr>
            <w:tcW w:w="2860" w:type="pct"/>
            <w:shd w:val="clear" w:color="auto" w:fill="auto"/>
            <w:vAlign w:val="center"/>
          </w:tcPr>
          <w:p w:rsidR="00232354" w:rsidRPr="0073785A" w:rsidRDefault="00232354" w:rsidP="00232354">
            <w:pPr>
              <w:suppressAutoHyphens/>
              <w:spacing w:after="0" w:line="240" w:lineRule="auto"/>
              <w:jc w:val="center"/>
              <w:rPr>
                <w:rFonts w:ascii="Times New Roman" w:hAnsi="Times New Roman"/>
                <w:sz w:val="24"/>
                <w:szCs w:val="24"/>
              </w:rPr>
            </w:pPr>
            <w:r w:rsidRPr="0073785A">
              <w:rPr>
                <w:rFonts w:ascii="Times New Roman" w:hAnsi="Times New Roman"/>
                <w:sz w:val="24"/>
                <w:szCs w:val="24"/>
              </w:rPr>
              <w:t>Поставка необходимого оборудования и материалов</w:t>
            </w:r>
          </w:p>
        </w:tc>
        <w:tc>
          <w:tcPr>
            <w:tcW w:w="2140" w:type="pct"/>
            <w:shd w:val="clear" w:color="auto" w:fill="auto"/>
            <w:vAlign w:val="center"/>
          </w:tcPr>
          <w:p w:rsidR="00232354" w:rsidRPr="001E0578" w:rsidRDefault="00232354" w:rsidP="00232354">
            <w:pPr>
              <w:suppressAutoHyphens/>
              <w:spacing w:after="0" w:line="240" w:lineRule="auto"/>
              <w:jc w:val="center"/>
              <w:rPr>
                <w:rFonts w:ascii="Times New Roman" w:hAnsi="Times New Roman"/>
                <w:sz w:val="24"/>
                <w:szCs w:val="24"/>
              </w:rPr>
            </w:pPr>
            <w:r>
              <w:rPr>
                <w:rFonts w:ascii="Times New Roman" w:hAnsi="Times New Roman"/>
                <w:sz w:val="24"/>
                <w:szCs w:val="24"/>
              </w:rPr>
              <w:t>4101,2</w:t>
            </w:r>
          </w:p>
        </w:tc>
      </w:tr>
      <w:tr w:rsidR="00232354" w:rsidRPr="001E0578" w:rsidTr="00FF64C8">
        <w:trPr>
          <w:trHeight w:val="23"/>
        </w:trPr>
        <w:tc>
          <w:tcPr>
            <w:tcW w:w="2860" w:type="pct"/>
            <w:shd w:val="clear" w:color="auto" w:fill="auto"/>
            <w:vAlign w:val="center"/>
          </w:tcPr>
          <w:p w:rsidR="00232354" w:rsidRPr="0073785A" w:rsidRDefault="00232354" w:rsidP="00232354">
            <w:pPr>
              <w:suppressAutoHyphens/>
              <w:spacing w:after="0" w:line="240" w:lineRule="auto"/>
              <w:jc w:val="center"/>
              <w:rPr>
                <w:rFonts w:ascii="Times New Roman" w:hAnsi="Times New Roman"/>
                <w:sz w:val="24"/>
                <w:szCs w:val="24"/>
              </w:rPr>
            </w:pPr>
            <w:r w:rsidRPr="0073785A">
              <w:rPr>
                <w:rFonts w:ascii="Times New Roman" w:hAnsi="Times New Roman"/>
                <w:sz w:val="24"/>
                <w:szCs w:val="24"/>
              </w:rPr>
              <w:t>Монтажные работы, без общестроительных работ: фундамента под котельную и дымовую трубу, контуров наружного заземления и наружных сетей</w:t>
            </w:r>
          </w:p>
        </w:tc>
        <w:tc>
          <w:tcPr>
            <w:tcW w:w="2140" w:type="pct"/>
            <w:vMerge w:val="restart"/>
            <w:shd w:val="clear" w:color="auto" w:fill="auto"/>
            <w:vAlign w:val="center"/>
          </w:tcPr>
          <w:p w:rsidR="00232354" w:rsidRPr="001E0578" w:rsidRDefault="00232354" w:rsidP="00232354">
            <w:pPr>
              <w:suppressAutoHyphens/>
              <w:spacing w:after="0" w:line="240" w:lineRule="auto"/>
              <w:jc w:val="center"/>
              <w:rPr>
                <w:rFonts w:ascii="Times New Roman" w:hAnsi="Times New Roman"/>
                <w:sz w:val="24"/>
                <w:szCs w:val="24"/>
              </w:rPr>
            </w:pPr>
            <w:r>
              <w:rPr>
                <w:rFonts w:ascii="Times New Roman" w:hAnsi="Times New Roman"/>
                <w:sz w:val="24"/>
                <w:szCs w:val="24"/>
              </w:rPr>
              <w:t>30238,6</w:t>
            </w:r>
          </w:p>
        </w:tc>
      </w:tr>
      <w:tr w:rsidR="00232354" w:rsidRPr="001E0578" w:rsidTr="00FF64C8">
        <w:trPr>
          <w:trHeight w:val="23"/>
        </w:trPr>
        <w:tc>
          <w:tcPr>
            <w:tcW w:w="2860" w:type="pct"/>
            <w:shd w:val="clear" w:color="auto" w:fill="auto"/>
            <w:vAlign w:val="center"/>
          </w:tcPr>
          <w:p w:rsidR="00232354" w:rsidRPr="0073785A" w:rsidRDefault="00232354" w:rsidP="00232354">
            <w:pPr>
              <w:suppressAutoHyphens/>
              <w:spacing w:after="0" w:line="240" w:lineRule="auto"/>
              <w:jc w:val="center"/>
              <w:rPr>
                <w:rFonts w:ascii="Times New Roman" w:hAnsi="Times New Roman"/>
                <w:sz w:val="24"/>
                <w:szCs w:val="24"/>
              </w:rPr>
            </w:pPr>
            <w:r w:rsidRPr="0073785A">
              <w:rPr>
                <w:rFonts w:ascii="Times New Roman" w:hAnsi="Times New Roman"/>
                <w:sz w:val="24"/>
                <w:szCs w:val="24"/>
              </w:rPr>
              <w:t>Пусконаладочные и режимно-наладочные работы</w:t>
            </w:r>
          </w:p>
        </w:tc>
        <w:tc>
          <w:tcPr>
            <w:tcW w:w="2140" w:type="pct"/>
            <w:vMerge/>
            <w:shd w:val="clear" w:color="auto" w:fill="auto"/>
            <w:vAlign w:val="center"/>
          </w:tcPr>
          <w:p w:rsidR="00232354" w:rsidRPr="001E0578" w:rsidRDefault="00232354" w:rsidP="00232354">
            <w:pPr>
              <w:suppressAutoHyphens/>
              <w:spacing w:after="0" w:line="240" w:lineRule="auto"/>
              <w:jc w:val="center"/>
              <w:rPr>
                <w:rFonts w:ascii="Times New Roman" w:hAnsi="Times New Roman"/>
                <w:sz w:val="24"/>
                <w:szCs w:val="24"/>
              </w:rPr>
            </w:pPr>
          </w:p>
        </w:tc>
      </w:tr>
      <w:tr w:rsidR="00232354" w:rsidRPr="001E0578" w:rsidTr="00FF64C8">
        <w:trPr>
          <w:trHeight w:val="23"/>
        </w:trPr>
        <w:tc>
          <w:tcPr>
            <w:tcW w:w="2860" w:type="pct"/>
            <w:shd w:val="clear" w:color="auto" w:fill="auto"/>
            <w:vAlign w:val="center"/>
          </w:tcPr>
          <w:p w:rsidR="00232354" w:rsidRPr="007817A6" w:rsidRDefault="00232354" w:rsidP="00232354">
            <w:pPr>
              <w:suppressAutoHyphens/>
              <w:spacing w:after="0" w:line="240" w:lineRule="auto"/>
              <w:jc w:val="center"/>
              <w:rPr>
                <w:rFonts w:ascii="Times New Roman" w:hAnsi="Times New Roman"/>
                <w:b/>
                <w:sz w:val="24"/>
                <w:szCs w:val="24"/>
                <w:highlight w:val="cyan"/>
                <w:lang w:eastAsia="ar-SA"/>
              </w:rPr>
            </w:pPr>
            <w:r w:rsidRPr="007817A6">
              <w:rPr>
                <w:rFonts w:ascii="Times New Roman" w:hAnsi="Times New Roman"/>
                <w:b/>
                <w:sz w:val="24"/>
                <w:szCs w:val="24"/>
                <w:lang w:eastAsia="ar-SA"/>
              </w:rPr>
              <w:t>Итого</w:t>
            </w:r>
          </w:p>
        </w:tc>
        <w:tc>
          <w:tcPr>
            <w:tcW w:w="2140" w:type="pct"/>
            <w:shd w:val="clear" w:color="auto" w:fill="auto"/>
            <w:vAlign w:val="center"/>
          </w:tcPr>
          <w:p w:rsidR="00232354" w:rsidRPr="007817A6" w:rsidRDefault="00232354" w:rsidP="00232354">
            <w:pPr>
              <w:suppressAutoHyphens/>
              <w:spacing w:after="0" w:line="240" w:lineRule="auto"/>
              <w:jc w:val="center"/>
              <w:rPr>
                <w:rFonts w:ascii="Times New Roman" w:hAnsi="Times New Roman"/>
                <w:b/>
                <w:sz w:val="24"/>
                <w:szCs w:val="24"/>
              </w:rPr>
            </w:pPr>
            <w:r>
              <w:rPr>
                <w:rFonts w:ascii="Times New Roman" w:hAnsi="Times New Roman"/>
                <w:b/>
                <w:sz w:val="24"/>
                <w:szCs w:val="24"/>
              </w:rPr>
              <w:t>180000</w:t>
            </w:r>
          </w:p>
        </w:tc>
      </w:tr>
      <w:tr w:rsidR="00232354" w:rsidRPr="001E0578" w:rsidTr="00FF64C8">
        <w:trPr>
          <w:trHeight w:val="23"/>
        </w:trPr>
        <w:tc>
          <w:tcPr>
            <w:tcW w:w="2860" w:type="pct"/>
            <w:shd w:val="clear" w:color="auto" w:fill="auto"/>
            <w:vAlign w:val="center"/>
          </w:tcPr>
          <w:p w:rsidR="00232354" w:rsidRPr="001E0578" w:rsidRDefault="00232354" w:rsidP="00232354">
            <w:pPr>
              <w:suppressAutoHyphens/>
              <w:spacing w:after="0" w:line="240" w:lineRule="auto"/>
              <w:rPr>
                <w:rFonts w:ascii="Times New Roman" w:hAnsi="Times New Roman"/>
                <w:sz w:val="24"/>
                <w:szCs w:val="24"/>
              </w:rPr>
            </w:pPr>
            <w:r w:rsidRPr="009E5C96">
              <w:rPr>
                <w:rFonts w:ascii="Times New Roman" w:hAnsi="Times New Roman"/>
                <w:sz w:val="24"/>
                <w:szCs w:val="24"/>
                <w:lang w:eastAsia="ar-SA"/>
              </w:rPr>
              <w:t xml:space="preserve">Консервация (закрытие) котельной №18 г. п. </w:t>
            </w:r>
            <w:proofErr w:type="spellStart"/>
            <w:r w:rsidRPr="009E5C96">
              <w:rPr>
                <w:rFonts w:ascii="Times New Roman" w:hAnsi="Times New Roman"/>
                <w:sz w:val="24"/>
                <w:szCs w:val="24"/>
                <w:lang w:eastAsia="ar-SA"/>
              </w:rPr>
              <w:t>Кузьмоловский</w:t>
            </w:r>
            <w:proofErr w:type="spellEnd"/>
            <w:r w:rsidRPr="009E5C96">
              <w:rPr>
                <w:rFonts w:ascii="Times New Roman" w:hAnsi="Times New Roman"/>
                <w:sz w:val="24"/>
                <w:szCs w:val="24"/>
                <w:lang w:eastAsia="ar-SA"/>
              </w:rPr>
              <w:t xml:space="preserve"> в 2017 г.</w:t>
            </w:r>
          </w:p>
        </w:tc>
        <w:tc>
          <w:tcPr>
            <w:tcW w:w="2140" w:type="pct"/>
            <w:shd w:val="clear" w:color="auto" w:fill="auto"/>
            <w:vAlign w:val="center"/>
          </w:tcPr>
          <w:p w:rsidR="00232354" w:rsidRPr="009E5C96" w:rsidRDefault="009E5C96" w:rsidP="00232354">
            <w:pPr>
              <w:suppressAutoHyphens/>
              <w:spacing w:after="0" w:line="240" w:lineRule="auto"/>
              <w:jc w:val="center"/>
              <w:rPr>
                <w:rFonts w:ascii="Times New Roman" w:hAnsi="Times New Roman"/>
                <w:b/>
                <w:sz w:val="24"/>
                <w:szCs w:val="24"/>
              </w:rPr>
            </w:pPr>
            <w:r w:rsidRPr="009E5C96">
              <w:rPr>
                <w:rFonts w:ascii="Times New Roman" w:hAnsi="Times New Roman"/>
                <w:b/>
                <w:sz w:val="24"/>
                <w:szCs w:val="24"/>
              </w:rPr>
              <w:t>17000</w:t>
            </w:r>
          </w:p>
        </w:tc>
      </w:tr>
      <w:tr w:rsidR="00232354" w:rsidRPr="001E0578" w:rsidTr="00FF64C8">
        <w:trPr>
          <w:trHeight w:val="23"/>
        </w:trPr>
        <w:tc>
          <w:tcPr>
            <w:tcW w:w="2860" w:type="pct"/>
            <w:shd w:val="clear" w:color="auto" w:fill="auto"/>
            <w:vAlign w:val="center"/>
          </w:tcPr>
          <w:p w:rsidR="00232354" w:rsidRPr="007A7DC3" w:rsidRDefault="00232354" w:rsidP="00232354">
            <w:pPr>
              <w:suppressAutoHyphens/>
              <w:spacing w:after="0" w:line="240" w:lineRule="auto"/>
              <w:rPr>
                <w:rFonts w:ascii="Times New Roman" w:hAnsi="Times New Roman"/>
                <w:sz w:val="24"/>
                <w:szCs w:val="24"/>
                <w:lang w:eastAsia="ar-SA"/>
              </w:rPr>
            </w:pPr>
            <w:r w:rsidRPr="007A7DC3">
              <w:rPr>
                <w:rFonts w:ascii="Times New Roman" w:hAnsi="Times New Roman"/>
                <w:sz w:val="24"/>
                <w:szCs w:val="24"/>
                <w:lang w:eastAsia="ar-SA"/>
              </w:rPr>
              <w:t>Реконструкция и ремонт теплоэнергетических сооружений и оборудования центральных тепловых пунктов (ЦТП)</w:t>
            </w:r>
          </w:p>
        </w:tc>
        <w:tc>
          <w:tcPr>
            <w:tcW w:w="2140" w:type="pct"/>
            <w:shd w:val="clear" w:color="auto" w:fill="auto"/>
            <w:vAlign w:val="center"/>
          </w:tcPr>
          <w:p w:rsidR="00232354" w:rsidRPr="007A7DC3" w:rsidRDefault="007A7DC3" w:rsidP="00232354">
            <w:pPr>
              <w:suppressAutoHyphens/>
              <w:spacing w:after="0" w:line="240" w:lineRule="auto"/>
              <w:jc w:val="center"/>
              <w:rPr>
                <w:rFonts w:ascii="Times New Roman" w:hAnsi="Times New Roman"/>
                <w:b/>
                <w:sz w:val="24"/>
                <w:szCs w:val="24"/>
              </w:rPr>
            </w:pPr>
            <w:r w:rsidRPr="007A7DC3">
              <w:rPr>
                <w:rFonts w:ascii="Times New Roman" w:hAnsi="Times New Roman"/>
                <w:b/>
                <w:sz w:val="24"/>
                <w:szCs w:val="24"/>
              </w:rPr>
              <w:t>3886,91</w:t>
            </w:r>
          </w:p>
        </w:tc>
      </w:tr>
      <w:tr w:rsidR="00DF5FD3" w:rsidRPr="001E0578" w:rsidTr="00FF64C8">
        <w:trPr>
          <w:trHeight w:val="23"/>
        </w:trPr>
        <w:tc>
          <w:tcPr>
            <w:tcW w:w="2860" w:type="pct"/>
            <w:shd w:val="clear" w:color="auto" w:fill="auto"/>
            <w:vAlign w:val="center"/>
          </w:tcPr>
          <w:p w:rsidR="00DF5FD3" w:rsidRPr="007A7DC3" w:rsidRDefault="00DF5FD3" w:rsidP="00232354">
            <w:pPr>
              <w:suppressAutoHyphens/>
              <w:spacing w:after="0" w:line="240" w:lineRule="auto"/>
              <w:rPr>
                <w:rFonts w:ascii="Times New Roman" w:hAnsi="Times New Roman"/>
                <w:sz w:val="24"/>
                <w:szCs w:val="24"/>
                <w:lang w:eastAsia="ar-SA"/>
              </w:rPr>
            </w:pPr>
            <w:r w:rsidRPr="00DF5FD3">
              <w:rPr>
                <w:rFonts w:ascii="Times New Roman" w:hAnsi="Times New Roman"/>
                <w:sz w:val="24"/>
                <w:szCs w:val="24"/>
                <w:lang w:eastAsia="ar-SA"/>
              </w:rPr>
              <w:t>Установка приборов учета расхода тепловой энергии</w:t>
            </w:r>
          </w:p>
        </w:tc>
        <w:tc>
          <w:tcPr>
            <w:tcW w:w="2140" w:type="pct"/>
            <w:shd w:val="clear" w:color="auto" w:fill="auto"/>
            <w:vAlign w:val="center"/>
          </w:tcPr>
          <w:p w:rsidR="00DF5FD3" w:rsidRPr="007A7DC3" w:rsidRDefault="00F27876" w:rsidP="00232354">
            <w:pPr>
              <w:suppressAutoHyphens/>
              <w:spacing w:after="0" w:line="240" w:lineRule="auto"/>
              <w:jc w:val="center"/>
              <w:rPr>
                <w:rFonts w:ascii="Times New Roman" w:hAnsi="Times New Roman"/>
                <w:b/>
                <w:sz w:val="24"/>
                <w:szCs w:val="24"/>
              </w:rPr>
            </w:pPr>
            <w:r>
              <w:rPr>
                <w:rFonts w:ascii="Times New Roman" w:hAnsi="Times New Roman"/>
                <w:b/>
                <w:sz w:val="24"/>
                <w:szCs w:val="24"/>
              </w:rPr>
              <w:t>1652,0</w:t>
            </w:r>
          </w:p>
        </w:tc>
      </w:tr>
      <w:tr w:rsidR="00232354" w:rsidRPr="001E0578" w:rsidTr="00FF64C8">
        <w:trPr>
          <w:trHeight w:val="23"/>
        </w:trPr>
        <w:tc>
          <w:tcPr>
            <w:tcW w:w="2860" w:type="pct"/>
            <w:shd w:val="clear" w:color="auto" w:fill="auto"/>
            <w:vAlign w:val="center"/>
          </w:tcPr>
          <w:p w:rsidR="00232354" w:rsidRPr="00DF5FD3" w:rsidRDefault="00232354" w:rsidP="00232354">
            <w:pPr>
              <w:suppressAutoHyphens/>
              <w:spacing w:after="0" w:line="240" w:lineRule="auto"/>
              <w:jc w:val="center"/>
              <w:rPr>
                <w:rFonts w:ascii="Times New Roman" w:hAnsi="Times New Roman"/>
                <w:b/>
                <w:sz w:val="24"/>
                <w:szCs w:val="24"/>
                <w:lang w:eastAsia="ar-SA"/>
              </w:rPr>
            </w:pPr>
            <w:r w:rsidRPr="00DF5FD3">
              <w:rPr>
                <w:rFonts w:ascii="Times New Roman" w:hAnsi="Times New Roman"/>
                <w:b/>
                <w:sz w:val="24"/>
                <w:szCs w:val="24"/>
                <w:lang w:eastAsia="ar-SA"/>
              </w:rPr>
              <w:t>ИТОГО:</w:t>
            </w:r>
          </w:p>
        </w:tc>
        <w:tc>
          <w:tcPr>
            <w:tcW w:w="2140" w:type="pct"/>
            <w:shd w:val="clear" w:color="auto" w:fill="auto"/>
            <w:vAlign w:val="center"/>
          </w:tcPr>
          <w:p w:rsidR="00232354" w:rsidRPr="001E0578" w:rsidRDefault="00F27876" w:rsidP="00232354">
            <w:pPr>
              <w:suppressAutoHyphens/>
              <w:spacing w:after="0" w:line="240" w:lineRule="auto"/>
              <w:jc w:val="center"/>
              <w:rPr>
                <w:rFonts w:ascii="Times New Roman" w:hAnsi="Times New Roman"/>
                <w:b/>
                <w:sz w:val="24"/>
                <w:szCs w:val="24"/>
              </w:rPr>
            </w:pPr>
            <w:r>
              <w:rPr>
                <w:rFonts w:ascii="Times New Roman" w:hAnsi="Times New Roman"/>
                <w:b/>
                <w:sz w:val="24"/>
                <w:szCs w:val="24"/>
              </w:rPr>
              <w:t>321638,91</w:t>
            </w:r>
          </w:p>
        </w:tc>
      </w:tr>
    </w:tbl>
    <w:p w:rsidR="00503E4E" w:rsidRPr="007B2E2D" w:rsidRDefault="00F92BC3" w:rsidP="0073785A">
      <w:pPr>
        <w:pStyle w:val="14"/>
        <w:pageBreakBefore w:val="0"/>
        <w:numPr>
          <w:ilvl w:val="2"/>
          <w:numId w:val="31"/>
        </w:numPr>
        <w:tabs>
          <w:tab w:val="clear" w:pos="1560"/>
        </w:tabs>
        <w:spacing w:after="120" w:line="360" w:lineRule="auto"/>
        <w:ind w:left="0" w:firstLine="709"/>
        <w:jc w:val="both"/>
        <w:rPr>
          <w:caps w:val="0"/>
          <w:sz w:val="26"/>
          <w:szCs w:val="26"/>
        </w:rPr>
      </w:pPr>
      <w:bookmarkStart w:id="153" w:name="_Toc363213754"/>
      <w:bookmarkStart w:id="154" w:name="_Toc375228907"/>
      <w:bookmarkStart w:id="155" w:name="_Toc393289097"/>
      <w:r w:rsidRPr="007B2E2D">
        <w:rPr>
          <w:caps w:val="0"/>
          <w:sz w:val="26"/>
          <w:szCs w:val="26"/>
        </w:rPr>
        <w:lastRenderedPageBreak/>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153"/>
      <w:bookmarkEnd w:id="154"/>
      <w:bookmarkEnd w:id="155"/>
    </w:p>
    <w:p w:rsidR="008B2DCA" w:rsidRPr="007B2E2D" w:rsidRDefault="00527B30" w:rsidP="0073785A">
      <w:pPr>
        <w:pStyle w:val="affa"/>
        <w:spacing w:line="360" w:lineRule="auto"/>
        <w:ind w:left="0" w:firstLine="709"/>
        <w:jc w:val="both"/>
        <w:rPr>
          <w:rFonts w:ascii="Times New Roman" w:hAnsi="Times New Roman"/>
          <w:b/>
          <w:sz w:val="26"/>
          <w:szCs w:val="26"/>
        </w:rPr>
      </w:pPr>
      <w:r w:rsidRPr="007B2E2D">
        <w:rPr>
          <w:rFonts w:ascii="Times New Roman" w:hAnsi="Times New Roman"/>
          <w:b/>
          <w:sz w:val="26"/>
          <w:szCs w:val="26"/>
        </w:rPr>
        <w:t>Тепловые сети</w:t>
      </w:r>
    </w:p>
    <w:p w:rsidR="007B2E2D" w:rsidRPr="0073785A" w:rsidRDefault="007B2E2D" w:rsidP="007B2E2D">
      <w:pPr>
        <w:pStyle w:val="affa"/>
        <w:spacing w:line="360" w:lineRule="auto"/>
        <w:ind w:left="0" w:firstLine="709"/>
        <w:jc w:val="both"/>
        <w:rPr>
          <w:rFonts w:ascii="Times New Roman" w:hAnsi="Times New Roman"/>
          <w:sz w:val="26"/>
          <w:szCs w:val="26"/>
        </w:rPr>
      </w:pPr>
      <w:r w:rsidRPr="0073785A">
        <w:rPr>
          <w:rFonts w:ascii="Times New Roman" w:hAnsi="Times New Roman"/>
          <w:sz w:val="26"/>
          <w:szCs w:val="26"/>
        </w:rPr>
        <w:t xml:space="preserve">В Главе 7 описаны основные предложения по строительству новых и замене существующих трубопроводов магистральных, распределительных и квартальных тепловых сетей, а так же мероприятия, связанные с обеспечением надежного и качественного теплоснабжения </w:t>
      </w:r>
      <w:r>
        <w:rPr>
          <w:rFonts w:ascii="Times New Roman" w:hAnsi="Times New Roman"/>
          <w:sz w:val="26"/>
          <w:szCs w:val="26"/>
        </w:rPr>
        <w:t xml:space="preserve">муниципального образования </w:t>
      </w:r>
      <w:proofErr w:type="spellStart"/>
      <w:r w:rsidR="00B4554E">
        <w:rPr>
          <w:rFonts w:ascii="Times New Roman" w:hAnsi="Times New Roman"/>
          <w:sz w:val="26"/>
          <w:szCs w:val="26"/>
        </w:rPr>
        <w:t>Кузьмоловское</w:t>
      </w:r>
      <w:proofErr w:type="spellEnd"/>
      <w:r w:rsidR="00B4554E">
        <w:rPr>
          <w:rFonts w:ascii="Times New Roman" w:hAnsi="Times New Roman"/>
          <w:sz w:val="26"/>
          <w:szCs w:val="26"/>
        </w:rPr>
        <w:t xml:space="preserve"> городское</w:t>
      </w:r>
      <w:r>
        <w:rPr>
          <w:rFonts w:ascii="Times New Roman" w:hAnsi="Times New Roman"/>
          <w:sz w:val="26"/>
          <w:szCs w:val="26"/>
        </w:rPr>
        <w:t xml:space="preserve"> </w:t>
      </w:r>
      <w:r w:rsidR="004A7B1D">
        <w:rPr>
          <w:rFonts w:ascii="Times New Roman" w:hAnsi="Times New Roman"/>
          <w:sz w:val="26"/>
          <w:szCs w:val="26"/>
        </w:rPr>
        <w:t>поселени</w:t>
      </w:r>
      <w:r w:rsidR="00B4554E">
        <w:rPr>
          <w:rFonts w:ascii="Times New Roman" w:hAnsi="Times New Roman"/>
          <w:sz w:val="26"/>
          <w:szCs w:val="26"/>
        </w:rPr>
        <w:t>е</w:t>
      </w:r>
      <w:r w:rsidRPr="0073785A">
        <w:rPr>
          <w:rFonts w:ascii="Times New Roman" w:hAnsi="Times New Roman"/>
          <w:sz w:val="26"/>
          <w:szCs w:val="26"/>
        </w:rPr>
        <w:t xml:space="preserve">. </w:t>
      </w:r>
    </w:p>
    <w:p w:rsidR="007B2E2D" w:rsidRPr="0073785A" w:rsidRDefault="007B2E2D" w:rsidP="007B2E2D">
      <w:pPr>
        <w:pStyle w:val="affa"/>
        <w:spacing w:line="360" w:lineRule="auto"/>
        <w:ind w:left="0" w:firstLine="709"/>
        <w:jc w:val="both"/>
        <w:rPr>
          <w:rFonts w:ascii="Times New Roman" w:hAnsi="Times New Roman"/>
          <w:sz w:val="26"/>
          <w:szCs w:val="26"/>
        </w:rPr>
      </w:pPr>
      <w:r w:rsidRPr="0073785A">
        <w:rPr>
          <w:rFonts w:ascii="Times New Roman" w:hAnsi="Times New Roman"/>
          <w:sz w:val="26"/>
          <w:szCs w:val="26"/>
        </w:rPr>
        <w:t>С учетом роста перспективных нагрузок в 201</w:t>
      </w:r>
      <w:r>
        <w:rPr>
          <w:rFonts w:ascii="Times New Roman" w:hAnsi="Times New Roman"/>
          <w:sz w:val="26"/>
          <w:szCs w:val="26"/>
        </w:rPr>
        <w:t>4</w:t>
      </w:r>
      <w:r w:rsidRPr="0073785A">
        <w:rPr>
          <w:rFonts w:ascii="Times New Roman" w:hAnsi="Times New Roman"/>
          <w:sz w:val="26"/>
          <w:szCs w:val="26"/>
        </w:rPr>
        <w:t>-20</w:t>
      </w:r>
      <w:r w:rsidR="00B4554E">
        <w:rPr>
          <w:rFonts w:ascii="Times New Roman" w:hAnsi="Times New Roman"/>
          <w:sz w:val="26"/>
          <w:szCs w:val="26"/>
        </w:rPr>
        <w:t>33</w:t>
      </w:r>
      <w:r w:rsidRPr="0073785A">
        <w:rPr>
          <w:rFonts w:ascii="Times New Roman" w:hAnsi="Times New Roman"/>
          <w:sz w:val="26"/>
          <w:szCs w:val="26"/>
        </w:rPr>
        <w:t xml:space="preserve"> гг. следует заменить  трубопроводы тепловых сетей, что обусловлено </w:t>
      </w:r>
      <w:r w:rsidR="00B4554E">
        <w:rPr>
          <w:rFonts w:ascii="Times New Roman" w:hAnsi="Times New Roman"/>
          <w:sz w:val="26"/>
          <w:szCs w:val="26"/>
        </w:rPr>
        <w:t>значительным износом трубопроводов, нарушением тепловой изоляции или вовсе ее отсутствием. Ремонт и замена трубопроводов приведет к снижению потерь тепловой энергии</w:t>
      </w:r>
      <w:r w:rsidRPr="0073785A">
        <w:rPr>
          <w:rFonts w:ascii="Times New Roman" w:hAnsi="Times New Roman"/>
          <w:sz w:val="26"/>
          <w:szCs w:val="26"/>
        </w:rPr>
        <w:t>.</w:t>
      </w:r>
    </w:p>
    <w:p w:rsidR="00545D24" w:rsidRPr="007B2E2D" w:rsidRDefault="007B2E2D" w:rsidP="007B2E2D">
      <w:pPr>
        <w:pStyle w:val="affa"/>
        <w:spacing w:after="0" w:line="360" w:lineRule="auto"/>
        <w:ind w:left="0" w:firstLine="709"/>
        <w:jc w:val="both"/>
        <w:rPr>
          <w:rFonts w:ascii="Times New Roman" w:hAnsi="Times New Roman"/>
          <w:sz w:val="26"/>
          <w:szCs w:val="26"/>
        </w:rPr>
      </w:pPr>
      <w:r w:rsidRPr="0073785A">
        <w:rPr>
          <w:rFonts w:ascii="Times New Roman" w:hAnsi="Times New Roman"/>
          <w:sz w:val="26"/>
          <w:szCs w:val="26"/>
        </w:rPr>
        <w:t xml:space="preserve">Стоимость прокладки трубопроводов различных диаметров </w:t>
      </w:r>
      <w:r w:rsidRPr="004A7B1D">
        <w:rPr>
          <w:rFonts w:ascii="Times New Roman" w:hAnsi="Times New Roman"/>
          <w:sz w:val="26"/>
          <w:szCs w:val="26"/>
        </w:rPr>
        <w:t xml:space="preserve">представлена </w:t>
      </w:r>
      <w:r w:rsidR="00F14777">
        <w:rPr>
          <w:rFonts w:ascii="Times New Roman" w:hAnsi="Times New Roman"/>
          <w:sz w:val="26"/>
          <w:szCs w:val="26"/>
        </w:rPr>
        <w:t xml:space="preserve">в таблице </w:t>
      </w:r>
      <w:r w:rsidR="00A67E2E">
        <w:rPr>
          <w:rFonts w:ascii="Times New Roman" w:hAnsi="Times New Roman"/>
          <w:sz w:val="26"/>
          <w:szCs w:val="26"/>
        </w:rPr>
        <w:t>22</w:t>
      </w:r>
      <w:r w:rsidRPr="0073785A">
        <w:rPr>
          <w:rFonts w:ascii="Times New Roman" w:hAnsi="Times New Roman"/>
          <w:sz w:val="26"/>
          <w:szCs w:val="26"/>
        </w:rPr>
        <w:t>.</w:t>
      </w:r>
    </w:p>
    <w:p w:rsidR="00545D24" w:rsidRPr="00D62DC3" w:rsidRDefault="00545D24" w:rsidP="00DC4D30">
      <w:pPr>
        <w:pStyle w:val="af4"/>
        <w:keepNext/>
        <w:numPr>
          <w:ilvl w:val="0"/>
          <w:numId w:val="47"/>
        </w:numPr>
        <w:spacing w:line="240" w:lineRule="auto"/>
        <w:rPr>
          <w:rFonts w:ascii="Times New Roman" w:hAnsi="Times New Roman"/>
          <w:sz w:val="26"/>
          <w:szCs w:val="26"/>
        </w:rPr>
      </w:pPr>
      <w:r w:rsidRPr="007B2E2D">
        <w:rPr>
          <w:rFonts w:ascii="Times New Roman" w:hAnsi="Times New Roman"/>
          <w:sz w:val="26"/>
          <w:szCs w:val="26"/>
        </w:rPr>
        <w:t>Стоимость прокладки трубопроводов различных диаметров</w:t>
      </w:r>
    </w:p>
    <w:tbl>
      <w:tblPr>
        <w:tblW w:w="49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4"/>
        <w:gridCol w:w="3355"/>
        <w:gridCol w:w="3589"/>
      </w:tblGrid>
      <w:tr w:rsidR="00545D24" w:rsidRPr="007B2E2D" w:rsidTr="00440BA1">
        <w:trPr>
          <w:trHeight w:val="23"/>
          <w:tblHeader/>
          <w:jc w:val="center"/>
        </w:trPr>
        <w:tc>
          <w:tcPr>
            <w:tcW w:w="1438"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b/>
                <w:bCs/>
              </w:rPr>
            </w:pPr>
            <w:r w:rsidRPr="007B2E2D">
              <w:rPr>
                <w:rFonts w:ascii="Times New Roman" w:hAnsi="Times New Roman"/>
                <w:b/>
                <w:bCs/>
              </w:rPr>
              <w:t>Диаметр стальной трубы/диаметр оболочки</w:t>
            </w:r>
          </w:p>
        </w:tc>
        <w:tc>
          <w:tcPr>
            <w:tcW w:w="1721"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b/>
                <w:bCs/>
              </w:rPr>
            </w:pPr>
            <w:r w:rsidRPr="007B2E2D">
              <w:rPr>
                <w:rFonts w:ascii="Times New Roman" w:hAnsi="Times New Roman"/>
                <w:b/>
                <w:bCs/>
              </w:rPr>
              <w:t xml:space="preserve">Цена 1 </w:t>
            </w:r>
            <w:proofErr w:type="spellStart"/>
            <w:r w:rsidRPr="007B2E2D">
              <w:rPr>
                <w:rFonts w:ascii="Times New Roman" w:hAnsi="Times New Roman"/>
                <w:b/>
                <w:bCs/>
              </w:rPr>
              <w:t>п.м</w:t>
            </w:r>
            <w:proofErr w:type="spellEnd"/>
            <w:r w:rsidRPr="007B2E2D">
              <w:rPr>
                <w:rFonts w:ascii="Times New Roman" w:hAnsi="Times New Roman"/>
                <w:b/>
                <w:bCs/>
              </w:rPr>
              <w:t>. трубы в оболочке из полиэтилена, руб. с НДС</w:t>
            </w:r>
          </w:p>
        </w:tc>
        <w:tc>
          <w:tcPr>
            <w:tcW w:w="1842"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b/>
                <w:bCs/>
              </w:rPr>
            </w:pPr>
            <w:r w:rsidRPr="007B2E2D">
              <w:rPr>
                <w:rFonts w:ascii="Times New Roman" w:hAnsi="Times New Roman"/>
                <w:b/>
                <w:bCs/>
              </w:rPr>
              <w:t xml:space="preserve">Цена 1 </w:t>
            </w:r>
            <w:proofErr w:type="spellStart"/>
            <w:r w:rsidRPr="007B2E2D">
              <w:rPr>
                <w:rFonts w:ascii="Times New Roman" w:hAnsi="Times New Roman"/>
                <w:b/>
                <w:bCs/>
              </w:rPr>
              <w:t>п.м</w:t>
            </w:r>
            <w:proofErr w:type="spellEnd"/>
            <w:r w:rsidRPr="007B2E2D">
              <w:rPr>
                <w:rFonts w:ascii="Times New Roman" w:hAnsi="Times New Roman"/>
                <w:b/>
                <w:bCs/>
              </w:rPr>
              <w:t>. трубы в оболочке из оцинкованной стали, руб. с НДС</w:t>
            </w:r>
          </w:p>
        </w:tc>
      </w:tr>
      <w:tr w:rsidR="00545D24" w:rsidRPr="007B2E2D" w:rsidTr="00440BA1">
        <w:trPr>
          <w:trHeight w:val="23"/>
          <w:jc w:val="center"/>
        </w:trPr>
        <w:tc>
          <w:tcPr>
            <w:tcW w:w="1438"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b/>
                <w:bCs/>
              </w:rPr>
            </w:pPr>
            <w:r w:rsidRPr="007B2E2D">
              <w:rPr>
                <w:rFonts w:ascii="Times New Roman" w:hAnsi="Times New Roman"/>
                <w:b/>
                <w:bCs/>
              </w:rPr>
              <w:t>57/125</w:t>
            </w:r>
          </w:p>
        </w:tc>
        <w:tc>
          <w:tcPr>
            <w:tcW w:w="1721"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rPr>
            </w:pPr>
            <w:r w:rsidRPr="007B2E2D">
              <w:rPr>
                <w:rFonts w:ascii="Times New Roman" w:hAnsi="Times New Roman"/>
              </w:rPr>
              <w:t>445</w:t>
            </w:r>
          </w:p>
        </w:tc>
        <w:tc>
          <w:tcPr>
            <w:tcW w:w="1842"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rPr>
            </w:pPr>
            <w:r w:rsidRPr="007B2E2D">
              <w:rPr>
                <w:rFonts w:ascii="Times New Roman" w:hAnsi="Times New Roman"/>
              </w:rPr>
              <w:t>495</w:t>
            </w:r>
          </w:p>
        </w:tc>
      </w:tr>
      <w:tr w:rsidR="00545D24" w:rsidRPr="007B2E2D" w:rsidTr="00440BA1">
        <w:trPr>
          <w:trHeight w:val="23"/>
          <w:jc w:val="center"/>
        </w:trPr>
        <w:tc>
          <w:tcPr>
            <w:tcW w:w="1438"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b/>
                <w:bCs/>
              </w:rPr>
            </w:pPr>
            <w:r w:rsidRPr="007B2E2D">
              <w:rPr>
                <w:rFonts w:ascii="Times New Roman" w:hAnsi="Times New Roman"/>
                <w:b/>
                <w:bCs/>
              </w:rPr>
              <w:t>57/140</w:t>
            </w:r>
          </w:p>
        </w:tc>
        <w:tc>
          <w:tcPr>
            <w:tcW w:w="1721"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rPr>
            </w:pPr>
            <w:r w:rsidRPr="007B2E2D">
              <w:rPr>
                <w:rFonts w:ascii="Times New Roman" w:hAnsi="Times New Roman"/>
              </w:rPr>
              <w:t>530</w:t>
            </w:r>
          </w:p>
        </w:tc>
        <w:tc>
          <w:tcPr>
            <w:tcW w:w="1842"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rPr>
            </w:pPr>
            <w:r w:rsidRPr="007B2E2D">
              <w:rPr>
                <w:rFonts w:ascii="Times New Roman" w:hAnsi="Times New Roman"/>
              </w:rPr>
              <w:t>580</w:t>
            </w:r>
          </w:p>
        </w:tc>
      </w:tr>
      <w:tr w:rsidR="00545D24" w:rsidRPr="007B2E2D" w:rsidTr="00440BA1">
        <w:trPr>
          <w:trHeight w:val="23"/>
          <w:jc w:val="center"/>
        </w:trPr>
        <w:tc>
          <w:tcPr>
            <w:tcW w:w="1438"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b/>
                <w:bCs/>
              </w:rPr>
            </w:pPr>
            <w:r w:rsidRPr="007B2E2D">
              <w:rPr>
                <w:rFonts w:ascii="Times New Roman" w:hAnsi="Times New Roman"/>
                <w:b/>
                <w:bCs/>
              </w:rPr>
              <w:t>76/140</w:t>
            </w:r>
          </w:p>
        </w:tc>
        <w:tc>
          <w:tcPr>
            <w:tcW w:w="1721"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rPr>
            </w:pPr>
            <w:r w:rsidRPr="007B2E2D">
              <w:rPr>
                <w:rFonts w:ascii="Times New Roman" w:hAnsi="Times New Roman"/>
              </w:rPr>
              <w:t>540</w:t>
            </w:r>
          </w:p>
        </w:tc>
        <w:tc>
          <w:tcPr>
            <w:tcW w:w="1842"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rPr>
            </w:pPr>
            <w:r w:rsidRPr="007B2E2D">
              <w:rPr>
                <w:rFonts w:ascii="Times New Roman" w:hAnsi="Times New Roman"/>
              </w:rPr>
              <w:t>590</w:t>
            </w:r>
          </w:p>
        </w:tc>
      </w:tr>
      <w:tr w:rsidR="00545D24" w:rsidRPr="007B2E2D" w:rsidTr="00440BA1">
        <w:trPr>
          <w:trHeight w:val="23"/>
          <w:jc w:val="center"/>
        </w:trPr>
        <w:tc>
          <w:tcPr>
            <w:tcW w:w="1438"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b/>
                <w:bCs/>
              </w:rPr>
            </w:pPr>
            <w:r w:rsidRPr="007B2E2D">
              <w:rPr>
                <w:rFonts w:ascii="Times New Roman" w:hAnsi="Times New Roman"/>
                <w:b/>
                <w:bCs/>
              </w:rPr>
              <w:t>76/160</w:t>
            </w:r>
          </w:p>
        </w:tc>
        <w:tc>
          <w:tcPr>
            <w:tcW w:w="1721"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rPr>
            </w:pPr>
            <w:r w:rsidRPr="007B2E2D">
              <w:rPr>
                <w:rFonts w:ascii="Times New Roman" w:hAnsi="Times New Roman"/>
              </w:rPr>
              <w:t>630</w:t>
            </w:r>
          </w:p>
        </w:tc>
        <w:tc>
          <w:tcPr>
            <w:tcW w:w="1842"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rPr>
            </w:pPr>
            <w:r w:rsidRPr="007B2E2D">
              <w:rPr>
                <w:rFonts w:ascii="Times New Roman" w:hAnsi="Times New Roman"/>
              </w:rPr>
              <w:t>680</w:t>
            </w:r>
          </w:p>
        </w:tc>
      </w:tr>
      <w:tr w:rsidR="00545D24" w:rsidRPr="007B2E2D" w:rsidTr="00440BA1">
        <w:trPr>
          <w:trHeight w:val="23"/>
          <w:jc w:val="center"/>
        </w:trPr>
        <w:tc>
          <w:tcPr>
            <w:tcW w:w="1438"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b/>
                <w:bCs/>
              </w:rPr>
            </w:pPr>
            <w:r w:rsidRPr="007B2E2D">
              <w:rPr>
                <w:rFonts w:ascii="Times New Roman" w:hAnsi="Times New Roman"/>
                <w:b/>
                <w:bCs/>
              </w:rPr>
              <w:t>89/160</w:t>
            </w:r>
          </w:p>
        </w:tc>
        <w:tc>
          <w:tcPr>
            <w:tcW w:w="1721"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rPr>
            </w:pPr>
            <w:r w:rsidRPr="007B2E2D">
              <w:rPr>
                <w:rFonts w:ascii="Times New Roman" w:hAnsi="Times New Roman"/>
              </w:rPr>
              <w:t>655</w:t>
            </w:r>
          </w:p>
        </w:tc>
        <w:tc>
          <w:tcPr>
            <w:tcW w:w="1842"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rPr>
            </w:pPr>
            <w:r w:rsidRPr="007B2E2D">
              <w:rPr>
                <w:rFonts w:ascii="Times New Roman" w:hAnsi="Times New Roman"/>
              </w:rPr>
              <w:t>755</w:t>
            </w:r>
          </w:p>
        </w:tc>
      </w:tr>
      <w:tr w:rsidR="00545D24" w:rsidRPr="007B2E2D" w:rsidTr="00440BA1">
        <w:trPr>
          <w:trHeight w:val="23"/>
          <w:jc w:val="center"/>
        </w:trPr>
        <w:tc>
          <w:tcPr>
            <w:tcW w:w="1438"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b/>
                <w:bCs/>
              </w:rPr>
            </w:pPr>
            <w:r w:rsidRPr="007B2E2D">
              <w:rPr>
                <w:rFonts w:ascii="Times New Roman" w:hAnsi="Times New Roman"/>
                <w:b/>
                <w:bCs/>
              </w:rPr>
              <w:t>89/180</w:t>
            </w:r>
          </w:p>
        </w:tc>
        <w:tc>
          <w:tcPr>
            <w:tcW w:w="1721"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rPr>
            </w:pPr>
            <w:r w:rsidRPr="007B2E2D">
              <w:rPr>
                <w:rFonts w:ascii="Times New Roman" w:hAnsi="Times New Roman"/>
              </w:rPr>
              <w:t>725</w:t>
            </w:r>
          </w:p>
        </w:tc>
        <w:tc>
          <w:tcPr>
            <w:tcW w:w="1842"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rPr>
            </w:pPr>
            <w:r w:rsidRPr="007B2E2D">
              <w:rPr>
                <w:rFonts w:ascii="Times New Roman" w:hAnsi="Times New Roman"/>
              </w:rPr>
              <w:t>825</w:t>
            </w:r>
          </w:p>
        </w:tc>
      </w:tr>
      <w:tr w:rsidR="00545D24" w:rsidRPr="007B2E2D" w:rsidTr="00440BA1">
        <w:trPr>
          <w:trHeight w:val="23"/>
          <w:jc w:val="center"/>
        </w:trPr>
        <w:tc>
          <w:tcPr>
            <w:tcW w:w="1438"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b/>
                <w:bCs/>
              </w:rPr>
            </w:pPr>
            <w:r w:rsidRPr="007B2E2D">
              <w:rPr>
                <w:rFonts w:ascii="Times New Roman" w:hAnsi="Times New Roman"/>
                <w:b/>
                <w:bCs/>
              </w:rPr>
              <w:t>108/180</w:t>
            </w:r>
          </w:p>
        </w:tc>
        <w:tc>
          <w:tcPr>
            <w:tcW w:w="1721"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rPr>
            </w:pPr>
            <w:r w:rsidRPr="007B2E2D">
              <w:rPr>
                <w:rFonts w:ascii="Times New Roman" w:hAnsi="Times New Roman"/>
              </w:rPr>
              <w:t>750</w:t>
            </w:r>
          </w:p>
        </w:tc>
        <w:tc>
          <w:tcPr>
            <w:tcW w:w="1842"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rPr>
            </w:pPr>
            <w:r w:rsidRPr="007B2E2D">
              <w:rPr>
                <w:rFonts w:ascii="Times New Roman" w:hAnsi="Times New Roman"/>
              </w:rPr>
              <w:t>850</w:t>
            </w:r>
          </w:p>
        </w:tc>
      </w:tr>
      <w:tr w:rsidR="00545D24" w:rsidRPr="007B2E2D" w:rsidTr="00440BA1">
        <w:trPr>
          <w:trHeight w:val="23"/>
          <w:jc w:val="center"/>
        </w:trPr>
        <w:tc>
          <w:tcPr>
            <w:tcW w:w="1438"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b/>
                <w:bCs/>
              </w:rPr>
            </w:pPr>
            <w:r w:rsidRPr="007B2E2D">
              <w:rPr>
                <w:rFonts w:ascii="Times New Roman" w:hAnsi="Times New Roman"/>
                <w:b/>
                <w:bCs/>
              </w:rPr>
              <w:t>108/200</w:t>
            </w:r>
          </w:p>
        </w:tc>
        <w:tc>
          <w:tcPr>
            <w:tcW w:w="1721"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rPr>
            </w:pPr>
            <w:r w:rsidRPr="007B2E2D">
              <w:rPr>
                <w:rFonts w:ascii="Times New Roman" w:hAnsi="Times New Roman"/>
              </w:rPr>
              <w:t>900</w:t>
            </w:r>
          </w:p>
        </w:tc>
        <w:tc>
          <w:tcPr>
            <w:tcW w:w="1842"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rPr>
            </w:pPr>
            <w:r w:rsidRPr="007B2E2D">
              <w:rPr>
                <w:rFonts w:ascii="Times New Roman" w:hAnsi="Times New Roman"/>
              </w:rPr>
              <w:t>1000</w:t>
            </w:r>
          </w:p>
        </w:tc>
      </w:tr>
      <w:tr w:rsidR="00545D24" w:rsidRPr="007B2E2D" w:rsidTr="00440BA1">
        <w:trPr>
          <w:trHeight w:val="23"/>
          <w:jc w:val="center"/>
        </w:trPr>
        <w:tc>
          <w:tcPr>
            <w:tcW w:w="1438"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b/>
                <w:bCs/>
              </w:rPr>
            </w:pPr>
            <w:r w:rsidRPr="007B2E2D">
              <w:rPr>
                <w:rFonts w:ascii="Times New Roman" w:hAnsi="Times New Roman"/>
                <w:b/>
                <w:bCs/>
              </w:rPr>
              <w:t>133/200</w:t>
            </w:r>
          </w:p>
        </w:tc>
        <w:tc>
          <w:tcPr>
            <w:tcW w:w="1721"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rPr>
            </w:pPr>
            <w:r w:rsidRPr="007B2E2D">
              <w:rPr>
                <w:rFonts w:ascii="Times New Roman" w:hAnsi="Times New Roman"/>
              </w:rPr>
              <w:t>1150</w:t>
            </w:r>
          </w:p>
        </w:tc>
        <w:tc>
          <w:tcPr>
            <w:tcW w:w="1842"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rPr>
            </w:pPr>
            <w:r w:rsidRPr="007B2E2D">
              <w:rPr>
                <w:rFonts w:ascii="Times New Roman" w:hAnsi="Times New Roman"/>
              </w:rPr>
              <w:t>1250</w:t>
            </w:r>
          </w:p>
        </w:tc>
      </w:tr>
      <w:tr w:rsidR="00545D24" w:rsidRPr="007B2E2D" w:rsidTr="00440BA1">
        <w:trPr>
          <w:trHeight w:val="23"/>
          <w:jc w:val="center"/>
        </w:trPr>
        <w:tc>
          <w:tcPr>
            <w:tcW w:w="1438"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b/>
                <w:bCs/>
              </w:rPr>
            </w:pPr>
            <w:r w:rsidRPr="007B2E2D">
              <w:rPr>
                <w:rFonts w:ascii="Times New Roman" w:hAnsi="Times New Roman"/>
                <w:b/>
                <w:bCs/>
              </w:rPr>
              <w:t>133/225</w:t>
            </w:r>
          </w:p>
        </w:tc>
        <w:tc>
          <w:tcPr>
            <w:tcW w:w="1721"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rPr>
            </w:pPr>
            <w:r w:rsidRPr="007B2E2D">
              <w:rPr>
                <w:rFonts w:ascii="Times New Roman" w:hAnsi="Times New Roman"/>
              </w:rPr>
              <w:t>1150</w:t>
            </w:r>
          </w:p>
        </w:tc>
        <w:tc>
          <w:tcPr>
            <w:tcW w:w="1842"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rPr>
            </w:pPr>
            <w:r w:rsidRPr="007B2E2D">
              <w:rPr>
                <w:rFonts w:ascii="Times New Roman" w:hAnsi="Times New Roman"/>
              </w:rPr>
              <w:t>1250</w:t>
            </w:r>
          </w:p>
        </w:tc>
      </w:tr>
      <w:tr w:rsidR="00545D24" w:rsidRPr="007B2E2D" w:rsidTr="00440BA1">
        <w:trPr>
          <w:trHeight w:val="23"/>
          <w:jc w:val="center"/>
        </w:trPr>
        <w:tc>
          <w:tcPr>
            <w:tcW w:w="1438"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b/>
                <w:bCs/>
              </w:rPr>
            </w:pPr>
            <w:r w:rsidRPr="007B2E2D">
              <w:rPr>
                <w:rFonts w:ascii="Times New Roman" w:hAnsi="Times New Roman"/>
                <w:b/>
                <w:bCs/>
              </w:rPr>
              <w:t>159/250</w:t>
            </w:r>
          </w:p>
        </w:tc>
        <w:tc>
          <w:tcPr>
            <w:tcW w:w="1721"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rPr>
            </w:pPr>
            <w:r w:rsidRPr="007B2E2D">
              <w:rPr>
                <w:rFonts w:ascii="Times New Roman" w:hAnsi="Times New Roman"/>
              </w:rPr>
              <w:t>1430</w:t>
            </w:r>
          </w:p>
        </w:tc>
        <w:tc>
          <w:tcPr>
            <w:tcW w:w="1842"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rPr>
            </w:pPr>
            <w:r w:rsidRPr="007B2E2D">
              <w:rPr>
                <w:rFonts w:ascii="Times New Roman" w:hAnsi="Times New Roman"/>
              </w:rPr>
              <w:t>1530</w:t>
            </w:r>
          </w:p>
        </w:tc>
      </w:tr>
      <w:tr w:rsidR="00545D24" w:rsidRPr="007B2E2D" w:rsidTr="00440BA1">
        <w:trPr>
          <w:trHeight w:val="23"/>
          <w:jc w:val="center"/>
        </w:trPr>
        <w:tc>
          <w:tcPr>
            <w:tcW w:w="1438"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b/>
                <w:bCs/>
              </w:rPr>
            </w:pPr>
            <w:r w:rsidRPr="007B2E2D">
              <w:rPr>
                <w:rFonts w:ascii="Times New Roman" w:hAnsi="Times New Roman"/>
                <w:b/>
                <w:bCs/>
              </w:rPr>
              <w:t>219/315</w:t>
            </w:r>
          </w:p>
        </w:tc>
        <w:tc>
          <w:tcPr>
            <w:tcW w:w="1721"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rPr>
            </w:pPr>
            <w:r w:rsidRPr="007B2E2D">
              <w:rPr>
                <w:rFonts w:ascii="Times New Roman" w:hAnsi="Times New Roman"/>
              </w:rPr>
              <w:t>2175</w:t>
            </w:r>
          </w:p>
        </w:tc>
        <w:tc>
          <w:tcPr>
            <w:tcW w:w="1842"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rPr>
            </w:pPr>
            <w:r w:rsidRPr="007B2E2D">
              <w:rPr>
                <w:rFonts w:ascii="Times New Roman" w:hAnsi="Times New Roman"/>
              </w:rPr>
              <w:t>2275</w:t>
            </w:r>
          </w:p>
        </w:tc>
      </w:tr>
      <w:tr w:rsidR="00545D24" w:rsidRPr="007B2E2D" w:rsidTr="00440BA1">
        <w:trPr>
          <w:trHeight w:val="23"/>
          <w:jc w:val="center"/>
        </w:trPr>
        <w:tc>
          <w:tcPr>
            <w:tcW w:w="1438"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b/>
                <w:bCs/>
              </w:rPr>
            </w:pPr>
            <w:r w:rsidRPr="007B2E2D">
              <w:rPr>
                <w:rFonts w:ascii="Times New Roman" w:hAnsi="Times New Roman"/>
                <w:b/>
                <w:bCs/>
              </w:rPr>
              <w:t>273/400</w:t>
            </w:r>
          </w:p>
        </w:tc>
        <w:tc>
          <w:tcPr>
            <w:tcW w:w="1721"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rPr>
            </w:pPr>
            <w:r w:rsidRPr="007B2E2D">
              <w:rPr>
                <w:rFonts w:ascii="Times New Roman" w:hAnsi="Times New Roman"/>
              </w:rPr>
              <w:t>3340</w:t>
            </w:r>
          </w:p>
        </w:tc>
        <w:tc>
          <w:tcPr>
            <w:tcW w:w="1842"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rPr>
            </w:pPr>
            <w:r w:rsidRPr="007B2E2D">
              <w:rPr>
                <w:rFonts w:ascii="Times New Roman" w:hAnsi="Times New Roman"/>
              </w:rPr>
              <w:t>3540</w:t>
            </w:r>
          </w:p>
        </w:tc>
      </w:tr>
      <w:tr w:rsidR="00545D24" w:rsidRPr="007B2E2D" w:rsidTr="00440BA1">
        <w:trPr>
          <w:trHeight w:val="23"/>
          <w:jc w:val="center"/>
        </w:trPr>
        <w:tc>
          <w:tcPr>
            <w:tcW w:w="1438"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b/>
                <w:bCs/>
              </w:rPr>
            </w:pPr>
            <w:r w:rsidRPr="007B2E2D">
              <w:rPr>
                <w:rFonts w:ascii="Times New Roman" w:hAnsi="Times New Roman"/>
                <w:b/>
                <w:bCs/>
              </w:rPr>
              <w:t>325/400</w:t>
            </w:r>
          </w:p>
        </w:tc>
        <w:tc>
          <w:tcPr>
            <w:tcW w:w="1721"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rPr>
            </w:pPr>
            <w:r w:rsidRPr="007B2E2D">
              <w:rPr>
                <w:rFonts w:ascii="Times New Roman" w:hAnsi="Times New Roman"/>
              </w:rPr>
              <w:t>3900</w:t>
            </w:r>
          </w:p>
        </w:tc>
        <w:tc>
          <w:tcPr>
            <w:tcW w:w="1842"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rPr>
            </w:pPr>
            <w:r w:rsidRPr="007B2E2D">
              <w:rPr>
                <w:rFonts w:ascii="Times New Roman" w:hAnsi="Times New Roman"/>
              </w:rPr>
              <w:t>4100</w:t>
            </w:r>
          </w:p>
        </w:tc>
      </w:tr>
      <w:tr w:rsidR="00545D24" w:rsidRPr="007B2E2D" w:rsidTr="00440BA1">
        <w:trPr>
          <w:trHeight w:val="23"/>
          <w:jc w:val="center"/>
        </w:trPr>
        <w:tc>
          <w:tcPr>
            <w:tcW w:w="1438"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b/>
                <w:bCs/>
              </w:rPr>
            </w:pPr>
            <w:r w:rsidRPr="007B2E2D">
              <w:rPr>
                <w:rFonts w:ascii="Times New Roman" w:hAnsi="Times New Roman"/>
                <w:b/>
                <w:bCs/>
              </w:rPr>
              <w:t>325/450</w:t>
            </w:r>
          </w:p>
        </w:tc>
        <w:tc>
          <w:tcPr>
            <w:tcW w:w="1721"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rPr>
            </w:pPr>
            <w:r w:rsidRPr="007B2E2D">
              <w:rPr>
                <w:rFonts w:ascii="Times New Roman" w:hAnsi="Times New Roman"/>
              </w:rPr>
              <w:t>3900</w:t>
            </w:r>
          </w:p>
        </w:tc>
        <w:tc>
          <w:tcPr>
            <w:tcW w:w="1842"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rPr>
            </w:pPr>
            <w:r w:rsidRPr="007B2E2D">
              <w:rPr>
                <w:rFonts w:ascii="Times New Roman" w:hAnsi="Times New Roman"/>
              </w:rPr>
              <w:t>4100</w:t>
            </w:r>
          </w:p>
        </w:tc>
      </w:tr>
      <w:tr w:rsidR="00545D24" w:rsidRPr="007B2E2D" w:rsidTr="00440BA1">
        <w:trPr>
          <w:trHeight w:val="23"/>
          <w:jc w:val="center"/>
        </w:trPr>
        <w:tc>
          <w:tcPr>
            <w:tcW w:w="1438"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b/>
                <w:bCs/>
              </w:rPr>
            </w:pPr>
            <w:r w:rsidRPr="007B2E2D">
              <w:rPr>
                <w:rFonts w:ascii="Times New Roman" w:hAnsi="Times New Roman"/>
                <w:b/>
                <w:bCs/>
              </w:rPr>
              <w:t>426/560</w:t>
            </w:r>
          </w:p>
        </w:tc>
        <w:tc>
          <w:tcPr>
            <w:tcW w:w="1721"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rPr>
            </w:pPr>
            <w:r w:rsidRPr="007B2E2D">
              <w:rPr>
                <w:rFonts w:ascii="Times New Roman" w:hAnsi="Times New Roman"/>
              </w:rPr>
              <w:t>5750</w:t>
            </w:r>
          </w:p>
        </w:tc>
        <w:tc>
          <w:tcPr>
            <w:tcW w:w="1842"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rPr>
            </w:pPr>
            <w:r w:rsidRPr="007B2E2D">
              <w:rPr>
                <w:rFonts w:ascii="Times New Roman" w:hAnsi="Times New Roman"/>
              </w:rPr>
              <w:t>5950</w:t>
            </w:r>
          </w:p>
        </w:tc>
      </w:tr>
      <w:tr w:rsidR="00545D24" w:rsidRPr="007B2E2D" w:rsidTr="00440BA1">
        <w:trPr>
          <w:trHeight w:val="23"/>
          <w:jc w:val="center"/>
        </w:trPr>
        <w:tc>
          <w:tcPr>
            <w:tcW w:w="1438"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b/>
                <w:bCs/>
              </w:rPr>
            </w:pPr>
            <w:r w:rsidRPr="007B2E2D">
              <w:rPr>
                <w:rFonts w:ascii="Times New Roman" w:hAnsi="Times New Roman"/>
                <w:b/>
                <w:bCs/>
              </w:rPr>
              <w:t>530/710</w:t>
            </w:r>
          </w:p>
        </w:tc>
        <w:tc>
          <w:tcPr>
            <w:tcW w:w="1721"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rPr>
            </w:pPr>
            <w:r w:rsidRPr="007B2E2D">
              <w:rPr>
                <w:rFonts w:ascii="Times New Roman" w:hAnsi="Times New Roman"/>
              </w:rPr>
              <w:t>дог</w:t>
            </w:r>
          </w:p>
        </w:tc>
        <w:tc>
          <w:tcPr>
            <w:tcW w:w="1842"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rPr>
            </w:pPr>
            <w:r w:rsidRPr="007B2E2D">
              <w:rPr>
                <w:rFonts w:ascii="Times New Roman" w:hAnsi="Times New Roman"/>
              </w:rPr>
              <w:t>дог</w:t>
            </w:r>
          </w:p>
        </w:tc>
      </w:tr>
      <w:tr w:rsidR="00545D24" w:rsidRPr="007B2E2D" w:rsidTr="00440BA1">
        <w:trPr>
          <w:trHeight w:val="23"/>
          <w:jc w:val="center"/>
        </w:trPr>
        <w:tc>
          <w:tcPr>
            <w:tcW w:w="1438"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b/>
                <w:bCs/>
              </w:rPr>
            </w:pPr>
            <w:r w:rsidRPr="007B2E2D">
              <w:rPr>
                <w:rFonts w:ascii="Times New Roman" w:hAnsi="Times New Roman"/>
                <w:b/>
                <w:bCs/>
              </w:rPr>
              <w:t>630/800</w:t>
            </w:r>
          </w:p>
        </w:tc>
        <w:tc>
          <w:tcPr>
            <w:tcW w:w="1721"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rPr>
            </w:pPr>
            <w:r w:rsidRPr="007B2E2D">
              <w:rPr>
                <w:rFonts w:ascii="Times New Roman" w:hAnsi="Times New Roman"/>
              </w:rPr>
              <w:t>дог</w:t>
            </w:r>
          </w:p>
        </w:tc>
        <w:tc>
          <w:tcPr>
            <w:tcW w:w="1842"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rPr>
            </w:pPr>
            <w:r w:rsidRPr="007B2E2D">
              <w:rPr>
                <w:rFonts w:ascii="Times New Roman" w:hAnsi="Times New Roman"/>
              </w:rPr>
              <w:t>дог</w:t>
            </w:r>
          </w:p>
        </w:tc>
      </w:tr>
      <w:tr w:rsidR="00545D24" w:rsidRPr="007B2E2D" w:rsidTr="00440BA1">
        <w:trPr>
          <w:trHeight w:val="23"/>
          <w:jc w:val="center"/>
        </w:trPr>
        <w:tc>
          <w:tcPr>
            <w:tcW w:w="1438"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b/>
                <w:bCs/>
              </w:rPr>
            </w:pPr>
            <w:r w:rsidRPr="007B2E2D">
              <w:rPr>
                <w:rFonts w:ascii="Times New Roman" w:hAnsi="Times New Roman"/>
                <w:b/>
                <w:bCs/>
              </w:rPr>
              <w:t>720/900</w:t>
            </w:r>
          </w:p>
        </w:tc>
        <w:tc>
          <w:tcPr>
            <w:tcW w:w="1721"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rPr>
            </w:pPr>
            <w:r w:rsidRPr="007B2E2D">
              <w:rPr>
                <w:rFonts w:ascii="Times New Roman" w:hAnsi="Times New Roman"/>
              </w:rPr>
              <w:t>дог</w:t>
            </w:r>
          </w:p>
        </w:tc>
        <w:tc>
          <w:tcPr>
            <w:tcW w:w="1842" w:type="pct"/>
            <w:tcBorders>
              <w:top w:val="single" w:sz="4" w:space="0" w:color="auto"/>
              <w:left w:val="single" w:sz="4" w:space="0" w:color="auto"/>
              <w:bottom w:val="single" w:sz="4" w:space="0" w:color="auto"/>
              <w:right w:val="single" w:sz="4" w:space="0" w:color="auto"/>
            </w:tcBorders>
            <w:vAlign w:val="center"/>
            <w:hideMark/>
          </w:tcPr>
          <w:p w:rsidR="00545D24" w:rsidRPr="007B2E2D" w:rsidRDefault="00545D24" w:rsidP="0073785A">
            <w:pPr>
              <w:suppressAutoHyphens/>
              <w:spacing w:after="0" w:line="240" w:lineRule="auto"/>
              <w:jc w:val="center"/>
              <w:rPr>
                <w:rFonts w:ascii="Times New Roman" w:hAnsi="Times New Roman"/>
              </w:rPr>
            </w:pPr>
            <w:r w:rsidRPr="007B2E2D">
              <w:rPr>
                <w:rFonts w:ascii="Times New Roman" w:hAnsi="Times New Roman"/>
              </w:rPr>
              <w:t>дог</w:t>
            </w:r>
          </w:p>
        </w:tc>
      </w:tr>
    </w:tbl>
    <w:p w:rsidR="007B2E2D" w:rsidRPr="008176B9" w:rsidRDefault="007B2E2D" w:rsidP="0073785A">
      <w:pPr>
        <w:pStyle w:val="affa"/>
        <w:spacing w:line="360" w:lineRule="auto"/>
        <w:ind w:left="0" w:firstLine="709"/>
        <w:jc w:val="both"/>
        <w:rPr>
          <w:rFonts w:ascii="Times New Roman" w:hAnsi="Times New Roman"/>
          <w:sz w:val="26"/>
          <w:szCs w:val="26"/>
        </w:rPr>
      </w:pPr>
    </w:p>
    <w:p w:rsidR="00545D24" w:rsidRPr="007B2E2D" w:rsidRDefault="007B2E2D" w:rsidP="0073785A">
      <w:pPr>
        <w:pStyle w:val="affa"/>
        <w:spacing w:line="360" w:lineRule="auto"/>
        <w:ind w:left="0" w:firstLine="709"/>
        <w:jc w:val="both"/>
        <w:rPr>
          <w:rFonts w:ascii="Times New Roman" w:hAnsi="Times New Roman"/>
          <w:sz w:val="26"/>
          <w:szCs w:val="26"/>
        </w:rPr>
      </w:pPr>
      <w:r w:rsidRPr="007B2E2D">
        <w:rPr>
          <w:rFonts w:ascii="Times New Roman" w:hAnsi="Times New Roman"/>
          <w:sz w:val="26"/>
          <w:szCs w:val="26"/>
        </w:rPr>
        <w:t>З</w:t>
      </w:r>
      <w:r w:rsidR="00545D24" w:rsidRPr="007B2E2D">
        <w:rPr>
          <w:rFonts w:ascii="Times New Roman" w:hAnsi="Times New Roman"/>
          <w:sz w:val="26"/>
          <w:szCs w:val="26"/>
        </w:rPr>
        <w:t>атраты на строительство тепловых сетей</w:t>
      </w:r>
      <w:r w:rsidR="00D62DC3">
        <w:rPr>
          <w:rFonts w:ascii="Times New Roman" w:hAnsi="Times New Roman"/>
          <w:sz w:val="26"/>
          <w:szCs w:val="26"/>
        </w:rPr>
        <w:t xml:space="preserve"> по предварительным подсчетам</w:t>
      </w:r>
      <w:r w:rsidR="00545D24" w:rsidRPr="007B2E2D">
        <w:rPr>
          <w:rFonts w:ascii="Times New Roman" w:hAnsi="Times New Roman"/>
          <w:sz w:val="26"/>
          <w:szCs w:val="26"/>
        </w:rPr>
        <w:t xml:space="preserve"> составят </w:t>
      </w:r>
      <w:r w:rsidRPr="007B2E2D">
        <w:rPr>
          <w:rFonts w:ascii="Times New Roman" w:hAnsi="Times New Roman"/>
          <w:sz w:val="26"/>
          <w:szCs w:val="26"/>
        </w:rPr>
        <w:t xml:space="preserve">приблизительно </w:t>
      </w:r>
      <w:r w:rsidR="00AE6C29">
        <w:rPr>
          <w:rFonts w:ascii="Times New Roman" w:hAnsi="Times New Roman"/>
          <w:sz w:val="26"/>
          <w:szCs w:val="26"/>
        </w:rPr>
        <w:t>29239,83</w:t>
      </w:r>
      <w:r w:rsidR="00545D24" w:rsidRPr="007B2E2D">
        <w:rPr>
          <w:rFonts w:ascii="Times New Roman" w:hAnsi="Times New Roman"/>
          <w:sz w:val="26"/>
          <w:szCs w:val="26"/>
        </w:rPr>
        <w:t xml:space="preserve"> </w:t>
      </w:r>
      <w:r w:rsidR="00C2574C" w:rsidRPr="007B2E2D">
        <w:rPr>
          <w:rFonts w:ascii="Times New Roman" w:hAnsi="Times New Roman"/>
          <w:sz w:val="26"/>
          <w:szCs w:val="26"/>
        </w:rPr>
        <w:t>тыс</w:t>
      </w:r>
      <w:r w:rsidRPr="007B2E2D">
        <w:rPr>
          <w:rFonts w:ascii="Times New Roman" w:hAnsi="Times New Roman"/>
          <w:sz w:val="26"/>
          <w:szCs w:val="26"/>
        </w:rPr>
        <w:t xml:space="preserve">. </w:t>
      </w:r>
      <w:proofErr w:type="spellStart"/>
      <w:r w:rsidRPr="007B2E2D">
        <w:rPr>
          <w:rFonts w:ascii="Times New Roman" w:hAnsi="Times New Roman"/>
          <w:sz w:val="26"/>
          <w:szCs w:val="26"/>
        </w:rPr>
        <w:t>руб</w:t>
      </w:r>
      <w:proofErr w:type="spellEnd"/>
      <w:r w:rsidRPr="007B2E2D">
        <w:rPr>
          <w:rFonts w:ascii="Times New Roman" w:hAnsi="Times New Roman"/>
          <w:sz w:val="26"/>
          <w:szCs w:val="26"/>
        </w:rPr>
        <w:t xml:space="preserve"> (в ценах 2014</w:t>
      </w:r>
      <w:r w:rsidR="00545D24" w:rsidRPr="007B2E2D">
        <w:rPr>
          <w:rFonts w:ascii="Times New Roman" w:hAnsi="Times New Roman"/>
          <w:sz w:val="26"/>
          <w:szCs w:val="26"/>
        </w:rPr>
        <w:t xml:space="preserve"> года).</w:t>
      </w:r>
    </w:p>
    <w:p w:rsidR="00545D24" w:rsidRPr="004A7B1D" w:rsidRDefault="00545D24" w:rsidP="0073785A">
      <w:pPr>
        <w:pStyle w:val="affa"/>
        <w:spacing w:line="360" w:lineRule="auto"/>
        <w:ind w:left="0" w:firstLine="709"/>
        <w:jc w:val="both"/>
        <w:rPr>
          <w:rFonts w:ascii="Times New Roman" w:hAnsi="Times New Roman"/>
          <w:sz w:val="26"/>
          <w:szCs w:val="26"/>
        </w:rPr>
      </w:pPr>
      <w:r w:rsidRPr="007B2E2D">
        <w:rPr>
          <w:rFonts w:ascii="Times New Roman" w:hAnsi="Times New Roman"/>
          <w:sz w:val="26"/>
          <w:szCs w:val="26"/>
        </w:rPr>
        <w:lastRenderedPageBreak/>
        <w:t>Затраты на реконструкцию существующих тепловых сетей</w:t>
      </w:r>
      <w:r w:rsidR="00C2574C" w:rsidRPr="007B2E2D">
        <w:rPr>
          <w:rFonts w:ascii="Times New Roman" w:hAnsi="Times New Roman"/>
          <w:sz w:val="26"/>
          <w:szCs w:val="26"/>
        </w:rPr>
        <w:t xml:space="preserve"> (включая замену трубопроводов  ветхих сетей)</w:t>
      </w:r>
      <w:r w:rsidR="00D62DC3">
        <w:rPr>
          <w:rFonts w:ascii="Times New Roman" w:hAnsi="Times New Roman"/>
          <w:sz w:val="26"/>
          <w:szCs w:val="26"/>
        </w:rPr>
        <w:t xml:space="preserve"> по предварительным подсчетам</w:t>
      </w:r>
      <w:r w:rsidRPr="007B2E2D">
        <w:rPr>
          <w:rFonts w:ascii="Times New Roman" w:hAnsi="Times New Roman"/>
          <w:sz w:val="26"/>
          <w:szCs w:val="26"/>
        </w:rPr>
        <w:t xml:space="preserve"> составят </w:t>
      </w:r>
      <w:r w:rsidR="002030F6">
        <w:rPr>
          <w:rFonts w:ascii="Times New Roman" w:hAnsi="Times New Roman"/>
          <w:sz w:val="26"/>
          <w:szCs w:val="26"/>
        </w:rPr>
        <w:t>49047,8</w:t>
      </w:r>
      <w:r w:rsidRPr="007B2E2D">
        <w:rPr>
          <w:rFonts w:ascii="Times New Roman" w:hAnsi="Times New Roman"/>
          <w:sz w:val="26"/>
          <w:szCs w:val="26"/>
        </w:rPr>
        <w:t> </w:t>
      </w:r>
      <w:r w:rsidR="00C2574C" w:rsidRPr="007B2E2D">
        <w:rPr>
          <w:rFonts w:ascii="Times New Roman" w:hAnsi="Times New Roman"/>
          <w:sz w:val="26"/>
          <w:szCs w:val="26"/>
        </w:rPr>
        <w:t>тыс</w:t>
      </w:r>
      <w:r w:rsidR="007B2E2D" w:rsidRPr="007B2E2D">
        <w:rPr>
          <w:rFonts w:ascii="Times New Roman" w:hAnsi="Times New Roman"/>
          <w:sz w:val="26"/>
          <w:szCs w:val="26"/>
        </w:rPr>
        <w:t>. руб</w:t>
      </w:r>
      <w:r w:rsidR="002030F6">
        <w:rPr>
          <w:rFonts w:ascii="Times New Roman" w:hAnsi="Times New Roman"/>
          <w:sz w:val="26"/>
          <w:szCs w:val="26"/>
        </w:rPr>
        <w:t>.</w:t>
      </w:r>
      <w:r w:rsidR="007B2E2D" w:rsidRPr="007B2E2D">
        <w:rPr>
          <w:rFonts w:ascii="Times New Roman" w:hAnsi="Times New Roman"/>
          <w:sz w:val="26"/>
          <w:szCs w:val="26"/>
        </w:rPr>
        <w:t xml:space="preserve"> (в ценах 2014</w:t>
      </w:r>
      <w:r w:rsidRPr="007B2E2D">
        <w:rPr>
          <w:rFonts w:ascii="Times New Roman" w:hAnsi="Times New Roman"/>
          <w:sz w:val="26"/>
          <w:szCs w:val="26"/>
        </w:rPr>
        <w:t xml:space="preserve"> года).</w:t>
      </w:r>
    </w:p>
    <w:p w:rsidR="00545D24" w:rsidRPr="004A7B1D" w:rsidRDefault="00545D24" w:rsidP="0073785A">
      <w:pPr>
        <w:pStyle w:val="affa"/>
        <w:spacing w:after="0" w:line="360" w:lineRule="auto"/>
        <w:ind w:left="0" w:firstLine="709"/>
        <w:jc w:val="both"/>
        <w:rPr>
          <w:rFonts w:ascii="Times New Roman" w:hAnsi="Times New Roman"/>
          <w:sz w:val="26"/>
          <w:szCs w:val="26"/>
        </w:rPr>
      </w:pPr>
      <w:proofErr w:type="gramStart"/>
      <w:r w:rsidRPr="004A7B1D">
        <w:rPr>
          <w:rFonts w:ascii="Times New Roman" w:hAnsi="Times New Roman"/>
          <w:sz w:val="26"/>
          <w:szCs w:val="26"/>
        </w:rPr>
        <w:t xml:space="preserve">Общее финансовое обеспечение модернизации тепловых сетей, включающее в себя строительство и </w:t>
      </w:r>
      <w:proofErr w:type="spellStart"/>
      <w:r w:rsidRPr="004A7B1D">
        <w:rPr>
          <w:rFonts w:ascii="Times New Roman" w:hAnsi="Times New Roman"/>
          <w:sz w:val="26"/>
          <w:szCs w:val="26"/>
        </w:rPr>
        <w:t>перепрокладку</w:t>
      </w:r>
      <w:proofErr w:type="spellEnd"/>
      <w:r w:rsidRPr="004A7B1D">
        <w:rPr>
          <w:rFonts w:ascii="Times New Roman" w:hAnsi="Times New Roman"/>
          <w:sz w:val="26"/>
          <w:szCs w:val="26"/>
        </w:rPr>
        <w:t xml:space="preserve"> тепловых сетей приведено</w:t>
      </w:r>
      <w:proofErr w:type="gramEnd"/>
      <w:r w:rsidRPr="004A7B1D">
        <w:rPr>
          <w:rFonts w:ascii="Times New Roman" w:hAnsi="Times New Roman"/>
          <w:sz w:val="26"/>
          <w:szCs w:val="26"/>
        </w:rPr>
        <w:t xml:space="preserve"> в таблице</w:t>
      </w:r>
      <w:r w:rsidR="004A7B1D" w:rsidRPr="004A7B1D">
        <w:rPr>
          <w:rFonts w:ascii="Times New Roman" w:hAnsi="Times New Roman"/>
          <w:sz w:val="26"/>
          <w:szCs w:val="26"/>
        </w:rPr>
        <w:t xml:space="preserve"> </w:t>
      </w:r>
      <w:r w:rsidR="00A67E2E">
        <w:rPr>
          <w:rFonts w:ascii="Times New Roman" w:hAnsi="Times New Roman"/>
          <w:sz w:val="26"/>
          <w:szCs w:val="26"/>
        </w:rPr>
        <w:t>23.</w:t>
      </w:r>
    </w:p>
    <w:p w:rsidR="00545D24" w:rsidRPr="004A7B1D" w:rsidRDefault="00545D24" w:rsidP="00DC4D30">
      <w:pPr>
        <w:pStyle w:val="af4"/>
        <w:keepNext/>
        <w:numPr>
          <w:ilvl w:val="0"/>
          <w:numId w:val="47"/>
        </w:numPr>
        <w:spacing w:after="0" w:line="240" w:lineRule="auto"/>
        <w:rPr>
          <w:rFonts w:ascii="Times New Roman" w:hAnsi="Times New Roman"/>
          <w:sz w:val="26"/>
          <w:szCs w:val="26"/>
        </w:rPr>
      </w:pPr>
      <w:r w:rsidRPr="004A7B1D">
        <w:rPr>
          <w:rFonts w:ascii="Times New Roman" w:hAnsi="Times New Roman"/>
          <w:sz w:val="26"/>
          <w:szCs w:val="26"/>
        </w:rPr>
        <w:t>Общие затраты на модернизацию тепловых сетей</w:t>
      </w:r>
    </w:p>
    <w:tbl>
      <w:tblPr>
        <w:tblW w:w="5000" w:type="pct"/>
        <w:tblLook w:val="04A0" w:firstRow="1" w:lastRow="0" w:firstColumn="1" w:lastColumn="0" w:noHBand="0" w:noVBand="1"/>
      </w:tblPr>
      <w:tblGrid>
        <w:gridCol w:w="1830"/>
        <w:gridCol w:w="4011"/>
        <w:gridCol w:w="4013"/>
      </w:tblGrid>
      <w:tr w:rsidR="00545D24" w:rsidRPr="00AE6C29" w:rsidTr="00440BA1">
        <w:trPr>
          <w:trHeight w:val="398"/>
        </w:trPr>
        <w:tc>
          <w:tcPr>
            <w:tcW w:w="92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5D24" w:rsidRPr="00AE6C29" w:rsidRDefault="00545D24" w:rsidP="0073785A">
            <w:pPr>
              <w:spacing w:after="0" w:line="240" w:lineRule="auto"/>
              <w:jc w:val="center"/>
              <w:rPr>
                <w:rFonts w:ascii="Times New Roman" w:hAnsi="Times New Roman"/>
                <w:b/>
                <w:bCs/>
              </w:rPr>
            </w:pPr>
            <w:r w:rsidRPr="00AE6C29">
              <w:rPr>
                <w:rFonts w:ascii="Times New Roman" w:hAnsi="Times New Roman"/>
                <w:b/>
                <w:bCs/>
              </w:rPr>
              <w:t>Наименование</w:t>
            </w:r>
          </w:p>
        </w:tc>
        <w:tc>
          <w:tcPr>
            <w:tcW w:w="2035" w:type="pct"/>
            <w:tcBorders>
              <w:top w:val="single" w:sz="4" w:space="0" w:color="auto"/>
              <w:left w:val="nil"/>
              <w:bottom w:val="single" w:sz="4" w:space="0" w:color="auto"/>
              <w:right w:val="single" w:sz="4" w:space="0" w:color="auto"/>
            </w:tcBorders>
            <w:shd w:val="clear" w:color="auto" w:fill="auto"/>
            <w:vAlign w:val="center"/>
            <w:hideMark/>
          </w:tcPr>
          <w:p w:rsidR="00545D24" w:rsidRPr="00AE6C29" w:rsidRDefault="00545D24" w:rsidP="0073785A">
            <w:pPr>
              <w:spacing w:after="0" w:line="240" w:lineRule="auto"/>
              <w:jc w:val="center"/>
              <w:rPr>
                <w:rFonts w:ascii="Times New Roman" w:hAnsi="Times New Roman"/>
                <w:b/>
                <w:bCs/>
              </w:rPr>
            </w:pPr>
            <w:r w:rsidRPr="00AE6C29">
              <w:rPr>
                <w:rFonts w:ascii="Times New Roman" w:hAnsi="Times New Roman"/>
                <w:b/>
                <w:bCs/>
              </w:rPr>
              <w:t>Реконструкция тепловых сетей, тыс. руб.</w:t>
            </w:r>
          </w:p>
        </w:tc>
        <w:tc>
          <w:tcPr>
            <w:tcW w:w="2036" w:type="pct"/>
            <w:tcBorders>
              <w:top w:val="single" w:sz="4" w:space="0" w:color="auto"/>
              <w:left w:val="nil"/>
              <w:bottom w:val="single" w:sz="4" w:space="0" w:color="auto"/>
              <w:right w:val="single" w:sz="4" w:space="0" w:color="auto"/>
            </w:tcBorders>
            <w:shd w:val="clear" w:color="auto" w:fill="auto"/>
            <w:vAlign w:val="center"/>
            <w:hideMark/>
          </w:tcPr>
          <w:p w:rsidR="00545D24" w:rsidRPr="00AE6C29" w:rsidRDefault="00545D24" w:rsidP="0073785A">
            <w:pPr>
              <w:spacing w:after="0" w:line="240" w:lineRule="auto"/>
              <w:jc w:val="center"/>
              <w:rPr>
                <w:rFonts w:ascii="Times New Roman" w:hAnsi="Times New Roman"/>
                <w:b/>
                <w:bCs/>
              </w:rPr>
            </w:pPr>
            <w:r w:rsidRPr="00AE6C29">
              <w:rPr>
                <w:rFonts w:ascii="Times New Roman" w:hAnsi="Times New Roman"/>
                <w:b/>
                <w:bCs/>
              </w:rPr>
              <w:t>Строительство тепловых сетей, тыс. руб.</w:t>
            </w:r>
          </w:p>
        </w:tc>
      </w:tr>
      <w:tr w:rsidR="00545D24" w:rsidRPr="00AE6C29" w:rsidTr="00440BA1">
        <w:trPr>
          <w:trHeight w:val="300"/>
        </w:trPr>
        <w:tc>
          <w:tcPr>
            <w:tcW w:w="929" w:type="pct"/>
            <w:vMerge/>
            <w:tcBorders>
              <w:top w:val="single" w:sz="4" w:space="0" w:color="auto"/>
              <w:left w:val="single" w:sz="4" w:space="0" w:color="auto"/>
              <w:bottom w:val="single" w:sz="4" w:space="0" w:color="000000"/>
              <w:right w:val="single" w:sz="4" w:space="0" w:color="auto"/>
            </w:tcBorders>
            <w:vAlign w:val="center"/>
            <w:hideMark/>
          </w:tcPr>
          <w:p w:rsidR="00545D24" w:rsidRPr="00AE6C29" w:rsidRDefault="00545D24" w:rsidP="0073785A">
            <w:pPr>
              <w:spacing w:after="0" w:line="240" w:lineRule="auto"/>
              <w:jc w:val="center"/>
              <w:rPr>
                <w:rFonts w:ascii="Times New Roman" w:hAnsi="Times New Roman"/>
                <w:b/>
                <w:bCs/>
              </w:rPr>
            </w:pPr>
          </w:p>
        </w:tc>
        <w:tc>
          <w:tcPr>
            <w:tcW w:w="2035" w:type="pct"/>
            <w:tcBorders>
              <w:top w:val="nil"/>
              <w:left w:val="nil"/>
              <w:bottom w:val="single" w:sz="4" w:space="0" w:color="auto"/>
              <w:right w:val="single" w:sz="4" w:space="0" w:color="auto"/>
            </w:tcBorders>
            <w:shd w:val="clear" w:color="auto" w:fill="auto"/>
            <w:noWrap/>
            <w:vAlign w:val="center"/>
            <w:hideMark/>
          </w:tcPr>
          <w:p w:rsidR="00545D24" w:rsidRPr="00AE6C29" w:rsidRDefault="00F970F3" w:rsidP="0073785A">
            <w:pPr>
              <w:spacing w:after="0" w:line="240" w:lineRule="auto"/>
              <w:jc w:val="center"/>
              <w:rPr>
                <w:rFonts w:ascii="Times New Roman" w:hAnsi="Times New Roman"/>
              </w:rPr>
            </w:pPr>
            <w:r w:rsidRPr="00AE6C29">
              <w:rPr>
                <w:rFonts w:ascii="Times New Roman" w:hAnsi="Times New Roman"/>
              </w:rPr>
              <w:t>49047,8</w:t>
            </w:r>
          </w:p>
        </w:tc>
        <w:tc>
          <w:tcPr>
            <w:tcW w:w="2036" w:type="pct"/>
            <w:tcBorders>
              <w:top w:val="nil"/>
              <w:left w:val="nil"/>
              <w:bottom w:val="single" w:sz="4" w:space="0" w:color="auto"/>
              <w:right w:val="single" w:sz="4" w:space="0" w:color="auto"/>
            </w:tcBorders>
            <w:shd w:val="clear" w:color="auto" w:fill="auto"/>
            <w:noWrap/>
            <w:vAlign w:val="center"/>
            <w:hideMark/>
          </w:tcPr>
          <w:p w:rsidR="00545D24" w:rsidRPr="00AE6C29" w:rsidRDefault="00AE6C29" w:rsidP="0073785A">
            <w:pPr>
              <w:spacing w:after="0" w:line="240" w:lineRule="auto"/>
              <w:jc w:val="center"/>
              <w:rPr>
                <w:rFonts w:ascii="Times New Roman" w:hAnsi="Times New Roman"/>
              </w:rPr>
            </w:pPr>
            <w:r w:rsidRPr="00AE6C29">
              <w:rPr>
                <w:rFonts w:ascii="Times New Roman" w:hAnsi="Times New Roman"/>
              </w:rPr>
              <w:t>29239,83</w:t>
            </w:r>
          </w:p>
        </w:tc>
      </w:tr>
      <w:tr w:rsidR="00545D24" w:rsidRPr="007B2E2D" w:rsidTr="00440BA1">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545D24" w:rsidRPr="00AE6C29" w:rsidRDefault="00545D24" w:rsidP="0073785A">
            <w:pPr>
              <w:spacing w:after="0" w:line="240" w:lineRule="auto"/>
              <w:jc w:val="center"/>
              <w:rPr>
                <w:rFonts w:ascii="Times New Roman" w:hAnsi="Times New Roman"/>
                <w:b/>
                <w:bCs/>
              </w:rPr>
            </w:pPr>
            <w:r w:rsidRPr="00AE6C29">
              <w:rPr>
                <w:rFonts w:ascii="Times New Roman" w:hAnsi="Times New Roman"/>
                <w:b/>
                <w:bCs/>
              </w:rPr>
              <w:t>Итого,</w:t>
            </w:r>
          </w:p>
          <w:p w:rsidR="00545D24" w:rsidRPr="00AE6C29" w:rsidRDefault="00545D24" w:rsidP="0073785A">
            <w:pPr>
              <w:spacing w:after="0" w:line="240" w:lineRule="auto"/>
              <w:jc w:val="center"/>
              <w:rPr>
                <w:rFonts w:ascii="Times New Roman" w:hAnsi="Times New Roman"/>
                <w:b/>
                <w:bCs/>
              </w:rPr>
            </w:pPr>
            <w:r w:rsidRPr="00AE6C29">
              <w:rPr>
                <w:rFonts w:ascii="Times New Roman" w:hAnsi="Times New Roman"/>
                <w:b/>
                <w:bCs/>
              </w:rPr>
              <w:t>тыс. руб.</w:t>
            </w:r>
          </w:p>
        </w:tc>
        <w:tc>
          <w:tcPr>
            <w:tcW w:w="407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545D24" w:rsidRPr="007B2E2D" w:rsidRDefault="00AE6C29" w:rsidP="0073785A">
            <w:pPr>
              <w:spacing w:after="0" w:line="240" w:lineRule="auto"/>
              <w:jc w:val="center"/>
              <w:rPr>
                <w:rFonts w:ascii="Times New Roman" w:hAnsi="Times New Roman"/>
                <w:b/>
              </w:rPr>
            </w:pPr>
            <w:r w:rsidRPr="00AE6C29">
              <w:rPr>
                <w:rFonts w:ascii="Times New Roman" w:hAnsi="Times New Roman"/>
                <w:b/>
              </w:rPr>
              <w:t>78287,63</w:t>
            </w:r>
          </w:p>
        </w:tc>
      </w:tr>
    </w:tbl>
    <w:p w:rsidR="00E0787A" w:rsidRPr="007B2E2D" w:rsidRDefault="00545D24" w:rsidP="0073785A">
      <w:pPr>
        <w:pStyle w:val="afff5"/>
        <w:keepNext w:val="0"/>
        <w:spacing w:after="0"/>
        <w:ind w:right="0" w:firstLine="709"/>
        <w:rPr>
          <w:lang w:eastAsia="ru-RU"/>
        </w:rPr>
      </w:pPr>
      <w:r w:rsidRPr="007B2E2D">
        <w:rPr>
          <w:szCs w:val="26"/>
        </w:rPr>
        <w:t>Общие затраты на модернизацию тепловых сетей</w:t>
      </w:r>
      <w:r w:rsidR="000A7A19">
        <w:rPr>
          <w:szCs w:val="26"/>
        </w:rPr>
        <w:t xml:space="preserve"> ориентировочно</w:t>
      </w:r>
      <w:r w:rsidRPr="007B2E2D">
        <w:rPr>
          <w:szCs w:val="26"/>
        </w:rPr>
        <w:t xml:space="preserve"> составят </w:t>
      </w:r>
      <w:r w:rsidR="00AE6C29">
        <w:rPr>
          <w:szCs w:val="26"/>
        </w:rPr>
        <w:t>78287,63</w:t>
      </w:r>
      <w:r w:rsidRPr="007B2E2D">
        <w:rPr>
          <w:szCs w:val="26"/>
        </w:rPr>
        <w:t xml:space="preserve"> </w:t>
      </w:r>
      <w:r w:rsidR="00AE6C29">
        <w:rPr>
          <w:szCs w:val="26"/>
        </w:rPr>
        <w:t>тыс</w:t>
      </w:r>
      <w:r w:rsidRPr="007B2E2D">
        <w:rPr>
          <w:szCs w:val="26"/>
        </w:rPr>
        <w:t>. руб.</w:t>
      </w:r>
    </w:p>
    <w:p w:rsidR="008B2DCA" w:rsidRPr="007B2E2D" w:rsidRDefault="008B2DCA" w:rsidP="0073785A">
      <w:pPr>
        <w:pStyle w:val="affa"/>
        <w:spacing w:after="0" w:line="360" w:lineRule="auto"/>
        <w:ind w:left="0" w:firstLine="709"/>
        <w:jc w:val="both"/>
        <w:rPr>
          <w:rFonts w:ascii="Times New Roman" w:hAnsi="Times New Roman"/>
          <w:b/>
          <w:sz w:val="26"/>
          <w:szCs w:val="26"/>
        </w:rPr>
      </w:pPr>
      <w:r w:rsidRPr="007B2E2D">
        <w:rPr>
          <w:rFonts w:ascii="Times New Roman" w:hAnsi="Times New Roman"/>
          <w:b/>
          <w:sz w:val="26"/>
          <w:szCs w:val="26"/>
        </w:rPr>
        <w:t>Система теплопотребления</w:t>
      </w:r>
    </w:p>
    <w:p w:rsidR="00545D24" w:rsidRPr="007B2E2D" w:rsidRDefault="00545D24" w:rsidP="0073785A">
      <w:pPr>
        <w:pStyle w:val="afff5"/>
        <w:keepNext w:val="0"/>
        <w:spacing w:before="0" w:after="0"/>
        <w:ind w:right="0" w:firstLine="709"/>
        <w:rPr>
          <w:lang w:eastAsia="ru-RU"/>
        </w:rPr>
      </w:pPr>
      <w:r w:rsidRPr="007B2E2D">
        <w:t>На территории</w:t>
      </w:r>
      <w:r w:rsidR="00A75670">
        <w:t xml:space="preserve"> муниципального образования</w:t>
      </w:r>
      <w:r w:rsidRPr="007B2E2D">
        <w:t xml:space="preserve"> </w:t>
      </w:r>
      <w:proofErr w:type="spellStart"/>
      <w:r w:rsidR="001E0578">
        <w:t>Кузьмоловское</w:t>
      </w:r>
      <w:proofErr w:type="spellEnd"/>
      <w:r w:rsidR="001E0578">
        <w:t xml:space="preserve"> городское поселение,</w:t>
      </w:r>
      <w:r w:rsidRPr="007B2E2D">
        <w:t xml:space="preserve"> все перспективные потребители будут подключаться к системе централизованного теплоснабжения по закрытой схеме.</w:t>
      </w:r>
    </w:p>
    <w:p w:rsidR="00545D24" w:rsidRPr="0073785A" w:rsidRDefault="00545D24" w:rsidP="0073785A">
      <w:pPr>
        <w:pStyle w:val="af4"/>
        <w:sectPr w:rsidR="00545D24" w:rsidRPr="0073785A" w:rsidSect="00545D24">
          <w:pgSz w:w="11906" w:h="16838"/>
          <w:pgMar w:top="1134" w:right="567" w:bottom="567" w:left="1701" w:header="709" w:footer="709" w:gutter="0"/>
          <w:cols w:space="708"/>
          <w:docGrid w:linePitch="360"/>
        </w:sectPr>
      </w:pPr>
    </w:p>
    <w:p w:rsidR="00527B30" w:rsidRPr="00CA3AB2" w:rsidRDefault="00527B30" w:rsidP="0073785A">
      <w:pPr>
        <w:pStyle w:val="14"/>
        <w:keepNext/>
        <w:numPr>
          <w:ilvl w:val="2"/>
          <w:numId w:val="31"/>
        </w:numPr>
        <w:tabs>
          <w:tab w:val="clear" w:pos="1560"/>
        </w:tabs>
        <w:spacing w:after="120" w:line="360" w:lineRule="auto"/>
        <w:ind w:left="0" w:firstLine="709"/>
        <w:jc w:val="both"/>
        <w:rPr>
          <w:caps w:val="0"/>
          <w:sz w:val="26"/>
          <w:szCs w:val="26"/>
        </w:rPr>
      </w:pPr>
      <w:bookmarkStart w:id="156" w:name="_Toc363213755"/>
      <w:bookmarkStart w:id="157" w:name="_Toc375228908"/>
      <w:bookmarkStart w:id="158" w:name="_Toc393289098"/>
      <w:r w:rsidRPr="00CA3AB2">
        <w:rPr>
          <w:caps w:val="0"/>
          <w:sz w:val="26"/>
          <w:szCs w:val="26"/>
        </w:rPr>
        <w:lastRenderedPageBreak/>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156"/>
      <w:bookmarkEnd w:id="157"/>
      <w:bookmarkEnd w:id="158"/>
    </w:p>
    <w:p w:rsidR="008B2DCA" w:rsidRPr="00D5433B" w:rsidRDefault="0074531F" w:rsidP="0073785A">
      <w:pPr>
        <w:pStyle w:val="afff5"/>
        <w:keepNext w:val="0"/>
        <w:spacing w:before="0" w:after="0"/>
        <w:ind w:right="0" w:firstLine="709"/>
        <w:rPr>
          <w:color w:val="4F81BD" w:themeColor="accent1"/>
          <w:lang w:eastAsia="ru-RU"/>
        </w:rPr>
      </w:pPr>
      <w:r w:rsidRPr="00CA3AB2">
        <w:rPr>
          <w:lang w:eastAsia="ru-RU"/>
        </w:rPr>
        <w:t xml:space="preserve">Корректировка </w:t>
      </w:r>
      <w:r w:rsidR="00527B30" w:rsidRPr="00CA3AB2">
        <w:rPr>
          <w:lang w:eastAsia="ru-RU"/>
        </w:rPr>
        <w:t xml:space="preserve">температурного графика и гидравлического режима работы системы теплоснабжения </w:t>
      </w:r>
      <w:r w:rsidR="00D5433B" w:rsidRPr="00CA3AB2">
        <w:rPr>
          <w:lang w:eastAsia="ru-RU"/>
        </w:rPr>
        <w:t xml:space="preserve">не </w:t>
      </w:r>
      <w:r w:rsidRPr="00CA3AB2">
        <w:rPr>
          <w:lang w:eastAsia="ru-RU"/>
        </w:rPr>
        <w:t>рекомендуется</w:t>
      </w:r>
      <w:r w:rsidR="00527B30" w:rsidRPr="00CA3AB2">
        <w:rPr>
          <w:lang w:eastAsia="ru-RU"/>
        </w:rPr>
        <w:t xml:space="preserve">. </w:t>
      </w:r>
      <w:r w:rsidRPr="00CA3AB2">
        <w:rPr>
          <w:lang w:eastAsia="ru-RU"/>
        </w:rPr>
        <w:t>Гидравлический расчет показал, что расчетны</w:t>
      </w:r>
      <w:r w:rsidR="00D5433B" w:rsidRPr="00CA3AB2">
        <w:rPr>
          <w:lang w:eastAsia="ru-RU"/>
        </w:rPr>
        <w:t>й</w:t>
      </w:r>
      <w:r w:rsidRPr="00CA3AB2">
        <w:rPr>
          <w:lang w:eastAsia="ru-RU"/>
        </w:rPr>
        <w:t xml:space="preserve"> температурны</w:t>
      </w:r>
      <w:r w:rsidR="00D5433B" w:rsidRPr="00CA3AB2">
        <w:rPr>
          <w:lang w:eastAsia="ru-RU"/>
        </w:rPr>
        <w:t>й</w:t>
      </w:r>
      <w:r w:rsidRPr="00CA3AB2">
        <w:rPr>
          <w:lang w:eastAsia="ru-RU"/>
        </w:rPr>
        <w:t xml:space="preserve"> гр</w:t>
      </w:r>
      <w:r w:rsidR="00D5433B" w:rsidRPr="00CA3AB2">
        <w:rPr>
          <w:lang w:eastAsia="ru-RU"/>
        </w:rPr>
        <w:t>афик</w:t>
      </w:r>
      <w:r w:rsidRPr="00CA3AB2">
        <w:rPr>
          <w:lang w:eastAsia="ru-RU"/>
        </w:rPr>
        <w:t xml:space="preserve"> работы источник</w:t>
      </w:r>
      <w:r w:rsidR="00D5433B" w:rsidRPr="00CA3AB2">
        <w:rPr>
          <w:lang w:eastAsia="ru-RU"/>
        </w:rPr>
        <w:t>а</w:t>
      </w:r>
      <w:r w:rsidRPr="00CA3AB2">
        <w:rPr>
          <w:lang w:eastAsia="ru-RU"/>
        </w:rPr>
        <w:t xml:space="preserve"> тепловой энергии обеспечивает качественное теплоснабжение потребителей. </w:t>
      </w:r>
    </w:p>
    <w:p w:rsidR="00AD3BD4" w:rsidRPr="00CA3AB2" w:rsidRDefault="00AD3BD4" w:rsidP="0073785A">
      <w:pPr>
        <w:pStyle w:val="14"/>
        <w:tabs>
          <w:tab w:val="clear" w:pos="1560"/>
        </w:tabs>
        <w:spacing w:after="120" w:line="360" w:lineRule="auto"/>
        <w:ind w:left="0" w:firstLine="709"/>
        <w:jc w:val="both"/>
        <w:rPr>
          <w:caps w:val="0"/>
        </w:rPr>
      </w:pPr>
      <w:bookmarkStart w:id="159" w:name="_Toc375228909"/>
      <w:bookmarkStart w:id="160" w:name="_Toc393289099"/>
      <w:bookmarkStart w:id="161" w:name="_Toc371075803"/>
      <w:r w:rsidRPr="00CA3AB2">
        <w:rPr>
          <w:caps w:val="0"/>
        </w:rPr>
        <w:lastRenderedPageBreak/>
        <w:t>Решения о распределении нагрузки между источниками</w:t>
      </w:r>
      <w:bookmarkEnd w:id="159"/>
      <w:bookmarkEnd w:id="160"/>
    </w:p>
    <w:p w:rsidR="00802F2E" w:rsidRDefault="00AD3BD4" w:rsidP="0073785A">
      <w:pPr>
        <w:pStyle w:val="afff5"/>
        <w:keepNext w:val="0"/>
        <w:spacing w:before="0" w:after="0"/>
        <w:ind w:right="0" w:firstLine="709"/>
        <w:rPr>
          <w:lang w:eastAsia="ru-RU"/>
        </w:rPr>
      </w:pPr>
      <w:r w:rsidRPr="00CA3AB2">
        <w:rPr>
          <w:lang w:eastAsia="ru-RU"/>
        </w:rPr>
        <w:t>На территории</w:t>
      </w:r>
      <w:r w:rsidR="00A75670">
        <w:rPr>
          <w:lang w:eastAsia="ru-RU"/>
        </w:rPr>
        <w:t xml:space="preserve"> муниципального образования</w:t>
      </w:r>
      <w:r w:rsidRPr="00CA3AB2">
        <w:rPr>
          <w:lang w:eastAsia="ru-RU"/>
        </w:rPr>
        <w:t xml:space="preserve"> </w:t>
      </w:r>
      <w:proofErr w:type="spellStart"/>
      <w:r w:rsidR="00A12180">
        <w:rPr>
          <w:lang w:eastAsia="ru-RU"/>
        </w:rPr>
        <w:t>Кузьмоловское</w:t>
      </w:r>
      <w:proofErr w:type="spellEnd"/>
      <w:r w:rsidR="00A12180">
        <w:rPr>
          <w:lang w:eastAsia="ru-RU"/>
        </w:rPr>
        <w:t xml:space="preserve"> городское</w:t>
      </w:r>
      <w:r w:rsidR="00D5433B" w:rsidRPr="00CA3AB2">
        <w:rPr>
          <w:lang w:eastAsia="ru-RU"/>
        </w:rPr>
        <w:t xml:space="preserve"> поселени</w:t>
      </w:r>
      <w:r w:rsidR="00A75670">
        <w:rPr>
          <w:lang w:eastAsia="ru-RU"/>
        </w:rPr>
        <w:t>е</w:t>
      </w:r>
      <w:r w:rsidRPr="00CA3AB2">
        <w:rPr>
          <w:lang w:eastAsia="ru-RU"/>
        </w:rPr>
        <w:t xml:space="preserve"> </w:t>
      </w:r>
      <w:r w:rsidR="00CF718E" w:rsidRPr="00CA3AB2">
        <w:rPr>
          <w:lang w:eastAsia="ru-RU"/>
        </w:rPr>
        <w:t xml:space="preserve">основным источником тепловой энергии является </w:t>
      </w:r>
      <w:r w:rsidR="00D5433B" w:rsidRPr="00CA3AB2">
        <w:rPr>
          <w:szCs w:val="26"/>
        </w:rPr>
        <w:t>газовая котельная</w:t>
      </w:r>
      <w:r w:rsidR="00A12180">
        <w:rPr>
          <w:szCs w:val="26"/>
        </w:rPr>
        <w:t xml:space="preserve"> № 18</w:t>
      </w:r>
      <w:r w:rsidR="00D5433B" w:rsidRPr="00CA3AB2">
        <w:rPr>
          <w:szCs w:val="26"/>
        </w:rPr>
        <w:t xml:space="preserve"> ООО «</w:t>
      </w:r>
      <w:r w:rsidR="00A12180">
        <w:rPr>
          <w:szCs w:val="26"/>
        </w:rPr>
        <w:t>Аква Норд-Вест</w:t>
      </w:r>
      <w:r w:rsidR="00D5433B" w:rsidRPr="00CA3AB2">
        <w:rPr>
          <w:szCs w:val="26"/>
        </w:rPr>
        <w:t>»</w:t>
      </w:r>
      <w:r w:rsidRPr="00CA3AB2">
        <w:rPr>
          <w:lang w:eastAsia="ru-RU"/>
        </w:rPr>
        <w:t xml:space="preserve">. </w:t>
      </w:r>
      <w:r w:rsidR="00802F2E" w:rsidRPr="00CA3AB2">
        <w:rPr>
          <w:lang w:eastAsia="ru-RU"/>
        </w:rPr>
        <w:t>В</w:t>
      </w:r>
      <w:r w:rsidR="00CF718E" w:rsidRPr="00CA3AB2">
        <w:t xml:space="preserve"> настоящее время резерв тепловой мощно</w:t>
      </w:r>
      <w:r w:rsidR="00802F2E" w:rsidRPr="00CA3AB2">
        <w:t xml:space="preserve">сти </w:t>
      </w:r>
      <w:r w:rsidR="00D5433B" w:rsidRPr="00CA3AB2">
        <w:t>котельной</w:t>
      </w:r>
      <w:r w:rsidR="00802F2E" w:rsidRPr="00CA3AB2">
        <w:t xml:space="preserve"> составляет</w:t>
      </w:r>
      <w:r w:rsidR="00CF718E" w:rsidRPr="00CA3AB2">
        <w:t xml:space="preserve"> </w:t>
      </w:r>
      <w:r w:rsidR="00A12180">
        <w:t>66,5</w:t>
      </w:r>
      <w:r w:rsidR="00CF718E" w:rsidRPr="00CA3AB2">
        <w:t xml:space="preserve"> Гкал/ч. </w:t>
      </w:r>
      <w:r w:rsidR="00F97522" w:rsidRPr="00CA3AB2">
        <w:rPr>
          <w:lang w:eastAsia="ru-RU"/>
        </w:rPr>
        <w:t>Дефицита располагаемой тепловой мощности у источника тепловой энергии нет.</w:t>
      </w:r>
      <w:r w:rsidR="00A12180">
        <w:rPr>
          <w:lang w:eastAsia="ru-RU"/>
        </w:rPr>
        <w:t xml:space="preserve"> Однако существует ряд проблем, не позволяющих эффективно использовать топливно-энергетические ресурсы при производстве и распределении тепловой энергии, обусловленные низким КПД, физическим и моральным старением и высоким процентом износа оборудования котельной.</w:t>
      </w:r>
    </w:p>
    <w:p w:rsidR="00A12180" w:rsidRPr="00CA3AB2" w:rsidRDefault="00A12180" w:rsidP="0073785A">
      <w:pPr>
        <w:pStyle w:val="afff5"/>
        <w:keepNext w:val="0"/>
        <w:spacing w:before="0" w:after="0"/>
        <w:ind w:right="0" w:firstLine="709"/>
      </w:pPr>
      <w:r>
        <w:rPr>
          <w:lang w:eastAsia="ru-RU"/>
        </w:rPr>
        <w:t xml:space="preserve">Для перспективного развития и возможности покрытия прироста тепловых нагрузок участков </w:t>
      </w:r>
      <w:r w:rsidR="00B539DE">
        <w:rPr>
          <w:lang w:eastAsia="ru-RU"/>
        </w:rPr>
        <w:t xml:space="preserve">нового строительства, существующего сохраняемого жилищного фонда  и объектов соцкультбыта, а также обеспечения надежности системы теплоснабжения, необходимо строительство новых источников тепловой энергии – автоматизированных котельных </w:t>
      </w:r>
      <w:proofErr w:type="spellStart"/>
      <w:r w:rsidR="00B539DE">
        <w:rPr>
          <w:lang w:eastAsia="ru-RU"/>
        </w:rPr>
        <w:t>блочно</w:t>
      </w:r>
      <w:proofErr w:type="spellEnd"/>
      <w:r w:rsidR="00B539DE">
        <w:rPr>
          <w:lang w:eastAsia="ru-RU"/>
        </w:rPr>
        <w:t>-модульного типа, с применением котельного оборудования нового поколения, с высокими параметрами теплоносителя и КПД.</w:t>
      </w:r>
    </w:p>
    <w:p w:rsidR="00B539DE" w:rsidRDefault="00F97522" w:rsidP="00D5433B">
      <w:pPr>
        <w:pStyle w:val="afff5"/>
        <w:keepNext w:val="0"/>
        <w:spacing w:before="0" w:after="0"/>
        <w:ind w:right="0" w:firstLine="709"/>
      </w:pPr>
      <w:r w:rsidRPr="00CA3AB2">
        <w:t>Перераспределение тепловой нагрузки потребителей тепловой энергии в каждой зоне действия системы теплоснабжения</w:t>
      </w:r>
      <w:r w:rsidR="00B539DE">
        <w:t>:</w:t>
      </w:r>
    </w:p>
    <w:p w:rsidR="00D5433B" w:rsidRDefault="00B539DE" w:rsidP="00D5433B">
      <w:pPr>
        <w:pStyle w:val="afff5"/>
        <w:keepNext w:val="0"/>
        <w:spacing w:before="0" w:after="0"/>
        <w:ind w:right="0" w:firstLine="709"/>
        <w:rPr>
          <w:szCs w:val="26"/>
          <w:lang w:eastAsia="ar-SA"/>
        </w:rPr>
      </w:pPr>
      <w:r>
        <w:t xml:space="preserve">- </w:t>
      </w:r>
      <w:r w:rsidRPr="00B539DE">
        <w:rPr>
          <w:szCs w:val="26"/>
          <w:lang w:eastAsia="ar-SA"/>
        </w:rPr>
        <w:t>автоматизированная котельн</w:t>
      </w:r>
      <w:r>
        <w:rPr>
          <w:szCs w:val="26"/>
          <w:lang w:eastAsia="ar-SA"/>
        </w:rPr>
        <w:t>ая</w:t>
      </w:r>
      <w:r w:rsidRPr="00B539DE">
        <w:rPr>
          <w:szCs w:val="26"/>
          <w:lang w:eastAsia="ar-SA"/>
        </w:rPr>
        <w:t xml:space="preserve"> </w:t>
      </w:r>
      <w:proofErr w:type="spellStart"/>
      <w:r w:rsidRPr="00B539DE">
        <w:rPr>
          <w:szCs w:val="26"/>
          <w:lang w:eastAsia="ar-SA"/>
        </w:rPr>
        <w:t>блочно</w:t>
      </w:r>
      <w:proofErr w:type="spellEnd"/>
      <w:r w:rsidRPr="00B539DE">
        <w:rPr>
          <w:szCs w:val="26"/>
          <w:lang w:eastAsia="ar-SA"/>
        </w:rPr>
        <w:t xml:space="preserve">-модульного типа для теплоснабжения потребителей г. п. </w:t>
      </w:r>
      <w:proofErr w:type="spellStart"/>
      <w:r w:rsidRPr="00B539DE">
        <w:rPr>
          <w:szCs w:val="26"/>
          <w:lang w:eastAsia="ar-SA"/>
        </w:rPr>
        <w:t>Кузьмоловский</w:t>
      </w:r>
      <w:proofErr w:type="spellEnd"/>
      <w:r w:rsidR="00147123">
        <w:rPr>
          <w:szCs w:val="26"/>
          <w:lang w:eastAsia="ar-SA"/>
        </w:rPr>
        <w:t>;</w:t>
      </w:r>
    </w:p>
    <w:p w:rsidR="00B539DE" w:rsidRDefault="00B539DE" w:rsidP="00D5433B">
      <w:pPr>
        <w:pStyle w:val="afff5"/>
        <w:keepNext w:val="0"/>
        <w:spacing w:before="0" w:after="0"/>
        <w:ind w:right="0" w:firstLine="709"/>
        <w:rPr>
          <w:szCs w:val="26"/>
          <w:lang w:eastAsia="ar-SA"/>
        </w:rPr>
      </w:pPr>
      <w:r>
        <w:rPr>
          <w:szCs w:val="26"/>
          <w:lang w:eastAsia="ar-SA"/>
        </w:rPr>
        <w:t xml:space="preserve">- </w:t>
      </w:r>
      <w:r w:rsidR="00147123" w:rsidRPr="00147123">
        <w:rPr>
          <w:szCs w:val="26"/>
          <w:lang w:eastAsia="ar-SA"/>
        </w:rPr>
        <w:t>блок - модульная котельная микрорайона Заозерный</w:t>
      </w:r>
      <w:r w:rsidR="00147123">
        <w:rPr>
          <w:szCs w:val="26"/>
          <w:lang w:eastAsia="ar-SA"/>
        </w:rPr>
        <w:t>;</w:t>
      </w:r>
    </w:p>
    <w:p w:rsidR="00147123" w:rsidRDefault="00147123" w:rsidP="00D5433B">
      <w:pPr>
        <w:pStyle w:val="afff5"/>
        <w:keepNext w:val="0"/>
        <w:spacing w:before="0" w:after="0"/>
        <w:ind w:right="0" w:firstLine="709"/>
        <w:rPr>
          <w:sz w:val="24"/>
          <w:szCs w:val="24"/>
          <w:lang w:eastAsia="ar-SA"/>
        </w:rPr>
      </w:pPr>
      <w:r>
        <w:rPr>
          <w:szCs w:val="26"/>
          <w:lang w:eastAsia="ar-SA"/>
        </w:rPr>
        <w:t xml:space="preserve">- </w:t>
      </w:r>
      <w:r w:rsidRPr="00232354">
        <w:rPr>
          <w:sz w:val="24"/>
          <w:szCs w:val="24"/>
          <w:lang w:eastAsia="ar-SA"/>
        </w:rPr>
        <w:t>блок – модульная котельная ДРСУ</w:t>
      </w:r>
      <w:r>
        <w:rPr>
          <w:sz w:val="24"/>
          <w:szCs w:val="24"/>
          <w:lang w:eastAsia="ar-SA"/>
        </w:rPr>
        <w:t>;</w:t>
      </w:r>
    </w:p>
    <w:p w:rsidR="00147123" w:rsidRPr="00147123" w:rsidRDefault="00147123" w:rsidP="00D5433B">
      <w:pPr>
        <w:pStyle w:val="afff5"/>
        <w:keepNext w:val="0"/>
        <w:spacing w:before="0" w:after="0"/>
        <w:ind w:right="0" w:firstLine="709"/>
        <w:rPr>
          <w:szCs w:val="26"/>
          <w:lang w:eastAsia="ru-RU"/>
        </w:rPr>
      </w:pPr>
      <w:r>
        <w:rPr>
          <w:sz w:val="24"/>
          <w:szCs w:val="24"/>
          <w:lang w:eastAsia="ar-SA"/>
        </w:rPr>
        <w:t>-</w:t>
      </w:r>
      <w:r w:rsidRPr="00147123">
        <w:rPr>
          <w:sz w:val="24"/>
          <w:szCs w:val="24"/>
          <w:lang w:eastAsia="ar-SA"/>
        </w:rPr>
        <w:t xml:space="preserve"> </w:t>
      </w:r>
      <w:r w:rsidRPr="00147123">
        <w:rPr>
          <w:szCs w:val="26"/>
          <w:lang w:eastAsia="ar-SA"/>
        </w:rPr>
        <w:t xml:space="preserve">автоматизированная котельная  </w:t>
      </w:r>
      <w:proofErr w:type="spellStart"/>
      <w:r w:rsidRPr="00147123">
        <w:rPr>
          <w:szCs w:val="26"/>
          <w:lang w:eastAsia="ar-SA"/>
        </w:rPr>
        <w:t>блочно</w:t>
      </w:r>
      <w:proofErr w:type="spellEnd"/>
      <w:r w:rsidRPr="00147123">
        <w:rPr>
          <w:szCs w:val="26"/>
          <w:lang w:eastAsia="ar-SA"/>
        </w:rPr>
        <w:t xml:space="preserve">-модульного типа для теплоснабжения Центральной части г. п. </w:t>
      </w:r>
      <w:proofErr w:type="spellStart"/>
      <w:r w:rsidRPr="00147123">
        <w:rPr>
          <w:szCs w:val="26"/>
          <w:lang w:eastAsia="ar-SA"/>
        </w:rPr>
        <w:t>Кузьмоловский</w:t>
      </w:r>
      <w:proofErr w:type="spellEnd"/>
      <w:r>
        <w:rPr>
          <w:sz w:val="24"/>
          <w:szCs w:val="24"/>
          <w:lang w:eastAsia="ar-SA"/>
        </w:rPr>
        <w:t>.</w:t>
      </w:r>
    </w:p>
    <w:p w:rsidR="00527B30" w:rsidRPr="00CA3AB2" w:rsidRDefault="00527B30" w:rsidP="0073785A">
      <w:pPr>
        <w:pStyle w:val="14"/>
        <w:tabs>
          <w:tab w:val="clear" w:pos="1560"/>
        </w:tabs>
        <w:spacing w:after="120" w:line="360" w:lineRule="auto"/>
        <w:ind w:left="0" w:firstLine="709"/>
        <w:jc w:val="both"/>
        <w:rPr>
          <w:caps w:val="0"/>
        </w:rPr>
      </w:pPr>
      <w:bookmarkStart w:id="162" w:name="_Toc375228910"/>
      <w:bookmarkStart w:id="163" w:name="_Toc393289100"/>
      <w:proofErr w:type="gramStart"/>
      <w:r w:rsidRPr="00CA3AB2">
        <w:rPr>
          <w:caps w:val="0"/>
        </w:rPr>
        <w:lastRenderedPageBreak/>
        <w:t xml:space="preserve">Обоснование предложений по созданию единой (единых) теплоснабжающей (их) организации в </w:t>
      </w:r>
      <w:bookmarkEnd w:id="161"/>
      <w:bookmarkEnd w:id="162"/>
      <w:r w:rsidR="00A75670">
        <w:rPr>
          <w:caps w:val="0"/>
        </w:rPr>
        <w:t xml:space="preserve">муниципальном образовании </w:t>
      </w:r>
      <w:proofErr w:type="spellStart"/>
      <w:r w:rsidR="00E27B68">
        <w:rPr>
          <w:caps w:val="0"/>
        </w:rPr>
        <w:t>Кузьмоловское</w:t>
      </w:r>
      <w:proofErr w:type="spellEnd"/>
      <w:r w:rsidR="00E27B68">
        <w:rPr>
          <w:caps w:val="0"/>
        </w:rPr>
        <w:t xml:space="preserve"> городское</w:t>
      </w:r>
      <w:r w:rsidR="00F97522" w:rsidRPr="00CA3AB2">
        <w:rPr>
          <w:caps w:val="0"/>
        </w:rPr>
        <w:t xml:space="preserve"> поселени</w:t>
      </w:r>
      <w:r w:rsidR="00A75670">
        <w:rPr>
          <w:caps w:val="0"/>
        </w:rPr>
        <w:t>е</w:t>
      </w:r>
      <w:r w:rsidR="00F97522" w:rsidRPr="00CA3AB2">
        <w:rPr>
          <w:caps w:val="0"/>
        </w:rPr>
        <w:t>.</w:t>
      </w:r>
      <w:bookmarkEnd w:id="163"/>
      <w:proofErr w:type="gramEnd"/>
    </w:p>
    <w:p w:rsidR="00527B30" w:rsidRPr="00CA3AB2" w:rsidRDefault="00527B30" w:rsidP="0073785A">
      <w:pPr>
        <w:pStyle w:val="afff5"/>
        <w:keepNext w:val="0"/>
        <w:spacing w:before="0" w:after="0"/>
        <w:ind w:right="0" w:firstLine="709"/>
        <w:rPr>
          <w:lang w:eastAsia="ru-RU"/>
        </w:rPr>
      </w:pPr>
      <w:r w:rsidRPr="00CA3AB2">
        <w:rPr>
          <w:lang w:eastAsia="ru-RU"/>
        </w:rPr>
        <w:t>В соответствии со статьей 4 (пункт 2) Федерального закона от 27 июля 2010 г. № 190-ФЗ "О теплоснабжении" Правительство Российской Федерации сформировало новые Правила организации теплоснабжения. В правилах, утвержденных Постановлением Правительства РФ, предписаны права и обязанности теплоснабжающих и теплосетевых организаций, иных владельцев источников тепловой энергии и тепловых сетей, потребителей тепловой энергии в сфере теплоснабжения. Из условий повышения  качества обеспечения населения  тепловой энергией в них предписана необходимость организации единых теплоснабжающих организаций (ЕТО). При разработке схемы теплоснабжения предусматривается включить в нее обоснование соответствия организации, предлагаемой в качестве единой теплоснабжающей организации, требованиям, установленным Постановлениями Правительства от 22 февраля 2012 г. № 154 и от 8 августа 2012 г. №808.</w:t>
      </w:r>
    </w:p>
    <w:p w:rsidR="00527B30" w:rsidRPr="00CA3AB2" w:rsidRDefault="00527B30" w:rsidP="0073785A">
      <w:pPr>
        <w:pStyle w:val="14"/>
        <w:pageBreakBefore w:val="0"/>
        <w:numPr>
          <w:ilvl w:val="2"/>
          <w:numId w:val="31"/>
        </w:numPr>
        <w:tabs>
          <w:tab w:val="clear" w:pos="1560"/>
        </w:tabs>
        <w:spacing w:after="120" w:line="360" w:lineRule="auto"/>
        <w:ind w:left="0" w:firstLine="709"/>
        <w:jc w:val="both"/>
        <w:rPr>
          <w:caps w:val="0"/>
          <w:sz w:val="26"/>
          <w:szCs w:val="26"/>
        </w:rPr>
      </w:pPr>
      <w:bookmarkStart w:id="164" w:name="_Toc371075804"/>
      <w:bookmarkStart w:id="165" w:name="_Toc375228911"/>
      <w:bookmarkStart w:id="166" w:name="_Toc393289101"/>
      <w:r w:rsidRPr="00CA3AB2">
        <w:rPr>
          <w:caps w:val="0"/>
          <w:sz w:val="26"/>
          <w:szCs w:val="26"/>
        </w:rPr>
        <w:t>Основные положения по обоснованию ЕТО</w:t>
      </w:r>
      <w:bookmarkEnd w:id="164"/>
      <w:bookmarkEnd w:id="165"/>
      <w:bookmarkEnd w:id="166"/>
    </w:p>
    <w:p w:rsidR="00527B30" w:rsidRPr="00CA3AB2" w:rsidRDefault="00527B30" w:rsidP="0073785A">
      <w:pPr>
        <w:pStyle w:val="afff5"/>
        <w:keepNext w:val="0"/>
        <w:spacing w:before="0" w:after="0"/>
        <w:ind w:right="0" w:firstLine="709"/>
        <w:rPr>
          <w:lang w:eastAsia="ru-RU"/>
        </w:rPr>
      </w:pPr>
      <w:r w:rsidRPr="00CA3AB2">
        <w:rPr>
          <w:lang w:eastAsia="ru-RU"/>
        </w:rPr>
        <w:t xml:space="preserve">Основные положения по организации ЕТО в соответствии с Правилами заключаются в следующем. </w:t>
      </w:r>
    </w:p>
    <w:p w:rsidR="00527B30" w:rsidRPr="00CA3AB2" w:rsidRDefault="006D618C" w:rsidP="0073785A">
      <w:pPr>
        <w:pStyle w:val="afff5"/>
        <w:keepNext w:val="0"/>
        <w:numPr>
          <w:ilvl w:val="0"/>
          <w:numId w:val="33"/>
        </w:numPr>
        <w:spacing w:before="0" w:after="0"/>
        <w:ind w:left="0" w:right="0" w:firstLine="709"/>
        <w:rPr>
          <w:lang w:eastAsia="ru-RU"/>
        </w:rPr>
      </w:pPr>
      <w:r w:rsidRPr="00CA3AB2">
        <w:rPr>
          <w:lang w:eastAsia="ru-RU"/>
        </w:rPr>
        <w:t xml:space="preserve">Статус </w:t>
      </w:r>
      <w:r w:rsidR="00527B30" w:rsidRPr="00CA3AB2">
        <w:rPr>
          <w:lang w:eastAsia="ru-RU"/>
        </w:rPr>
        <w:t xml:space="preserve">единой  теплоснабжающей  организации  присваивается  теплоснабжающей и (или) </w:t>
      </w:r>
      <w:proofErr w:type="spellStart"/>
      <w:r w:rsidR="00527B30" w:rsidRPr="00CA3AB2">
        <w:rPr>
          <w:lang w:eastAsia="ru-RU"/>
        </w:rPr>
        <w:t>теплосетевой</w:t>
      </w:r>
      <w:proofErr w:type="spellEnd"/>
      <w:r w:rsidR="00527B30" w:rsidRPr="00CA3AB2">
        <w:rPr>
          <w:lang w:eastAsia="ru-RU"/>
        </w:rPr>
        <w:t xml:space="preserve"> организации решением федерального</w:t>
      </w:r>
      <w:r w:rsidRPr="00CA3AB2">
        <w:rPr>
          <w:lang w:eastAsia="ru-RU"/>
        </w:rPr>
        <w:t xml:space="preserve"> органа исполнительной  власти </w:t>
      </w:r>
      <w:r w:rsidR="00527B30" w:rsidRPr="00CA3AB2">
        <w:rPr>
          <w:lang w:eastAsia="ru-RU"/>
        </w:rPr>
        <w:t xml:space="preserve">(Министерством  энергетики  Правительства  РФ)  при  утверждении схемы теплоснабжения города. </w:t>
      </w:r>
    </w:p>
    <w:p w:rsidR="00527B30" w:rsidRPr="00CA3AB2" w:rsidRDefault="00D079B5" w:rsidP="0073785A">
      <w:pPr>
        <w:pStyle w:val="afff5"/>
        <w:keepNext w:val="0"/>
        <w:numPr>
          <w:ilvl w:val="0"/>
          <w:numId w:val="33"/>
        </w:numPr>
        <w:spacing w:before="0" w:after="0"/>
        <w:ind w:left="0" w:right="0" w:firstLine="709"/>
        <w:rPr>
          <w:lang w:eastAsia="ru-RU"/>
        </w:rPr>
      </w:pPr>
      <w:r w:rsidRPr="00CA3AB2">
        <w:rPr>
          <w:lang w:eastAsia="ru-RU"/>
        </w:rPr>
        <w:t>У</w:t>
      </w:r>
      <w:r w:rsidR="00527B30" w:rsidRPr="00CA3AB2">
        <w:rPr>
          <w:lang w:eastAsia="ru-RU"/>
        </w:rPr>
        <w:t xml:space="preserve">полномоченные органы вправе: </w:t>
      </w:r>
    </w:p>
    <w:p w:rsidR="00527B30" w:rsidRPr="00CA3AB2" w:rsidRDefault="00527B30" w:rsidP="0073785A">
      <w:pPr>
        <w:pStyle w:val="affa"/>
        <w:numPr>
          <w:ilvl w:val="0"/>
          <w:numId w:val="26"/>
        </w:numPr>
        <w:tabs>
          <w:tab w:val="left" w:pos="1134"/>
        </w:tabs>
        <w:spacing w:after="0" w:line="360" w:lineRule="auto"/>
        <w:ind w:left="0" w:firstLine="709"/>
        <w:jc w:val="both"/>
        <w:rPr>
          <w:rFonts w:ascii="Times New Roman" w:hAnsi="Times New Roman"/>
          <w:sz w:val="26"/>
          <w:szCs w:val="26"/>
        </w:rPr>
      </w:pPr>
      <w:r w:rsidRPr="00CA3AB2">
        <w:rPr>
          <w:rFonts w:ascii="Times New Roman" w:hAnsi="Times New Roman"/>
          <w:sz w:val="26"/>
          <w:szCs w:val="26"/>
        </w:rPr>
        <w:t xml:space="preserve">определить единую теплоснабжающую организацию (организации) в каждой из систем теплоснабжения, расположенных в границах города; </w:t>
      </w:r>
    </w:p>
    <w:p w:rsidR="00527B30" w:rsidRPr="00CA3AB2" w:rsidRDefault="00527B30" w:rsidP="0073785A">
      <w:pPr>
        <w:pStyle w:val="affa"/>
        <w:numPr>
          <w:ilvl w:val="0"/>
          <w:numId w:val="26"/>
        </w:numPr>
        <w:tabs>
          <w:tab w:val="left" w:pos="1134"/>
        </w:tabs>
        <w:spacing w:after="0" w:line="360" w:lineRule="auto"/>
        <w:ind w:left="0" w:firstLine="709"/>
        <w:jc w:val="both"/>
        <w:rPr>
          <w:rFonts w:ascii="Times New Roman" w:hAnsi="Times New Roman"/>
          <w:sz w:val="26"/>
          <w:szCs w:val="26"/>
        </w:rPr>
      </w:pPr>
      <w:r w:rsidRPr="00CA3AB2">
        <w:rPr>
          <w:rFonts w:ascii="Times New Roman" w:hAnsi="Times New Roman"/>
          <w:sz w:val="26"/>
          <w:szCs w:val="26"/>
        </w:rPr>
        <w:t xml:space="preserve">определить на несколько систем теплоснабжения единую теплоснабжающую организацию. </w:t>
      </w:r>
    </w:p>
    <w:p w:rsidR="00527B30" w:rsidRPr="00CA3AB2" w:rsidRDefault="00527B30" w:rsidP="0073785A">
      <w:pPr>
        <w:numPr>
          <w:ilvl w:val="0"/>
          <w:numId w:val="28"/>
        </w:numPr>
        <w:tabs>
          <w:tab w:val="left" w:pos="1134"/>
        </w:tabs>
        <w:spacing w:after="0" w:line="360" w:lineRule="auto"/>
        <w:ind w:left="0" w:firstLine="709"/>
        <w:jc w:val="both"/>
        <w:rPr>
          <w:rFonts w:ascii="Times New Roman" w:hAnsi="Times New Roman"/>
          <w:sz w:val="26"/>
          <w:szCs w:val="26"/>
        </w:rPr>
      </w:pPr>
      <w:r w:rsidRPr="00CA3AB2">
        <w:rPr>
          <w:rFonts w:ascii="Times New Roman" w:hAnsi="Times New Roman"/>
          <w:sz w:val="26"/>
          <w:szCs w:val="26"/>
        </w:rPr>
        <w:t xml:space="preserve">Для присвоения организации статуса единой теплоснабжающей организации на территории города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а также с </w:t>
      </w:r>
      <w:r w:rsidRPr="00CA3AB2">
        <w:rPr>
          <w:rFonts w:ascii="Times New Roman" w:hAnsi="Times New Roman"/>
          <w:sz w:val="26"/>
          <w:szCs w:val="26"/>
        </w:rPr>
        <w:lastRenderedPageBreak/>
        <w:t xml:space="preserve">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527B30" w:rsidRPr="00CA3AB2" w:rsidRDefault="00527B30" w:rsidP="0073785A">
      <w:pPr>
        <w:pStyle w:val="afff5"/>
        <w:keepNext w:val="0"/>
        <w:spacing w:before="0" w:after="0"/>
        <w:ind w:right="0" w:firstLine="709"/>
        <w:rPr>
          <w:szCs w:val="26"/>
          <w:lang w:eastAsia="ru-RU"/>
        </w:rPr>
      </w:pPr>
      <w:r w:rsidRPr="00CA3AB2">
        <w:rPr>
          <w:szCs w:val="26"/>
          <w:lang w:eastAsia="ru-RU"/>
        </w:rPr>
        <w:t xml:space="preserve">Уполномоченные органы обязаны в течение 3 рабочих дней с даты окончания срока для подачи заявок разместить сведения о принятых заявках на официальном сайте города. </w:t>
      </w:r>
    </w:p>
    <w:p w:rsidR="00527B30" w:rsidRPr="00CA3AB2" w:rsidRDefault="00527B30" w:rsidP="0073785A">
      <w:pPr>
        <w:numPr>
          <w:ilvl w:val="0"/>
          <w:numId w:val="28"/>
        </w:numPr>
        <w:tabs>
          <w:tab w:val="left" w:pos="1134"/>
        </w:tabs>
        <w:spacing w:after="0" w:line="360" w:lineRule="auto"/>
        <w:ind w:left="0" w:firstLine="709"/>
        <w:jc w:val="both"/>
        <w:rPr>
          <w:rFonts w:ascii="Times New Roman" w:hAnsi="Times New Roman"/>
          <w:sz w:val="26"/>
          <w:szCs w:val="26"/>
        </w:rPr>
      </w:pPr>
      <w:r w:rsidRPr="00CA3AB2">
        <w:rPr>
          <w:rFonts w:ascii="Times New Roman" w:hAnsi="Times New Roman"/>
          <w:sz w:val="26"/>
          <w:szCs w:val="26"/>
        </w:rPr>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одной из них. </w:t>
      </w:r>
    </w:p>
    <w:p w:rsidR="00527B30" w:rsidRPr="00CA3AB2" w:rsidRDefault="00527B30" w:rsidP="0073785A">
      <w:pPr>
        <w:numPr>
          <w:ilvl w:val="0"/>
          <w:numId w:val="28"/>
        </w:numPr>
        <w:tabs>
          <w:tab w:val="left" w:pos="1134"/>
        </w:tabs>
        <w:spacing w:after="0" w:line="360" w:lineRule="auto"/>
        <w:ind w:left="0" w:firstLine="709"/>
        <w:jc w:val="both"/>
        <w:rPr>
          <w:rFonts w:ascii="Times New Roman" w:hAnsi="Times New Roman"/>
          <w:sz w:val="26"/>
          <w:szCs w:val="26"/>
        </w:rPr>
      </w:pPr>
      <w:r w:rsidRPr="00CA3AB2">
        <w:rPr>
          <w:rFonts w:ascii="Times New Roman" w:hAnsi="Times New Roman"/>
          <w:sz w:val="26"/>
          <w:szCs w:val="26"/>
        </w:rPr>
        <w:t xml:space="preserve">Критериями определения единой теплоснабжающей организации являются: </w:t>
      </w:r>
    </w:p>
    <w:p w:rsidR="00527B30" w:rsidRPr="00CA3AB2" w:rsidRDefault="00527B30" w:rsidP="0073785A">
      <w:pPr>
        <w:pStyle w:val="affa"/>
        <w:numPr>
          <w:ilvl w:val="0"/>
          <w:numId w:val="26"/>
        </w:numPr>
        <w:tabs>
          <w:tab w:val="left" w:pos="1134"/>
        </w:tabs>
        <w:spacing w:after="0" w:line="360" w:lineRule="auto"/>
        <w:ind w:left="0" w:firstLine="709"/>
        <w:jc w:val="both"/>
        <w:rPr>
          <w:rFonts w:ascii="Times New Roman" w:hAnsi="Times New Roman"/>
          <w:sz w:val="26"/>
          <w:szCs w:val="26"/>
        </w:rPr>
      </w:pPr>
      <w:r w:rsidRPr="00CA3AB2">
        <w:rPr>
          <w:rFonts w:ascii="Times New Roman" w:hAnsi="Times New Roman"/>
          <w:sz w:val="26"/>
          <w:szCs w:val="26"/>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527B30" w:rsidRPr="00CA3AB2" w:rsidRDefault="00527B30" w:rsidP="0073785A">
      <w:pPr>
        <w:pStyle w:val="affa"/>
        <w:numPr>
          <w:ilvl w:val="0"/>
          <w:numId w:val="26"/>
        </w:numPr>
        <w:tabs>
          <w:tab w:val="left" w:pos="1134"/>
        </w:tabs>
        <w:spacing w:after="0" w:line="360" w:lineRule="auto"/>
        <w:ind w:left="0" w:firstLine="709"/>
        <w:jc w:val="both"/>
        <w:rPr>
          <w:rFonts w:ascii="Times New Roman" w:hAnsi="Times New Roman"/>
          <w:sz w:val="26"/>
          <w:szCs w:val="26"/>
        </w:rPr>
      </w:pPr>
      <w:r w:rsidRPr="00CA3AB2">
        <w:rPr>
          <w:rFonts w:ascii="Times New Roman" w:hAnsi="Times New Roman"/>
          <w:sz w:val="26"/>
          <w:szCs w:val="26"/>
        </w:rPr>
        <w:t xml:space="preserve">размер собственного капитала; </w:t>
      </w:r>
    </w:p>
    <w:p w:rsidR="00527B30" w:rsidRPr="00CA3AB2" w:rsidRDefault="00527B30" w:rsidP="0073785A">
      <w:pPr>
        <w:pStyle w:val="affa"/>
        <w:numPr>
          <w:ilvl w:val="0"/>
          <w:numId w:val="26"/>
        </w:numPr>
        <w:tabs>
          <w:tab w:val="left" w:pos="1134"/>
        </w:tabs>
        <w:spacing w:after="0" w:line="360" w:lineRule="auto"/>
        <w:ind w:left="0" w:firstLine="709"/>
        <w:jc w:val="both"/>
        <w:rPr>
          <w:rFonts w:ascii="Times New Roman" w:hAnsi="Times New Roman"/>
          <w:sz w:val="26"/>
          <w:szCs w:val="26"/>
        </w:rPr>
      </w:pPr>
      <w:r w:rsidRPr="00CA3AB2">
        <w:rPr>
          <w:rFonts w:ascii="Times New Roman" w:hAnsi="Times New Roman"/>
          <w:sz w:val="26"/>
          <w:szCs w:val="26"/>
        </w:rPr>
        <w:t xml:space="preserve">способность в лучшей мере обеспечить надежность теплоснабжения в соответствующей системе теплоснабжения. </w:t>
      </w:r>
    </w:p>
    <w:p w:rsidR="00527B30" w:rsidRPr="00CA3AB2" w:rsidRDefault="00527B30" w:rsidP="0073785A">
      <w:pPr>
        <w:numPr>
          <w:ilvl w:val="0"/>
          <w:numId w:val="28"/>
        </w:numPr>
        <w:tabs>
          <w:tab w:val="left" w:pos="1134"/>
        </w:tabs>
        <w:spacing w:after="0" w:line="360" w:lineRule="auto"/>
        <w:ind w:left="0" w:firstLine="709"/>
        <w:jc w:val="both"/>
        <w:rPr>
          <w:rFonts w:ascii="Times New Roman" w:hAnsi="Times New Roman"/>
          <w:sz w:val="26"/>
          <w:szCs w:val="26"/>
        </w:rPr>
      </w:pPr>
      <w:r w:rsidRPr="00CA3AB2">
        <w:rPr>
          <w:rFonts w:ascii="Times New Roman" w:hAnsi="Times New Roman"/>
          <w:sz w:val="26"/>
          <w:szCs w:val="26"/>
        </w:rPr>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527B30" w:rsidRPr="00CA3AB2" w:rsidRDefault="00527B30" w:rsidP="0073785A">
      <w:pPr>
        <w:pStyle w:val="afff5"/>
        <w:keepNext w:val="0"/>
        <w:spacing w:before="0" w:after="0"/>
        <w:ind w:right="0" w:firstLine="709"/>
        <w:rPr>
          <w:lang w:eastAsia="ru-RU"/>
        </w:rPr>
      </w:pPr>
      <w:r w:rsidRPr="00CA3AB2">
        <w:rPr>
          <w:lang w:eastAsia="ru-RU"/>
        </w:rPr>
        <w:t xml:space="preserve">Показатели рабочей мощности источников тепловой энергии и емкости тепловых сетей определяются на основании данных схемы (проекта схемы) </w:t>
      </w:r>
      <w:r w:rsidRPr="00CA3AB2">
        <w:rPr>
          <w:lang w:eastAsia="ru-RU"/>
        </w:rPr>
        <w:lastRenderedPageBreak/>
        <w:t xml:space="preserve">теплоснабжения города. </w:t>
      </w:r>
    </w:p>
    <w:p w:rsidR="00527B30" w:rsidRPr="00CA3AB2" w:rsidRDefault="00527B30" w:rsidP="0073785A">
      <w:pPr>
        <w:numPr>
          <w:ilvl w:val="0"/>
          <w:numId w:val="28"/>
        </w:numPr>
        <w:tabs>
          <w:tab w:val="left" w:pos="1134"/>
        </w:tabs>
        <w:spacing w:after="0" w:line="360" w:lineRule="auto"/>
        <w:ind w:left="0" w:firstLine="709"/>
        <w:jc w:val="both"/>
        <w:rPr>
          <w:rFonts w:ascii="Times New Roman" w:hAnsi="Times New Roman"/>
          <w:sz w:val="26"/>
          <w:szCs w:val="26"/>
        </w:rPr>
      </w:pPr>
      <w:r w:rsidRPr="00CA3AB2">
        <w:rPr>
          <w:rFonts w:ascii="Times New Roman" w:hAnsi="Times New Roman"/>
          <w:sz w:val="26"/>
          <w:szCs w:val="26"/>
        </w:rPr>
        <w:t>В случае если заявки на присвоение статуса един</w:t>
      </w:r>
      <w:r w:rsidR="001978EB" w:rsidRPr="00CA3AB2">
        <w:rPr>
          <w:rFonts w:ascii="Times New Roman" w:hAnsi="Times New Roman"/>
          <w:sz w:val="26"/>
          <w:szCs w:val="26"/>
        </w:rPr>
        <w:t>ой теплоснабжающей организации поданы от организации, которая владеет на праве собственности</w:t>
      </w:r>
      <w:r w:rsidRPr="00CA3AB2">
        <w:rPr>
          <w:rFonts w:ascii="Times New Roman" w:hAnsi="Times New Roman"/>
          <w:sz w:val="26"/>
          <w:szCs w:val="26"/>
        </w:rPr>
        <w:t xml:space="preserve">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w:t>
      </w:r>
      <w:r w:rsidR="001978EB" w:rsidRPr="00CA3AB2">
        <w:rPr>
          <w:rFonts w:ascii="Times New Roman" w:hAnsi="Times New Roman"/>
          <w:sz w:val="26"/>
          <w:szCs w:val="26"/>
        </w:rPr>
        <w:t xml:space="preserve"> той организации из указанных, </w:t>
      </w:r>
      <w:r w:rsidRPr="00CA3AB2">
        <w:rPr>
          <w:rFonts w:ascii="Times New Roman" w:hAnsi="Times New Roman"/>
          <w:sz w:val="26"/>
          <w:szCs w:val="26"/>
        </w:rPr>
        <w:t>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w:t>
      </w:r>
      <w:r w:rsidR="001978EB" w:rsidRPr="00CA3AB2">
        <w:rPr>
          <w:rFonts w:ascii="Times New Roman" w:hAnsi="Times New Roman"/>
          <w:sz w:val="26"/>
          <w:szCs w:val="26"/>
        </w:rPr>
        <w:t xml:space="preserve">ции, способной в лучшей мере обеспечить надежность теплоснабжения в </w:t>
      </w:r>
      <w:r w:rsidRPr="00CA3AB2">
        <w:rPr>
          <w:rFonts w:ascii="Times New Roman" w:hAnsi="Times New Roman"/>
          <w:sz w:val="26"/>
          <w:szCs w:val="26"/>
        </w:rPr>
        <w:t xml:space="preserve">соответствующей  системе  теплоснабжения. </w:t>
      </w:r>
    </w:p>
    <w:p w:rsidR="00527B30" w:rsidRPr="00CA3AB2" w:rsidRDefault="00527B30" w:rsidP="0073785A">
      <w:pPr>
        <w:pStyle w:val="afff5"/>
        <w:keepNext w:val="0"/>
        <w:spacing w:before="0" w:after="0"/>
        <w:ind w:right="0" w:firstLine="709"/>
        <w:rPr>
          <w:szCs w:val="26"/>
          <w:lang w:eastAsia="ru-RU"/>
        </w:rPr>
      </w:pPr>
      <w:r w:rsidRPr="00CA3AB2">
        <w:rPr>
          <w:szCs w:val="26"/>
          <w:lang w:eastAsia="ru-RU"/>
        </w:rP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 </w:t>
      </w:r>
    </w:p>
    <w:p w:rsidR="00527B30" w:rsidRPr="00CA3AB2" w:rsidRDefault="00527B30" w:rsidP="0073785A">
      <w:pPr>
        <w:numPr>
          <w:ilvl w:val="0"/>
          <w:numId w:val="28"/>
        </w:numPr>
        <w:tabs>
          <w:tab w:val="left" w:pos="1134"/>
        </w:tabs>
        <w:spacing w:after="0" w:line="360" w:lineRule="auto"/>
        <w:ind w:left="0" w:firstLine="709"/>
        <w:jc w:val="both"/>
        <w:rPr>
          <w:rFonts w:ascii="Times New Roman" w:hAnsi="Times New Roman"/>
          <w:sz w:val="26"/>
          <w:szCs w:val="26"/>
        </w:rPr>
      </w:pPr>
      <w:r w:rsidRPr="00CA3AB2">
        <w:rPr>
          <w:rFonts w:ascii="Times New Roman" w:hAnsi="Times New Roman"/>
          <w:sz w:val="26"/>
          <w:szCs w:val="26"/>
        </w:rPr>
        <w:t xml:space="preserve">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w:t>
      </w:r>
    </w:p>
    <w:p w:rsidR="00527B30" w:rsidRPr="00CA3AB2" w:rsidRDefault="00527B30" w:rsidP="0073785A">
      <w:pPr>
        <w:numPr>
          <w:ilvl w:val="0"/>
          <w:numId w:val="28"/>
        </w:numPr>
        <w:tabs>
          <w:tab w:val="left" w:pos="1134"/>
        </w:tabs>
        <w:spacing w:after="0" w:line="360" w:lineRule="auto"/>
        <w:ind w:left="0" w:firstLine="709"/>
        <w:jc w:val="both"/>
        <w:rPr>
          <w:rFonts w:ascii="Times New Roman" w:hAnsi="Times New Roman"/>
          <w:sz w:val="26"/>
          <w:szCs w:val="26"/>
        </w:rPr>
      </w:pPr>
      <w:r w:rsidRPr="00CA3AB2">
        <w:rPr>
          <w:rFonts w:ascii="Times New Roman" w:hAnsi="Times New Roman"/>
          <w:sz w:val="26"/>
          <w:szCs w:val="26"/>
        </w:rPr>
        <w:t xml:space="preserve">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rsidR="00527B30" w:rsidRPr="00CA3AB2" w:rsidRDefault="00527B30" w:rsidP="0073785A">
      <w:pPr>
        <w:numPr>
          <w:ilvl w:val="0"/>
          <w:numId w:val="28"/>
        </w:numPr>
        <w:tabs>
          <w:tab w:val="left" w:pos="1134"/>
        </w:tabs>
        <w:spacing w:after="0" w:line="360" w:lineRule="auto"/>
        <w:ind w:left="0" w:firstLine="709"/>
        <w:jc w:val="both"/>
        <w:rPr>
          <w:rFonts w:ascii="Times New Roman" w:hAnsi="Times New Roman"/>
          <w:sz w:val="26"/>
          <w:szCs w:val="26"/>
        </w:rPr>
      </w:pPr>
      <w:r w:rsidRPr="00CA3AB2">
        <w:rPr>
          <w:rFonts w:ascii="Times New Roman" w:hAnsi="Times New Roman"/>
          <w:sz w:val="26"/>
          <w:szCs w:val="26"/>
        </w:rPr>
        <w:t xml:space="preserve">Единая теплоснабжающая организация при осуществлении своей деятельности обязана: </w:t>
      </w:r>
    </w:p>
    <w:p w:rsidR="00527B30" w:rsidRPr="00CA3AB2" w:rsidRDefault="00527B30" w:rsidP="0073785A">
      <w:pPr>
        <w:pStyle w:val="affa"/>
        <w:numPr>
          <w:ilvl w:val="0"/>
          <w:numId w:val="26"/>
        </w:numPr>
        <w:tabs>
          <w:tab w:val="left" w:pos="1134"/>
        </w:tabs>
        <w:spacing w:after="0" w:line="360" w:lineRule="auto"/>
        <w:ind w:left="0" w:firstLine="709"/>
        <w:jc w:val="both"/>
        <w:rPr>
          <w:rFonts w:ascii="Times New Roman" w:hAnsi="Times New Roman"/>
          <w:sz w:val="26"/>
          <w:szCs w:val="26"/>
        </w:rPr>
      </w:pPr>
      <w:r w:rsidRPr="00CA3AB2">
        <w:rPr>
          <w:rFonts w:ascii="Times New Roman" w:hAnsi="Times New Roman"/>
          <w:sz w:val="26"/>
          <w:szCs w:val="26"/>
        </w:rPr>
        <w:t xml:space="preserve">заключать и исполнять договоры теплоснабжения с любыми обратившимися к ней потребителями тепловой энергии, </w:t>
      </w:r>
      <w:proofErr w:type="spellStart"/>
      <w:r w:rsidRPr="00CA3AB2">
        <w:rPr>
          <w:rFonts w:ascii="Times New Roman" w:hAnsi="Times New Roman"/>
          <w:sz w:val="26"/>
          <w:szCs w:val="26"/>
        </w:rPr>
        <w:t>теплопотребляющие</w:t>
      </w:r>
      <w:proofErr w:type="spellEnd"/>
      <w:r w:rsidRPr="00CA3AB2">
        <w:rPr>
          <w:rFonts w:ascii="Times New Roman" w:hAnsi="Times New Roman"/>
          <w:sz w:val="26"/>
          <w:szCs w:val="26"/>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w:t>
      </w:r>
      <w:r w:rsidRPr="00CA3AB2">
        <w:rPr>
          <w:rFonts w:ascii="Times New Roman" w:hAnsi="Times New Roman"/>
          <w:sz w:val="26"/>
          <w:szCs w:val="26"/>
        </w:rPr>
        <w:lastRenderedPageBreak/>
        <w:t xml:space="preserve">законодательством о градостроительной деятельности технических условий подключения к тепловым сетям; </w:t>
      </w:r>
    </w:p>
    <w:p w:rsidR="00527B30" w:rsidRPr="00CA3AB2" w:rsidRDefault="00802F2E" w:rsidP="0073785A">
      <w:pPr>
        <w:pStyle w:val="affa"/>
        <w:numPr>
          <w:ilvl w:val="0"/>
          <w:numId w:val="26"/>
        </w:numPr>
        <w:tabs>
          <w:tab w:val="left" w:pos="1134"/>
        </w:tabs>
        <w:spacing w:after="0" w:line="360" w:lineRule="auto"/>
        <w:ind w:left="0" w:firstLine="709"/>
        <w:jc w:val="both"/>
        <w:rPr>
          <w:rFonts w:ascii="Times New Roman" w:hAnsi="Times New Roman"/>
          <w:sz w:val="26"/>
          <w:szCs w:val="26"/>
        </w:rPr>
      </w:pPr>
      <w:r w:rsidRPr="00CA3AB2">
        <w:rPr>
          <w:rFonts w:ascii="Times New Roman" w:hAnsi="Times New Roman"/>
          <w:sz w:val="26"/>
          <w:szCs w:val="26"/>
        </w:rPr>
        <w:t>заключать  и исполнять договоры поставки</w:t>
      </w:r>
      <w:r w:rsidR="00527B30" w:rsidRPr="00CA3AB2">
        <w:rPr>
          <w:rFonts w:ascii="Times New Roman" w:hAnsi="Times New Roman"/>
          <w:sz w:val="26"/>
          <w:szCs w:val="26"/>
        </w:rPr>
        <w:t xml:space="preserve">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527B30" w:rsidRPr="00CA3AB2" w:rsidRDefault="00527B30" w:rsidP="0073785A">
      <w:pPr>
        <w:pStyle w:val="affa"/>
        <w:numPr>
          <w:ilvl w:val="0"/>
          <w:numId w:val="26"/>
        </w:numPr>
        <w:tabs>
          <w:tab w:val="left" w:pos="1134"/>
        </w:tabs>
        <w:spacing w:after="0" w:line="360" w:lineRule="auto"/>
        <w:ind w:left="0" w:firstLine="709"/>
        <w:jc w:val="both"/>
        <w:rPr>
          <w:rFonts w:ascii="Times New Roman" w:hAnsi="Times New Roman"/>
          <w:sz w:val="26"/>
          <w:szCs w:val="26"/>
        </w:rPr>
      </w:pPr>
      <w:r w:rsidRPr="00CA3AB2">
        <w:rPr>
          <w:rFonts w:ascii="Times New Roman" w:hAnsi="Times New Roman"/>
          <w:sz w:val="26"/>
          <w:szCs w:val="26"/>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527B30" w:rsidRPr="00CA3AB2" w:rsidRDefault="00527B30" w:rsidP="0073785A">
      <w:pPr>
        <w:numPr>
          <w:ilvl w:val="0"/>
          <w:numId w:val="28"/>
        </w:numPr>
        <w:tabs>
          <w:tab w:val="left" w:pos="1134"/>
        </w:tabs>
        <w:spacing w:after="0" w:line="360" w:lineRule="auto"/>
        <w:ind w:left="0" w:firstLine="709"/>
        <w:jc w:val="both"/>
        <w:rPr>
          <w:rFonts w:ascii="Times New Roman" w:hAnsi="Times New Roman"/>
          <w:sz w:val="26"/>
          <w:szCs w:val="26"/>
        </w:rPr>
      </w:pPr>
      <w:r w:rsidRPr="00CA3AB2">
        <w:rPr>
          <w:rFonts w:ascii="Times New Roman" w:hAnsi="Times New Roman"/>
          <w:sz w:val="26"/>
          <w:szCs w:val="26"/>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Они могут быть изменены в следующих случаях:</w:t>
      </w:r>
    </w:p>
    <w:p w:rsidR="00527B30" w:rsidRPr="00CA3AB2" w:rsidRDefault="00527B30" w:rsidP="0073785A">
      <w:pPr>
        <w:pStyle w:val="affa"/>
        <w:numPr>
          <w:ilvl w:val="0"/>
          <w:numId w:val="26"/>
        </w:numPr>
        <w:tabs>
          <w:tab w:val="left" w:pos="1134"/>
        </w:tabs>
        <w:spacing w:after="0" w:line="360" w:lineRule="auto"/>
        <w:ind w:left="0" w:firstLine="709"/>
        <w:jc w:val="both"/>
        <w:rPr>
          <w:rFonts w:ascii="Times New Roman" w:hAnsi="Times New Roman"/>
          <w:sz w:val="26"/>
          <w:szCs w:val="26"/>
        </w:rPr>
      </w:pPr>
      <w:r w:rsidRPr="00CA3AB2">
        <w:rPr>
          <w:rFonts w:ascii="Times New Roman" w:hAnsi="Times New Roman"/>
          <w:sz w:val="26"/>
          <w:szCs w:val="26"/>
        </w:rPr>
        <w:t xml:space="preserve">подключение к системе теплоснабжения новых </w:t>
      </w:r>
      <w:proofErr w:type="spellStart"/>
      <w:r w:rsidRPr="00CA3AB2">
        <w:rPr>
          <w:rFonts w:ascii="Times New Roman" w:hAnsi="Times New Roman"/>
          <w:sz w:val="26"/>
          <w:szCs w:val="26"/>
        </w:rPr>
        <w:t>теплопотребляющих</w:t>
      </w:r>
      <w:proofErr w:type="spellEnd"/>
      <w:r w:rsidRPr="00CA3AB2">
        <w:rPr>
          <w:rFonts w:ascii="Times New Roman" w:hAnsi="Times New Roman"/>
          <w:sz w:val="26"/>
          <w:szCs w:val="26"/>
        </w:rPr>
        <w:t xml:space="preserve"> установок, источников тепловой энергии или тепловых сетей, или их отключение от системы теплоснабжения; </w:t>
      </w:r>
    </w:p>
    <w:p w:rsidR="00527B30" w:rsidRPr="00CA3AB2" w:rsidRDefault="00527B30" w:rsidP="0073785A">
      <w:pPr>
        <w:pStyle w:val="affa"/>
        <w:numPr>
          <w:ilvl w:val="0"/>
          <w:numId w:val="26"/>
        </w:numPr>
        <w:tabs>
          <w:tab w:val="left" w:pos="1134"/>
        </w:tabs>
        <w:spacing w:after="0" w:line="360" w:lineRule="auto"/>
        <w:ind w:left="0" w:firstLine="709"/>
        <w:jc w:val="both"/>
        <w:rPr>
          <w:rFonts w:ascii="Times New Roman" w:hAnsi="Times New Roman"/>
          <w:sz w:val="26"/>
          <w:szCs w:val="26"/>
        </w:rPr>
      </w:pPr>
      <w:r w:rsidRPr="00CA3AB2">
        <w:rPr>
          <w:rFonts w:ascii="Times New Roman" w:hAnsi="Times New Roman"/>
          <w:sz w:val="26"/>
          <w:szCs w:val="26"/>
        </w:rPr>
        <w:t xml:space="preserve">технологическое объединение или разделение систем теплоснабжения. </w:t>
      </w:r>
    </w:p>
    <w:p w:rsidR="00527B30" w:rsidRPr="00CA3AB2" w:rsidRDefault="00527B30" w:rsidP="0073785A">
      <w:pPr>
        <w:pStyle w:val="afff5"/>
        <w:keepNext w:val="0"/>
        <w:spacing w:before="0" w:after="0"/>
        <w:ind w:right="0" w:firstLine="709"/>
        <w:rPr>
          <w:lang w:eastAsia="ru-RU"/>
        </w:rPr>
      </w:pPr>
      <w:r w:rsidRPr="00CA3AB2">
        <w:rPr>
          <w:lang w:eastAsia="ru-RU"/>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527B30" w:rsidRPr="00CA3AB2" w:rsidRDefault="00802F2E" w:rsidP="0073785A">
      <w:pPr>
        <w:pStyle w:val="afff5"/>
        <w:keepNext w:val="0"/>
        <w:spacing w:before="0" w:after="0"/>
        <w:ind w:right="0" w:firstLine="709"/>
        <w:rPr>
          <w:lang w:eastAsia="ru-RU"/>
        </w:rPr>
      </w:pPr>
      <w:r w:rsidRPr="00CA3AB2">
        <w:rPr>
          <w:szCs w:val="26"/>
        </w:rPr>
        <w:t>В настоящее время предприятия ООО «</w:t>
      </w:r>
      <w:r w:rsidR="00E158FE">
        <w:rPr>
          <w:szCs w:val="26"/>
        </w:rPr>
        <w:t>Аква Норд-Вест</w:t>
      </w:r>
      <w:r w:rsidRPr="00CA3AB2">
        <w:rPr>
          <w:szCs w:val="26"/>
        </w:rPr>
        <w:t xml:space="preserve">» </w:t>
      </w:r>
      <w:r w:rsidR="00527B30" w:rsidRPr="00CA3AB2">
        <w:rPr>
          <w:lang w:eastAsia="ru-RU"/>
        </w:rPr>
        <w:t>отвечает всем требованиям критериев по определению единой теплоснабжающей организации, а именно:</w:t>
      </w:r>
    </w:p>
    <w:p w:rsidR="00527B30" w:rsidRPr="00CA3AB2" w:rsidRDefault="00527B30" w:rsidP="0073785A">
      <w:pPr>
        <w:pStyle w:val="affa"/>
        <w:numPr>
          <w:ilvl w:val="1"/>
          <w:numId w:val="29"/>
        </w:numPr>
        <w:tabs>
          <w:tab w:val="left" w:pos="1134"/>
        </w:tabs>
        <w:spacing w:after="0" w:line="360" w:lineRule="auto"/>
        <w:ind w:left="0" w:firstLine="709"/>
        <w:jc w:val="both"/>
        <w:rPr>
          <w:rFonts w:ascii="Times New Roman" w:hAnsi="Times New Roman"/>
          <w:sz w:val="26"/>
          <w:szCs w:val="26"/>
        </w:rPr>
      </w:pPr>
      <w:r w:rsidRPr="00CA3AB2">
        <w:rPr>
          <w:rFonts w:ascii="Times New Roman" w:hAnsi="Times New Roman"/>
          <w:sz w:val="26"/>
          <w:szCs w:val="26"/>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527B30" w:rsidRPr="00CA3AB2" w:rsidRDefault="00527B30" w:rsidP="0073785A">
      <w:pPr>
        <w:pStyle w:val="affa"/>
        <w:numPr>
          <w:ilvl w:val="1"/>
          <w:numId w:val="29"/>
        </w:numPr>
        <w:tabs>
          <w:tab w:val="left" w:pos="1134"/>
        </w:tabs>
        <w:spacing w:after="0" w:line="360" w:lineRule="auto"/>
        <w:ind w:left="0" w:firstLine="709"/>
        <w:jc w:val="both"/>
        <w:rPr>
          <w:rFonts w:ascii="Times New Roman" w:hAnsi="Times New Roman"/>
          <w:sz w:val="26"/>
          <w:szCs w:val="26"/>
        </w:rPr>
      </w:pPr>
      <w:r w:rsidRPr="00CA3AB2">
        <w:rPr>
          <w:rFonts w:ascii="Times New Roman" w:hAnsi="Times New Roman"/>
          <w:sz w:val="26"/>
          <w:szCs w:val="26"/>
        </w:rPr>
        <w:t>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527B30" w:rsidRPr="00CA3AB2" w:rsidRDefault="00802F2E" w:rsidP="0073785A">
      <w:pPr>
        <w:pStyle w:val="afff5"/>
        <w:keepNext w:val="0"/>
        <w:spacing w:before="0" w:after="0"/>
        <w:ind w:right="0" w:firstLine="709"/>
        <w:rPr>
          <w:lang w:eastAsia="ru-RU"/>
        </w:rPr>
      </w:pPr>
      <w:r w:rsidRPr="00CA3AB2">
        <w:rPr>
          <w:szCs w:val="26"/>
        </w:rPr>
        <w:t>Способность обеспечить надежность теплоснабжения определяется наличием у предприятий ООО «</w:t>
      </w:r>
      <w:r w:rsidR="00CC23B4">
        <w:rPr>
          <w:szCs w:val="26"/>
        </w:rPr>
        <w:t>Аква Н</w:t>
      </w:r>
      <w:r w:rsidR="00E158FE">
        <w:rPr>
          <w:szCs w:val="26"/>
        </w:rPr>
        <w:t>орд-Вест</w:t>
      </w:r>
      <w:r w:rsidRPr="00CA3AB2">
        <w:rPr>
          <w:szCs w:val="26"/>
        </w:rPr>
        <w:t xml:space="preserve">» технических возможностей и квалифицированного персонала по наладке, мониторингу, диспетчеризации, </w:t>
      </w:r>
      <w:r w:rsidRPr="00CA3AB2">
        <w:rPr>
          <w:szCs w:val="26"/>
        </w:rPr>
        <w:lastRenderedPageBreak/>
        <w:t>переключениям и оперативному управлению гидравлическими режимами.</w:t>
      </w:r>
    </w:p>
    <w:p w:rsidR="00527B30" w:rsidRPr="00CA3AB2" w:rsidRDefault="00527B30" w:rsidP="0073785A">
      <w:pPr>
        <w:pStyle w:val="affa"/>
        <w:numPr>
          <w:ilvl w:val="1"/>
          <w:numId w:val="29"/>
        </w:numPr>
        <w:tabs>
          <w:tab w:val="left" w:pos="1134"/>
        </w:tabs>
        <w:spacing w:after="0" w:line="360" w:lineRule="auto"/>
        <w:ind w:left="0" w:firstLine="709"/>
        <w:jc w:val="both"/>
        <w:rPr>
          <w:rFonts w:ascii="Times New Roman" w:hAnsi="Times New Roman"/>
          <w:sz w:val="26"/>
          <w:szCs w:val="26"/>
        </w:rPr>
      </w:pPr>
      <w:r w:rsidRPr="00CA3AB2">
        <w:rPr>
          <w:rFonts w:ascii="Times New Roman" w:hAnsi="Times New Roman"/>
          <w:sz w:val="26"/>
          <w:szCs w:val="26"/>
        </w:rPr>
        <w:t>Предприяти</w:t>
      </w:r>
      <w:r w:rsidR="00802F2E" w:rsidRPr="00CA3AB2">
        <w:rPr>
          <w:rFonts w:ascii="Times New Roman" w:hAnsi="Times New Roman"/>
          <w:sz w:val="26"/>
          <w:szCs w:val="26"/>
        </w:rPr>
        <w:t>я</w:t>
      </w:r>
      <w:r w:rsidRPr="00CA3AB2">
        <w:rPr>
          <w:rFonts w:ascii="Times New Roman" w:hAnsi="Times New Roman"/>
          <w:sz w:val="26"/>
          <w:szCs w:val="26"/>
        </w:rPr>
        <w:t xml:space="preserve"> </w:t>
      </w:r>
      <w:r w:rsidR="00802F2E" w:rsidRPr="00CA3AB2">
        <w:rPr>
          <w:rFonts w:ascii="Times New Roman" w:hAnsi="Times New Roman"/>
          <w:sz w:val="26"/>
          <w:szCs w:val="26"/>
        </w:rPr>
        <w:t>ООО «</w:t>
      </w:r>
      <w:r w:rsidR="00E158FE">
        <w:rPr>
          <w:rFonts w:ascii="Times New Roman" w:hAnsi="Times New Roman"/>
          <w:sz w:val="26"/>
          <w:szCs w:val="26"/>
        </w:rPr>
        <w:t>Аква Норд-Вест</w:t>
      </w:r>
      <w:r w:rsidR="00802F2E" w:rsidRPr="00CA3AB2">
        <w:rPr>
          <w:rFonts w:ascii="Times New Roman" w:hAnsi="Times New Roman"/>
          <w:sz w:val="26"/>
          <w:szCs w:val="26"/>
        </w:rPr>
        <w:t xml:space="preserve">» </w:t>
      </w:r>
      <w:r w:rsidRPr="00CA3AB2">
        <w:rPr>
          <w:rFonts w:ascii="Times New Roman" w:hAnsi="Times New Roman"/>
          <w:sz w:val="26"/>
          <w:szCs w:val="26"/>
        </w:rPr>
        <w:t>согласно требованиям критериев по определению единой теплоснабжающей организации при осуществлении своей деятельности фактически исполня</w:t>
      </w:r>
      <w:r w:rsidR="00802F2E" w:rsidRPr="00CA3AB2">
        <w:rPr>
          <w:rFonts w:ascii="Times New Roman" w:hAnsi="Times New Roman"/>
          <w:sz w:val="26"/>
          <w:szCs w:val="26"/>
        </w:rPr>
        <w:t>ю</w:t>
      </w:r>
      <w:r w:rsidRPr="00CA3AB2">
        <w:rPr>
          <w:rFonts w:ascii="Times New Roman" w:hAnsi="Times New Roman"/>
          <w:sz w:val="26"/>
          <w:szCs w:val="26"/>
        </w:rPr>
        <w:t>т обязанности теплоснабжающей организации, а именно:</w:t>
      </w:r>
    </w:p>
    <w:p w:rsidR="00527B30" w:rsidRPr="00CA3AB2" w:rsidRDefault="00527B30" w:rsidP="0073785A">
      <w:pPr>
        <w:pStyle w:val="affa"/>
        <w:numPr>
          <w:ilvl w:val="0"/>
          <w:numId w:val="30"/>
        </w:numPr>
        <w:tabs>
          <w:tab w:val="left" w:pos="1134"/>
        </w:tabs>
        <w:spacing w:after="0" w:line="360" w:lineRule="auto"/>
        <w:ind w:left="0" w:firstLine="709"/>
        <w:jc w:val="both"/>
        <w:rPr>
          <w:rFonts w:ascii="Times New Roman" w:hAnsi="Times New Roman"/>
          <w:sz w:val="26"/>
          <w:szCs w:val="26"/>
        </w:rPr>
      </w:pPr>
      <w:r w:rsidRPr="00CA3AB2">
        <w:rPr>
          <w:rFonts w:ascii="Times New Roman" w:hAnsi="Times New Roman"/>
          <w:sz w:val="26"/>
          <w:szCs w:val="26"/>
        </w:rPr>
        <w:t>заключа</w:t>
      </w:r>
      <w:r w:rsidR="00802F2E" w:rsidRPr="00CA3AB2">
        <w:rPr>
          <w:rFonts w:ascii="Times New Roman" w:hAnsi="Times New Roman"/>
          <w:sz w:val="26"/>
          <w:szCs w:val="26"/>
        </w:rPr>
        <w:t>ю</w:t>
      </w:r>
      <w:r w:rsidRPr="00CA3AB2">
        <w:rPr>
          <w:rFonts w:ascii="Times New Roman" w:hAnsi="Times New Roman"/>
          <w:sz w:val="26"/>
          <w:szCs w:val="26"/>
        </w:rPr>
        <w:t>т и надлежаще исполня</w:t>
      </w:r>
      <w:r w:rsidR="00802F2E" w:rsidRPr="00CA3AB2">
        <w:rPr>
          <w:rFonts w:ascii="Times New Roman" w:hAnsi="Times New Roman"/>
          <w:sz w:val="26"/>
          <w:szCs w:val="26"/>
        </w:rPr>
        <w:t>ю</w:t>
      </w:r>
      <w:r w:rsidRPr="00CA3AB2">
        <w:rPr>
          <w:rFonts w:ascii="Times New Roman" w:hAnsi="Times New Roman"/>
          <w:sz w:val="26"/>
          <w:szCs w:val="26"/>
        </w:rPr>
        <w:t>т договоры теплоснабжения со всеми обратившимися к н</w:t>
      </w:r>
      <w:r w:rsidR="00A043F6" w:rsidRPr="00CA3AB2">
        <w:rPr>
          <w:rFonts w:ascii="Times New Roman" w:hAnsi="Times New Roman"/>
          <w:sz w:val="26"/>
          <w:szCs w:val="26"/>
        </w:rPr>
        <w:t>им</w:t>
      </w:r>
      <w:r w:rsidRPr="00CA3AB2">
        <w:rPr>
          <w:rFonts w:ascii="Times New Roman" w:hAnsi="Times New Roman"/>
          <w:sz w:val="26"/>
          <w:szCs w:val="26"/>
        </w:rPr>
        <w:t xml:space="preserve"> потребителями тепловой энергии в своей зоне деятельности;</w:t>
      </w:r>
    </w:p>
    <w:p w:rsidR="00527B30" w:rsidRPr="00CA3AB2" w:rsidRDefault="00527B30" w:rsidP="0073785A">
      <w:pPr>
        <w:pStyle w:val="affa"/>
        <w:numPr>
          <w:ilvl w:val="0"/>
          <w:numId w:val="30"/>
        </w:numPr>
        <w:tabs>
          <w:tab w:val="left" w:pos="1134"/>
        </w:tabs>
        <w:spacing w:after="0" w:line="360" w:lineRule="auto"/>
        <w:ind w:left="0" w:firstLine="709"/>
        <w:jc w:val="both"/>
        <w:rPr>
          <w:rFonts w:ascii="Times New Roman" w:hAnsi="Times New Roman"/>
          <w:sz w:val="26"/>
          <w:szCs w:val="26"/>
        </w:rPr>
      </w:pPr>
      <w:r w:rsidRPr="00CA3AB2">
        <w:rPr>
          <w:rFonts w:ascii="Times New Roman" w:hAnsi="Times New Roman"/>
          <w:sz w:val="26"/>
          <w:szCs w:val="26"/>
        </w:rPr>
        <w:t>надлежащим образом исполня</w:t>
      </w:r>
      <w:r w:rsidR="00A043F6" w:rsidRPr="00CA3AB2">
        <w:rPr>
          <w:rFonts w:ascii="Times New Roman" w:hAnsi="Times New Roman"/>
          <w:sz w:val="26"/>
          <w:szCs w:val="26"/>
        </w:rPr>
        <w:t>ю</w:t>
      </w:r>
      <w:r w:rsidRPr="00CA3AB2">
        <w:rPr>
          <w:rFonts w:ascii="Times New Roman" w:hAnsi="Times New Roman"/>
          <w:sz w:val="26"/>
          <w:szCs w:val="26"/>
        </w:rPr>
        <w:t xml:space="preserve">т обязательства перед иными теплоснабжающими и </w:t>
      </w:r>
      <w:proofErr w:type="spellStart"/>
      <w:r w:rsidRPr="00CA3AB2">
        <w:rPr>
          <w:rFonts w:ascii="Times New Roman" w:hAnsi="Times New Roman"/>
          <w:sz w:val="26"/>
          <w:szCs w:val="26"/>
        </w:rPr>
        <w:t>теплосетевыми</w:t>
      </w:r>
      <w:proofErr w:type="spellEnd"/>
      <w:r w:rsidRPr="00CA3AB2">
        <w:rPr>
          <w:rFonts w:ascii="Times New Roman" w:hAnsi="Times New Roman"/>
          <w:sz w:val="26"/>
          <w:szCs w:val="26"/>
        </w:rPr>
        <w:t xml:space="preserve"> организациями в зоне своей деятельности;</w:t>
      </w:r>
    </w:p>
    <w:p w:rsidR="00527B30" w:rsidRPr="00CA3AB2" w:rsidRDefault="00527B30" w:rsidP="0073785A">
      <w:pPr>
        <w:pStyle w:val="affa"/>
        <w:numPr>
          <w:ilvl w:val="0"/>
          <w:numId w:val="30"/>
        </w:numPr>
        <w:tabs>
          <w:tab w:val="left" w:pos="1134"/>
        </w:tabs>
        <w:spacing w:after="0" w:line="360" w:lineRule="auto"/>
        <w:ind w:left="0" w:firstLine="709"/>
        <w:jc w:val="both"/>
        <w:rPr>
          <w:rFonts w:ascii="Times New Roman" w:hAnsi="Times New Roman"/>
          <w:sz w:val="26"/>
          <w:szCs w:val="26"/>
        </w:rPr>
      </w:pPr>
      <w:r w:rsidRPr="00CA3AB2">
        <w:rPr>
          <w:rFonts w:ascii="Times New Roman" w:hAnsi="Times New Roman"/>
          <w:sz w:val="26"/>
          <w:szCs w:val="26"/>
        </w:rPr>
        <w:t>осуществля</w:t>
      </w:r>
      <w:r w:rsidR="00A043F6" w:rsidRPr="00CA3AB2">
        <w:rPr>
          <w:rFonts w:ascii="Times New Roman" w:hAnsi="Times New Roman"/>
          <w:sz w:val="26"/>
          <w:szCs w:val="26"/>
        </w:rPr>
        <w:t>ю</w:t>
      </w:r>
      <w:r w:rsidRPr="00CA3AB2">
        <w:rPr>
          <w:rFonts w:ascii="Times New Roman" w:hAnsi="Times New Roman"/>
          <w:sz w:val="26"/>
          <w:szCs w:val="26"/>
        </w:rPr>
        <w:t>т контроль режимов потребления тепловой энергии в зоне своей деятельности;</w:t>
      </w:r>
    </w:p>
    <w:p w:rsidR="00527B30" w:rsidRPr="00CA3AB2" w:rsidRDefault="00527B30" w:rsidP="0073785A">
      <w:pPr>
        <w:pStyle w:val="affa"/>
        <w:numPr>
          <w:ilvl w:val="0"/>
          <w:numId w:val="30"/>
        </w:numPr>
        <w:tabs>
          <w:tab w:val="left" w:pos="1134"/>
        </w:tabs>
        <w:spacing w:after="0" w:line="360" w:lineRule="auto"/>
        <w:ind w:left="0" w:firstLine="709"/>
        <w:jc w:val="both"/>
        <w:rPr>
          <w:rFonts w:ascii="Times New Roman" w:hAnsi="Times New Roman"/>
          <w:sz w:val="26"/>
          <w:szCs w:val="26"/>
        </w:rPr>
      </w:pPr>
      <w:r w:rsidRPr="00CA3AB2">
        <w:rPr>
          <w:rFonts w:ascii="Times New Roman" w:hAnsi="Times New Roman"/>
          <w:sz w:val="26"/>
          <w:szCs w:val="26"/>
        </w:rPr>
        <w:t>буд</w:t>
      </w:r>
      <w:r w:rsidR="00A043F6" w:rsidRPr="00CA3AB2">
        <w:rPr>
          <w:rFonts w:ascii="Times New Roman" w:hAnsi="Times New Roman"/>
          <w:sz w:val="26"/>
          <w:szCs w:val="26"/>
        </w:rPr>
        <w:t>ут</w:t>
      </w:r>
      <w:r w:rsidRPr="00CA3AB2">
        <w:rPr>
          <w:rFonts w:ascii="Times New Roman" w:hAnsi="Times New Roman"/>
          <w:sz w:val="26"/>
          <w:szCs w:val="26"/>
        </w:rPr>
        <w:t xml:space="preserve"> осуществлять мониторинг реализации схемы </w:t>
      </w:r>
      <w:proofErr w:type="gramStart"/>
      <w:r w:rsidRPr="00CA3AB2">
        <w:rPr>
          <w:rFonts w:ascii="Times New Roman" w:hAnsi="Times New Roman"/>
          <w:sz w:val="26"/>
          <w:szCs w:val="26"/>
        </w:rPr>
        <w:t>теплоснабжения</w:t>
      </w:r>
      <w:proofErr w:type="gramEnd"/>
      <w:r w:rsidRPr="00CA3AB2">
        <w:rPr>
          <w:rFonts w:ascii="Times New Roman" w:hAnsi="Times New Roman"/>
          <w:sz w:val="26"/>
          <w:szCs w:val="26"/>
        </w:rPr>
        <w:t xml:space="preserve"> и подавать в орган, утвердивший схему теплоснабжения, отчеты о реализации, включая предложения по ак</w:t>
      </w:r>
      <w:r w:rsidR="00A043F6" w:rsidRPr="00CA3AB2">
        <w:rPr>
          <w:rFonts w:ascii="Times New Roman" w:hAnsi="Times New Roman"/>
          <w:sz w:val="26"/>
          <w:szCs w:val="26"/>
        </w:rPr>
        <w:t>туализации схемы теплоснабжения.</w:t>
      </w:r>
    </w:p>
    <w:p w:rsidR="00527B30" w:rsidRPr="00CA3AB2" w:rsidRDefault="00A043F6" w:rsidP="0073785A">
      <w:pPr>
        <w:pStyle w:val="afff5"/>
        <w:keepNext w:val="0"/>
        <w:spacing w:before="0" w:after="0"/>
        <w:ind w:right="0" w:firstLine="709"/>
        <w:rPr>
          <w:lang w:eastAsia="ru-RU"/>
        </w:rPr>
      </w:pPr>
      <w:r w:rsidRPr="00CA3AB2">
        <w:rPr>
          <w:szCs w:val="26"/>
        </w:rPr>
        <w:t xml:space="preserve">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предлагается определить единой теплоснабжающей организацией </w:t>
      </w:r>
      <w:r w:rsidR="00E158FE">
        <w:rPr>
          <w:szCs w:val="26"/>
        </w:rPr>
        <w:t>предприятие ООО </w:t>
      </w:r>
      <w:r w:rsidRPr="00CA3AB2">
        <w:rPr>
          <w:szCs w:val="26"/>
        </w:rPr>
        <w:t>«</w:t>
      </w:r>
      <w:r w:rsidR="00E158FE">
        <w:rPr>
          <w:szCs w:val="26"/>
        </w:rPr>
        <w:t>Аква Норд-Вест</w:t>
      </w:r>
      <w:r w:rsidRPr="00CA3AB2">
        <w:rPr>
          <w:szCs w:val="26"/>
        </w:rPr>
        <w:t>», единой теплоснабжающей организацией</w:t>
      </w:r>
      <w:r w:rsidR="00A75670">
        <w:rPr>
          <w:szCs w:val="26"/>
        </w:rPr>
        <w:t xml:space="preserve"> муниципального образования</w:t>
      </w:r>
      <w:r w:rsidRPr="00CA3AB2">
        <w:rPr>
          <w:szCs w:val="26"/>
        </w:rPr>
        <w:t xml:space="preserve"> </w:t>
      </w:r>
      <w:proofErr w:type="spellStart"/>
      <w:r w:rsidR="00F127E5">
        <w:rPr>
          <w:szCs w:val="26"/>
        </w:rPr>
        <w:t>Кузьмоловское</w:t>
      </w:r>
      <w:proofErr w:type="spellEnd"/>
      <w:r w:rsidR="00F127E5">
        <w:rPr>
          <w:szCs w:val="26"/>
        </w:rPr>
        <w:t xml:space="preserve"> городско</w:t>
      </w:r>
      <w:r w:rsidR="00A75670">
        <w:rPr>
          <w:szCs w:val="26"/>
        </w:rPr>
        <w:t>е</w:t>
      </w:r>
      <w:r w:rsidR="000477E9" w:rsidRPr="00CA3AB2">
        <w:rPr>
          <w:szCs w:val="26"/>
        </w:rPr>
        <w:t xml:space="preserve"> поселени</w:t>
      </w:r>
      <w:r w:rsidR="00A75670">
        <w:rPr>
          <w:szCs w:val="26"/>
        </w:rPr>
        <w:t>е муниципального образования</w:t>
      </w:r>
      <w:r w:rsidR="000477E9" w:rsidRPr="00CA3AB2">
        <w:rPr>
          <w:szCs w:val="26"/>
        </w:rPr>
        <w:t xml:space="preserve"> </w:t>
      </w:r>
      <w:r w:rsidR="00E158FE">
        <w:rPr>
          <w:szCs w:val="26"/>
        </w:rPr>
        <w:t xml:space="preserve">Всеволожского </w:t>
      </w:r>
      <w:r w:rsidR="000477E9" w:rsidRPr="00CA3AB2">
        <w:rPr>
          <w:szCs w:val="26"/>
        </w:rPr>
        <w:t>района Ленинградской области.</w:t>
      </w:r>
    </w:p>
    <w:p w:rsidR="000074E4" w:rsidRPr="00CA3AB2" w:rsidRDefault="000074E4" w:rsidP="0073785A">
      <w:pPr>
        <w:pStyle w:val="14"/>
        <w:tabs>
          <w:tab w:val="clear" w:pos="1560"/>
        </w:tabs>
        <w:spacing w:after="120" w:line="360" w:lineRule="auto"/>
        <w:ind w:left="0" w:firstLine="709"/>
        <w:jc w:val="both"/>
        <w:rPr>
          <w:caps w:val="0"/>
        </w:rPr>
      </w:pPr>
      <w:bookmarkStart w:id="167" w:name="_Toc364782425"/>
      <w:bookmarkStart w:id="168" w:name="_Toc371075807"/>
      <w:bookmarkStart w:id="169" w:name="_Toc375228912"/>
      <w:bookmarkStart w:id="170" w:name="_Toc393289102"/>
      <w:r w:rsidRPr="00CA3AB2">
        <w:rPr>
          <w:caps w:val="0"/>
        </w:rPr>
        <w:lastRenderedPageBreak/>
        <w:t>Решения по бесхозяйственным тепловым сетям</w:t>
      </w:r>
      <w:bookmarkEnd w:id="167"/>
      <w:bookmarkEnd w:id="168"/>
      <w:bookmarkEnd w:id="169"/>
      <w:bookmarkEnd w:id="170"/>
    </w:p>
    <w:p w:rsidR="000074E4" w:rsidRPr="00CA3AB2" w:rsidRDefault="00D268EB" w:rsidP="0073785A">
      <w:pPr>
        <w:pStyle w:val="afff5"/>
        <w:keepNext w:val="0"/>
        <w:spacing w:before="0" w:after="0"/>
        <w:ind w:right="0" w:firstLine="709"/>
        <w:rPr>
          <w:lang w:eastAsia="ru-RU"/>
        </w:rPr>
      </w:pPr>
      <w:r w:rsidRPr="00CA3AB2">
        <w:rPr>
          <w:lang w:eastAsia="ru-RU"/>
        </w:rPr>
        <w:t xml:space="preserve">Статья 15, </w:t>
      </w:r>
      <w:r w:rsidR="000074E4" w:rsidRPr="00CA3AB2">
        <w:rPr>
          <w:lang w:eastAsia="ru-RU"/>
        </w:rPr>
        <w:t xml:space="preserve">пункт 6.  </w:t>
      </w:r>
      <w:r w:rsidRPr="00CA3AB2">
        <w:rPr>
          <w:lang w:eastAsia="ru-RU"/>
        </w:rPr>
        <w:t xml:space="preserve">Федерального закона от 27 июля 2010 </w:t>
      </w:r>
      <w:r w:rsidR="000074E4" w:rsidRPr="00CA3AB2">
        <w:rPr>
          <w:lang w:eastAsia="ru-RU"/>
        </w:rPr>
        <w:t>года № 190-ФЗ: «В случае выявления бесхозяйных тепловых сетей (тепловых сетей,  не имеющи</w:t>
      </w:r>
      <w:r w:rsidRPr="00CA3AB2">
        <w:rPr>
          <w:lang w:eastAsia="ru-RU"/>
        </w:rPr>
        <w:t xml:space="preserve">х эксплуатирующей организации) </w:t>
      </w:r>
      <w:r w:rsidR="000074E4" w:rsidRPr="00CA3AB2">
        <w:rPr>
          <w:lang w:eastAsia="ru-RU"/>
        </w:rPr>
        <w:t>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w:t>
      </w:r>
      <w:r w:rsidRPr="00CA3AB2">
        <w:rPr>
          <w:lang w:eastAsia="ru-RU"/>
        </w:rPr>
        <w:t xml:space="preserve">лить </w:t>
      </w:r>
      <w:proofErr w:type="spellStart"/>
      <w:r w:rsidRPr="00CA3AB2">
        <w:rPr>
          <w:lang w:eastAsia="ru-RU"/>
        </w:rPr>
        <w:t>теплосетевую</w:t>
      </w:r>
      <w:proofErr w:type="spellEnd"/>
      <w:r w:rsidRPr="00CA3AB2">
        <w:rPr>
          <w:lang w:eastAsia="ru-RU"/>
        </w:rPr>
        <w:t xml:space="preserve"> организацию, </w:t>
      </w:r>
      <w:r w:rsidR="000074E4" w:rsidRPr="00CA3AB2">
        <w:rPr>
          <w:lang w:eastAsia="ru-RU"/>
        </w:rPr>
        <w:t>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0074E4" w:rsidRPr="00CA3AB2" w:rsidRDefault="000074E4" w:rsidP="0073785A">
      <w:pPr>
        <w:pStyle w:val="afff5"/>
        <w:keepNext w:val="0"/>
        <w:spacing w:before="0" w:after="0"/>
        <w:ind w:right="0" w:firstLine="709"/>
        <w:rPr>
          <w:lang w:eastAsia="ru-RU"/>
        </w:rPr>
      </w:pPr>
      <w:r w:rsidRPr="00CA3AB2">
        <w:rPr>
          <w:lang w:eastAsia="ru-RU"/>
        </w:rPr>
        <w:t>На 01.01.2013 участки бесхозяйных тепловых сетей не выявлены.</w:t>
      </w:r>
    </w:p>
    <w:p w:rsidR="00527B30" w:rsidRPr="000477E9" w:rsidRDefault="000074E4" w:rsidP="0073785A">
      <w:pPr>
        <w:pStyle w:val="afff5"/>
        <w:keepNext w:val="0"/>
        <w:spacing w:before="0" w:after="0"/>
        <w:ind w:right="0" w:firstLine="709"/>
        <w:rPr>
          <w:color w:val="4F81BD" w:themeColor="accent1"/>
          <w:lang w:eastAsia="ru-RU"/>
        </w:rPr>
      </w:pPr>
      <w:r w:rsidRPr="00CA3AB2">
        <w:rPr>
          <w:lang w:eastAsia="ru-RU"/>
        </w:rP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847906" w:rsidRPr="0073785A" w:rsidRDefault="00780CF5" w:rsidP="0073785A">
      <w:pPr>
        <w:pStyle w:val="afff5"/>
        <w:keepNext w:val="0"/>
        <w:spacing w:after="0"/>
        <w:ind w:right="0" w:firstLine="709"/>
      </w:pPr>
      <w:r w:rsidRPr="0073785A">
        <w:t xml:space="preserve"> </w:t>
      </w:r>
    </w:p>
    <w:p w:rsidR="00223711" w:rsidRPr="00CA3AB2" w:rsidRDefault="002A77A8" w:rsidP="0073785A">
      <w:pPr>
        <w:pStyle w:val="15"/>
        <w:ind w:hanging="6"/>
        <w:rPr>
          <w:caps w:val="0"/>
          <w:sz w:val="28"/>
          <w:szCs w:val="28"/>
        </w:rPr>
      </w:pPr>
      <w:bookmarkStart w:id="171" w:name="_Toc375228913"/>
      <w:bookmarkStart w:id="172" w:name="_Toc393289103"/>
      <w:bookmarkEnd w:id="13"/>
      <w:r w:rsidRPr="00CA3AB2">
        <w:rPr>
          <w:caps w:val="0"/>
          <w:sz w:val="28"/>
          <w:szCs w:val="28"/>
        </w:rPr>
        <w:lastRenderedPageBreak/>
        <w:t>Список литературы</w:t>
      </w:r>
      <w:bookmarkEnd w:id="171"/>
      <w:bookmarkEnd w:id="172"/>
    </w:p>
    <w:p w:rsidR="00223711" w:rsidRPr="00CA3AB2" w:rsidRDefault="00223711" w:rsidP="0073785A">
      <w:pPr>
        <w:keepNext/>
        <w:keepLines/>
        <w:widowControl w:val="0"/>
        <w:tabs>
          <w:tab w:val="left" w:pos="0"/>
        </w:tabs>
        <w:suppressAutoHyphens/>
        <w:spacing w:before="120" w:after="120" w:line="360" w:lineRule="auto"/>
        <w:ind w:firstLine="851"/>
        <w:jc w:val="both"/>
        <w:rPr>
          <w:rFonts w:ascii="Times New Roman" w:hAnsi="Times New Roman"/>
          <w:sz w:val="26"/>
          <w:szCs w:val="26"/>
        </w:rPr>
      </w:pPr>
    </w:p>
    <w:p w:rsidR="00223711" w:rsidRPr="00CA3AB2" w:rsidRDefault="00223711" w:rsidP="0073785A">
      <w:pPr>
        <w:pStyle w:val="130"/>
        <w:keepLines/>
        <w:widowControl w:val="0"/>
        <w:numPr>
          <w:ilvl w:val="0"/>
          <w:numId w:val="10"/>
        </w:numPr>
        <w:tabs>
          <w:tab w:val="clear" w:pos="2007"/>
          <w:tab w:val="num" w:pos="426"/>
        </w:tabs>
        <w:spacing w:line="360" w:lineRule="auto"/>
        <w:ind w:left="426" w:hanging="426"/>
      </w:pPr>
      <w:r w:rsidRPr="00CA3AB2">
        <w:t>Федеральный Закон №190 «О теплоснабжении» от 27.07.2010 г.</w:t>
      </w:r>
    </w:p>
    <w:p w:rsidR="00223711" w:rsidRPr="00CA3AB2" w:rsidRDefault="00223711" w:rsidP="0073785A">
      <w:pPr>
        <w:pStyle w:val="130"/>
        <w:keepLines/>
        <w:widowControl w:val="0"/>
        <w:numPr>
          <w:ilvl w:val="0"/>
          <w:numId w:val="10"/>
        </w:numPr>
        <w:tabs>
          <w:tab w:val="clear" w:pos="2007"/>
          <w:tab w:val="num" w:pos="426"/>
        </w:tabs>
        <w:spacing w:line="360" w:lineRule="auto"/>
        <w:ind w:left="426" w:hanging="426"/>
      </w:pPr>
      <w:r w:rsidRPr="00CA3AB2">
        <w:t>Постановление Правительства РФ № 154 «О требованиях к схемам теплоснабжения, порядку их разработки и утверждения» от 22.02.2012 г.</w:t>
      </w:r>
    </w:p>
    <w:p w:rsidR="00223711" w:rsidRPr="00CA3AB2" w:rsidRDefault="00223711" w:rsidP="0073785A">
      <w:pPr>
        <w:pStyle w:val="130"/>
        <w:keepLines/>
        <w:widowControl w:val="0"/>
        <w:numPr>
          <w:ilvl w:val="0"/>
          <w:numId w:val="10"/>
        </w:numPr>
        <w:tabs>
          <w:tab w:val="clear" w:pos="2007"/>
          <w:tab w:val="num" w:pos="426"/>
        </w:tabs>
        <w:spacing w:line="360" w:lineRule="auto"/>
        <w:ind w:left="426" w:hanging="426"/>
      </w:pPr>
      <w:r w:rsidRPr="00CA3AB2">
        <w:t>Методические рекомендации по разработке схем теплоснабжения в соответствии с п.3 ПП РФ от 22.02.2012г. №154.</w:t>
      </w:r>
    </w:p>
    <w:p w:rsidR="00223711" w:rsidRPr="00CA3AB2" w:rsidRDefault="00223711" w:rsidP="0073785A">
      <w:pPr>
        <w:pStyle w:val="130"/>
        <w:keepLines/>
        <w:widowControl w:val="0"/>
        <w:numPr>
          <w:ilvl w:val="0"/>
          <w:numId w:val="10"/>
        </w:numPr>
        <w:tabs>
          <w:tab w:val="clear" w:pos="2007"/>
          <w:tab w:val="num" w:pos="426"/>
        </w:tabs>
        <w:spacing w:line="360" w:lineRule="auto"/>
        <w:ind w:left="426" w:hanging="426"/>
      </w:pPr>
      <w:r w:rsidRPr="00CA3AB2">
        <w:t>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w:t>
      </w:r>
    </w:p>
    <w:p w:rsidR="00223711" w:rsidRPr="00CA3AB2" w:rsidRDefault="00223711" w:rsidP="0073785A">
      <w:pPr>
        <w:pStyle w:val="130"/>
        <w:keepLines/>
        <w:widowControl w:val="0"/>
        <w:numPr>
          <w:ilvl w:val="0"/>
          <w:numId w:val="10"/>
        </w:numPr>
        <w:tabs>
          <w:tab w:val="clear" w:pos="2007"/>
          <w:tab w:val="num" w:pos="426"/>
        </w:tabs>
        <w:spacing w:line="360" w:lineRule="auto"/>
        <w:ind w:left="426" w:hanging="426"/>
      </w:pPr>
      <w:r w:rsidRPr="00CA3AB2">
        <w:t>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30.12.2008 г. № 235</w:t>
      </w:r>
    </w:p>
    <w:p w:rsidR="00223711" w:rsidRPr="00CA3AB2" w:rsidRDefault="00223711" w:rsidP="0073785A">
      <w:pPr>
        <w:pStyle w:val="130"/>
        <w:keepLines/>
        <w:widowControl w:val="0"/>
        <w:numPr>
          <w:ilvl w:val="0"/>
          <w:numId w:val="10"/>
        </w:numPr>
        <w:tabs>
          <w:tab w:val="clear" w:pos="2007"/>
          <w:tab w:val="num" w:pos="426"/>
        </w:tabs>
        <w:spacing w:line="360" w:lineRule="auto"/>
        <w:ind w:left="426" w:hanging="426"/>
      </w:pPr>
      <w:r w:rsidRPr="00CA3AB2">
        <w:t>Нормы проектирования тепловой изоляции для трубопроводов и оборудования электростанций и тепловых сетей. – М.: Государственное энергетическое издательство, 1959.</w:t>
      </w:r>
    </w:p>
    <w:p w:rsidR="00223711" w:rsidRPr="00CA3AB2" w:rsidRDefault="00223711" w:rsidP="0073785A">
      <w:pPr>
        <w:pStyle w:val="130"/>
        <w:keepLines/>
        <w:widowControl w:val="0"/>
        <w:numPr>
          <w:ilvl w:val="0"/>
          <w:numId w:val="10"/>
        </w:numPr>
        <w:tabs>
          <w:tab w:val="clear" w:pos="2007"/>
          <w:tab w:val="num" w:pos="426"/>
        </w:tabs>
        <w:spacing w:line="360" w:lineRule="auto"/>
        <w:ind w:left="426" w:hanging="426"/>
      </w:pPr>
      <w:r w:rsidRPr="00CA3AB2">
        <w:t>СНиП 2.04.14-88.Тепловая изоляция оборудования и трубопроводов. – М.: ЦИТП Госстроя СССР, 1989.</w:t>
      </w:r>
    </w:p>
    <w:p w:rsidR="00223711" w:rsidRPr="00CA3AB2" w:rsidRDefault="00223711" w:rsidP="0073785A">
      <w:pPr>
        <w:pStyle w:val="130"/>
        <w:keepLines/>
        <w:widowControl w:val="0"/>
        <w:numPr>
          <w:ilvl w:val="0"/>
          <w:numId w:val="10"/>
        </w:numPr>
        <w:tabs>
          <w:tab w:val="clear" w:pos="2007"/>
          <w:tab w:val="num" w:pos="426"/>
        </w:tabs>
        <w:spacing w:line="360" w:lineRule="auto"/>
        <w:ind w:left="426" w:hanging="426"/>
      </w:pPr>
      <w:r w:rsidRPr="00CA3AB2">
        <w:t>СНиП 2.04.14-88*. Тепловая изоляция оборудования и трубопроводов/Госстрой России. – М.: ГУП ЦПП, 1998.</w:t>
      </w:r>
    </w:p>
    <w:p w:rsidR="00223711" w:rsidRPr="00CA3AB2" w:rsidRDefault="00223711" w:rsidP="0073785A">
      <w:pPr>
        <w:pStyle w:val="130"/>
        <w:keepLines/>
        <w:widowControl w:val="0"/>
        <w:numPr>
          <w:ilvl w:val="0"/>
          <w:numId w:val="10"/>
        </w:numPr>
        <w:tabs>
          <w:tab w:val="clear" w:pos="2007"/>
          <w:tab w:val="num" w:pos="426"/>
        </w:tabs>
        <w:spacing w:line="360" w:lineRule="auto"/>
        <w:ind w:left="426" w:hanging="426"/>
      </w:pPr>
      <w:r w:rsidRPr="00CA3AB2">
        <w:t>СНиП 23.02.2003. Тепловая защита зданий</w:t>
      </w:r>
    </w:p>
    <w:p w:rsidR="00223711" w:rsidRPr="00CA3AB2" w:rsidRDefault="00223711" w:rsidP="0073785A">
      <w:pPr>
        <w:pStyle w:val="130"/>
        <w:keepLines/>
        <w:widowControl w:val="0"/>
        <w:numPr>
          <w:ilvl w:val="0"/>
          <w:numId w:val="10"/>
        </w:numPr>
        <w:tabs>
          <w:tab w:val="clear" w:pos="2007"/>
          <w:tab w:val="num" w:pos="426"/>
        </w:tabs>
        <w:spacing w:line="360" w:lineRule="auto"/>
        <w:ind w:left="426" w:hanging="426"/>
      </w:pPr>
      <w:r w:rsidRPr="00CA3AB2">
        <w:t>СНиП 41.02.2003. Тепловые сети.</w:t>
      </w:r>
    </w:p>
    <w:p w:rsidR="00223711" w:rsidRPr="00CA3AB2" w:rsidRDefault="00223711" w:rsidP="0073785A">
      <w:pPr>
        <w:pStyle w:val="130"/>
        <w:keepLines/>
        <w:widowControl w:val="0"/>
        <w:numPr>
          <w:ilvl w:val="0"/>
          <w:numId w:val="10"/>
        </w:numPr>
        <w:tabs>
          <w:tab w:val="clear" w:pos="2007"/>
          <w:tab w:val="num" w:pos="426"/>
        </w:tabs>
        <w:spacing w:line="360" w:lineRule="auto"/>
        <w:ind w:left="426" w:hanging="426"/>
      </w:pPr>
      <w:r w:rsidRPr="00CA3AB2">
        <w:t>СНиП 23.01.99 Строительная климатология.</w:t>
      </w:r>
    </w:p>
    <w:p w:rsidR="00223711" w:rsidRPr="00CA3AB2" w:rsidRDefault="00223711" w:rsidP="0073785A">
      <w:pPr>
        <w:pStyle w:val="130"/>
        <w:keepLines/>
        <w:widowControl w:val="0"/>
        <w:numPr>
          <w:ilvl w:val="0"/>
          <w:numId w:val="10"/>
        </w:numPr>
        <w:tabs>
          <w:tab w:val="clear" w:pos="2007"/>
          <w:tab w:val="num" w:pos="426"/>
        </w:tabs>
        <w:spacing w:line="360" w:lineRule="auto"/>
        <w:ind w:left="426" w:hanging="426"/>
      </w:pPr>
      <w:r w:rsidRPr="00CA3AB2">
        <w:t>СНиП 41.01.2003 Отопление, вентиляция, кондиционирование.</w:t>
      </w:r>
    </w:p>
    <w:p w:rsidR="00223711" w:rsidRPr="00CA3AB2" w:rsidRDefault="00223711" w:rsidP="0073785A">
      <w:pPr>
        <w:pStyle w:val="130"/>
        <w:keepLines/>
        <w:widowControl w:val="0"/>
        <w:numPr>
          <w:ilvl w:val="0"/>
          <w:numId w:val="10"/>
        </w:numPr>
        <w:tabs>
          <w:tab w:val="clear" w:pos="2007"/>
          <w:tab w:val="num" w:pos="426"/>
        </w:tabs>
        <w:spacing w:line="360" w:lineRule="auto"/>
        <w:ind w:left="426" w:hanging="426"/>
      </w:pPr>
      <w:r w:rsidRPr="00CA3AB2">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223711" w:rsidRPr="00CA3AB2" w:rsidRDefault="00223711" w:rsidP="0073785A">
      <w:pPr>
        <w:pStyle w:val="130"/>
        <w:keepLines/>
        <w:widowControl w:val="0"/>
        <w:numPr>
          <w:ilvl w:val="0"/>
          <w:numId w:val="10"/>
        </w:numPr>
        <w:tabs>
          <w:tab w:val="clear" w:pos="2007"/>
          <w:tab w:val="num" w:pos="426"/>
        </w:tabs>
        <w:spacing w:line="360" w:lineRule="auto"/>
        <w:ind w:left="426" w:hanging="426"/>
      </w:pPr>
      <w:r w:rsidRPr="00CA3AB2">
        <w:t>СП 41-101-95 «Проектирование  тепловых  пунктов»</w:t>
      </w:r>
      <w:r w:rsidR="00D11D57" w:rsidRPr="00CA3AB2">
        <w:t>;</w:t>
      </w:r>
    </w:p>
    <w:p w:rsidR="00223711" w:rsidRPr="00CA3AB2" w:rsidRDefault="00223711" w:rsidP="0073785A">
      <w:pPr>
        <w:pStyle w:val="130"/>
        <w:keepLines/>
        <w:widowControl w:val="0"/>
        <w:numPr>
          <w:ilvl w:val="0"/>
          <w:numId w:val="10"/>
        </w:numPr>
        <w:tabs>
          <w:tab w:val="clear" w:pos="2007"/>
          <w:tab w:val="num" w:pos="426"/>
        </w:tabs>
        <w:spacing w:line="360" w:lineRule="auto"/>
        <w:ind w:left="426" w:hanging="426"/>
      </w:pPr>
      <w:r w:rsidRPr="00CA3AB2">
        <w:t>Постановление Правительства Российской Федерации от 08.08.2012г. №808 «Об организации теплоснабжения в Российской Федерации и о внесении изменений в некоторые акты Правительства Российской Федерации»;</w:t>
      </w:r>
    </w:p>
    <w:p w:rsidR="00223711" w:rsidRPr="00CA3AB2" w:rsidRDefault="00223711" w:rsidP="0073785A">
      <w:pPr>
        <w:pStyle w:val="130"/>
        <w:keepLines/>
        <w:widowControl w:val="0"/>
        <w:numPr>
          <w:ilvl w:val="0"/>
          <w:numId w:val="10"/>
        </w:numPr>
        <w:tabs>
          <w:tab w:val="clear" w:pos="2007"/>
          <w:tab w:val="num" w:pos="426"/>
        </w:tabs>
        <w:spacing w:line="360" w:lineRule="auto"/>
        <w:ind w:left="426" w:hanging="426"/>
      </w:pPr>
      <w:r w:rsidRPr="00CA3AB2">
        <w:lastRenderedPageBreak/>
        <w:t>Федеральный закон от 07.12.2011 № 416-ФЗ «О водоснабжении и водоотведении» в части требований к эксплуатации открытых систем теплоснабжения</w:t>
      </w:r>
    </w:p>
    <w:p w:rsidR="00223711" w:rsidRPr="00CA3AB2" w:rsidRDefault="00223711" w:rsidP="0073785A">
      <w:pPr>
        <w:pStyle w:val="130"/>
        <w:keepLines/>
        <w:widowControl w:val="0"/>
        <w:numPr>
          <w:ilvl w:val="0"/>
          <w:numId w:val="10"/>
        </w:numPr>
        <w:tabs>
          <w:tab w:val="clear" w:pos="2007"/>
          <w:tab w:val="num" w:pos="426"/>
        </w:tabs>
        <w:spacing w:line="360" w:lineRule="auto"/>
        <w:ind w:left="426" w:hanging="426"/>
      </w:pPr>
      <w:r w:rsidRPr="00CA3AB2">
        <w:t>Федеральный закон от 07.12.2011 № 417-ФЗ «О внесении изменений в законодательные акты РФ…» в части изменений в закон «О теплоснабжении»</w:t>
      </w:r>
    </w:p>
    <w:p w:rsidR="00223711" w:rsidRPr="00CA3AB2" w:rsidRDefault="00223711" w:rsidP="0073785A">
      <w:pPr>
        <w:pStyle w:val="130"/>
        <w:keepLines/>
        <w:widowControl w:val="0"/>
        <w:numPr>
          <w:ilvl w:val="0"/>
          <w:numId w:val="10"/>
        </w:numPr>
        <w:tabs>
          <w:tab w:val="clear" w:pos="2007"/>
          <w:tab w:val="num" w:pos="426"/>
        </w:tabs>
        <w:spacing w:line="360" w:lineRule="auto"/>
        <w:ind w:left="426" w:hanging="426"/>
      </w:pPr>
      <w:r w:rsidRPr="00CA3AB2">
        <w:t xml:space="preserve">РД 50-34.698-90 «Комплекс стандартов и руководящих документов на автоматизированные системы»;  </w:t>
      </w:r>
    </w:p>
    <w:p w:rsidR="004657B1" w:rsidRPr="00CA3AB2" w:rsidRDefault="00223711" w:rsidP="0073785A">
      <w:pPr>
        <w:pStyle w:val="130"/>
        <w:keepLines/>
        <w:widowControl w:val="0"/>
        <w:numPr>
          <w:ilvl w:val="0"/>
          <w:numId w:val="10"/>
        </w:numPr>
        <w:tabs>
          <w:tab w:val="clear" w:pos="2007"/>
          <w:tab w:val="num" w:pos="426"/>
        </w:tabs>
        <w:spacing w:line="360" w:lineRule="auto"/>
        <w:ind w:left="426" w:hanging="426"/>
      </w:pPr>
      <w:r w:rsidRPr="00CA3AB2">
        <w:t>Градостроительный кодекс Российской Федерации.</w:t>
      </w:r>
    </w:p>
    <w:sectPr w:rsidR="004657B1" w:rsidRPr="00CA3AB2" w:rsidSect="00481292">
      <w:pgSz w:w="11906" w:h="16838" w:code="9"/>
      <w:pgMar w:top="567" w:right="566"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01A6" w:rsidRDefault="008101A6" w:rsidP="00777905">
      <w:pPr>
        <w:spacing w:after="0" w:line="240" w:lineRule="auto"/>
      </w:pPr>
      <w:r>
        <w:separator/>
      </w:r>
    </w:p>
  </w:endnote>
  <w:endnote w:type="continuationSeparator" w:id="0">
    <w:p w:rsidR="008101A6" w:rsidRDefault="008101A6" w:rsidP="00777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4579836"/>
      <w:docPartObj>
        <w:docPartGallery w:val="Page Numbers (Bottom of Page)"/>
        <w:docPartUnique/>
      </w:docPartObj>
    </w:sdtPr>
    <w:sdtContent>
      <w:p w:rsidR="00491551" w:rsidRPr="00E451F5" w:rsidRDefault="00491551" w:rsidP="00E451F5">
        <w:pPr>
          <w:pStyle w:val="aff5"/>
          <w:jc w:val="center"/>
        </w:pPr>
        <w:r w:rsidRPr="00E451F5">
          <w:rPr>
            <w:sz w:val="20"/>
            <w:szCs w:val="20"/>
          </w:rPr>
          <w:fldChar w:fldCharType="begin"/>
        </w:r>
        <w:r w:rsidRPr="00E451F5">
          <w:rPr>
            <w:sz w:val="20"/>
            <w:szCs w:val="20"/>
          </w:rPr>
          <w:instrText xml:space="preserve"> PAGE   \* MERGEFORMAT </w:instrText>
        </w:r>
        <w:r w:rsidRPr="00E451F5">
          <w:rPr>
            <w:sz w:val="20"/>
            <w:szCs w:val="20"/>
          </w:rPr>
          <w:fldChar w:fldCharType="separate"/>
        </w:r>
        <w:r>
          <w:rPr>
            <w:noProof/>
            <w:sz w:val="20"/>
            <w:szCs w:val="20"/>
          </w:rPr>
          <w:t>2</w:t>
        </w:r>
        <w:r w:rsidRPr="00E451F5">
          <w:rPr>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5457384"/>
      <w:docPartObj>
        <w:docPartGallery w:val="Page Numbers (Bottom of Page)"/>
        <w:docPartUnique/>
      </w:docPartObj>
    </w:sdtPr>
    <w:sdtEndPr>
      <w:rPr>
        <w:sz w:val="24"/>
        <w:szCs w:val="24"/>
      </w:rPr>
    </w:sdtEndPr>
    <w:sdtContent>
      <w:p w:rsidR="00491551" w:rsidRPr="000B0F89" w:rsidRDefault="00491551" w:rsidP="00E451F5">
        <w:pPr>
          <w:pStyle w:val="aff5"/>
          <w:jc w:val="center"/>
          <w:rPr>
            <w:sz w:val="24"/>
            <w:szCs w:val="24"/>
          </w:rPr>
        </w:pPr>
        <w:r w:rsidRPr="000B0F89">
          <w:rPr>
            <w:sz w:val="24"/>
            <w:szCs w:val="24"/>
          </w:rPr>
          <w:fldChar w:fldCharType="begin"/>
        </w:r>
        <w:r w:rsidRPr="000B0F89">
          <w:rPr>
            <w:sz w:val="24"/>
            <w:szCs w:val="24"/>
          </w:rPr>
          <w:instrText xml:space="preserve"> PAGE   \* MERGEFORMAT </w:instrText>
        </w:r>
        <w:r w:rsidRPr="000B0F89">
          <w:rPr>
            <w:sz w:val="24"/>
            <w:szCs w:val="24"/>
          </w:rPr>
          <w:fldChar w:fldCharType="separate"/>
        </w:r>
        <w:r w:rsidR="000B0F89">
          <w:rPr>
            <w:noProof/>
            <w:sz w:val="24"/>
            <w:szCs w:val="24"/>
          </w:rPr>
          <w:t>53</w:t>
        </w:r>
        <w:r w:rsidRPr="000B0F89">
          <w:rPr>
            <w:sz w:val="24"/>
            <w:szCs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551" w:rsidRPr="008B2DCA" w:rsidRDefault="00491551" w:rsidP="008B2DCA">
    <w:pPr>
      <w:pStyle w:val="aff5"/>
      <w:jc w:val="center"/>
      <w:rPr>
        <w:sz w:val="20"/>
        <w:szCs w:val="20"/>
      </w:rPr>
    </w:pPr>
    <w:r w:rsidRPr="00150A50">
      <w:rPr>
        <w:sz w:val="20"/>
        <w:szCs w:val="20"/>
      </w:rPr>
      <w:fldChar w:fldCharType="begin"/>
    </w:r>
    <w:r w:rsidRPr="00150A50">
      <w:rPr>
        <w:sz w:val="20"/>
        <w:szCs w:val="20"/>
      </w:rPr>
      <w:instrText xml:space="preserve"> PAGE   \* MERGEFORMAT </w:instrText>
    </w:r>
    <w:r w:rsidRPr="00150A50">
      <w:rPr>
        <w:sz w:val="20"/>
        <w:szCs w:val="20"/>
      </w:rPr>
      <w:fldChar w:fldCharType="separate"/>
    </w:r>
    <w:r w:rsidR="000B0F89">
      <w:rPr>
        <w:noProof/>
        <w:sz w:val="20"/>
        <w:szCs w:val="20"/>
      </w:rPr>
      <w:t>85</w:t>
    </w:r>
    <w:r w:rsidRPr="00150A50">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01A6" w:rsidRDefault="008101A6" w:rsidP="00777905">
      <w:pPr>
        <w:spacing w:after="0" w:line="240" w:lineRule="auto"/>
      </w:pPr>
      <w:r>
        <w:separator/>
      </w:r>
    </w:p>
  </w:footnote>
  <w:footnote w:type="continuationSeparator" w:id="0">
    <w:p w:rsidR="008101A6" w:rsidRDefault="008101A6" w:rsidP="007779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nsid w:val="FFFFFF88"/>
    <w:multiLevelType w:val="singleLevel"/>
    <w:tmpl w:val="600280D6"/>
    <w:lvl w:ilvl="0">
      <w:start w:val="1"/>
      <w:numFmt w:val="decimal"/>
      <w:pStyle w:val="a"/>
      <w:lvlText w:val="%1."/>
      <w:lvlJc w:val="left"/>
      <w:pPr>
        <w:tabs>
          <w:tab w:val="num" w:pos="360"/>
        </w:tabs>
        <w:ind w:left="360" w:hanging="360"/>
      </w:pPr>
    </w:lvl>
  </w:abstractNum>
  <w:abstractNum w:abstractNumId="3">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5">
    <w:nsid w:val="016E0382"/>
    <w:multiLevelType w:val="hybridMultilevel"/>
    <w:tmpl w:val="09543978"/>
    <w:lvl w:ilvl="0" w:tplc="FF2CBE92">
      <w:start w:val="1"/>
      <w:numFmt w:val="decimal"/>
      <w:pStyle w:val="a1"/>
      <w:lvlText w:val="Рисунок %1."/>
      <w:lvlJc w:val="center"/>
      <w:pPr>
        <w:ind w:left="720" w:hanging="360"/>
      </w:pPr>
      <w:rPr>
        <w:rFonts w:ascii="Times New Roman" w:hAnsi="Times New Roman" w:hint="default"/>
        <w:b/>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3F03C7A"/>
    <w:multiLevelType w:val="hybridMultilevel"/>
    <w:tmpl w:val="860E2EDE"/>
    <w:lvl w:ilvl="0" w:tplc="FFFFFFFF">
      <w:start w:val="1"/>
      <w:numFmt w:val="decimal"/>
      <w:pStyle w:val="a2"/>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7">
    <w:nsid w:val="0CD33A97"/>
    <w:multiLevelType w:val="hybridMultilevel"/>
    <w:tmpl w:val="E0105C18"/>
    <w:lvl w:ilvl="0" w:tplc="FFFFFFFF">
      <w:start w:val="1"/>
      <w:numFmt w:val="decimal"/>
      <w:lvlText w:val="%1."/>
      <w:lvlJc w:val="left"/>
      <w:pPr>
        <w:tabs>
          <w:tab w:val="num" w:pos="2007"/>
        </w:tabs>
        <w:ind w:left="2007" w:hanging="360"/>
      </w:pPr>
      <w:rPr>
        <w:rFonts w:hint="default"/>
      </w:rPr>
    </w:lvl>
    <w:lvl w:ilvl="1" w:tplc="FFFFFFFF" w:tentative="1">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8">
    <w:nsid w:val="0F6D78D6"/>
    <w:multiLevelType w:val="hybridMultilevel"/>
    <w:tmpl w:val="CBCE41A4"/>
    <w:lvl w:ilvl="0" w:tplc="A9B04082">
      <w:start w:val="1"/>
      <w:numFmt w:val="decimal"/>
      <w:pStyle w:val="a3"/>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101D4D13"/>
    <w:multiLevelType w:val="hybridMultilevel"/>
    <w:tmpl w:val="CDC8291C"/>
    <w:lvl w:ilvl="0" w:tplc="1CDA232E">
      <w:start w:val="1"/>
      <w:numFmt w:val="decimal"/>
      <w:pStyle w:val="10"/>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2BA0CB2"/>
    <w:multiLevelType w:val="multilevel"/>
    <w:tmpl w:val="8B6EA3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
      <w:lvlText w:val="3.1. %3"/>
      <w:lvlJc w:val="left"/>
      <w:pPr>
        <w:ind w:left="1224" w:hanging="504"/>
      </w:pPr>
      <w:rPr>
        <w:rFonts w:hint="default"/>
      </w:rPr>
    </w:lvl>
    <w:lvl w:ilvl="3">
      <w:start w:val="1"/>
      <w:numFmt w:val="decimal"/>
      <w:lvlText w:val="3.1.5.%4"/>
      <w:lvlJc w:val="left"/>
      <w:pPr>
        <w:ind w:left="1728" w:hanging="648"/>
      </w:pPr>
      <w:rPr>
        <w:rFonts w:hint="default"/>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C0F1228"/>
    <w:multiLevelType w:val="multilevel"/>
    <w:tmpl w:val="9AA642FE"/>
    <w:name w:val="WW8Num522"/>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Restart w:val="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1C2142FA"/>
    <w:multiLevelType w:val="hybridMultilevel"/>
    <w:tmpl w:val="8214ABDE"/>
    <w:name w:val="WW8Num5223"/>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D4E6A1C"/>
    <w:multiLevelType w:val="hybridMultilevel"/>
    <w:tmpl w:val="87BA580A"/>
    <w:lvl w:ilvl="0" w:tplc="D466C574">
      <w:start w:val="1"/>
      <w:numFmt w:val="decimal"/>
      <w:pStyle w:val="a4"/>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E7A5C2B"/>
    <w:multiLevelType w:val="hybridMultilevel"/>
    <w:tmpl w:val="ABBCFB9A"/>
    <w:lvl w:ilvl="0" w:tplc="C9425BA8">
      <w:start w:val="1"/>
      <w:numFmt w:val="decimal"/>
      <w:pStyle w:val="a5"/>
      <w:lvlText w:val="Таблица %1 - "/>
      <w:lvlJc w:val="left"/>
      <w:pPr>
        <w:tabs>
          <w:tab w:val="num" w:pos="3261"/>
        </w:tabs>
        <w:ind w:left="2127" w:firstLine="0"/>
      </w:pPr>
      <w:rPr>
        <w:rFonts w:ascii="Times New Roman" w:hAnsi="Times New Roman" w:hint="default"/>
        <w:b/>
        <w:i w:val="0"/>
        <w:caps w:val="0"/>
        <w:strike w:val="0"/>
        <w:dstrike w:val="0"/>
        <w:vanish w:val="0"/>
        <w:color w:val="000000"/>
        <w:sz w:val="24"/>
        <w:vertAlign w:val="baseline"/>
        <w:lang w:val="ru-RU"/>
      </w:rPr>
    </w:lvl>
    <w:lvl w:ilvl="1" w:tplc="04190019">
      <w:start w:val="1"/>
      <w:numFmt w:val="lowerLetter"/>
      <w:lvlText w:val="%2."/>
      <w:lvlJc w:val="left"/>
      <w:pPr>
        <w:tabs>
          <w:tab w:val="num" w:pos="-5223"/>
        </w:tabs>
        <w:ind w:left="-5223" w:hanging="360"/>
      </w:pPr>
    </w:lvl>
    <w:lvl w:ilvl="2" w:tplc="0419001B" w:tentative="1">
      <w:start w:val="1"/>
      <w:numFmt w:val="lowerRoman"/>
      <w:lvlText w:val="%3."/>
      <w:lvlJc w:val="right"/>
      <w:pPr>
        <w:tabs>
          <w:tab w:val="num" w:pos="-4503"/>
        </w:tabs>
        <w:ind w:left="-4503" w:hanging="180"/>
      </w:pPr>
    </w:lvl>
    <w:lvl w:ilvl="3" w:tplc="0419000F" w:tentative="1">
      <w:start w:val="1"/>
      <w:numFmt w:val="decimal"/>
      <w:lvlText w:val="%4."/>
      <w:lvlJc w:val="left"/>
      <w:pPr>
        <w:tabs>
          <w:tab w:val="num" w:pos="-3783"/>
        </w:tabs>
        <w:ind w:left="-3783" w:hanging="360"/>
      </w:pPr>
    </w:lvl>
    <w:lvl w:ilvl="4" w:tplc="04190019" w:tentative="1">
      <w:start w:val="1"/>
      <w:numFmt w:val="lowerLetter"/>
      <w:lvlText w:val="%5."/>
      <w:lvlJc w:val="left"/>
      <w:pPr>
        <w:tabs>
          <w:tab w:val="num" w:pos="-3063"/>
        </w:tabs>
        <w:ind w:left="-3063" w:hanging="360"/>
      </w:pPr>
    </w:lvl>
    <w:lvl w:ilvl="5" w:tplc="0419001B" w:tentative="1">
      <w:start w:val="1"/>
      <w:numFmt w:val="lowerRoman"/>
      <w:lvlText w:val="%6."/>
      <w:lvlJc w:val="right"/>
      <w:pPr>
        <w:tabs>
          <w:tab w:val="num" w:pos="-2343"/>
        </w:tabs>
        <w:ind w:left="-2343" w:hanging="180"/>
      </w:pPr>
    </w:lvl>
    <w:lvl w:ilvl="6" w:tplc="0419000F" w:tentative="1">
      <w:start w:val="1"/>
      <w:numFmt w:val="decimal"/>
      <w:lvlText w:val="%7."/>
      <w:lvlJc w:val="left"/>
      <w:pPr>
        <w:tabs>
          <w:tab w:val="num" w:pos="-1623"/>
        </w:tabs>
        <w:ind w:left="-1623" w:hanging="360"/>
      </w:pPr>
    </w:lvl>
    <w:lvl w:ilvl="7" w:tplc="04190019" w:tentative="1">
      <w:start w:val="1"/>
      <w:numFmt w:val="lowerLetter"/>
      <w:lvlText w:val="%8."/>
      <w:lvlJc w:val="left"/>
      <w:pPr>
        <w:tabs>
          <w:tab w:val="num" w:pos="-903"/>
        </w:tabs>
        <w:ind w:left="-903" w:hanging="360"/>
      </w:pPr>
    </w:lvl>
    <w:lvl w:ilvl="8" w:tplc="0419001B" w:tentative="1">
      <w:start w:val="1"/>
      <w:numFmt w:val="lowerRoman"/>
      <w:lvlText w:val="%9."/>
      <w:lvlJc w:val="right"/>
      <w:pPr>
        <w:tabs>
          <w:tab w:val="num" w:pos="-183"/>
        </w:tabs>
        <w:ind w:left="-183" w:hanging="180"/>
      </w:pPr>
    </w:lvl>
  </w:abstractNum>
  <w:abstractNum w:abstractNumId="15">
    <w:nsid w:val="226652F1"/>
    <w:multiLevelType w:val="hybridMultilevel"/>
    <w:tmpl w:val="6FF8D9B4"/>
    <w:lvl w:ilvl="0" w:tplc="EAF8ADF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22C47707"/>
    <w:multiLevelType w:val="hybridMultilevel"/>
    <w:tmpl w:val="36104E1E"/>
    <w:name w:val="WW8Num5224"/>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6B518F7"/>
    <w:multiLevelType w:val="singleLevel"/>
    <w:tmpl w:val="6F30EF10"/>
    <w:lvl w:ilvl="0">
      <w:start w:val="1"/>
      <w:numFmt w:val="decimal"/>
      <w:pStyle w:val="a6"/>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18">
    <w:nsid w:val="270113D5"/>
    <w:multiLevelType w:val="hybridMultilevel"/>
    <w:tmpl w:val="FB66336A"/>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77D1C4E"/>
    <w:multiLevelType w:val="multilevel"/>
    <w:tmpl w:val="1276AAD2"/>
    <w:lvl w:ilvl="0">
      <w:start w:val="2"/>
      <w:numFmt w:val="decimal"/>
      <w:lvlText w:val="%1"/>
      <w:lvlJc w:val="left"/>
      <w:pPr>
        <w:ind w:left="360" w:hanging="360"/>
      </w:pPr>
      <w:rPr>
        <w:rFonts w:hint="default"/>
      </w:rPr>
    </w:lvl>
    <w:lvl w:ilvl="1">
      <w:start w:val="1"/>
      <w:numFmt w:val="decimal"/>
      <w:pStyle w:val="11"/>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0">
    <w:nsid w:val="2C1739A4"/>
    <w:multiLevelType w:val="hybridMultilevel"/>
    <w:tmpl w:val="4FCC9658"/>
    <w:lvl w:ilvl="0" w:tplc="4038201E">
      <w:start w:val="1"/>
      <w:numFmt w:val="decimal"/>
      <w:pStyle w:val="a7"/>
      <w:lvlText w:val="Таблица %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D746AF6"/>
    <w:multiLevelType w:val="multilevel"/>
    <w:tmpl w:val="8B6E9F5E"/>
    <w:name w:val="WW8Num5225"/>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3289671D"/>
    <w:multiLevelType w:val="hybridMultilevel"/>
    <w:tmpl w:val="830A81DA"/>
    <w:lvl w:ilvl="0" w:tplc="6B38B416">
      <w:start w:val="17"/>
      <w:numFmt w:val="decimal"/>
      <w:lvlText w:val="Таблица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41E2DE3"/>
    <w:multiLevelType w:val="hybridMultilevel"/>
    <w:tmpl w:val="79E49AD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36D5576D"/>
    <w:multiLevelType w:val="hybridMultilevel"/>
    <w:tmpl w:val="51C2E7C4"/>
    <w:lvl w:ilvl="0" w:tplc="7FD0C61E">
      <w:start w:val="1"/>
      <w:numFmt w:val="decimal"/>
      <w:pStyle w:val="a8"/>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7D47517"/>
    <w:multiLevelType w:val="hybridMultilevel"/>
    <w:tmpl w:val="C4E07148"/>
    <w:lvl w:ilvl="0" w:tplc="D52C864A">
      <w:start w:val="3"/>
      <w:numFmt w:val="decimal"/>
      <w:lvlText w:val="Таблица %1"/>
      <w:lvlJc w:val="left"/>
      <w:pPr>
        <w:ind w:left="1429"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A340E1E"/>
    <w:multiLevelType w:val="hybridMultilevel"/>
    <w:tmpl w:val="0C8E195A"/>
    <w:lvl w:ilvl="0" w:tplc="0419000F">
      <w:start w:val="1"/>
      <w:numFmt w:val="decimal"/>
      <w:lvlText w:val="%1."/>
      <w:lvlJc w:val="left"/>
      <w:pPr>
        <w:ind w:left="1287" w:hanging="360"/>
      </w:pPr>
    </w:lvl>
    <w:lvl w:ilvl="1" w:tplc="EE82B5B8">
      <w:start w:val="1"/>
      <w:numFmt w:val="decimal"/>
      <w:lvlText w:val="%2)"/>
      <w:lvlJc w:val="left"/>
      <w:pPr>
        <w:ind w:left="2832" w:hanging="1185"/>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3D0B7FE9"/>
    <w:multiLevelType w:val="hybridMultilevel"/>
    <w:tmpl w:val="5A6E966A"/>
    <w:lvl w:ilvl="0" w:tplc="FFFFFFFF">
      <w:start w:val="1"/>
      <w:numFmt w:val="decimal"/>
      <w:pStyle w:val="a9"/>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29">
    <w:nsid w:val="43142B24"/>
    <w:multiLevelType w:val="hybridMultilevel"/>
    <w:tmpl w:val="A0102F4A"/>
    <w:lvl w:ilvl="0" w:tplc="DBE0D47E">
      <w:start w:val="1"/>
      <w:numFmt w:val="russianLower"/>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5614E83"/>
    <w:multiLevelType w:val="hybridMultilevel"/>
    <w:tmpl w:val="9AC041BE"/>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47525CAA"/>
    <w:multiLevelType w:val="hybridMultilevel"/>
    <w:tmpl w:val="8EF4882C"/>
    <w:lvl w:ilvl="0" w:tplc="99304F0C">
      <w:start w:val="1"/>
      <w:numFmt w:val="bullet"/>
      <w:pStyle w:val="aa"/>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4B635A30"/>
    <w:multiLevelType w:val="hybridMultilevel"/>
    <w:tmpl w:val="60F05E9A"/>
    <w:lvl w:ilvl="0" w:tplc="8F1A653A">
      <w:start w:val="1"/>
      <w:numFmt w:val="decimal"/>
      <w:lvlText w:val="Таблица %1"/>
      <w:lvlJc w:val="left"/>
      <w:pPr>
        <w:ind w:left="1287"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BD14786"/>
    <w:multiLevelType w:val="multilevel"/>
    <w:tmpl w:val="68EECBD8"/>
    <w:styleLink w:val="30"/>
    <w:lvl w:ilvl="0">
      <w:start w:val="1"/>
      <w:numFmt w:val="decimal"/>
      <w:lvlText w:val="Глава %1."/>
      <w:lvlJc w:val="left"/>
      <w:pPr>
        <w:ind w:left="2880" w:hanging="360"/>
      </w:pPr>
      <w:rPr>
        <w:rFonts w:hint="default"/>
      </w:rPr>
    </w:lvl>
    <w:lvl w:ilvl="1">
      <w:start w:val="1"/>
      <w:numFmt w:val="decimal"/>
      <w:lvlText w:val="Часть %2."/>
      <w:lvlJc w:val="left"/>
      <w:pPr>
        <w:ind w:left="3312" w:hanging="432"/>
      </w:pPr>
      <w:rPr>
        <w:rFonts w:hint="default"/>
        <w:lang w:val="ru-RU"/>
      </w:rPr>
    </w:lvl>
    <w:lvl w:ilvl="2">
      <w:start w:val="1"/>
      <w:numFmt w:val="decimal"/>
      <w:lvlText w:val="%1.%3."/>
      <w:lvlJc w:val="left"/>
      <w:pPr>
        <w:ind w:left="3744" w:hanging="504"/>
      </w:pPr>
      <w:rPr>
        <w:rFonts w:hint="default"/>
      </w:rPr>
    </w:lvl>
    <w:lvl w:ilvl="3">
      <w:start w:val="1"/>
      <w:numFmt w:val="none"/>
      <w:lvlText w:val="%4%3.1.1"/>
      <w:lvlJc w:val="left"/>
      <w:pPr>
        <w:ind w:left="4248" w:hanging="648"/>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34">
    <w:nsid w:val="4C941177"/>
    <w:multiLevelType w:val="multilevel"/>
    <w:tmpl w:val="69787C3E"/>
    <w:name w:val="WW8Num52"/>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52FC6157"/>
    <w:multiLevelType w:val="hybridMultilevel"/>
    <w:tmpl w:val="200E26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531E7C32"/>
    <w:multiLevelType w:val="hybridMultilevel"/>
    <w:tmpl w:val="9676D346"/>
    <w:lvl w:ilvl="0" w:tplc="0A7485AA">
      <w:start w:val="1"/>
      <w:numFmt w:val="decimal"/>
      <w:pStyle w:val="ab"/>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37">
    <w:nsid w:val="587B3B04"/>
    <w:multiLevelType w:val="multilevel"/>
    <w:tmpl w:val="B422ED9C"/>
    <w:styleLink w:val="20"/>
    <w:lvl w:ilvl="0">
      <w:start w:val="1"/>
      <w:numFmt w:val="decimal"/>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1.%2.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58DF3BA8"/>
    <w:multiLevelType w:val="hybridMultilevel"/>
    <w:tmpl w:val="E3F0F3D6"/>
    <w:lvl w:ilvl="0" w:tplc="6D0C078E">
      <w:start w:val="1"/>
      <w:numFmt w:val="decimal"/>
      <w:pStyle w:val="12"/>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9">
    <w:nsid w:val="5A84464B"/>
    <w:multiLevelType w:val="hybridMultilevel"/>
    <w:tmpl w:val="F0B4EF78"/>
    <w:name w:val="WW8Num52222"/>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5E1C1B61"/>
    <w:multiLevelType w:val="multilevel"/>
    <w:tmpl w:val="D0C49818"/>
    <w:lvl w:ilvl="0">
      <w:start w:val="1"/>
      <w:numFmt w:val="decimal"/>
      <w:pStyle w:val="ac"/>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649A2BE9"/>
    <w:multiLevelType w:val="multilevel"/>
    <w:tmpl w:val="1D2697FA"/>
    <w:name w:val="WW8Num5226"/>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2.4.%3."/>
      <w:lvlJc w:val="left"/>
      <w:pPr>
        <w:ind w:left="1639" w:hanging="504"/>
      </w:pPr>
      <w:rPr>
        <w:rFonts w:hint="default"/>
      </w:rPr>
    </w:lvl>
    <w:lvl w:ilvl="3">
      <w:start w:val="1"/>
      <w:numFmt w:val="decimal"/>
      <w:lvlText w:val="2.4.%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64C34787"/>
    <w:multiLevelType w:val="hybridMultilevel"/>
    <w:tmpl w:val="1450975E"/>
    <w:lvl w:ilvl="0" w:tplc="344E07F4">
      <w:start w:val="1"/>
      <w:numFmt w:val="decimal"/>
      <w:pStyle w:val="ad"/>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851359C"/>
    <w:multiLevelType w:val="multilevel"/>
    <w:tmpl w:val="0419001D"/>
    <w:styleLink w:val="13"/>
    <w:lvl w:ilvl="0">
      <w:start w:val="1"/>
      <w:numFmt w:val="decimal"/>
      <w:lvlText w:val="%1)"/>
      <w:lvlJc w:val="left"/>
      <w:pPr>
        <w:ind w:left="360" w:hanging="360"/>
      </w:pPr>
    </w:lvl>
    <w:lvl w:ilvl="1">
      <w:start w:val="1"/>
      <w:numFmt w:val="lowerLetter"/>
      <w:lvlText w:val="%2)"/>
      <w:lvlJc w:val="left"/>
      <w:pPr>
        <w:ind w:left="720" w:hanging="360"/>
      </w:pPr>
      <w:rPr>
        <w:rFonts w:ascii="Times New Roman" w:hAnsi="Times New Roman"/>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nsid w:val="695955CA"/>
    <w:multiLevelType w:val="multilevel"/>
    <w:tmpl w:val="82C657E2"/>
    <w:styleLink w:val="ae"/>
    <w:lvl w:ilvl="0">
      <w:start w:val="2"/>
      <w:numFmt w:val="decimal"/>
      <w:lvlText w:val="%1."/>
      <w:lvlJc w:val="left"/>
      <w:pPr>
        <w:ind w:left="360" w:hanging="360"/>
      </w:pPr>
      <w:rPr>
        <w:rFonts w:ascii="Times New Roman" w:hAnsi="Times New Roman"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6FC6501D"/>
    <w:multiLevelType w:val="hybridMultilevel"/>
    <w:tmpl w:val="72940F6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6">
    <w:nsid w:val="747A4C52"/>
    <w:multiLevelType w:val="hybridMultilevel"/>
    <w:tmpl w:val="5198C24A"/>
    <w:lvl w:ilvl="0" w:tplc="9B9A05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6BD1217"/>
    <w:multiLevelType w:val="multilevel"/>
    <w:tmpl w:val="44420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77AF4177"/>
    <w:multiLevelType w:val="multilevel"/>
    <w:tmpl w:val="01DA82E4"/>
    <w:lvl w:ilvl="0">
      <w:start w:val="1"/>
      <w:numFmt w:val="decimal"/>
      <w:pStyle w:val="14"/>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color w:val="auto"/>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794F0CB8"/>
    <w:multiLevelType w:val="hybridMultilevel"/>
    <w:tmpl w:val="65D2C670"/>
    <w:name w:val="WW8Num5222"/>
    <w:lvl w:ilvl="0" w:tplc="18A25E5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0">
    <w:nsid w:val="7A072DEC"/>
    <w:multiLevelType w:val="hybridMultilevel"/>
    <w:tmpl w:val="DEB8E9A0"/>
    <w:lvl w:ilvl="0" w:tplc="20AAA2C6">
      <w:start w:val="2"/>
      <w:numFmt w:val="decimal"/>
      <w:lvlText w:val="Таблица %1"/>
      <w:lvlJc w:val="left"/>
      <w:pPr>
        <w:ind w:left="21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AC122F0"/>
    <w:multiLevelType w:val="hybridMultilevel"/>
    <w:tmpl w:val="1D40634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2">
    <w:nsid w:val="7DC23D26"/>
    <w:multiLevelType w:val="hybridMultilevel"/>
    <w:tmpl w:val="3F8E793C"/>
    <w:lvl w:ilvl="0" w:tplc="D5583D64">
      <w:start w:val="1"/>
      <w:numFmt w:val="decimal"/>
      <w:lvlText w:val="Таблица %1"/>
      <w:lvlJc w:val="left"/>
      <w:pPr>
        <w:ind w:left="1429"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7EE14DFE"/>
    <w:multiLevelType w:val="hybridMultilevel"/>
    <w:tmpl w:val="B9A45FB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
  </w:num>
  <w:num w:numId="2">
    <w:abstractNumId w:val="14"/>
  </w:num>
  <w:num w:numId="3">
    <w:abstractNumId w:val="36"/>
  </w:num>
  <w:num w:numId="4">
    <w:abstractNumId w:val="17"/>
  </w:num>
  <w:num w:numId="5">
    <w:abstractNumId w:val="0"/>
  </w:num>
  <w:num w:numId="6">
    <w:abstractNumId w:val="40"/>
  </w:num>
  <w:num w:numId="7">
    <w:abstractNumId w:val="10"/>
  </w:num>
  <w:num w:numId="8">
    <w:abstractNumId w:val="24"/>
  </w:num>
  <w:num w:numId="9">
    <w:abstractNumId w:val="9"/>
  </w:num>
  <w:num w:numId="10">
    <w:abstractNumId w:val="7"/>
  </w:num>
  <w:num w:numId="11">
    <w:abstractNumId w:val="2"/>
  </w:num>
  <w:num w:numId="12">
    <w:abstractNumId w:val="38"/>
  </w:num>
  <w:num w:numId="13">
    <w:abstractNumId w:val="28"/>
  </w:num>
  <w:num w:numId="14">
    <w:abstractNumId w:val="6"/>
  </w:num>
  <w:num w:numId="15">
    <w:abstractNumId w:val="3"/>
  </w:num>
  <w:num w:numId="16">
    <w:abstractNumId w:val="42"/>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5"/>
  </w:num>
  <w:num w:numId="20">
    <w:abstractNumId w:val="19"/>
  </w:num>
  <w:num w:numId="21">
    <w:abstractNumId w:val="31"/>
  </w:num>
  <w:num w:numId="22">
    <w:abstractNumId w:val="20"/>
  </w:num>
  <w:num w:numId="23">
    <w:abstractNumId w:val="4"/>
  </w:num>
  <w:num w:numId="24">
    <w:abstractNumId w:val="44"/>
  </w:num>
  <w:num w:numId="25">
    <w:abstractNumId w:val="43"/>
  </w:num>
  <w:num w:numId="26">
    <w:abstractNumId w:val="18"/>
  </w:num>
  <w:num w:numId="27">
    <w:abstractNumId w:val="46"/>
  </w:num>
  <w:num w:numId="28">
    <w:abstractNumId w:val="27"/>
  </w:num>
  <w:num w:numId="29">
    <w:abstractNumId w:val="30"/>
  </w:num>
  <w:num w:numId="30">
    <w:abstractNumId w:val="29"/>
  </w:num>
  <w:num w:numId="31">
    <w:abstractNumId w:val="48"/>
  </w:num>
  <w:num w:numId="32">
    <w:abstractNumId w:val="37"/>
  </w:num>
  <w:num w:numId="33">
    <w:abstractNumId w:val="35"/>
  </w:num>
  <w:num w:numId="34">
    <w:abstractNumId w:val="33"/>
  </w:num>
  <w:num w:numId="35">
    <w:abstractNumId w:val="15"/>
  </w:num>
  <w:num w:numId="36">
    <w:abstractNumId w:val="41"/>
  </w:num>
  <w:num w:numId="37">
    <w:abstractNumId w:val="13"/>
  </w:num>
  <w:num w:numId="38">
    <w:abstractNumId w:val="47"/>
  </w:num>
  <w:num w:numId="39">
    <w:abstractNumId w:val="32"/>
  </w:num>
  <w:num w:numId="40">
    <w:abstractNumId w:val="52"/>
  </w:num>
  <w:num w:numId="41">
    <w:abstractNumId w:val="53"/>
  </w:num>
  <w:num w:numId="42">
    <w:abstractNumId w:val="23"/>
  </w:num>
  <w:num w:numId="43">
    <w:abstractNumId w:val="45"/>
  </w:num>
  <w:num w:numId="44">
    <w:abstractNumId w:val="51"/>
  </w:num>
  <w:num w:numId="45">
    <w:abstractNumId w:val="50"/>
  </w:num>
  <w:num w:numId="46">
    <w:abstractNumId w:val="26"/>
  </w:num>
  <w:num w:numId="47">
    <w:abstractNumId w:val="2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648"/>
    <w:rsid w:val="00000306"/>
    <w:rsid w:val="00000DCB"/>
    <w:rsid w:val="00001305"/>
    <w:rsid w:val="00001FE3"/>
    <w:rsid w:val="000021A7"/>
    <w:rsid w:val="000022DA"/>
    <w:rsid w:val="000028A4"/>
    <w:rsid w:val="00003F50"/>
    <w:rsid w:val="000049B6"/>
    <w:rsid w:val="000051E3"/>
    <w:rsid w:val="00005BFB"/>
    <w:rsid w:val="0000615D"/>
    <w:rsid w:val="000074E4"/>
    <w:rsid w:val="000074F2"/>
    <w:rsid w:val="00007836"/>
    <w:rsid w:val="000104F9"/>
    <w:rsid w:val="00010653"/>
    <w:rsid w:val="00010C9A"/>
    <w:rsid w:val="00011E91"/>
    <w:rsid w:val="00012396"/>
    <w:rsid w:val="00012B60"/>
    <w:rsid w:val="00013210"/>
    <w:rsid w:val="00014A37"/>
    <w:rsid w:val="0001511A"/>
    <w:rsid w:val="0001575A"/>
    <w:rsid w:val="0001645B"/>
    <w:rsid w:val="000167DE"/>
    <w:rsid w:val="00016AB8"/>
    <w:rsid w:val="00017794"/>
    <w:rsid w:val="000179C9"/>
    <w:rsid w:val="00020431"/>
    <w:rsid w:val="00020748"/>
    <w:rsid w:val="00021AA2"/>
    <w:rsid w:val="000226D9"/>
    <w:rsid w:val="0002288A"/>
    <w:rsid w:val="00022FC2"/>
    <w:rsid w:val="0002381E"/>
    <w:rsid w:val="000238E5"/>
    <w:rsid w:val="00023904"/>
    <w:rsid w:val="0002452A"/>
    <w:rsid w:val="00025D81"/>
    <w:rsid w:val="00027445"/>
    <w:rsid w:val="000275E1"/>
    <w:rsid w:val="0003085A"/>
    <w:rsid w:val="00030D60"/>
    <w:rsid w:val="00031635"/>
    <w:rsid w:val="00031BED"/>
    <w:rsid w:val="00031E79"/>
    <w:rsid w:val="000325F6"/>
    <w:rsid w:val="00032629"/>
    <w:rsid w:val="00032D64"/>
    <w:rsid w:val="0003317B"/>
    <w:rsid w:val="0003347D"/>
    <w:rsid w:val="000345E8"/>
    <w:rsid w:val="0003512C"/>
    <w:rsid w:val="0003535F"/>
    <w:rsid w:val="00036D13"/>
    <w:rsid w:val="00037474"/>
    <w:rsid w:val="00037B1F"/>
    <w:rsid w:val="00037E22"/>
    <w:rsid w:val="000406AF"/>
    <w:rsid w:val="0004106C"/>
    <w:rsid w:val="000410F6"/>
    <w:rsid w:val="000414F6"/>
    <w:rsid w:val="00041932"/>
    <w:rsid w:val="00041E1E"/>
    <w:rsid w:val="00041F16"/>
    <w:rsid w:val="00042930"/>
    <w:rsid w:val="00042D9F"/>
    <w:rsid w:val="00044DFF"/>
    <w:rsid w:val="00045155"/>
    <w:rsid w:val="000477A9"/>
    <w:rsid w:val="000477E9"/>
    <w:rsid w:val="000501C8"/>
    <w:rsid w:val="000501FF"/>
    <w:rsid w:val="00050561"/>
    <w:rsid w:val="00050C86"/>
    <w:rsid w:val="00053299"/>
    <w:rsid w:val="000544B7"/>
    <w:rsid w:val="00054667"/>
    <w:rsid w:val="0005478E"/>
    <w:rsid w:val="00054BF1"/>
    <w:rsid w:val="00055350"/>
    <w:rsid w:val="000575E6"/>
    <w:rsid w:val="0006185D"/>
    <w:rsid w:val="00062375"/>
    <w:rsid w:val="000631CA"/>
    <w:rsid w:val="00063284"/>
    <w:rsid w:val="0006444D"/>
    <w:rsid w:val="000648AA"/>
    <w:rsid w:val="000666CF"/>
    <w:rsid w:val="00066A1B"/>
    <w:rsid w:val="00066BDB"/>
    <w:rsid w:val="000678AB"/>
    <w:rsid w:val="000705FA"/>
    <w:rsid w:val="000707DB"/>
    <w:rsid w:val="00070FA5"/>
    <w:rsid w:val="000722F3"/>
    <w:rsid w:val="00072573"/>
    <w:rsid w:val="000734EF"/>
    <w:rsid w:val="00073B79"/>
    <w:rsid w:val="00074880"/>
    <w:rsid w:val="000757D3"/>
    <w:rsid w:val="0007695F"/>
    <w:rsid w:val="00077578"/>
    <w:rsid w:val="00077C7A"/>
    <w:rsid w:val="000814C2"/>
    <w:rsid w:val="000819B2"/>
    <w:rsid w:val="00081CD6"/>
    <w:rsid w:val="000824CB"/>
    <w:rsid w:val="000827A6"/>
    <w:rsid w:val="00083082"/>
    <w:rsid w:val="00083248"/>
    <w:rsid w:val="000834E5"/>
    <w:rsid w:val="0008350A"/>
    <w:rsid w:val="0008367B"/>
    <w:rsid w:val="00084881"/>
    <w:rsid w:val="00084B0D"/>
    <w:rsid w:val="000867C8"/>
    <w:rsid w:val="00086F56"/>
    <w:rsid w:val="00087B59"/>
    <w:rsid w:val="000914E6"/>
    <w:rsid w:val="00091532"/>
    <w:rsid w:val="00091645"/>
    <w:rsid w:val="00091B75"/>
    <w:rsid w:val="00092701"/>
    <w:rsid w:val="0009336D"/>
    <w:rsid w:val="000935B6"/>
    <w:rsid w:val="00093F98"/>
    <w:rsid w:val="0009412D"/>
    <w:rsid w:val="00094A77"/>
    <w:rsid w:val="000956E0"/>
    <w:rsid w:val="000958FD"/>
    <w:rsid w:val="00095A7C"/>
    <w:rsid w:val="00095CC5"/>
    <w:rsid w:val="00096548"/>
    <w:rsid w:val="00096D33"/>
    <w:rsid w:val="0009711A"/>
    <w:rsid w:val="000972CA"/>
    <w:rsid w:val="000976E2"/>
    <w:rsid w:val="00097917"/>
    <w:rsid w:val="00097B86"/>
    <w:rsid w:val="00097D1F"/>
    <w:rsid w:val="000A0CEA"/>
    <w:rsid w:val="000A15A8"/>
    <w:rsid w:val="000A167D"/>
    <w:rsid w:val="000A1A7D"/>
    <w:rsid w:val="000A1D7E"/>
    <w:rsid w:val="000A28EE"/>
    <w:rsid w:val="000A29A8"/>
    <w:rsid w:val="000A2F8E"/>
    <w:rsid w:val="000A306B"/>
    <w:rsid w:val="000A3821"/>
    <w:rsid w:val="000A3B14"/>
    <w:rsid w:val="000A3B2A"/>
    <w:rsid w:val="000A3B61"/>
    <w:rsid w:val="000A56A8"/>
    <w:rsid w:val="000A588F"/>
    <w:rsid w:val="000A5C05"/>
    <w:rsid w:val="000A618A"/>
    <w:rsid w:val="000A7006"/>
    <w:rsid w:val="000A7A19"/>
    <w:rsid w:val="000A7AA5"/>
    <w:rsid w:val="000B0043"/>
    <w:rsid w:val="000B0F89"/>
    <w:rsid w:val="000B156D"/>
    <w:rsid w:val="000B1A66"/>
    <w:rsid w:val="000B1BFA"/>
    <w:rsid w:val="000B246F"/>
    <w:rsid w:val="000B7DD4"/>
    <w:rsid w:val="000B7EF0"/>
    <w:rsid w:val="000C0211"/>
    <w:rsid w:val="000C0248"/>
    <w:rsid w:val="000C0296"/>
    <w:rsid w:val="000C06FF"/>
    <w:rsid w:val="000C0B39"/>
    <w:rsid w:val="000C1AB2"/>
    <w:rsid w:val="000C23D8"/>
    <w:rsid w:val="000C28F9"/>
    <w:rsid w:val="000C299B"/>
    <w:rsid w:val="000C3207"/>
    <w:rsid w:val="000C329F"/>
    <w:rsid w:val="000C3D4E"/>
    <w:rsid w:val="000C479F"/>
    <w:rsid w:val="000C4A17"/>
    <w:rsid w:val="000C5AAD"/>
    <w:rsid w:val="000C5B88"/>
    <w:rsid w:val="000C68CA"/>
    <w:rsid w:val="000C6FFB"/>
    <w:rsid w:val="000C7123"/>
    <w:rsid w:val="000C72B4"/>
    <w:rsid w:val="000C75C4"/>
    <w:rsid w:val="000C7A03"/>
    <w:rsid w:val="000D013D"/>
    <w:rsid w:val="000D03AF"/>
    <w:rsid w:val="000D0F32"/>
    <w:rsid w:val="000D12C5"/>
    <w:rsid w:val="000D1463"/>
    <w:rsid w:val="000D1B1E"/>
    <w:rsid w:val="000D20B3"/>
    <w:rsid w:val="000D22DD"/>
    <w:rsid w:val="000D3BD7"/>
    <w:rsid w:val="000D44E5"/>
    <w:rsid w:val="000D4523"/>
    <w:rsid w:val="000D513B"/>
    <w:rsid w:val="000D56D8"/>
    <w:rsid w:val="000D61B9"/>
    <w:rsid w:val="000D73A3"/>
    <w:rsid w:val="000D795B"/>
    <w:rsid w:val="000E066C"/>
    <w:rsid w:val="000E0B31"/>
    <w:rsid w:val="000E14AA"/>
    <w:rsid w:val="000E17EC"/>
    <w:rsid w:val="000E1D9A"/>
    <w:rsid w:val="000E2E5F"/>
    <w:rsid w:val="000E3773"/>
    <w:rsid w:val="000E485B"/>
    <w:rsid w:val="000E4FB2"/>
    <w:rsid w:val="000E566E"/>
    <w:rsid w:val="000E5C58"/>
    <w:rsid w:val="000E6511"/>
    <w:rsid w:val="000E6709"/>
    <w:rsid w:val="000E6B22"/>
    <w:rsid w:val="000E7246"/>
    <w:rsid w:val="000E77A5"/>
    <w:rsid w:val="000E7F9F"/>
    <w:rsid w:val="000F0206"/>
    <w:rsid w:val="000F11DE"/>
    <w:rsid w:val="000F17F4"/>
    <w:rsid w:val="000F1800"/>
    <w:rsid w:val="000F1938"/>
    <w:rsid w:val="000F22EB"/>
    <w:rsid w:val="000F2F9B"/>
    <w:rsid w:val="000F5103"/>
    <w:rsid w:val="000F5862"/>
    <w:rsid w:val="000F5B23"/>
    <w:rsid w:val="000F5BBC"/>
    <w:rsid w:val="000F6883"/>
    <w:rsid w:val="000F79F7"/>
    <w:rsid w:val="000F7F79"/>
    <w:rsid w:val="00101FC1"/>
    <w:rsid w:val="00102629"/>
    <w:rsid w:val="0010280B"/>
    <w:rsid w:val="001030A5"/>
    <w:rsid w:val="001040A6"/>
    <w:rsid w:val="001056EC"/>
    <w:rsid w:val="00105FBD"/>
    <w:rsid w:val="00106006"/>
    <w:rsid w:val="00107392"/>
    <w:rsid w:val="0010739D"/>
    <w:rsid w:val="001076CB"/>
    <w:rsid w:val="0011001F"/>
    <w:rsid w:val="0011038D"/>
    <w:rsid w:val="001104B8"/>
    <w:rsid w:val="00110B80"/>
    <w:rsid w:val="001112E7"/>
    <w:rsid w:val="00111516"/>
    <w:rsid w:val="0011151B"/>
    <w:rsid w:val="00111E53"/>
    <w:rsid w:val="00112420"/>
    <w:rsid w:val="00112E0D"/>
    <w:rsid w:val="001139CF"/>
    <w:rsid w:val="00113FC4"/>
    <w:rsid w:val="00114332"/>
    <w:rsid w:val="00114DD2"/>
    <w:rsid w:val="00115539"/>
    <w:rsid w:val="00115E66"/>
    <w:rsid w:val="0011669E"/>
    <w:rsid w:val="00116AB0"/>
    <w:rsid w:val="00116EA5"/>
    <w:rsid w:val="00117C02"/>
    <w:rsid w:val="0012026C"/>
    <w:rsid w:val="0012031C"/>
    <w:rsid w:val="00121403"/>
    <w:rsid w:val="0012172C"/>
    <w:rsid w:val="00121A7A"/>
    <w:rsid w:val="00121BB2"/>
    <w:rsid w:val="00121D34"/>
    <w:rsid w:val="00121DB3"/>
    <w:rsid w:val="0012216F"/>
    <w:rsid w:val="001222B4"/>
    <w:rsid w:val="00122973"/>
    <w:rsid w:val="00123795"/>
    <w:rsid w:val="00123F3A"/>
    <w:rsid w:val="00124860"/>
    <w:rsid w:val="00124ED3"/>
    <w:rsid w:val="001259F5"/>
    <w:rsid w:val="00125C87"/>
    <w:rsid w:val="001273CC"/>
    <w:rsid w:val="00127A0A"/>
    <w:rsid w:val="00127D85"/>
    <w:rsid w:val="00130324"/>
    <w:rsid w:val="00130674"/>
    <w:rsid w:val="001310BF"/>
    <w:rsid w:val="001319D4"/>
    <w:rsid w:val="00132A9E"/>
    <w:rsid w:val="00133175"/>
    <w:rsid w:val="00133A54"/>
    <w:rsid w:val="00133DEA"/>
    <w:rsid w:val="00134640"/>
    <w:rsid w:val="0013482F"/>
    <w:rsid w:val="00134AA0"/>
    <w:rsid w:val="00135197"/>
    <w:rsid w:val="0013579F"/>
    <w:rsid w:val="001364BB"/>
    <w:rsid w:val="00137AF8"/>
    <w:rsid w:val="00137DAD"/>
    <w:rsid w:val="001401B6"/>
    <w:rsid w:val="001404DF"/>
    <w:rsid w:val="00141B47"/>
    <w:rsid w:val="0014245C"/>
    <w:rsid w:val="00142C05"/>
    <w:rsid w:val="00142CEC"/>
    <w:rsid w:val="001434B5"/>
    <w:rsid w:val="00144525"/>
    <w:rsid w:val="00145516"/>
    <w:rsid w:val="001458CB"/>
    <w:rsid w:val="00145FA9"/>
    <w:rsid w:val="00146A7B"/>
    <w:rsid w:val="00146D06"/>
    <w:rsid w:val="00146D75"/>
    <w:rsid w:val="00147123"/>
    <w:rsid w:val="0014774F"/>
    <w:rsid w:val="00147A04"/>
    <w:rsid w:val="00147CCD"/>
    <w:rsid w:val="00150665"/>
    <w:rsid w:val="00150949"/>
    <w:rsid w:val="00150A50"/>
    <w:rsid w:val="00151300"/>
    <w:rsid w:val="0015309E"/>
    <w:rsid w:val="00153B06"/>
    <w:rsid w:val="00154AF7"/>
    <w:rsid w:val="00154F64"/>
    <w:rsid w:val="00155486"/>
    <w:rsid w:val="001557E1"/>
    <w:rsid w:val="0015774A"/>
    <w:rsid w:val="00157914"/>
    <w:rsid w:val="00160088"/>
    <w:rsid w:val="001601C5"/>
    <w:rsid w:val="001602E0"/>
    <w:rsid w:val="001602E8"/>
    <w:rsid w:val="00160C01"/>
    <w:rsid w:val="0016178D"/>
    <w:rsid w:val="00161A2A"/>
    <w:rsid w:val="001637F1"/>
    <w:rsid w:val="00163EA6"/>
    <w:rsid w:val="001645B3"/>
    <w:rsid w:val="001646C2"/>
    <w:rsid w:val="001654EA"/>
    <w:rsid w:val="00165D27"/>
    <w:rsid w:val="00166099"/>
    <w:rsid w:val="0016676A"/>
    <w:rsid w:val="00166D00"/>
    <w:rsid w:val="00166F9C"/>
    <w:rsid w:val="00167EAF"/>
    <w:rsid w:val="0017068E"/>
    <w:rsid w:val="00170FBC"/>
    <w:rsid w:val="0017114E"/>
    <w:rsid w:val="00171C8D"/>
    <w:rsid w:val="0017277F"/>
    <w:rsid w:val="00172ADE"/>
    <w:rsid w:val="00172BF1"/>
    <w:rsid w:val="00174B23"/>
    <w:rsid w:val="00175075"/>
    <w:rsid w:val="001751A8"/>
    <w:rsid w:val="001761CC"/>
    <w:rsid w:val="00176FEF"/>
    <w:rsid w:val="0017745E"/>
    <w:rsid w:val="0018102B"/>
    <w:rsid w:val="00182C31"/>
    <w:rsid w:val="00182F15"/>
    <w:rsid w:val="001833F7"/>
    <w:rsid w:val="00183B17"/>
    <w:rsid w:val="0018409A"/>
    <w:rsid w:val="00186365"/>
    <w:rsid w:val="0018694C"/>
    <w:rsid w:val="00186F1B"/>
    <w:rsid w:val="00187419"/>
    <w:rsid w:val="0018744B"/>
    <w:rsid w:val="001875EA"/>
    <w:rsid w:val="00187804"/>
    <w:rsid w:val="00187B74"/>
    <w:rsid w:val="00190930"/>
    <w:rsid w:val="00190B6A"/>
    <w:rsid w:val="001912BA"/>
    <w:rsid w:val="001915BB"/>
    <w:rsid w:val="0019195B"/>
    <w:rsid w:val="00193018"/>
    <w:rsid w:val="00194087"/>
    <w:rsid w:val="001940FF"/>
    <w:rsid w:val="00195785"/>
    <w:rsid w:val="00195C21"/>
    <w:rsid w:val="00197511"/>
    <w:rsid w:val="001978EB"/>
    <w:rsid w:val="001A25EA"/>
    <w:rsid w:val="001A284E"/>
    <w:rsid w:val="001A2C98"/>
    <w:rsid w:val="001A2D29"/>
    <w:rsid w:val="001A4A09"/>
    <w:rsid w:val="001A4E4D"/>
    <w:rsid w:val="001A5EA0"/>
    <w:rsid w:val="001A5EDF"/>
    <w:rsid w:val="001A5FCF"/>
    <w:rsid w:val="001A6257"/>
    <w:rsid w:val="001A6938"/>
    <w:rsid w:val="001A6F0A"/>
    <w:rsid w:val="001A70CC"/>
    <w:rsid w:val="001B0FFB"/>
    <w:rsid w:val="001B292E"/>
    <w:rsid w:val="001B2ABB"/>
    <w:rsid w:val="001B3224"/>
    <w:rsid w:val="001B4587"/>
    <w:rsid w:val="001B51AD"/>
    <w:rsid w:val="001B51B7"/>
    <w:rsid w:val="001B51F0"/>
    <w:rsid w:val="001B61BB"/>
    <w:rsid w:val="001B6C77"/>
    <w:rsid w:val="001B757C"/>
    <w:rsid w:val="001C0156"/>
    <w:rsid w:val="001C1A26"/>
    <w:rsid w:val="001C23F2"/>
    <w:rsid w:val="001C37C2"/>
    <w:rsid w:val="001C4107"/>
    <w:rsid w:val="001C57D3"/>
    <w:rsid w:val="001C67B3"/>
    <w:rsid w:val="001C72AE"/>
    <w:rsid w:val="001C72B5"/>
    <w:rsid w:val="001C7463"/>
    <w:rsid w:val="001C79BA"/>
    <w:rsid w:val="001C7B93"/>
    <w:rsid w:val="001D0C45"/>
    <w:rsid w:val="001D1024"/>
    <w:rsid w:val="001D10CC"/>
    <w:rsid w:val="001D1262"/>
    <w:rsid w:val="001D17D7"/>
    <w:rsid w:val="001D1CE1"/>
    <w:rsid w:val="001D2089"/>
    <w:rsid w:val="001D2EA5"/>
    <w:rsid w:val="001D49CC"/>
    <w:rsid w:val="001D4E55"/>
    <w:rsid w:val="001D5E7B"/>
    <w:rsid w:val="001D646E"/>
    <w:rsid w:val="001D651E"/>
    <w:rsid w:val="001D6FFD"/>
    <w:rsid w:val="001D7D07"/>
    <w:rsid w:val="001D7FBB"/>
    <w:rsid w:val="001E0578"/>
    <w:rsid w:val="001E0A54"/>
    <w:rsid w:val="001E0C5D"/>
    <w:rsid w:val="001E0F89"/>
    <w:rsid w:val="001E10B1"/>
    <w:rsid w:val="001E1CB7"/>
    <w:rsid w:val="001E227E"/>
    <w:rsid w:val="001E2B58"/>
    <w:rsid w:val="001E4918"/>
    <w:rsid w:val="001E6414"/>
    <w:rsid w:val="001F0401"/>
    <w:rsid w:val="001F1A0D"/>
    <w:rsid w:val="001F1CC3"/>
    <w:rsid w:val="001F2B3C"/>
    <w:rsid w:val="001F3194"/>
    <w:rsid w:val="001F399D"/>
    <w:rsid w:val="001F3BE9"/>
    <w:rsid w:val="001F41FE"/>
    <w:rsid w:val="001F4691"/>
    <w:rsid w:val="001F4E98"/>
    <w:rsid w:val="001F501E"/>
    <w:rsid w:val="001F556A"/>
    <w:rsid w:val="001F5979"/>
    <w:rsid w:val="001F5CAC"/>
    <w:rsid w:val="001F639A"/>
    <w:rsid w:val="001F648D"/>
    <w:rsid w:val="001F6740"/>
    <w:rsid w:val="001F77D8"/>
    <w:rsid w:val="002018F9"/>
    <w:rsid w:val="00201E32"/>
    <w:rsid w:val="00202527"/>
    <w:rsid w:val="002030F6"/>
    <w:rsid w:val="002049FD"/>
    <w:rsid w:val="0020519D"/>
    <w:rsid w:val="002056AB"/>
    <w:rsid w:val="002057CA"/>
    <w:rsid w:val="00205D09"/>
    <w:rsid w:val="00206389"/>
    <w:rsid w:val="00206FFC"/>
    <w:rsid w:val="002077DE"/>
    <w:rsid w:val="00207EB7"/>
    <w:rsid w:val="00210361"/>
    <w:rsid w:val="00211267"/>
    <w:rsid w:val="002128AA"/>
    <w:rsid w:val="002144BA"/>
    <w:rsid w:val="002147BE"/>
    <w:rsid w:val="00214BF4"/>
    <w:rsid w:val="00214C56"/>
    <w:rsid w:val="00215768"/>
    <w:rsid w:val="00215DA3"/>
    <w:rsid w:val="002163BE"/>
    <w:rsid w:val="00216AFF"/>
    <w:rsid w:val="00216C9C"/>
    <w:rsid w:val="002177AF"/>
    <w:rsid w:val="00217EF0"/>
    <w:rsid w:val="00221115"/>
    <w:rsid w:val="002211FC"/>
    <w:rsid w:val="002215B9"/>
    <w:rsid w:val="0022187A"/>
    <w:rsid w:val="00221A8D"/>
    <w:rsid w:val="00222F03"/>
    <w:rsid w:val="002235EF"/>
    <w:rsid w:val="00223711"/>
    <w:rsid w:val="00224301"/>
    <w:rsid w:val="002243BF"/>
    <w:rsid w:val="002249E1"/>
    <w:rsid w:val="00224BBA"/>
    <w:rsid w:val="0022514C"/>
    <w:rsid w:val="00225FC8"/>
    <w:rsid w:val="00226DD5"/>
    <w:rsid w:val="0022731C"/>
    <w:rsid w:val="0022731F"/>
    <w:rsid w:val="00227FDE"/>
    <w:rsid w:val="0023089A"/>
    <w:rsid w:val="00230F34"/>
    <w:rsid w:val="00231C41"/>
    <w:rsid w:val="00231E7E"/>
    <w:rsid w:val="00232354"/>
    <w:rsid w:val="00232DCF"/>
    <w:rsid w:val="00233BE7"/>
    <w:rsid w:val="00234927"/>
    <w:rsid w:val="00234C99"/>
    <w:rsid w:val="00235574"/>
    <w:rsid w:val="00235EC6"/>
    <w:rsid w:val="0023725C"/>
    <w:rsid w:val="00240474"/>
    <w:rsid w:val="002406BC"/>
    <w:rsid w:val="00240A6C"/>
    <w:rsid w:val="00241C6A"/>
    <w:rsid w:val="00242247"/>
    <w:rsid w:val="00242387"/>
    <w:rsid w:val="00242ADC"/>
    <w:rsid w:val="00242B10"/>
    <w:rsid w:val="00243EE9"/>
    <w:rsid w:val="002447D6"/>
    <w:rsid w:val="00244CC9"/>
    <w:rsid w:val="00244F59"/>
    <w:rsid w:val="0024568E"/>
    <w:rsid w:val="002457F7"/>
    <w:rsid w:val="00245AB2"/>
    <w:rsid w:val="0024637F"/>
    <w:rsid w:val="0024678F"/>
    <w:rsid w:val="002476F9"/>
    <w:rsid w:val="00250116"/>
    <w:rsid w:val="0025043C"/>
    <w:rsid w:val="00250C49"/>
    <w:rsid w:val="00251C46"/>
    <w:rsid w:val="00251C93"/>
    <w:rsid w:val="00251D6C"/>
    <w:rsid w:val="00251E12"/>
    <w:rsid w:val="0025206C"/>
    <w:rsid w:val="0025213D"/>
    <w:rsid w:val="00252177"/>
    <w:rsid w:val="00252309"/>
    <w:rsid w:val="00253B4A"/>
    <w:rsid w:val="00253CD9"/>
    <w:rsid w:val="00254769"/>
    <w:rsid w:val="00254C8B"/>
    <w:rsid w:val="00255167"/>
    <w:rsid w:val="0025518A"/>
    <w:rsid w:val="00257A93"/>
    <w:rsid w:val="00257AB9"/>
    <w:rsid w:val="00257BA5"/>
    <w:rsid w:val="00257C06"/>
    <w:rsid w:val="00261A81"/>
    <w:rsid w:val="0026279A"/>
    <w:rsid w:val="002633EF"/>
    <w:rsid w:val="00263535"/>
    <w:rsid w:val="00263DBD"/>
    <w:rsid w:val="002640BF"/>
    <w:rsid w:val="00264525"/>
    <w:rsid w:val="002648C9"/>
    <w:rsid w:val="00264D55"/>
    <w:rsid w:val="002652E8"/>
    <w:rsid w:val="002653B0"/>
    <w:rsid w:val="00265AA0"/>
    <w:rsid w:val="0026661C"/>
    <w:rsid w:val="0026768A"/>
    <w:rsid w:val="0026775A"/>
    <w:rsid w:val="00267C04"/>
    <w:rsid w:val="00270544"/>
    <w:rsid w:val="0027064B"/>
    <w:rsid w:val="00270E61"/>
    <w:rsid w:val="00271B1B"/>
    <w:rsid w:val="00274B47"/>
    <w:rsid w:val="0027533C"/>
    <w:rsid w:val="0028045E"/>
    <w:rsid w:val="00280B95"/>
    <w:rsid w:val="00281D39"/>
    <w:rsid w:val="002821A5"/>
    <w:rsid w:val="00282350"/>
    <w:rsid w:val="00282380"/>
    <w:rsid w:val="002843FF"/>
    <w:rsid w:val="0028484F"/>
    <w:rsid w:val="00284A87"/>
    <w:rsid w:val="00284C56"/>
    <w:rsid w:val="00284F0F"/>
    <w:rsid w:val="002861D7"/>
    <w:rsid w:val="00286BB1"/>
    <w:rsid w:val="00286BB3"/>
    <w:rsid w:val="00286D59"/>
    <w:rsid w:val="00287429"/>
    <w:rsid w:val="00287F2D"/>
    <w:rsid w:val="002901CF"/>
    <w:rsid w:val="00290303"/>
    <w:rsid w:val="00290C4E"/>
    <w:rsid w:val="00290C84"/>
    <w:rsid w:val="0029210D"/>
    <w:rsid w:val="00292F36"/>
    <w:rsid w:val="0029314E"/>
    <w:rsid w:val="00293CF4"/>
    <w:rsid w:val="00293E68"/>
    <w:rsid w:val="00294A52"/>
    <w:rsid w:val="00295723"/>
    <w:rsid w:val="00295CAE"/>
    <w:rsid w:val="00295D5F"/>
    <w:rsid w:val="00296B3E"/>
    <w:rsid w:val="0029740C"/>
    <w:rsid w:val="00297550"/>
    <w:rsid w:val="00297BCD"/>
    <w:rsid w:val="002A0928"/>
    <w:rsid w:val="002A0AC0"/>
    <w:rsid w:val="002A132B"/>
    <w:rsid w:val="002A1771"/>
    <w:rsid w:val="002A3AA2"/>
    <w:rsid w:val="002A3C31"/>
    <w:rsid w:val="002A401C"/>
    <w:rsid w:val="002A44A8"/>
    <w:rsid w:val="002A46F5"/>
    <w:rsid w:val="002A4B11"/>
    <w:rsid w:val="002A504D"/>
    <w:rsid w:val="002A56DE"/>
    <w:rsid w:val="002A5F3F"/>
    <w:rsid w:val="002A6A4A"/>
    <w:rsid w:val="002A6B4B"/>
    <w:rsid w:val="002A6B5F"/>
    <w:rsid w:val="002A77A8"/>
    <w:rsid w:val="002B0034"/>
    <w:rsid w:val="002B0268"/>
    <w:rsid w:val="002B05FC"/>
    <w:rsid w:val="002B0CE5"/>
    <w:rsid w:val="002B0F99"/>
    <w:rsid w:val="002B0FCC"/>
    <w:rsid w:val="002B177F"/>
    <w:rsid w:val="002B183F"/>
    <w:rsid w:val="002B2080"/>
    <w:rsid w:val="002B21EF"/>
    <w:rsid w:val="002B2D00"/>
    <w:rsid w:val="002B3237"/>
    <w:rsid w:val="002B389E"/>
    <w:rsid w:val="002B3A40"/>
    <w:rsid w:val="002B45EC"/>
    <w:rsid w:val="002B49F0"/>
    <w:rsid w:val="002B638D"/>
    <w:rsid w:val="002B6DE5"/>
    <w:rsid w:val="002B714C"/>
    <w:rsid w:val="002B7E6A"/>
    <w:rsid w:val="002C021F"/>
    <w:rsid w:val="002C0270"/>
    <w:rsid w:val="002C04F1"/>
    <w:rsid w:val="002C20EC"/>
    <w:rsid w:val="002C221A"/>
    <w:rsid w:val="002C2844"/>
    <w:rsid w:val="002C2B3A"/>
    <w:rsid w:val="002C2D54"/>
    <w:rsid w:val="002C2E5F"/>
    <w:rsid w:val="002C307A"/>
    <w:rsid w:val="002C3D1F"/>
    <w:rsid w:val="002C4014"/>
    <w:rsid w:val="002C4100"/>
    <w:rsid w:val="002C5DEB"/>
    <w:rsid w:val="002C642A"/>
    <w:rsid w:val="002C6BEC"/>
    <w:rsid w:val="002C70FF"/>
    <w:rsid w:val="002C7963"/>
    <w:rsid w:val="002C7CFB"/>
    <w:rsid w:val="002D020D"/>
    <w:rsid w:val="002D1208"/>
    <w:rsid w:val="002D2061"/>
    <w:rsid w:val="002D223E"/>
    <w:rsid w:val="002D28C1"/>
    <w:rsid w:val="002D2AFC"/>
    <w:rsid w:val="002D348C"/>
    <w:rsid w:val="002D3A1E"/>
    <w:rsid w:val="002D3B22"/>
    <w:rsid w:val="002D42EC"/>
    <w:rsid w:val="002D6326"/>
    <w:rsid w:val="002D6C3F"/>
    <w:rsid w:val="002D6D90"/>
    <w:rsid w:val="002D70BB"/>
    <w:rsid w:val="002D7A6C"/>
    <w:rsid w:val="002E0C96"/>
    <w:rsid w:val="002E1970"/>
    <w:rsid w:val="002E1994"/>
    <w:rsid w:val="002E1C27"/>
    <w:rsid w:val="002E2385"/>
    <w:rsid w:val="002E401C"/>
    <w:rsid w:val="002E542F"/>
    <w:rsid w:val="002E7537"/>
    <w:rsid w:val="002E7AA7"/>
    <w:rsid w:val="002F08F3"/>
    <w:rsid w:val="002F1E0C"/>
    <w:rsid w:val="002F1F2A"/>
    <w:rsid w:val="002F315D"/>
    <w:rsid w:val="002F37BA"/>
    <w:rsid w:val="002F3988"/>
    <w:rsid w:val="002F3B24"/>
    <w:rsid w:val="002F461D"/>
    <w:rsid w:val="002F4F23"/>
    <w:rsid w:val="002F55BC"/>
    <w:rsid w:val="002F6322"/>
    <w:rsid w:val="002F737C"/>
    <w:rsid w:val="002F7AA3"/>
    <w:rsid w:val="002F7ABA"/>
    <w:rsid w:val="003007EA"/>
    <w:rsid w:val="003025F9"/>
    <w:rsid w:val="003030B4"/>
    <w:rsid w:val="0030531E"/>
    <w:rsid w:val="003054A5"/>
    <w:rsid w:val="0030582B"/>
    <w:rsid w:val="00305965"/>
    <w:rsid w:val="00305F99"/>
    <w:rsid w:val="00306441"/>
    <w:rsid w:val="003064DF"/>
    <w:rsid w:val="00306D39"/>
    <w:rsid w:val="003074BA"/>
    <w:rsid w:val="00307D4A"/>
    <w:rsid w:val="003105F1"/>
    <w:rsid w:val="00310609"/>
    <w:rsid w:val="00311042"/>
    <w:rsid w:val="00311E8D"/>
    <w:rsid w:val="00311EF8"/>
    <w:rsid w:val="00311FD2"/>
    <w:rsid w:val="003132DC"/>
    <w:rsid w:val="00313640"/>
    <w:rsid w:val="003138EE"/>
    <w:rsid w:val="003147F8"/>
    <w:rsid w:val="00315254"/>
    <w:rsid w:val="0031551F"/>
    <w:rsid w:val="00315843"/>
    <w:rsid w:val="00316122"/>
    <w:rsid w:val="00316470"/>
    <w:rsid w:val="003167A2"/>
    <w:rsid w:val="00316A47"/>
    <w:rsid w:val="0032039A"/>
    <w:rsid w:val="00321205"/>
    <w:rsid w:val="00321B39"/>
    <w:rsid w:val="0032201F"/>
    <w:rsid w:val="003232D3"/>
    <w:rsid w:val="00323489"/>
    <w:rsid w:val="00323D87"/>
    <w:rsid w:val="00323FB7"/>
    <w:rsid w:val="003241BE"/>
    <w:rsid w:val="00324402"/>
    <w:rsid w:val="00324816"/>
    <w:rsid w:val="003249E4"/>
    <w:rsid w:val="003251B6"/>
    <w:rsid w:val="003259EB"/>
    <w:rsid w:val="00326A29"/>
    <w:rsid w:val="00330016"/>
    <w:rsid w:val="00330999"/>
    <w:rsid w:val="00331CC3"/>
    <w:rsid w:val="00333073"/>
    <w:rsid w:val="003334FC"/>
    <w:rsid w:val="0033360E"/>
    <w:rsid w:val="0033425C"/>
    <w:rsid w:val="00335182"/>
    <w:rsid w:val="003352FB"/>
    <w:rsid w:val="00335BE0"/>
    <w:rsid w:val="00335CAB"/>
    <w:rsid w:val="00335D07"/>
    <w:rsid w:val="003360B9"/>
    <w:rsid w:val="003369FF"/>
    <w:rsid w:val="00336D3A"/>
    <w:rsid w:val="00337533"/>
    <w:rsid w:val="003375D1"/>
    <w:rsid w:val="00337D39"/>
    <w:rsid w:val="0034023C"/>
    <w:rsid w:val="00340E2C"/>
    <w:rsid w:val="00341288"/>
    <w:rsid w:val="00341B68"/>
    <w:rsid w:val="00343990"/>
    <w:rsid w:val="00343A1E"/>
    <w:rsid w:val="003443E5"/>
    <w:rsid w:val="003449EF"/>
    <w:rsid w:val="00344C63"/>
    <w:rsid w:val="003452FC"/>
    <w:rsid w:val="00345EB9"/>
    <w:rsid w:val="003503C4"/>
    <w:rsid w:val="0035074E"/>
    <w:rsid w:val="00350DCA"/>
    <w:rsid w:val="00350F9D"/>
    <w:rsid w:val="00351498"/>
    <w:rsid w:val="00351965"/>
    <w:rsid w:val="00351B36"/>
    <w:rsid w:val="00351C6F"/>
    <w:rsid w:val="00352912"/>
    <w:rsid w:val="003530E7"/>
    <w:rsid w:val="00353180"/>
    <w:rsid w:val="003540C4"/>
    <w:rsid w:val="003547A6"/>
    <w:rsid w:val="00354AFB"/>
    <w:rsid w:val="00354DA5"/>
    <w:rsid w:val="00355178"/>
    <w:rsid w:val="003551D0"/>
    <w:rsid w:val="0035555A"/>
    <w:rsid w:val="00356AE7"/>
    <w:rsid w:val="003578A9"/>
    <w:rsid w:val="00357A07"/>
    <w:rsid w:val="00357A88"/>
    <w:rsid w:val="00357D64"/>
    <w:rsid w:val="00360192"/>
    <w:rsid w:val="00360E85"/>
    <w:rsid w:val="00361343"/>
    <w:rsid w:val="0036173E"/>
    <w:rsid w:val="00361AD7"/>
    <w:rsid w:val="003629C8"/>
    <w:rsid w:val="00362BE8"/>
    <w:rsid w:val="00363230"/>
    <w:rsid w:val="0036352D"/>
    <w:rsid w:val="003644E6"/>
    <w:rsid w:val="003647C5"/>
    <w:rsid w:val="00364A7C"/>
    <w:rsid w:val="00364C02"/>
    <w:rsid w:val="0036603C"/>
    <w:rsid w:val="003667FB"/>
    <w:rsid w:val="00366BF3"/>
    <w:rsid w:val="00366EB0"/>
    <w:rsid w:val="00366F16"/>
    <w:rsid w:val="00367351"/>
    <w:rsid w:val="003675A2"/>
    <w:rsid w:val="003678B8"/>
    <w:rsid w:val="00367BA1"/>
    <w:rsid w:val="00367C25"/>
    <w:rsid w:val="00367DDA"/>
    <w:rsid w:val="00370012"/>
    <w:rsid w:val="003701B7"/>
    <w:rsid w:val="0037029B"/>
    <w:rsid w:val="003708AC"/>
    <w:rsid w:val="0037105D"/>
    <w:rsid w:val="00372485"/>
    <w:rsid w:val="00372760"/>
    <w:rsid w:val="00373288"/>
    <w:rsid w:val="003733EF"/>
    <w:rsid w:val="00373464"/>
    <w:rsid w:val="0037381F"/>
    <w:rsid w:val="00373A3B"/>
    <w:rsid w:val="00374A93"/>
    <w:rsid w:val="00375912"/>
    <w:rsid w:val="00375DA6"/>
    <w:rsid w:val="00380C43"/>
    <w:rsid w:val="00381F11"/>
    <w:rsid w:val="00382394"/>
    <w:rsid w:val="003825B0"/>
    <w:rsid w:val="0038366E"/>
    <w:rsid w:val="003837D7"/>
    <w:rsid w:val="00383A3D"/>
    <w:rsid w:val="003850B8"/>
    <w:rsid w:val="0038760F"/>
    <w:rsid w:val="0039013E"/>
    <w:rsid w:val="003902B1"/>
    <w:rsid w:val="00390C18"/>
    <w:rsid w:val="00391F6B"/>
    <w:rsid w:val="00393133"/>
    <w:rsid w:val="003937A3"/>
    <w:rsid w:val="00393812"/>
    <w:rsid w:val="00393C00"/>
    <w:rsid w:val="0039418E"/>
    <w:rsid w:val="00395956"/>
    <w:rsid w:val="00396F0F"/>
    <w:rsid w:val="00397C4B"/>
    <w:rsid w:val="003A09E1"/>
    <w:rsid w:val="003A09EE"/>
    <w:rsid w:val="003A1227"/>
    <w:rsid w:val="003A1A47"/>
    <w:rsid w:val="003A1B46"/>
    <w:rsid w:val="003A1B5B"/>
    <w:rsid w:val="003A1DDE"/>
    <w:rsid w:val="003A2F22"/>
    <w:rsid w:val="003A3667"/>
    <w:rsid w:val="003A3870"/>
    <w:rsid w:val="003A3E18"/>
    <w:rsid w:val="003A402D"/>
    <w:rsid w:val="003A4161"/>
    <w:rsid w:val="003A667A"/>
    <w:rsid w:val="003A7331"/>
    <w:rsid w:val="003A746B"/>
    <w:rsid w:val="003A7BBF"/>
    <w:rsid w:val="003A7DD6"/>
    <w:rsid w:val="003B020F"/>
    <w:rsid w:val="003B0448"/>
    <w:rsid w:val="003B044E"/>
    <w:rsid w:val="003B0567"/>
    <w:rsid w:val="003B096B"/>
    <w:rsid w:val="003B0C69"/>
    <w:rsid w:val="003B1121"/>
    <w:rsid w:val="003B1201"/>
    <w:rsid w:val="003B17EF"/>
    <w:rsid w:val="003B2A1A"/>
    <w:rsid w:val="003B2DE8"/>
    <w:rsid w:val="003B2F46"/>
    <w:rsid w:val="003B2F9E"/>
    <w:rsid w:val="003B4127"/>
    <w:rsid w:val="003B45AD"/>
    <w:rsid w:val="003B576D"/>
    <w:rsid w:val="003B5B0D"/>
    <w:rsid w:val="003B7DDE"/>
    <w:rsid w:val="003C03B8"/>
    <w:rsid w:val="003C0797"/>
    <w:rsid w:val="003C1469"/>
    <w:rsid w:val="003C2342"/>
    <w:rsid w:val="003C2BEF"/>
    <w:rsid w:val="003C37CE"/>
    <w:rsid w:val="003C4474"/>
    <w:rsid w:val="003C4F77"/>
    <w:rsid w:val="003C53C1"/>
    <w:rsid w:val="003C590D"/>
    <w:rsid w:val="003C5B06"/>
    <w:rsid w:val="003C6ADE"/>
    <w:rsid w:val="003C774B"/>
    <w:rsid w:val="003D029C"/>
    <w:rsid w:val="003D0717"/>
    <w:rsid w:val="003D0878"/>
    <w:rsid w:val="003D12D2"/>
    <w:rsid w:val="003D1EA1"/>
    <w:rsid w:val="003D3363"/>
    <w:rsid w:val="003D3DCB"/>
    <w:rsid w:val="003D4A99"/>
    <w:rsid w:val="003D50C8"/>
    <w:rsid w:val="003D5A59"/>
    <w:rsid w:val="003D6283"/>
    <w:rsid w:val="003D78E9"/>
    <w:rsid w:val="003D7957"/>
    <w:rsid w:val="003E0537"/>
    <w:rsid w:val="003E0CDB"/>
    <w:rsid w:val="003E1A65"/>
    <w:rsid w:val="003E20BE"/>
    <w:rsid w:val="003E2582"/>
    <w:rsid w:val="003E269C"/>
    <w:rsid w:val="003E336E"/>
    <w:rsid w:val="003E3FA6"/>
    <w:rsid w:val="003E4E6F"/>
    <w:rsid w:val="003E5129"/>
    <w:rsid w:val="003E5679"/>
    <w:rsid w:val="003E56BD"/>
    <w:rsid w:val="003E688D"/>
    <w:rsid w:val="003E6898"/>
    <w:rsid w:val="003E6D62"/>
    <w:rsid w:val="003E7A54"/>
    <w:rsid w:val="003E7A71"/>
    <w:rsid w:val="003E7E1F"/>
    <w:rsid w:val="003F11E8"/>
    <w:rsid w:val="003F18B3"/>
    <w:rsid w:val="003F1CC1"/>
    <w:rsid w:val="003F1D95"/>
    <w:rsid w:val="003F2EFE"/>
    <w:rsid w:val="003F30B3"/>
    <w:rsid w:val="003F3194"/>
    <w:rsid w:val="003F3639"/>
    <w:rsid w:val="003F3872"/>
    <w:rsid w:val="003F38D7"/>
    <w:rsid w:val="003F3BA1"/>
    <w:rsid w:val="003F4697"/>
    <w:rsid w:val="003F4EC0"/>
    <w:rsid w:val="003F52D4"/>
    <w:rsid w:val="003F54D0"/>
    <w:rsid w:val="003F5600"/>
    <w:rsid w:val="003F56F5"/>
    <w:rsid w:val="003F59BD"/>
    <w:rsid w:val="003F6318"/>
    <w:rsid w:val="003F6D3A"/>
    <w:rsid w:val="003F7FE8"/>
    <w:rsid w:val="004002A4"/>
    <w:rsid w:val="00400410"/>
    <w:rsid w:val="0040050B"/>
    <w:rsid w:val="00401177"/>
    <w:rsid w:val="004013BC"/>
    <w:rsid w:val="004021E9"/>
    <w:rsid w:val="00402A59"/>
    <w:rsid w:val="00402AFE"/>
    <w:rsid w:val="00403731"/>
    <w:rsid w:val="00403A00"/>
    <w:rsid w:val="004045EF"/>
    <w:rsid w:val="00405253"/>
    <w:rsid w:val="004065DC"/>
    <w:rsid w:val="00406EE4"/>
    <w:rsid w:val="0040728C"/>
    <w:rsid w:val="0040775F"/>
    <w:rsid w:val="004079DC"/>
    <w:rsid w:val="00407C4C"/>
    <w:rsid w:val="00407E03"/>
    <w:rsid w:val="0041000F"/>
    <w:rsid w:val="00410097"/>
    <w:rsid w:val="004101F6"/>
    <w:rsid w:val="00410DDF"/>
    <w:rsid w:val="00411199"/>
    <w:rsid w:val="0041177A"/>
    <w:rsid w:val="004119C6"/>
    <w:rsid w:val="00411B54"/>
    <w:rsid w:val="004128A2"/>
    <w:rsid w:val="00412B70"/>
    <w:rsid w:val="00412D48"/>
    <w:rsid w:val="00412F45"/>
    <w:rsid w:val="004148B2"/>
    <w:rsid w:val="0041491A"/>
    <w:rsid w:val="00416511"/>
    <w:rsid w:val="00416660"/>
    <w:rsid w:val="00416CFE"/>
    <w:rsid w:val="00420A3C"/>
    <w:rsid w:val="00420D5F"/>
    <w:rsid w:val="00420DB3"/>
    <w:rsid w:val="004214A2"/>
    <w:rsid w:val="00421AB3"/>
    <w:rsid w:val="004222AC"/>
    <w:rsid w:val="004223AF"/>
    <w:rsid w:val="00422830"/>
    <w:rsid w:val="0042298C"/>
    <w:rsid w:val="0042417D"/>
    <w:rsid w:val="004242A9"/>
    <w:rsid w:val="004244E6"/>
    <w:rsid w:val="0042466D"/>
    <w:rsid w:val="00424A9F"/>
    <w:rsid w:val="00424BBC"/>
    <w:rsid w:val="00424C2D"/>
    <w:rsid w:val="00425870"/>
    <w:rsid w:val="00425F40"/>
    <w:rsid w:val="00426456"/>
    <w:rsid w:val="004266E8"/>
    <w:rsid w:val="004266F5"/>
    <w:rsid w:val="004270C8"/>
    <w:rsid w:val="00427CBA"/>
    <w:rsid w:val="00430CB2"/>
    <w:rsid w:val="00431877"/>
    <w:rsid w:val="00431D0C"/>
    <w:rsid w:val="00433247"/>
    <w:rsid w:val="00433A7B"/>
    <w:rsid w:val="00434760"/>
    <w:rsid w:val="004351C1"/>
    <w:rsid w:val="004352A6"/>
    <w:rsid w:val="004352FC"/>
    <w:rsid w:val="0043562D"/>
    <w:rsid w:val="00436066"/>
    <w:rsid w:val="00436173"/>
    <w:rsid w:val="004367FF"/>
    <w:rsid w:val="004374F4"/>
    <w:rsid w:val="004406F3"/>
    <w:rsid w:val="00440BA1"/>
    <w:rsid w:val="00440D3F"/>
    <w:rsid w:val="00440E3C"/>
    <w:rsid w:val="00441897"/>
    <w:rsid w:val="004418F4"/>
    <w:rsid w:val="00442143"/>
    <w:rsid w:val="0044252A"/>
    <w:rsid w:val="004446E8"/>
    <w:rsid w:val="00444864"/>
    <w:rsid w:val="00444B66"/>
    <w:rsid w:val="00444FB5"/>
    <w:rsid w:val="00445892"/>
    <w:rsid w:val="004463B2"/>
    <w:rsid w:val="00446C26"/>
    <w:rsid w:val="0044720C"/>
    <w:rsid w:val="00447BF9"/>
    <w:rsid w:val="00447C4E"/>
    <w:rsid w:val="004513FE"/>
    <w:rsid w:val="004518C7"/>
    <w:rsid w:val="00451C5E"/>
    <w:rsid w:val="0045211C"/>
    <w:rsid w:val="004522FE"/>
    <w:rsid w:val="00453103"/>
    <w:rsid w:val="004531E6"/>
    <w:rsid w:val="00453E47"/>
    <w:rsid w:val="0045491A"/>
    <w:rsid w:val="00455FA9"/>
    <w:rsid w:val="00456B2E"/>
    <w:rsid w:val="00456B60"/>
    <w:rsid w:val="00456D54"/>
    <w:rsid w:val="00457DFD"/>
    <w:rsid w:val="004611F8"/>
    <w:rsid w:val="00461A7D"/>
    <w:rsid w:val="0046250D"/>
    <w:rsid w:val="00462BCA"/>
    <w:rsid w:val="004632C2"/>
    <w:rsid w:val="00463322"/>
    <w:rsid w:val="00463535"/>
    <w:rsid w:val="004635CB"/>
    <w:rsid w:val="00463A00"/>
    <w:rsid w:val="00463EF9"/>
    <w:rsid w:val="00464159"/>
    <w:rsid w:val="00464679"/>
    <w:rsid w:val="004653A1"/>
    <w:rsid w:val="004657B1"/>
    <w:rsid w:val="00465866"/>
    <w:rsid w:val="00465F97"/>
    <w:rsid w:val="00466A56"/>
    <w:rsid w:val="00466E44"/>
    <w:rsid w:val="00466E61"/>
    <w:rsid w:val="0046736C"/>
    <w:rsid w:val="00467C05"/>
    <w:rsid w:val="00467E6F"/>
    <w:rsid w:val="0047182A"/>
    <w:rsid w:val="00471F65"/>
    <w:rsid w:val="00472C7D"/>
    <w:rsid w:val="00474137"/>
    <w:rsid w:val="004744E6"/>
    <w:rsid w:val="00474506"/>
    <w:rsid w:val="0047578A"/>
    <w:rsid w:val="0047586C"/>
    <w:rsid w:val="004760DF"/>
    <w:rsid w:val="00476806"/>
    <w:rsid w:val="00476D07"/>
    <w:rsid w:val="00476F37"/>
    <w:rsid w:val="004771A5"/>
    <w:rsid w:val="004776C1"/>
    <w:rsid w:val="004777FD"/>
    <w:rsid w:val="00481292"/>
    <w:rsid w:val="004814A4"/>
    <w:rsid w:val="004814FD"/>
    <w:rsid w:val="004819CA"/>
    <w:rsid w:val="00482C06"/>
    <w:rsid w:val="00483CC2"/>
    <w:rsid w:val="0048413D"/>
    <w:rsid w:val="004847B6"/>
    <w:rsid w:val="0048485C"/>
    <w:rsid w:val="00485264"/>
    <w:rsid w:val="0048618F"/>
    <w:rsid w:val="00486B1C"/>
    <w:rsid w:val="00486B21"/>
    <w:rsid w:val="004877F6"/>
    <w:rsid w:val="00490305"/>
    <w:rsid w:val="004907F8"/>
    <w:rsid w:val="004910E4"/>
    <w:rsid w:val="004912C9"/>
    <w:rsid w:val="00491551"/>
    <w:rsid w:val="00491678"/>
    <w:rsid w:val="0049184F"/>
    <w:rsid w:val="00491D32"/>
    <w:rsid w:val="00492396"/>
    <w:rsid w:val="0049385D"/>
    <w:rsid w:val="00493B5C"/>
    <w:rsid w:val="004950F8"/>
    <w:rsid w:val="00495AEA"/>
    <w:rsid w:val="00495E7F"/>
    <w:rsid w:val="00496990"/>
    <w:rsid w:val="004973F3"/>
    <w:rsid w:val="00497D8D"/>
    <w:rsid w:val="004A091F"/>
    <w:rsid w:val="004A1822"/>
    <w:rsid w:val="004A18E0"/>
    <w:rsid w:val="004A21B6"/>
    <w:rsid w:val="004A261A"/>
    <w:rsid w:val="004A2BC4"/>
    <w:rsid w:val="004A2CDD"/>
    <w:rsid w:val="004A2D3A"/>
    <w:rsid w:val="004A2D3E"/>
    <w:rsid w:val="004A3365"/>
    <w:rsid w:val="004A38AE"/>
    <w:rsid w:val="004A3A72"/>
    <w:rsid w:val="004A3C5F"/>
    <w:rsid w:val="004A421D"/>
    <w:rsid w:val="004A4E5D"/>
    <w:rsid w:val="004A53F4"/>
    <w:rsid w:val="004A6080"/>
    <w:rsid w:val="004A64CA"/>
    <w:rsid w:val="004A6BAA"/>
    <w:rsid w:val="004A6BCC"/>
    <w:rsid w:val="004A6ECB"/>
    <w:rsid w:val="004A7B1D"/>
    <w:rsid w:val="004A7BF8"/>
    <w:rsid w:val="004B032D"/>
    <w:rsid w:val="004B0B1E"/>
    <w:rsid w:val="004B10A6"/>
    <w:rsid w:val="004B1584"/>
    <w:rsid w:val="004B231C"/>
    <w:rsid w:val="004B2455"/>
    <w:rsid w:val="004B2FFC"/>
    <w:rsid w:val="004B39BE"/>
    <w:rsid w:val="004B4104"/>
    <w:rsid w:val="004B4EEF"/>
    <w:rsid w:val="004B4FBF"/>
    <w:rsid w:val="004B52B0"/>
    <w:rsid w:val="004B5559"/>
    <w:rsid w:val="004B6436"/>
    <w:rsid w:val="004B684A"/>
    <w:rsid w:val="004B6A68"/>
    <w:rsid w:val="004B735B"/>
    <w:rsid w:val="004C00D3"/>
    <w:rsid w:val="004C01CF"/>
    <w:rsid w:val="004C0213"/>
    <w:rsid w:val="004C0F48"/>
    <w:rsid w:val="004C18A6"/>
    <w:rsid w:val="004C1AE1"/>
    <w:rsid w:val="004C1FC9"/>
    <w:rsid w:val="004C2034"/>
    <w:rsid w:val="004C2595"/>
    <w:rsid w:val="004C2AA3"/>
    <w:rsid w:val="004C2D43"/>
    <w:rsid w:val="004C301E"/>
    <w:rsid w:val="004C40D3"/>
    <w:rsid w:val="004C4BDA"/>
    <w:rsid w:val="004C4DE6"/>
    <w:rsid w:val="004C561B"/>
    <w:rsid w:val="004C5839"/>
    <w:rsid w:val="004C6C4A"/>
    <w:rsid w:val="004C72E8"/>
    <w:rsid w:val="004C76F1"/>
    <w:rsid w:val="004C775C"/>
    <w:rsid w:val="004D0A57"/>
    <w:rsid w:val="004D1765"/>
    <w:rsid w:val="004D252C"/>
    <w:rsid w:val="004D27ED"/>
    <w:rsid w:val="004D2AD6"/>
    <w:rsid w:val="004D2C01"/>
    <w:rsid w:val="004D2CC5"/>
    <w:rsid w:val="004D2F48"/>
    <w:rsid w:val="004D3497"/>
    <w:rsid w:val="004D3FB8"/>
    <w:rsid w:val="004D4249"/>
    <w:rsid w:val="004D4EE9"/>
    <w:rsid w:val="004D5207"/>
    <w:rsid w:val="004D591E"/>
    <w:rsid w:val="004D5AE3"/>
    <w:rsid w:val="004D62F0"/>
    <w:rsid w:val="004D655F"/>
    <w:rsid w:val="004D66D4"/>
    <w:rsid w:val="004D7854"/>
    <w:rsid w:val="004E069B"/>
    <w:rsid w:val="004E07D3"/>
    <w:rsid w:val="004E08DA"/>
    <w:rsid w:val="004E11FC"/>
    <w:rsid w:val="004E1573"/>
    <w:rsid w:val="004E189D"/>
    <w:rsid w:val="004E25A5"/>
    <w:rsid w:val="004E2A3E"/>
    <w:rsid w:val="004E3774"/>
    <w:rsid w:val="004E3D44"/>
    <w:rsid w:val="004E3F79"/>
    <w:rsid w:val="004E432F"/>
    <w:rsid w:val="004E44EE"/>
    <w:rsid w:val="004E52A1"/>
    <w:rsid w:val="004E57D9"/>
    <w:rsid w:val="004E610B"/>
    <w:rsid w:val="004E6493"/>
    <w:rsid w:val="004E65E4"/>
    <w:rsid w:val="004E6E79"/>
    <w:rsid w:val="004E78AB"/>
    <w:rsid w:val="004E7F1F"/>
    <w:rsid w:val="004F015F"/>
    <w:rsid w:val="004F018E"/>
    <w:rsid w:val="004F12DB"/>
    <w:rsid w:val="004F153D"/>
    <w:rsid w:val="004F1696"/>
    <w:rsid w:val="004F1866"/>
    <w:rsid w:val="004F1AD1"/>
    <w:rsid w:val="004F20D9"/>
    <w:rsid w:val="004F3193"/>
    <w:rsid w:val="004F3CBA"/>
    <w:rsid w:val="004F46D4"/>
    <w:rsid w:val="004F4B4E"/>
    <w:rsid w:val="004F4FF2"/>
    <w:rsid w:val="004F6B42"/>
    <w:rsid w:val="004F768B"/>
    <w:rsid w:val="004F79E7"/>
    <w:rsid w:val="00500AC5"/>
    <w:rsid w:val="0050121B"/>
    <w:rsid w:val="0050271E"/>
    <w:rsid w:val="00503608"/>
    <w:rsid w:val="00503702"/>
    <w:rsid w:val="00503B1B"/>
    <w:rsid w:val="00503E4E"/>
    <w:rsid w:val="00504207"/>
    <w:rsid w:val="0050428E"/>
    <w:rsid w:val="005042E1"/>
    <w:rsid w:val="005049AD"/>
    <w:rsid w:val="00504C3A"/>
    <w:rsid w:val="00504FAB"/>
    <w:rsid w:val="0050598B"/>
    <w:rsid w:val="00505B8E"/>
    <w:rsid w:val="00506093"/>
    <w:rsid w:val="005066A9"/>
    <w:rsid w:val="0050743B"/>
    <w:rsid w:val="00507614"/>
    <w:rsid w:val="00510578"/>
    <w:rsid w:val="00510E45"/>
    <w:rsid w:val="005113A4"/>
    <w:rsid w:val="005113FB"/>
    <w:rsid w:val="00514267"/>
    <w:rsid w:val="00514404"/>
    <w:rsid w:val="005149C1"/>
    <w:rsid w:val="00515420"/>
    <w:rsid w:val="00515799"/>
    <w:rsid w:val="00515BE5"/>
    <w:rsid w:val="00516785"/>
    <w:rsid w:val="0051757E"/>
    <w:rsid w:val="00517DCC"/>
    <w:rsid w:val="00520245"/>
    <w:rsid w:val="0052086E"/>
    <w:rsid w:val="0052188C"/>
    <w:rsid w:val="00521C39"/>
    <w:rsid w:val="00522A2C"/>
    <w:rsid w:val="00522CDD"/>
    <w:rsid w:val="005240F4"/>
    <w:rsid w:val="005248A6"/>
    <w:rsid w:val="00525F21"/>
    <w:rsid w:val="00526079"/>
    <w:rsid w:val="00526A7D"/>
    <w:rsid w:val="00526A7E"/>
    <w:rsid w:val="00526A8E"/>
    <w:rsid w:val="00526B4F"/>
    <w:rsid w:val="00526C99"/>
    <w:rsid w:val="005279AE"/>
    <w:rsid w:val="00527B30"/>
    <w:rsid w:val="00527E9C"/>
    <w:rsid w:val="005309EF"/>
    <w:rsid w:val="005309F4"/>
    <w:rsid w:val="00531180"/>
    <w:rsid w:val="00531FF9"/>
    <w:rsid w:val="00532010"/>
    <w:rsid w:val="005330AA"/>
    <w:rsid w:val="005339D7"/>
    <w:rsid w:val="00534317"/>
    <w:rsid w:val="005348D2"/>
    <w:rsid w:val="005353E3"/>
    <w:rsid w:val="00535C6E"/>
    <w:rsid w:val="00535E1C"/>
    <w:rsid w:val="00536547"/>
    <w:rsid w:val="00536583"/>
    <w:rsid w:val="00536612"/>
    <w:rsid w:val="00536FFF"/>
    <w:rsid w:val="00537A47"/>
    <w:rsid w:val="00537CB5"/>
    <w:rsid w:val="00540551"/>
    <w:rsid w:val="00540656"/>
    <w:rsid w:val="00541029"/>
    <w:rsid w:val="005418ED"/>
    <w:rsid w:val="00542CB3"/>
    <w:rsid w:val="00542CC4"/>
    <w:rsid w:val="00543684"/>
    <w:rsid w:val="005441F7"/>
    <w:rsid w:val="005446A5"/>
    <w:rsid w:val="00544F2B"/>
    <w:rsid w:val="005454F4"/>
    <w:rsid w:val="00545A63"/>
    <w:rsid w:val="00545ABA"/>
    <w:rsid w:val="00545C07"/>
    <w:rsid w:val="00545D24"/>
    <w:rsid w:val="005465B9"/>
    <w:rsid w:val="0054683E"/>
    <w:rsid w:val="00547E74"/>
    <w:rsid w:val="00550ED3"/>
    <w:rsid w:val="005517A3"/>
    <w:rsid w:val="00551D43"/>
    <w:rsid w:val="00551FB2"/>
    <w:rsid w:val="00552295"/>
    <w:rsid w:val="005528E5"/>
    <w:rsid w:val="00552B3C"/>
    <w:rsid w:val="0055358C"/>
    <w:rsid w:val="00553E9A"/>
    <w:rsid w:val="005551E9"/>
    <w:rsid w:val="0055549A"/>
    <w:rsid w:val="00556AD6"/>
    <w:rsid w:val="00556EBA"/>
    <w:rsid w:val="0055739B"/>
    <w:rsid w:val="00557A83"/>
    <w:rsid w:val="00557C5D"/>
    <w:rsid w:val="00560066"/>
    <w:rsid w:val="005601D0"/>
    <w:rsid w:val="005622DA"/>
    <w:rsid w:val="005629B5"/>
    <w:rsid w:val="00562F20"/>
    <w:rsid w:val="00563171"/>
    <w:rsid w:val="00563FC9"/>
    <w:rsid w:val="00563FFF"/>
    <w:rsid w:val="0056549B"/>
    <w:rsid w:val="005658DA"/>
    <w:rsid w:val="00565BED"/>
    <w:rsid w:val="00570978"/>
    <w:rsid w:val="00571505"/>
    <w:rsid w:val="005715F5"/>
    <w:rsid w:val="00572429"/>
    <w:rsid w:val="0057321C"/>
    <w:rsid w:val="00573BB4"/>
    <w:rsid w:val="005742F9"/>
    <w:rsid w:val="00574A99"/>
    <w:rsid w:val="00574C65"/>
    <w:rsid w:val="00574D07"/>
    <w:rsid w:val="00575493"/>
    <w:rsid w:val="0057578B"/>
    <w:rsid w:val="00575D94"/>
    <w:rsid w:val="00576505"/>
    <w:rsid w:val="00576719"/>
    <w:rsid w:val="00577AA6"/>
    <w:rsid w:val="00580716"/>
    <w:rsid w:val="005809AE"/>
    <w:rsid w:val="00582E3C"/>
    <w:rsid w:val="00582EFC"/>
    <w:rsid w:val="00582F99"/>
    <w:rsid w:val="00583203"/>
    <w:rsid w:val="00583F65"/>
    <w:rsid w:val="00584A70"/>
    <w:rsid w:val="00584BF5"/>
    <w:rsid w:val="005852B1"/>
    <w:rsid w:val="00585682"/>
    <w:rsid w:val="00585DB1"/>
    <w:rsid w:val="00586389"/>
    <w:rsid w:val="005866C9"/>
    <w:rsid w:val="005868F4"/>
    <w:rsid w:val="00587147"/>
    <w:rsid w:val="005877A1"/>
    <w:rsid w:val="00587F60"/>
    <w:rsid w:val="00591267"/>
    <w:rsid w:val="005919BF"/>
    <w:rsid w:val="00591B99"/>
    <w:rsid w:val="00592668"/>
    <w:rsid w:val="00592C36"/>
    <w:rsid w:val="00593B7A"/>
    <w:rsid w:val="00593C41"/>
    <w:rsid w:val="0059497B"/>
    <w:rsid w:val="00594A6D"/>
    <w:rsid w:val="00596EF4"/>
    <w:rsid w:val="00597E18"/>
    <w:rsid w:val="005A09A4"/>
    <w:rsid w:val="005A1AA2"/>
    <w:rsid w:val="005A403F"/>
    <w:rsid w:val="005A47A0"/>
    <w:rsid w:val="005A4912"/>
    <w:rsid w:val="005A4CE1"/>
    <w:rsid w:val="005A4F1F"/>
    <w:rsid w:val="005A62D3"/>
    <w:rsid w:val="005A6611"/>
    <w:rsid w:val="005A67D2"/>
    <w:rsid w:val="005A6C34"/>
    <w:rsid w:val="005A762A"/>
    <w:rsid w:val="005B0160"/>
    <w:rsid w:val="005B1854"/>
    <w:rsid w:val="005B220B"/>
    <w:rsid w:val="005B2AD4"/>
    <w:rsid w:val="005B2C21"/>
    <w:rsid w:val="005B44C2"/>
    <w:rsid w:val="005B5020"/>
    <w:rsid w:val="005B54CE"/>
    <w:rsid w:val="005B5518"/>
    <w:rsid w:val="005B6F37"/>
    <w:rsid w:val="005B75EB"/>
    <w:rsid w:val="005B7A05"/>
    <w:rsid w:val="005C0EC9"/>
    <w:rsid w:val="005C26E0"/>
    <w:rsid w:val="005C2F49"/>
    <w:rsid w:val="005C353F"/>
    <w:rsid w:val="005C3E66"/>
    <w:rsid w:val="005C40C6"/>
    <w:rsid w:val="005C4EB0"/>
    <w:rsid w:val="005C5B7C"/>
    <w:rsid w:val="005C6005"/>
    <w:rsid w:val="005C7246"/>
    <w:rsid w:val="005C7724"/>
    <w:rsid w:val="005D0C5A"/>
    <w:rsid w:val="005D124F"/>
    <w:rsid w:val="005D1A45"/>
    <w:rsid w:val="005D228F"/>
    <w:rsid w:val="005D33E7"/>
    <w:rsid w:val="005D3488"/>
    <w:rsid w:val="005D372A"/>
    <w:rsid w:val="005D461C"/>
    <w:rsid w:val="005D46CB"/>
    <w:rsid w:val="005D4720"/>
    <w:rsid w:val="005D4885"/>
    <w:rsid w:val="005D4AA2"/>
    <w:rsid w:val="005D55C5"/>
    <w:rsid w:val="005D5DA9"/>
    <w:rsid w:val="005D61FA"/>
    <w:rsid w:val="005D684F"/>
    <w:rsid w:val="005D77B7"/>
    <w:rsid w:val="005D7F56"/>
    <w:rsid w:val="005E078F"/>
    <w:rsid w:val="005E1911"/>
    <w:rsid w:val="005E1C97"/>
    <w:rsid w:val="005E1CD5"/>
    <w:rsid w:val="005E1EA3"/>
    <w:rsid w:val="005E1F8B"/>
    <w:rsid w:val="005E207D"/>
    <w:rsid w:val="005E35EB"/>
    <w:rsid w:val="005E4A46"/>
    <w:rsid w:val="005E65C1"/>
    <w:rsid w:val="005E6BBD"/>
    <w:rsid w:val="005E78B1"/>
    <w:rsid w:val="005F06D8"/>
    <w:rsid w:val="005F0C16"/>
    <w:rsid w:val="005F0D9F"/>
    <w:rsid w:val="005F2368"/>
    <w:rsid w:val="005F3105"/>
    <w:rsid w:val="005F31FE"/>
    <w:rsid w:val="005F3B7A"/>
    <w:rsid w:val="005F3E15"/>
    <w:rsid w:val="005F4142"/>
    <w:rsid w:val="005F4C10"/>
    <w:rsid w:val="005F5983"/>
    <w:rsid w:val="005F6090"/>
    <w:rsid w:val="005F627D"/>
    <w:rsid w:val="005F6977"/>
    <w:rsid w:val="005F6DEA"/>
    <w:rsid w:val="005F709E"/>
    <w:rsid w:val="00600A4C"/>
    <w:rsid w:val="0060105F"/>
    <w:rsid w:val="00601963"/>
    <w:rsid w:val="00601E6A"/>
    <w:rsid w:val="006024D9"/>
    <w:rsid w:val="00604513"/>
    <w:rsid w:val="006046F0"/>
    <w:rsid w:val="006048C1"/>
    <w:rsid w:val="00604C75"/>
    <w:rsid w:val="00605136"/>
    <w:rsid w:val="00605609"/>
    <w:rsid w:val="00606217"/>
    <w:rsid w:val="0060624B"/>
    <w:rsid w:val="00606AD6"/>
    <w:rsid w:val="00606B2F"/>
    <w:rsid w:val="00607073"/>
    <w:rsid w:val="00607456"/>
    <w:rsid w:val="0060791B"/>
    <w:rsid w:val="00607996"/>
    <w:rsid w:val="006102DC"/>
    <w:rsid w:val="00610743"/>
    <w:rsid w:val="0061170A"/>
    <w:rsid w:val="006142C6"/>
    <w:rsid w:val="006153CE"/>
    <w:rsid w:val="0061649E"/>
    <w:rsid w:val="00616674"/>
    <w:rsid w:val="00616F20"/>
    <w:rsid w:val="00616F24"/>
    <w:rsid w:val="00617821"/>
    <w:rsid w:val="006178BA"/>
    <w:rsid w:val="006179F9"/>
    <w:rsid w:val="00617B4E"/>
    <w:rsid w:val="00621C48"/>
    <w:rsid w:val="00621E0E"/>
    <w:rsid w:val="00623CCE"/>
    <w:rsid w:val="00623E99"/>
    <w:rsid w:val="006243D1"/>
    <w:rsid w:val="00624E9C"/>
    <w:rsid w:val="006252E5"/>
    <w:rsid w:val="006255D4"/>
    <w:rsid w:val="00625CF8"/>
    <w:rsid w:val="00626462"/>
    <w:rsid w:val="00626631"/>
    <w:rsid w:val="00626BC1"/>
    <w:rsid w:val="00626F58"/>
    <w:rsid w:val="00630CC1"/>
    <w:rsid w:val="00631D2D"/>
    <w:rsid w:val="00632366"/>
    <w:rsid w:val="00632418"/>
    <w:rsid w:val="00632470"/>
    <w:rsid w:val="00632EE8"/>
    <w:rsid w:val="00633091"/>
    <w:rsid w:val="006359D1"/>
    <w:rsid w:val="00635BA8"/>
    <w:rsid w:val="00636146"/>
    <w:rsid w:val="00636BAC"/>
    <w:rsid w:val="00637C1E"/>
    <w:rsid w:val="00637DA9"/>
    <w:rsid w:val="006400A2"/>
    <w:rsid w:val="00641C9A"/>
    <w:rsid w:val="00642595"/>
    <w:rsid w:val="00642665"/>
    <w:rsid w:val="00643229"/>
    <w:rsid w:val="00643F95"/>
    <w:rsid w:val="0064455D"/>
    <w:rsid w:val="00644852"/>
    <w:rsid w:val="00644B4C"/>
    <w:rsid w:val="00644C17"/>
    <w:rsid w:val="00644F94"/>
    <w:rsid w:val="00645032"/>
    <w:rsid w:val="00645AEA"/>
    <w:rsid w:val="00646B83"/>
    <w:rsid w:val="00646E2D"/>
    <w:rsid w:val="0065045B"/>
    <w:rsid w:val="006522AE"/>
    <w:rsid w:val="00653D4B"/>
    <w:rsid w:val="006544F4"/>
    <w:rsid w:val="00654F72"/>
    <w:rsid w:val="00655CAD"/>
    <w:rsid w:val="00655D13"/>
    <w:rsid w:val="006562B8"/>
    <w:rsid w:val="00656AC1"/>
    <w:rsid w:val="00656EBD"/>
    <w:rsid w:val="006573BA"/>
    <w:rsid w:val="00657BC5"/>
    <w:rsid w:val="00661086"/>
    <w:rsid w:val="0066263D"/>
    <w:rsid w:val="00663A58"/>
    <w:rsid w:val="00663E6B"/>
    <w:rsid w:val="0066475D"/>
    <w:rsid w:val="00664E3A"/>
    <w:rsid w:val="006660F5"/>
    <w:rsid w:val="00666628"/>
    <w:rsid w:val="006666B0"/>
    <w:rsid w:val="00666C29"/>
    <w:rsid w:val="006676DD"/>
    <w:rsid w:val="00667D67"/>
    <w:rsid w:val="0067028C"/>
    <w:rsid w:val="00670D7C"/>
    <w:rsid w:val="006712DA"/>
    <w:rsid w:val="00671CCA"/>
    <w:rsid w:val="006724A3"/>
    <w:rsid w:val="00672EE9"/>
    <w:rsid w:val="00673D10"/>
    <w:rsid w:val="006744E0"/>
    <w:rsid w:val="0067588E"/>
    <w:rsid w:val="00676603"/>
    <w:rsid w:val="00676661"/>
    <w:rsid w:val="006767AD"/>
    <w:rsid w:val="00676916"/>
    <w:rsid w:val="00676D7E"/>
    <w:rsid w:val="006776EB"/>
    <w:rsid w:val="00677C54"/>
    <w:rsid w:val="00677CD8"/>
    <w:rsid w:val="00680461"/>
    <w:rsid w:val="00680783"/>
    <w:rsid w:val="00680F5D"/>
    <w:rsid w:val="00681899"/>
    <w:rsid w:val="0068192C"/>
    <w:rsid w:val="00681EE4"/>
    <w:rsid w:val="0068222F"/>
    <w:rsid w:val="00682DDB"/>
    <w:rsid w:val="0068319B"/>
    <w:rsid w:val="00683435"/>
    <w:rsid w:val="00683DFA"/>
    <w:rsid w:val="00683F43"/>
    <w:rsid w:val="006840C5"/>
    <w:rsid w:val="00684AEE"/>
    <w:rsid w:val="0068500B"/>
    <w:rsid w:val="00685795"/>
    <w:rsid w:val="006868DC"/>
    <w:rsid w:val="00686D65"/>
    <w:rsid w:val="00687070"/>
    <w:rsid w:val="00687088"/>
    <w:rsid w:val="00687847"/>
    <w:rsid w:val="00687E4B"/>
    <w:rsid w:val="00690AFD"/>
    <w:rsid w:val="006913DF"/>
    <w:rsid w:val="00691BB7"/>
    <w:rsid w:val="00691D6F"/>
    <w:rsid w:val="00692747"/>
    <w:rsid w:val="00692B86"/>
    <w:rsid w:val="006932C1"/>
    <w:rsid w:val="00693358"/>
    <w:rsid w:val="00693671"/>
    <w:rsid w:val="00693E46"/>
    <w:rsid w:val="00694FC9"/>
    <w:rsid w:val="006958E5"/>
    <w:rsid w:val="00695E05"/>
    <w:rsid w:val="00695F24"/>
    <w:rsid w:val="00695F7F"/>
    <w:rsid w:val="006968A7"/>
    <w:rsid w:val="00696988"/>
    <w:rsid w:val="00697108"/>
    <w:rsid w:val="00697345"/>
    <w:rsid w:val="00697953"/>
    <w:rsid w:val="006A017E"/>
    <w:rsid w:val="006A06D2"/>
    <w:rsid w:val="006A0E2A"/>
    <w:rsid w:val="006A1B04"/>
    <w:rsid w:val="006A1C17"/>
    <w:rsid w:val="006A30E1"/>
    <w:rsid w:val="006A32FA"/>
    <w:rsid w:val="006A34AE"/>
    <w:rsid w:val="006A38FA"/>
    <w:rsid w:val="006A3E62"/>
    <w:rsid w:val="006A3FA8"/>
    <w:rsid w:val="006A474B"/>
    <w:rsid w:val="006A4F85"/>
    <w:rsid w:val="006A50BD"/>
    <w:rsid w:val="006A5418"/>
    <w:rsid w:val="006A5D4F"/>
    <w:rsid w:val="006A66D4"/>
    <w:rsid w:val="006A671C"/>
    <w:rsid w:val="006A689D"/>
    <w:rsid w:val="006A70CC"/>
    <w:rsid w:val="006A76BC"/>
    <w:rsid w:val="006B0260"/>
    <w:rsid w:val="006B03A0"/>
    <w:rsid w:val="006B0D09"/>
    <w:rsid w:val="006B0D10"/>
    <w:rsid w:val="006B0E2F"/>
    <w:rsid w:val="006B10C3"/>
    <w:rsid w:val="006B1106"/>
    <w:rsid w:val="006B1A1A"/>
    <w:rsid w:val="006B1B1B"/>
    <w:rsid w:val="006B2309"/>
    <w:rsid w:val="006B27B4"/>
    <w:rsid w:val="006B29FE"/>
    <w:rsid w:val="006B2A22"/>
    <w:rsid w:val="006B2A5E"/>
    <w:rsid w:val="006B379A"/>
    <w:rsid w:val="006B3C22"/>
    <w:rsid w:val="006B3D33"/>
    <w:rsid w:val="006B4155"/>
    <w:rsid w:val="006B4FE7"/>
    <w:rsid w:val="006B523B"/>
    <w:rsid w:val="006B54A2"/>
    <w:rsid w:val="006B69B9"/>
    <w:rsid w:val="006B6F23"/>
    <w:rsid w:val="006B70E1"/>
    <w:rsid w:val="006B762B"/>
    <w:rsid w:val="006C005A"/>
    <w:rsid w:val="006C0830"/>
    <w:rsid w:val="006C088B"/>
    <w:rsid w:val="006C0F10"/>
    <w:rsid w:val="006C1088"/>
    <w:rsid w:val="006C108C"/>
    <w:rsid w:val="006C12B1"/>
    <w:rsid w:val="006C1A1C"/>
    <w:rsid w:val="006C1E3F"/>
    <w:rsid w:val="006C2216"/>
    <w:rsid w:val="006C318A"/>
    <w:rsid w:val="006C3608"/>
    <w:rsid w:val="006C3894"/>
    <w:rsid w:val="006C3FAA"/>
    <w:rsid w:val="006C3FCE"/>
    <w:rsid w:val="006C5395"/>
    <w:rsid w:val="006C5B9A"/>
    <w:rsid w:val="006C5BF6"/>
    <w:rsid w:val="006C659C"/>
    <w:rsid w:val="006C6CAD"/>
    <w:rsid w:val="006C746E"/>
    <w:rsid w:val="006D0281"/>
    <w:rsid w:val="006D0BAF"/>
    <w:rsid w:val="006D1558"/>
    <w:rsid w:val="006D1E24"/>
    <w:rsid w:val="006D204F"/>
    <w:rsid w:val="006D2117"/>
    <w:rsid w:val="006D26C7"/>
    <w:rsid w:val="006D2E4D"/>
    <w:rsid w:val="006D31A2"/>
    <w:rsid w:val="006D31F2"/>
    <w:rsid w:val="006D37EC"/>
    <w:rsid w:val="006D3A8E"/>
    <w:rsid w:val="006D439A"/>
    <w:rsid w:val="006D5A75"/>
    <w:rsid w:val="006D5DA9"/>
    <w:rsid w:val="006D5E91"/>
    <w:rsid w:val="006D618C"/>
    <w:rsid w:val="006D7466"/>
    <w:rsid w:val="006D79F3"/>
    <w:rsid w:val="006D7FB4"/>
    <w:rsid w:val="006E02A6"/>
    <w:rsid w:val="006E0406"/>
    <w:rsid w:val="006E061F"/>
    <w:rsid w:val="006E097F"/>
    <w:rsid w:val="006E1904"/>
    <w:rsid w:val="006E26DE"/>
    <w:rsid w:val="006E2C23"/>
    <w:rsid w:val="006E30BC"/>
    <w:rsid w:val="006E3B71"/>
    <w:rsid w:val="006E3D80"/>
    <w:rsid w:val="006E406F"/>
    <w:rsid w:val="006E48E9"/>
    <w:rsid w:val="006E504A"/>
    <w:rsid w:val="006E54CF"/>
    <w:rsid w:val="006E567F"/>
    <w:rsid w:val="006E6178"/>
    <w:rsid w:val="006E61BE"/>
    <w:rsid w:val="006E6D25"/>
    <w:rsid w:val="006E7558"/>
    <w:rsid w:val="006E7A79"/>
    <w:rsid w:val="006F0001"/>
    <w:rsid w:val="006F099D"/>
    <w:rsid w:val="006F1532"/>
    <w:rsid w:val="006F1636"/>
    <w:rsid w:val="006F1979"/>
    <w:rsid w:val="006F1E0B"/>
    <w:rsid w:val="006F2140"/>
    <w:rsid w:val="006F267E"/>
    <w:rsid w:val="006F2843"/>
    <w:rsid w:val="006F38FF"/>
    <w:rsid w:val="006F5323"/>
    <w:rsid w:val="006F6E4C"/>
    <w:rsid w:val="00701C96"/>
    <w:rsid w:val="0070240B"/>
    <w:rsid w:val="00702451"/>
    <w:rsid w:val="00702E19"/>
    <w:rsid w:val="00704ACA"/>
    <w:rsid w:val="00704C09"/>
    <w:rsid w:val="00704EC4"/>
    <w:rsid w:val="00704F45"/>
    <w:rsid w:val="00705F91"/>
    <w:rsid w:val="007061DB"/>
    <w:rsid w:val="00706437"/>
    <w:rsid w:val="00706A6F"/>
    <w:rsid w:val="0070746D"/>
    <w:rsid w:val="007075D7"/>
    <w:rsid w:val="00707AC0"/>
    <w:rsid w:val="00707AE2"/>
    <w:rsid w:val="00707E8B"/>
    <w:rsid w:val="00710982"/>
    <w:rsid w:val="00710F1A"/>
    <w:rsid w:val="0071147D"/>
    <w:rsid w:val="00712515"/>
    <w:rsid w:val="007126B0"/>
    <w:rsid w:val="00713369"/>
    <w:rsid w:val="00715348"/>
    <w:rsid w:val="00715A9D"/>
    <w:rsid w:val="00716CE1"/>
    <w:rsid w:val="007171C0"/>
    <w:rsid w:val="007175CB"/>
    <w:rsid w:val="0072004A"/>
    <w:rsid w:val="00720138"/>
    <w:rsid w:val="007202CC"/>
    <w:rsid w:val="00720381"/>
    <w:rsid w:val="007204DA"/>
    <w:rsid w:val="007206B0"/>
    <w:rsid w:val="00720800"/>
    <w:rsid w:val="00721EA9"/>
    <w:rsid w:val="00722D22"/>
    <w:rsid w:val="0072326D"/>
    <w:rsid w:val="00723F43"/>
    <w:rsid w:val="007251CF"/>
    <w:rsid w:val="00725397"/>
    <w:rsid w:val="00725E8B"/>
    <w:rsid w:val="0072661E"/>
    <w:rsid w:val="00726988"/>
    <w:rsid w:val="00726B6E"/>
    <w:rsid w:val="00726B7A"/>
    <w:rsid w:val="007275DF"/>
    <w:rsid w:val="00727EBB"/>
    <w:rsid w:val="00730480"/>
    <w:rsid w:val="007320F4"/>
    <w:rsid w:val="00732B01"/>
    <w:rsid w:val="00732DE4"/>
    <w:rsid w:val="00733D6C"/>
    <w:rsid w:val="00734231"/>
    <w:rsid w:val="00734460"/>
    <w:rsid w:val="007349D8"/>
    <w:rsid w:val="00734C19"/>
    <w:rsid w:val="00735628"/>
    <w:rsid w:val="00736576"/>
    <w:rsid w:val="00736848"/>
    <w:rsid w:val="00736F28"/>
    <w:rsid w:val="00736F2E"/>
    <w:rsid w:val="00737818"/>
    <w:rsid w:val="0073785A"/>
    <w:rsid w:val="00737E61"/>
    <w:rsid w:val="00740B3B"/>
    <w:rsid w:val="007417B4"/>
    <w:rsid w:val="00741BF8"/>
    <w:rsid w:val="00741D00"/>
    <w:rsid w:val="00741EB9"/>
    <w:rsid w:val="00741FDA"/>
    <w:rsid w:val="007420E5"/>
    <w:rsid w:val="00742157"/>
    <w:rsid w:val="00743733"/>
    <w:rsid w:val="00743F71"/>
    <w:rsid w:val="007440B5"/>
    <w:rsid w:val="0074531F"/>
    <w:rsid w:val="00745733"/>
    <w:rsid w:val="007457F9"/>
    <w:rsid w:val="00746472"/>
    <w:rsid w:val="007471A4"/>
    <w:rsid w:val="007471AF"/>
    <w:rsid w:val="00750211"/>
    <w:rsid w:val="00750EFD"/>
    <w:rsid w:val="00751BEC"/>
    <w:rsid w:val="00751CFF"/>
    <w:rsid w:val="00751ECF"/>
    <w:rsid w:val="00753411"/>
    <w:rsid w:val="00753511"/>
    <w:rsid w:val="00753604"/>
    <w:rsid w:val="00753A40"/>
    <w:rsid w:val="00753A49"/>
    <w:rsid w:val="00754CF0"/>
    <w:rsid w:val="007560C6"/>
    <w:rsid w:val="00756153"/>
    <w:rsid w:val="007562EA"/>
    <w:rsid w:val="00756C1F"/>
    <w:rsid w:val="007573D6"/>
    <w:rsid w:val="00757855"/>
    <w:rsid w:val="0076105C"/>
    <w:rsid w:val="00761B75"/>
    <w:rsid w:val="0076308F"/>
    <w:rsid w:val="007630FA"/>
    <w:rsid w:val="007633EA"/>
    <w:rsid w:val="007638E5"/>
    <w:rsid w:val="007641E3"/>
    <w:rsid w:val="00764C7C"/>
    <w:rsid w:val="00764E03"/>
    <w:rsid w:val="00765691"/>
    <w:rsid w:val="00765D83"/>
    <w:rsid w:val="00766A25"/>
    <w:rsid w:val="00766D1A"/>
    <w:rsid w:val="00766D1B"/>
    <w:rsid w:val="0076727C"/>
    <w:rsid w:val="0076795E"/>
    <w:rsid w:val="00767C83"/>
    <w:rsid w:val="00767E24"/>
    <w:rsid w:val="0077148F"/>
    <w:rsid w:val="00771650"/>
    <w:rsid w:val="00772E62"/>
    <w:rsid w:val="00773712"/>
    <w:rsid w:val="007737D3"/>
    <w:rsid w:val="0077543D"/>
    <w:rsid w:val="00777026"/>
    <w:rsid w:val="007777CD"/>
    <w:rsid w:val="00777905"/>
    <w:rsid w:val="00777F9E"/>
    <w:rsid w:val="0078066B"/>
    <w:rsid w:val="00780C3A"/>
    <w:rsid w:val="00780CF5"/>
    <w:rsid w:val="007817A6"/>
    <w:rsid w:val="0078248A"/>
    <w:rsid w:val="00783569"/>
    <w:rsid w:val="00784EC4"/>
    <w:rsid w:val="00786723"/>
    <w:rsid w:val="007871CB"/>
    <w:rsid w:val="00787378"/>
    <w:rsid w:val="00787640"/>
    <w:rsid w:val="007877F9"/>
    <w:rsid w:val="007879FD"/>
    <w:rsid w:val="007905DC"/>
    <w:rsid w:val="0079077A"/>
    <w:rsid w:val="00790AB0"/>
    <w:rsid w:val="0079162A"/>
    <w:rsid w:val="00792BD3"/>
    <w:rsid w:val="00793C87"/>
    <w:rsid w:val="0079432C"/>
    <w:rsid w:val="00794A33"/>
    <w:rsid w:val="00797246"/>
    <w:rsid w:val="00797DC8"/>
    <w:rsid w:val="007A0A11"/>
    <w:rsid w:val="007A1507"/>
    <w:rsid w:val="007A1C19"/>
    <w:rsid w:val="007A1DC0"/>
    <w:rsid w:val="007A1F5A"/>
    <w:rsid w:val="007A206C"/>
    <w:rsid w:val="007A29C1"/>
    <w:rsid w:val="007A2C86"/>
    <w:rsid w:val="007A2E91"/>
    <w:rsid w:val="007A3D29"/>
    <w:rsid w:val="007A40B9"/>
    <w:rsid w:val="007A47E7"/>
    <w:rsid w:val="007A4A09"/>
    <w:rsid w:val="007A4FCE"/>
    <w:rsid w:val="007A5E6D"/>
    <w:rsid w:val="007A65EB"/>
    <w:rsid w:val="007A66C4"/>
    <w:rsid w:val="007A6B9D"/>
    <w:rsid w:val="007A6C6D"/>
    <w:rsid w:val="007A6C79"/>
    <w:rsid w:val="007A7302"/>
    <w:rsid w:val="007A733C"/>
    <w:rsid w:val="007A7DC3"/>
    <w:rsid w:val="007B0BE0"/>
    <w:rsid w:val="007B1221"/>
    <w:rsid w:val="007B167C"/>
    <w:rsid w:val="007B2137"/>
    <w:rsid w:val="007B2823"/>
    <w:rsid w:val="007B29E5"/>
    <w:rsid w:val="007B2E2D"/>
    <w:rsid w:val="007B2ED9"/>
    <w:rsid w:val="007B2FCC"/>
    <w:rsid w:val="007B33AD"/>
    <w:rsid w:val="007B3ADF"/>
    <w:rsid w:val="007B41C6"/>
    <w:rsid w:val="007B46AD"/>
    <w:rsid w:val="007B4EB8"/>
    <w:rsid w:val="007B7284"/>
    <w:rsid w:val="007B7A1F"/>
    <w:rsid w:val="007C165C"/>
    <w:rsid w:val="007C2803"/>
    <w:rsid w:val="007C2CCC"/>
    <w:rsid w:val="007C2E11"/>
    <w:rsid w:val="007C352A"/>
    <w:rsid w:val="007C43B5"/>
    <w:rsid w:val="007C4A1F"/>
    <w:rsid w:val="007C4AA3"/>
    <w:rsid w:val="007C58D2"/>
    <w:rsid w:val="007C6060"/>
    <w:rsid w:val="007C63D5"/>
    <w:rsid w:val="007C7DD5"/>
    <w:rsid w:val="007D00E5"/>
    <w:rsid w:val="007D0119"/>
    <w:rsid w:val="007D11F0"/>
    <w:rsid w:val="007D2445"/>
    <w:rsid w:val="007D245E"/>
    <w:rsid w:val="007D42E0"/>
    <w:rsid w:val="007D4811"/>
    <w:rsid w:val="007D512C"/>
    <w:rsid w:val="007D5469"/>
    <w:rsid w:val="007D56FD"/>
    <w:rsid w:val="007D572C"/>
    <w:rsid w:val="007D5FB8"/>
    <w:rsid w:val="007D71B0"/>
    <w:rsid w:val="007E01F9"/>
    <w:rsid w:val="007E0B10"/>
    <w:rsid w:val="007E14E2"/>
    <w:rsid w:val="007E1647"/>
    <w:rsid w:val="007E18AF"/>
    <w:rsid w:val="007E2363"/>
    <w:rsid w:val="007E23C2"/>
    <w:rsid w:val="007E274E"/>
    <w:rsid w:val="007E2861"/>
    <w:rsid w:val="007E593F"/>
    <w:rsid w:val="007E64F5"/>
    <w:rsid w:val="007E6D5E"/>
    <w:rsid w:val="007F0120"/>
    <w:rsid w:val="007F1A3B"/>
    <w:rsid w:val="007F2CF1"/>
    <w:rsid w:val="007F3414"/>
    <w:rsid w:val="007F34AC"/>
    <w:rsid w:val="007F3692"/>
    <w:rsid w:val="007F3ED1"/>
    <w:rsid w:val="007F48E9"/>
    <w:rsid w:val="007F52DD"/>
    <w:rsid w:val="007F55F1"/>
    <w:rsid w:val="008000E4"/>
    <w:rsid w:val="0080084B"/>
    <w:rsid w:val="008023EE"/>
    <w:rsid w:val="00802422"/>
    <w:rsid w:val="00802C27"/>
    <w:rsid w:val="00802F2E"/>
    <w:rsid w:val="00802F55"/>
    <w:rsid w:val="008031FD"/>
    <w:rsid w:val="00803210"/>
    <w:rsid w:val="00803288"/>
    <w:rsid w:val="00804482"/>
    <w:rsid w:val="00805136"/>
    <w:rsid w:val="008054EE"/>
    <w:rsid w:val="00805AEE"/>
    <w:rsid w:val="00805E59"/>
    <w:rsid w:val="0080630B"/>
    <w:rsid w:val="008075A8"/>
    <w:rsid w:val="008101A6"/>
    <w:rsid w:val="008114B8"/>
    <w:rsid w:val="0081160D"/>
    <w:rsid w:val="00812756"/>
    <w:rsid w:val="008127D8"/>
    <w:rsid w:val="00812E02"/>
    <w:rsid w:val="00813AA4"/>
    <w:rsid w:val="00813B42"/>
    <w:rsid w:val="008149AE"/>
    <w:rsid w:val="00814FE1"/>
    <w:rsid w:val="008150E0"/>
    <w:rsid w:val="008176B9"/>
    <w:rsid w:val="00817A76"/>
    <w:rsid w:val="00820029"/>
    <w:rsid w:val="008207C1"/>
    <w:rsid w:val="00820984"/>
    <w:rsid w:val="0082152A"/>
    <w:rsid w:val="00823156"/>
    <w:rsid w:val="00823B6B"/>
    <w:rsid w:val="008245FD"/>
    <w:rsid w:val="00825382"/>
    <w:rsid w:val="0082540D"/>
    <w:rsid w:val="0082576E"/>
    <w:rsid w:val="00825A08"/>
    <w:rsid w:val="00825D60"/>
    <w:rsid w:val="00826713"/>
    <w:rsid w:val="0082684E"/>
    <w:rsid w:val="008279B4"/>
    <w:rsid w:val="00830416"/>
    <w:rsid w:val="0083119F"/>
    <w:rsid w:val="0083137C"/>
    <w:rsid w:val="008323DC"/>
    <w:rsid w:val="00832BFD"/>
    <w:rsid w:val="0083406A"/>
    <w:rsid w:val="00835018"/>
    <w:rsid w:val="0083616E"/>
    <w:rsid w:val="00837103"/>
    <w:rsid w:val="0083758A"/>
    <w:rsid w:val="008401FA"/>
    <w:rsid w:val="008402C5"/>
    <w:rsid w:val="00840DCC"/>
    <w:rsid w:val="00841CCC"/>
    <w:rsid w:val="00842174"/>
    <w:rsid w:val="00842672"/>
    <w:rsid w:val="00842860"/>
    <w:rsid w:val="008429C2"/>
    <w:rsid w:val="00842FD3"/>
    <w:rsid w:val="008431AB"/>
    <w:rsid w:val="008443DD"/>
    <w:rsid w:val="008453DD"/>
    <w:rsid w:val="00845CA7"/>
    <w:rsid w:val="00846DC4"/>
    <w:rsid w:val="008474CE"/>
    <w:rsid w:val="008476C6"/>
    <w:rsid w:val="00847906"/>
    <w:rsid w:val="00847CC7"/>
    <w:rsid w:val="00850AB9"/>
    <w:rsid w:val="008515C1"/>
    <w:rsid w:val="00851758"/>
    <w:rsid w:val="00853103"/>
    <w:rsid w:val="008541FC"/>
    <w:rsid w:val="00854FF6"/>
    <w:rsid w:val="00855081"/>
    <w:rsid w:val="00855C83"/>
    <w:rsid w:val="00855F70"/>
    <w:rsid w:val="008562A1"/>
    <w:rsid w:val="008562F9"/>
    <w:rsid w:val="00856BFB"/>
    <w:rsid w:val="00857E2A"/>
    <w:rsid w:val="00857F01"/>
    <w:rsid w:val="008601F9"/>
    <w:rsid w:val="00860795"/>
    <w:rsid w:val="00860E85"/>
    <w:rsid w:val="00860FAE"/>
    <w:rsid w:val="0086204E"/>
    <w:rsid w:val="0086246A"/>
    <w:rsid w:val="00864078"/>
    <w:rsid w:val="00864592"/>
    <w:rsid w:val="0086604F"/>
    <w:rsid w:val="00866ADC"/>
    <w:rsid w:val="00866F2A"/>
    <w:rsid w:val="0086705C"/>
    <w:rsid w:val="0086714E"/>
    <w:rsid w:val="00867C34"/>
    <w:rsid w:val="008704C8"/>
    <w:rsid w:val="008707DB"/>
    <w:rsid w:val="00870A4D"/>
    <w:rsid w:val="0087174E"/>
    <w:rsid w:val="0087207F"/>
    <w:rsid w:val="00872DE9"/>
    <w:rsid w:val="00872EEA"/>
    <w:rsid w:val="00872FE9"/>
    <w:rsid w:val="0087388A"/>
    <w:rsid w:val="00873C7C"/>
    <w:rsid w:val="00874C07"/>
    <w:rsid w:val="00876081"/>
    <w:rsid w:val="0087618E"/>
    <w:rsid w:val="00877C2D"/>
    <w:rsid w:val="00877F03"/>
    <w:rsid w:val="00880220"/>
    <w:rsid w:val="00880A3D"/>
    <w:rsid w:val="00880EDE"/>
    <w:rsid w:val="008811FB"/>
    <w:rsid w:val="008812F0"/>
    <w:rsid w:val="00881CB7"/>
    <w:rsid w:val="00881D64"/>
    <w:rsid w:val="008821F7"/>
    <w:rsid w:val="00882C21"/>
    <w:rsid w:val="00883F3C"/>
    <w:rsid w:val="00884124"/>
    <w:rsid w:val="0088421F"/>
    <w:rsid w:val="008842B2"/>
    <w:rsid w:val="00884896"/>
    <w:rsid w:val="00884D92"/>
    <w:rsid w:val="00885423"/>
    <w:rsid w:val="008857E2"/>
    <w:rsid w:val="00885993"/>
    <w:rsid w:val="00885AEA"/>
    <w:rsid w:val="00885C20"/>
    <w:rsid w:val="00886BA3"/>
    <w:rsid w:val="00886D7F"/>
    <w:rsid w:val="00886FEB"/>
    <w:rsid w:val="008879E6"/>
    <w:rsid w:val="00887B90"/>
    <w:rsid w:val="0089023D"/>
    <w:rsid w:val="00890584"/>
    <w:rsid w:val="008919B9"/>
    <w:rsid w:val="00891DA3"/>
    <w:rsid w:val="0089264A"/>
    <w:rsid w:val="00893199"/>
    <w:rsid w:val="00894ECD"/>
    <w:rsid w:val="00895090"/>
    <w:rsid w:val="008968E1"/>
    <w:rsid w:val="00896E6F"/>
    <w:rsid w:val="00896F76"/>
    <w:rsid w:val="00896FEF"/>
    <w:rsid w:val="008A00B1"/>
    <w:rsid w:val="008A01B2"/>
    <w:rsid w:val="008A0823"/>
    <w:rsid w:val="008A200D"/>
    <w:rsid w:val="008A2B04"/>
    <w:rsid w:val="008A2FD7"/>
    <w:rsid w:val="008A39E3"/>
    <w:rsid w:val="008A3D9C"/>
    <w:rsid w:val="008A3E2D"/>
    <w:rsid w:val="008A427C"/>
    <w:rsid w:val="008A42FF"/>
    <w:rsid w:val="008A6D9C"/>
    <w:rsid w:val="008A6E07"/>
    <w:rsid w:val="008A7B06"/>
    <w:rsid w:val="008A7EA0"/>
    <w:rsid w:val="008B0141"/>
    <w:rsid w:val="008B132F"/>
    <w:rsid w:val="008B2B50"/>
    <w:rsid w:val="008B2C29"/>
    <w:rsid w:val="008B2D0E"/>
    <w:rsid w:val="008B2DCA"/>
    <w:rsid w:val="008B4716"/>
    <w:rsid w:val="008B4CDF"/>
    <w:rsid w:val="008B4D0D"/>
    <w:rsid w:val="008B517A"/>
    <w:rsid w:val="008B57CF"/>
    <w:rsid w:val="008B6817"/>
    <w:rsid w:val="008C01BB"/>
    <w:rsid w:val="008C07C3"/>
    <w:rsid w:val="008C0968"/>
    <w:rsid w:val="008C0A10"/>
    <w:rsid w:val="008C0A94"/>
    <w:rsid w:val="008C0DE7"/>
    <w:rsid w:val="008C0F7F"/>
    <w:rsid w:val="008C10AF"/>
    <w:rsid w:val="008C1856"/>
    <w:rsid w:val="008C3CF0"/>
    <w:rsid w:val="008C404D"/>
    <w:rsid w:val="008C4209"/>
    <w:rsid w:val="008C4E2C"/>
    <w:rsid w:val="008C4F50"/>
    <w:rsid w:val="008C5199"/>
    <w:rsid w:val="008C7254"/>
    <w:rsid w:val="008D0278"/>
    <w:rsid w:val="008D0798"/>
    <w:rsid w:val="008D1931"/>
    <w:rsid w:val="008D26CB"/>
    <w:rsid w:val="008D28DF"/>
    <w:rsid w:val="008D2AB0"/>
    <w:rsid w:val="008D38E1"/>
    <w:rsid w:val="008D3D36"/>
    <w:rsid w:val="008D4EE5"/>
    <w:rsid w:val="008D60CB"/>
    <w:rsid w:val="008D628E"/>
    <w:rsid w:val="008D7DB2"/>
    <w:rsid w:val="008E012A"/>
    <w:rsid w:val="008E0AE7"/>
    <w:rsid w:val="008E14E0"/>
    <w:rsid w:val="008E16C3"/>
    <w:rsid w:val="008E2048"/>
    <w:rsid w:val="008E2558"/>
    <w:rsid w:val="008E3EBC"/>
    <w:rsid w:val="008E4D90"/>
    <w:rsid w:val="008E6A59"/>
    <w:rsid w:val="008E6F01"/>
    <w:rsid w:val="008E714C"/>
    <w:rsid w:val="008F0802"/>
    <w:rsid w:val="008F128F"/>
    <w:rsid w:val="008F15F3"/>
    <w:rsid w:val="008F1C22"/>
    <w:rsid w:val="008F3182"/>
    <w:rsid w:val="008F3A91"/>
    <w:rsid w:val="008F3D33"/>
    <w:rsid w:val="008F4EC7"/>
    <w:rsid w:val="008F4FBB"/>
    <w:rsid w:val="008F53C7"/>
    <w:rsid w:val="008F5AF5"/>
    <w:rsid w:val="008F650B"/>
    <w:rsid w:val="008F67B7"/>
    <w:rsid w:val="008F69FB"/>
    <w:rsid w:val="008F6EE9"/>
    <w:rsid w:val="008F7035"/>
    <w:rsid w:val="00900B2A"/>
    <w:rsid w:val="00900CA8"/>
    <w:rsid w:val="00900DD7"/>
    <w:rsid w:val="0090108B"/>
    <w:rsid w:val="00902874"/>
    <w:rsid w:val="00902C61"/>
    <w:rsid w:val="0090379B"/>
    <w:rsid w:val="00903D1C"/>
    <w:rsid w:val="00904226"/>
    <w:rsid w:val="0090436F"/>
    <w:rsid w:val="00905924"/>
    <w:rsid w:val="00905A22"/>
    <w:rsid w:val="00906240"/>
    <w:rsid w:val="0090626C"/>
    <w:rsid w:val="00906E58"/>
    <w:rsid w:val="00910455"/>
    <w:rsid w:val="0091046D"/>
    <w:rsid w:val="009112AC"/>
    <w:rsid w:val="00911EDC"/>
    <w:rsid w:val="009135D0"/>
    <w:rsid w:val="0091440D"/>
    <w:rsid w:val="00915E2A"/>
    <w:rsid w:val="0091658B"/>
    <w:rsid w:val="00916B81"/>
    <w:rsid w:val="00916C39"/>
    <w:rsid w:val="00917322"/>
    <w:rsid w:val="009204B8"/>
    <w:rsid w:val="00920576"/>
    <w:rsid w:val="00920D79"/>
    <w:rsid w:val="00920DC2"/>
    <w:rsid w:val="00920FF5"/>
    <w:rsid w:val="009217B7"/>
    <w:rsid w:val="00921A78"/>
    <w:rsid w:val="00921B8A"/>
    <w:rsid w:val="00921E38"/>
    <w:rsid w:val="009224B4"/>
    <w:rsid w:val="00922560"/>
    <w:rsid w:val="0092268F"/>
    <w:rsid w:val="00922B64"/>
    <w:rsid w:val="00922C49"/>
    <w:rsid w:val="00922F2B"/>
    <w:rsid w:val="00922FE3"/>
    <w:rsid w:val="00923F19"/>
    <w:rsid w:val="00924ABB"/>
    <w:rsid w:val="00924BBC"/>
    <w:rsid w:val="00924F86"/>
    <w:rsid w:val="009251E9"/>
    <w:rsid w:val="00925372"/>
    <w:rsid w:val="00925AEE"/>
    <w:rsid w:val="00926041"/>
    <w:rsid w:val="00926887"/>
    <w:rsid w:val="00926B1F"/>
    <w:rsid w:val="00930297"/>
    <w:rsid w:val="00931883"/>
    <w:rsid w:val="00932575"/>
    <w:rsid w:val="009329EE"/>
    <w:rsid w:val="00932FBC"/>
    <w:rsid w:val="009333DF"/>
    <w:rsid w:val="009339A9"/>
    <w:rsid w:val="00933ECC"/>
    <w:rsid w:val="00934226"/>
    <w:rsid w:val="00934669"/>
    <w:rsid w:val="009350FE"/>
    <w:rsid w:val="00935D77"/>
    <w:rsid w:val="00936089"/>
    <w:rsid w:val="0093656C"/>
    <w:rsid w:val="0094235B"/>
    <w:rsid w:val="00942395"/>
    <w:rsid w:val="00943A6D"/>
    <w:rsid w:val="00943CAB"/>
    <w:rsid w:val="009442D8"/>
    <w:rsid w:val="00944B00"/>
    <w:rsid w:val="0094504A"/>
    <w:rsid w:val="009454F3"/>
    <w:rsid w:val="00945857"/>
    <w:rsid w:val="00945F4B"/>
    <w:rsid w:val="0094636D"/>
    <w:rsid w:val="0094649B"/>
    <w:rsid w:val="009474EE"/>
    <w:rsid w:val="0094758A"/>
    <w:rsid w:val="00947CC5"/>
    <w:rsid w:val="00950442"/>
    <w:rsid w:val="0095133E"/>
    <w:rsid w:val="00951FAA"/>
    <w:rsid w:val="0095276F"/>
    <w:rsid w:val="00953F85"/>
    <w:rsid w:val="00954503"/>
    <w:rsid w:val="0095489A"/>
    <w:rsid w:val="00954DCD"/>
    <w:rsid w:val="00955C48"/>
    <w:rsid w:val="00956097"/>
    <w:rsid w:val="009566EA"/>
    <w:rsid w:val="00956AFE"/>
    <w:rsid w:val="00956C39"/>
    <w:rsid w:val="00956EB3"/>
    <w:rsid w:val="00957E2B"/>
    <w:rsid w:val="00960ADC"/>
    <w:rsid w:val="00961058"/>
    <w:rsid w:val="009619AA"/>
    <w:rsid w:val="00961ABF"/>
    <w:rsid w:val="0096272B"/>
    <w:rsid w:val="00962BEB"/>
    <w:rsid w:val="00963423"/>
    <w:rsid w:val="009634B1"/>
    <w:rsid w:val="009637D8"/>
    <w:rsid w:val="00963C16"/>
    <w:rsid w:val="00964B33"/>
    <w:rsid w:val="00964EE8"/>
    <w:rsid w:val="009656A3"/>
    <w:rsid w:val="00966F85"/>
    <w:rsid w:val="00967EDC"/>
    <w:rsid w:val="00967FD9"/>
    <w:rsid w:val="009701AE"/>
    <w:rsid w:val="0097137A"/>
    <w:rsid w:val="00972680"/>
    <w:rsid w:val="00972A2F"/>
    <w:rsid w:val="00973A43"/>
    <w:rsid w:val="00974B1D"/>
    <w:rsid w:val="00975D1B"/>
    <w:rsid w:val="009765FF"/>
    <w:rsid w:val="00976A80"/>
    <w:rsid w:val="00977874"/>
    <w:rsid w:val="00977BD6"/>
    <w:rsid w:val="009809A0"/>
    <w:rsid w:val="00980A05"/>
    <w:rsid w:val="00980C8C"/>
    <w:rsid w:val="00981192"/>
    <w:rsid w:val="009817D0"/>
    <w:rsid w:val="009820A1"/>
    <w:rsid w:val="009821BF"/>
    <w:rsid w:val="00982942"/>
    <w:rsid w:val="00982A51"/>
    <w:rsid w:val="0098424F"/>
    <w:rsid w:val="009848D9"/>
    <w:rsid w:val="00985209"/>
    <w:rsid w:val="009854BC"/>
    <w:rsid w:val="0098563B"/>
    <w:rsid w:val="00986057"/>
    <w:rsid w:val="0098640D"/>
    <w:rsid w:val="0098641A"/>
    <w:rsid w:val="009864B6"/>
    <w:rsid w:val="00987E77"/>
    <w:rsid w:val="00990085"/>
    <w:rsid w:val="00991511"/>
    <w:rsid w:val="00991E4B"/>
    <w:rsid w:val="0099201A"/>
    <w:rsid w:val="00992062"/>
    <w:rsid w:val="0099215D"/>
    <w:rsid w:val="00992C92"/>
    <w:rsid w:val="00993D23"/>
    <w:rsid w:val="0099464D"/>
    <w:rsid w:val="00995098"/>
    <w:rsid w:val="009965DC"/>
    <w:rsid w:val="00996B2E"/>
    <w:rsid w:val="0099719E"/>
    <w:rsid w:val="00997B63"/>
    <w:rsid w:val="009A0805"/>
    <w:rsid w:val="009A0918"/>
    <w:rsid w:val="009A0A17"/>
    <w:rsid w:val="009A0BEC"/>
    <w:rsid w:val="009A0CD1"/>
    <w:rsid w:val="009A17A0"/>
    <w:rsid w:val="009A18EB"/>
    <w:rsid w:val="009A2000"/>
    <w:rsid w:val="009A318C"/>
    <w:rsid w:val="009A3512"/>
    <w:rsid w:val="009A3BA7"/>
    <w:rsid w:val="009A4F6A"/>
    <w:rsid w:val="009A5C66"/>
    <w:rsid w:val="009A65C3"/>
    <w:rsid w:val="009A6720"/>
    <w:rsid w:val="009A6951"/>
    <w:rsid w:val="009A6A9F"/>
    <w:rsid w:val="009A6FC9"/>
    <w:rsid w:val="009A7172"/>
    <w:rsid w:val="009A75E0"/>
    <w:rsid w:val="009B04C6"/>
    <w:rsid w:val="009B0637"/>
    <w:rsid w:val="009B0AF6"/>
    <w:rsid w:val="009B1258"/>
    <w:rsid w:val="009B23DB"/>
    <w:rsid w:val="009B2C45"/>
    <w:rsid w:val="009B34BE"/>
    <w:rsid w:val="009B4353"/>
    <w:rsid w:val="009B4691"/>
    <w:rsid w:val="009B51FC"/>
    <w:rsid w:val="009B5985"/>
    <w:rsid w:val="009B61F6"/>
    <w:rsid w:val="009B6E52"/>
    <w:rsid w:val="009B787E"/>
    <w:rsid w:val="009B7914"/>
    <w:rsid w:val="009B798B"/>
    <w:rsid w:val="009B7A07"/>
    <w:rsid w:val="009C05C1"/>
    <w:rsid w:val="009C0AB2"/>
    <w:rsid w:val="009C0C95"/>
    <w:rsid w:val="009C102C"/>
    <w:rsid w:val="009C11E3"/>
    <w:rsid w:val="009C1908"/>
    <w:rsid w:val="009C2183"/>
    <w:rsid w:val="009C26A8"/>
    <w:rsid w:val="009C2764"/>
    <w:rsid w:val="009C27D0"/>
    <w:rsid w:val="009C367F"/>
    <w:rsid w:val="009C3970"/>
    <w:rsid w:val="009C3AE2"/>
    <w:rsid w:val="009C414E"/>
    <w:rsid w:val="009C4447"/>
    <w:rsid w:val="009C478F"/>
    <w:rsid w:val="009C51E3"/>
    <w:rsid w:val="009D0643"/>
    <w:rsid w:val="009D0A66"/>
    <w:rsid w:val="009D0CFA"/>
    <w:rsid w:val="009D15EF"/>
    <w:rsid w:val="009D1DBF"/>
    <w:rsid w:val="009D24CB"/>
    <w:rsid w:val="009D2D5E"/>
    <w:rsid w:val="009D32DB"/>
    <w:rsid w:val="009D3DD3"/>
    <w:rsid w:val="009D3E8A"/>
    <w:rsid w:val="009D49D8"/>
    <w:rsid w:val="009D4B48"/>
    <w:rsid w:val="009D5348"/>
    <w:rsid w:val="009D5AC7"/>
    <w:rsid w:val="009D6DF6"/>
    <w:rsid w:val="009D6E4A"/>
    <w:rsid w:val="009D6EEB"/>
    <w:rsid w:val="009D7615"/>
    <w:rsid w:val="009D7B90"/>
    <w:rsid w:val="009D7CA0"/>
    <w:rsid w:val="009E0340"/>
    <w:rsid w:val="009E0B73"/>
    <w:rsid w:val="009E1259"/>
    <w:rsid w:val="009E22A1"/>
    <w:rsid w:val="009E31F8"/>
    <w:rsid w:val="009E3571"/>
    <w:rsid w:val="009E3DBA"/>
    <w:rsid w:val="009E3ECB"/>
    <w:rsid w:val="009E43D7"/>
    <w:rsid w:val="009E4598"/>
    <w:rsid w:val="009E5648"/>
    <w:rsid w:val="009E5AC7"/>
    <w:rsid w:val="009E5C19"/>
    <w:rsid w:val="009E5C96"/>
    <w:rsid w:val="009E60AD"/>
    <w:rsid w:val="009E64F1"/>
    <w:rsid w:val="009E690F"/>
    <w:rsid w:val="009E795C"/>
    <w:rsid w:val="009F0BA1"/>
    <w:rsid w:val="009F3142"/>
    <w:rsid w:val="009F3F3B"/>
    <w:rsid w:val="009F4A8A"/>
    <w:rsid w:val="009F5113"/>
    <w:rsid w:val="009F60E1"/>
    <w:rsid w:val="009F63ED"/>
    <w:rsid w:val="009F6611"/>
    <w:rsid w:val="009F672D"/>
    <w:rsid w:val="009F6A52"/>
    <w:rsid w:val="009F6D4B"/>
    <w:rsid w:val="009F6E2D"/>
    <w:rsid w:val="009F7B7E"/>
    <w:rsid w:val="009F7EBF"/>
    <w:rsid w:val="00A01848"/>
    <w:rsid w:val="00A0292C"/>
    <w:rsid w:val="00A0329E"/>
    <w:rsid w:val="00A03DD2"/>
    <w:rsid w:val="00A043F6"/>
    <w:rsid w:val="00A04404"/>
    <w:rsid w:val="00A044C4"/>
    <w:rsid w:val="00A04531"/>
    <w:rsid w:val="00A0505D"/>
    <w:rsid w:val="00A0517D"/>
    <w:rsid w:val="00A0536A"/>
    <w:rsid w:val="00A0679E"/>
    <w:rsid w:val="00A068BF"/>
    <w:rsid w:val="00A06D95"/>
    <w:rsid w:val="00A070C5"/>
    <w:rsid w:val="00A07A4E"/>
    <w:rsid w:val="00A07D2A"/>
    <w:rsid w:val="00A100F8"/>
    <w:rsid w:val="00A1078F"/>
    <w:rsid w:val="00A11150"/>
    <w:rsid w:val="00A11B41"/>
    <w:rsid w:val="00A11DD8"/>
    <w:rsid w:val="00A11F96"/>
    <w:rsid w:val="00A12180"/>
    <w:rsid w:val="00A1297C"/>
    <w:rsid w:val="00A12E35"/>
    <w:rsid w:val="00A132FF"/>
    <w:rsid w:val="00A14092"/>
    <w:rsid w:val="00A141B3"/>
    <w:rsid w:val="00A14C72"/>
    <w:rsid w:val="00A162E4"/>
    <w:rsid w:val="00A16567"/>
    <w:rsid w:val="00A176A0"/>
    <w:rsid w:val="00A179FB"/>
    <w:rsid w:val="00A2017F"/>
    <w:rsid w:val="00A203B5"/>
    <w:rsid w:val="00A21386"/>
    <w:rsid w:val="00A21C92"/>
    <w:rsid w:val="00A2237B"/>
    <w:rsid w:val="00A225BB"/>
    <w:rsid w:val="00A22899"/>
    <w:rsid w:val="00A22A03"/>
    <w:rsid w:val="00A22DFA"/>
    <w:rsid w:val="00A23386"/>
    <w:rsid w:val="00A23A1B"/>
    <w:rsid w:val="00A260E2"/>
    <w:rsid w:val="00A265A5"/>
    <w:rsid w:val="00A266B7"/>
    <w:rsid w:val="00A27CEB"/>
    <w:rsid w:val="00A27D9E"/>
    <w:rsid w:val="00A300A0"/>
    <w:rsid w:val="00A3060C"/>
    <w:rsid w:val="00A30EB5"/>
    <w:rsid w:val="00A3124B"/>
    <w:rsid w:val="00A32868"/>
    <w:rsid w:val="00A32F59"/>
    <w:rsid w:val="00A33476"/>
    <w:rsid w:val="00A338F9"/>
    <w:rsid w:val="00A33B6E"/>
    <w:rsid w:val="00A348C8"/>
    <w:rsid w:val="00A3513B"/>
    <w:rsid w:val="00A3734A"/>
    <w:rsid w:val="00A374F6"/>
    <w:rsid w:val="00A403D3"/>
    <w:rsid w:val="00A415E5"/>
    <w:rsid w:val="00A42051"/>
    <w:rsid w:val="00A432B7"/>
    <w:rsid w:val="00A434E2"/>
    <w:rsid w:val="00A43F0F"/>
    <w:rsid w:val="00A44395"/>
    <w:rsid w:val="00A44AA0"/>
    <w:rsid w:val="00A44E93"/>
    <w:rsid w:val="00A45109"/>
    <w:rsid w:val="00A45998"/>
    <w:rsid w:val="00A4669C"/>
    <w:rsid w:val="00A46EA0"/>
    <w:rsid w:val="00A46F75"/>
    <w:rsid w:val="00A506C4"/>
    <w:rsid w:val="00A51DD3"/>
    <w:rsid w:val="00A51FE9"/>
    <w:rsid w:val="00A52289"/>
    <w:rsid w:val="00A52C91"/>
    <w:rsid w:val="00A52DFB"/>
    <w:rsid w:val="00A549B2"/>
    <w:rsid w:val="00A56330"/>
    <w:rsid w:val="00A564E7"/>
    <w:rsid w:val="00A56CC7"/>
    <w:rsid w:val="00A5761B"/>
    <w:rsid w:val="00A601BF"/>
    <w:rsid w:val="00A6103F"/>
    <w:rsid w:val="00A6234E"/>
    <w:rsid w:val="00A6265B"/>
    <w:rsid w:val="00A626A5"/>
    <w:rsid w:val="00A62BC2"/>
    <w:rsid w:val="00A62E81"/>
    <w:rsid w:val="00A62F19"/>
    <w:rsid w:val="00A630D5"/>
    <w:rsid w:val="00A63CBC"/>
    <w:rsid w:val="00A63E51"/>
    <w:rsid w:val="00A6419A"/>
    <w:rsid w:val="00A65208"/>
    <w:rsid w:val="00A66442"/>
    <w:rsid w:val="00A66543"/>
    <w:rsid w:val="00A66A70"/>
    <w:rsid w:val="00A66D97"/>
    <w:rsid w:val="00A675B9"/>
    <w:rsid w:val="00A67E2E"/>
    <w:rsid w:val="00A70B86"/>
    <w:rsid w:val="00A71223"/>
    <w:rsid w:val="00A71224"/>
    <w:rsid w:val="00A714A9"/>
    <w:rsid w:val="00A730B1"/>
    <w:rsid w:val="00A735F4"/>
    <w:rsid w:val="00A73CDC"/>
    <w:rsid w:val="00A74857"/>
    <w:rsid w:val="00A74D23"/>
    <w:rsid w:val="00A74E81"/>
    <w:rsid w:val="00A755EA"/>
    <w:rsid w:val="00A75670"/>
    <w:rsid w:val="00A761BA"/>
    <w:rsid w:val="00A76223"/>
    <w:rsid w:val="00A8056C"/>
    <w:rsid w:val="00A80F8D"/>
    <w:rsid w:val="00A811C8"/>
    <w:rsid w:val="00A815C2"/>
    <w:rsid w:val="00A81835"/>
    <w:rsid w:val="00A81D56"/>
    <w:rsid w:val="00A82766"/>
    <w:rsid w:val="00A8279D"/>
    <w:rsid w:val="00A842DC"/>
    <w:rsid w:val="00A85351"/>
    <w:rsid w:val="00A858ED"/>
    <w:rsid w:val="00A85A34"/>
    <w:rsid w:val="00A85D07"/>
    <w:rsid w:val="00A85ED2"/>
    <w:rsid w:val="00A90DDB"/>
    <w:rsid w:val="00A91AFF"/>
    <w:rsid w:val="00A92546"/>
    <w:rsid w:val="00A9264C"/>
    <w:rsid w:val="00A92EFD"/>
    <w:rsid w:val="00A938E5"/>
    <w:rsid w:val="00A9503E"/>
    <w:rsid w:val="00A9732B"/>
    <w:rsid w:val="00A976C6"/>
    <w:rsid w:val="00AA1109"/>
    <w:rsid w:val="00AA112B"/>
    <w:rsid w:val="00AA1200"/>
    <w:rsid w:val="00AA132A"/>
    <w:rsid w:val="00AA14FE"/>
    <w:rsid w:val="00AA16BC"/>
    <w:rsid w:val="00AA17F6"/>
    <w:rsid w:val="00AA243E"/>
    <w:rsid w:val="00AA29A5"/>
    <w:rsid w:val="00AA2DCB"/>
    <w:rsid w:val="00AA44A8"/>
    <w:rsid w:val="00AA4527"/>
    <w:rsid w:val="00AA465F"/>
    <w:rsid w:val="00AA5025"/>
    <w:rsid w:val="00AA5351"/>
    <w:rsid w:val="00AA67B2"/>
    <w:rsid w:val="00AA6BCC"/>
    <w:rsid w:val="00AA6E34"/>
    <w:rsid w:val="00AA7C91"/>
    <w:rsid w:val="00AB0AA5"/>
    <w:rsid w:val="00AB1160"/>
    <w:rsid w:val="00AB119A"/>
    <w:rsid w:val="00AB1814"/>
    <w:rsid w:val="00AB1BB7"/>
    <w:rsid w:val="00AB1C23"/>
    <w:rsid w:val="00AB20F6"/>
    <w:rsid w:val="00AB21B8"/>
    <w:rsid w:val="00AB2701"/>
    <w:rsid w:val="00AB2B5E"/>
    <w:rsid w:val="00AB2DC5"/>
    <w:rsid w:val="00AB2F43"/>
    <w:rsid w:val="00AB30EC"/>
    <w:rsid w:val="00AB32DB"/>
    <w:rsid w:val="00AB3335"/>
    <w:rsid w:val="00AB3B0D"/>
    <w:rsid w:val="00AB3DB8"/>
    <w:rsid w:val="00AB46DF"/>
    <w:rsid w:val="00AB485A"/>
    <w:rsid w:val="00AB494C"/>
    <w:rsid w:val="00AB4DEB"/>
    <w:rsid w:val="00AB56FF"/>
    <w:rsid w:val="00AB5982"/>
    <w:rsid w:val="00AB692F"/>
    <w:rsid w:val="00AB735C"/>
    <w:rsid w:val="00AB78AE"/>
    <w:rsid w:val="00AC05E4"/>
    <w:rsid w:val="00AC0E70"/>
    <w:rsid w:val="00AC19EF"/>
    <w:rsid w:val="00AC3403"/>
    <w:rsid w:val="00AC3B53"/>
    <w:rsid w:val="00AC3FE7"/>
    <w:rsid w:val="00AC40BB"/>
    <w:rsid w:val="00AC457A"/>
    <w:rsid w:val="00AC4814"/>
    <w:rsid w:val="00AC546E"/>
    <w:rsid w:val="00AC5D45"/>
    <w:rsid w:val="00AC6C15"/>
    <w:rsid w:val="00AC7491"/>
    <w:rsid w:val="00AC7ED6"/>
    <w:rsid w:val="00AD1625"/>
    <w:rsid w:val="00AD2287"/>
    <w:rsid w:val="00AD2BE9"/>
    <w:rsid w:val="00AD3AAF"/>
    <w:rsid w:val="00AD3BD4"/>
    <w:rsid w:val="00AD4117"/>
    <w:rsid w:val="00AD4569"/>
    <w:rsid w:val="00AD46E3"/>
    <w:rsid w:val="00AD6527"/>
    <w:rsid w:val="00AD68F7"/>
    <w:rsid w:val="00AD6A74"/>
    <w:rsid w:val="00AD7511"/>
    <w:rsid w:val="00AE032F"/>
    <w:rsid w:val="00AE0334"/>
    <w:rsid w:val="00AE05BE"/>
    <w:rsid w:val="00AE113B"/>
    <w:rsid w:val="00AE12C0"/>
    <w:rsid w:val="00AE27C9"/>
    <w:rsid w:val="00AE2829"/>
    <w:rsid w:val="00AE2A28"/>
    <w:rsid w:val="00AE2B5B"/>
    <w:rsid w:val="00AE2EF8"/>
    <w:rsid w:val="00AE3B15"/>
    <w:rsid w:val="00AE3F24"/>
    <w:rsid w:val="00AE441B"/>
    <w:rsid w:val="00AE50FE"/>
    <w:rsid w:val="00AE5DDE"/>
    <w:rsid w:val="00AE6C29"/>
    <w:rsid w:val="00AE7079"/>
    <w:rsid w:val="00AE7554"/>
    <w:rsid w:val="00AE7F2A"/>
    <w:rsid w:val="00AF017A"/>
    <w:rsid w:val="00AF067C"/>
    <w:rsid w:val="00AF0738"/>
    <w:rsid w:val="00AF0FCF"/>
    <w:rsid w:val="00AF11BC"/>
    <w:rsid w:val="00AF17CF"/>
    <w:rsid w:val="00AF2688"/>
    <w:rsid w:val="00AF4FE4"/>
    <w:rsid w:val="00AF57BA"/>
    <w:rsid w:val="00AF5BB7"/>
    <w:rsid w:val="00AF6208"/>
    <w:rsid w:val="00AF7C1C"/>
    <w:rsid w:val="00B00580"/>
    <w:rsid w:val="00B00AA0"/>
    <w:rsid w:val="00B024F6"/>
    <w:rsid w:val="00B027FD"/>
    <w:rsid w:val="00B03990"/>
    <w:rsid w:val="00B04B9E"/>
    <w:rsid w:val="00B05AA9"/>
    <w:rsid w:val="00B0674D"/>
    <w:rsid w:val="00B069DF"/>
    <w:rsid w:val="00B06ACA"/>
    <w:rsid w:val="00B07F78"/>
    <w:rsid w:val="00B10083"/>
    <w:rsid w:val="00B1087F"/>
    <w:rsid w:val="00B11B7D"/>
    <w:rsid w:val="00B1276A"/>
    <w:rsid w:val="00B12801"/>
    <w:rsid w:val="00B13108"/>
    <w:rsid w:val="00B13BC2"/>
    <w:rsid w:val="00B13CF4"/>
    <w:rsid w:val="00B13F1D"/>
    <w:rsid w:val="00B14D80"/>
    <w:rsid w:val="00B14E57"/>
    <w:rsid w:val="00B14F60"/>
    <w:rsid w:val="00B1533D"/>
    <w:rsid w:val="00B15391"/>
    <w:rsid w:val="00B17173"/>
    <w:rsid w:val="00B174E3"/>
    <w:rsid w:val="00B1784D"/>
    <w:rsid w:val="00B178DE"/>
    <w:rsid w:val="00B17A7B"/>
    <w:rsid w:val="00B17D9A"/>
    <w:rsid w:val="00B2040A"/>
    <w:rsid w:val="00B20A16"/>
    <w:rsid w:val="00B21119"/>
    <w:rsid w:val="00B211C5"/>
    <w:rsid w:val="00B21CC1"/>
    <w:rsid w:val="00B21F41"/>
    <w:rsid w:val="00B227C6"/>
    <w:rsid w:val="00B22D94"/>
    <w:rsid w:val="00B239DE"/>
    <w:rsid w:val="00B26519"/>
    <w:rsid w:val="00B26DCE"/>
    <w:rsid w:val="00B273F1"/>
    <w:rsid w:val="00B2792C"/>
    <w:rsid w:val="00B3034D"/>
    <w:rsid w:val="00B30854"/>
    <w:rsid w:val="00B30D61"/>
    <w:rsid w:val="00B31E71"/>
    <w:rsid w:val="00B31EDD"/>
    <w:rsid w:val="00B32676"/>
    <w:rsid w:val="00B32B11"/>
    <w:rsid w:val="00B32E3D"/>
    <w:rsid w:val="00B32FED"/>
    <w:rsid w:val="00B34540"/>
    <w:rsid w:val="00B34A9C"/>
    <w:rsid w:val="00B34B89"/>
    <w:rsid w:val="00B3532B"/>
    <w:rsid w:val="00B35411"/>
    <w:rsid w:val="00B35E01"/>
    <w:rsid w:val="00B36C41"/>
    <w:rsid w:val="00B36E4C"/>
    <w:rsid w:val="00B373EE"/>
    <w:rsid w:val="00B401E4"/>
    <w:rsid w:val="00B40C7B"/>
    <w:rsid w:val="00B40E18"/>
    <w:rsid w:val="00B41223"/>
    <w:rsid w:val="00B423B9"/>
    <w:rsid w:val="00B42CDA"/>
    <w:rsid w:val="00B43515"/>
    <w:rsid w:val="00B43AC3"/>
    <w:rsid w:val="00B44C40"/>
    <w:rsid w:val="00B44C93"/>
    <w:rsid w:val="00B4554E"/>
    <w:rsid w:val="00B45AD4"/>
    <w:rsid w:val="00B46029"/>
    <w:rsid w:val="00B461E1"/>
    <w:rsid w:val="00B46247"/>
    <w:rsid w:val="00B500BA"/>
    <w:rsid w:val="00B50261"/>
    <w:rsid w:val="00B5035E"/>
    <w:rsid w:val="00B51301"/>
    <w:rsid w:val="00B5256C"/>
    <w:rsid w:val="00B525AE"/>
    <w:rsid w:val="00B525BE"/>
    <w:rsid w:val="00B5284E"/>
    <w:rsid w:val="00B52F54"/>
    <w:rsid w:val="00B531EC"/>
    <w:rsid w:val="00B536B1"/>
    <w:rsid w:val="00B539DE"/>
    <w:rsid w:val="00B54189"/>
    <w:rsid w:val="00B54D3E"/>
    <w:rsid w:val="00B54ED7"/>
    <w:rsid w:val="00B553B8"/>
    <w:rsid w:val="00B554C3"/>
    <w:rsid w:val="00B56230"/>
    <w:rsid w:val="00B5651C"/>
    <w:rsid w:val="00B567C1"/>
    <w:rsid w:val="00B56A1B"/>
    <w:rsid w:val="00B571BB"/>
    <w:rsid w:val="00B57459"/>
    <w:rsid w:val="00B57F74"/>
    <w:rsid w:val="00B61783"/>
    <w:rsid w:val="00B61930"/>
    <w:rsid w:val="00B61A86"/>
    <w:rsid w:val="00B626BA"/>
    <w:rsid w:val="00B640FB"/>
    <w:rsid w:val="00B64CC7"/>
    <w:rsid w:val="00B6627D"/>
    <w:rsid w:val="00B66CAE"/>
    <w:rsid w:val="00B67112"/>
    <w:rsid w:val="00B707F9"/>
    <w:rsid w:val="00B708ED"/>
    <w:rsid w:val="00B7183B"/>
    <w:rsid w:val="00B72012"/>
    <w:rsid w:val="00B723FC"/>
    <w:rsid w:val="00B7324B"/>
    <w:rsid w:val="00B7356D"/>
    <w:rsid w:val="00B73724"/>
    <w:rsid w:val="00B743E7"/>
    <w:rsid w:val="00B75FF2"/>
    <w:rsid w:val="00B76A59"/>
    <w:rsid w:val="00B76B8C"/>
    <w:rsid w:val="00B76ED8"/>
    <w:rsid w:val="00B771AC"/>
    <w:rsid w:val="00B77DED"/>
    <w:rsid w:val="00B80141"/>
    <w:rsid w:val="00B81D1F"/>
    <w:rsid w:val="00B821DE"/>
    <w:rsid w:val="00B82402"/>
    <w:rsid w:val="00B82637"/>
    <w:rsid w:val="00B830AE"/>
    <w:rsid w:val="00B83207"/>
    <w:rsid w:val="00B84F2B"/>
    <w:rsid w:val="00B85116"/>
    <w:rsid w:val="00B85478"/>
    <w:rsid w:val="00B87E55"/>
    <w:rsid w:val="00B9074C"/>
    <w:rsid w:val="00B9148D"/>
    <w:rsid w:val="00B914D7"/>
    <w:rsid w:val="00B918E0"/>
    <w:rsid w:val="00B92717"/>
    <w:rsid w:val="00B93DF2"/>
    <w:rsid w:val="00B94675"/>
    <w:rsid w:val="00B94AE2"/>
    <w:rsid w:val="00B951F3"/>
    <w:rsid w:val="00B95CA7"/>
    <w:rsid w:val="00B95CD3"/>
    <w:rsid w:val="00B9712E"/>
    <w:rsid w:val="00B976D5"/>
    <w:rsid w:val="00BA09FB"/>
    <w:rsid w:val="00BA24AF"/>
    <w:rsid w:val="00BA2E9F"/>
    <w:rsid w:val="00BA322D"/>
    <w:rsid w:val="00BA3730"/>
    <w:rsid w:val="00BA3A51"/>
    <w:rsid w:val="00BA405B"/>
    <w:rsid w:val="00BA46AB"/>
    <w:rsid w:val="00BA4CC0"/>
    <w:rsid w:val="00BA5055"/>
    <w:rsid w:val="00BA59FB"/>
    <w:rsid w:val="00BA5EC2"/>
    <w:rsid w:val="00BA65A7"/>
    <w:rsid w:val="00BA675F"/>
    <w:rsid w:val="00BA6BDE"/>
    <w:rsid w:val="00BB101F"/>
    <w:rsid w:val="00BB1522"/>
    <w:rsid w:val="00BB1783"/>
    <w:rsid w:val="00BB1809"/>
    <w:rsid w:val="00BB1A23"/>
    <w:rsid w:val="00BB2473"/>
    <w:rsid w:val="00BB27E2"/>
    <w:rsid w:val="00BB2873"/>
    <w:rsid w:val="00BB3099"/>
    <w:rsid w:val="00BB39DE"/>
    <w:rsid w:val="00BB3B95"/>
    <w:rsid w:val="00BB439F"/>
    <w:rsid w:val="00BB44B5"/>
    <w:rsid w:val="00BB529B"/>
    <w:rsid w:val="00BB5813"/>
    <w:rsid w:val="00BB586C"/>
    <w:rsid w:val="00BB5AFC"/>
    <w:rsid w:val="00BB6547"/>
    <w:rsid w:val="00BB654C"/>
    <w:rsid w:val="00BB6790"/>
    <w:rsid w:val="00BB697A"/>
    <w:rsid w:val="00BB6CB3"/>
    <w:rsid w:val="00BC01A8"/>
    <w:rsid w:val="00BC076A"/>
    <w:rsid w:val="00BC0924"/>
    <w:rsid w:val="00BC1001"/>
    <w:rsid w:val="00BC1003"/>
    <w:rsid w:val="00BC11EA"/>
    <w:rsid w:val="00BC14DE"/>
    <w:rsid w:val="00BC1A39"/>
    <w:rsid w:val="00BC1E0B"/>
    <w:rsid w:val="00BC1F0D"/>
    <w:rsid w:val="00BC2486"/>
    <w:rsid w:val="00BC24C1"/>
    <w:rsid w:val="00BC3341"/>
    <w:rsid w:val="00BC35AB"/>
    <w:rsid w:val="00BC39C3"/>
    <w:rsid w:val="00BC46BB"/>
    <w:rsid w:val="00BC48AA"/>
    <w:rsid w:val="00BC5923"/>
    <w:rsid w:val="00BC5F46"/>
    <w:rsid w:val="00BC69C3"/>
    <w:rsid w:val="00BC7248"/>
    <w:rsid w:val="00BD037D"/>
    <w:rsid w:val="00BD042C"/>
    <w:rsid w:val="00BD05B0"/>
    <w:rsid w:val="00BD09EF"/>
    <w:rsid w:val="00BD1856"/>
    <w:rsid w:val="00BD1CD7"/>
    <w:rsid w:val="00BD2038"/>
    <w:rsid w:val="00BD2046"/>
    <w:rsid w:val="00BD2CE4"/>
    <w:rsid w:val="00BD49E5"/>
    <w:rsid w:val="00BD6EDD"/>
    <w:rsid w:val="00BE0D0D"/>
    <w:rsid w:val="00BE0F69"/>
    <w:rsid w:val="00BE2D63"/>
    <w:rsid w:val="00BE452B"/>
    <w:rsid w:val="00BE46A8"/>
    <w:rsid w:val="00BE4C04"/>
    <w:rsid w:val="00BE592C"/>
    <w:rsid w:val="00BE5B67"/>
    <w:rsid w:val="00BE6B97"/>
    <w:rsid w:val="00BE772A"/>
    <w:rsid w:val="00BE7D3F"/>
    <w:rsid w:val="00BF04E0"/>
    <w:rsid w:val="00BF0B50"/>
    <w:rsid w:val="00BF181D"/>
    <w:rsid w:val="00BF1E9C"/>
    <w:rsid w:val="00BF35E6"/>
    <w:rsid w:val="00BF4097"/>
    <w:rsid w:val="00BF40BD"/>
    <w:rsid w:val="00BF426C"/>
    <w:rsid w:val="00BF48B7"/>
    <w:rsid w:val="00BF4EDB"/>
    <w:rsid w:val="00BF507D"/>
    <w:rsid w:val="00BF5CE4"/>
    <w:rsid w:val="00BF5F22"/>
    <w:rsid w:val="00BF6700"/>
    <w:rsid w:val="00BF693D"/>
    <w:rsid w:val="00BF7199"/>
    <w:rsid w:val="00BF7447"/>
    <w:rsid w:val="00C00B25"/>
    <w:rsid w:val="00C01428"/>
    <w:rsid w:val="00C028CF"/>
    <w:rsid w:val="00C04596"/>
    <w:rsid w:val="00C05C07"/>
    <w:rsid w:val="00C05FEA"/>
    <w:rsid w:val="00C068BC"/>
    <w:rsid w:val="00C07932"/>
    <w:rsid w:val="00C10740"/>
    <w:rsid w:val="00C10AE4"/>
    <w:rsid w:val="00C130AD"/>
    <w:rsid w:val="00C1407C"/>
    <w:rsid w:val="00C1458A"/>
    <w:rsid w:val="00C147D8"/>
    <w:rsid w:val="00C159F5"/>
    <w:rsid w:val="00C16299"/>
    <w:rsid w:val="00C16567"/>
    <w:rsid w:val="00C16FF6"/>
    <w:rsid w:val="00C1741F"/>
    <w:rsid w:val="00C17A9C"/>
    <w:rsid w:val="00C17D98"/>
    <w:rsid w:val="00C20A8F"/>
    <w:rsid w:val="00C20CA5"/>
    <w:rsid w:val="00C213BD"/>
    <w:rsid w:val="00C215BD"/>
    <w:rsid w:val="00C21C6F"/>
    <w:rsid w:val="00C220C8"/>
    <w:rsid w:val="00C2226C"/>
    <w:rsid w:val="00C22412"/>
    <w:rsid w:val="00C22B87"/>
    <w:rsid w:val="00C243FA"/>
    <w:rsid w:val="00C24EB3"/>
    <w:rsid w:val="00C25362"/>
    <w:rsid w:val="00C2574C"/>
    <w:rsid w:val="00C2586B"/>
    <w:rsid w:val="00C26E53"/>
    <w:rsid w:val="00C27420"/>
    <w:rsid w:val="00C30317"/>
    <w:rsid w:val="00C31704"/>
    <w:rsid w:val="00C32123"/>
    <w:rsid w:val="00C322DA"/>
    <w:rsid w:val="00C33524"/>
    <w:rsid w:val="00C336C5"/>
    <w:rsid w:val="00C348FA"/>
    <w:rsid w:val="00C34A0C"/>
    <w:rsid w:val="00C35E39"/>
    <w:rsid w:val="00C36180"/>
    <w:rsid w:val="00C36A0B"/>
    <w:rsid w:val="00C3778F"/>
    <w:rsid w:val="00C37EE0"/>
    <w:rsid w:val="00C4119C"/>
    <w:rsid w:val="00C413B6"/>
    <w:rsid w:val="00C41F4F"/>
    <w:rsid w:val="00C4250A"/>
    <w:rsid w:val="00C43285"/>
    <w:rsid w:val="00C43872"/>
    <w:rsid w:val="00C43897"/>
    <w:rsid w:val="00C43C66"/>
    <w:rsid w:val="00C465B9"/>
    <w:rsid w:val="00C474EF"/>
    <w:rsid w:val="00C50719"/>
    <w:rsid w:val="00C5227D"/>
    <w:rsid w:val="00C5314A"/>
    <w:rsid w:val="00C53984"/>
    <w:rsid w:val="00C53C73"/>
    <w:rsid w:val="00C53D70"/>
    <w:rsid w:val="00C545B3"/>
    <w:rsid w:val="00C54B73"/>
    <w:rsid w:val="00C54D48"/>
    <w:rsid w:val="00C54F49"/>
    <w:rsid w:val="00C5557F"/>
    <w:rsid w:val="00C5580B"/>
    <w:rsid w:val="00C55E71"/>
    <w:rsid w:val="00C55FA9"/>
    <w:rsid w:val="00C56625"/>
    <w:rsid w:val="00C56839"/>
    <w:rsid w:val="00C57B1E"/>
    <w:rsid w:val="00C60A5E"/>
    <w:rsid w:val="00C60E61"/>
    <w:rsid w:val="00C6186F"/>
    <w:rsid w:val="00C61CE0"/>
    <w:rsid w:val="00C61DF7"/>
    <w:rsid w:val="00C61FB5"/>
    <w:rsid w:val="00C629FE"/>
    <w:rsid w:val="00C62F2C"/>
    <w:rsid w:val="00C6377B"/>
    <w:rsid w:val="00C63B54"/>
    <w:rsid w:val="00C64350"/>
    <w:rsid w:val="00C651D9"/>
    <w:rsid w:val="00C662E2"/>
    <w:rsid w:val="00C67A0D"/>
    <w:rsid w:val="00C701EA"/>
    <w:rsid w:val="00C7063C"/>
    <w:rsid w:val="00C7156A"/>
    <w:rsid w:val="00C71A27"/>
    <w:rsid w:val="00C72235"/>
    <w:rsid w:val="00C72BCF"/>
    <w:rsid w:val="00C7452C"/>
    <w:rsid w:val="00C75294"/>
    <w:rsid w:val="00C76068"/>
    <w:rsid w:val="00C763FA"/>
    <w:rsid w:val="00C766F3"/>
    <w:rsid w:val="00C76799"/>
    <w:rsid w:val="00C7703D"/>
    <w:rsid w:val="00C77092"/>
    <w:rsid w:val="00C77A7E"/>
    <w:rsid w:val="00C77CD7"/>
    <w:rsid w:val="00C77F25"/>
    <w:rsid w:val="00C8005D"/>
    <w:rsid w:val="00C80430"/>
    <w:rsid w:val="00C80AD2"/>
    <w:rsid w:val="00C80D66"/>
    <w:rsid w:val="00C8155C"/>
    <w:rsid w:val="00C81F7F"/>
    <w:rsid w:val="00C821D7"/>
    <w:rsid w:val="00C82FAE"/>
    <w:rsid w:val="00C83BB8"/>
    <w:rsid w:val="00C842EC"/>
    <w:rsid w:val="00C85417"/>
    <w:rsid w:val="00C85C0F"/>
    <w:rsid w:val="00C85D9E"/>
    <w:rsid w:val="00C85EAC"/>
    <w:rsid w:val="00C864DA"/>
    <w:rsid w:val="00C866EF"/>
    <w:rsid w:val="00C8710D"/>
    <w:rsid w:val="00C877C6"/>
    <w:rsid w:val="00C901E4"/>
    <w:rsid w:val="00C9032F"/>
    <w:rsid w:val="00C90693"/>
    <w:rsid w:val="00C910A1"/>
    <w:rsid w:val="00C91165"/>
    <w:rsid w:val="00C9121E"/>
    <w:rsid w:val="00C9185C"/>
    <w:rsid w:val="00C918D1"/>
    <w:rsid w:val="00C91E94"/>
    <w:rsid w:val="00C91EA9"/>
    <w:rsid w:val="00C923CB"/>
    <w:rsid w:val="00C94083"/>
    <w:rsid w:val="00C94797"/>
    <w:rsid w:val="00C95977"/>
    <w:rsid w:val="00C96404"/>
    <w:rsid w:val="00C96CD1"/>
    <w:rsid w:val="00C97A78"/>
    <w:rsid w:val="00C97E89"/>
    <w:rsid w:val="00CA0FCC"/>
    <w:rsid w:val="00CA1225"/>
    <w:rsid w:val="00CA1D5C"/>
    <w:rsid w:val="00CA249C"/>
    <w:rsid w:val="00CA26A6"/>
    <w:rsid w:val="00CA3AB2"/>
    <w:rsid w:val="00CA3D3C"/>
    <w:rsid w:val="00CA4145"/>
    <w:rsid w:val="00CA5044"/>
    <w:rsid w:val="00CA5365"/>
    <w:rsid w:val="00CA57C1"/>
    <w:rsid w:val="00CA667E"/>
    <w:rsid w:val="00CA6E65"/>
    <w:rsid w:val="00CA71AE"/>
    <w:rsid w:val="00CA758B"/>
    <w:rsid w:val="00CA7599"/>
    <w:rsid w:val="00CA7B33"/>
    <w:rsid w:val="00CA7DBA"/>
    <w:rsid w:val="00CA7FD9"/>
    <w:rsid w:val="00CB0568"/>
    <w:rsid w:val="00CB10A2"/>
    <w:rsid w:val="00CB176F"/>
    <w:rsid w:val="00CB2692"/>
    <w:rsid w:val="00CB29A6"/>
    <w:rsid w:val="00CB2FE3"/>
    <w:rsid w:val="00CB3098"/>
    <w:rsid w:val="00CB356D"/>
    <w:rsid w:val="00CB3641"/>
    <w:rsid w:val="00CB3D11"/>
    <w:rsid w:val="00CB459A"/>
    <w:rsid w:val="00CB4BF1"/>
    <w:rsid w:val="00CB4D26"/>
    <w:rsid w:val="00CB5068"/>
    <w:rsid w:val="00CB53BE"/>
    <w:rsid w:val="00CB5570"/>
    <w:rsid w:val="00CB56AA"/>
    <w:rsid w:val="00CB5EF8"/>
    <w:rsid w:val="00CB6224"/>
    <w:rsid w:val="00CB7292"/>
    <w:rsid w:val="00CC1502"/>
    <w:rsid w:val="00CC1B25"/>
    <w:rsid w:val="00CC21EA"/>
    <w:rsid w:val="00CC23B4"/>
    <w:rsid w:val="00CC38C3"/>
    <w:rsid w:val="00CC434D"/>
    <w:rsid w:val="00CC4D37"/>
    <w:rsid w:val="00CC6EB7"/>
    <w:rsid w:val="00CC7587"/>
    <w:rsid w:val="00CC7D8A"/>
    <w:rsid w:val="00CD0278"/>
    <w:rsid w:val="00CD02EA"/>
    <w:rsid w:val="00CD11F7"/>
    <w:rsid w:val="00CD1203"/>
    <w:rsid w:val="00CD12F3"/>
    <w:rsid w:val="00CD162E"/>
    <w:rsid w:val="00CD1B42"/>
    <w:rsid w:val="00CD1E23"/>
    <w:rsid w:val="00CD1FC1"/>
    <w:rsid w:val="00CD2F16"/>
    <w:rsid w:val="00CD37CA"/>
    <w:rsid w:val="00CD3850"/>
    <w:rsid w:val="00CD3BF4"/>
    <w:rsid w:val="00CD4A73"/>
    <w:rsid w:val="00CD575E"/>
    <w:rsid w:val="00CD645B"/>
    <w:rsid w:val="00CD7006"/>
    <w:rsid w:val="00CE04D6"/>
    <w:rsid w:val="00CE1863"/>
    <w:rsid w:val="00CE1EEA"/>
    <w:rsid w:val="00CE1FE8"/>
    <w:rsid w:val="00CE20B2"/>
    <w:rsid w:val="00CE3320"/>
    <w:rsid w:val="00CE35E3"/>
    <w:rsid w:val="00CE4965"/>
    <w:rsid w:val="00CE4D20"/>
    <w:rsid w:val="00CE5A1A"/>
    <w:rsid w:val="00CE6D74"/>
    <w:rsid w:val="00CE6F1E"/>
    <w:rsid w:val="00CE73E8"/>
    <w:rsid w:val="00CE7573"/>
    <w:rsid w:val="00CE7D1A"/>
    <w:rsid w:val="00CF1558"/>
    <w:rsid w:val="00CF1659"/>
    <w:rsid w:val="00CF2982"/>
    <w:rsid w:val="00CF2BED"/>
    <w:rsid w:val="00CF2CD1"/>
    <w:rsid w:val="00CF3E8E"/>
    <w:rsid w:val="00CF6A64"/>
    <w:rsid w:val="00CF70E1"/>
    <w:rsid w:val="00CF718E"/>
    <w:rsid w:val="00CF73D4"/>
    <w:rsid w:val="00CF775E"/>
    <w:rsid w:val="00CF7D0E"/>
    <w:rsid w:val="00D00B92"/>
    <w:rsid w:val="00D02AF1"/>
    <w:rsid w:val="00D02FE1"/>
    <w:rsid w:val="00D03D50"/>
    <w:rsid w:val="00D045AB"/>
    <w:rsid w:val="00D0527C"/>
    <w:rsid w:val="00D05401"/>
    <w:rsid w:val="00D059D4"/>
    <w:rsid w:val="00D05A0B"/>
    <w:rsid w:val="00D06BC1"/>
    <w:rsid w:val="00D079B5"/>
    <w:rsid w:val="00D079CB"/>
    <w:rsid w:val="00D07C2D"/>
    <w:rsid w:val="00D10946"/>
    <w:rsid w:val="00D111C2"/>
    <w:rsid w:val="00D1156D"/>
    <w:rsid w:val="00D11687"/>
    <w:rsid w:val="00D11D00"/>
    <w:rsid w:val="00D11D57"/>
    <w:rsid w:val="00D12691"/>
    <w:rsid w:val="00D126A1"/>
    <w:rsid w:val="00D1299F"/>
    <w:rsid w:val="00D13E01"/>
    <w:rsid w:val="00D14457"/>
    <w:rsid w:val="00D14858"/>
    <w:rsid w:val="00D15232"/>
    <w:rsid w:val="00D152AB"/>
    <w:rsid w:val="00D1586E"/>
    <w:rsid w:val="00D1589C"/>
    <w:rsid w:val="00D15D73"/>
    <w:rsid w:val="00D15FB7"/>
    <w:rsid w:val="00D16896"/>
    <w:rsid w:val="00D169FE"/>
    <w:rsid w:val="00D16E4F"/>
    <w:rsid w:val="00D17055"/>
    <w:rsid w:val="00D20D9A"/>
    <w:rsid w:val="00D212ED"/>
    <w:rsid w:val="00D214D4"/>
    <w:rsid w:val="00D22104"/>
    <w:rsid w:val="00D226D5"/>
    <w:rsid w:val="00D2283E"/>
    <w:rsid w:val="00D22E8E"/>
    <w:rsid w:val="00D23068"/>
    <w:rsid w:val="00D2306E"/>
    <w:rsid w:val="00D23C1B"/>
    <w:rsid w:val="00D23DD0"/>
    <w:rsid w:val="00D24240"/>
    <w:rsid w:val="00D246B0"/>
    <w:rsid w:val="00D247A8"/>
    <w:rsid w:val="00D247C8"/>
    <w:rsid w:val="00D247FA"/>
    <w:rsid w:val="00D25E81"/>
    <w:rsid w:val="00D268EB"/>
    <w:rsid w:val="00D270B4"/>
    <w:rsid w:val="00D273D6"/>
    <w:rsid w:val="00D274CE"/>
    <w:rsid w:val="00D276EF"/>
    <w:rsid w:val="00D278CD"/>
    <w:rsid w:val="00D30397"/>
    <w:rsid w:val="00D30F55"/>
    <w:rsid w:val="00D314FA"/>
    <w:rsid w:val="00D31700"/>
    <w:rsid w:val="00D31712"/>
    <w:rsid w:val="00D31A02"/>
    <w:rsid w:val="00D31B41"/>
    <w:rsid w:val="00D3220C"/>
    <w:rsid w:val="00D32F44"/>
    <w:rsid w:val="00D338E1"/>
    <w:rsid w:val="00D33FAC"/>
    <w:rsid w:val="00D3507F"/>
    <w:rsid w:val="00D353E0"/>
    <w:rsid w:val="00D366F4"/>
    <w:rsid w:val="00D36895"/>
    <w:rsid w:val="00D36F8C"/>
    <w:rsid w:val="00D37030"/>
    <w:rsid w:val="00D374E5"/>
    <w:rsid w:val="00D37775"/>
    <w:rsid w:val="00D37DDE"/>
    <w:rsid w:val="00D40795"/>
    <w:rsid w:val="00D40DB3"/>
    <w:rsid w:val="00D412AD"/>
    <w:rsid w:val="00D413C4"/>
    <w:rsid w:val="00D41F08"/>
    <w:rsid w:val="00D423F3"/>
    <w:rsid w:val="00D434C8"/>
    <w:rsid w:val="00D436AD"/>
    <w:rsid w:val="00D44B82"/>
    <w:rsid w:val="00D44C58"/>
    <w:rsid w:val="00D454E1"/>
    <w:rsid w:val="00D45F0D"/>
    <w:rsid w:val="00D46D94"/>
    <w:rsid w:val="00D5087E"/>
    <w:rsid w:val="00D50E61"/>
    <w:rsid w:val="00D51997"/>
    <w:rsid w:val="00D5208F"/>
    <w:rsid w:val="00D526C3"/>
    <w:rsid w:val="00D5271C"/>
    <w:rsid w:val="00D52810"/>
    <w:rsid w:val="00D53F31"/>
    <w:rsid w:val="00D5433B"/>
    <w:rsid w:val="00D54C40"/>
    <w:rsid w:val="00D55073"/>
    <w:rsid w:val="00D55116"/>
    <w:rsid w:val="00D561B6"/>
    <w:rsid w:val="00D6030D"/>
    <w:rsid w:val="00D60EC5"/>
    <w:rsid w:val="00D60ED5"/>
    <w:rsid w:val="00D6173B"/>
    <w:rsid w:val="00D619AC"/>
    <w:rsid w:val="00D61B68"/>
    <w:rsid w:val="00D62DC3"/>
    <w:rsid w:val="00D62EB5"/>
    <w:rsid w:val="00D634CE"/>
    <w:rsid w:val="00D63764"/>
    <w:rsid w:val="00D642D0"/>
    <w:rsid w:val="00D64C77"/>
    <w:rsid w:val="00D64CED"/>
    <w:rsid w:val="00D64E4B"/>
    <w:rsid w:val="00D65350"/>
    <w:rsid w:val="00D654DA"/>
    <w:rsid w:val="00D66246"/>
    <w:rsid w:val="00D674C6"/>
    <w:rsid w:val="00D6763E"/>
    <w:rsid w:val="00D70CDA"/>
    <w:rsid w:val="00D71589"/>
    <w:rsid w:val="00D72491"/>
    <w:rsid w:val="00D72508"/>
    <w:rsid w:val="00D72719"/>
    <w:rsid w:val="00D72788"/>
    <w:rsid w:val="00D729EE"/>
    <w:rsid w:val="00D72B69"/>
    <w:rsid w:val="00D72BC8"/>
    <w:rsid w:val="00D743E0"/>
    <w:rsid w:val="00D74AD8"/>
    <w:rsid w:val="00D75024"/>
    <w:rsid w:val="00D7515D"/>
    <w:rsid w:val="00D75236"/>
    <w:rsid w:val="00D76799"/>
    <w:rsid w:val="00D769F3"/>
    <w:rsid w:val="00D7717E"/>
    <w:rsid w:val="00D80922"/>
    <w:rsid w:val="00D809D7"/>
    <w:rsid w:val="00D80D96"/>
    <w:rsid w:val="00D81269"/>
    <w:rsid w:val="00D81533"/>
    <w:rsid w:val="00D819A4"/>
    <w:rsid w:val="00D81B1C"/>
    <w:rsid w:val="00D81BEE"/>
    <w:rsid w:val="00D820C1"/>
    <w:rsid w:val="00D8332D"/>
    <w:rsid w:val="00D834A7"/>
    <w:rsid w:val="00D865EB"/>
    <w:rsid w:val="00D8691D"/>
    <w:rsid w:val="00D8692B"/>
    <w:rsid w:val="00D86D94"/>
    <w:rsid w:val="00D87378"/>
    <w:rsid w:val="00D87471"/>
    <w:rsid w:val="00D87E51"/>
    <w:rsid w:val="00D87E96"/>
    <w:rsid w:val="00D908C4"/>
    <w:rsid w:val="00D911FF"/>
    <w:rsid w:val="00D91A04"/>
    <w:rsid w:val="00D92E73"/>
    <w:rsid w:val="00D92E74"/>
    <w:rsid w:val="00D9367A"/>
    <w:rsid w:val="00D93E14"/>
    <w:rsid w:val="00D94468"/>
    <w:rsid w:val="00D94802"/>
    <w:rsid w:val="00D94CA1"/>
    <w:rsid w:val="00D953BD"/>
    <w:rsid w:val="00D95C15"/>
    <w:rsid w:val="00D96254"/>
    <w:rsid w:val="00D963BC"/>
    <w:rsid w:val="00D96518"/>
    <w:rsid w:val="00D9745D"/>
    <w:rsid w:val="00D97FAD"/>
    <w:rsid w:val="00DA0016"/>
    <w:rsid w:val="00DA03D0"/>
    <w:rsid w:val="00DA0CFF"/>
    <w:rsid w:val="00DA2322"/>
    <w:rsid w:val="00DA297E"/>
    <w:rsid w:val="00DA38C2"/>
    <w:rsid w:val="00DA3D10"/>
    <w:rsid w:val="00DA3EDE"/>
    <w:rsid w:val="00DA49C6"/>
    <w:rsid w:val="00DA4A0D"/>
    <w:rsid w:val="00DA51EF"/>
    <w:rsid w:val="00DA52EC"/>
    <w:rsid w:val="00DA5326"/>
    <w:rsid w:val="00DA5507"/>
    <w:rsid w:val="00DA5B80"/>
    <w:rsid w:val="00DA5BBE"/>
    <w:rsid w:val="00DA665F"/>
    <w:rsid w:val="00DA7CB3"/>
    <w:rsid w:val="00DA7D9D"/>
    <w:rsid w:val="00DB02D2"/>
    <w:rsid w:val="00DB0519"/>
    <w:rsid w:val="00DB10AA"/>
    <w:rsid w:val="00DB1228"/>
    <w:rsid w:val="00DB2CCF"/>
    <w:rsid w:val="00DB2D35"/>
    <w:rsid w:val="00DB33E8"/>
    <w:rsid w:val="00DB3B62"/>
    <w:rsid w:val="00DB4281"/>
    <w:rsid w:val="00DB462E"/>
    <w:rsid w:val="00DB4968"/>
    <w:rsid w:val="00DB4D25"/>
    <w:rsid w:val="00DB58F0"/>
    <w:rsid w:val="00DB69D6"/>
    <w:rsid w:val="00DB6B15"/>
    <w:rsid w:val="00DB74F6"/>
    <w:rsid w:val="00DB7C45"/>
    <w:rsid w:val="00DC0155"/>
    <w:rsid w:val="00DC1176"/>
    <w:rsid w:val="00DC1370"/>
    <w:rsid w:val="00DC1B07"/>
    <w:rsid w:val="00DC2150"/>
    <w:rsid w:val="00DC2AAD"/>
    <w:rsid w:val="00DC4D30"/>
    <w:rsid w:val="00DC4E6C"/>
    <w:rsid w:val="00DC5564"/>
    <w:rsid w:val="00DC56A1"/>
    <w:rsid w:val="00DC5CE0"/>
    <w:rsid w:val="00DC62FE"/>
    <w:rsid w:val="00DC6875"/>
    <w:rsid w:val="00DC7239"/>
    <w:rsid w:val="00DC788B"/>
    <w:rsid w:val="00DC7FDD"/>
    <w:rsid w:val="00DD0B53"/>
    <w:rsid w:val="00DD0F90"/>
    <w:rsid w:val="00DD1668"/>
    <w:rsid w:val="00DD1BC2"/>
    <w:rsid w:val="00DD22C5"/>
    <w:rsid w:val="00DD258A"/>
    <w:rsid w:val="00DD3768"/>
    <w:rsid w:val="00DD552F"/>
    <w:rsid w:val="00DD5908"/>
    <w:rsid w:val="00DD694D"/>
    <w:rsid w:val="00DD6C8D"/>
    <w:rsid w:val="00DD7194"/>
    <w:rsid w:val="00DD7936"/>
    <w:rsid w:val="00DD7BEB"/>
    <w:rsid w:val="00DE1D74"/>
    <w:rsid w:val="00DE2A47"/>
    <w:rsid w:val="00DE32CA"/>
    <w:rsid w:val="00DE39EB"/>
    <w:rsid w:val="00DE432F"/>
    <w:rsid w:val="00DE43C4"/>
    <w:rsid w:val="00DE4644"/>
    <w:rsid w:val="00DE49A9"/>
    <w:rsid w:val="00DE49F3"/>
    <w:rsid w:val="00DE542C"/>
    <w:rsid w:val="00DE5607"/>
    <w:rsid w:val="00DE5CD1"/>
    <w:rsid w:val="00DE659E"/>
    <w:rsid w:val="00DE6736"/>
    <w:rsid w:val="00DE7A4E"/>
    <w:rsid w:val="00DF0253"/>
    <w:rsid w:val="00DF0AF2"/>
    <w:rsid w:val="00DF0D47"/>
    <w:rsid w:val="00DF1B58"/>
    <w:rsid w:val="00DF1E6A"/>
    <w:rsid w:val="00DF2631"/>
    <w:rsid w:val="00DF2C22"/>
    <w:rsid w:val="00DF38E8"/>
    <w:rsid w:val="00DF419C"/>
    <w:rsid w:val="00DF5103"/>
    <w:rsid w:val="00DF59C2"/>
    <w:rsid w:val="00DF5CFB"/>
    <w:rsid w:val="00DF5E18"/>
    <w:rsid w:val="00DF5F52"/>
    <w:rsid w:val="00DF5FD3"/>
    <w:rsid w:val="00DF6715"/>
    <w:rsid w:val="00DF6725"/>
    <w:rsid w:val="00DF71A1"/>
    <w:rsid w:val="00DF72AA"/>
    <w:rsid w:val="00DF7B04"/>
    <w:rsid w:val="00E00753"/>
    <w:rsid w:val="00E009E9"/>
    <w:rsid w:val="00E00D3B"/>
    <w:rsid w:val="00E01761"/>
    <w:rsid w:val="00E02726"/>
    <w:rsid w:val="00E03072"/>
    <w:rsid w:val="00E034A2"/>
    <w:rsid w:val="00E03696"/>
    <w:rsid w:val="00E037AA"/>
    <w:rsid w:val="00E03B8C"/>
    <w:rsid w:val="00E042C5"/>
    <w:rsid w:val="00E047C5"/>
    <w:rsid w:val="00E04A85"/>
    <w:rsid w:val="00E05118"/>
    <w:rsid w:val="00E05FEA"/>
    <w:rsid w:val="00E0680F"/>
    <w:rsid w:val="00E06F4B"/>
    <w:rsid w:val="00E07043"/>
    <w:rsid w:val="00E0767C"/>
    <w:rsid w:val="00E0787A"/>
    <w:rsid w:val="00E100B9"/>
    <w:rsid w:val="00E10173"/>
    <w:rsid w:val="00E10552"/>
    <w:rsid w:val="00E106D5"/>
    <w:rsid w:val="00E1093C"/>
    <w:rsid w:val="00E12120"/>
    <w:rsid w:val="00E12B35"/>
    <w:rsid w:val="00E12BE6"/>
    <w:rsid w:val="00E13C07"/>
    <w:rsid w:val="00E13C90"/>
    <w:rsid w:val="00E158FE"/>
    <w:rsid w:val="00E15D14"/>
    <w:rsid w:val="00E160F3"/>
    <w:rsid w:val="00E179BC"/>
    <w:rsid w:val="00E20879"/>
    <w:rsid w:val="00E208C5"/>
    <w:rsid w:val="00E21720"/>
    <w:rsid w:val="00E21E76"/>
    <w:rsid w:val="00E2259E"/>
    <w:rsid w:val="00E23778"/>
    <w:rsid w:val="00E24159"/>
    <w:rsid w:val="00E2492F"/>
    <w:rsid w:val="00E25282"/>
    <w:rsid w:val="00E25CCD"/>
    <w:rsid w:val="00E273AB"/>
    <w:rsid w:val="00E273ED"/>
    <w:rsid w:val="00E2761B"/>
    <w:rsid w:val="00E2772D"/>
    <w:rsid w:val="00E277F0"/>
    <w:rsid w:val="00E27B68"/>
    <w:rsid w:val="00E30F9B"/>
    <w:rsid w:val="00E31B91"/>
    <w:rsid w:val="00E32046"/>
    <w:rsid w:val="00E32160"/>
    <w:rsid w:val="00E325CD"/>
    <w:rsid w:val="00E32BE5"/>
    <w:rsid w:val="00E32F2B"/>
    <w:rsid w:val="00E32FEF"/>
    <w:rsid w:val="00E3380E"/>
    <w:rsid w:val="00E33C9E"/>
    <w:rsid w:val="00E33FAE"/>
    <w:rsid w:val="00E34494"/>
    <w:rsid w:val="00E3571F"/>
    <w:rsid w:val="00E35B09"/>
    <w:rsid w:val="00E35FE2"/>
    <w:rsid w:val="00E40186"/>
    <w:rsid w:val="00E414C1"/>
    <w:rsid w:val="00E4153B"/>
    <w:rsid w:val="00E41920"/>
    <w:rsid w:val="00E42145"/>
    <w:rsid w:val="00E42786"/>
    <w:rsid w:val="00E42923"/>
    <w:rsid w:val="00E42B1D"/>
    <w:rsid w:val="00E42D88"/>
    <w:rsid w:val="00E43756"/>
    <w:rsid w:val="00E43773"/>
    <w:rsid w:val="00E43FF7"/>
    <w:rsid w:val="00E44B1B"/>
    <w:rsid w:val="00E451DF"/>
    <w:rsid w:val="00E451F5"/>
    <w:rsid w:val="00E45B99"/>
    <w:rsid w:val="00E46AEB"/>
    <w:rsid w:val="00E479AC"/>
    <w:rsid w:val="00E5057C"/>
    <w:rsid w:val="00E5059E"/>
    <w:rsid w:val="00E50AA9"/>
    <w:rsid w:val="00E51B99"/>
    <w:rsid w:val="00E51E1A"/>
    <w:rsid w:val="00E51E42"/>
    <w:rsid w:val="00E52854"/>
    <w:rsid w:val="00E55C3F"/>
    <w:rsid w:val="00E5679D"/>
    <w:rsid w:val="00E57B31"/>
    <w:rsid w:val="00E60509"/>
    <w:rsid w:val="00E60949"/>
    <w:rsid w:val="00E60C0B"/>
    <w:rsid w:val="00E60D76"/>
    <w:rsid w:val="00E6105D"/>
    <w:rsid w:val="00E6327F"/>
    <w:rsid w:val="00E63B9A"/>
    <w:rsid w:val="00E63D19"/>
    <w:rsid w:val="00E64312"/>
    <w:rsid w:val="00E6451D"/>
    <w:rsid w:val="00E657D3"/>
    <w:rsid w:val="00E658F6"/>
    <w:rsid w:val="00E65D15"/>
    <w:rsid w:val="00E6649E"/>
    <w:rsid w:val="00E66924"/>
    <w:rsid w:val="00E66E82"/>
    <w:rsid w:val="00E66ED7"/>
    <w:rsid w:val="00E674D7"/>
    <w:rsid w:val="00E70E2A"/>
    <w:rsid w:val="00E71647"/>
    <w:rsid w:val="00E71750"/>
    <w:rsid w:val="00E71CD6"/>
    <w:rsid w:val="00E72AD5"/>
    <w:rsid w:val="00E72FF2"/>
    <w:rsid w:val="00E733DB"/>
    <w:rsid w:val="00E7377F"/>
    <w:rsid w:val="00E7470D"/>
    <w:rsid w:val="00E75D68"/>
    <w:rsid w:val="00E76803"/>
    <w:rsid w:val="00E768E9"/>
    <w:rsid w:val="00E770D3"/>
    <w:rsid w:val="00E77298"/>
    <w:rsid w:val="00E802C5"/>
    <w:rsid w:val="00E81418"/>
    <w:rsid w:val="00E81872"/>
    <w:rsid w:val="00E81975"/>
    <w:rsid w:val="00E823BD"/>
    <w:rsid w:val="00E827B4"/>
    <w:rsid w:val="00E82DB0"/>
    <w:rsid w:val="00E83ADF"/>
    <w:rsid w:val="00E846A2"/>
    <w:rsid w:val="00E847AD"/>
    <w:rsid w:val="00E84A0F"/>
    <w:rsid w:val="00E84B6C"/>
    <w:rsid w:val="00E84F8B"/>
    <w:rsid w:val="00E85617"/>
    <w:rsid w:val="00E85E9F"/>
    <w:rsid w:val="00E85F01"/>
    <w:rsid w:val="00E85F1F"/>
    <w:rsid w:val="00E86177"/>
    <w:rsid w:val="00E86576"/>
    <w:rsid w:val="00E866B1"/>
    <w:rsid w:val="00E86A85"/>
    <w:rsid w:val="00E87ABE"/>
    <w:rsid w:val="00E87D13"/>
    <w:rsid w:val="00E90C8F"/>
    <w:rsid w:val="00E91216"/>
    <w:rsid w:val="00E91519"/>
    <w:rsid w:val="00E92979"/>
    <w:rsid w:val="00E94AF2"/>
    <w:rsid w:val="00E94C98"/>
    <w:rsid w:val="00E94F90"/>
    <w:rsid w:val="00E9508E"/>
    <w:rsid w:val="00E9616F"/>
    <w:rsid w:val="00E967BF"/>
    <w:rsid w:val="00E9720B"/>
    <w:rsid w:val="00E9747B"/>
    <w:rsid w:val="00E977FA"/>
    <w:rsid w:val="00E9792B"/>
    <w:rsid w:val="00EA05E4"/>
    <w:rsid w:val="00EA0DE7"/>
    <w:rsid w:val="00EA0E8A"/>
    <w:rsid w:val="00EA2A50"/>
    <w:rsid w:val="00EA2F14"/>
    <w:rsid w:val="00EA330B"/>
    <w:rsid w:val="00EA4588"/>
    <w:rsid w:val="00EA45E4"/>
    <w:rsid w:val="00EA4BE4"/>
    <w:rsid w:val="00EA5B56"/>
    <w:rsid w:val="00EA6A30"/>
    <w:rsid w:val="00EA6B19"/>
    <w:rsid w:val="00EA6F83"/>
    <w:rsid w:val="00EA7456"/>
    <w:rsid w:val="00EA7B70"/>
    <w:rsid w:val="00EB0910"/>
    <w:rsid w:val="00EB1CB1"/>
    <w:rsid w:val="00EB1FA7"/>
    <w:rsid w:val="00EB2975"/>
    <w:rsid w:val="00EB3DA8"/>
    <w:rsid w:val="00EB4694"/>
    <w:rsid w:val="00EB48B6"/>
    <w:rsid w:val="00EB48BE"/>
    <w:rsid w:val="00EB49CE"/>
    <w:rsid w:val="00EB4C1C"/>
    <w:rsid w:val="00EB4C23"/>
    <w:rsid w:val="00EB4E3F"/>
    <w:rsid w:val="00EB775D"/>
    <w:rsid w:val="00EB7BBC"/>
    <w:rsid w:val="00EC14E8"/>
    <w:rsid w:val="00EC22B9"/>
    <w:rsid w:val="00EC2DD2"/>
    <w:rsid w:val="00EC4046"/>
    <w:rsid w:val="00EC41A4"/>
    <w:rsid w:val="00EC427B"/>
    <w:rsid w:val="00EC5075"/>
    <w:rsid w:val="00EC56D0"/>
    <w:rsid w:val="00EC57CA"/>
    <w:rsid w:val="00EC586A"/>
    <w:rsid w:val="00EC66F2"/>
    <w:rsid w:val="00EC6766"/>
    <w:rsid w:val="00EC67D1"/>
    <w:rsid w:val="00EC685A"/>
    <w:rsid w:val="00EC689D"/>
    <w:rsid w:val="00EC7300"/>
    <w:rsid w:val="00EC740F"/>
    <w:rsid w:val="00EC7F5E"/>
    <w:rsid w:val="00ED122B"/>
    <w:rsid w:val="00ED1795"/>
    <w:rsid w:val="00ED286C"/>
    <w:rsid w:val="00ED2D5A"/>
    <w:rsid w:val="00ED2D65"/>
    <w:rsid w:val="00ED2E5A"/>
    <w:rsid w:val="00ED2F85"/>
    <w:rsid w:val="00ED46F0"/>
    <w:rsid w:val="00ED4CFD"/>
    <w:rsid w:val="00ED4E13"/>
    <w:rsid w:val="00ED52B3"/>
    <w:rsid w:val="00ED5814"/>
    <w:rsid w:val="00ED5AFD"/>
    <w:rsid w:val="00ED6960"/>
    <w:rsid w:val="00ED6AA2"/>
    <w:rsid w:val="00ED6DC9"/>
    <w:rsid w:val="00EE0310"/>
    <w:rsid w:val="00EE0534"/>
    <w:rsid w:val="00EE0CED"/>
    <w:rsid w:val="00EE1227"/>
    <w:rsid w:val="00EE1712"/>
    <w:rsid w:val="00EE1B9B"/>
    <w:rsid w:val="00EE2054"/>
    <w:rsid w:val="00EE23FA"/>
    <w:rsid w:val="00EE26C5"/>
    <w:rsid w:val="00EE27E0"/>
    <w:rsid w:val="00EE2C19"/>
    <w:rsid w:val="00EE32ED"/>
    <w:rsid w:val="00EE33EF"/>
    <w:rsid w:val="00EE3A0C"/>
    <w:rsid w:val="00EE5DB0"/>
    <w:rsid w:val="00EE6D97"/>
    <w:rsid w:val="00EE6F28"/>
    <w:rsid w:val="00EE74CF"/>
    <w:rsid w:val="00EE7DB0"/>
    <w:rsid w:val="00EF0540"/>
    <w:rsid w:val="00EF05A6"/>
    <w:rsid w:val="00EF0C18"/>
    <w:rsid w:val="00EF25F8"/>
    <w:rsid w:val="00EF2AB7"/>
    <w:rsid w:val="00EF30A5"/>
    <w:rsid w:val="00EF4CBC"/>
    <w:rsid w:val="00EF5255"/>
    <w:rsid w:val="00EF54C6"/>
    <w:rsid w:val="00EF764E"/>
    <w:rsid w:val="00EF7C42"/>
    <w:rsid w:val="00F0014B"/>
    <w:rsid w:val="00F0105F"/>
    <w:rsid w:val="00F01134"/>
    <w:rsid w:val="00F0195E"/>
    <w:rsid w:val="00F033F6"/>
    <w:rsid w:val="00F03633"/>
    <w:rsid w:val="00F0455C"/>
    <w:rsid w:val="00F04AF0"/>
    <w:rsid w:val="00F04F6E"/>
    <w:rsid w:val="00F056D9"/>
    <w:rsid w:val="00F06AE0"/>
    <w:rsid w:val="00F07742"/>
    <w:rsid w:val="00F0777C"/>
    <w:rsid w:val="00F07A37"/>
    <w:rsid w:val="00F10362"/>
    <w:rsid w:val="00F1153F"/>
    <w:rsid w:val="00F12018"/>
    <w:rsid w:val="00F127E5"/>
    <w:rsid w:val="00F12B05"/>
    <w:rsid w:val="00F12CFB"/>
    <w:rsid w:val="00F14777"/>
    <w:rsid w:val="00F14A22"/>
    <w:rsid w:val="00F156EF"/>
    <w:rsid w:val="00F1582F"/>
    <w:rsid w:val="00F15D58"/>
    <w:rsid w:val="00F16285"/>
    <w:rsid w:val="00F16707"/>
    <w:rsid w:val="00F16D97"/>
    <w:rsid w:val="00F16E15"/>
    <w:rsid w:val="00F175F1"/>
    <w:rsid w:val="00F22B9C"/>
    <w:rsid w:val="00F2305D"/>
    <w:rsid w:val="00F23669"/>
    <w:rsid w:val="00F2446C"/>
    <w:rsid w:val="00F257DE"/>
    <w:rsid w:val="00F261C7"/>
    <w:rsid w:val="00F2648E"/>
    <w:rsid w:val="00F27002"/>
    <w:rsid w:val="00F27876"/>
    <w:rsid w:val="00F27ABC"/>
    <w:rsid w:val="00F27ADD"/>
    <w:rsid w:val="00F30A8E"/>
    <w:rsid w:val="00F30B12"/>
    <w:rsid w:val="00F310B0"/>
    <w:rsid w:val="00F31F30"/>
    <w:rsid w:val="00F321E0"/>
    <w:rsid w:val="00F329AA"/>
    <w:rsid w:val="00F32F26"/>
    <w:rsid w:val="00F339F0"/>
    <w:rsid w:val="00F33AC3"/>
    <w:rsid w:val="00F340AD"/>
    <w:rsid w:val="00F34C3E"/>
    <w:rsid w:val="00F3520B"/>
    <w:rsid w:val="00F36283"/>
    <w:rsid w:val="00F375D6"/>
    <w:rsid w:val="00F4002F"/>
    <w:rsid w:val="00F400FD"/>
    <w:rsid w:val="00F40BBB"/>
    <w:rsid w:val="00F40CBE"/>
    <w:rsid w:val="00F40F3B"/>
    <w:rsid w:val="00F412E4"/>
    <w:rsid w:val="00F4172C"/>
    <w:rsid w:val="00F41BDE"/>
    <w:rsid w:val="00F428A5"/>
    <w:rsid w:val="00F433A9"/>
    <w:rsid w:val="00F43FB4"/>
    <w:rsid w:val="00F44675"/>
    <w:rsid w:val="00F4496E"/>
    <w:rsid w:val="00F4510A"/>
    <w:rsid w:val="00F466E8"/>
    <w:rsid w:val="00F46C37"/>
    <w:rsid w:val="00F50261"/>
    <w:rsid w:val="00F50998"/>
    <w:rsid w:val="00F5151A"/>
    <w:rsid w:val="00F51AFF"/>
    <w:rsid w:val="00F52038"/>
    <w:rsid w:val="00F5221B"/>
    <w:rsid w:val="00F52236"/>
    <w:rsid w:val="00F5251C"/>
    <w:rsid w:val="00F52724"/>
    <w:rsid w:val="00F52BB3"/>
    <w:rsid w:val="00F52D4C"/>
    <w:rsid w:val="00F53794"/>
    <w:rsid w:val="00F543D1"/>
    <w:rsid w:val="00F548ED"/>
    <w:rsid w:val="00F54A28"/>
    <w:rsid w:val="00F56BA0"/>
    <w:rsid w:val="00F57319"/>
    <w:rsid w:val="00F60058"/>
    <w:rsid w:val="00F60703"/>
    <w:rsid w:val="00F60B43"/>
    <w:rsid w:val="00F61408"/>
    <w:rsid w:val="00F62183"/>
    <w:rsid w:val="00F62430"/>
    <w:rsid w:val="00F62527"/>
    <w:rsid w:val="00F629C2"/>
    <w:rsid w:val="00F62C80"/>
    <w:rsid w:val="00F6349C"/>
    <w:rsid w:val="00F643F0"/>
    <w:rsid w:val="00F6586F"/>
    <w:rsid w:val="00F658E8"/>
    <w:rsid w:val="00F665BB"/>
    <w:rsid w:val="00F702BF"/>
    <w:rsid w:val="00F7070E"/>
    <w:rsid w:val="00F73089"/>
    <w:rsid w:val="00F73FD2"/>
    <w:rsid w:val="00F74726"/>
    <w:rsid w:val="00F74DF7"/>
    <w:rsid w:val="00F74EDE"/>
    <w:rsid w:val="00F74F2F"/>
    <w:rsid w:val="00F7561A"/>
    <w:rsid w:val="00F768CB"/>
    <w:rsid w:val="00F76F19"/>
    <w:rsid w:val="00F77785"/>
    <w:rsid w:val="00F77936"/>
    <w:rsid w:val="00F77FE2"/>
    <w:rsid w:val="00F802E8"/>
    <w:rsid w:val="00F80DCE"/>
    <w:rsid w:val="00F811CB"/>
    <w:rsid w:val="00F81A74"/>
    <w:rsid w:val="00F8212D"/>
    <w:rsid w:val="00F822AE"/>
    <w:rsid w:val="00F83762"/>
    <w:rsid w:val="00F83A9A"/>
    <w:rsid w:val="00F844B3"/>
    <w:rsid w:val="00F847B4"/>
    <w:rsid w:val="00F85AD4"/>
    <w:rsid w:val="00F860AF"/>
    <w:rsid w:val="00F868B6"/>
    <w:rsid w:val="00F8698B"/>
    <w:rsid w:val="00F87F81"/>
    <w:rsid w:val="00F91FE9"/>
    <w:rsid w:val="00F92BC3"/>
    <w:rsid w:val="00F932B2"/>
    <w:rsid w:val="00F93489"/>
    <w:rsid w:val="00F93E4B"/>
    <w:rsid w:val="00F940F0"/>
    <w:rsid w:val="00F94107"/>
    <w:rsid w:val="00F94C83"/>
    <w:rsid w:val="00F94D28"/>
    <w:rsid w:val="00F95944"/>
    <w:rsid w:val="00F95C00"/>
    <w:rsid w:val="00F95C3F"/>
    <w:rsid w:val="00F960DD"/>
    <w:rsid w:val="00F961F1"/>
    <w:rsid w:val="00F96BED"/>
    <w:rsid w:val="00F970F3"/>
    <w:rsid w:val="00F97522"/>
    <w:rsid w:val="00F9764A"/>
    <w:rsid w:val="00F97E73"/>
    <w:rsid w:val="00FA0063"/>
    <w:rsid w:val="00FA012C"/>
    <w:rsid w:val="00FA072D"/>
    <w:rsid w:val="00FA1750"/>
    <w:rsid w:val="00FA19AA"/>
    <w:rsid w:val="00FA2938"/>
    <w:rsid w:val="00FA2F23"/>
    <w:rsid w:val="00FA34C5"/>
    <w:rsid w:val="00FA4CE7"/>
    <w:rsid w:val="00FA522E"/>
    <w:rsid w:val="00FA581A"/>
    <w:rsid w:val="00FA5B54"/>
    <w:rsid w:val="00FA60AD"/>
    <w:rsid w:val="00FA72A6"/>
    <w:rsid w:val="00FB0C60"/>
    <w:rsid w:val="00FB1BF2"/>
    <w:rsid w:val="00FB1D2E"/>
    <w:rsid w:val="00FB2361"/>
    <w:rsid w:val="00FB2958"/>
    <w:rsid w:val="00FB2D68"/>
    <w:rsid w:val="00FB304D"/>
    <w:rsid w:val="00FB385F"/>
    <w:rsid w:val="00FB4BA2"/>
    <w:rsid w:val="00FB52A9"/>
    <w:rsid w:val="00FB62CB"/>
    <w:rsid w:val="00FB78F0"/>
    <w:rsid w:val="00FC0394"/>
    <w:rsid w:val="00FC04E6"/>
    <w:rsid w:val="00FC0BDF"/>
    <w:rsid w:val="00FC0C87"/>
    <w:rsid w:val="00FC11C6"/>
    <w:rsid w:val="00FC136F"/>
    <w:rsid w:val="00FC13DE"/>
    <w:rsid w:val="00FC27E6"/>
    <w:rsid w:val="00FC2845"/>
    <w:rsid w:val="00FC2BF2"/>
    <w:rsid w:val="00FC32C7"/>
    <w:rsid w:val="00FC3818"/>
    <w:rsid w:val="00FC49F7"/>
    <w:rsid w:val="00FC4A99"/>
    <w:rsid w:val="00FC54A2"/>
    <w:rsid w:val="00FC5CEC"/>
    <w:rsid w:val="00FC5D37"/>
    <w:rsid w:val="00FC6470"/>
    <w:rsid w:val="00FC687F"/>
    <w:rsid w:val="00FC794F"/>
    <w:rsid w:val="00FC7B37"/>
    <w:rsid w:val="00FC7CFC"/>
    <w:rsid w:val="00FD00E8"/>
    <w:rsid w:val="00FD046E"/>
    <w:rsid w:val="00FD0EDA"/>
    <w:rsid w:val="00FD267B"/>
    <w:rsid w:val="00FD37DF"/>
    <w:rsid w:val="00FD423B"/>
    <w:rsid w:val="00FD4301"/>
    <w:rsid w:val="00FD6408"/>
    <w:rsid w:val="00FD648F"/>
    <w:rsid w:val="00FD6597"/>
    <w:rsid w:val="00FD6D98"/>
    <w:rsid w:val="00FD6E63"/>
    <w:rsid w:val="00FE0328"/>
    <w:rsid w:val="00FE1049"/>
    <w:rsid w:val="00FE19B0"/>
    <w:rsid w:val="00FE1F57"/>
    <w:rsid w:val="00FE3B60"/>
    <w:rsid w:val="00FE3F89"/>
    <w:rsid w:val="00FE45B5"/>
    <w:rsid w:val="00FE49E3"/>
    <w:rsid w:val="00FE50B6"/>
    <w:rsid w:val="00FE52E3"/>
    <w:rsid w:val="00FE57B8"/>
    <w:rsid w:val="00FE5A5D"/>
    <w:rsid w:val="00FE5A75"/>
    <w:rsid w:val="00FE64BB"/>
    <w:rsid w:val="00FE6BAE"/>
    <w:rsid w:val="00FE7CBB"/>
    <w:rsid w:val="00FF113D"/>
    <w:rsid w:val="00FF1846"/>
    <w:rsid w:val="00FF1A08"/>
    <w:rsid w:val="00FF1EBA"/>
    <w:rsid w:val="00FF31EA"/>
    <w:rsid w:val="00FF362A"/>
    <w:rsid w:val="00FF4772"/>
    <w:rsid w:val="00FF5053"/>
    <w:rsid w:val="00FF5E68"/>
    <w:rsid w:val="00FF5E8E"/>
    <w:rsid w:val="00FF64C8"/>
    <w:rsid w:val="00FF6C0F"/>
    <w:rsid w:val="00FF7164"/>
    <w:rsid w:val="00FF74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page number" w:uiPriority="0"/>
    <w:lsdException w:name="List Number" w:uiPriority="0"/>
    <w:lsdException w:name="List Bullet 2" w:uiPriority="0"/>
    <w:lsdException w:name="List Number 4"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
    <w:name w:val="Normal"/>
    <w:qFormat/>
    <w:rsid w:val="00186365"/>
    <w:pPr>
      <w:spacing w:after="200" w:line="276" w:lineRule="auto"/>
    </w:pPr>
    <w:rPr>
      <w:sz w:val="22"/>
      <w:szCs w:val="22"/>
      <w:lang w:eastAsia="en-US"/>
    </w:rPr>
  </w:style>
  <w:style w:type="paragraph" w:styleId="15">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
    <w:next w:val="af"/>
    <w:link w:val="110"/>
    <w:uiPriority w:val="9"/>
    <w:qFormat/>
    <w:rsid w:val="007A1DC0"/>
    <w:pPr>
      <w:keepNext/>
      <w:tabs>
        <w:tab w:val="left" w:leader="dot" w:pos="9356"/>
      </w:tabs>
      <w:suppressAutoHyphens/>
      <w:spacing w:after="0" w:line="240" w:lineRule="auto"/>
      <w:jc w:val="center"/>
      <w:outlineLvl w:val="0"/>
    </w:pPr>
    <w:rPr>
      <w:rFonts w:ascii="Times New Roman" w:eastAsia="Times New Roman" w:hAnsi="Times New Roman"/>
      <w:b/>
      <w:bCs/>
      <w:caps/>
      <w:kern w:val="28"/>
      <w:sz w:val="26"/>
      <w:szCs w:val="26"/>
    </w:rPr>
  </w:style>
  <w:style w:type="paragraph" w:styleId="21">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5"/>
    <w:next w:val="af"/>
    <w:link w:val="22"/>
    <w:qFormat/>
    <w:rsid w:val="007A1DC0"/>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f"/>
    <w:next w:val="af"/>
    <w:link w:val="31"/>
    <w:autoRedefine/>
    <w:qFormat/>
    <w:rsid w:val="00A11150"/>
    <w:pPr>
      <w:keepNext/>
      <w:keepLines/>
      <w:widowControl w:val="0"/>
      <w:numPr>
        <w:ilvl w:val="2"/>
        <w:numId w:val="7"/>
      </w:numPr>
      <w:suppressAutoHyphens/>
      <w:spacing w:before="240" w:after="240" w:line="240" w:lineRule="auto"/>
      <w:jc w:val="both"/>
      <w:outlineLvl w:val="2"/>
    </w:pPr>
    <w:rPr>
      <w:rFonts w:ascii="Times New Roman" w:eastAsia="Times New Roman" w:hAnsi="Times New Roman"/>
      <w:b/>
      <w:bCs/>
      <w:sz w:val="24"/>
      <w:szCs w:val="24"/>
    </w:rPr>
  </w:style>
  <w:style w:type="paragraph" w:styleId="40">
    <w:name w:val="heading 4"/>
    <w:basedOn w:val="af"/>
    <w:next w:val="af"/>
    <w:link w:val="41"/>
    <w:qFormat/>
    <w:rsid w:val="00FC4A99"/>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
    <w:name w:val="heading 5"/>
    <w:basedOn w:val="af"/>
    <w:next w:val="af"/>
    <w:link w:val="50"/>
    <w:autoRedefine/>
    <w:qFormat/>
    <w:rsid w:val="007A1DC0"/>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b/>
      <w:bCs/>
      <w:sz w:val="24"/>
      <w:szCs w:val="24"/>
    </w:rPr>
  </w:style>
  <w:style w:type="paragraph" w:styleId="6">
    <w:name w:val="heading 6"/>
    <w:basedOn w:val="af"/>
    <w:next w:val="af"/>
    <w:link w:val="60"/>
    <w:qFormat/>
    <w:rsid w:val="00FC4A99"/>
    <w:pPr>
      <w:tabs>
        <w:tab w:val="num" w:pos="1304"/>
      </w:tabs>
      <w:spacing w:before="240" w:after="60" w:line="240" w:lineRule="auto"/>
      <w:ind w:left="1304" w:hanging="1304"/>
      <w:outlineLvl w:val="5"/>
    </w:pPr>
    <w:rPr>
      <w:rFonts w:ascii="Times New Roman" w:eastAsia="Times New Roman" w:hAnsi="Times New Roman"/>
      <w:b/>
      <w:bCs/>
      <w:lang w:eastAsia="ru-RU"/>
    </w:rPr>
  </w:style>
  <w:style w:type="paragraph" w:styleId="7">
    <w:name w:val="heading 7"/>
    <w:basedOn w:val="af"/>
    <w:next w:val="af"/>
    <w:link w:val="70"/>
    <w:qFormat/>
    <w:rsid w:val="00FC4A99"/>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f"/>
    <w:next w:val="af"/>
    <w:link w:val="80"/>
    <w:qFormat/>
    <w:rsid w:val="00FC4A99"/>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f"/>
    <w:next w:val="af"/>
    <w:link w:val="90"/>
    <w:qFormat/>
    <w:rsid w:val="00FC4A99"/>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character" w:customStyle="1" w:styleId="110">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5"/>
    <w:qFormat/>
    <w:rsid w:val="007A1DC0"/>
    <w:rPr>
      <w:rFonts w:ascii="Times New Roman" w:eastAsia="Times New Roman" w:hAnsi="Times New Roman"/>
      <w:b/>
      <w:bCs/>
      <w:caps/>
      <w:kern w:val="28"/>
      <w:sz w:val="26"/>
      <w:szCs w:val="26"/>
      <w:lang w:eastAsia="en-US"/>
    </w:rPr>
  </w:style>
  <w:style w:type="character" w:customStyle="1" w:styleId="22">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1"/>
    <w:rsid w:val="007A1DC0"/>
    <w:rPr>
      <w:rFonts w:ascii="Times New Roman" w:eastAsia="Times New Roman" w:hAnsi="Times New Roman"/>
      <w:b/>
      <w:bCs/>
      <w:kern w:val="28"/>
      <w:sz w:val="26"/>
      <w:szCs w:val="26"/>
      <w:lang w:eastAsia="en-US"/>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rsid w:val="00A11150"/>
    <w:rPr>
      <w:rFonts w:ascii="Times New Roman" w:eastAsia="Times New Roman" w:hAnsi="Times New Roman"/>
      <w:b/>
      <w:bCs/>
      <w:sz w:val="24"/>
      <w:szCs w:val="24"/>
      <w:lang w:eastAsia="en-US"/>
    </w:rPr>
  </w:style>
  <w:style w:type="character" w:customStyle="1" w:styleId="41">
    <w:name w:val="Заголовок 4 Знак"/>
    <w:basedOn w:val="af0"/>
    <w:link w:val="40"/>
    <w:rsid w:val="00FC4A99"/>
    <w:rPr>
      <w:rFonts w:ascii="Times New Roman" w:eastAsia="Times New Roman" w:hAnsi="Times New Roman"/>
      <w:b/>
      <w:bCs/>
      <w:sz w:val="28"/>
      <w:szCs w:val="28"/>
    </w:rPr>
  </w:style>
  <w:style w:type="character" w:customStyle="1" w:styleId="50">
    <w:name w:val="Заголовок 5 Знак"/>
    <w:link w:val="5"/>
    <w:rsid w:val="007A1DC0"/>
    <w:rPr>
      <w:rFonts w:ascii="Times New Roman" w:eastAsia="Times New Roman" w:hAnsi="Times New Roman"/>
      <w:b/>
      <w:bCs/>
      <w:sz w:val="24"/>
      <w:szCs w:val="24"/>
      <w:lang w:eastAsia="en-US"/>
    </w:rPr>
  </w:style>
  <w:style w:type="character" w:customStyle="1" w:styleId="60">
    <w:name w:val="Заголовок 6 Знак"/>
    <w:basedOn w:val="af0"/>
    <w:link w:val="6"/>
    <w:rsid w:val="00FC4A99"/>
    <w:rPr>
      <w:rFonts w:ascii="Times New Roman" w:eastAsia="Times New Roman" w:hAnsi="Times New Roman"/>
      <w:b/>
      <w:bCs/>
      <w:sz w:val="22"/>
      <w:szCs w:val="22"/>
    </w:rPr>
  </w:style>
  <w:style w:type="character" w:customStyle="1" w:styleId="70">
    <w:name w:val="Заголовок 7 Знак"/>
    <w:basedOn w:val="af0"/>
    <w:link w:val="7"/>
    <w:rsid w:val="00FC4A99"/>
    <w:rPr>
      <w:rFonts w:ascii="Times New Roman" w:eastAsia="Times New Roman" w:hAnsi="Times New Roman"/>
      <w:sz w:val="24"/>
      <w:szCs w:val="24"/>
    </w:rPr>
  </w:style>
  <w:style w:type="character" w:customStyle="1" w:styleId="80">
    <w:name w:val="Заголовок 8 Знак"/>
    <w:basedOn w:val="af0"/>
    <w:link w:val="8"/>
    <w:rsid w:val="00FC4A99"/>
    <w:rPr>
      <w:rFonts w:ascii="Times New Roman" w:eastAsia="Times New Roman" w:hAnsi="Times New Roman"/>
      <w:i/>
      <w:iCs/>
      <w:sz w:val="24"/>
      <w:szCs w:val="24"/>
    </w:rPr>
  </w:style>
  <w:style w:type="character" w:customStyle="1" w:styleId="90">
    <w:name w:val="Заголовок 9 Знак"/>
    <w:basedOn w:val="af0"/>
    <w:link w:val="9"/>
    <w:rsid w:val="00FC4A99"/>
    <w:rPr>
      <w:rFonts w:ascii="Arial" w:eastAsia="Times New Roman" w:hAnsi="Arial" w:cs="Arial"/>
      <w:sz w:val="22"/>
      <w:szCs w:val="22"/>
    </w:rPr>
  </w:style>
  <w:style w:type="character" w:customStyle="1" w:styleId="16">
    <w:name w:val="Заголовок 1 Знак"/>
    <w:aliases w:val="Слева:  0...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uiPriority w:val="9"/>
    <w:qFormat/>
    <w:rsid w:val="007A1DC0"/>
    <w:rPr>
      <w:rFonts w:ascii="Cambria" w:eastAsia="Times New Roman" w:hAnsi="Cambria" w:cs="Times New Roman"/>
      <w:b/>
      <w:bCs/>
      <w:color w:val="365F91"/>
      <w:sz w:val="28"/>
      <w:szCs w:val="28"/>
    </w:rPr>
  </w:style>
  <w:style w:type="paragraph" w:styleId="2">
    <w:name w:val="List Bullet 2"/>
    <w:basedOn w:val="af"/>
    <w:autoRedefine/>
    <w:rsid w:val="00DF59C2"/>
    <w:pPr>
      <w:keepNext/>
      <w:numPr>
        <w:numId w:val="1"/>
      </w:numPr>
      <w:suppressLineNumbers/>
      <w:tabs>
        <w:tab w:val="left" w:pos="851"/>
        <w:tab w:val="left" w:leader="dot" w:pos="9356"/>
      </w:tabs>
      <w:suppressAutoHyphens/>
      <w:spacing w:after="0" w:line="240" w:lineRule="auto"/>
      <w:jc w:val="both"/>
    </w:pPr>
    <w:rPr>
      <w:rFonts w:ascii="Times New Roman" w:eastAsia="Times New Roman" w:hAnsi="Times New Roman"/>
      <w:sz w:val="26"/>
      <w:szCs w:val="26"/>
      <w:lang w:eastAsia="ru-RU"/>
    </w:rPr>
  </w:style>
  <w:style w:type="table" w:styleId="af3">
    <w:name w:val="Table Grid"/>
    <w:basedOn w:val="af1"/>
    <w:uiPriority w:val="59"/>
    <w:rsid w:val="002C30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caption"/>
    <w:aliases w:val="Таблица - Название объекта,!! Object Novogor !!,Caption Char,Caption Char1 Char1 Char Char,Caption Char Char2 Char1 Char Char,Caption Char Char Char Char Char1 Char1 Char Char1 Char,Caption Char Char Char1 Char Char Char"/>
    <w:basedOn w:val="af"/>
    <w:next w:val="af"/>
    <w:uiPriority w:val="35"/>
    <w:unhideWhenUsed/>
    <w:qFormat/>
    <w:rsid w:val="00D41F08"/>
    <w:rPr>
      <w:b/>
      <w:bCs/>
      <w:sz w:val="20"/>
      <w:szCs w:val="20"/>
    </w:rPr>
  </w:style>
  <w:style w:type="paragraph" w:styleId="af5">
    <w:name w:val="Plain Text"/>
    <w:basedOn w:val="af"/>
    <w:link w:val="af6"/>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6">
    <w:name w:val="Текст Знак"/>
    <w:link w:val="af5"/>
    <w:rsid w:val="00EB4C1C"/>
    <w:rPr>
      <w:rFonts w:ascii="Courier New" w:eastAsia="Times New Roman" w:hAnsi="Courier New" w:cs="Courier New"/>
    </w:rPr>
  </w:style>
  <w:style w:type="paragraph" w:styleId="af7">
    <w:name w:val="Normal (Web)"/>
    <w:basedOn w:val="af"/>
    <w:uiPriority w:val="99"/>
    <w:unhideWhenUsed/>
    <w:rsid w:val="00632470"/>
    <w:pPr>
      <w:spacing w:before="100" w:beforeAutospacing="1" w:after="335" w:line="240" w:lineRule="auto"/>
    </w:pPr>
    <w:rPr>
      <w:rFonts w:ascii="Times New Roman" w:eastAsia="Times New Roman" w:hAnsi="Times New Roman"/>
      <w:sz w:val="24"/>
      <w:szCs w:val="24"/>
      <w:lang w:eastAsia="ru-RU"/>
    </w:rPr>
  </w:style>
  <w:style w:type="paragraph" w:styleId="af8">
    <w:name w:val="Document Map"/>
    <w:basedOn w:val="af"/>
    <w:link w:val="af9"/>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f9">
    <w:name w:val="Схема документа Знак"/>
    <w:link w:val="af8"/>
    <w:semiHidden/>
    <w:rsid w:val="007E274E"/>
    <w:rPr>
      <w:rFonts w:ascii="Tahoma" w:eastAsia="Times New Roman" w:hAnsi="Tahoma" w:cs="Tahoma"/>
      <w:shd w:val="clear" w:color="auto" w:fill="000080"/>
    </w:rPr>
  </w:style>
  <w:style w:type="paragraph" w:styleId="afa">
    <w:name w:val="TOC Heading"/>
    <w:basedOn w:val="15"/>
    <w:next w:val="af"/>
    <w:uiPriority w:val="39"/>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7">
    <w:name w:val="toc 1"/>
    <w:basedOn w:val="af"/>
    <w:next w:val="af"/>
    <w:autoRedefine/>
    <w:uiPriority w:val="39"/>
    <w:unhideWhenUsed/>
    <w:qFormat/>
    <w:rsid w:val="00F74EDE"/>
  </w:style>
  <w:style w:type="paragraph" w:styleId="23">
    <w:name w:val="toc 2"/>
    <w:basedOn w:val="af"/>
    <w:next w:val="af"/>
    <w:autoRedefine/>
    <w:uiPriority w:val="39"/>
    <w:unhideWhenUsed/>
    <w:qFormat/>
    <w:rsid w:val="009F4A8A"/>
    <w:pPr>
      <w:tabs>
        <w:tab w:val="left" w:pos="567"/>
        <w:tab w:val="right" w:leader="dot" w:pos="9639"/>
      </w:tabs>
      <w:spacing w:after="0" w:line="360" w:lineRule="auto"/>
    </w:pPr>
  </w:style>
  <w:style w:type="paragraph" w:styleId="32">
    <w:name w:val="toc 3"/>
    <w:basedOn w:val="af"/>
    <w:next w:val="af"/>
    <w:autoRedefine/>
    <w:uiPriority w:val="39"/>
    <w:unhideWhenUsed/>
    <w:qFormat/>
    <w:rsid w:val="00F74EDE"/>
    <w:pPr>
      <w:ind w:left="440"/>
    </w:pPr>
  </w:style>
  <w:style w:type="character" w:styleId="afb">
    <w:name w:val="Hyperlink"/>
    <w:uiPriority w:val="99"/>
    <w:unhideWhenUsed/>
    <w:rsid w:val="00F74EDE"/>
    <w:rPr>
      <w:color w:val="0000FF"/>
      <w:u w:val="single"/>
    </w:rPr>
  </w:style>
  <w:style w:type="paragraph" w:customStyle="1" w:styleId="a5">
    <w:name w:val="заголовок таблицы"/>
    <w:basedOn w:val="af"/>
    <w:link w:val="afc"/>
    <w:autoRedefine/>
    <w:rsid w:val="00972680"/>
    <w:pPr>
      <w:keepNext/>
      <w:widowControl w:val="0"/>
      <w:numPr>
        <w:numId w:val="2"/>
      </w:numPr>
      <w:tabs>
        <w:tab w:val="left" w:pos="1440"/>
      </w:tabs>
      <w:suppressAutoHyphens/>
      <w:spacing w:before="120" w:after="120" w:line="240" w:lineRule="auto"/>
      <w:contextualSpacing/>
      <w:jc w:val="both"/>
    </w:pPr>
    <w:rPr>
      <w:rFonts w:ascii="Times New Roman" w:eastAsia="Times New Roman" w:hAnsi="Times New Roman"/>
      <w:b/>
      <w:sz w:val="24"/>
      <w:szCs w:val="24"/>
    </w:rPr>
  </w:style>
  <w:style w:type="character" w:customStyle="1" w:styleId="afc">
    <w:name w:val="заголовок таблицы Знак Знак"/>
    <w:link w:val="a5"/>
    <w:rsid w:val="00972680"/>
    <w:rPr>
      <w:rFonts w:ascii="Times New Roman" w:eastAsia="Times New Roman" w:hAnsi="Times New Roman"/>
      <w:b/>
      <w:sz w:val="24"/>
      <w:szCs w:val="24"/>
      <w:lang w:eastAsia="en-US"/>
    </w:rPr>
  </w:style>
  <w:style w:type="paragraph" w:customStyle="1" w:styleId="130">
    <w:name w:val="Обычный 13"/>
    <w:basedOn w:val="af"/>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b">
    <w:name w:val="заголовок табл"/>
    <w:basedOn w:val="af"/>
    <w:link w:val="18"/>
    <w:qFormat/>
    <w:rsid w:val="00680F5D"/>
    <w:pPr>
      <w:keepNext/>
      <w:numPr>
        <w:numId w:val="3"/>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18">
    <w:name w:val="заголовок табл Знак1"/>
    <w:link w:val="ab"/>
    <w:rsid w:val="00242387"/>
    <w:rPr>
      <w:rFonts w:ascii="Times New Roman" w:eastAsia="Times New Roman" w:hAnsi="Times New Roman"/>
      <w:b/>
      <w:bCs/>
      <w:sz w:val="24"/>
      <w:szCs w:val="24"/>
    </w:rPr>
  </w:style>
  <w:style w:type="paragraph" w:customStyle="1" w:styleId="-2">
    <w:name w:val="Текст-2"/>
    <w:basedOn w:val="af"/>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d">
    <w:name w:val="Заголовок табл."/>
    <w:basedOn w:val="ab"/>
    <w:link w:val="afe"/>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e">
    <w:name w:val="Заголовок табл. Знак"/>
    <w:link w:val="afd"/>
    <w:rsid w:val="00680F5D"/>
    <w:rPr>
      <w:rFonts w:ascii="Times New Roman" w:eastAsia="Times New Roman" w:hAnsi="Times New Roman"/>
      <w:b/>
      <w:sz w:val="24"/>
    </w:rPr>
  </w:style>
  <w:style w:type="paragraph" w:customStyle="1" w:styleId="a6">
    <w:name w:val="Подрисуночная надпись"/>
    <w:basedOn w:val="af"/>
    <w:link w:val="aff"/>
    <w:autoRedefine/>
    <w:rsid w:val="005622DA"/>
    <w:pPr>
      <w:numPr>
        <w:numId w:val="4"/>
      </w:numPr>
      <w:suppressLineNumbers/>
      <w:suppressAutoHyphens/>
      <w:spacing w:before="120" w:after="240" w:line="240" w:lineRule="auto"/>
      <w:jc w:val="both"/>
    </w:pPr>
    <w:rPr>
      <w:rFonts w:ascii="Times New Roman" w:eastAsia="Times New Roman" w:hAnsi="Times New Roman"/>
      <w:b/>
      <w:bCs/>
      <w:sz w:val="24"/>
      <w:szCs w:val="24"/>
    </w:rPr>
  </w:style>
  <w:style w:type="character" w:customStyle="1" w:styleId="aff">
    <w:name w:val="Подрисуночная надпись Знак Знак"/>
    <w:link w:val="a6"/>
    <w:rsid w:val="005622DA"/>
    <w:rPr>
      <w:rFonts w:ascii="Times New Roman" w:eastAsia="Times New Roman" w:hAnsi="Times New Roman"/>
      <w:b/>
      <w:bCs/>
      <w:sz w:val="24"/>
      <w:szCs w:val="24"/>
      <w:lang w:eastAsia="en-US"/>
    </w:rPr>
  </w:style>
  <w:style w:type="paragraph" w:customStyle="1" w:styleId="aff0">
    <w:name w:val="Заголовок рис."/>
    <w:basedOn w:val="a6"/>
    <w:link w:val="aff1"/>
    <w:qFormat/>
    <w:rsid w:val="00680F5D"/>
    <w:pPr>
      <w:tabs>
        <w:tab w:val="left" w:pos="709"/>
        <w:tab w:val="left" w:pos="1134"/>
      </w:tabs>
      <w:suppressAutoHyphens w:val="0"/>
      <w:spacing w:before="60"/>
    </w:pPr>
    <w:rPr>
      <w:bCs w:val="0"/>
      <w:szCs w:val="20"/>
    </w:rPr>
  </w:style>
  <w:style w:type="character" w:customStyle="1" w:styleId="aff1">
    <w:name w:val="Заголовок рис. Знак"/>
    <w:link w:val="aff0"/>
    <w:rsid w:val="00680F5D"/>
    <w:rPr>
      <w:rFonts w:ascii="Times New Roman" w:eastAsia="Times New Roman" w:hAnsi="Times New Roman"/>
      <w:b/>
      <w:sz w:val="24"/>
      <w:lang w:eastAsia="en-US"/>
    </w:rPr>
  </w:style>
  <w:style w:type="paragraph" w:customStyle="1" w:styleId="133">
    <w:name w:val="Обычный 13 Знак3"/>
    <w:basedOn w:val="af"/>
    <w:autoRedefine/>
    <w:rsid w:val="00676603"/>
    <w:pPr>
      <w:keepNext/>
      <w:keepLines/>
      <w:suppressLineNumbers/>
      <w:tabs>
        <w:tab w:val="left" w:leader="dot" w:pos="9356"/>
      </w:tabs>
      <w:suppressAutoHyphens/>
      <w:spacing w:before="60" w:after="0" w:line="360" w:lineRule="auto"/>
      <w:jc w:val="both"/>
    </w:pPr>
    <w:rPr>
      <w:rFonts w:ascii="Times New Roman" w:eastAsia="Times New Roman" w:hAnsi="Times New Roman"/>
      <w:sz w:val="26"/>
      <w:szCs w:val="26"/>
      <w:lang w:eastAsia="ru-RU"/>
    </w:rPr>
  </w:style>
  <w:style w:type="paragraph" w:styleId="aff2">
    <w:name w:val="header"/>
    <w:basedOn w:val="af"/>
    <w:link w:val="aff3"/>
    <w:rsid w:val="005809AE"/>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sz w:val="24"/>
      <w:szCs w:val="24"/>
      <w:lang w:eastAsia="ru-RU"/>
    </w:rPr>
  </w:style>
  <w:style w:type="character" w:customStyle="1" w:styleId="aff3">
    <w:name w:val="Верхний колонтитул Знак"/>
    <w:link w:val="aff2"/>
    <w:rsid w:val="005809AE"/>
    <w:rPr>
      <w:rFonts w:ascii="Times New Roman" w:eastAsia="Times New Roman" w:hAnsi="Times New Roman"/>
      <w:sz w:val="24"/>
      <w:szCs w:val="24"/>
    </w:rPr>
  </w:style>
  <w:style w:type="character" w:styleId="aff4">
    <w:name w:val="page number"/>
    <w:rsid w:val="005809AE"/>
    <w:rPr>
      <w:rFonts w:ascii="Arial" w:hAnsi="Arial" w:cs="Arial"/>
      <w:sz w:val="20"/>
      <w:szCs w:val="20"/>
    </w:rPr>
  </w:style>
  <w:style w:type="paragraph" w:styleId="aff5">
    <w:name w:val="footer"/>
    <w:basedOn w:val="af"/>
    <w:link w:val="aff6"/>
    <w:uiPriority w:val="99"/>
    <w:rsid w:val="005809AE"/>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sz w:val="12"/>
      <w:szCs w:val="12"/>
      <w:lang w:eastAsia="ru-RU"/>
    </w:rPr>
  </w:style>
  <w:style w:type="character" w:customStyle="1" w:styleId="aff6">
    <w:name w:val="Нижний колонтитул Знак"/>
    <w:link w:val="aff5"/>
    <w:uiPriority w:val="99"/>
    <w:rsid w:val="005809AE"/>
    <w:rPr>
      <w:rFonts w:ascii="Times New Roman" w:eastAsia="Times New Roman" w:hAnsi="Times New Roman"/>
      <w:sz w:val="12"/>
      <w:szCs w:val="12"/>
    </w:rPr>
  </w:style>
  <w:style w:type="paragraph" w:styleId="42">
    <w:name w:val="toc 4"/>
    <w:basedOn w:val="af"/>
    <w:next w:val="af"/>
    <w:autoRedefine/>
    <w:uiPriority w:val="39"/>
    <w:unhideWhenUsed/>
    <w:rsid w:val="00AD6527"/>
    <w:pPr>
      <w:ind w:left="660"/>
    </w:pPr>
  </w:style>
  <w:style w:type="paragraph" w:customStyle="1" w:styleId="131">
    <w:name w:val="Обычный 13 Знак"/>
    <w:basedOn w:val="af"/>
    <w:link w:val="1330"/>
    <w:rsid w:val="00944B00"/>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f7">
    <w:name w:val="Strong"/>
    <w:uiPriority w:val="22"/>
    <w:qFormat/>
    <w:rsid w:val="00C20CA5"/>
    <w:rPr>
      <w:b/>
      <w:bCs/>
    </w:rPr>
  </w:style>
  <w:style w:type="paragraph" w:styleId="aff8">
    <w:name w:val="Balloon Text"/>
    <w:basedOn w:val="af"/>
    <w:link w:val="aff9"/>
    <w:uiPriority w:val="99"/>
    <w:semiHidden/>
    <w:unhideWhenUsed/>
    <w:rsid w:val="009C2764"/>
    <w:pPr>
      <w:spacing w:after="0" w:line="240" w:lineRule="auto"/>
    </w:pPr>
    <w:rPr>
      <w:rFonts w:ascii="Tahoma" w:hAnsi="Tahoma" w:cs="Tahoma"/>
      <w:sz w:val="16"/>
      <w:szCs w:val="16"/>
    </w:rPr>
  </w:style>
  <w:style w:type="character" w:customStyle="1" w:styleId="aff9">
    <w:name w:val="Текст выноски Знак"/>
    <w:link w:val="aff8"/>
    <w:uiPriority w:val="99"/>
    <w:semiHidden/>
    <w:rsid w:val="009C2764"/>
    <w:rPr>
      <w:rFonts w:ascii="Tahoma" w:hAnsi="Tahoma" w:cs="Tahoma"/>
      <w:sz w:val="16"/>
      <w:szCs w:val="16"/>
      <w:lang w:eastAsia="en-US"/>
    </w:rPr>
  </w:style>
  <w:style w:type="paragraph" w:styleId="affa">
    <w:name w:val="List Paragraph"/>
    <w:basedOn w:val="af"/>
    <w:link w:val="affb"/>
    <w:uiPriority w:val="34"/>
    <w:qFormat/>
    <w:rsid w:val="00684AEE"/>
    <w:pPr>
      <w:ind w:left="720"/>
      <w:contextualSpacing/>
    </w:pPr>
  </w:style>
  <w:style w:type="character" w:styleId="affc">
    <w:name w:val="FollowedHyperlink"/>
    <w:uiPriority w:val="99"/>
    <w:semiHidden/>
    <w:unhideWhenUsed/>
    <w:rsid w:val="00A33476"/>
    <w:rPr>
      <w:color w:val="800080"/>
      <w:u w:val="single"/>
    </w:rPr>
  </w:style>
  <w:style w:type="paragraph" w:customStyle="1" w:styleId="xl65">
    <w:name w:val="xl65"/>
    <w:basedOn w:val="af"/>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f"/>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f"/>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f"/>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f"/>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f"/>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f"/>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f"/>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f"/>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f"/>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af"/>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f"/>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f"/>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f"/>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f"/>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f"/>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f"/>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
    <w:name w:val="xl82"/>
    <w:basedOn w:val="af"/>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f"/>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f"/>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f"/>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f"/>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f"/>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
    <w:name w:val="xl88"/>
    <w:basedOn w:val="af"/>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89">
    <w:name w:val="xl89"/>
    <w:basedOn w:val="af"/>
    <w:rsid w:val="00A3347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0">
    <w:name w:val="xl90"/>
    <w:basedOn w:val="af"/>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1">
    <w:name w:val="xl91"/>
    <w:basedOn w:val="af"/>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af"/>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af"/>
    <w:rsid w:val="00A3347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4">
    <w:name w:val="xl94"/>
    <w:basedOn w:val="af"/>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5">
    <w:name w:val="xl95"/>
    <w:basedOn w:val="af"/>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f"/>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7">
    <w:name w:val="xl97"/>
    <w:basedOn w:val="af"/>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8">
    <w:name w:val="xl98"/>
    <w:basedOn w:val="af"/>
    <w:rsid w:val="00A3347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f"/>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f"/>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01">
    <w:name w:val="xl101"/>
    <w:basedOn w:val="af"/>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
    <w:name w:val="xl102"/>
    <w:basedOn w:val="af"/>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f"/>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4">
    <w:name w:val="xl104"/>
    <w:basedOn w:val="af"/>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f"/>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6">
    <w:name w:val="xl106"/>
    <w:basedOn w:val="af"/>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martView">
    <w:name w:val="Smart View"/>
    <w:basedOn w:val="af"/>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f"/>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f"/>
    <w:rsid w:val="00F30B12"/>
    <w:pPr>
      <w:keepNext/>
      <w:numPr>
        <w:numId w:val="5"/>
      </w:numPr>
      <w:suppressLineNumbers/>
      <w:tabs>
        <w:tab w:val="left" w:leader="dot" w:pos="9356"/>
      </w:tabs>
      <w:suppressAutoHyphens/>
      <w:spacing w:before="240" w:after="60" w:line="288" w:lineRule="auto"/>
      <w:jc w:val="both"/>
    </w:pPr>
    <w:rPr>
      <w:rFonts w:ascii="Times New Roman" w:eastAsia="Times New Roman" w:hAnsi="Times New Roman"/>
      <w:sz w:val="24"/>
      <w:szCs w:val="20"/>
      <w:lang w:eastAsia="ru-RU"/>
    </w:rPr>
  </w:style>
  <w:style w:type="paragraph" w:styleId="affd">
    <w:name w:val="endnote text"/>
    <w:basedOn w:val="af"/>
    <w:link w:val="affe"/>
    <w:uiPriority w:val="99"/>
    <w:semiHidden/>
    <w:unhideWhenUsed/>
    <w:rsid w:val="00F811CB"/>
    <w:pPr>
      <w:spacing w:after="0" w:line="240" w:lineRule="auto"/>
    </w:pPr>
    <w:rPr>
      <w:sz w:val="20"/>
      <w:szCs w:val="20"/>
    </w:rPr>
  </w:style>
  <w:style w:type="character" w:customStyle="1" w:styleId="affe">
    <w:name w:val="Текст концевой сноски Знак"/>
    <w:link w:val="affd"/>
    <w:uiPriority w:val="99"/>
    <w:semiHidden/>
    <w:rsid w:val="00F811CB"/>
    <w:rPr>
      <w:lang w:eastAsia="en-US"/>
    </w:rPr>
  </w:style>
  <w:style w:type="character" w:styleId="afff">
    <w:name w:val="endnote reference"/>
    <w:uiPriority w:val="99"/>
    <w:semiHidden/>
    <w:unhideWhenUsed/>
    <w:rsid w:val="00F811CB"/>
    <w:rPr>
      <w:vertAlign w:val="superscript"/>
    </w:rPr>
  </w:style>
  <w:style w:type="paragraph" w:styleId="51">
    <w:name w:val="toc 5"/>
    <w:basedOn w:val="af"/>
    <w:next w:val="af"/>
    <w:autoRedefine/>
    <w:uiPriority w:val="39"/>
    <w:unhideWhenUsed/>
    <w:rsid w:val="00C54D48"/>
    <w:pPr>
      <w:spacing w:after="100"/>
      <w:ind w:left="880"/>
    </w:pPr>
    <w:rPr>
      <w:rFonts w:eastAsia="Times New Roman"/>
      <w:lang w:eastAsia="ru-RU"/>
    </w:rPr>
  </w:style>
  <w:style w:type="paragraph" w:styleId="61">
    <w:name w:val="toc 6"/>
    <w:basedOn w:val="af"/>
    <w:next w:val="af"/>
    <w:autoRedefine/>
    <w:uiPriority w:val="39"/>
    <w:unhideWhenUsed/>
    <w:rsid w:val="00C54D48"/>
    <w:pPr>
      <w:spacing w:after="100"/>
      <w:ind w:left="1100"/>
    </w:pPr>
    <w:rPr>
      <w:rFonts w:eastAsia="Times New Roman"/>
      <w:lang w:eastAsia="ru-RU"/>
    </w:rPr>
  </w:style>
  <w:style w:type="paragraph" w:styleId="71">
    <w:name w:val="toc 7"/>
    <w:basedOn w:val="af"/>
    <w:next w:val="af"/>
    <w:autoRedefine/>
    <w:uiPriority w:val="39"/>
    <w:unhideWhenUsed/>
    <w:rsid w:val="00C54D48"/>
    <w:pPr>
      <w:spacing w:after="100"/>
      <w:ind w:left="1320"/>
    </w:pPr>
    <w:rPr>
      <w:rFonts w:eastAsia="Times New Roman"/>
      <w:lang w:eastAsia="ru-RU"/>
    </w:rPr>
  </w:style>
  <w:style w:type="paragraph" w:styleId="81">
    <w:name w:val="toc 8"/>
    <w:basedOn w:val="af"/>
    <w:next w:val="af"/>
    <w:autoRedefine/>
    <w:uiPriority w:val="39"/>
    <w:unhideWhenUsed/>
    <w:rsid w:val="00C54D48"/>
    <w:pPr>
      <w:spacing w:after="100"/>
      <w:ind w:left="1540"/>
    </w:pPr>
    <w:rPr>
      <w:rFonts w:eastAsia="Times New Roman"/>
      <w:lang w:eastAsia="ru-RU"/>
    </w:rPr>
  </w:style>
  <w:style w:type="paragraph" w:styleId="91">
    <w:name w:val="toc 9"/>
    <w:basedOn w:val="af"/>
    <w:next w:val="af"/>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f0"/>
    <w:rsid w:val="00EA0DE7"/>
  </w:style>
  <w:style w:type="paragraph" w:customStyle="1" w:styleId="txt1">
    <w:name w:val="txt1"/>
    <w:basedOn w:val="af"/>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f0">
    <w:name w:val="Title"/>
    <w:aliases w:val="Заголовок1"/>
    <w:basedOn w:val="af"/>
    <w:link w:val="afff1"/>
    <w:qFormat/>
    <w:rsid w:val="00B32FED"/>
    <w:pPr>
      <w:keepNext/>
      <w:tabs>
        <w:tab w:val="left" w:pos="9072"/>
        <w:tab w:val="left" w:leader="dot" w:pos="9356"/>
      </w:tabs>
      <w:suppressAutoHyphens/>
      <w:spacing w:after="0" w:line="300" w:lineRule="auto"/>
      <w:jc w:val="center"/>
      <w:outlineLvl w:val="0"/>
    </w:pPr>
    <w:rPr>
      <w:rFonts w:ascii="Times New Roman" w:eastAsia="Times New Roman" w:hAnsi="Times New Roman"/>
      <w:b/>
      <w:bCs/>
      <w:sz w:val="28"/>
      <w:szCs w:val="28"/>
    </w:rPr>
  </w:style>
  <w:style w:type="character" w:customStyle="1" w:styleId="afff1">
    <w:name w:val="Название Знак"/>
    <w:aliases w:val="Заголовок1 Знак"/>
    <w:link w:val="afff0"/>
    <w:rsid w:val="00B32FED"/>
    <w:rPr>
      <w:rFonts w:ascii="Times New Roman" w:eastAsia="Times New Roman" w:hAnsi="Times New Roman"/>
      <w:b/>
      <w:bCs/>
      <w:sz w:val="28"/>
      <w:szCs w:val="28"/>
    </w:rPr>
  </w:style>
  <w:style w:type="paragraph" w:customStyle="1" w:styleId="19">
    <w:name w:val="1. Заголовок"/>
    <w:basedOn w:val="15"/>
    <w:link w:val="1a"/>
    <w:qFormat/>
    <w:rsid w:val="00B32FED"/>
    <w:pPr>
      <w:keepLines/>
      <w:suppressLineNumbers/>
      <w:tabs>
        <w:tab w:val="num" w:pos="643"/>
      </w:tabs>
      <w:spacing w:before="120" w:after="120"/>
      <w:ind w:left="643" w:hanging="360"/>
      <w:jc w:val="left"/>
    </w:pPr>
    <w:rPr>
      <w:bCs w:val="0"/>
      <w:sz w:val="28"/>
      <w:szCs w:val="20"/>
    </w:rPr>
  </w:style>
  <w:style w:type="character" w:customStyle="1" w:styleId="1a">
    <w:name w:val="1. Заголовок Знак"/>
    <w:link w:val="19"/>
    <w:rsid w:val="00B32FED"/>
    <w:rPr>
      <w:rFonts w:ascii="Times New Roman" w:eastAsia="Times New Roman" w:hAnsi="Times New Roman"/>
      <w:b/>
      <w:caps/>
      <w:kern w:val="28"/>
      <w:sz w:val="28"/>
    </w:rPr>
  </w:style>
  <w:style w:type="character" w:customStyle="1" w:styleId="afff2">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6"/>
    <w:qFormat/>
    <w:rsid w:val="009D4B48"/>
    <w:pPr>
      <w:keepNext/>
      <w:keepLines/>
      <w:numPr>
        <w:numId w:val="8"/>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3">
    <w:name w:val="отчетный"/>
    <w:basedOn w:val="af"/>
    <w:link w:val="afff4"/>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rPr>
  </w:style>
  <w:style w:type="character" w:customStyle="1" w:styleId="afff4">
    <w:name w:val="отчетный Знак"/>
    <w:link w:val="afff3"/>
    <w:rsid w:val="009D4B48"/>
    <w:rPr>
      <w:rFonts w:ascii="Times New Roman CYR" w:eastAsia="Times New Roman" w:hAnsi="Times New Roman CYR"/>
      <w:sz w:val="26"/>
      <w:szCs w:val="26"/>
    </w:rPr>
  </w:style>
  <w:style w:type="paragraph" w:customStyle="1" w:styleId="afff5">
    <w:name w:val="ТЕКСТ"/>
    <w:basedOn w:val="af"/>
    <w:link w:val="afff6"/>
    <w:qFormat/>
    <w:rsid w:val="0001511A"/>
    <w:pPr>
      <w:keepNext/>
      <w:widowControl w:val="0"/>
      <w:suppressAutoHyphens/>
      <w:spacing w:before="120" w:after="120" w:line="360" w:lineRule="auto"/>
      <w:ind w:right="-108" w:firstLine="720"/>
      <w:jc w:val="both"/>
    </w:pPr>
    <w:rPr>
      <w:rFonts w:ascii="Times New Roman" w:eastAsia="Times New Roman" w:hAnsi="Times New Roman"/>
      <w:sz w:val="26"/>
      <w:szCs w:val="20"/>
    </w:rPr>
  </w:style>
  <w:style w:type="character" w:customStyle="1" w:styleId="afff6">
    <w:name w:val="ТЕКСТ Знак"/>
    <w:link w:val="afff5"/>
    <w:rsid w:val="0001511A"/>
    <w:rPr>
      <w:rFonts w:ascii="Times New Roman" w:eastAsia="Times New Roman" w:hAnsi="Times New Roman"/>
      <w:sz w:val="26"/>
    </w:rPr>
  </w:style>
  <w:style w:type="paragraph" w:customStyle="1" w:styleId="10">
    <w:name w:val="Рис.1. Подрисуночная надпись"/>
    <w:basedOn w:val="af"/>
    <w:autoRedefine/>
    <w:rsid w:val="00146A7B"/>
    <w:pPr>
      <w:keepNext/>
      <w:numPr>
        <w:numId w:val="9"/>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styleId="afff7">
    <w:name w:val="No Spacing"/>
    <w:uiPriority w:val="1"/>
    <w:qFormat/>
    <w:rsid w:val="00133A54"/>
    <w:rPr>
      <w:sz w:val="22"/>
      <w:szCs w:val="22"/>
      <w:lang w:eastAsia="en-US"/>
    </w:rPr>
  </w:style>
  <w:style w:type="paragraph" w:styleId="a">
    <w:name w:val="List Number"/>
    <w:basedOn w:val="af"/>
    <w:unhideWhenUsed/>
    <w:rsid w:val="005F4C10"/>
    <w:pPr>
      <w:numPr>
        <w:numId w:val="11"/>
      </w:numPr>
      <w:contextualSpacing/>
    </w:pPr>
  </w:style>
  <w:style w:type="character" w:styleId="afff8">
    <w:name w:val="Placeholder Text"/>
    <w:basedOn w:val="af0"/>
    <w:uiPriority w:val="99"/>
    <w:semiHidden/>
    <w:rsid w:val="007471A4"/>
    <w:rPr>
      <w:color w:val="808080"/>
    </w:rPr>
  </w:style>
  <w:style w:type="paragraph" w:customStyle="1" w:styleId="12">
    <w:name w:val="Стиль Рис.1. Подрисуночная надпись + полужирный"/>
    <w:basedOn w:val="af"/>
    <w:autoRedefine/>
    <w:rsid w:val="0068192C"/>
    <w:pPr>
      <w:keepNext/>
      <w:numPr>
        <w:numId w:val="12"/>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10">
    <w:name w:val="Текст-1"/>
    <w:basedOn w:val="afff5"/>
    <w:link w:val="-11"/>
    <w:rsid w:val="00A62BC2"/>
    <w:pPr>
      <w:keepNext w:val="0"/>
    </w:pPr>
  </w:style>
  <w:style w:type="character" w:customStyle="1" w:styleId="-11">
    <w:name w:val="Текст-1 Знак1"/>
    <w:basedOn w:val="afff6"/>
    <w:link w:val="-10"/>
    <w:locked/>
    <w:rsid w:val="00A62BC2"/>
    <w:rPr>
      <w:rFonts w:ascii="Times New Roman" w:eastAsia="Times New Roman" w:hAnsi="Times New Roman"/>
      <w:sz w:val="26"/>
    </w:rPr>
  </w:style>
  <w:style w:type="paragraph" w:customStyle="1" w:styleId="a9">
    <w:name w:val="ТАБЛ."/>
    <w:basedOn w:val="-10"/>
    <w:next w:val="-10"/>
    <w:link w:val="afff9"/>
    <w:rsid w:val="00A62BC2"/>
    <w:pPr>
      <w:numPr>
        <w:numId w:val="13"/>
      </w:numPr>
      <w:jc w:val="left"/>
    </w:pPr>
    <w:rPr>
      <w:b/>
      <w:lang w:eastAsia="ru-RU"/>
    </w:rPr>
  </w:style>
  <w:style w:type="character" w:customStyle="1" w:styleId="afff9">
    <w:name w:val="ТАБЛ. Знак"/>
    <w:link w:val="a9"/>
    <w:locked/>
    <w:rsid w:val="00A62BC2"/>
    <w:rPr>
      <w:rFonts w:ascii="Times New Roman" w:eastAsia="Times New Roman" w:hAnsi="Times New Roman"/>
      <w:b/>
      <w:sz w:val="26"/>
    </w:rPr>
  </w:style>
  <w:style w:type="paragraph" w:customStyle="1" w:styleId="12-">
    <w:name w:val="ТАБ 12-Заг."/>
    <w:basedOn w:val="af"/>
    <w:qFormat/>
    <w:rsid w:val="00A62BC2"/>
    <w:pPr>
      <w:widowControl w:val="0"/>
      <w:spacing w:after="0" w:line="240" w:lineRule="auto"/>
      <w:ind w:left="-57" w:right="-57"/>
      <w:jc w:val="center"/>
    </w:pPr>
    <w:rPr>
      <w:rFonts w:ascii="Times New Roman" w:eastAsia="Times New Roman" w:hAnsi="Times New Roman"/>
      <w:b/>
      <w:sz w:val="24"/>
      <w:szCs w:val="26"/>
      <w:lang w:eastAsia="ru-RU"/>
    </w:rPr>
  </w:style>
  <w:style w:type="paragraph" w:customStyle="1" w:styleId="a2">
    <w:name w:val="Рис."/>
    <w:basedOn w:val="a9"/>
    <w:next w:val="-10"/>
    <w:link w:val="afffa"/>
    <w:qFormat/>
    <w:rsid w:val="00A62BC2"/>
    <w:pPr>
      <w:numPr>
        <w:numId w:val="14"/>
      </w:numPr>
      <w:spacing w:before="0" w:after="0" w:line="240" w:lineRule="auto"/>
    </w:pPr>
  </w:style>
  <w:style w:type="character" w:customStyle="1" w:styleId="afffa">
    <w:name w:val="Рис. Знак"/>
    <w:link w:val="a2"/>
    <w:locked/>
    <w:rsid w:val="00A62BC2"/>
    <w:rPr>
      <w:rFonts w:ascii="Times New Roman" w:eastAsia="Times New Roman" w:hAnsi="Times New Roman"/>
      <w:b/>
      <w:sz w:val="26"/>
    </w:rPr>
  </w:style>
  <w:style w:type="paragraph" w:customStyle="1" w:styleId="afffb">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c">
    <w:name w:val="annotation reference"/>
    <w:basedOn w:val="af0"/>
    <w:uiPriority w:val="99"/>
    <w:semiHidden/>
    <w:unhideWhenUsed/>
    <w:rsid w:val="00E25CCD"/>
    <w:rPr>
      <w:sz w:val="16"/>
      <w:szCs w:val="16"/>
    </w:rPr>
  </w:style>
  <w:style w:type="paragraph" w:styleId="afffd">
    <w:name w:val="annotation text"/>
    <w:basedOn w:val="af"/>
    <w:link w:val="afffe"/>
    <w:uiPriority w:val="99"/>
    <w:unhideWhenUsed/>
    <w:rsid w:val="00E25CCD"/>
    <w:pPr>
      <w:spacing w:line="240" w:lineRule="auto"/>
    </w:pPr>
    <w:rPr>
      <w:sz w:val="20"/>
      <w:szCs w:val="20"/>
    </w:rPr>
  </w:style>
  <w:style w:type="character" w:customStyle="1" w:styleId="afffe">
    <w:name w:val="Текст примечания Знак"/>
    <w:basedOn w:val="af0"/>
    <w:link w:val="afffd"/>
    <w:uiPriority w:val="99"/>
    <w:rsid w:val="00E25CCD"/>
    <w:rPr>
      <w:lang w:eastAsia="en-US"/>
    </w:rPr>
  </w:style>
  <w:style w:type="paragraph" w:styleId="affff">
    <w:name w:val="annotation subject"/>
    <w:basedOn w:val="afffd"/>
    <w:next w:val="afffd"/>
    <w:link w:val="affff0"/>
    <w:unhideWhenUsed/>
    <w:rsid w:val="00E25CCD"/>
    <w:rPr>
      <w:b/>
      <w:bCs/>
    </w:rPr>
  </w:style>
  <w:style w:type="character" w:customStyle="1" w:styleId="affff0">
    <w:name w:val="Тема примечания Знак"/>
    <w:basedOn w:val="afffe"/>
    <w:link w:val="affff"/>
    <w:rsid w:val="00E25CCD"/>
    <w:rPr>
      <w:b/>
      <w:bCs/>
      <w:lang w:eastAsia="en-US"/>
    </w:rPr>
  </w:style>
  <w:style w:type="paragraph" w:styleId="a0">
    <w:name w:val="List Bullet"/>
    <w:basedOn w:val="af"/>
    <w:link w:val="affff1"/>
    <w:uiPriority w:val="99"/>
    <w:unhideWhenUsed/>
    <w:rsid w:val="00FC4A99"/>
    <w:pPr>
      <w:numPr>
        <w:numId w:val="15"/>
      </w:numPr>
      <w:contextualSpacing/>
    </w:pPr>
  </w:style>
  <w:style w:type="character" w:customStyle="1" w:styleId="affff1">
    <w:name w:val="Маркированный список Знак"/>
    <w:basedOn w:val="af0"/>
    <w:link w:val="a0"/>
    <w:uiPriority w:val="99"/>
    <w:locked/>
    <w:rsid w:val="00FC4A99"/>
    <w:rPr>
      <w:sz w:val="22"/>
      <w:szCs w:val="22"/>
      <w:lang w:eastAsia="en-US"/>
    </w:rPr>
  </w:style>
  <w:style w:type="paragraph" w:styleId="affff2">
    <w:name w:val="footnote text"/>
    <w:basedOn w:val="af"/>
    <w:link w:val="affff3"/>
    <w:uiPriority w:val="99"/>
    <w:semiHidden/>
    <w:unhideWhenUsed/>
    <w:rsid w:val="00FC4A99"/>
    <w:pPr>
      <w:spacing w:after="0" w:line="240" w:lineRule="auto"/>
      <w:jc w:val="center"/>
    </w:pPr>
    <w:rPr>
      <w:rFonts w:asciiTheme="minorHAnsi" w:eastAsiaTheme="minorHAnsi" w:hAnsiTheme="minorHAnsi" w:cstheme="minorBidi"/>
      <w:sz w:val="20"/>
      <w:szCs w:val="20"/>
    </w:rPr>
  </w:style>
  <w:style w:type="character" w:customStyle="1" w:styleId="affff3">
    <w:name w:val="Текст сноски Знак"/>
    <w:basedOn w:val="af0"/>
    <w:link w:val="affff2"/>
    <w:uiPriority w:val="99"/>
    <w:semiHidden/>
    <w:rsid w:val="00FC4A99"/>
    <w:rPr>
      <w:rFonts w:asciiTheme="minorHAnsi" w:eastAsiaTheme="minorHAnsi" w:hAnsiTheme="minorHAnsi" w:cstheme="minorBidi"/>
      <w:lang w:eastAsia="en-US"/>
    </w:rPr>
  </w:style>
  <w:style w:type="character" w:styleId="affff4">
    <w:name w:val="footnote reference"/>
    <w:basedOn w:val="af0"/>
    <w:uiPriority w:val="99"/>
    <w:semiHidden/>
    <w:unhideWhenUsed/>
    <w:rsid w:val="00FC4A99"/>
    <w:rPr>
      <w:vertAlign w:val="superscript"/>
    </w:rPr>
  </w:style>
  <w:style w:type="paragraph" w:customStyle="1" w:styleId="1b">
    <w:name w:val="Текст1"/>
    <w:basedOn w:val="af"/>
    <w:rsid w:val="00FC4A99"/>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customStyle="1" w:styleId="font5">
    <w:name w:val="font5"/>
    <w:basedOn w:val="af"/>
    <w:rsid w:val="00FC4A9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
    <w:rsid w:val="00FC4A99"/>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5">
    <w:name w:val="Body Text Indent"/>
    <w:basedOn w:val="af"/>
    <w:link w:val="affff6"/>
    <w:rsid w:val="00FC4A99"/>
    <w:pPr>
      <w:spacing w:after="0" w:line="240" w:lineRule="auto"/>
      <w:ind w:firstLine="709"/>
      <w:jc w:val="both"/>
    </w:pPr>
    <w:rPr>
      <w:rFonts w:ascii="Times New Roman" w:eastAsia="Times New Roman" w:hAnsi="Times New Roman"/>
      <w:sz w:val="24"/>
      <w:szCs w:val="24"/>
      <w:lang w:eastAsia="ru-RU"/>
    </w:rPr>
  </w:style>
  <w:style w:type="character" w:customStyle="1" w:styleId="affff6">
    <w:name w:val="Основной текст с отступом Знак"/>
    <w:basedOn w:val="af0"/>
    <w:link w:val="affff5"/>
    <w:rsid w:val="00FC4A99"/>
    <w:rPr>
      <w:rFonts w:ascii="Times New Roman" w:eastAsia="Times New Roman" w:hAnsi="Times New Roman"/>
      <w:sz w:val="24"/>
      <w:szCs w:val="24"/>
    </w:rPr>
  </w:style>
  <w:style w:type="character" w:customStyle="1" w:styleId="24">
    <w:name w:val="Основной текст с отступом 2 Знак"/>
    <w:basedOn w:val="af0"/>
    <w:link w:val="25"/>
    <w:uiPriority w:val="99"/>
    <w:semiHidden/>
    <w:rsid w:val="00FC4A99"/>
    <w:rPr>
      <w:rFonts w:asciiTheme="minorHAnsi" w:eastAsiaTheme="minorHAnsi" w:hAnsiTheme="minorHAnsi" w:cstheme="minorBidi"/>
      <w:sz w:val="22"/>
      <w:szCs w:val="22"/>
      <w:lang w:eastAsia="en-US"/>
    </w:rPr>
  </w:style>
  <w:style w:type="paragraph" w:styleId="25">
    <w:name w:val="Body Text Indent 2"/>
    <w:basedOn w:val="af"/>
    <w:link w:val="24"/>
    <w:uiPriority w:val="99"/>
    <w:semiHidden/>
    <w:unhideWhenUsed/>
    <w:rsid w:val="00FC4A99"/>
    <w:pPr>
      <w:spacing w:after="120" w:line="480" w:lineRule="auto"/>
      <w:ind w:left="283"/>
    </w:pPr>
    <w:rPr>
      <w:rFonts w:asciiTheme="minorHAnsi" w:eastAsiaTheme="minorHAnsi" w:hAnsiTheme="minorHAnsi" w:cstheme="minorBidi"/>
    </w:rPr>
  </w:style>
  <w:style w:type="character" w:customStyle="1" w:styleId="43">
    <w:name w:val="заголовок 4 Знак"/>
    <w:rsid w:val="00FC4A99"/>
    <w:rPr>
      <w:rFonts w:ascii="Arial" w:hAnsi="Arial"/>
      <w:i/>
      <w:sz w:val="24"/>
      <w:szCs w:val="24"/>
      <w:lang w:val="ru-RU" w:eastAsia="ru-RU" w:bidi="ar-SA"/>
    </w:rPr>
  </w:style>
  <w:style w:type="paragraph" w:customStyle="1" w:styleId="affff7">
    <w:name w:val="основной"/>
    <w:basedOn w:val="af"/>
    <w:rsid w:val="00FC4A99"/>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FC4A99"/>
    <w:rPr>
      <w:rFonts w:ascii="Times New Roman" w:hAnsi="Times New Roman" w:cs="Times New Roman"/>
      <w:sz w:val="18"/>
      <w:szCs w:val="18"/>
    </w:rPr>
  </w:style>
  <w:style w:type="paragraph" w:customStyle="1" w:styleId="ConsPlusNonformat">
    <w:name w:val="ConsPlusNonformat"/>
    <w:uiPriority w:val="99"/>
    <w:rsid w:val="00FC4A99"/>
    <w:pPr>
      <w:autoSpaceDE w:val="0"/>
      <w:autoSpaceDN w:val="0"/>
      <w:adjustRightInd w:val="0"/>
    </w:pPr>
    <w:rPr>
      <w:rFonts w:ascii="Courier New" w:eastAsiaTheme="minorHAnsi" w:hAnsi="Courier New" w:cs="Courier New"/>
      <w:lang w:eastAsia="en-US"/>
    </w:rPr>
  </w:style>
  <w:style w:type="character" w:styleId="affff8">
    <w:name w:val="Emphasis"/>
    <w:basedOn w:val="af0"/>
    <w:uiPriority w:val="20"/>
    <w:qFormat/>
    <w:rsid w:val="00FC4A99"/>
    <w:rPr>
      <w:i/>
      <w:iCs/>
    </w:rPr>
  </w:style>
  <w:style w:type="paragraph" w:customStyle="1" w:styleId="ConsPlusTitle">
    <w:name w:val="ConsPlusTitle"/>
    <w:rsid w:val="00FC4A99"/>
    <w:pPr>
      <w:widowControl w:val="0"/>
      <w:autoSpaceDE w:val="0"/>
      <w:autoSpaceDN w:val="0"/>
      <w:adjustRightInd w:val="0"/>
    </w:pPr>
    <w:rPr>
      <w:rFonts w:ascii="Times New Roman" w:eastAsia="Times New Roman" w:hAnsi="Times New Roman"/>
      <w:b/>
      <w:bCs/>
      <w:sz w:val="24"/>
      <w:szCs w:val="24"/>
    </w:rPr>
  </w:style>
  <w:style w:type="paragraph" w:customStyle="1" w:styleId="1c">
    <w:name w:val="Для таблицы (приложения 1)"/>
    <w:basedOn w:val="af"/>
    <w:uiPriority w:val="99"/>
    <w:rsid w:val="00FC4A99"/>
    <w:pPr>
      <w:widowControl w:val="0"/>
      <w:adjustRightInd w:val="0"/>
      <w:spacing w:after="0" w:line="240" w:lineRule="atLeast"/>
      <w:textAlignment w:val="baseline"/>
    </w:pPr>
    <w:rPr>
      <w:rFonts w:ascii="Arial" w:eastAsia="Times New Roman" w:hAnsi="Arial"/>
      <w:bCs/>
      <w:color w:val="000000"/>
      <w:spacing w:val="-5"/>
      <w:sz w:val="18"/>
    </w:rPr>
  </w:style>
  <w:style w:type="paragraph" w:styleId="affff9">
    <w:name w:val="List"/>
    <w:basedOn w:val="af"/>
    <w:uiPriority w:val="99"/>
    <w:semiHidden/>
    <w:unhideWhenUsed/>
    <w:rsid w:val="00FC4A99"/>
    <w:pPr>
      <w:spacing w:after="0" w:line="240" w:lineRule="auto"/>
      <w:ind w:left="283" w:hanging="283"/>
      <w:contextualSpacing/>
      <w:jc w:val="center"/>
    </w:pPr>
    <w:rPr>
      <w:rFonts w:asciiTheme="minorHAnsi" w:eastAsiaTheme="minorHAnsi" w:hAnsiTheme="minorHAnsi" w:cstheme="minorBidi"/>
    </w:rPr>
  </w:style>
  <w:style w:type="paragraph" w:styleId="affffa">
    <w:name w:val="Revision"/>
    <w:hidden/>
    <w:uiPriority w:val="99"/>
    <w:semiHidden/>
    <w:rsid w:val="004C2034"/>
    <w:rPr>
      <w:sz w:val="22"/>
      <w:szCs w:val="22"/>
      <w:lang w:eastAsia="en-US"/>
    </w:rPr>
  </w:style>
  <w:style w:type="numbering" w:customStyle="1" w:styleId="1d">
    <w:name w:val="Нет списка1"/>
    <w:next w:val="af2"/>
    <w:uiPriority w:val="99"/>
    <w:semiHidden/>
    <w:unhideWhenUsed/>
    <w:rsid w:val="000C479F"/>
  </w:style>
  <w:style w:type="table" w:customStyle="1" w:styleId="1e">
    <w:name w:val="Сетка таблицы1"/>
    <w:basedOn w:val="af1"/>
    <w:next w:val="af3"/>
    <w:uiPriority w:val="59"/>
    <w:rsid w:val="000C479F"/>
    <w:pPr>
      <w:jc w:val="center"/>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b">
    <w:name w:val="line number"/>
    <w:basedOn w:val="af0"/>
    <w:uiPriority w:val="99"/>
    <w:semiHidden/>
    <w:unhideWhenUsed/>
    <w:rsid w:val="000C479F"/>
  </w:style>
  <w:style w:type="paragraph" w:customStyle="1" w:styleId="xl63">
    <w:name w:val="xl63"/>
    <w:basedOn w:val="af"/>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4">
    <w:name w:val="xl64"/>
    <w:basedOn w:val="af"/>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Default">
    <w:name w:val="Default"/>
    <w:rsid w:val="00B914D7"/>
    <w:pPr>
      <w:autoSpaceDE w:val="0"/>
      <w:autoSpaceDN w:val="0"/>
      <w:adjustRightInd w:val="0"/>
    </w:pPr>
    <w:rPr>
      <w:rFonts w:ascii="Times New Roman" w:hAnsi="Times New Roman"/>
      <w:color w:val="000000"/>
      <w:sz w:val="24"/>
      <w:szCs w:val="24"/>
    </w:rPr>
  </w:style>
  <w:style w:type="paragraph" w:customStyle="1" w:styleId="ad">
    <w:name w:val="_таблица"/>
    <w:basedOn w:val="af"/>
    <w:link w:val="affffc"/>
    <w:qFormat/>
    <w:rsid w:val="00B914D7"/>
    <w:pPr>
      <w:keepNext/>
      <w:keepLines/>
      <w:numPr>
        <w:numId w:val="16"/>
      </w:numPr>
      <w:autoSpaceDE w:val="0"/>
      <w:autoSpaceDN w:val="0"/>
      <w:adjustRightInd w:val="0"/>
      <w:spacing w:after="0" w:line="360" w:lineRule="auto"/>
      <w:jc w:val="right"/>
    </w:pPr>
    <w:rPr>
      <w:rFonts w:ascii="Times New Roman" w:hAnsi="Times New Roman"/>
      <w:b/>
      <w:sz w:val="26"/>
      <w:szCs w:val="26"/>
    </w:rPr>
  </w:style>
  <w:style w:type="character" w:customStyle="1" w:styleId="affffc">
    <w:name w:val="_таблица Знак"/>
    <w:link w:val="ad"/>
    <w:rsid w:val="00B914D7"/>
    <w:rPr>
      <w:rFonts w:ascii="Times New Roman" w:hAnsi="Times New Roman"/>
      <w:b/>
      <w:sz w:val="26"/>
      <w:szCs w:val="26"/>
      <w:lang w:eastAsia="en-US"/>
    </w:rPr>
  </w:style>
  <w:style w:type="character" w:customStyle="1" w:styleId="affb">
    <w:name w:val="Абзац списка Знак"/>
    <w:basedOn w:val="af0"/>
    <w:link w:val="affa"/>
    <w:rsid w:val="00B914D7"/>
    <w:rPr>
      <w:sz w:val="22"/>
      <w:szCs w:val="22"/>
      <w:lang w:eastAsia="en-US"/>
    </w:rPr>
  </w:style>
  <w:style w:type="paragraph" w:customStyle="1" w:styleId="affffd">
    <w:name w:val="_прилож_"/>
    <w:basedOn w:val="21"/>
    <w:link w:val="affffe"/>
    <w:qFormat/>
    <w:rsid w:val="000414F6"/>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e">
    <w:name w:val="_прилож_ Знак"/>
    <w:link w:val="affffd"/>
    <w:rsid w:val="000414F6"/>
    <w:rPr>
      <w:rFonts w:ascii="Times New Roman" w:eastAsia="Times New Roman" w:hAnsi="Times New Roman"/>
      <w:b/>
      <w:bCs/>
      <w:iCs/>
      <w:color w:val="000000"/>
      <w:sz w:val="48"/>
      <w:szCs w:val="28"/>
      <w:lang w:eastAsia="en-US"/>
    </w:rPr>
  </w:style>
  <w:style w:type="character" w:customStyle="1" w:styleId="afffff">
    <w:name w:val="_рисунок Знак"/>
    <w:link w:val="a3"/>
    <w:locked/>
    <w:rsid w:val="00C10AE4"/>
    <w:rPr>
      <w:rFonts w:ascii="Times New Roman" w:hAnsi="Times New Roman"/>
      <w:b/>
      <w:sz w:val="24"/>
      <w:szCs w:val="24"/>
      <w:lang w:eastAsia="en-US"/>
    </w:rPr>
  </w:style>
  <w:style w:type="paragraph" w:customStyle="1" w:styleId="a3">
    <w:name w:val="_рисунок"/>
    <w:basedOn w:val="af"/>
    <w:link w:val="afffff"/>
    <w:qFormat/>
    <w:rsid w:val="00C10AE4"/>
    <w:pPr>
      <w:numPr>
        <w:numId w:val="17"/>
      </w:numPr>
      <w:autoSpaceDE w:val="0"/>
      <w:autoSpaceDN w:val="0"/>
      <w:adjustRightInd w:val="0"/>
      <w:spacing w:after="0" w:line="240" w:lineRule="auto"/>
      <w:jc w:val="center"/>
    </w:pPr>
    <w:rPr>
      <w:rFonts w:ascii="Times New Roman" w:hAnsi="Times New Roman"/>
      <w:b/>
      <w:sz w:val="24"/>
      <w:szCs w:val="24"/>
    </w:rPr>
  </w:style>
  <w:style w:type="paragraph" w:customStyle="1" w:styleId="ConsPlusNormal">
    <w:name w:val="ConsPlusNormal"/>
    <w:rsid w:val="00673D10"/>
    <w:pPr>
      <w:widowControl w:val="0"/>
      <w:autoSpaceDE w:val="0"/>
      <w:autoSpaceDN w:val="0"/>
      <w:adjustRightInd w:val="0"/>
      <w:ind w:firstLine="720"/>
    </w:pPr>
    <w:rPr>
      <w:rFonts w:ascii="Arial" w:eastAsia="Times New Roman" w:hAnsi="Arial" w:cs="Arial"/>
    </w:rPr>
  </w:style>
  <w:style w:type="paragraph" w:customStyle="1" w:styleId="font7">
    <w:name w:val="font7"/>
    <w:basedOn w:val="af"/>
    <w:rsid w:val="00172BF1"/>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
    <w:rsid w:val="00172BF1"/>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
    <w:rsid w:val="00172BF1"/>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
    <w:rsid w:val="00172BF1"/>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b/>
      <w:bCs/>
      <w:sz w:val="24"/>
      <w:szCs w:val="24"/>
      <w:lang w:eastAsia="ru-RU"/>
    </w:rPr>
  </w:style>
  <w:style w:type="paragraph" w:customStyle="1" w:styleId="xl108">
    <w:name w:val="xl108"/>
    <w:basedOn w:val="af"/>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
    <w:rsid w:val="00172BF1"/>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1">
    <w:name w:val="xl111"/>
    <w:basedOn w:val="af"/>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b/>
      <w:bCs/>
      <w:sz w:val="24"/>
      <w:szCs w:val="24"/>
      <w:lang w:eastAsia="ru-RU"/>
    </w:rPr>
  </w:style>
  <w:style w:type="paragraph" w:customStyle="1" w:styleId="xl112">
    <w:name w:val="xl112"/>
    <w:basedOn w:val="af"/>
    <w:rsid w:val="00172BF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f"/>
    <w:rsid w:val="00172B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f"/>
    <w:rsid w:val="00172BF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f"/>
    <w:rsid w:val="00172BF1"/>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b/>
      <w:bCs/>
      <w:sz w:val="32"/>
      <w:szCs w:val="32"/>
      <w:lang w:eastAsia="ru-RU"/>
    </w:rPr>
  </w:style>
  <w:style w:type="paragraph" w:customStyle="1" w:styleId="xl116">
    <w:name w:val="xl116"/>
    <w:basedOn w:val="af"/>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sz w:val="32"/>
      <w:szCs w:val="32"/>
      <w:lang w:eastAsia="ru-RU"/>
    </w:rPr>
  </w:style>
  <w:style w:type="paragraph" w:customStyle="1" w:styleId="xl117">
    <w:name w:val="xl117"/>
    <w:basedOn w:val="af"/>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8">
    <w:name w:val="xl118"/>
    <w:basedOn w:val="af"/>
    <w:rsid w:val="00172BF1"/>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sz w:val="24"/>
      <w:szCs w:val="24"/>
      <w:lang w:eastAsia="ru-RU"/>
    </w:rPr>
  </w:style>
  <w:style w:type="paragraph" w:customStyle="1" w:styleId="xl119">
    <w:name w:val="xl119"/>
    <w:basedOn w:val="af"/>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f0">
    <w:name w:val="Body Text"/>
    <w:basedOn w:val="af"/>
    <w:link w:val="afffff1"/>
    <w:uiPriority w:val="99"/>
    <w:semiHidden/>
    <w:unhideWhenUsed/>
    <w:rsid w:val="008707DB"/>
    <w:pPr>
      <w:spacing w:after="120"/>
    </w:pPr>
  </w:style>
  <w:style w:type="character" w:customStyle="1" w:styleId="afffff1">
    <w:name w:val="Основной текст Знак"/>
    <w:basedOn w:val="af0"/>
    <w:link w:val="afffff0"/>
    <w:uiPriority w:val="99"/>
    <w:semiHidden/>
    <w:rsid w:val="008707DB"/>
    <w:rPr>
      <w:sz w:val="22"/>
      <w:szCs w:val="22"/>
      <w:lang w:eastAsia="en-US"/>
    </w:rPr>
  </w:style>
  <w:style w:type="numbering" w:customStyle="1" w:styleId="26">
    <w:name w:val="Нет списка2"/>
    <w:next w:val="af2"/>
    <w:uiPriority w:val="99"/>
    <w:semiHidden/>
    <w:unhideWhenUsed/>
    <w:rsid w:val="00F428A5"/>
  </w:style>
  <w:style w:type="paragraph" w:styleId="33">
    <w:name w:val="Body Text 3"/>
    <w:basedOn w:val="af"/>
    <w:link w:val="34"/>
    <w:uiPriority w:val="99"/>
    <w:semiHidden/>
    <w:unhideWhenUsed/>
    <w:rsid w:val="00F428A5"/>
    <w:pPr>
      <w:spacing w:after="120" w:line="360" w:lineRule="auto"/>
      <w:ind w:firstLine="709"/>
    </w:pPr>
    <w:rPr>
      <w:rFonts w:ascii="Times New Roman" w:hAnsi="Times New Roman"/>
      <w:color w:val="000000"/>
      <w:sz w:val="16"/>
      <w:szCs w:val="16"/>
    </w:rPr>
  </w:style>
  <w:style w:type="character" w:customStyle="1" w:styleId="34">
    <w:name w:val="Основной текст 3 Знак"/>
    <w:basedOn w:val="af0"/>
    <w:link w:val="33"/>
    <w:uiPriority w:val="99"/>
    <w:semiHidden/>
    <w:rsid w:val="00F428A5"/>
    <w:rPr>
      <w:rFonts w:ascii="Times New Roman" w:hAnsi="Times New Roman"/>
      <w:color w:val="000000"/>
      <w:sz w:val="16"/>
      <w:szCs w:val="16"/>
      <w:lang w:eastAsia="en-US"/>
    </w:rPr>
  </w:style>
  <w:style w:type="paragraph" w:styleId="35">
    <w:name w:val="Body Text Indent 3"/>
    <w:basedOn w:val="af"/>
    <w:link w:val="36"/>
    <w:uiPriority w:val="99"/>
    <w:semiHidden/>
    <w:unhideWhenUsed/>
    <w:rsid w:val="00F428A5"/>
    <w:pPr>
      <w:spacing w:after="120" w:line="360" w:lineRule="auto"/>
      <w:ind w:left="283" w:firstLine="709"/>
    </w:pPr>
    <w:rPr>
      <w:rFonts w:ascii="Times New Roman" w:hAnsi="Times New Roman"/>
      <w:color w:val="000000"/>
      <w:sz w:val="16"/>
      <w:szCs w:val="16"/>
    </w:rPr>
  </w:style>
  <w:style w:type="character" w:customStyle="1" w:styleId="36">
    <w:name w:val="Основной текст с отступом 3 Знак"/>
    <w:basedOn w:val="af0"/>
    <w:link w:val="35"/>
    <w:uiPriority w:val="99"/>
    <w:semiHidden/>
    <w:rsid w:val="00F428A5"/>
    <w:rPr>
      <w:rFonts w:ascii="Times New Roman" w:hAnsi="Times New Roman"/>
      <w:color w:val="000000"/>
      <w:sz w:val="16"/>
      <w:szCs w:val="16"/>
      <w:lang w:eastAsia="en-US"/>
    </w:rPr>
  </w:style>
  <w:style w:type="paragraph" w:customStyle="1" w:styleId="1f">
    <w:name w:val="1"/>
    <w:basedOn w:val="21"/>
    <w:link w:val="1f0"/>
    <w:rsid w:val="00F428A5"/>
    <w:pPr>
      <w:keepLines/>
      <w:numPr>
        <w:ilvl w:val="0"/>
      </w:numPr>
      <w:suppressLineNumbers w:val="0"/>
      <w:tabs>
        <w:tab w:val="clear" w:pos="9356"/>
      </w:tabs>
      <w:suppressAutoHyphens w:val="0"/>
      <w:spacing w:before="200" w:after="0" w:line="276" w:lineRule="auto"/>
      <w:jc w:val="left"/>
    </w:pPr>
    <w:rPr>
      <w:b w:val="0"/>
      <w:bCs w:val="0"/>
      <w:color w:val="000000"/>
      <w:kern w:val="0"/>
    </w:rPr>
  </w:style>
  <w:style w:type="character" w:customStyle="1" w:styleId="1f0">
    <w:name w:val="1 Знак"/>
    <w:link w:val="1f"/>
    <w:locked/>
    <w:rsid w:val="00F428A5"/>
    <w:rPr>
      <w:rFonts w:ascii="Times New Roman" w:eastAsia="Times New Roman" w:hAnsi="Times New Roman"/>
      <w:color w:val="000000"/>
      <w:sz w:val="26"/>
      <w:szCs w:val="26"/>
      <w:lang w:eastAsia="en-US"/>
    </w:rPr>
  </w:style>
  <w:style w:type="paragraph" w:customStyle="1" w:styleId="1f1">
    <w:name w:val="Абзац списка1"/>
    <w:basedOn w:val="af"/>
    <w:rsid w:val="00F428A5"/>
    <w:pPr>
      <w:ind w:left="720"/>
    </w:pPr>
  </w:style>
  <w:style w:type="character" w:customStyle="1" w:styleId="afffff2">
    <w:name w:val="заголовок табл Знак"/>
    <w:locked/>
    <w:rsid w:val="00F428A5"/>
    <w:rPr>
      <w:rFonts w:ascii="Times New Roman" w:hAnsi="Times New Roman"/>
      <w:b/>
      <w:sz w:val="24"/>
    </w:rPr>
  </w:style>
  <w:style w:type="paragraph" w:customStyle="1" w:styleId="27">
    <w:name w:val="Абзац списка2"/>
    <w:basedOn w:val="af"/>
    <w:rsid w:val="00F428A5"/>
    <w:pPr>
      <w:widowControl w:val="0"/>
      <w:adjustRightInd w:val="0"/>
      <w:spacing w:before="120" w:after="120" w:line="240" w:lineRule="auto"/>
      <w:jc w:val="both"/>
      <w:textAlignment w:val="baseline"/>
    </w:pPr>
    <w:rPr>
      <w:rFonts w:ascii="Times New Roman" w:hAnsi="Times New Roman"/>
      <w:spacing w:val="-5"/>
      <w:sz w:val="28"/>
    </w:rPr>
  </w:style>
  <w:style w:type="paragraph" w:customStyle="1" w:styleId="a8">
    <w:name w:val="_прилож"/>
    <w:basedOn w:val="3"/>
    <w:link w:val="afffff3"/>
    <w:qFormat/>
    <w:rsid w:val="00F428A5"/>
    <w:pPr>
      <w:widowControl/>
      <w:numPr>
        <w:ilvl w:val="0"/>
        <w:numId w:val="18"/>
      </w:numPr>
      <w:suppressAutoHyphens w:val="0"/>
      <w:spacing w:before="200" w:after="0"/>
      <w:jc w:val="center"/>
    </w:pPr>
    <w:rPr>
      <w:sz w:val="48"/>
      <w:szCs w:val="22"/>
    </w:rPr>
  </w:style>
  <w:style w:type="character" w:customStyle="1" w:styleId="afffff3">
    <w:name w:val="_прилож Знак"/>
    <w:link w:val="a8"/>
    <w:rsid w:val="00F428A5"/>
    <w:rPr>
      <w:rFonts w:ascii="Times New Roman" w:eastAsia="Times New Roman" w:hAnsi="Times New Roman"/>
      <w:b/>
      <w:bCs/>
      <w:sz w:val="48"/>
      <w:szCs w:val="22"/>
      <w:lang w:eastAsia="en-US"/>
    </w:rPr>
  </w:style>
  <w:style w:type="paragraph" w:customStyle="1" w:styleId="afffff4">
    <w:name w:val="_Обычный"/>
    <w:basedOn w:val="affa"/>
    <w:link w:val="afffff5"/>
    <w:qFormat/>
    <w:rsid w:val="00F428A5"/>
    <w:pPr>
      <w:spacing w:after="0" w:line="360" w:lineRule="auto"/>
      <w:ind w:left="0" w:firstLine="567"/>
      <w:jc w:val="both"/>
    </w:pPr>
    <w:rPr>
      <w:rFonts w:ascii="Times New Roman" w:hAnsi="Times New Roman"/>
      <w:sz w:val="26"/>
      <w:szCs w:val="26"/>
    </w:rPr>
  </w:style>
  <w:style w:type="character" w:customStyle="1" w:styleId="afffff5">
    <w:name w:val="_Обычный Знак"/>
    <w:link w:val="afffff4"/>
    <w:rsid w:val="00F428A5"/>
    <w:rPr>
      <w:rFonts w:ascii="Times New Roman" w:hAnsi="Times New Roman"/>
      <w:sz w:val="26"/>
      <w:szCs w:val="26"/>
      <w:lang w:eastAsia="en-US"/>
    </w:rPr>
  </w:style>
  <w:style w:type="paragraph" w:customStyle="1" w:styleId="afffff6">
    <w:name w:val="_Выделение"/>
    <w:basedOn w:val="affa"/>
    <w:link w:val="afffff7"/>
    <w:qFormat/>
    <w:rsid w:val="00F428A5"/>
    <w:pPr>
      <w:keepNext/>
      <w:spacing w:after="0" w:line="360" w:lineRule="auto"/>
      <w:ind w:left="0" w:firstLine="567"/>
      <w:jc w:val="both"/>
    </w:pPr>
    <w:rPr>
      <w:rFonts w:ascii="Times New Roman" w:hAnsi="Times New Roman"/>
      <w:b/>
      <w:sz w:val="26"/>
      <w:szCs w:val="26"/>
    </w:rPr>
  </w:style>
  <w:style w:type="character" w:customStyle="1" w:styleId="afffff7">
    <w:name w:val="_Выделение Знак"/>
    <w:link w:val="afffff6"/>
    <w:rsid w:val="00F428A5"/>
    <w:rPr>
      <w:rFonts w:ascii="Times New Roman" w:hAnsi="Times New Roman"/>
      <w:b/>
      <w:sz w:val="26"/>
      <w:szCs w:val="26"/>
      <w:lang w:eastAsia="en-US"/>
    </w:rPr>
  </w:style>
  <w:style w:type="paragraph" w:customStyle="1" w:styleId="a1">
    <w:name w:val="_Рисунок"/>
    <w:basedOn w:val="affa"/>
    <w:link w:val="afffff8"/>
    <w:qFormat/>
    <w:rsid w:val="00F428A5"/>
    <w:pPr>
      <w:numPr>
        <w:numId w:val="19"/>
      </w:numPr>
      <w:spacing w:after="240" w:line="240" w:lineRule="auto"/>
      <w:jc w:val="center"/>
    </w:pPr>
    <w:rPr>
      <w:rFonts w:ascii="Times New Roman" w:hAnsi="Times New Roman"/>
      <w:b/>
      <w:sz w:val="26"/>
      <w:szCs w:val="26"/>
    </w:rPr>
  </w:style>
  <w:style w:type="character" w:customStyle="1" w:styleId="afffff8">
    <w:name w:val="_Рисунок Знак"/>
    <w:link w:val="a1"/>
    <w:rsid w:val="00F428A5"/>
    <w:rPr>
      <w:rFonts w:ascii="Times New Roman" w:hAnsi="Times New Roman"/>
      <w:b/>
      <w:sz w:val="26"/>
      <w:szCs w:val="26"/>
      <w:lang w:eastAsia="en-US"/>
    </w:rPr>
  </w:style>
  <w:style w:type="paragraph" w:customStyle="1" w:styleId="14">
    <w:name w:val="Стиль1_ГЛАВА"/>
    <w:basedOn w:val="15"/>
    <w:link w:val="1f2"/>
    <w:qFormat/>
    <w:rsid w:val="006153CE"/>
    <w:pPr>
      <w:keepNext w:val="0"/>
      <w:pageBreakBefore/>
      <w:numPr>
        <w:numId w:val="31"/>
      </w:numPr>
      <w:tabs>
        <w:tab w:val="clear" w:pos="9356"/>
        <w:tab w:val="left" w:pos="1560"/>
      </w:tabs>
      <w:spacing w:before="120" w:after="240"/>
      <w:jc w:val="left"/>
    </w:pPr>
    <w:rPr>
      <w:sz w:val="28"/>
      <w:szCs w:val="28"/>
    </w:rPr>
  </w:style>
  <w:style w:type="paragraph" w:customStyle="1" w:styleId="28">
    <w:name w:val="Стиль2_Часть"/>
    <w:basedOn w:val="21"/>
    <w:link w:val="29"/>
    <w:qFormat/>
    <w:rsid w:val="006153CE"/>
    <w:pPr>
      <w:keepNext w:val="0"/>
      <w:numPr>
        <w:ilvl w:val="0"/>
      </w:numPr>
      <w:suppressLineNumbers w:val="0"/>
      <w:tabs>
        <w:tab w:val="clear" w:pos="9356"/>
      </w:tabs>
      <w:spacing w:before="120" w:after="240"/>
      <w:jc w:val="left"/>
    </w:pPr>
    <w:rPr>
      <w:sz w:val="24"/>
    </w:rPr>
  </w:style>
  <w:style w:type="character" w:customStyle="1" w:styleId="1f2">
    <w:name w:val="Стиль1_ГЛАВА Знак"/>
    <w:basedOn w:val="110"/>
    <w:link w:val="14"/>
    <w:rsid w:val="006153CE"/>
    <w:rPr>
      <w:rFonts w:ascii="Times New Roman" w:eastAsia="Times New Roman" w:hAnsi="Times New Roman"/>
      <w:b/>
      <w:bCs/>
      <w:caps/>
      <w:kern w:val="28"/>
      <w:sz w:val="28"/>
      <w:szCs w:val="28"/>
      <w:lang w:eastAsia="en-US"/>
    </w:rPr>
  </w:style>
  <w:style w:type="paragraph" w:customStyle="1" w:styleId="37">
    <w:name w:val="Стиль3_Подпункты"/>
    <w:basedOn w:val="21"/>
    <w:link w:val="38"/>
    <w:qFormat/>
    <w:rsid w:val="006153CE"/>
    <w:pPr>
      <w:keepNext w:val="0"/>
      <w:numPr>
        <w:ilvl w:val="0"/>
      </w:numPr>
      <w:suppressLineNumbers w:val="0"/>
      <w:tabs>
        <w:tab w:val="clear" w:pos="9356"/>
      </w:tabs>
      <w:spacing w:before="120" w:after="240"/>
      <w:jc w:val="left"/>
    </w:pPr>
    <w:rPr>
      <w:sz w:val="24"/>
    </w:rPr>
  </w:style>
  <w:style w:type="character" w:customStyle="1" w:styleId="29">
    <w:name w:val="Стиль2_Часть Знак"/>
    <w:basedOn w:val="22"/>
    <w:link w:val="28"/>
    <w:rsid w:val="006153CE"/>
    <w:rPr>
      <w:rFonts w:ascii="Times New Roman" w:eastAsia="Times New Roman" w:hAnsi="Times New Roman"/>
      <w:b/>
      <w:bCs/>
      <w:kern w:val="28"/>
      <w:sz w:val="24"/>
      <w:szCs w:val="26"/>
      <w:lang w:eastAsia="en-US"/>
    </w:rPr>
  </w:style>
  <w:style w:type="character" w:customStyle="1" w:styleId="38">
    <w:name w:val="Стиль3_Подпункты Знак"/>
    <w:basedOn w:val="22"/>
    <w:link w:val="37"/>
    <w:rsid w:val="006153CE"/>
    <w:rPr>
      <w:rFonts w:ascii="Times New Roman" w:eastAsia="Times New Roman" w:hAnsi="Times New Roman"/>
      <w:b/>
      <w:bCs/>
      <w:kern w:val="28"/>
      <w:sz w:val="24"/>
      <w:szCs w:val="26"/>
      <w:lang w:eastAsia="en-US"/>
    </w:rPr>
  </w:style>
  <w:style w:type="paragraph" w:customStyle="1" w:styleId="Style150">
    <w:name w:val="Style150"/>
    <w:basedOn w:val="af"/>
    <w:rsid w:val="00D60EC5"/>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f"/>
    <w:rsid w:val="00D60EC5"/>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f"/>
    <w:rsid w:val="00D60EC5"/>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f0"/>
    <w:rsid w:val="00D60EC5"/>
    <w:rPr>
      <w:rFonts w:ascii="Arial" w:eastAsia="Arial" w:hAnsi="Arial" w:cs="Arial"/>
      <w:b w:val="0"/>
      <w:bCs w:val="0"/>
      <w:i w:val="0"/>
      <w:iCs w:val="0"/>
      <w:smallCaps w:val="0"/>
      <w:spacing w:val="-10"/>
      <w:sz w:val="18"/>
      <w:szCs w:val="18"/>
    </w:rPr>
  </w:style>
  <w:style w:type="character" w:customStyle="1" w:styleId="CharStyle76">
    <w:name w:val="CharStyle76"/>
    <w:basedOn w:val="af0"/>
    <w:rsid w:val="00D60EC5"/>
    <w:rPr>
      <w:rFonts w:ascii="Arial" w:eastAsia="Arial" w:hAnsi="Arial" w:cs="Arial"/>
      <w:b w:val="0"/>
      <w:bCs w:val="0"/>
      <w:i/>
      <w:iCs/>
      <w:smallCaps w:val="0"/>
      <w:spacing w:val="-10"/>
      <w:sz w:val="18"/>
      <w:szCs w:val="18"/>
    </w:rPr>
  </w:style>
  <w:style w:type="character" w:customStyle="1" w:styleId="CharStyle63">
    <w:name w:val="CharStyle63"/>
    <w:basedOn w:val="af0"/>
    <w:rsid w:val="00D60EC5"/>
    <w:rPr>
      <w:rFonts w:ascii="Georgia" w:eastAsia="Georgia" w:hAnsi="Georgia" w:cs="Georgia"/>
      <w:b w:val="0"/>
      <w:bCs w:val="0"/>
      <w:i w:val="0"/>
      <w:iCs w:val="0"/>
      <w:smallCaps w:val="0"/>
      <w:sz w:val="20"/>
      <w:szCs w:val="20"/>
    </w:rPr>
  </w:style>
  <w:style w:type="character" w:customStyle="1" w:styleId="CharStyle113">
    <w:name w:val="CharStyle113"/>
    <w:basedOn w:val="af0"/>
    <w:rsid w:val="00D60EC5"/>
    <w:rPr>
      <w:rFonts w:ascii="Arial" w:eastAsia="Arial" w:hAnsi="Arial" w:cs="Arial"/>
      <w:b/>
      <w:bCs/>
      <w:i w:val="0"/>
      <w:iCs w:val="0"/>
      <w:smallCaps w:val="0"/>
      <w:sz w:val="20"/>
      <w:szCs w:val="20"/>
    </w:rPr>
  </w:style>
  <w:style w:type="paragraph" w:customStyle="1" w:styleId="Style148">
    <w:name w:val="Style148"/>
    <w:basedOn w:val="af"/>
    <w:rsid w:val="00D60EC5"/>
    <w:pPr>
      <w:spacing w:after="0" w:line="240" w:lineRule="auto"/>
    </w:pPr>
    <w:rPr>
      <w:rFonts w:ascii="Arial" w:eastAsia="Arial" w:hAnsi="Arial" w:cs="Arial"/>
      <w:sz w:val="20"/>
      <w:szCs w:val="20"/>
      <w:lang w:eastAsia="ru-RU"/>
    </w:rPr>
  </w:style>
  <w:style w:type="paragraph" w:customStyle="1" w:styleId="Style299">
    <w:name w:val="Style299"/>
    <w:basedOn w:val="af"/>
    <w:rsid w:val="00D60EC5"/>
    <w:pPr>
      <w:spacing w:after="0" w:line="360" w:lineRule="exact"/>
      <w:jc w:val="both"/>
    </w:pPr>
    <w:rPr>
      <w:rFonts w:ascii="Arial" w:eastAsia="Arial" w:hAnsi="Arial" w:cs="Arial"/>
      <w:sz w:val="20"/>
      <w:szCs w:val="20"/>
      <w:lang w:eastAsia="ru-RU"/>
    </w:rPr>
  </w:style>
  <w:style w:type="character" w:customStyle="1" w:styleId="FontStyle139">
    <w:name w:val="Font Style139"/>
    <w:basedOn w:val="af0"/>
    <w:uiPriority w:val="99"/>
    <w:rsid w:val="00E87ABE"/>
    <w:rPr>
      <w:rFonts w:ascii="Arial" w:hAnsi="Arial" w:cs="Arial" w:hint="default"/>
      <w:sz w:val="22"/>
      <w:szCs w:val="22"/>
    </w:rPr>
  </w:style>
  <w:style w:type="paragraph" w:customStyle="1" w:styleId="Style8">
    <w:name w:val="Style8"/>
    <w:basedOn w:val="af"/>
    <w:uiPriority w:val="99"/>
    <w:rsid w:val="00722D22"/>
    <w:pPr>
      <w:widowControl w:val="0"/>
      <w:autoSpaceDE w:val="0"/>
      <w:autoSpaceDN w:val="0"/>
      <w:adjustRightInd w:val="0"/>
      <w:spacing w:after="0" w:line="414" w:lineRule="exact"/>
    </w:pPr>
    <w:rPr>
      <w:rFonts w:ascii="Arial" w:eastAsiaTheme="minorEastAsia" w:hAnsi="Arial" w:cs="Arial"/>
      <w:sz w:val="24"/>
      <w:szCs w:val="24"/>
      <w:lang w:eastAsia="ru-RU"/>
    </w:rPr>
  </w:style>
  <w:style w:type="paragraph" w:customStyle="1" w:styleId="Style15">
    <w:name w:val="Style15"/>
    <w:basedOn w:val="af"/>
    <w:uiPriority w:val="99"/>
    <w:rsid w:val="00722D22"/>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30">
    <w:name w:val="Style30"/>
    <w:basedOn w:val="af"/>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0">
    <w:name w:val="Style50"/>
    <w:basedOn w:val="af"/>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1">
    <w:name w:val="Style51"/>
    <w:basedOn w:val="af"/>
    <w:uiPriority w:val="99"/>
    <w:rsid w:val="00722D22"/>
    <w:pPr>
      <w:widowControl w:val="0"/>
      <w:autoSpaceDE w:val="0"/>
      <w:autoSpaceDN w:val="0"/>
      <w:adjustRightInd w:val="0"/>
      <w:spacing w:after="0" w:line="230" w:lineRule="exact"/>
    </w:pPr>
    <w:rPr>
      <w:rFonts w:ascii="Arial" w:eastAsiaTheme="minorEastAsia" w:hAnsi="Arial" w:cs="Arial"/>
      <w:sz w:val="24"/>
      <w:szCs w:val="24"/>
      <w:lang w:eastAsia="ru-RU"/>
    </w:rPr>
  </w:style>
  <w:style w:type="character" w:customStyle="1" w:styleId="FontStyle137">
    <w:name w:val="Font Style137"/>
    <w:basedOn w:val="af0"/>
    <w:uiPriority w:val="99"/>
    <w:rsid w:val="00722D22"/>
    <w:rPr>
      <w:rFonts w:ascii="Arial" w:hAnsi="Arial" w:cs="Arial"/>
      <w:sz w:val="18"/>
      <w:szCs w:val="18"/>
    </w:rPr>
  </w:style>
  <w:style w:type="paragraph" w:customStyle="1" w:styleId="xl120">
    <w:name w:val="xl120"/>
    <w:basedOn w:val="af"/>
    <w:rsid w:val="00C5071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1">
    <w:name w:val="xl121"/>
    <w:basedOn w:val="af"/>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f"/>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f"/>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
    <w:name w:val="xl124"/>
    <w:basedOn w:val="af"/>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5">
    <w:name w:val="xl125"/>
    <w:basedOn w:val="af"/>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6">
    <w:name w:val="xl126"/>
    <w:basedOn w:val="af"/>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
    <w:name w:val="xl127"/>
    <w:basedOn w:val="af"/>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
    <w:name w:val="xl128"/>
    <w:basedOn w:val="af"/>
    <w:rsid w:val="00C5071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9">
    <w:name w:val="xl129"/>
    <w:basedOn w:val="af"/>
    <w:rsid w:val="00C5071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0">
    <w:name w:val="xl130"/>
    <w:basedOn w:val="af"/>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1">
    <w:name w:val="xl131"/>
    <w:basedOn w:val="af"/>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2">
    <w:name w:val="xl132"/>
    <w:basedOn w:val="af"/>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3">
    <w:name w:val="xl133"/>
    <w:basedOn w:val="af"/>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4">
    <w:name w:val="xl134"/>
    <w:basedOn w:val="af"/>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5">
    <w:name w:val="xl135"/>
    <w:basedOn w:val="af"/>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6">
    <w:name w:val="xl136"/>
    <w:basedOn w:val="af"/>
    <w:rsid w:val="00C50719"/>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7">
    <w:name w:val="xl137"/>
    <w:basedOn w:val="af"/>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8">
    <w:name w:val="xl138"/>
    <w:basedOn w:val="af"/>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9">
    <w:name w:val="xl139"/>
    <w:basedOn w:val="af"/>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0">
    <w:name w:val="xl140"/>
    <w:basedOn w:val="af"/>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1">
    <w:name w:val="xl141"/>
    <w:basedOn w:val="af"/>
    <w:rsid w:val="00C5071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2">
    <w:name w:val="xl142"/>
    <w:basedOn w:val="af"/>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3">
    <w:name w:val="xl143"/>
    <w:basedOn w:val="af"/>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4">
    <w:name w:val="xl144"/>
    <w:basedOn w:val="af"/>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5">
    <w:name w:val="xl145"/>
    <w:basedOn w:val="af"/>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6">
    <w:name w:val="xl146"/>
    <w:basedOn w:val="af"/>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7">
    <w:name w:val="xl147"/>
    <w:basedOn w:val="af"/>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8">
    <w:name w:val="xl148"/>
    <w:basedOn w:val="af"/>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9">
    <w:name w:val="xl149"/>
    <w:basedOn w:val="af"/>
    <w:rsid w:val="00C50719"/>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0">
    <w:name w:val="xl150"/>
    <w:basedOn w:val="af"/>
    <w:rsid w:val="00C50719"/>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1">
    <w:name w:val="xl151"/>
    <w:basedOn w:val="af"/>
    <w:rsid w:val="00C50719"/>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2">
    <w:name w:val="xl152"/>
    <w:basedOn w:val="af"/>
    <w:rsid w:val="00C50719"/>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3">
    <w:name w:val="xl153"/>
    <w:basedOn w:val="af"/>
    <w:rsid w:val="00C50719"/>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4">
    <w:name w:val="xl154"/>
    <w:basedOn w:val="af"/>
    <w:rsid w:val="00C50719"/>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5">
    <w:name w:val="xl155"/>
    <w:basedOn w:val="af"/>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6">
    <w:name w:val="xl156"/>
    <w:basedOn w:val="af"/>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7">
    <w:name w:val="xl157"/>
    <w:basedOn w:val="af"/>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8">
    <w:name w:val="xl158"/>
    <w:basedOn w:val="af"/>
    <w:rsid w:val="00C50719"/>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f"/>
    <w:rsid w:val="00C50719"/>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0">
    <w:name w:val="xl160"/>
    <w:basedOn w:val="af"/>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61">
    <w:name w:val="xl161"/>
    <w:basedOn w:val="af"/>
    <w:rsid w:val="00C50719"/>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2">
    <w:name w:val="xl162"/>
    <w:basedOn w:val="af"/>
    <w:rsid w:val="00C50719"/>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3">
    <w:name w:val="xl163"/>
    <w:basedOn w:val="af"/>
    <w:rsid w:val="00C5071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4">
    <w:name w:val="xl164"/>
    <w:basedOn w:val="af"/>
    <w:rsid w:val="00C5071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5">
    <w:name w:val="xl165"/>
    <w:basedOn w:val="af"/>
    <w:rsid w:val="00C50719"/>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
    <w:name w:val="xl166"/>
    <w:basedOn w:val="af"/>
    <w:rsid w:val="00C50719"/>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
    <w:name w:val="xl167"/>
    <w:basedOn w:val="af"/>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8">
    <w:name w:val="xl168"/>
    <w:basedOn w:val="af"/>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9">
    <w:name w:val="xl169"/>
    <w:basedOn w:val="af"/>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0">
    <w:name w:val="xl170"/>
    <w:basedOn w:val="af"/>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1">
    <w:name w:val="xl171"/>
    <w:basedOn w:val="af"/>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2">
    <w:name w:val="xl172"/>
    <w:basedOn w:val="af"/>
    <w:rsid w:val="00C50719"/>
    <w:pP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3">
    <w:name w:val="xl173"/>
    <w:basedOn w:val="af"/>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4">
    <w:name w:val="xl174"/>
    <w:basedOn w:val="af"/>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
    <w:name w:val="xl175"/>
    <w:basedOn w:val="af"/>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
    <w:name w:val="xl176"/>
    <w:basedOn w:val="af"/>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styleId="afffff9">
    <w:name w:val="Normal Indent"/>
    <w:basedOn w:val="af"/>
    <w:rsid w:val="00F16285"/>
    <w:pPr>
      <w:ind w:left="708"/>
    </w:pPr>
    <w:rPr>
      <w:rFonts w:eastAsia="Times New Roman"/>
    </w:rPr>
  </w:style>
  <w:style w:type="paragraph" w:customStyle="1" w:styleId="xl41">
    <w:name w:val="xl41"/>
    <w:basedOn w:val="af"/>
    <w:rsid w:val="00645032"/>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f3">
    <w:name w:val="_1."/>
    <w:basedOn w:val="1"/>
    <w:link w:val="1f4"/>
    <w:qFormat/>
    <w:rsid w:val="00645032"/>
  </w:style>
  <w:style w:type="paragraph" w:customStyle="1" w:styleId="1f5">
    <w:name w:val="_Часть 1."/>
    <w:basedOn w:val="21"/>
    <w:link w:val="1f6"/>
    <w:qFormat/>
    <w:rsid w:val="00645032"/>
    <w:pPr>
      <w:numPr>
        <w:ilvl w:val="0"/>
      </w:numPr>
      <w:suppressLineNumbers w:val="0"/>
      <w:tabs>
        <w:tab w:val="clear" w:pos="9356"/>
      </w:tabs>
      <w:suppressAutoHyphens w:val="0"/>
      <w:spacing w:before="480" w:line="360" w:lineRule="auto"/>
      <w:ind w:firstLine="567"/>
      <w:jc w:val="left"/>
    </w:pPr>
    <w:rPr>
      <w:i/>
      <w:iCs/>
      <w:color w:val="000000"/>
      <w:sz w:val="28"/>
      <w:szCs w:val="28"/>
    </w:rPr>
  </w:style>
  <w:style w:type="character" w:customStyle="1" w:styleId="1f4">
    <w:name w:val="_1. Знак"/>
    <w:basedOn w:val="af0"/>
    <w:link w:val="1f3"/>
    <w:rsid w:val="00645032"/>
    <w:rPr>
      <w:rFonts w:ascii="Times New Roman" w:eastAsia="Times New Roman" w:hAnsi="Times New Roman"/>
      <w:b/>
      <w:bCs/>
      <w:color w:val="000000"/>
      <w:kern w:val="28"/>
      <w:sz w:val="26"/>
      <w:szCs w:val="32"/>
      <w:lang w:eastAsia="en-US"/>
    </w:rPr>
  </w:style>
  <w:style w:type="character" w:customStyle="1" w:styleId="1f6">
    <w:name w:val="_Часть 1. Знак"/>
    <w:basedOn w:val="22"/>
    <w:link w:val="1f5"/>
    <w:rsid w:val="00645032"/>
    <w:rPr>
      <w:rFonts w:ascii="Times New Roman" w:eastAsia="Times New Roman" w:hAnsi="Times New Roman"/>
      <w:b/>
      <w:bCs/>
      <w:i/>
      <w:iCs/>
      <w:color w:val="000000"/>
      <w:kern w:val="28"/>
      <w:sz w:val="28"/>
      <w:szCs w:val="28"/>
      <w:lang w:eastAsia="en-US"/>
    </w:rPr>
  </w:style>
  <w:style w:type="paragraph" w:customStyle="1" w:styleId="aa">
    <w:name w:val="_Обычный список точка"/>
    <w:basedOn w:val="affa"/>
    <w:link w:val="afffffa"/>
    <w:qFormat/>
    <w:rsid w:val="00645032"/>
    <w:pPr>
      <w:numPr>
        <w:numId w:val="21"/>
      </w:numPr>
      <w:spacing w:after="0" w:line="360" w:lineRule="auto"/>
      <w:ind w:left="0" w:firstLine="567"/>
      <w:jc w:val="both"/>
    </w:pPr>
    <w:rPr>
      <w:rFonts w:ascii="Times New Roman" w:hAnsi="Times New Roman"/>
      <w:sz w:val="26"/>
      <w:szCs w:val="26"/>
    </w:rPr>
  </w:style>
  <w:style w:type="character" w:customStyle="1" w:styleId="afffffa">
    <w:name w:val="_Обычный список точка Знак"/>
    <w:basedOn w:val="affb"/>
    <w:link w:val="aa"/>
    <w:rsid w:val="00645032"/>
    <w:rPr>
      <w:rFonts w:ascii="Times New Roman" w:hAnsi="Times New Roman"/>
      <w:sz w:val="26"/>
      <w:szCs w:val="26"/>
      <w:lang w:eastAsia="en-US"/>
    </w:rPr>
  </w:style>
  <w:style w:type="paragraph" w:customStyle="1" w:styleId="a7">
    <w:name w:val="_Таблица"/>
    <w:basedOn w:val="affa"/>
    <w:link w:val="afffffb"/>
    <w:qFormat/>
    <w:rsid w:val="00645032"/>
    <w:pPr>
      <w:keepNext/>
      <w:numPr>
        <w:numId w:val="22"/>
      </w:numPr>
      <w:spacing w:after="0" w:line="240" w:lineRule="auto"/>
      <w:ind w:left="0" w:firstLine="0"/>
    </w:pPr>
    <w:rPr>
      <w:rFonts w:ascii="Times New Roman" w:hAnsi="Times New Roman"/>
      <w:b/>
      <w:sz w:val="26"/>
      <w:szCs w:val="26"/>
    </w:rPr>
  </w:style>
  <w:style w:type="character" w:customStyle="1" w:styleId="afffffb">
    <w:name w:val="_Таблица Знак"/>
    <w:basedOn w:val="affb"/>
    <w:link w:val="a7"/>
    <w:rsid w:val="00645032"/>
    <w:rPr>
      <w:rFonts w:ascii="Times New Roman" w:hAnsi="Times New Roman"/>
      <w:b/>
      <w:sz w:val="26"/>
      <w:szCs w:val="26"/>
      <w:lang w:eastAsia="en-US"/>
    </w:rPr>
  </w:style>
  <w:style w:type="paragraph" w:customStyle="1" w:styleId="11">
    <w:name w:val="_1.1"/>
    <w:basedOn w:val="21"/>
    <w:link w:val="111"/>
    <w:qFormat/>
    <w:rsid w:val="00645032"/>
    <w:pPr>
      <w:keepLines/>
      <w:numPr>
        <w:numId w:val="20"/>
      </w:numPr>
      <w:suppressLineNumbers w:val="0"/>
      <w:tabs>
        <w:tab w:val="clear" w:pos="9356"/>
      </w:tabs>
      <w:suppressAutoHyphens w:val="0"/>
      <w:spacing w:before="200" w:after="240" w:line="360" w:lineRule="auto"/>
      <w:jc w:val="left"/>
    </w:pPr>
    <w:rPr>
      <w:i/>
      <w:iCs/>
      <w:color w:val="000000"/>
      <w:sz w:val="28"/>
      <w:szCs w:val="28"/>
    </w:rPr>
  </w:style>
  <w:style w:type="character" w:customStyle="1" w:styleId="111">
    <w:name w:val="_1.1 Знак"/>
    <w:basedOn w:val="22"/>
    <w:link w:val="11"/>
    <w:rsid w:val="00645032"/>
    <w:rPr>
      <w:rFonts w:ascii="Times New Roman" w:eastAsia="Times New Roman" w:hAnsi="Times New Roman"/>
      <w:b/>
      <w:bCs/>
      <w:i/>
      <w:iCs/>
      <w:color w:val="000000"/>
      <w:kern w:val="28"/>
      <w:sz w:val="28"/>
      <w:szCs w:val="28"/>
      <w:lang w:eastAsia="en-US"/>
    </w:rPr>
  </w:style>
  <w:style w:type="paragraph" w:customStyle="1" w:styleId="1">
    <w:name w:val="_Раздел 1"/>
    <w:basedOn w:val="15"/>
    <w:link w:val="1f7"/>
    <w:rsid w:val="00645032"/>
    <w:pPr>
      <w:pageBreakBefore/>
      <w:numPr>
        <w:numId w:val="23"/>
      </w:numPr>
      <w:tabs>
        <w:tab w:val="clear" w:pos="9356"/>
        <w:tab w:val="left" w:pos="0"/>
      </w:tabs>
      <w:spacing w:before="120" w:after="240" w:line="360" w:lineRule="auto"/>
      <w:jc w:val="both"/>
    </w:pPr>
    <w:rPr>
      <w:caps w:val="0"/>
      <w:color w:val="000000"/>
      <w:szCs w:val="32"/>
    </w:rPr>
  </w:style>
  <w:style w:type="character" w:customStyle="1" w:styleId="1f7">
    <w:name w:val="_Раздел 1 Знак"/>
    <w:basedOn w:val="af0"/>
    <w:link w:val="1"/>
    <w:rsid w:val="00645032"/>
    <w:rPr>
      <w:rFonts w:ascii="Times New Roman" w:eastAsia="Times New Roman" w:hAnsi="Times New Roman"/>
      <w:b/>
      <w:bCs/>
      <w:color w:val="000000"/>
      <w:kern w:val="28"/>
      <w:sz w:val="26"/>
      <w:szCs w:val="32"/>
      <w:lang w:eastAsia="en-US"/>
    </w:rPr>
  </w:style>
  <w:style w:type="paragraph" w:customStyle="1" w:styleId="ac">
    <w:name w:val="ТАБЛ"/>
    <w:basedOn w:val="a9"/>
    <w:link w:val="afffffc"/>
    <w:qFormat/>
    <w:rsid w:val="00645032"/>
    <w:pPr>
      <w:numPr>
        <w:numId w:val="6"/>
      </w:numPr>
      <w:spacing w:line="240" w:lineRule="auto"/>
    </w:pPr>
  </w:style>
  <w:style w:type="character" w:customStyle="1" w:styleId="afffffc">
    <w:name w:val="ТАБЛ Знак"/>
    <w:basedOn w:val="af0"/>
    <w:link w:val="ac"/>
    <w:rsid w:val="00645032"/>
    <w:rPr>
      <w:rFonts w:ascii="Times New Roman" w:eastAsia="Times New Roman" w:hAnsi="Times New Roman"/>
      <w:b/>
      <w:sz w:val="26"/>
    </w:rPr>
  </w:style>
  <w:style w:type="paragraph" w:customStyle="1" w:styleId="-">
    <w:name w:val="Рис-Т"/>
    <w:basedOn w:val="af"/>
    <w:next w:val="a2"/>
    <w:qFormat/>
    <w:rsid w:val="00645032"/>
    <w:pPr>
      <w:widowControl w:val="0"/>
      <w:suppressAutoHyphens/>
      <w:spacing w:before="240" w:after="0" w:line="240" w:lineRule="auto"/>
      <w:ind w:right="-108"/>
    </w:pPr>
    <w:rPr>
      <w:rFonts w:ascii="Times New Roman" w:eastAsia="Times New Roman" w:hAnsi="Times New Roman"/>
      <w:sz w:val="26"/>
      <w:szCs w:val="20"/>
      <w:lang w:eastAsia="ru-RU"/>
    </w:rPr>
  </w:style>
  <w:style w:type="character" w:customStyle="1" w:styleId="FontStyle70">
    <w:name w:val="Font Style70"/>
    <w:basedOn w:val="af0"/>
    <w:uiPriority w:val="99"/>
    <w:rsid w:val="00645032"/>
    <w:rPr>
      <w:rFonts w:ascii="Times New Roman" w:hAnsi="Times New Roman" w:cs="Times New Roman"/>
      <w:b/>
      <w:bCs/>
      <w:sz w:val="20"/>
      <w:szCs w:val="20"/>
    </w:rPr>
  </w:style>
  <w:style w:type="numbering" w:customStyle="1" w:styleId="ae">
    <w:name w:val="Со второго раздела"/>
    <w:uiPriority w:val="99"/>
    <w:rsid w:val="00645032"/>
    <w:pPr>
      <w:numPr>
        <w:numId w:val="24"/>
      </w:numPr>
    </w:pPr>
  </w:style>
  <w:style w:type="numbering" w:customStyle="1" w:styleId="13">
    <w:name w:val="Стиль1"/>
    <w:uiPriority w:val="99"/>
    <w:rsid w:val="00645032"/>
    <w:pPr>
      <w:numPr>
        <w:numId w:val="25"/>
      </w:numPr>
    </w:pPr>
  </w:style>
  <w:style w:type="paragraph" w:customStyle="1" w:styleId="maintext">
    <w:name w:val="maintext"/>
    <w:basedOn w:val="af"/>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ighttext">
    <w:name w:val="righttext"/>
    <w:basedOn w:val="af"/>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center">
    <w:name w:val="tabletextcenter"/>
    <w:basedOn w:val="af"/>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left">
    <w:name w:val="tabletextleft"/>
    <w:basedOn w:val="af"/>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f"/>
    <w:link w:val="HTML0"/>
    <w:uiPriority w:val="99"/>
    <w:semiHidden/>
    <w:unhideWhenUsed/>
    <w:rsid w:val="007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f0"/>
    <w:link w:val="HTML"/>
    <w:uiPriority w:val="99"/>
    <w:semiHidden/>
    <w:rsid w:val="007B2823"/>
    <w:rPr>
      <w:rFonts w:ascii="Courier New" w:eastAsia="Times New Roman" w:hAnsi="Courier New" w:cs="Courier New"/>
    </w:rPr>
  </w:style>
  <w:style w:type="character" w:styleId="afffffd">
    <w:name w:val="Subtle Emphasis"/>
    <w:basedOn w:val="af0"/>
    <w:uiPriority w:val="19"/>
    <w:qFormat/>
    <w:rsid w:val="007B2823"/>
    <w:rPr>
      <w:i/>
      <w:iCs/>
      <w:color w:val="808080" w:themeColor="text1" w:themeTint="7F"/>
    </w:rPr>
  </w:style>
  <w:style w:type="paragraph" w:styleId="2a">
    <w:name w:val="Quote"/>
    <w:basedOn w:val="af"/>
    <w:next w:val="af"/>
    <w:link w:val="2b"/>
    <w:uiPriority w:val="29"/>
    <w:qFormat/>
    <w:rsid w:val="007B2823"/>
    <w:pPr>
      <w:spacing w:after="0" w:line="240" w:lineRule="auto"/>
      <w:jc w:val="center"/>
    </w:pPr>
    <w:rPr>
      <w:rFonts w:asciiTheme="minorHAnsi" w:eastAsiaTheme="minorHAnsi" w:hAnsiTheme="minorHAnsi" w:cstheme="minorBidi"/>
      <w:i/>
      <w:iCs/>
      <w:color w:val="000000" w:themeColor="text1"/>
    </w:rPr>
  </w:style>
  <w:style w:type="character" w:customStyle="1" w:styleId="2b">
    <w:name w:val="Цитата 2 Знак"/>
    <w:basedOn w:val="af0"/>
    <w:link w:val="2a"/>
    <w:uiPriority w:val="29"/>
    <w:rsid w:val="007B2823"/>
    <w:rPr>
      <w:rFonts w:asciiTheme="minorHAnsi" w:eastAsiaTheme="minorHAnsi" w:hAnsiTheme="minorHAnsi" w:cstheme="minorBidi"/>
      <w:i/>
      <w:iCs/>
      <w:color w:val="000000" w:themeColor="text1"/>
      <w:sz w:val="22"/>
      <w:szCs w:val="22"/>
      <w:lang w:eastAsia="en-US"/>
    </w:rPr>
  </w:style>
  <w:style w:type="paragraph" w:customStyle="1" w:styleId="bloktext">
    <w:name w:val="bloktext"/>
    <w:basedOn w:val="af"/>
    <w:rsid w:val="007B2823"/>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0">
    <w:name w:val="Стиль2"/>
    <w:uiPriority w:val="99"/>
    <w:rsid w:val="00380C43"/>
    <w:pPr>
      <w:numPr>
        <w:numId w:val="32"/>
      </w:numPr>
    </w:pPr>
  </w:style>
  <w:style w:type="numbering" w:customStyle="1" w:styleId="30">
    <w:name w:val="Стиль3"/>
    <w:uiPriority w:val="99"/>
    <w:rsid w:val="00321205"/>
    <w:pPr>
      <w:numPr>
        <w:numId w:val="34"/>
      </w:numPr>
    </w:pPr>
  </w:style>
  <w:style w:type="character" w:customStyle="1" w:styleId="1f8">
    <w:name w:val="Текст концевой сноски Знак1"/>
    <w:basedOn w:val="af0"/>
    <w:uiPriority w:val="99"/>
    <w:semiHidden/>
    <w:rsid w:val="00905A22"/>
    <w:rPr>
      <w:rFonts w:ascii="Times New Roman" w:hAnsi="Times New Roman"/>
      <w:color w:val="000000"/>
      <w:lang w:eastAsia="en-US"/>
    </w:rPr>
  </w:style>
  <w:style w:type="character" w:customStyle="1" w:styleId="1f9">
    <w:name w:val="Текст сноски Знак1"/>
    <w:basedOn w:val="af0"/>
    <w:uiPriority w:val="99"/>
    <w:semiHidden/>
    <w:rsid w:val="00905A22"/>
    <w:rPr>
      <w:rFonts w:ascii="Times New Roman" w:hAnsi="Times New Roman"/>
      <w:color w:val="000000"/>
      <w:lang w:eastAsia="en-US"/>
    </w:rPr>
  </w:style>
  <w:style w:type="character" w:customStyle="1" w:styleId="210">
    <w:name w:val="Основной текст с отступом 2 Знак1"/>
    <w:basedOn w:val="af0"/>
    <w:uiPriority w:val="99"/>
    <w:semiHidden/>
    <w:rsid w:val="00905A22"/>
    <w:rPr>
      <w:rFonts w:ascii="Times New Roman" w:hAnsi="Times New Roman"/>
      <w:color w:val="000000"/>
      <w:sz w:val="26"/>
      <w:szCs w:val="26"/>
      <w:lang w:eastAsia="en-US"/>
    </w:rPr>
  </w:style>
  <w:style w:type="character" w:customStyle="1" w:styleId="afffffe">
    <w:name w:val="Основной текст_"/>
    <w:basedOn w:val="af0"/>
    <w:link w:val="1fa"/>
    <w:rsid w:val="006724A3"/>
    <w:rPr>
      <w:rFonts w:ascii="Bookman Old Style" w:eastAsia="Bookman Old Style" w:hAnsi="Bookman Old Style" w:cs="Bookman Old Style"/>
      <w:shd w:val="clear" w:color="auto" w:fill="FFFFFF"/>
    </w:rPr>
  </w:style>
  <w:style w:type="character" w:customStyle="1" w:styleId="75pt">
    <w:name w:val="Основной текст + 7;5 pt"/>
    <w:basedOn w:val="afffffe"/>
    <w:rsid w:val="006724A3"/>
    <w:rPr>
      <w:rFonts w:ascii="Bookman Old Style" w:eastAsia="Bookman Old Style" w:hAnsi="Bookman Old Style" w:cs="Bookman Old Style"/>
      <w:color w:val="000000"/>
      <w:spacing w:val="0"/>
      <w:w w:val="100"/>
      <w:position w:val="0"/>
      <w:sz w:val="15"/>
      <w:szCs w:val="15"/>
      <w:shd w:val="clear" w:color="auto" w:fill="FFFFFF"/>
      <w:lang w:val="ru-RU" w:eastAsia="ru-RU" w:bidi="ru-RU"/>
    </w:rPr>
  </w:style>
  <w:style w:type="character" w:customStyle="1" w:styleId="75pt0">
    <w:name w:val="Основной текст + 7;5 pt;Полужирный"/>
    <w:basedOn w:val="afffffe"/>
    <w:rsid w:val="006724A3"/>
    <w:rPr>
      <w:rFonts w:ascii="Bookman Old Style" w:eastAsia="Bookman Old Style" w:hAnsi="Bookman Old Style" w:cs="Bookman Old Style"/>
      <w:b/>
      <w:bCs/>
      <w:color w:val="000000"/>
      <w:spacing w:val="0"/>
      <w:w w:val="100"/>
      <w:position w:val="0"/>
      <w:sz w:val="15"/>
      <w:szCs w:val="15"/>
      <w:shd w:val="clear" w:color="auto" w:fill="FFFFFF"/>
      <w:lang w:val="ru-RU" w:eastAsia="ru-RU" w:bidi="ru-RU"/>
    </w:rPr>
  </w:style>
  <w:style w:type="paragraph" w:customStyle="1" w:styleId="1fa">
    <w:name w:val="Основной текст1"/>
    <w:basedOn w:val="af"/>
    <w:link w:val="afffffe"/>
    <w:rsid w:val="006724A3"/>
    <w:pPr>
      <w:widowControl w:val="0"/>
      <w:shd w:val="clear" w:color="auto" w:fill="FFFFFF"/>
      <w:spacing w:after="0" w:line="0" w:lineRule="atLeast"/>
    </w:pPr>
    <w:rPr>
      <w:rFonts w:ascii="Bookman Old Style" w:eastAsia="Bookman Old Style" w:hAnsi="Bookman Old Style" w:cs="Bookman Old Style"/>
      <w:sz w:val="20"/>
      <w:szCs w:val="20"/>
      <w:lang w:eastAsia="ru-RU"/>
    </w:rPr>
  </w:style>
  <w:style w:type="paragraph" w:customStyle="1" w:styleId="a4">
    <w:name w:val="Заголовок"/>
    <w:basedOn w:val="15"/>
    <w:next w:val="afffff0"/>
    <w:link w:val="affffff"/>
    <w:rsid w:val="00751ECF"/>
    <w:pPr>
      <w:pageBreakBefore/>
      <w:numPr>
        <w:numId w:val="37"/>
      </w:numPr>
      <w:tabs>
        <w:tab w:val="clear" w:pos="9356"/>
      </w:tabs>
      <w:suppressAutoHyphens w:val="0"/>
      <w:spacing w:before="120" w:after="120" w:line="360" w:lineRule="auto"/>
    </w:pPr>
    <w:rPr>
      <w:rFonts w:cs="Arial"/>
      <w:caps w:val="0"/>
      <w:kern w:val="32"/>
      <w:szCs w:val="32"/>
      <w:lang w:eastAsia="ru-RU"/>
    </w:rPr>
  </w:style>
  <w:style w:type="character" w:customStyle="1" w:styleId="affffff">
    <w:name w:val="Заголовок Знак"/>
    <w:link w:val="a4"/>
    <w:rsid w:val="00751ECF"/>
    <w:rPr>
      <w:rFonts w:ascii="Times New Roman" w:eastAsia="Times New Roman" w:hAnsi="Times New Roman" w:cs="Arial"/>
      <w:b/>
      <w:bCs/>
      <w:kern w:val="32"/>
      <w:sz w:val="26"/>
      <w:szCs w:val="32"/>
    </w:rPr>
  </w:style>
  <w:style w:type="paragraph" w:customStyle="1" w:styleId="1fb">
    <w:name w:val="Обычный1"/>
    <w:basedOn w:val="af"/>
    <w:rsid w:val="00751ECF"/>
    <w:pPr>
      <w:spacing w:before="120" w:after="120" w:line="360" w:lineRule="auto"/>
      <w:ind w:firstLine="425"/>
      <w:jc w:val="both"/>
    </w:pPr>
    <w:rPr>
      <w:rFonts w:ascii="Times New Roman" w:eastAsia="Times New Roman" w:hAnsi="Times New Roman"/>
      <w:b/>
      <w:sz w:val="26"/>
      <w:szCs w:val="26"/>
      <w:lang w:eastAsia="ru-RU"/>
    </w:rPr>
  </w:style>
  <w:style w:type="paragraph" w:customStyle="1" w:styleId="affffff0">
    <w:name w:val="Абзац"/>
    <w:link w:val="affffff1"/>
    <w:rsid w:val="00751ECF"/>
    <w:pPr>
      <w:spacing w:before="120" w:after="60"/>
      <w:ind w:firstLine="567"/>
      <w:jc w:val="both"/>
    </w:pPr>
    <w:rPr>
      <w:rFonts w:ascii="Times New Roman" w:eastAsia="Times New Roman" w:hAnsi="Times New Roman"/>
      <w:sz w:val="24"/>
      <w:szCs w:val="24"/>
    </w:rPr>
  </w:style>
  <w:style w:type="character" w:customStyle="1" w:styleId="affffff1">
    <w:name w:val="Абзац Знак"/>
    <w:link w:val="affffff0"/>
    <w:rsid w:val="00751ECF"/>
    <w:rPr>
      <w:rFonts w:ascii="Times New Roman" w:eastAsia="Times New Roman" w:hAnsi="Times New Roman"/>
      <w:sz w:val="24"/>
      <w:szCs w:val="24"/>
    </w:rPr>
  </w:style>
  <w:style w:type="paragraph" w:customStyle="1" w:styleId="Normal1">
    <w:name w:val="Normal1"/>
    <w:uiPriority w:val="99"/>
    <w:rsid w:val="00BC1E0B"/>
    <w:pPr>
      <w:snapToGrid w:val="0"/>
    </w:pPr>
    <w:rPr>
      <w:rFonts w:ascii="Times New Roman" w:eastAsia="Times New Roman" w:hAnsi="Times New Roman"/>
      <w:sz w:val="22"/>
    </w:rPr>
  </w:style>
  <w:style w:type="paragraph" w:customStyle="1" w:styleId="affffff2">
    <w:name w:val="Часть проекта"/>
    <w:basedOn w:val="af"/>
    <w:next w:val="af"/>
    <w:rsid w:val="00BB586C"/>
    <w:pPr>
      <w:spacing w:after="0" w:line="360" w:lineRule="auto"/>
      <w:jc w:val="center"/>
    </w:pPr>
    <w:rPr>
      <w:rFonts w:ascii="Arial" w:eastAsia="Times New Roman" w:hAnsi="Arial"/>
      <w:b/>
      <w:cap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page number" w:uiPriority="0"/>
    <w:lsdException w:name="List Number" w:uiPriority="0"/>
    <w:lsdException w:name="List Bullet 2" w:uiPriority="0"/>
    <w:lsdException w:name="List Number 4"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
    <w:name w:val="Normal"/>
    <w:qFormat/>
    <w:rsid w:val="00186365"/>
    <w:pPr>
      <w:spacing w:after="200" w:line="276" w:lineRule="auto"/>
    </w:pPr>
    <w:rPr>
      <w:sz w:val="22"/>
      <w:szCs w:val="22"/>
      <w:lang w:eastAsia="en-US"/>
    </w:rPr>
  </w:style>
  <w:style w:type="paragraph" w:styleId="15">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
    <w:next w:val="af"/>
    <w:link w:val="110"/>
    <w:uiPriority w:val="9"/>
    <w:qFormat/>
    <w:rsid w:val="007A1DC0"/>
    <w:pPr>
      <w:keepNext/>
      <w:tabs>
        <w:tab w:val="left" w:leader="dot" w:pos="9356"/>
      </w:tabs>
      <w:suppressAutoHyphens/>
      <w:spacing w:after="0" w:line="240" w:lineRule="auto"/>
      <w:jc w:val="center"/>
      <w:outlineLvl w:val="0"/>
    </w:pPr>
    <w:rPr>
      <w:rFonts w:ascii="Times New Roman" w:eastAsia="Times New Roman" w:hAnsi="Times New Roman"/>
      <w:b/>
      <w:bCs/>
      <w:caps/>
      <w:kern w:val="28"/>
      <w:sz w:val="26"/>
      <w:szCs w:val="26"/>
    </w:rPr>
  </w:style>
  <w:style w:type="paragraph" w:styleId="21">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5"/>
    <w:next w:val="af"/>
    <w:link w:val="22"/>
    <w:qFormat/>
    <w:rsid w:val="007A1DC0"/>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f"/>
    <w:next w:val="af"/>
    <w:link w:val="31"/>
    <w:autoRedefine/>
    <w:qFormat/>
    <w:rsid w:val="00A11150"/>
    <w:pPr>
      <w:keepNext/>
      <w:keepLines/>
      <w:widowControl w:val="0"/>
      <w:numPr>
        <w:ilvl w:val="2"/>
        <w:numId w:val="7"/>
      </w:numPr>
      <w:suppressAutoHyphens/>
      <w:spacing w:before="240" w:after="240" w:line="240" w:lineRule="auto"/>
      <w:jc w:val="both"/>
      <w:outlineLvl w:val="2"/>
    </w:pPr>
    <w:rPr>
      <w:rFonts w:ascii="Times New Roman" w:eastAsia="Times New Roman" w:hAnsi="Times New Roman"/>
      <w:b/>
      <w:bCs/>
      <w:sz w:val="24"/>
      <w:szCs w:val="24"/>
    </w:rPr>
  </w:style>
  <w:style w:type="paragraph" w:styleId="40">
    <w:name w:val="heading 4"/>
    <w:basedOn w:val="af"/>
    <w:next w:val="af"/>
    <w:link w:val="41"/>
    <w:qFormat/>
    <w:rsid w:val="00FC4A99"/>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
    <w:name w:val="heading 5"/>
    <w:basedOn w:val="af"/>
    <w:next w:val="af"/>
    <w:link w:val="50"/>
    <w:autoRedefine/>
    <w:qFormat/>
    <w:rsid w:val="007A1DC0"/>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b/>
      <w:bCs/>
      <w:sz w:val="24"/>
      <w:szCs w:val="24"/>
    </w:rPr>
  </w:style>
  <w:style w:type="paragraph" w:styleId="6">
    <w:name w:val="heading 6"/>
    <w:basedOn w:val="af"/>
    <w:next w:val="af"/>
    <w:link w:val="60"/>
    <w:qFormat/>
    <w:rsid w:val="00FC4A99"/>
    <w:pPr>
      <w:tabs>
        <w:tab w:val="num" w:pos="1304"/>
      </w:tabs>
      <w:spacing w:before="240" w:after="60" w:line="240" w:lineRule="auto"/>
      <w:ind w:left="1304" w:hanging="1304"/>
      <w:outlineLvl w:val="5"/>
    </w:pPr>
    <w:rPr>
      <w:rFonts w:ascii="Times New Roman" w:eastAsia="Times New Roman" w:hAnsi="Times New Roman"/>
      <w:b/>
      <w:bCs/>
      <w:lang w:eastAsia="ru-RU"/>
    </w:rPr>
  </w:style>
  <w:style w:type="paragraph" w:styleId="7">
    <w:name w:val="heading 7"/>
    <w:basedOn w:val="af"/>
    <w:next w:val="af"/>
    <w:link w:val="70"/>
    <w:qFormat/>
    <w:rsid w:val="00FC4A99"/>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f"/>
    <w:next w:val="af"/>
    <w:link w:val="80"/>
    <w:qFormat/>
    <w:rsid w:val="00FC4A99"/>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f"/>
    <w:next w:val="af"/>
    <w:link w:val="90"/>
    <w:qFormat/>
    <w:rsid w:val="00FC4A99"/>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character" w:customStyle="1" w:styleId="110">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5"/>
    <w:qFormat/>
    <w:rsid w:val="007A1DC0"/>
    <w:rPr>
      <w:rFonts w:ascii="Times New Roman" w:eastAsia="Times New Roman" w:hAnsi="Times New Roman"/>
      <w:b/>
      <w:bCs/>
      <w:caps/>
      <w:kern w:val="28"/>
      <w:sz w:val="26"/>
      <w:szCs w:val="26"/>
      <w:lang w:eastAsia="en-US"/>
    </w:rPr>
  </w:style>
  <w:style w:type="character" w:customStyle="1" w:styleId="22">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1"/>
    <w:rsid w:val="007A1DC0"/>
    <w:rPr>
      <w:rFonts w:ascii="Times New Roman" w:eastAsia="Times New Roman" w:hAnsi="Times New Roman"/>
      <w:b/>
      <w:bCs/>
      <w:kern w:val="28"/>
      <w:sz w:val="26"/>
      <w:szCs w:val="26"/>
      <w:lang w:eastAsia="en-US"/>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rsid w:val="00A11150"/>
    <w:rPr>
      <w:rFonts w:ascii="Times New Roman" w:eastAsia="Times New Roman" w:hAnsi="Times New Roman"/>
      <w:b/>
      <w:bCs/>
      <w:sz w:val="24"/>
      <w:szCs w:val="24"/>
      <w:lang w:eastAsia="en-US"/>
    </w:rPr>
  </w:style>
  <w:style w:type="character" w:customStyle="1" w:styleId="41">
    <w:name w:val="Заголовок 4 Знак"/>
    <w:basedOn w:val="af0"/>
    <w:link w:val="40"/>
    <w:rsid w:val="00FC4A99"/>
    <w:rPr>
      <w:rFonts w:ascii="Times New Roman" w:eastAsia="Times New Roman" w:hAnsi="Times New Roman"/>
      <w:b/>
      <w:bCs/>
      <w:sz w:val="28"/>
      <w:szCs w:val="28"/>
    </w:rPr>
  </w:style>
  <w:style w:type="character" w:customStyle="1" w:styleId="50">
    <w:name w:val="Заголовок 5 Знак"/>
    <w:link w:val="5"/>
    <w:rsid w:val="007A1DC0"/>
    <w:rPr>
      <w:rFonts w:ascii="Times New Roman" w:eastAsia="Times New Roman" w:hAnsi="Times New Roman"/>
      <w:b/>
      <w:bCs/>
      <w:sz w:val="24"/>
      <w:szCs w:val="24"/>
      <w:lang w:eastAsia="en-US"/>
    </w:rPr>
  </w:style>
  <w:style w:type="character" w:customStyle="1" w:styleId="60">
    <w:name w:val="Заголовок 6 Знак"/>
    <w:basedOn w:val="af0"/>
    <w:link w:val="6"/>
    <w:rsid w:val="00FC4A99"/>
    <w:rPr>
      <w:rFonts w:ascii="Times New Roman" w:eastAsia="Times New Roman" w:hAnsi="Times New Roman"/>
      <w:b/>
      <w:bCs/>
      <w:sz w:val="22"/>
      <w:szCs w:val="22"/>
    </w:rPr>
  </w:style>
  <w:style w:type="character" w:customStyle="1" w:styleId="70">
    <w:name w:val="Заголовок 7 Знак"/>
    <w:basedOn w:val="af0"/>
    <w:link w:val="7"/>
    <w:rsid w:val="00FC4A99"/>
    <w:rPr>
      <w:rFonts w:ascii="Times New Roman" w:eastAsia="Times New Roman" w:hAnsi="Times New Roman"/>
      <w:sz w:val="24"/>
      <w:szCs w:val="24"/>
    </w:rPr>
  </w:style>
  <w:style w:type="character" w:customStyle="1" w:styleId="80">
    <w:name w:val="Заголовок 8 Знак"/>
    <w:basedOn w:val="af0"/>
    <w:link w:val="8"/>
    <w:rsid w:val="00FC4A99"/>
    <w:rPr>
      <w:rFonts w:ascii="Times New Roman" w:eastAsia="Times New Roman" w:hAnsi="Times New Roman"/>
      <w:i/>
      <w:iCs/>
      <w:sz w:val="24"/>
      <w:szCs w:val="24"/>
    </w:rPr>
  </w:style>
  <w:style w:type="character" w:customStyle="1" w:styleId="90">
    <w:name w:val="Заголовок 9 Знак"/>
    <w:basedOn w:val="af0"/>
    <w:link w:val="9"/>
    <w:rsid w:val="00FC4A99"/>
    <w:rPr>
      <w:rFonts w:ascii="Arial" w:eastAsia="Times New Roman" w:hAnsi="Arial" w:cs="Arial"/>
      <w:sz w:val="22"/>
      <w:szCs w:val="22"/>
    </w:rPr>
  </w:style>
  <w:style w:type="character" w:customStyle="1" w:styleId="16">
    <w:name w:val="Заголовок 1 Знак"/>
    <w:aliases w:val="Слева:  0...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uiPriority w:val="9"/>
    <w:qFormat/>
    <w:rsid w:val="007A1DC0"/>
    <w:rPr>
      <w:rFonts w:ascii="Cambria" w:eastAsia="Times New Roman" w:hAnsi="Cambria" w:cs="Times New Roman"/>
      <w:b/>
      <w:bCs/>
      <w:color w:val="365F91"/>
      <w:sz w:val="28"/>
      <w:szCs w:val="28"/>
    </w:rPr>
  </w:style>
  <w:style w:type="paragraph" w:styleId="2">
    <w:name w:val="List Bullet 2"/>
    <w:basedOn w:val="af"/>
    <w:autoRedefine/>
    <w:rsid w:val="00DF59C2"/>
    <w:pPr>
      <w:keepNext/>
      <w:numPr>
        <w:numId w:val="1"/>
      </w:numPr>
      <w:suppressLineNumbers/>
      <w:tabs>
        <w:tab w:val="left" w:pos="851"/>
        <w:tab w:val="left" w:leader="dot" w:pos="9356"/>
      </w:tabs>
      <w:suppressAutoHyphens/>
      <w:spacing w:after="0" w:line="240" w:lineRule="auto"/>
      <w:jc w:val="both"/>
    </w:pPr>
    <w:rPr>
      <w:rFonts w:ascii="Times New Roman" w:eastAsia="Times New Roman" w:hAnsi="Times New Roman"/>
      <w:sz w:val="26"/>
      <w:szCs w:val="26"/>
      <w:lang w:eastAsia="ru-RU"/>
    </w:rPr>
  </w:style>
  <w:style w:type="table" w:styleId="af3">
    <w:name w:val="Table Grid"/>
    <w:basedOn w:val="af1"/>
    <w:uiPriority w:val="59"/>
    <w:rsid w:val="002C30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caption"/>
    <w:aliases w:val="Таблица - Название объекта,!! Object Novogor !!,Caption Char,Caption Char1 Char1 Char Char,Caption Char Char2 Char1 Char Char,Caption Char Char Char Char Char1 Char1 Char Char1 Char,Caption Char Char Char1 Char Char Char"/>
    <w:basedOn w:val="af"/>
    <w:next w:val="af"/>
    <w:uiPriority w:val="35"/>
    <w:unhideWhenUsed/>
    <w:qFormat/>
    <w:rsid w:val="00D41F08"/>
    <w:rPr>
      <w:b/>
      <w:bCs/>
      <w:sz w:val="20"/>
      <w:szCs w:val="20"/>
    </w:rPr>
  </w:style>
  <w:style w:type="paragraph" w:styleId="af5">
    <w:name w:val="Plain Text"/>
    <w:basedOn w:val="af"/>
    <w:link w:val="af6"/>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6">
    <w:name w:val="Текст Знак"/>
    <w:link w:val="af5"/>
    <w:rsid w:val="00EB4C1C"/>
    <w:rPr>
      <w:rFonts w:ascii="Courier New" w:eastAsia="Times New Roman" w:hAnsi="Courier New" w:cs="Courier New"/>
    </w:rPr>
  </w:style>
  <w:style w:type="paragraph" w:styleId="af7">
    <w:name w:val="Normal (Web)"/>
    <w:basedOn w:val="af"/>
    <w:uiPriority w:val="99"/>
    <w:unhideWhenUsed/>
    <w:rsid w:val="00632470"/>
    <w:pPr>
      <w:spacing w:before="100" w:beforeAutospacing="1" w:after="335" w:line="240" w:lineRule="auto"/>
    </w:pPr>
    <w:rPr>
      <w:rFonts w:ascii="Times New Roman" w:eastAsia="Times New Roman" w:hAnsi="Times New Roman"/>
      <w:sz w:val="24"/>
      <w:szCs w:val="24"/>
      <w:lang w:eastAsia="ru-RU"/>
    </w:rPr>
  </w:style>
  <w:style w:type="paragraph" w:styleId="af8">
    <w:name w:val="Document Map"/>
    <w:basedOn w:val="af"/>
    <w:link w:val="af9"/>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f9">
    <w:name w:val="Схема документа Знак"/>
    <w:link w:val="af8"/>
    <w:semiHidden/>
    <w:rsid w:val="007E274E"/>
    <w:rPr>
      <w:rFonts w:ascii="Tahoma" w:eastAsia="Times New Roman" w:hAnsi="Tahoma" w:cs="Tahoma"/>
      <w:shd w:val="clear" w:color="auto" w:fill="000080"/>
    </w:rPr>
  </w:style>
  <w:style w:type="paragraph" w:styleId="afa">
    <w:name w:val="TOC Heading"/>
    <w:basedOn w:val="15"/>
    <w:next w:val="af"/>
    <w:uiPriority w:val="39"/>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7">
    <w:name w:val="toc 1"/>
    <w:basedOn w:val="af"/>
    <w:next w:val="af"/>
    <w:autoRedefine/>
    <w:uiPriority w:val="39"/>
    <w:unhideWhenUsed/>
    <w:qFormat/>
    <w:rsid w:val="00F74EDE"/>
  </w:style>
  <w:style w:type="paragraph" w:styleId="23">
    <w:name w:val="toc 2"/>
    <w:basedOn w:val="af"/>
    <w:next w:val="af"/>
    <w:autoRedefine/>
    <w:uiPriority w:val="39"/>
    <w:unhideWhenUsed/>
    <w:qFormat/>
    <w:rsid w:val="009F4A8A"/>
    <w:pPr>
      <w:tabs>
        <w:tab w:val="left" w:pos="567"/>
        <w:tab w:val="right" w:leader="dot" w:pos="9639"/>
      </w:tabs>
      <w:spacing w:after="0" w:line="360" w:lineRule="auto"/>
    </w:pPr>
  </w:style>
  <w:style w:type="paragraph" w:styleId="32">
    <w:name w:val="toc 3"/>
    <w:basedOn w:val="af"/>
    <w:next w:val="af"/>
    <w:autoRedefine/>
    <w:uiPriority w:val="39"/>
    <w:unhideWhenUsed/>
    <w:qFormat/>
    <w:rsid w:val="00F74EDE"/>
    <w:pPr>
      <w:ind w:left="440"/>
    </w:pPr>
  </w:style>
  <w:style w:type="character" w:styleId="afb">
    <w:name w:val="Hyperlink"/>
    <w:uiPriority w:val="99"/>
    <w:unhideWhenUsed/>
    <w:rsid w:val="00F74EDE"/>
    <w:rPr>
      <w:color w:val="0000FF"/>
      <w:u w:val="single"/>
    </w:rPr>
  </w:style>
  <w:style w:type="paragraph" w:customStyle="1" w:styleId="a5">
    <w:name w:val="заголовок таблицы"/>
    <w:basedOn w:val="af"/>
    <w:link w:val="afc"/>
    <w:autoRedefine/>
    <w:rsid w:val="00972680"/>
    <w:pPr>
      <w:keepNext/>
      <w:widowControl w:val="0"/>
      <w:numPr>
        <w:numId w:val="2"/>
      </w:numPr>
      <w:tabs>
        <w:tab w:val="left" w:pos="1440"/>
      </w:tabs>
      <w:suppressAutoHyphens/>
      <w:spacing w:before="120" w:after="120" w:line="240" w:lineRule="auto"/>
      <w:contextualSpacing/>
      <w:jc w:val="both"/>
    </w:pPr>
    <w:rPr>
      <w:rFonts w:ascii="Times New Roman" w:eastAsia="Times New Roman" w:hAnsi="Times New Roman"/>
      <w:b/>
      <w:sz w:val="24"/>
      <w:szCs w:val="24"/>
    </w:rPr>
  </w:style>
  <w:style w:type="character" w:customStyle="1" w:styleId="afc">
    <w:name w:val="заголовок таблицы Знак Знак"/>
    <w:link w:val="a5"/>
    <w:rsid w:val="00972680"/>
    <w:rPr>
      <w:rFonts w:ascii="Times New Roman" w:eastAsia="Times New Roman" w:hAnsi="Times New Roman"/>
      <w:b/>
      <w:sz w:val="24"/>
      <w:szCs w:val="24"/>
      <w:lang w:eastAsia="en-US"/>
    </w:rPr>
  </w:style>
  <w:style w:type="paragraph" w:customStyle="1" w:styleId="130">
    <w:name w:val="Обычный 13"/>
    <w:basedOn w:val="af"/>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b">
    <w:name w:val="заголовок табл"/>
    <w:basedOn w:val="af"/>
    <w:link w:val="18"/>
    <w:qFormat/>
    <w:rsid w:val="00680F5D"/>
    <w:pPr>
      <w:keepNext/>
      <w:numPr>
        <w:numId w:val="3"/>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18">
    <w:name w:val="заголовок табл Знак1"/>
    <w:link w:val="ab"/>
    <w:rsid w:val="00242387"/>
    <w:rPr>
      <w:rFonts w:ascii="Times New Roman" w:eastAsia="Times New Roman" w:hAnsi="Times New Roman"/>
      <w:b/>
      <w:bCs/>
      <w:sz w:val="24"/>
      <w:szCs w:val="24"/>
    </w:rPr>
  </w:style>
  <w:style w:type="paragraph" w:customStyle="1" w:styleId="-2">
    <w:name w:val="Текст-2"/>
    <w:basedOn w:val="af"/>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d">
    <w:name w:val="Заголовок табл."/>
    <w:basedOn w:val="ab"/>
    <w:link w:val="afe"/>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e">
    <w:name w:val="Заголовок табл. Знак"/>
    <w:link w:val="afd"/>
    <w:rsid w:val="00680F5D"/>
    <w:rPr>
      <w:rFonts w:ascii="Times New Roman" w:eastAsia="Times New Roman" w:hAnsi="Times New Roman"/>
      <w:b/>
      <w:sz w:val="24"/>
    </w:rPr>
  </w:style>
  <w:style w:type="paragraph" w:customStyle="1" w:styleId="a6">
    <w:name w:val="Подрисуночная надпись"/>
    <w:basedOn w:val="af"/>
    <w:link w:val="aff"/>
    <w:autoRedefine/>
    <w:rsid w:val="005622DA"/>
    <w:pPr>
      <w:numPr>
        <w:numId w:val="4"/>
      </w:numPr>
      <w:suppressLineNumbers/>
      <w:suppressAutoHyphens/>
      <w:spacing w:before="120" w:after="240" w:line="240" w:lineRule="auto"/>
      <w:jc w:val="both"/>
    </w:pPr>
    <w:rPr>
      <w:rFonts w:ascii="Times New Roman" w:eastAsia="Times New Roman" w:hAnsi="Times New Roman"/>
      <w:b/>
      <w:bCs/>
      <w:sz w:val="24"/>
      <w:szCs w:val="24"/>
    </w:rPr>
  </w:style>
  <w:style w:type="character" w:customStyle="1" w:styleId="aff">
    <w:name w:val="Подрисуночная надпись Знак Знак"/>
    <w:link w:val="a6"/>
    <w:rsid w:val="005622DA"/>
    <w:rPr>
      <w:rFonts w:ascii="Times New Roman" w:eastAsia="Times New Roman" w:hAnsi="Times New Roman"/>
      <w:b/>
      <w:bCs/>
      <w:sz w:val="24"/>
      <w:szCs w:val="24"/>
      <w:lang w:eastAsia="en-US"/>
    </w:rPr>
  </w:style>
  <w:style w:type="paragraph" w:customStyle="1" w:styleId="aff0">
    <w:name w:val="Заголовок рис."/>
    <w:basedOn w:val="a6"/>
    <w:link w:val="aff1"/>
    <w:qFormat/>
    <w:rsid w:val="00680F5D"/>
    <w:pPr>
      <w:tabs>
        <w:tab w:val="left" w:pos="709"/>
        <w:tab w:val="left" w:pos="1134"/>
      </w:tabs>
      <w:suppressAutoHyphens w:val="0"/>
      <w:spacing w:before="60"/>
    </w:pPr>
    <w:rPr>
      <w:bCs w:val="0"/>
      <w:szCs w:val="20"/>
    </w:rPr>
  </w:style>
  <w:style w:type="character" w:customStyle="1" w:styleId="aff1">
    <w:name w:val="Заголовок рис. Знак"/>
    <w:link w:val="aff0"/>
    <w:rsid w:val="00680F5D"/>
    <w:rPr>
      <w:rFonts w:ascii="Times New Roman" w:eastAsia="Times New Roman" w:hAnsi="Times New Roman"/>
      <w:b/>
      <w:sz w:val="24"/>
      <w:lang w:eastAsia="en-US"/>
    </w:rPr>
  </w:style>
  <w:style w:type="paragraph" w:customStyle="1" w:styleId="133">
    <w:name w:val="Обычный 13 Знак3"/>
    <w:basedOn w:val="af"/>
    <w:autoRedefine/>
    <w:rsid w:val="00676603"/>
    <w:pPr>
      <w:keepNext/>
      <w:keepLines/>
      <w:suppressLineNumbers/>
      <w:tabs>
        <w:tab w:val="left" w:leader="dot" w:pos="9356"/>
      </w:tabs>
      <w:suppressAutoHyphens/>
      <w:spacing w:before="60" w:after="0" w:line="360" w:lineRule="auto"/>
      <w:jc w:val="both"/>
    </w:pPr>
    <w:rPr>
      <w:rFonts w:ascii="Times New Roman" w:eastAsia="Times New Roman" w:hAnsi="Times New Roman"/>
      <w:sz w:val="26"/>
      <w:szCs w:val="26"/>
      <w:lang w:eastAsia="ru-RU"/>
    </w:rPr>
  </w:style>
  <w:style w:type="paragraph" w:styleId="aff2">
    <w:name w:val="header"/>
    <w:basedOn w:val="af"/>
    <w:link w:val="aff3"/>
    <w:rsid w:val="005809AE"/>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sz w:val="24"/>
      <w:szCs w:val="24"/>
      <w:lang w:eastAsia="ru-RU"/>
    </w:rPr>
  </w:style>
  <w:style w:type="character" w:customStyle="1" w:styleId="aff3">
    <w:name w:val="Верхний колонтитул Знак"/>
    <w:link w:val="aff2"/>
    <w:rsid w:val="005809AE"/>
    <w:rPr>
      <w:rFonts w:ascii="Times New Roman" w:eastAsia="Times New Roman" w:hAnsi="Times New Roman"/>
      <w:sz w:val="24"/>
      <w:szCs w:val="24"/>
    </w:rPr>
  </w:style>
  <w:style w:type="character" w:styleId="aff4">
    <w:name w:val="page number"/>
    <w:rsid w:val="005809AE"/>
    <w:rPr>
      <w:rFonts w:ascii="Arial" w:hAnsi="Arial" w:cs="Arial"/>
      <w:sz w:val="20"/>
      <w:szCs w:val="20"/>
    </w:rPr>
  </w:style>
  <w:style w:type="paragraph" w:styleId="aff5">
    <w:name w:val="footer"/>
    <w:basedOn w:val="af"/>
    <w:link w:val="aff6"/>
    <w:uiPriority w:val="99"/>
    <w:rsid w:val="005809AE"/>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sz w:val="12"/>
      <w:szCs w:val="12"/>
      <w:lang w:eastAsia="ru-RU"/>
    </w:rPr>
  </w:style>
  <w:style w:type="character" w:customStyle="1" w:styleId="aff6">
    <w:name w:val="Нижний колонтитул Знак"/>
    <w:link w:val="aff5"/>
    <w:uiPriority w:val="99"/>
    <w:rsid w:val="005809AE"/>
    <w:rPr>
      <w:rFonts w:ascii="Times New Roman" w:eastAsia="Times New Roman" w:hAnsi="Times New Roman"/>
      <w:sz w:val="12"/>
      <w:szCs w:val="12"/>
    </w:rPr>
  </w:style>
  <w:style w:type="paragraph" w:styleId="42">
    <w:name w:val="toc 4"/>
    <w:basedOn w:val="af"/>
    <w:next w:val="af"/>
    <w:autoRedefine/>
    <w:uiPriority w:val="39"/>
    <w:unhideWhenUsed/>
    <w:rsid w:val="00AD6527"/>
    <w:pPr>
      <w:ind w:left="660"/>
    </w:pPr>
  </w:style>
  <w:style w:type="paragraph" w:customStyle="1" w:styleId="131">
    <w:name w:val="Обычный 13 Знак"/>
    <w:basedOn w:val="af"/>
    <w:link w:val="1330"/>
    <w:rsid w:val="00944B00"/>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f7">
    <w:name w:val="Strong"/>
    <w:uiPriority w:val="22"/>
    <w:qFormat/>
    <w:rsid w:val="00C20CA5"/>
    <w:rPr>
      <w:b/>
      <w:bCs/>
    </w:rPr>
  </w:style>
  <w:style w:type="paragraph" w:styleId="aff8">
    <w:name w:val="Balloon Text"/>
    <w:basedOn w:val="af"/>
    <w:link w:val="aff9"/>
    <w:uiPriority w:val="99"/>
    <w:semiHidden/>
    <w:unhideWhenUsed/>
    <w:rsid w:val="009C2764"/>
    <w:pPr>
      <w:spacing w:after="0" w:line="240" w:lineRule="auto"/>
    </w:pPr>
    <w:rPr>
      <w:rFonts w:ascii="Tahoma" w:hAnsi="Tahoma" w:cs="Tahoma"/>
      <w:sz w:val="16"/>
      <w:szCs w:val="16"/>
    </w:rPr>
  </w:style>
  <w:style w:type="character" w:customStyle="1" w:styleId="aff9">
    <w:name w:val="Текст выноски Знак"/>
    <w:link w:val="aff8"/>
    <w:uiPriority w:val="99"/>
    <w:semiHidden/>
    <w:rsid w:val="009C2764"/>
    <w:rPr>
      <w:rFonts w:ascii="Tahoma" w:hAnsi="Tahoma" w:cs="Tahoma"/>
      <w:sz w:val="16"/>
      <w:szCs w:val="16"/>
      <w:lang w:eastAsia="en-US"/>
    </w:rPr>
  </w:style>
  <w:style w:type="paragraph" w:styleId="affa">
    <w:name w:val="List Paragraph"/>
    <w:basedOn w:val="af"/>
    <w:link w:val="affb"/>
    <w:uiPriority w:val="34"/>
    <w:qFormat/>
    <w:rsid w:val="00684AEE"/>
    <w:pPr>
      <w:ind w:left="720"/>
      <w:contextualSpacing/>
    </w:pPr>
  </w:style>
  <w:style w:type="character" w:styleId="affc">
    <w:name w:val="FollowedHyperlink"/>
    <w:uiPriority w:val="99"/>
    <w:semiHidden/>
    <w:unhideWhenUsed/>
    <w:rsid w:val="00A33476"/>
    <w:rPr>
      <w:color w:val="800080"/>
      <w:u w:val="single"/>
    </w:rPr>
  </w:style>
  <w:style w:type="paragraph" w:customStyle="1" w:styleId="xl65">
    <w:name w:val="xl65"/>
    <w:basedOn w:val="af"/>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f"/>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f"/>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f"/>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f"/>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f"/>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f"/>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f"/>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f"/>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f"/>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af"/>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f"/>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f"/>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f"/>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f"/>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f"/>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f"/>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
    <w:name w:val="xl82"/>
    <w:basedOn w:val="af"/>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f"/>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f"/>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f"/>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f"/>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f"/>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
    <w:name w:val="xl88"/>
    <w:basedOn w:val="af"/>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89">
    <w:name w:val="xl89"/>
    <w:basedOn w:val="af"/>
    <w:rsid w:val="00A3347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0">
    <w:name w:val="xl90"/>
    <w:basedOn w:val="af"/>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1">
    <w:name w:val="xl91"/>
    <w:basedOn w:val="af"/>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af"/>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af"/>
    <w:rsid w:val="00A3347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4">
    <w:name w:val="xl94"/>
    <w:basedOn w:val="af"/>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5">
    <w:name w:val="xl95"/>
    <w:basedOn w:val="af"/>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f"/>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7">
    <w:name w:val="xl97"/>
    <w:basedOn w:val="af"/>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8">
    <w:name w:val="xl98"/>
    <w:basedOn w:val="af"/>
    <w:rsid w:val="00A3347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f"/>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f"/>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01">
    <w:name w:val="xl101"/>
    <w:basedOn w:val="af"/>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
    <w:name w:val="xl102"/>
    <w:basedOn w:val="af"/>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f"/>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4">
    <w:name w:val="xl104"/>
    <w:basedOn w:val="af"/>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f"/>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6">
    <w:name w:val="xl106"/>
    <w:basedOn w:val="af"/>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martView">
    <w:name w:val="Smart View"/>
    <w:basedOn w:val="af"/>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f"/>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f"/>
    <w:rsid w:val="00F30B12"/>
    <w:pPr>
      <w:keepNext/>
      <w:numPr>
        <w:numId w:val="5"/>
      </w:numPr>
      <w:suppressLineNumbers/>
      <w:tabs>
        <w:tab w:val="left" w:leader="dot" w:pos="9356"/>
      </w:tabs>
      <w:suppressAutoHyphens/>
      <w:spacing w:before="240" w:after="60" w:line="288" w:lineRule="auto"/>
      <w:jc w:val="both"/>
    </w:pPr>
    <w:rPr>
      <w:rFonts w:ascii="Times New Roman" w:eastAsia="Times New Roman" w:hAnsi="Times New Roman"/>
      <w:sz w:val="24"/>
      <w:szCs w:val="20"/>
      <w:lang w:eastAsia="ru-RU"/>
    </w:rPr>
  </w:style>
  <w:style w:type="paragraph" w:styleId="affd">
    <w:name w:val="endnote text"/>
    <w:basedOn w:val="af"/>
    <w:link w:val="affe"/>
    <w:uiPriority w:val="99"/>
    <w:semiHidden/>
    <w:unhideWhenUsed/>
    <w:rsid w:val="00F811CB"/>
    <w:pPr>
      <w:spacing w:after="0" w:line="240" w:lineRule="auto"/>
    </w:pPr>
    <w:rPr>
      <w:sz w:val="20"/>
      <w:szCs w:val="20"/>
    </w:rPr>
  </w:style>
  <w:style w:type="character" w:customStyle="1" w:styleId="affe">
    <w:name w:val="Текст концевой сноски Знак"/>
    <w:link w:val="affd"/>
    <w:uiPriority w:val="99"/>
    <w:semiHidden/>
    <w:rsid w:val="00F811CB"/>
    <w:rPr>
      <w:lang w:eastAsia="en-US"/>
    </w:rPr>
  </w:style>
  <w:style w:type="character" w:styleId="afff">
    <w:name w:val="endnote reference"/>
    <w:uiPriority w:val="99"/>
    <w:semiHidden/>
    <w:unhideWhenUsed/>
    <w:rsid w:val="00F811CB"/>
    <w:rPr>
      <w:vertAlign w:val="superscript"/>
    </w:rPr>
  </w:style>
  <w:style w:type="paragraph" w:styleId="51">
    <w:name w:val="toc 5"/>
    <w:basedOn w:val="af"/>
    <w:next w:val="af"/>
    <w:autoRedefine/>
    <w:uiPriority w:val="39"/>
    <w:unhideWhenUsed/>
    <w:rsid w:val="00C54D48"/>
    <w:pPr>
      <w:spacing w:after="100"/>
      <w:ind w:left="880"/>
    </w:pPr>
    <w:rPr>
      <w:rFonts w:eastAsia="Times New Roman"/>
      <w:lang w:eastAsia="ru-RU"/>
    </w:rPr>
  </w:style>
  <w:style w:type="paragraph" w:styleId="61">
    <w:name w:val="toc 6"/>
    <w:basedOn w:val="af"/>
    <w:next w:val="af"/>
    <w:autoRedefine/>
    <w:uiPriority w:val="39"/>
    <w:unhideWhenUsed/>
    <w:rsid w:val="00C54D48"/>
    <w:pPr>
      <w:spacing w:after="100"/>
      <w:ind w:left="1100"/>
    </w:pPr>
    <w:rPr>
      <w:rFonts w:eastAsia="Times New Roman"/>
      <w:lang w:eastAsia="ru-RU"/>
    </w:rPr>
  </w:style>
  <w:style w:type="paragraph" w:styleId="71">
    <w:name w:val="toc 7"/>
    <w:basedOn w:val="af"/>
    <w:next w:val="af"/>
    <w:autoRedefine/>
    <w:uiPriority w:val="39"/>
    <w:unhideWhenUsed/>
    <w:rsid w:val="00C54D48"/>
    <w:pPr>
      <w:spacing w:after="100"/>
      <w:ind w:left="1320"/>
    </w:pPr>
    <w:rPr>
      <w:rFonts w:eastAsia="Times New Roman"/>
      <w:lang w:eastAsia="ru-RU"/>
    </w:rPr>
  </w:style>
  <w:style w:type="paragraph" w:styleId="81">
    <w:name w:val="toc 8"/>
    <w:basedOn w:val="af"/>
    <w:next w:val="af"/>
    <w:autoRedefine/>
    <w:uiPriority w:val="39"/>
    <w:unhideWhenUsed/>
    <w:rsid w:val="00C54D48"/>
    <w:pPr>
      <w:spacing w:after="100"/>
      <w:ind w:left="1540"/>
    </w:pPr>
    <w:rPr>
      <w:rFonts w:eastAsia="Times New Roman"/>
      <w:lang w:eastAsia="ru-RU"/>
    </w:rPr>
  </w:style>
  <w:style w:type="paragraph" w:styleId="91">
    <w:name w:val="toc 9"/>
    <w:basedOn w:val="af"/>
    <w:next w:val="af"/>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f0"/>
    <w:rsid w:val="00EA0DE7"/>
  </w:style>
  <w:style w:type="paragraph" w:customStyle="1" w:styleId="txt1">
    <w:name w:val="txt1"/>
    <w:basedOn w:val="af"/>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f0">
    <w:name w:val="Title"/>
    <w:aliases w:val="Заголовок1"/>
    <w:basedOn w:val="af"/>
    <w:link w:val="afff1"/>
    <w:qFormat/>
    <w:rsid w:val="00B32FED"/>
    <w:pPr>
      <w:keepNext/>
      <w:tabs>
        <w:tab w:val="left" w:pos="9072"/>
        <w:tab w:val="left" w:leader="dot" w:pos="9356"/>
      </w:tabs>
      <w:suppressAutoHyphens/>
      <w:spacing w:after="0" w:line="300" w:lineRule="auto"/>
      <w:jc w:val="center"/>
      <w:outlineLvl w:val="0"/>
    </w:pPr>
    <w:rPr>
      <w:rFonts w:ascii="Times New Roman" w:eastAsia="Times New Roman" w:hAnsi="Times New Roman"/>
      <w:b/>
      <w:bCs/>
      <w:sz w:val="28"/>
      <w:szCs w:val="28"/>
    </w:rPr>
  </w:style>
  <w:style w:type="character" w:customStyle="1" w:styleId="afff1">
    <w:name w:val="Название Знак"/>
    <w:aliases w:val="Заголовок1 Знак"/>
    <w:link w:val="afff0"/>
    <w:rsid w:val="00B32FED"/>
    <w:rPr>
      <w:rFonts w:ascii="Times New Roman" w:eastAsia="Times New Roman" w:hAnsi="Times New Roman"/>
      <w:b/>
      <w:bCs/>
      <w:sz w:val="28"/>
      <w:szCs w:val="28"/>
    </w:rPr>
  </w:style>
  <w:style w:type="paragraph" w:customStyle="1" w:styleId="19">
    <w:name w:val="1. Заголовок"/>
    <w:basedOn w:val="15"/>
    <w:link w:val="1a"/>
    <w:qFormat/>
    <w:rsid w:val="00B32FED"/>
    <w:pPr>
      <w:keepLines/>
      <w:suppressLineNumbers/>
      <w:tabs>
        <w:tab w:val="num" w:pos="643"/>
      </w:tabs>
      <w:spacing w:before="120" w:after="120"/>
      <w:ind w:left="643" w:hanging="360"/>
      <w:jc w:val="left"/>
    </w:pPr>
    <w:rPr>
      <w:bCs w:val="0"/>
      <w:sz w:val="28"/>
      <w:szCs w:val="20"/>
    </w:rPr>
  </w:style>
  <w:style w:type="character" w:customStyle="1" w:styleId="1a">
    <w:name w:val="1. Заголовок Знак"/>
    <w:link w:val="19"/>
    <w:rsid w:val="00B32FED"/>
    <w:rPr>
      <w:rFonts w:ascii="Times New Roman" w:eastAsia="Times New Roman" w:hAnsi="Times New Roman"/>
      <w:b/>
      <w:caps/>
      <w:kern w:val="28"/>
      <w:sz w:val="28"/>
    </w:rPr>
  </w:style>
  <w:style w:type="character" w:customStyle="1" w:styleId="afff2">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6"/>
    <w:qFormat/>
    <w:rsid w:val="009D4B48"/>
    <w:pPr>
      <w:keepNext/>
      <w:keepLines/>
      <w:numPr>
        <w:numId w:val="8"/>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3">
    <w:name w:val="отчетный"/>
    <w:basedOn w:val="af"/>
    <w:link w:val="afff4"/>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rPr>
  </w:style>
  <w:style w:type="character" w:customStyle="1" w:styleId="afff4">
    <w:name w:val="отчетный Знак"/>
    <w:link w:val="afff3"/>
    <w:rsid w:val="009D4B48"/>
    <w:rPr>
      <w:rFonts w:ascii="Times New Roman CYR" w:eastAsia="Times New Roman" w:hAnsi="Times New Roman CYR"/>
      <w:sz w:val="26"/>
      <w:szCs w:val="26"/>
    </w:rPr>
  </w:style>
  <w:style w:type="paragraph" w:customStyle="1" w:styleId="afff5">
    <w:name w:val="ТЕКСТ"/>
    <w:basedOn w:val="af"/>
    <w:link w:val="afff6"/>
    <w:qFormat/>
    <w:rsid w:val="0001511A"/>
    <w:pPr>
      <w:keepNext/>
      <w:widowControl w:val="0"/>
      <w:suppressAutoHyphens/>
      <w:spacing w:before="120" w:after="120" w:line="360" w:lineRule="auto"/>
      <w:ind w:right="-108" w:firstLine="720"/>
      <w:jc w:val="both"/>
    </w:pPr>
    <w:rPr>
      <w:rFonts w:ascii="Times New Roman" w:eastAsia="Times New Roman" w:hAnsi="Times New Roman"/>
      <w:sz w:val="26"/>
      <w:szCs w:val="20"/>
    </w:rPr>
  </w:style>
  <w:style w:type="character" w:customStyle="1" w:styleId="afff6">
    <w:name w:val="ТЕКСТ Знак"/>
    <w:link w:val="afff5"/>
    <w:rsid w:val="0001511A"/>
    <w:rPr>
      <w:rFonts w:ascii="Times New Roman" w:eastAsia="Times New Roman" w:hAnsi="Times New Roman"/>
      <w:sz w:val="26"/>
    </w:rPr>
  </w:style>
  <w:style w:type="paragraph" w:customStyle="1" w:styleId="10">
    <w:name w:val="Рис.1. Подрисуночная надпись"/>
    <w:basedOn w:val="af"/>
    <w:autoRedefine/>
    <w:rsid w:val="00146A7B"/>
    <w:pPr>
      <w:keepNext/>
      <w:numPr>
        <w:numId w:val="9"/>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styleId="afff7">
    <w:name w:val="No Spacing"/>
    <w:uiPriority w:val="1"/>
    <w:qFormat/>
    <w:rsid w:val="00133A54"/>
    <w:rPr>
      <w:sz w:val="22"/>
      <w:szCs w:val="22"/>
      <w:lang w:eastAsia="en-US"/>
    </w:rPr>
  </w:style>
  <w:style w:type="paragraph" w:styleId="a">
    <w:name w:val="List Number"/>
    <w:basedOn w:val="af"/>
    <w:unhideWhenUsed/>
    <w:rsid w:val="005F4C10"/>
    <w:pPr>
      <w:numPr>
        <w:numId w:val="11"/>
      </w:numPr>
      <w:contextualSpacing/>
    </w:pPr>
  </w:style>
  <w:style w:type="character" w:styleId="afff8">
    <w:name w:val="Placeholder Text"/>
    <w:basedOn w:val="af0"/>
    <w:uiPriority w:val="99"/>
    <w:semiHidden/>
    <w:rsid w:val="007471A4"/>
    <w:rPr>
      <w:color w:val="808080"/>
    </w:rPr>
  </w:style>
  <w:style w:type="paragraph" w:customStyle="1" w:styleId="12">
    <w:name w:val="Стиль Рис.1. Подрисуночная надпись + полужирный"/>
    <w:basedOn w:val="af"/>
    <w:autoRedefine/>
    <w:rsid w:val="0068192C"/>
    <w:pPr>
      <w:keepNext/>
      <w:numPr>
        <w:numId w:val="12"/>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10">
    <w:name w:val="Текст-1"/>
    <w:basedOn w:val="afff5"/>
    <w:link w:val="-11"/>
    <w:rsid w:val="00A62BC2"/>
    <w:pPr>
      <w:keepNext w:val="0"/>
    </w:pPr>
  </w:style>
  <w:style w:type="character" w:customStyle="1" w:styleId="-11">
    <w:name w:val="Текст-1 Знак1"/>
    <w:basedOn w:val="afff6"/>
    <w:link w:val="-10"/>
    <w:locked/>
    <w:rsid w:val="00A62BC2"/>
    <w:rPr>
      <w:rFonts w:ascii="Times New Roman" w:eastAsia="Times New Roman" w:hAnsi="Times New Roman"/>
      <w:sz w:val="26"/>
    </w:rPr>
  </w:style>
  <w:style w:type="paragraph" w:customStyle="1" w:styleId="a9">
    <w:name w:val="ТАБЛ."/>
    <w:basedOn w:val="-10"/>
    <w:next w:val="-10"/>
    <w:link w:val="afff9"/>
    <w:rsid w:val="00A62BC2"/>
    <w:pPr>
      <w:numPr>
        <w:numId w:val="13"/>
      </w:numPr>
      <w:jc w:val="left"/>
    </w:pPr>
    <w:rPr>
      <w:b/>
      <w:lang w:eastAsia="ru-RU"/>
    </w:rPr>
  </w:style>
  <w:style w:type="character" w:customStyle="1" w:styleId="afff9">
    <w:name w:val="ТАБЛ. Знак"/>
    <w:link w:val="a9"/>
    <w:locked/>
    <w:rsid w:val="00A62BC2"/>
    <w:rPr>
      <w:rFonts w:ascii="Times New Roman" w:eastAsia="Times New Roman" w:hAnsi="Times New Roman"/>
      <w:b/>
      <w:sz w:val="26"/>
    </w:rPr>
  </w:style>
  <w:style w:type="paragraph" w:customStyle="1" w:styleId="12-">
    <w:name w:val="ТАБ 12-Заг."/>
    <w:basedOn w:val="af"/>
    <w:qFormat/>
    <w:rsid w:val="00A62BC2"/>
    <w:pPr>
      <w:widowControl w:val="0"/>
      <w:spacing w:after="0" w:line="240" w:lineRule="auto"/>
      <w:ind w:left="-57" w:right="-57"/>
      <w:jc w:val="center"/>
    </w:pPr>
    <w:rPr>
      <w:rFonts w:ascii="Times New Roman" w:eastAsia="Times New Roman" w:hAnsi="Times New Roman"/>
      <w:b/>
      <w:sz w:val="24"/>
      <w:szCs w:val="26"/>
      <w:lang w:eastAsia="ru-RU"/>
    </w:rPr>
  </w:style>
  <w:style w:type="paragraph" w:customStyle="1" w:styleId="a2">
    <w:name w:val="Рис."/>
    <w:basedOn w:val="a9"/>
    <w:next w:val="-10"/>
    <w:link w:val="afffa"/>
    <w:qFormat/>
    <w:rsid w:val="00A62BC2"/>
    <w:pPr>
      <w:numPr>
        <w:numId w:val="14"/>
      </w:numPr>
      <w:spacing w:before="0" w:after="0" w:line="240" w:lineRule="auto"/>
    </w:pPr>
  </w:style>
  <w:style w:type="character" w:customStyle="1" w:styleId="afffa">
    <w:name w:val="Рис. Знак"/>
    <w:link w:val="a2"/>
    <w:locked/>
    <w:rsid w:val="00A62BC2"/>
    <w:rPr>
      <w:rFonts w:ascii="Times New Roman" w:eastAsia="Times New Roman" w:hAnsi="Times New Roman"/>
      <w:b/>
      <w:sz w:val="26"/>
    </w:rPr>
  </w:style>
  <w:style w:type="paragraph" w:customStyle="1" w:styleId="afffb">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c">
    <w:name w:val="annotation reference"/>
    <w:basedOn w:val="af0"/>
    <w:uiPriority w:val="99"/>
    <w:semiHidden/>
    <w:unhideWhenUsed/>
    <w:rsid w:val="00E25CCD"/>
    <w:rPr>
      <w:sz w:val="16"/>
      <w:szCs w:val="16"/>
    </w:rPr>
  </w:style>
  <w:style w:type="paragraph" w:styleId="afffd">
    <w:name w:val="annotation text"/>
    <w:basedOn w:val="af"/>
    <w:link w:val="afffe"/>
    <w:uiPriority w:val="99"/>
    <w:unhideWhenUsed/>
    <w:rsid w:val="00E25CCD"/>
    <w:pPr>
      <w:spacing w:line="240" w:lineRule="auto"/>
    </w:pPr>
    <w:rPr>
      <w:sz w:val="20"/>
      <w:szCs w:val="20"/>
    </w:rPr>
  </w:style>
  <w:style w:type="character" w:customStyle="1" w:styleId="afffe">
    <w:name w:val="Текст примечания Знак"/>
    <w:basedOn w:val="af0"/>
    <w:link w:val="afffd"/>
    <w:uiPriority w:val="99"/>
    <w:rsid w:val="00E25CCD"/>
    <w:rPr>
      <w:lang w:eastAsia="en-US"/>
    </w:rPr>
  </w:style>
  <w:style w:type="paragraph" w:styleId="affff">
    <w:name w:val="annotation subject"/>
    <w:basedOn w:val="afffd"/>
    <w:next w:val="afffd"/>
    <w:link w:val="affff0"/>
    <w:unhideWhenUsed/>
    <w:rsid w:val="00E25CCD"/>
    <w:rPr>
      <w:b/>
      <w:bCs/>
    </w:rPr>
  </w:style>
  <w:style w:type="character" w:customStyle="1" w:styleId="affff0">
    <w:name w:val="Тема примечания Знак"/>
    <w:basedOn w:val="afffe"/>
    <w:link w:val="affff"/>
    <w:rsid w:val="00E25CCD"/>
    <w:rPr>
      <w:b/>
      <w:bCs/>
      <w:lang w:eastAsia="en-US"/>
    </w:rPr>
  </w:style>
  <w:style w:type="paragraph" w:styleId="a0">
    <w:name w:val="List Bullet"/>
    <w:basedOn w:val="af"/>
    <w:link w:val="affff1"/>
    <w:uiPriority w:val="99"/>
    <w:unhideWhenUsed/>
    <w:rsid w:val="00FC4A99"/>
    <w:pPr>
      <w:numPr>
        <w:numId w:val="15"/>
      </w:numPr>
      <w:contextualSpacing/>
    </w:pPr>
  </w:style>
  <w:style w:type="character" w:customStyle="1" w:styleId="affff1">
    <w:name w:val="Маркированный список Знак"/>
    <w:basedOn w:val="af0"/>
    <w:link w:val="a0"/>
    <w:uiPriority w:val="99"/>
    <w:locked/>
    <w:rsid w:val="00FC4A99"/>
    <w:rPr>
      <w:sz w:val="22"/>
      <w:szCs w:val="22"/>
      <w:lang w:eastAsia="en-US"/>
    </w:rPr>
  </w:style>
  <w:style w:type="paragraph" w:styleId="affff2">
    <w:name w:val="footnote text"/>
    <w:basedOn w:val="af"/>
    <w:link w:val="affff3"/>
    <w:uiPriority w:val="99"/>
    <w:semiHidden/>
    <w:unhideWhenUsed/>
    <w:rsid w:val="00FC4A99"/>
    <w:pPr>
      <w:spacing w:after="0" w:line="240" w:lineRule="auto"/>
      <w:jc w:val="center"/>
    </w:pPr>
    <w:rPr>
      <w:rFonts w:asciiTheme="minorHAnsi" w:eastAsiaTheme="minorHAnsi" w:hAnsiTheme="minorHAnsi" w:cstheme="minorBidi"/>
      <w:sz w:val="20"/>
      <w:szCs w:val="20"/>
    </w:rPr>
  </w:style>
  <w:style w:type="character" w:customStyle="1" w:styleId="affff3">
    <w:name w:val="Текст сноски Знак"/>
    <w:basedOn w:val="af0"/>
    <w:link w:val="affff2"/>
    <w:uiPriority w:val="99"/>
    <w:semiHidden/>
    <w:rsid w:val="00FC4A99"/>
    <w:rPr>
      <w:rFonts w:asciiTheme="minorHAnsi" w:eastAsiaTheme="minorHAnsi" w:hAnsiTheme="minorHAnsi" w:cstheme="minorBidi"/>
      <w:lang w:eastAsia="en-US"/>
    </w:rPr>
  </w:style>
  <w:style w:type="character" w:styleId="affff4">
    <w:name w:val="footnote reference"/>
    <w:basedOn w:val="af0"/>
    <w:uiPriority w:val="99"/>
    <w:semiHidden/>
    <w:unhideWhenUsed/>
    <w:rsid w:val="00FC4A99"/>
    <w:rPr>
      <w:vertAlign w:val="superscript"/>
    </w:rPr>
  </w:style>
  <w:style w:type="paragraph" w:customStyle="1" w:styleId="1b">
    <w:name w:val="Текст1"/>
    <w:basedOn w:val="af"/>
    <w:rsid w:val="00FC4A99"/>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customStyle="1" w:styleId="font5">
    <w:name w:val="font5"/>
    <w:basedOn w:val="af"/>
    <w:rsid w:val="00FC4A9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
    <w:rsid w:val="00FC4A99"/>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5">
    <w:name w:val="Body Text Indent"/>
    <w:basedOn w:val="af"/>
    <w:link w:val="affff6"/>
    <w:rsid w:val="00FC4A99"/>
    <w:pPr>
      <w:spacing w:after="0" w:line="240" w:lineRule="auto"/>
      <w:ind w:firstLine="709"/>
      <w:jc w:val="both"/>
    </w:pPr>
    <w:rPr>
      <w:rFonts w:ascii="Times New Roman" w:eastAsia="Times New Roman" w:hAnsi="Times New Roman"/>
      <w:sz w:val="24"/>
      <w:szCs w:val="24"/>
      <w:lang w:eastAsia="ru-RU"/>
    </w:rPr>
  </w:style>
  <w:style w:type="character" w:customStyle="1" w:styleId="affff6">
    <w:name w:val="Основной текст с отступом Знак"/>
    <w:basedOn w:val="af0"/>
    <w:link w:val="affff5"/>
    <w:rsid w:val="00FC4A99"/>
    <w:rPr>
      <w:rFonts w:ascii="Times New Roman" w:eastAsia="Times New Roman" w:hAnsi="Times New Roman"/>
      <w:sz w:val="24"/>
      <w:szCs w:val="24"/>
    </w:rPr>
  </w:style>
  <w:style w:type="character" w:customStyle="1" w:styleId="24">
    <w:name w:val="Основной текст с отступом 2 Знак"/>
    <w:basedOn w:val="af0"/>
    <w:link w:val="25"/>
    <w:uiPriority w:val="99"/>
    <w:semiHidden/>
    <w:rsid w:val="00FC4A99"/>
    <w:rPr>
      <w:rFonts w:asciiTheme="minorHAnsi" w:eastAsiaTheme="minorHAnsi" w:hAnsiTheme="minorHAnsi" w:cstheme="minorBidi"/>
      <w:sz w:val="22"/>
      <w:szCs w:val="22"/>
      <w:lang w:eastAsia="en-US"/>
    </w:rPr>
  </w:style>
  <w:style w:type="paragraph" w:styleId="25">
    <w:name w:val="Body Text Indent 2"/>
    <w:basedOn w:val="af"/>
    <w:link w:val="24"/>
    <w:uiPriority w:val="99"/>
    <w:semiHidden/>
    <w:unhideWhenUsed/>
    <w:rsid w:val="00FC4A99"/>
    <w:pPr>
      <w:spacing w:after="120" w:line="480" w:lineRule="auto"/>
      <w:ind w:left="283"/>
    </w:pPr>
    <w:rPr>
      <w:rFonts w:asciiTheme="minorHAnsi" w:eastAsiaTheme="minorHAnsi" w:hAnsiTheme="minorHAnsi" w:cstheme="minorBidi"/>
    </w:rPr>
  </w:style>
  <w:style w:type="character" w:customStyle="1" w:styleId="43">
    <w:name w:val="заголовок 4 Знак"/>
    <w:rsid w:val="00FC4A99"/>
    <w:rPr>
      <w:rFonts w:ascii="Arial" w:hAnsi="Arial"/>
      <w:i/>
      <w:sz w:val="24"/>
      <w:szCs w:val="24"/>
      <w:lang w:val="ru-RU" w:eastAsia="ru-RU" w:bidi="ar-SA"/>
    </w:rPr>
  </w:style>
  <w:style w:type="paragraph" w:customStyle="1" w:styleId="affff7">
    <w:name w:val="основной"/>
    <w:basedOn w:val="af"/>
    <w:rsid w:val="00FC4A99"/>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FC4A99"/>
    <w:rPr>
      <w:rFonts w:ascii="Times New Roman" w:hAnsi="Times New Roman" w:cs="Times New Roman"/>
      <w:sz w:val="18"/>
      <w:szCs w:val="18"/>
    </w:rPr>
  </w:style>
  <w:style w:type="paragraph" w:customStyle="1" w:styleId="ConsPlusNonformat">
    <w:name w:val="ConsPlusNonformat"/>
    <w:uiPriority w:val="99"/>
    <w:rsid w:val="00FC4A99"/>
    <w:pPr>
      <w:autoSpaceDE w:val="0"/>
      <w:autoSpaceDN w:val="0"/>
      <w:adjustRightInd w:val="0"/>
    </w:pPr>
    <w:rPr>
      <w:rFonts w:ascii="Courier New" w:eastAsiaTheme="minorHAnsi" w:hAnsi="Courier New" w:cs="Courier New"/>
      <w:lang w:eastAsia="en-US"/>
    </w:rPr>
  </w:style>
  <w:style w:type="character" w:styleId="affff8">
    <w:name w:val="Emphasis"/>
    <w:basedOn w:val="af0"/>
    <w:uiPriority w:val="20"/>
    <w:qFormat/>
    <w:rsid w:val="00FC4A99"/>
    <w:rPr>
      <w:i/>
      <w:iCs/>
    </w:rPr>
  </w:style>
  <w:style w:type="paragraph" w:customStyle="1" w:styleId="ConsPlusTitle">
    <w:name w:val="ConsPlusTitle"/>
    <w:rsid w:val="00FC4A99"/>
    <w:pPr>
      <w:widowControl w:val="0"/>
      <w:autoSpaceDE w:val="0"/>
      <w:autoSpaceDN w:val="0"/>
      <w:adjustRightInd w:val="0"/>
    </w:pPr>
    <w:rPr>
      <w:rFonts w:ascii="Times New Roman" w:eastAsia="Times New Roman" w:hAnsi="Times New Roman"/>
      <w:b/>
      <w:bCs/>
      <w:sz w:val="24"/>
      <w:szCs w:val="24"/>
    </w:rPr>
  </w:style>
  <w:style w:type="paragraph" w:customStyle="1" w:styleId="1c">
    <w:name w:val="Для таблицы (приложения 1)"/>
    <w:basedOn w:val="af"/>
    <w:uiPriority w:val="99"/>
    <w:rsid w:val="00FC4A99"/>
    <w:pPr>
      <w:widowControl w:val="0"/>
      <w:adjustRightInd w:val="0"/>
      <w:spacing w:after="0" w:line="240" w:lineRule="atLeast"/>
      <w:textAlignment w:val="baseline"/>
    </w:pPr>
    <w:rPr>
      <w:rFonts w:ascii="Arial" w:eastAsia="Times New Roman" w:hAnsi="Arial"/>
      <w:bCs/>
      <w:color w:val="000000"/>
      <w:spacing w:val="-5"/>
      <w:sz w:val="18"/>
    </w:rPr>
  </w:style>
  <w:style w:type="paragraph" w:styleId="affff9">
    <w:name w:val="List"/>
    <w:basedOn w:val="af"/>
    <w:uiPriority w:val="99"/>
    <w:semiHidden/>
    <w:unhideWhenUsed/>
    <w:rsid w:val="00FC4A99"/>
    <w:pPr>
      <w:spacing w:after="0" w:line="240" w:lineRule="auto"/>
      <w:ind w:left="283" w:hanging="283"/>
      <w:contextualSpacing/>
      <w:jc w:val="center"/>
    </w:pPr>
    <w:rPr>
      <w:rFonts w:asciiTheme="minorHAnsi" w:eastAsiaTheme="minorHAnsi" w:hAnsiTheme="minorHAnsi" w:cstheme="minorBidi"/>
    </w:rPr>
  </w:style>
  <w:style w:type="paragraph" w:styleId="affffa">
    <w:name w:val="Revision"/>
    <w:hidden/>
    <w:uiPriority w:val="99"/>
    <w:semiHidden/>
    <w:rsid w:val="004C2034"/>
    <w:rPr>
      <w:sz w:val="22"/>
      <w:szCs w:val="22"/>
      <w:lang w:eastAsia="en-US"/>
    </w:rPr>
  </w:style>
  <w:style w:type="numbering" w:customStyle="1" w:styleId="1d">
    <w:name w:val="Нет списка1"/>
    <w:next w:val="af2"/>
    <w:uiPriority w:val="99"/>
    <w:semiHidden/>
    <w:unhideWhenUsed/>
    <w:rsid w:val="000C479F"/>
  </w:style>
  <w:style w:type="table" w:customStyle="1" w:styleId="1e">
    <w:name w:val="Сетка таблицы1"/>
    <w:basedOn w:val="af1"/>
    <w:next w:val="af3"/>
    <w:uiPriority w:val="59"/>
    <w:rsid w:val="000C479F"/>
    <w:pPr>
      <w:jc w:val="center"/>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b">
    <w:name w:val="line number"/>
    <w:basedOn w:val="af0"/>
    <w:uiPriority w:val="99"/>
    <w:semiHidden/>
    <w:unhideWhenUsed/>
    <w:rsid w:val="000C479F"/>
  </w:style>
  <w:style w:type="paragraph" w:customStyle="1" w:styleId="xl63">
    <w:name w:val="xl63"/>
    <w:basedOn w:val="af"/>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4">
    <w:name w:val="xl64"/>
    <w:basedOn w:val="af"/>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Default">
    <w:name w:val="Default"/>
    <w:rsid w:val="00B914D7"/>
    <w:pPr>
      <w:autoSpaceDE w:val="0"/>
      <w:autoSpaceDN w:val="0"/>
      <w:adjustRightInd w:val="0"/>
    </w:pPr>
    <w:rPr>
      <w:rFonts w:ascii="Times New Roman" w:hAnsi="Times New Roman"/>
      <w:color w:val="000000"/>
      <w:sz w:val="24"/>
      <w:szCs w:val="24"/>
    </w:rPr>
  </w:style>
  <w:style w:type="paragraph" w:customStyle="1" w:styleId="ad">
    <w:name w:val="_таблица"/>
    <w:basedOn w:val="af"/>
    <w:link w:val="affffc"/>
    <w:qFormat/>
    <w:rsid w:val="00B914D7"/>
    <w:pPr>
      <w:keepNext/>
      <w:keepLines/>
      <w:numPr>
        <w:numId w:val="16"/>
      </w:numPr>
      <w:autoSpaceDE w:val="0"/>
      <w:autoSpaceDN w:val="0"/>
      <w:adjustRightInd w:val="0"/>
      <w:spacing w:after="0" w:line="360" w:lineRule="auto"/>
      <w:jc w:val="right"/>
    </w:pPr>
    <w:rPr>
      <w:rFonts w:ascii="Times New Roman" w:hAnsi="Times New Roman"/>
      <w:b/>
      <w:sz w:val="26"/>
      <w:szCs w:val="26"/>
    </w:rPr>
  </w:style>
  <w:style w:type="character" w:customStyle="1" w:styleId="affffc">
    <w:name w:val="_таблица Знак"/>
    <w:link w:val="ad"/>
    <w:rsid w:val="00B914D7"/>
    <w:rPr>
      <w:rFonts w:ascii="Times New Roman" w:hAnsi="Times New Roman"/>
      <w:b/>
      <w:sz w:val="26"/>
      <w:szCs w:val="26"/>
      <w:lang w:eastAsia="en-US"/>
    </w:rPr>
  </w:style>
  <w:style w:type="character" w:customStyle="1" w:styleId="affb">
    <w:name w:val="Абзац списка Знак"/>
    <w:basedOn w:val="af0"/>
    <w:link w:val="affa"/>
    <w:rsid w:val="00B914D7"/>
    <w:rPr>
      <w:sz w:val="22"/>
      <w:szCs w:val="22"/>
      <w:lang w:eastAsia="en-US"/>
    </w:rPr>
  </w:style>
  <w:style w:type="paragraph" w:customStyle="1" w:styleId="affffd">
    <w:name w:val="_прилож_"/>
    <w:basedOn w:val="21"/>
    <w:link w:val="affffe"/>
    <w:qFormat/>
    <w:rsid w:val="000414F6"/>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e">
    <w:name w:val="_прилож_ Знак"/>
    <w:link w:val="affffd"/>
    <w:rsid w:val="000414F6"/>
    <w:rPr>
      <w:rFonts w:ascii="Times New Roman" w:eastAsia="Times New Roman" w:hAnsi="Times New Roman"/>
      <w:b/>
      <w:bCs/>
      <w:iCs/>
      <w:color w:val="000000"/>
      <w:sz w:val="48"/>
      <w:szCs w:val="28"/>
      <w:lang w:eastAsia="en-US"/>
    </w:rPr>
  </w:style>
  <w:style w:type="character" w:customStyle="1" w:styleId="afffff">
    <w:name w:val="_рисунок Знак"/>
    <w:link w:val="a3"/>
    <w:locked/>
    <w:rsid w:val="00C10AE4"/>
    <w:rPr>
      <w:rFonts w:ascii="Times New Roman" w:hAnsi="Times New Roman"/>
      <w:b/>
      <w:sz w:val="24"/>
      <w:szCs w:val="24"/>
      <w:lang w:eastAsia="en-US"/>
    </w:rPr>
  </w:style>
  <w:style w:type="paragraph" w:customStyle="1" w:styleId="a3">
    <w:name w:val="_рисунок"/>
    <w:basedOn w:val="af"/>
    <w:link w:val="afffff"/>
    <w:qFormat/>
    <w:rsid w:val="00C10AE4"/>
    <w:pPr>
      <w:numPr>
        <w:numId w:val="17"/>
      </w:numPr>
      <w:autoSpaceDE w:val="0"/>
      <w:autoSpaceDN w:val="0"/>
      <w:adjustRightInd w:val="0"/>
      <w:spacing w:after="0" w:line="240" w:lineRule="auto"/>
      <w:jc w:val="center"/>
    </w:pPr>
    <w:rPr>
      <w:rFonts w:ascii="Times New Roman" w:hAnsi="Times New Roman"/>
      <w:b/>
      <w:sz w:val="24"/>
      <w:szCs w:val="24"/>
    </w:rPr>
  </w:style>
  <w:style w:type="paragraph" w:customStyle="1" w:styleId="ConsPlusNormal">
    <w:name w:val="ConsPlusNormal"/>
    <w:rsid w:val="00673D10"/>
    <w:pPr>
      <w:widowControl w:val="0"/>
      <w:autoSpaceDE w:val="0"/>
      <w:autoSpaceDN w:val="0"/>
      <w:adjustRightInd w:val="0"/>
      <w:ind w:firstLine="720"/>
    </w:pPr>
    <w:rPr>
      <w:rFonts w:ascii="Arial" w:eastAsia="Times New Roman" w:hAnsi="Arial" w:cs="Arial"/>
    </w:rPr>
  </w:style>
  <w:style w:type="paragraph" w:customStyle="1" w:styleId="font7">
    <w:name w:val="font7"/>
    <w:basedOn w:val="af"/>
    <w:rsid w:val="00172BF1"/>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
    <w:rsid w:val="00172BF1"/>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
    <w:rsid w:val="00172BF1"/>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
    <w:rsid w:val="00172BF1"/>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b/>
      <w:bCs/>
      <w:sz w:val="24"/>
      <w:szCs w:val="24"/>
      <w:lang w:eastAsia="ru-RU"/>
    </w:rPr>
  </w:style>
  <w:style w:type="paragraph" w:customStyle="1" w:styleId="xl108">
    <w:name w:val="xl108"/>
    <w:basedOn w:val="af"/>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
    <w:rsid w:val="00172BF1"/>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1">
    <w:name w:val="xl111"/>
    <w:basedOn w:val="af"/>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b/>
      <w:bCs/>
      <w:sz w:val="24"/>
      <w:szCs w:val="24"/>
      <w:lang w:eastAsia="ru-RU"/>
    </w:rPr>
  </w:style>
  <w:style w:type="paragraph" w:customStyle="1" w:styleId="xl112">
    <w:name w:val="xl112"/>
    <w:basedOn w:val="af"/>
    <w:rsid w:val="00172BF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f"/>
    <w:rsid w:val="00172B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f"/>
    <w:rsid w:val="00172BF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f"/>
    <w:rsid w:val="00172BF1"/>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b/>
      <w:bCs/>
      <w:sz w:val="32"/>
      <w:szCs w:val="32"/>
      <w:lang w:eastAsia="ru-RU"/>
    </w:rPr>
  </w:style>
  <w:style w:type="paragraph" w:customStyle="1" w:styleId="xl116">
    <w:name w:val="xl116"/>
    <w:basedOn w:val="af"/>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sz w:val="32"/>
      <w:szCs w:val="32"/>
      <w:lang w:eastAsia="ru-RU"/>
    </w:rPr>
  </w:style>
  <w:style w:type="paragraph" w:customStyle="1" w:styleId="xl117">
    <w:name w:val="xl117"/>
    <w:basedOn w:val="af"/>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8">
    <w:name w:val="xl118"/>
    <w:basedOn w:val="af"/>
    <w:rsid w:val="00172BF1"/>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sz w:val="24"/>
      <w:szCs w:val="24"/>
      <w:lang w:eastAsia="ru-RU"/>
    </w:rPr>
  </w:style>
  <w:style w:type="paragraph" w:customStyle="1" w:styleId="xl119">
    <w:name w:val="xl119"/>
    <w:basedOn w:val="af"/>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f0">
    <w:name w:val="Body Text"/>
    <w:basedOn w:val="af"/>
    <w:link w:val="afffff1"/>
    <w:uiPriority w:val="99"/>
    <w:semiHidden/>
    <w:unhideWhenUsed/>
    <w:rsid w:val="008707DB"/>
    <w:pPr>
      <w:spacing w:after="120"/>
    </w:pPr>
  </w:style>
  <w:style w:type="character" w:customStyle="1" w:styleId="afffff1">
    <w:name w:val="Основной текст Знак"/>
    <w:basedOn w:val="af0"/>
    <w:link w:val="afffff0"/>
    <w:uiPriority w:val="99"/>
    <w:semiHidden/>
    <w:rsid w:val="008707DB"/>
    <w:rPr>
      <w:sz w:val="22"/>
      <w:szCs w:val="22"/>
      <w:lang w:eastAsia="en-US"/>
    </w:rPr>
  </w:style>
  <w:style w:type="numbering" w:customStyle="1" w:styleId="26">
    <w:name w:val="Нет списка2"/>
    <w:next w:val="af2"/>
    <w:uiPriority w:val="99"/>
    <w:semiHidden/>
    <w:unhideWhenUsed/>
    <w:rsid w:val="00F428A5"/>
  </w:style>
  <w:style w:type="paragraph" w:styleId="33">
    <w:name w:val="Body Text 3"/>
    <w:basedOn w:val="af"/>
    <w:link w:val="34"/>
    <w:uiPriority w:val="99"/>
    <w:semiHidden/>
    <w:unhideWhenUsed/>
    <w:rsid w:val="00F428A5"/>
    <w:pPr>
      <w:spacing w:after="120" w:line="360" w:lineRule="auto"/>
      <w:ind w:firstLine="709"/>
    </w:pPr>
    <w:rPr>
      <w:rFonts w:ascii="Times New Roman" w:hAnsi="Times New Roman"/>
      <w:color w:val="000000"/>
      <w:sz w:val="16"/>
      <w:szCs w:val="16"/>
    </w:rPr>
  </w:style>
  <w:style w:type="character" w:customStyle="1" w:styleId="34">
    <w:name w:val="Основной текст 3 Знак"/>
    <w:basedOn w:val="af0"/>
    <w:link w:val="33"/>
    <w:uiPriority w:val="99"/>
    <w:semiHidden/>
    <w:rsid w:val="00F428A5"/>
    <w:rPr>
      <w:rFonts w:ascii="Times New Roman" w:hAnsi="Times New Roman"/>
      <w:color w:val="000000"/>
      <w:sz w:val="16"/>
      <w:szCs w:val="16"/>
      <w:lang w:eastAsia="en-US"/>
    </w:rPr>
  </w:style>
  <w:style w:type="paragraph" w:styleId="35">
    <w:name w:val="Body Text Indent 3"/>
    <w:basedOn w:val="af"/>
    <w:link w:val="36"/>
    <w:uiPriority w:val="99"/>
    <w:semiHidden/>
    <w:unhideWhenUsed/>
    <w:rsid w:val="00F428A5"/>
    <w:pPr>
      <w:spacing w:after="120" w:line="360" w:lineRule="auto"/>
      <w:ind w:left="283" w:firstLine="709"/>
    </w:pPr>
    <w:rPr>
      <w:rFonts w:ascii="Times New Roman" w:hAnsi="Times New Roman"/>
      <w:color w:val="000000"/>
      <w:sz w:val="16"/>
      <w:szCs w:val="16"/>
    </w:rPr>
  </w:style>
  <w:style w:type="character" w:customStyle="1" w:styleId="36">
    <w:name w:val="Основной текст с отступом 3 Знак"/>
    <w:basedOn w:val="af0"/>
    <w:link w:val="35"/>
    <w:uiPriority w:val="99"/>
    <w:semiHidden/>
    <w:rsid w:val="00F428A5"/>
    <w:rPr>
      <w:rFonts w:ascii="Times New Roman" w:hAnsi="Times New Roman"/>
      <w:color w:val="000000"/>
      <w:sz w:val="16"/>
      <w:szCs w:val="16"/>
      <w:lang w:eastAsia="en-US"/>
    </w:rPr>
  </w:style>
  <w:style w:type="paragraph" w:customStyle="1" w:styleId="1f">
    <w:name w:val="1"/>
    <w:basedOn w:val="21"/>
    <w:link w:val="1f0"/>
    <w:rsid w:val="00F428A5"/>
    <w:pPr>
      <w:keepLines/>
      <w:numPr>
        <w:ilvl w:val="0"/>
      </w:numPr>
      <w:suppressLineNumbers w:val="0"/>
      <w:tabs>
        <w:tab w:val="clear" w:pos="9356"/>
      </w:tabs>
      <w:suppressAutoHyphens w:val="0"/>
      <w:spacing w:before="200" w:after="0" w:line="276" w:lineRule="auto"/>
      <w:jc w:val="left"/>
    </w:pPr>
    <w:rPr>
      <w:b w:val="0"/>
      <w:bCs w:val="0"/>
      <w:color w:val="000000"/>
      <w:kern w:val="0"/>
    </w:rPr>
  </w:style>
  <w:style w:type="character" w:customStyle="1" w:styleId="1f0">
    <w:name w:val="1 Знак"/>
    <w:link w:val="1f"/>
    <w:locked/>
    <w:rsid w:val="00F428A5"/>
    <w:rPr>
      <w:rFonts w:ascii="Times New Roman" w:eastAsia="Times New Roman" w:hAnsi="Times New Roman"/>
      <w:color w:val="000000"/>
      <w:sz w:val="26"/>
      <w:szCs w:val="26"/>
      <w:lang w:eastAsia="en-US"/>
    </w:rPr>
  </w:style>
  <w:style w:type="paragraph" w:customStyle="1" w:styleId="1f1">
    <w:name w:val="Абзац списка1"/>
    <w:basedOn w:val="af"/>
    <w:rsid w:val="00F428A5"/>
    <w:pPr>
      <w:ind w:left="720"/>
    </w:pPr>
  </w:style>
  <w:style w:type="character" w:customStyle="1" w:styleId="afffff2">
    <w:name w:val="заголовок табл Знак"/>
    <w:locked/>
    <w:rsid w:val="00F428A5"/>
    <w:rPr>
      <w:rFonts w:ascii="Times New Roman" w:hAnsi="Times New Roman"/>
      <w:b/>
      <w:sz w:val="24"/>
    </w:rPr>
  </w:style>
  <w:style w:type="paragraph" w:customStyle="1" w:styleId="27">
    <w:name w:val="Абзац списка2"/>
    <w:basedOn w:val="af"/>
    <w:rsid w:val="00F428A5"/>
    <w:pPr>
      <w:widowControl w:val="0"/>
      <w:adjustRightInd w:val="0"/>
      <w:spacing w:before="120" w:after="120" w:line="240" w:lineRule="auto"/>
      <w:jc w:val="both"/>
      <w:textAlignment w:val="baseline"/>
    </w:pPr>
    <w:rPr>
      <w:rFonts w:ascii="Times New Roman" w:hAnsi="Times New Roman"/>
      <w:spacing w:val="-5"/>
      <w:sz w:val="28"/>
    </w:rPr>
  </w:style>
  <w:style w:type="paragraph" w:customStyle="1" w:styleId="a8">
    <w:name w:val="_прилож"/>
    <w:basedOn w:val="3"/>
    <w:link w:val="afffff3"/>
    <w:qFormat/>
    <w:rsid w:val="00F428A5"/>
    <w:pPr>
      <w:widowControl/>
      <w:numPr>
        <w:ilvl w:val="0"/>
        <w:numId w:val="18"/>
      </w:numPr>
      <w:suppressAutoHyphens w:val="0"/>
      <w:spacing w:before="200" w:after="0"/>
      <w:jc w:val="center"/>
    </w:pPr>
    <w:rPr>
      <w:sz w:val="48"/>
      <w:szCs w:val="22"/>
    </w:rPr>
  </w:style>
  <w:style w:type="character" w:customStyle="1" w:styleId="afffff3">
    <w:name w:val="_прилож Знак"/>
    <w:link w:val="a8"/>
    <w:rsid w:val="00F428A5"/>
    <w:rPr>
      <w:rFonts w:ascii="Times New Roman" w:eastAsia="Times New Roman" w:hAnsi="Times New Roman"/>
      <w:b/>
      <w:bCs/>
      <w:sz w:val="48"/>
      <w:szCs w:val="22"/>
      <w:lang w:eastAsia="en-US"/>
    </w:rPr>
  </w:style>
  <w:style w:type="paragraph" w:customStyle="1" w:styleId="afffff4">
    <w:name w:val="_Обычный"/>
    <w:basedOn w:val="affa"/>
    <w:link w:val="afffff5"/>
    <w:qFormat/>
    <w:rsid w:val="00F428A5"/>
    <w:pPr>
      <w:spacing w:after="0" w:line="360" w:lineRule="auto"/>
      <w:ind w:left="0" w:firstLine="567"/>
      <w:jc w:val="both"/>
    </w:pPr>
    <w:rPr>
      <w:rFonts w:ascii="Times New Roman" w:hAnsi="Times New Roman"/>
      <w:sz w:val="26"/>
      <w:szCs w:val="26"/>
    </w:rPr>
  </w:style>
  <w:style w:type="character" w:customStyle="1" w:styleId="afffff5">
    <w:name w:val="_Обычный Знак"/>
    <w:link w:val="afffff4"/>
    <w:rsid w:val="00F428A5"/>
    <w:rPr>
      <w:rFonts w:ascii="Times New Roman" w:hAnsi="Times New Roman"/>
      <w:sz w:val="26"/>
      <w:szCs w:val="26"/>
      <w:lang w:eastAsia="en-US"/>
    </w:rPr>
  </w:style>
  <w:style w:type="paragraph" w:customStyle="1" w:styleId="afffff6">
    <w:name w:val="_Выделение"/>
    <w:basedOn w:val="affa"/>
    <w:link w:val="afffff7"/>
    <w:qFormat/>
    <w:rsid w:val="00F428A5"/>
    <w:pPr>
      <w:keepNext/>
      <w:spacing w:after="0" w:line="360" w:lineRule="auto"/>
      <w:ind w:left="0" w:firstLine="567"/>
      <w:jc w:val="both"/>
    </w:pPr>
    <w:rPr>
      <w:rFonts w:ascii="Times New Roman" w:hAnsi="Times New Roman"/>
      <w:b/>
      <w:sz w:val="26"/>
      <w:szCs w:val="26"/>
    </w:rPr>
  </w:style>
  <w:style w:type="character" w:customStyle="1" w:styleId="afffff7">
    <w:name w:val="_Выделение Знак"/>
    <w:link w:val="afffff6"/>
    <w:rsid w:val="00F428A5"/>
    <w:rPr>
      <w:rFonts w:ascii="Times New Roman" w:hAnsi="Times New Roman"/>
      <w:b/>
      <w:sz w:val="26"/>
      <w:szCs w:val="26"/>
      <w:lang w:eastAsia="en-US"/>
    </w:rPr>
  </w:style>
  <w:style w:type="paragraph" w:customStyle="1" w:styleId="a1">
    <w:name w:val="_Рисунок"/>
    <w:basedOn w:val="affa"/>
    <w:link w:val="afffff8"/>
    <w:qFormat/>
    <w:rsid w:val="00F428A5"/>
    <w:pPr>
      <w:numPr>
        <w:numId w:val="19"/>
      </w:numPr>
      <w:spacing w:after="240" w:line="240" w:lineRule="auto"/>
      <w:jc w:val="center"/>
    </w:pPr>
    <w:rPr>
      <w:rFonts w:ascii="Times New Roman" w:hAnsi="Times New Roman"/>
      <w:b/>
      <w:sz w:val="26"/>
      <w:szCs w:val="26"/>
    </w:rPr>
  </w:style>
  <w:style w:type="character" w:customStyle="1" w:styleId="afffff8">
    <w:name w:val="_Рисунок Знак"/>
    <w:link w:val="a1"/>
    <w:rsid w:val="00F428A5"/>
    <w:rPr>
      <w:rFonts w:ascii="Times New Roman" w:hAnsi="Times New Roman"/>
      <w:b/>
      <w:sz w:val="26"/>
      <w:szCs w:val="26"/>
      <w:lang w:eastAsia="en-US"/>
    </w:rPr>
  </w:style>
  <w:style w:type="paragraph" w:customStyle="1" w:styleId="14">
    <w:name w:val="Стиль1_ГЛАВА"/>
    <w:basedOn w:val="15"/>
    <w:link w:val="1f2"/>
    <w:qFormat/>
    <w:rsid w:val="006153CE"/>
    <w:pPr>
      <w:keepNext w:val="0"/>
      <w:pageBreakBefore/>
      <w:numPr>
        <w:numId w:val="31"/>
      </w:numPr>
      <w:tabs>
        <w:tab w:val="clear" w:pos="9356"/>
        <w:tab w:val="left" w:pos="1560"/>
      </w:tabs>
      <w:spacing w:before="120" w:after="240"/>
      <w:jc w:val="left"/>
    </w:pPr>
    <w:rPr>
      <w:sz w:val="28"/>
      <w:szCs w:val="28"/>
    </w:rPr>
  </w:style>
  <w:style w:type="paragraph" w:customStyle="1" w:styleId="28">
    <w:name w:val="Стиль2_Часть"/>
    <w:basedOn w:val="21"/>
    <w:link w:val="29"/>
    <w:qFormat/>
    <w:rsid w:val="006153CE"/>
    <w:pPr>
      <w:keepNext w:val="0"/>
      <w:numPr>
        <w:ilvl w:val="0"/>
      </w:numPr>
      <w:suppressLineNumbers w:val="0"/>
      <w:tabs>
        <w:tab w:val="clear" w:pos="9356"/>
      </w:tabs>
      <w:spacing w:before="120" w:after="240"/>
      <w:jc w:val="left"/>
    </w:pPr>
    <w:rPr>
      <w:sz w:val="24"/>
    </w:rPr>
  </w:style>
  <w:style w:type="character" w:customStyle="1" w:styleId="1f2">
    <w:name w:val="Стиль1_ГЛАВА Знак"/>
    <w:basedOn w:val="110"/>
    <w:link w:val="14"/>
    <w:rsid w:val="006153CE"/>
    <w:rPr>
      <w:rFonts w:ascii="Times New Roman" w:eastAsia="Times New Roman" w:hAnsi="Times New Roman"/>
      <w:b/>
      <w:bCs/>
      <w:caps/>
      <w:kern w:val="28"/>
      <w:sz w:val="28"/>
      <w:szCs w:val="28"/>
      <w:lang w:eastAsia="en-US"/>
    </w:rPr>
  </w:style>
  <w:style w:type="paragraph" w:customStyle="1" w:styleId="37">
    <w:name w:val="Стиль3_Подпункты"/>
    <w:basedOn w:val="21"/>
    <w:link w:val="38"/>
    <w:qFormat/>
    <w:rsid w:val="006153CE"/>
    <w:pPr>
      <w:keepNext w:val="0"/>
      <w:numPr>
        <w:ilvl w:val="0"/>
      </w:numPr>
      <w:suppressLineNumbers w:val="0"/>
      <w:tabs>
        <w:tab w:val="clear" w:pos="9356"/>
      </w:tabs>
      <w:spacing w:before="120" w:after="240"/>
      <w:jc w:val="left"/>
    </w:pPr>
    <w:rPr>
      <w:sz w:val="24"/>
    </w:rPr>
  </w:style>
  <w:style w:type="character" w:customStyle="1" w:styleId="29">
    <w:name w:val="Стиль2_Часть Знак"/>
    <w:basedOn w:val="22"/>
    <w:link w:val="28"/>
    <w:rsid w:val="006153CE"/>
    <w:rPr>
      <w:rFonts w:ascii="Times New Roman" w:eastAsia="Times New Roman" w:hAnsi="Times New Roman"/>
      <w:b/>
      <w:bCs/>
      <w:kern w:val="28"/>
      <w:sz w:val="24"/>
      <w:szCs w:val="26"/>
      <w:lang w:eastAsia="en-US"/>
    </w:rPr>
  </w:style>
  <w:style w:type="character" w:customStyle="1" w:styleId="38">
    <w:name w:val="Стиль3_Подпункты Знак"/>
    <w:basedOn w:val="22"/>
    <w:link w:val="37"/>
    <w:rsid w:val="006153CE"/>
    <w:rPr>
      <w:rFonts w:ascii="Times New Roman" w:eastAsia="Times New Roman" w:hAnsi="Times New Roman"/>
      <w:b/>
      <w:bCs/>
      <w:kern w:val="28"/>
      <w:sz w:val="24"/>
      <w:szCs w:val="26"/>
      <w:lang w:eastAsia="en-US"/>
    </w:rPr>
  </w:style>
  <w:style w:type="paragraph" w:customStyle="1" w:styleId="Style150">
    <w:name w:val="Style150"/>
    <w:basedOn w:val="af"/>
    <w:rsid w:val="00D60EC5"/>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f"/>
    <w:rsid w:val="00D60EC5"/>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f"/>
    <w:rsid w:val="00D60EC5"/>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f0"/>
    <w:rsid w:val="00D60EC5"/>
    <w:rPr>
      <w:rFonts w:ascii="Arial" w:eastAsia="Arial" w:hAnsi="Arial" w:cs="Arial"/>
      <w:b w:val="0"/>
      <w:bCs w:val="0"/>
      <w:i w:val="0"/>
      <w:iCs w:val="0"/>
      <w:smallCaps w:val="0"/>
      <w:spacing w:val="-10"/>
      <w:sz w:val="18"/>
      <w:szCs w:val="18"/>
    </w:rPr>
  </w:style>
  <w:style w:type="character" w:customStyle="1" w:styleId="CharStyle76">
    <w:name w:val="CharStyle76"/>
    <w:basedOn w:val="af0"/>
    <w:rsid w:val="00D60EC5"/>
    <w:rPr>
      <w:rFonts w:ascii="Arial" w:eastAsia="Arial" w:hAnsi="Arial" w:cs="Arial"/>
      <w:b w:val="0"/>
      <w:bCs w:val="0"/>
      <w:i/>
      <w:iCs/>
      <w:smallCaps w:val="0"/>
      <w:spacing w:val="-10"/>
      <w:sz w:val="18"/>
      <w:szCs w:val="18"/>
    </w:rPr>
  </w:style>
  <w:style w:type="character" w:customStyle="1" w:styleId="CharStyle63">
    <w:name w:val="CharStyle63"/>
    <w:basedOn w:val="af0"/>
    <w:rsid w:val="00D60EC5"/>
    <w:rPr>
      <w:rFonts w:ascii="Georgia" w:eastAsia="Georgia" w:hAnsi="Georgia" w:cs="Georgia"/>
      <w:b w:val="0"/>
      <w:bCs w:val="0"/>
      <w:i w:val="0"/>
      <w:iCs w:val="0"/>
      <w:smallCaps w:val="0"/>
      <w:sz w:val="20"/>
      <w:szCs w:val="20"/>
    </w:rPr>
  </w:style>
  <w:style w:type="character" w:customStyle="1" w:styleId="CharStyle113">
    <w:name w:val="CharStyle113"/>
    <w:basedOn w:val="af0"/>
    <w:rsid w:val="00D60EC5"/>
    <w:rPr>
      <w:rFonts w:ascii="Arial" w:eastAsia="Arial" w:hAnsi="Arial" w:cs="Arial"/>
      <w:b/>
      <w:bCs/>
      <w:i w:val="0"/>
      <w:iCs w:val="0"/>
      <w:smallCaps w:val="0"/>
      <w:sz w:val="20"/>
      <w:szCs w:val="20"/>
    </w:rPr>
  </w:style>
  <w:style w:type="paragraph" w:customStyle="1" w:styleId="Style148">
    <w:name w:val="Style148"/>
    <w:basedOn w:val="af"/>
    <w:rsid w:val="00D60EC5"/>
    <w:pPr>
      <w:spacing w:after="0" w:line="240" w:lineRule="auto"/>
    </w:pPr>
    <w:rPr>
      <w:rFonts w:ascii="Arial" w:eastAsia="Arial" w:hAnsi="Arial" w:cs="Arial"/>
      <w:sz w:val="20"/>
      <w:szCs w:val="20"/>
      <w:lang w:eastAsia="ru-RU"/>
    </w:rPr>
  </w:style>
  <w:style w:type="paragraph" w:customStyle="1" w:styleId="Style299">
    <w:name w:val="Style299"/>
    <w:basedOn w:val="af"/>
    <w:rsid w:val="00D60EC5"/>
    <w:pPr>
      <w:spacing w:after="0" w:line="360" w:lineRule="exact"/>
      <w:jc w:val="both"/>
    </w:pPr>
    <w:rPr>
      <w:rFonts w:ascii="Arial" w:eastAsia="Arial" w:hAnsi="Arial" w:cs="Arial"/>
      <w:sz w:val="20"/>
      <w:szCs w:val="20"/>
      <w:lang w:eastAsia="ru-RU"/>
    </w:rPr>
  </w:style>
  <w:style w:type="character" w:customStyle="1" w:styleId="FontStyle139">
    <w:name w:val="Font Style139"/>
    <w:basedOn w:val="af0"/>
    <w:uiPriority w:val="99"/>
    <w:rsid w:val="00E87ABE"/>
    <w:rPr>
      <w:rFonts w:ascii="Arial" w:hAnsi="Arial" w:cs="Arial" w:hint="default"/>
      <w:sz w:val="22"/>
      <w:szCs w:val="22"/>
    </w:rPr>
  </w:style>
  <w:style w:type="paragraph" w:customStyle="1" w:styleId="Style8">
    <w:name w:val="Style8"/>
    <w:basedOn w:val="af"/>
    <w:uiPriority w:val="99"/>
    <w:rsid w:val="00722D22"/>
    <w:pPr>
      <w:widowControl w:val="0"/>
      <w:autoSpaceDE w:val="0"/>
      <w:autoSpaceDN w:val="0"/>
      <w:adjustRightInd w:val="0"/>
      <w:spacing w:after="0" w:line="414" w:lineRule="exact"/>
    </w:pPr>
    <w:rPr>
      <w:rFonts w:ascii="Arial" w:eastAsiaTheme="minorEastAsia" w:hAnsi="Arial" w:cs="Arial"/>
      <w:sz w:val="24"/>
      <w:szCs w:val="24"/>
      <w:lang w:eastAsia="ru-RU"/>
    </w:rPr>
  </w:style>
  <w:style w:type="paragraph" w:customStyle="1" w:styleId="Style15">
    <w:name w:val="Style15"/>
    <w:basedOn w:val="af"/>
    <w:uiPriority w:val="99"/>
    <w:rsid w:val="00722D22"/>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30">
    <w:name w:val="Style30"/>
    <w:basedOn w:val="af"/>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0">
    <w:name w:val="Style50"/>
    <w:basedOn w:val="af"/>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1">
    <w:name w:val="Style51"/>
    <w:basedOn w:val="af"/>
    <w:uiPriority w:val="99"/>
    <w:rsid w:val="00722D22"/>
    <w:pPr>
      <w:widowControl w:val="0"/>
      <w:autoSpaceDE w:val="0"/>
      <w:autoSpaceDN w:val="0"/>
      <w:adjustRightInd w:val="0"/>
      <w:spacing w:after="0" w:line="230" w:lineRule="exact"/>
    </w:pPr>
    <w:rPr>
      <w:rFonts w:ascii="Arial" w:eastAsiaTheme="minorEastAsia" w:hAnsi="Arial" w:cs="Arial"/>
      <w:sz w:val="24"/>
      <w:szCs w:val="24"/>
      <w:lang w:eastAsia="ru-RU"/>
    </w:rPr>
  </w:style>
  <w:style w:type="character" w:customStyle="1" w:styleId="FontStyle137">
    <w:name w:val="Font Style137"/>
    <w:basedOn w:val="af0"/>
    <w:uiPriority w:val="99"/>
    <w:rsid w:val="00722D22"/>
    <w:rPr>
      <w:rFonts w:ascii="Arial" w:hAnsi="Arial" w:cs="Arial"/>
      <w:sz w:val="18"/>
      <w:szCs w:val="18"/>
    </w:rPr>
  </w:style>
  <w:style w:type="paragraph" w:customStyle="1" w:styleId="xl120">
    <w:name w:val="xl120"/>
    <w:basedOn w:val="af"/>
    <w:rsid w:val="00C5071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1">
    <w:name w:val="xl121"/>
    <w:basedOn w:val="af"/>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f"/>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f"/>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
    <w:name w:val="xl124"/>
    <w:basedOn w:val="af"/>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5">
    <w:name w:val="xl125"/>
    <w:basedOn w:val="af"/>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6">
    <w:name w:val="xl126"/>
    <w:basedOn w:val="af"/>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
    <w:name w:val="xl127"/>
    <w:basedOn w:val="af"/>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
    <w:name w:val="xl128"/>
    <w:basedOn w:val="af"/>
    <w:rsid w:val="00C5071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9">
    <w:name w:val="xl129"/>
    <w:basedOn w:val="af"/>
    <w:rsid w:val="00C5071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0">
    <w:name w:val="xl130"/>
    <w:basedOn w:val="af"/>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1">
    <w:name w:val="xl131"/>
    <w:basedOn w:val="af"/>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2">
    <w:name w:val="xl132"/>
    <w:basedOn w:val="af"/>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3">
    <w:name w:val="xl133"/>
    <w:basedOn w:val="af"/>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4">
    <w:name w:val="xl134"/>
    <w:basedOn w:val="af"/>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5">
    <w:name w:val="xl135"/>
    <w:basedOn w:val="af"/>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6">
    <w:name w:val="xl136"/>
    <w:basedOn w:val="af"/>
    <w:rsid w:val="00C50719"/>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7">
    <w:name w:val="xl137"/>
    <w:basedOn w:val="af"/>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8">
    <w:name w:val="xl138"/>
    <w:basedOn w:val="af"/>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9">
    <w:name w:val="xl139"/>
    <w:basedOn w:val="af"/>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0">
    <w:name w:val="xl140"/>
    <w:basedOn w:val="af"/>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1">
    <w:name w:val="xl141"/>
    <w:basedOn w:val="af"/>
    <w:rsid w:val="00C5071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2">
    <w:name w:val="xl142"/>
    <w:basedOn w:val="af"/>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3">
    <w:name w:val="xl143"/>
    <w:basedOn w:val="af"/>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4">
    <w:name w:val="xl144"/>
    <w:basedOn w:val="af"/>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5">
    <w:name w:val="xl145"/>
    <w:basedOn w:val="af"/>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6">
    <w:name w:val="xl146"/>
    <w:basedOn w:val="af"/>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7">
    <w:name w:val="xl147"/>
    <w:basedOn w:val="af"/>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8">
    <w:name w:val="xl148"/>
    <w:basedOn w:val="af"/>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9">
    <w:name w:val="xl149"/>
    <w:basedOn w:val="af"/>
    <w:rsid w:val="00C50719"/>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0">
    <w:name w:val="xl150"/>
    <w:basedOn w:val="af"/>
    <w:rsid w:val="00C50719"/>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1">
    <w:name w:val="xl151"/>
    <w:basedOn w:val="af"/>
    <w:rsid w:val="00C50719"/>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2">
    <w:name w:val="xl152"/>
    <w:basedOn w:val="af"/>
    <w:rsid w:val="00C50719"/>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3">
    <w:name w:val="xl153"/>
    <w:basedOn w:val="af"/>
    <w:rsid w:val="00C50719"/>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4">
    <w:name w:val="xl154"/>
    <w:basedOn w:val="af"/>
    <w:rsid w:val="00C50719"/>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5">
    <w:name w:val="xl155"/>
    <w:basedOn w:val="af"/>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6">
    <w:name w:val="xl156"/>
    <w:basedOn w:val="af"/>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7">
    <w:name w:val="xl157"/>
    <w:basedOn w:val="af"/>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8">
    <w:name w:val="xl158"/>
    <w:basedOn w:val="af"/>
    <w:rsid w:val="00C50719"/>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f"/>
    <w:rsid w:val="00C50719"/>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0">
    <w:name w:val="xl160"/>
    <w:basedOn w:val="af"/>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61">
    <w:name w:val="xl161"/>
    <w:basedOn w:val="af"/>
    <w:rsid w:val="00C50719"/>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2">
    <w:name w:val="xl162"/>
    <w:basedOn w:val="af"/>
    <w:rsid w:val="00C50719"/>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3">
    <w:name w:val="xl163"/>
    <w:basedOn w:val="af"/>
    <w:rsid w:val="00C5071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4">
    <w:name w:val="xl164"/>
    <w:basedOn w:val="af"/>
    <w:rsid w:val="00C5071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5">
    <w:name w:val="xl165"/>
    <w:basedOn w:val="af"/>
    <w:rsid w:val="00C50719"/>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
    <w:name w:val="xl166"/>
    <w:basedOn w:val="af"/>
    <w:rsid w:val="00C50719"/>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
    <w:name w:val="xl167"/>
    <w:basedOn w:val="af"/>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8">
    <w:name w:val="xl168"/>
    <w:basedOn w:val="af"/>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9">
    <w:name w:val="xl169"/>
    <w:basedOn w:val="af"/>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0">
    <w:name w:val="xl170"/>
    <w:basedOn w:val="af"/>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1">
    <w:name w:val="xl171"/>
    <w:basedOn w:val="af"/>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2">
    <w:name w:val="xl172"/>
    <w:basedOn w:val="af"/>
    <w:rsid w:val="00C50719"/>
    <w:pP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3">
    <w:name w:val="xl173"/>
    <w:basedOn w:val="af"/>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4">
    <w:name w:val="xl174"/>
    <w:basedOn w:val="af"/>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
    <w:name w:val="xl175"/>
    <w:basedOn w:val="af"/>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
    <w:name w:val="xl176"/>
    <w:basedOn w:val="af"/>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styleId="afffff9">
    <w:name w:val="Normal Indent"/>
    <w:basedOn w:val="af"/>
    <w:rsid w:val="00F16285"/>
    <w:pPr>
      <w:ind w:left="708"/>
    </w:pPr>
    <w:rPr>
      <w:rFonts w:eastAsia="Times New Roman"/>
    </w:rPr>
  </w:style>
  <w:style w:type="paragraph" w:customStyle="1" w:styleId="xl41">
    <w:name w:val="xl41"/>
    <w:basedOn w:val="af"/>
    <w:rsid w:val="00645032"/>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f3">
    <w:name w:val="_1."/>
    <w:basedOn w:val="1"/>
    <w:link w:val="1f4"/>
    <w:qFormat/>
    <w:rsid w:val="00645032"/>
  </w:style>
  <w:style w:type="paragraph" w:customStyle="1" w:styleId="1f5">
    <w:name w:val="_Часть 1."/>
    <w:basedOn w:val="21"/>
    <w:link w:val="1f6"/>
    <w:qFormat/>
    <w:rsid w:val="00645032"/>
    <w:pPr>
      <w:numPr>
        <w:ilvl w:val="0"/>
      </w:numPr>
      <w:suppressLineNumbers w:val="0"/>
      <w:tabs>
        <w:tab w:val="clear" w:pos="9356"/>
      </w:tabs>
      <w:suppressAutoHyphens w:val="0"/>
      <w:spacing w:before="480" w:line="360" w:lineRule="auto"/>
      <w:ind w:firstLine="567"/>
      <w:jc w:val="left"/>
    </w:pPr>
    <w:rPr>
      <w:i/>
      <w:iCs/>
      <w:color w:val="000000"/>
      <w:sz w:val="28"/>
      <w:szCs w:val="28"/>
    </w:rPr>
  </w:style>
  <w:style w:type="character" w:customStyle="1" w:styleId="1f4">
    <w:name w:val="_1. Знак"/>
    <w:basedOn w:val="af0"/>
    <w:link w:val="1f3"/>
    <w:rsid w:val="00645032"/>
    <w:rPr>
      <w:rFonts w:ascii="Times New Roman" w:eastAsia="Times New Roman" w:hAnsi="Times New Roman"/>
      <w:b/>
      <w:bCs/>
      <w:color w:val="000000"/>
      <w:kern w:val="28"/>
      <w:sz w:val="26"/>
      <w:szCs w:val="32"/>
      <w:lang w:eastAsia="en-US"/>
    </w:rPr>
  </w:style>
  <w:style w:type="character" w:customStyle="1" w:styleId="1f6">
    <w:name w:val="_Часть 1. Знак"/>
    <w:basedOn w:val="22"/>
    <w:link w:val="1f5"/>
    <w:rsid w:val="00645032"/>
    <w:rPr>
      <w:rFonts w:ascii="Times New Roman" w:eastAsia="Times New Roman" w:hAnsi="Times New Roman"/>
      <w:b/>
      <w:bCs/>
      <w:i/>
      <w:iCs/>
      <w:color w:val="000000"/>
      <w:kern w:val="28"/>
      <w:sz w:val="28"/>
      <w:szCs w:val="28"/>
      <w:lang w:eastAsia="en-US"/>
    </w:rPr>
  </w:style>
  <w:style w:type="paragraph" w:customStyle="1" w:styleId="aa">
    <w:name w:val="_Обычный список точка"/>
    <w:basedOn w:val="affa"/>
    <w:link w:val="afffffa"/>
    <w:qFormat/>
    <w:rsid w:val="00645032"/>
    <w:pPr>
      <w:numPr>
        <w:numId w:val="21"/>
      </w:numPr>
      <w:spacing w:after="0" w:line="360" w:lineRule="auto"/>
      <w:ind w:left="0" w:firstLine="567"/>
      <w:jc w:val="both"/>
    </w:pPr>
    <w:rPr>
      <w:rFonts w:ascii="Times New Roman" w:hAnsi="Times New Roman"/>
      <w:sz w:val="26"/>
      <w:szCs w:val="26"/>
    </w:rPr>
  </w:style>
  <w:style w:type="character" w:customStyle="1" w:styleId="afffffa">
    <w:name w:val="_Обычный список точка Знак"/>
    <w:basedOn w:val="affb"/>
    <w:link w:val="aa"/>
    <w:rsid w:val="00645032"/>
    <w:rPr>
      <w:rFonts w:ascii="Times New Roman" w:hAnsi="Times New Roman"/>
      <w:sz w:val="26"/>
      <w:szCs w:val="26"/>
      <w:lang w:eastAsia="en-US"/>
    </w:rPr>
  </w:style>
  <w:style w:type="paragraph" w:customStyle="1" w:styleId="a7">
    <w:name w:val="_Таблица"/>
    <w:basedOn w:val="affa"/>
    <w:link w:val="afffffb"/>
    <w:qFormat/>
    <w:rsid w:val="00645032"/>
    <w:pPr>
      <w:keepNext/>
      <w:numPr>
        <w:numId w:val="22"/>
      </w:numPr>
      <w:spacing w:after="0" w:line="240" w:lineRule="auto"/>
      <w:ind w:left="0" w:firstLine="0"/>
    </w:pPr>
    <w:rPr>
      <w:rFonts w:ascii="Times New Roman" w:hAnsi="Times New Roman"/>
      <w:b/>
      <w:sz w:val="26"/>
      <w:szCs w:val="26"/>
    </w:rPr>
  </w:style>
  <w:style w:type="character" w:customStyle="1" w:styleId="afffffb">
    <w:name w:val="_Таблица Знак"/>
    <w:basedOn w:val="affb"/>
    <w:link w:val="a7"/>
    <w:rsid w:val="00645032"/>
    <w:rPr>
      <w:rFonts w:ascii="Times New Roman" w:hAnsi="Times New Roman"/>
      <w:b/>
      <w:sz w:val="26"/>
      <w:szCs w:val="26"/>
      <w:lang w:eastAsia="en-US"/>
    </w:rPr>
  </w:style>
  <w:style w:type="paragraph" w:customStyle="1" w:styleId="11">
    <w:name w:val="_1.1"/>
    <w:basedOn w:val="21"/>
    <w:link w:val="111"/>
    <w:qFormat/>
    <w:rsid w:val="00645032"/>
    <w:pPr>
      <w:keepLines/>
      <w:numPr>
        <w:numId w:val="20"/>
      </w:numPr>
      <w:suppressLineNumbers w:val="0"/>
      <w:tabs>
        <w:tab w:val="clear" w:pos="9356"/>
      </w:tabs>
      <w:suppressAutoHyphens w:val="0"/>
      <w:spacing w:before="200" w:after="240" w:line="360" w:lineRule="auto"/>
      <w:jc w:val="left"/>
    </w:pPr>
    <w:rPr>
      <w:i/>
      <w:iCs/>
      <w:color w:val="000000"/>
      <w:sz w:val="28"/>
      <w:szCs w:val="28"/>
    </w:rPr>
  </w:style>
  <w:style w:type="character" w:customStyle="1" w:styleId="111">
    <w:name w:val="_1.1 Знак"/>
    <w:basedOn w:val="22"/>
    <w:link w:val="11"/>
    <w:rsid w:val="00645032"/>
    <w:rPr>
      <w:rFonts w:ascii="Times New Roman" w:eastAsia="Times New Roman" w:hAnsi="Times New Roman"/>
      <w:b/>
      <w:bCs/>
      <w:i/>
      <w:iCs/>
      <w:color w:val="000000"/>
      <w:kern w:val="28"/>
      <w:sz w:val="28"/>
      <w:szCs w:val="28"/>
      <w:lang w:eastAsia="en-US"/>
    </w:rPr>
  </w:style>
  <w:style w:type="paragraph" w:customStyle="1" w:styleId="1">
    <w:name w:val="_Раздел 1"/>
    <w:basedOn w:val="15"/>
    <w:link w:val="1f7"/>
    <w:rsid w:val="00645032"/>
    <w:pPr>
      <w:pageBreakBefore/>
      <w:numPr>
        <w:numId w:val="23"/>
      </w:numPr>
      <w:tabs>
        <w:tab w:val="clear" w:pos="9356"/>
        <w:tab w:val="left" w:pos="0"/>
      </w:tabs>
      <w:spacing w:before="120" w:after="240" w:line="360" w:lineRule="auto"/>
      <w:jc w:val="both"/>
    </w:pPr>
    <w:rPr>
      <w:caps w:val="0"/>
      <w:color w:val="000000"/>
      <w:szCs w:val="32"/>
    </w:rPr>
  </w:style>
  <w:style w:type="character" w:customStyle="1" w:styleId="1f7">
    <w:name w:val="_Раздел 1 Знак"/>
    <w:basedOn w:val="af0"/>
    <w:link w:val="1"/>
    <w:rsid w:val="00645032"/>
    <w:rPr>
      <w:rFonts w:ascii="Times New Roman" w:eastAsia="Times New Roman" w:hAnsi="Times New Roman"/>
      <w:b/>
      <w:bCs/>
      <w:color w:val="000000"/>
      <w:kern w:val="28"/>
      <w:sz w:val="26"/>
      <w:szCs w:val="32"/>
      <w:lang w:eastAsia="en-US"/>
    </w:rPr>
  </w:style>
  <w:style w:type="paragraph" w:customStyle="1" w:styleId="ac">
    <w:name w:val="ТАБЛ"/>
    <w:basedOn w:val="a9"/>
    <w:link w:val="afffffc"/>
    <w:qFormat/>
    <w:rsid w:val="00645032"/>
    <w:pPr>
      <w:numPr>
        <w:numId w:val="6"/>
      </w:numPr>
      <w:spacing w:line="240" w:lineRule="auto"/>
    </w:pPr>
  </w:style>
  <w:style w:type="character" w:customStyle="1" w:styleId="afffffc">
    <w:name w:val="ТАБЛ Знак"/>
    <w:basedOn w:val="af0"/>
    <w:link w:val="ac"/>
    <w:rsid w:val="00645032"/>
    <w:rPr>
      <w:rFonts w:ascii="Times New Roman" w:eastAsia="Times New Roman" w:hAnsi="Times New Roman"/>
      <w:b/>
      <w:sz w:val="26"/>
    </w:rPr>
  </w:style>
  <w:style w:type="paragraph" w:customStyle="1" w:styleId="-">
    <w:name w:val="Рис-Т"/>
    <w:basedOn w:val="af"/>
    <w:next w:val="a2"/>
    <w:qFormat/>
    <w:rsid w:val="00645032"/>
    <w:pPr>
      <w:widowControl w:val="0"/>
      <w:suppressAutoHyphens/>
      <w:spacing w:before="240" w:after="0" w:line="240" w:lineRule="auto"/>
      <w:ind w:right="-108"/>
    </w:pPr>
    <w:rPr>
      <w:rFonts w:ascii="Times New Roman" w:eastAsia="Times New Roman" w:hAnsi="Times New Roman"/>
      <w:sz w:val="26"/>
      <w:szCs w:val="20"/>
      <w:lang w:eastAsia="ru-RU"/>
    </w:rPr>
  </w:style>
  <w:style w:type="character" w:customStyle="1" w:styleId="FontStyle70">
    <w:name w:val="Font Style70"/>
    <w:basedOn w:val="af0"/>
    <w:uiPriority w:val="99"/>
    <w:rsid w:val="00645032"/>
    <w:rPr>
      <w:rFonts w:ascii="Times New Roman" w:hAnsi="Times New Roman" w:cs="Times New Roman"/>
      <w:b/>
      <w:bCs/>
      <w:sz w:val="20"/>
      <w:szCs w:val="20"/>
    </w:rPr>
  </w:style>
  <w:style w:type="numbering" w:customStyle="1" w:styleId="ae">
    <w:name w:val="Со второго раздела"/>
    <w:uiPriority w:val="99"/>
    <w:rsid w:val="00645032"/>
    <w:pPr>
      <w:numPr>
        <w:numId w:val="24"/>
      </w:numPr>
    </w:pPr>
  </w:style>
  <w:style w:type="numbering" w:customStyle="1" w:styleId="13">
    <w:name w:val="Стиль1"/>
    <w:uiPriority w:val="99"/>
    <w:rsid w:val="00645032"/>
    <w:pPr>
      <w:numPr>
        <w:numId w:val="25"/>
      </w:numPr>
    </w:pPr>
  </w:style>
  <w:style w:type="paragraph" w:customStyle="1" w:styleId="maintext">
    <w:name w:val="maintext"/>
    <w:basedOn w:val="af"/>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ighttext">
    <w:name w:val="righttext"/>
    <w:basedOn w:val="af"/>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center">
    <w:name w:val="tabletextcenter"/>
    <w:basedOn w:val="af"/>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left">
    <w:name w:val="tabletextleft"/>
    <w:basedOn w:val="af"/>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f"/>
    <w:link w:val="HTML0"/>
    <w:uiPriority w:val="99"/>
    <w:semiHidden/>
    <w:unhideWhenUsed/>
    <w:rsid w:val="007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f0"/>
    <w:link w:val="HTML"/>
    <w:uiPriority w:val="99"/>
    <w:semiHidden/>
    <w:rsid w:val="007B2823"/>
    <w:rPr>
      <w:rFonts w:ascii="Courier New" w:eastAsia="Times New Roman" w:hAnsi="Courier New" w:cs="Courier New"/>
    </w:rPr>
  </w:style>
  <w:style w:type="character" w:styleId="afffffd">
    <w:name w:val="Subtle Emphasis"/>
    <w:basedOn w:val="af0"/>
    <w:uiPriority w:val="19"/>
    <w:qFormat/>
    <w:rsid w:val="007B2823"/>
    <w:rPr>
      <w:i/>
      <w:iCs/>
      <w:color w:val="808080" w:themeColor="text1" w:themeTint="7F"/>
    </w:rPr>
  </w:style>
  <w:style w:type="paragraph" w:styleId="2a">
    <w:name w:val="Quote"/>
    <w:basedOn w:val="af"/>
    <w:next w:val="af"/>
    <w:link w:val="2b"/>
    <w:uiPriority w:val="29"/>
    <w:qFormat/>
    <w:rsid w:val="007B2823"/>
    <w:pPr>
      <w:spacing w:after="0" w:line="240" w:lineRule="auto"/>
      <w:jc w:val="center"/>
    </w:pPr>
    <w:rPr>
      <w:rFonts w:asciiTheme="minorHAnsi" w:eastAsiaTheme="minorHAnsi" w:hAnsiTheme="minorHAnsi" w:cstheme="minorBidi"/>
      <w:i/>
      <w:iCs/>
      <w:color w:val="000000" w:themeColor="text1"/>
    </w:rPr>
  </w:style>
  <w:style w:type="character" w:customStyle="1" w:styleId="2b">
    <w:name w:val="Цитата 2 Знак"/>
    <w:basedOn w:val="af0"/>
    <w:link w:val="2a"/>
    <w:uiPriority w:val="29"/>
    <w:rsid w:val="007B2823"/>
    <w:rPr>
      <w:rFonts w:asciiTheme="minorHAnsi" w:eastAsiaTheme="minorHAnsi" w:hAnsiTheme="minorHAnsi" w:cstheme="minorBidi"/>
      <w:i/>
      <w:iCs/>
      <w:color w:val="000000" w:themeColor="text1"/>
      <w:sz w:val="22"/>
      <w:szCs w:val="22"/>
      <w:lang w:eastAsia="en-US"/>
    </w:rPr>
  </w:style>
  <w:style w:type="paragraph" w:customStyle="1" w:styleId="bloktext">
    <w:name w:val="bloktext"/>
    <w:basedOn w:val="af"/>
    <w:rsid w:val="007B2823"/>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0">
    <w:name w:val="Стиль2"/>
    <w:uiPriority w:val="99"/>
    <w:rsid w:val="00380C43"/>
    <w:pPr>
      <w:numPr>
        <w:numId w:val="32"/>
      </w:numPr>
    </w:pPr>
  </w:style>
  <w:style w:type="numbering" w:customStyle="1" w:styleId="30">
    <w:name w:val="Стиль3"/>
    <w:uiPriority w:val="99"/>
    <w:rsid w:val="00321205"/>
    <w:pPr>
      <w:numPr>
        <w:numId w:val="34"/>
      </w:numPr>
    </w:pPr>
  </w:style>
  <w:style w:type="character" w:customStyle="1" w:styleId="1f8">
    <w:name w:val="Текст концевой сноски Знак1"/>
    <w:basedOn w:val="af0"/>
    <w:uiPriority w:val="99"/>
    <w:semiHidden/>
    <w:rsid w:val="00905A22"/>
    <w:rPr>
      <w:rFonts w:ascii="Times New Roman" w:hAnsi="Times New Roman"/>
      <w:color w:val="000000"/>
      <w:lang w:eastAsia="en-US"/>
    </w:rPr>
  </w:style>
  <w:style w:type="character" w:customStyle="1" w:styleId="1f9">
    <w:name w:val="Текст сноски Знак1"/>
    <w:basedOn w:val="af0"/>
    <w:uiPriority w:val="99"/>
    <w:semiHidden/>
    <w:rsid w:val="00905A22"/>
    <w:rPr>
      <w:rFonts w:ascii="Times New Roman" w:hAnsi="Times New Roman"/>
      <w:color w:val="000000"/>
      <w:lang w:eastAsia="en-US"/>
    </w:rPr>
  </w:style>
  <w:style w:type="character" w:customStyle="1" w:styleId="210">
    <w:name w:val="Основной текст с отступом 2 Знак1"/>
    <w:basedOn w:val="af0"/>
    <w:uiPriority w:val="99"/>
    <w:semiHidden/>
    <w:rsid w:val="00905A22"/>
    <w:rPr>
      <w:rFonts w:ascii="Times New Roman" w:hAnsi="Times New Roman"/>
      <w:color w:val="000000"/>
      <w:sz w:val="26"/>
      <w:szCs w:val="26"/>
      <w:lang w:eastAsia="en-US"/>
    </w:rPr>
  </w:style>
  <w:style w:type="character" w:customStyle="1" w:styleId="afffffe">
    <w:name w:val="Основной текст_"/>
    <w:basedOn w:val="af0"/>
    <w:link w:val="1fa"/>
    <w:rsid w:val="006724A3"/>
    <w:rPr>
      <w:rFonts w:ascii="Bookman Old Style" w:eastAsia="Bookman Old Style" w:hAnsi="Bookman Old Style" w:cs="Bookman Old Style"/>
      <w:shd w:val="clear" w:color="auto" w:fill="FFFFFF"/>
    </w:rPr>
  </w:style>
  <w:style w:type="character" w:customStyle="1" w:styleId="75pt">
    <w:name w:val="Основной текст + 7;5 pt"/>
    <w:basedOn w:val="afffffe"/>
    <w:rsid w:val="006724A3"/>
    <w:rPr>
      <w:rFonts w:ascii="Bookman Old Style" w:eastAsia="Bookman Old Style" w:hAnsi="Bookman Old Style" w:cs="Bookman Old Style"/>
      <w:color w:val="000000"/>
      <w:spacing w:val="0"/>
      <w:w w:val="100"/>
      <w:position w:val="0"/>
      <w:sz w:val="15"/>
      <w:szCs w:val="15"/>
      <w:shd w:val="clear" w:color="auto" w:fill="FFFFFF"/>
      <w:lang w:val="ru-RU" w:eastAsia="ru-RU" w:bidi="ru-RU"/>
    </w:rPr>
  </w:style>
  <w:style w:type="character" w:customStyle="1" w:styleId="75pt0">
    <w:name w:val="Основной текст + 7;5 pt;Полужирный"/>
    <w:basedOn w:val="afffffe"/>
    <w:rsid w:val="006724A3"/>
    <w:rPr>
      <w:rFonts w:ascii="Bookman Old Style" w:eastAsia="Bookman Old Style" w:hAnsi="Bookman Old Style" w:cs="Bookman Old Style"/>
      <w:b/>
      <w:bCs/>
      <w:color w:val="000000"/>
      <w:spacing w:val="0"/>
      <w:w w:val="100"/>
      <w:position w:val="0"/>
      <w:sz w:val="15"/>
      <w:szCs w:val="15"/>
      <w:shd w:val="clear" w:color="auto" w:fill="FFFFFF"/>
      <w:lang w:val="ru-RU" w:eastAsia="ru-RU" w:bidi="ru-RU"/>
    </w:rPr>
  </w:style>
  <w:style w:type="paragraph" w:customStyle="1" w:styleId="1fa">
    <w:name w:val="Основной текст1"/>
    <w:basedOn w:val="af"/>
    <w:link w:val="afffffe"/>
    <w:rsid w:val="006724A3"/>
    <w:pPr>
      <w:widowControl w:val="0"/>
      <w:shd w:val="clear" w:color="auto" w:fill="FFFFFF"/>
      <w:spacing w:after="0" w:line="0" w:lineRule="atLeast"/>
    </w:pPr>
    <w:rPr>
      <w:rFonts w:ascii="Bookman Old Style" w:eastAsia="Bookman Old Style" w:hAnsi="Bookman Old Style" w:cs="Bookman Old Style"/>
      <w:sz w:val="20"/>
      <w:szCs w:val="20"/>
      <w:lang w:eastAsia="ru-RU"/>
    </w:rPr>
  </w:style>
  <w:style w:type="paragraph" w:customStyle="1" w:styleId="a4">
    <w:name w:val="Заголовок"/>
    <w:basedOn w:val="15"/>
    <w:next w:val="afffff0"/>
    <w:link w:val="affffff"/>
    <w:rsid w:val="00751ECF"/>
    <w:pPr>
      <w:pageBreakBefore/>
      <w:numPr>
        <w:numId w:val="37"/>
      </w:numPr>
      <w:tabs>
        <w:tab w:val="clear" w:pos="9356"/>
      </w:tabs>
      <w:suppressAutoHyphens w:val="0"/>
      <w:spacing w:before="120" w:after="120" w:line="360" w:lineRule="auto"/>
    </w:pPr>
    <w:rPr>
      <w:rFonts w:cs="Arial"/>
      <w:caps w:val="0"/>
      <w:kern w:val="32"/>
      <w:szCs w:val="32"/>
      <w:lang w:eastAsia="ru-RU"/>
    </w:rPr>
  </w:style>
  <w:style w:type="character" w:customStyle="1" w:styleId="affffff">
    <w:name w:val="Заголовок Знак"/>
    <w:link w:val="a4"/>
    <w:rsid w:val="00751ECF"/>
    <w:rPr>
      <w:rFonts w:ascii="Times New Roman" w:eastAsia="Times New Roman" w:hAnsi="Times New Roman" w:cs="Arial"/>
      <w:b/>
      <w:bCs/>
      <w:kern w:val="32"/>
      <w:sz w:val="26"/>
      <w:szCs w:val="32"/>
    </w:rPr>
  </w:style>
  <w:style w:type="paragraph" w:customStyle="1" w:styleId="1fb">
    <w:name w:val="Обычный1"/>
    <w:basedOn w:val="af"/>
    <w:rsid w:val="00751ECF"/>
    <w:pPr>
      <w:spacing w:before="120" w:after="120" w:line="360" w:lineRule="auto"/>
      <w:ind w:firstLine="425"/>
      <w:jc w:val="both"/>
    </w:pPr>
    <w:rPr>
      <w:rFonts w:ascii="Times New Roman" w:eastAsia="Times New Roman" w:hAnsi="Times New Roman"/>
      <w:b/>
      <w:sz w:val="26"/>
      <w:szCs w:val="26"/>
      <w:lang w:eastAsia="ru-RU"/>
    </w:rPr>
  </w:style>
  <w:style w:type="paragraph" w:customStyle="1" w:styleId="affffff0">
    <w:name w:val="Абзац"/>
    <w:link w:val="affffff1"/>
    <w:rsid w:val="00751ECF"/>
    <w:pPr>
      <w:spacing w:before="120" w:after="60"/>
      <w:ind w:firstLine="567"/>
      <w:jc w:val="both"/>
    </w:pPr>
    <w:rPr>
      <w:rFonts w:ascii="Times New Roman" w:eastAsia="Times New Roman" w:hAnsi="Times New Roman"/>
      <w:sz w:val="24"/>
      <w:szCs w:val="24"/>
    </w:rPr>
  </w:style>
  <w:style w:type="character" w:customStyle="1" w:styleId="affffff1">
    <w:name w:val="Абзац Знак"/>
    <w:link w:val="affffff0"/>
    <w:rsid w:val="00751ECF"/>
    <w:rPr>
      <w:rFonts w:ascii="Times New Roman" w:eastAsia="Times New Roman" w:hAnsi="Times New Roman"/>
      <w:sz w:val="24"/>
      <w:szCs w:val="24"/>
    </w:rPr>
  </w:style>
  <w:style w:type="paragraph" w:customStyle="1" w:styleId="Normal1">
    <w:name w:val="Normal1"/>
    <w:uiPriority w:val="99"/>
    <w:rsid w:val="00BC1E0B"/>
    <w:pPr>
      <w:snapToGrid w:val="0"/>
    </w:pPr>
    <w:rPr>
      <w:rFonts w:ascii="Times New Roman" w:eastAsia="Times New Roman" w:hAnsi="Times New Roman"/>
      <w:sz w:val="22"/>
    </w:rPr>
  </w:style>
  <w:style w:type="paragraph" w:customStyle="1" w:styleId="affffff2">
    <w:name w:val="Часть проекта"/>
    <w:basedOn w:val="af"/>
    <w:next w:val="af"/>
    <w:rsid w:val="00BB586C"/>
    <w:pPr>
      <w:spacing w:after="0" w:line="360" w:lineRule="auto"/>
      <w:jc w:val="center"/>
    </w:pPr>
    <w:rPr>
      <w:rFonts w:ascii="Arial" w:eastAsia="Times New Roman" w:hAnsi="Arial"/>
      <w:b/>
      <w:cap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2885">
      <w:bodyDiv w:val="1"/>
      <w:marLeft w:val="0"/>
      <w:marRight w:val="0"/>
      <w:marTop w:val="0"/>
      <w:marBottom w:val="0"/>
      <w:divBdr>
        <w:top w:val="none" w:sz="0" w:space="0" w:color="auto"/>
        <w:left w:val="none" w:sz="0" w:space="0" w:color="auto"/>
        <w:bottom w:val="none" w:sz="0" w:space="0" w:color="auto"/>
        <w:right w:val="none" w:sz="0" w:space="0" w:color="auto"/>
      </w:divBdr>
    </w:div>
    <w:div w:id="10642859">
      <w:bodyDiv w:val="1"/>
      <w:marLeft w:val="0"/>
      <w:marRight w:val="0"/>
      <w:marTop w:val="0"/>
      <w:marBottom w:val="0"/>
      <w:divBdr>
        <w:top w:val="none" w:sz="0" w:space="0" w:color="auto"/>
        <w:left w:val="none" w:sz="0" w:space="0" w:color="auto"/>
        <w:bottom w:val="none" w:sz="0" w:space="0" w:color="auto"/>
        <w:right w:val="none" w:sz="0" w:space="0" w:color="auto"/>
      </w:divBdr>
    </w:div>
    <w:div w:id="20476945">
      <w:bodyDiv w:val="1"/>
      <w:marLeft w:val="0"/>
      <w:marRight w:val="0"/>
      <w:marTop w:val="0"/>
      <w:marBottom w:val="0"/>
      <w:divBdr>
        <w:top w:val="none" w:sz="0" w:space="0" w:color="auto"/>
        <w:left w:val="none" w:sz="0" w:space="0" w:color="auto"/>
        <w:bottom w:val="none" w:sz="0" w:space="0" w:color="auto"/>
        <w:right w:val="none" w:sz="0" w:space="0" w:color="auto"/>
      </w:divBdr>
    </w:div>
    <w:div w:id="24182974">
      <w:bodyDiv w:val="1"/>
      <w:marLeft w:val="0"/>
      <w:marRight w:val="0"/>
      <w:marTop w:val="0"/>
      <w:marBottom w:val="0"/>
      <w:divBdr>
        <w:top w:val="none" w:sz="0" w:space="0" w:color="auto"/>
        <w:left w:val="none" w:sz="0" w:space="0" w:color="auto"/>
        <w:bottom w:val="none" w:sz="0" w:space="0" w:color="auto"/>
        <w:right w:val="none" w:sz="0" w:space="0" w:color="auto"/>
      </w:divBdr>
    </w:div>
    <w:div w:id="28914792">
      <w:bodyDiv w:val="1"/>
      <w:marLeft w:val="0"/>
      <w:marRight w:val="0"/>
      <w:marTop w:val="0"/>
      <w:marBottom w:val="0"/>
      <w:divBdr>
        <w:top w:val="none" w:sz="0" w:space="0" w:color="auto"/>
        <w:left w:val="none" w:sz="0" w:space="0" w:color="auto"/>
        <w:bottom w:val="none" w:sz="0" w:space="0" w:color="auto"/>
        <w:right w:val="none" w:sz="0" w:space="0" w:color="auto"/>
      </w:divBdr>
    </w:div>
    <w:div w:id="32386047">
      <w:bodyDiv w:val="1"/>
      <w:marLeft w:val="0"/>
      <w:marRight w:val="0"/>
      <w:marTop w:val="0"/>
      <w:marBottom w:val="0"/>
      <w:divBdr>
        <w:top w:val="none" w:sz="0" w:space="0" w:color="auto"/>
        <w:left w:val="none" w:sz="0" w:space="0" w:color="auto"/>
        <w:bottom w:val="none" w:sz="0" w:space="0" w:color="auto"/>
        <w:right w:val="none" w:sz="0" w:space="0" w:color="auto"/>
      </w:divBdr>
    </w:div>
    <w:div w:id="33358480">
      <w:bodyDiv w:val="1"/>
      <w:marLeft w:val="0"/>
      <w:marRight w:val="0"/>
      <w:marTop w:val="0"/>
      <w:marBottom w:val="0"/>
      <w:divBdr>
        <w:top w:val="none" w:sz="0" w:space="0" w:color="auto"/>
        <w:left w:val="none" w:sz="0" w:space="0" w:color="auto"/>
        <w:bottom w:val="none" w:sz="0" w:space="0" w:color="auto"/>
        <w:right w:val="none" w:sz="0" w:space="0" w:color="auto"/>
      </w:divBdr>
    </w:div>
    <w:div w:id="34236369">
      <w:bodyDiv w:val="1"/>
      <w:marLeft w:val="0"/>
      <w:marRight w:val="0"/>
      <w:marTop w:val="0"/>
      <w:marBottom w:val="0"/>
      <w:divBdr>
        <w:top w:val="none" w:sz="0" w:space="0" w:color="auto"/>
        <w:left w:val="none" w:sz="0" w:space="0" w:color="auto"/>
        <w:bottom w:val="none" w:sz="0" w:space="0" w:color="auto"/>
        <w:right w:val="none" w:sz="0" w:space="0" w:color="auto"/>
      </w:divBdr>
    </w:div>
    <w:div w:id="39323230">
      <w:bodyDiv w:val="1"/>
      <w:marLeft w:val="0"/>
      <w:marRight w:val="0"/>
      <w:marTop w:val="0"/>
      <w:marBottom w:val="0"/>
      <w:divBdr>
        <w:top w:val="none" w:sz="0" w:space="0" w:color="auto"/>
        <w:left w:val="none" w:sz="0" w:space="0" w:color="auto"/>
        <w:bottom w:val="none" w:sz="0" w:space="0" w:color="auto"/>
        <w:right w:val="none" w:sz="0" w:space="0" w:color="auto"/>
      </w:divBdr>
    </w:div>
    <w:div w:id="56561566">
      <w:bodyDiv w:val="1"/>
      <w:marLeft w:val="0"/>
      <w:marRight w:val="0"/>
      <w:marTop w:val="0"/>
      <w:marBottom w:val="0"/>
      <w:divBdr>
        <w:top w:val="none" w:sz="0" w:space="0" w:color="auto"/>
        <w:left w:val="none" w:sz="0" w:space="0" w:color="auto"/>
        <w:bottom w:val="none" w:sz="0" w:space="0" w:color="auto"/>
        <w:right w:val="none" w:sz="0" w:space="0" w:color="auto"/>
      </w:divBdr>
    </w:div>
    <w:div w:id="58328094">
      <w:bodyDiv w:val="1"/>
      <w:marLeft w:val="0"/>
      <w:marRight w:val="0"/>
      <w:marTop w:val="0"/>
      <w:marBottom w:val="0"/>
      <w:divBdr>
        <w:top w:val="none" w:sz="0" w:space="0" w:color="auto"/>
        <w:left w:val="none" w:sz="0" w:space="0" w:color="auto"/>
        <w:bottom w:val="none" w:sz="0" w:space="0" w:color="auto"/>
        <w:right w:val="none" w:sz="0" w:space="0" w:color="auto"/>
      </w:divBdr>
    </w:div>
    <w:div w:id="62728617">
      <w:bodyDiv w:val="1"/>
      <w:marLeft w:val="0"/>
      <w:marRight w:val="0"/>
      <w:marTop w:val="0"/>
      <w:marBottom w:val="0"/>
      <w:divBdr>
        <w:top w:val="none" w:sz="0" w:space="0" w:color="auto"/>
        <w:left w:val="none" w:sz="0" w:space="0" w:color="auto"/>
        <w:bottom w:val="none" w:sz="0" w:space="0" w:color="auto"/>
        <w:right w:val="none" w:sz="0" w:space="0" w:color="auto"/>
      </w:divBdr>
    </w:div>
    <w:div w:id="70663264">
      <w:bodyDiv w:val="1"/>
      <w:marLeft w:val="0"/>
      <w:marRight w:val="0"/>
      <w:marTop w:val="0"/>
      <w:marBottom w:val="0"/>
      <w:divBdr>
        <w:top w:val="none" w:sz="0" w:space="0" w:color="auto"/>
        <w:left w:val="none" w:sz="0" w:space="0" w:color="auto"/>
        <w:bottom w:val="none" w:sz="0" w:space="0" w:color="auto"/>
        <w:right w:val="none" w:sz="0" w:space="0" w:color="auto"/>
      </w:divBdr>
    </w:div>
    <w:div w:id="72901588">
      <w:bodyDiv w:val="1"/>
      <w:marLeft w:val="0"/>
      <w:marRight w:val="0"/>
      <w:marTop w:val="0"/>
      <w:marBottom w:val="0"/>
      <w:divBdr>
        <w:top w:val="none" w:sz="0" w:space="0" w:color="auto"/>
        <w:left w:val="none" w:sz="0" w:space="0" w:color="auto"/>
        <w:bottom w:val="none" w:sz="0" w:space="0" w:color="auto"/>
        <w:right w:val="none" w:sz="0" w:space="0" w:color="auto"/>
      </w:divBdr>
    </w:div>
    <w:div w:id="85274020">
      <w:bodyDiv w:val="1"/>
      <w:marLeft w:val="0"/>
      <w:marRight w:val="0"/>
      <w:marTop w:val="0"/>
      <w:marBottom w:val="0"/>
      <w:divBdr>
        <w:top w:val="none" w:sz="0" w:space="0" w:color="auto"/>
        <w:left w:val="none" w:sz="0" w:space="0" w:color="auto"/>
        <w:bottom w:val="none" w:sz="0" w:space="0" w:color="auto"/>
        <w:right w:val="none" w:sz="0" w:space="0" w:color="auto"/>
      </w:divBdr>
    </w:div>
    <w:div w:id="85543467">
      <w:bodyDiv w:val="1"/>
      <w:marLeft w:val="0"/>
      <w:marRight w:val="0"/>
      <w:marTop w:val="0"/>
      <w:marBottom w:val="0"/>
      <w:divBdr>
        <w:top w:val="none" w:sz="0" w:space="0" w:color="auto"/>
        <w:left w:val="none" w:sz="0" w:space="0" w:color="auto"/>
        <w:bottom w:val="none" w:sz="0" w:space="0" w:color="auto"/>
        <w:right w:val="none" w:sz="0" w:space="0" w:color="auto"/>
      </w:divBdr>
    </w:div>
    <w:div w:id="116417513">
      <w:bodyDiv w:val="1"/>
      <w:marLeft w:val="0"/>
      <w:marRight w:val="0"/>
      <w:marTop w:val="0"/>
      <w:marBottom w:val="0"/>
      <w:divBdr>
        <w:top w:val="none" w:sz="0" w:space="0" w:color="auto"/>
        <w:left w:val="none" w:sz="0" w:space="0" w:color="auto"/>
        <w:bottom w:val="none" w:sz="0" w:space="0" w:color="auto"/>
        <w:right w:val="none" w:sz="0" w:space="0" w:color="auto"/>
      </w:divBdr>
    </w:div>
    <w:div w:id="116526908">
      <w:bodyDiv w:val="1"/>
      <w:marLeft w:val="0"/>
      <w:marRight w:val="0"/>
      <w:marTop w:val="0"/>
      <w:marBottom w:val="0"/>
      <w:divBdr>
        <w:top w:val="none" w:sz="0" w:space="0" w:color="auto"/>
        <w:left w:val="none" w:sz="0" w:space="0" w:color="auto"/>
        <w:bottom w:val="none" w:sz="0" w:space="0" w:color="auto"/>
        <w:right w:val="none" w:sz="0" w:space="0" w:color="auto"/>
      </w:divBdr>
    </w:div>
    <w:div w:id="120342524">
      <w:bodyDiv w:val="1"/>
      <w:marLeft w:val="0"/>
      <w:marRight w:val="0"/>
      <w:marTop w:val="0"/>
      <w:marBottom w:val="0"/>
      <w:divBdr>
        <w:top w:val="none" w:sz="0" w:space="0" w:color="auto"/>
        <w:left w:val="none" w:sz="0" w:space="0" w:color="auto"/>
        <w:bottom w:val="none" w:sz="0" w:space="0" w:color="auto"/>
        <w:right w:val="none" w:sz="0" w:space="0" w:color="auto"/>
      </w:divBdr>
    </w:div>
    <w:div w:id="120997032">
      <w:bodyDiv w:val="1"/>
      <w:marLeft w:val="0"/>
      <w:marRight w:val="0"/>
      <w:marTop w:val="0"/>
      <w:marBottom w:val="0"/>
      <w:divBdr>
        <w:top w:val="none" w:sz="0" w:space="0" w:color="auto"/>
        <w:left w:val="none" w:sz="0" w:space="0" w:color="auto"/>
        <w:bottom w:val="none" w:sz="0" w:space="0" w:color="auto"/>
        <w:right w:val="none" w:sz="0" w:space="0" w:color="auto"/>
      </w:divBdr>
    </w:div>
    <w:div w:id="123236209">
      <w:bodyDiv w:val="1"/>
      <w:marLeft w:val="0"/>
      <w:marRight w:val="0"/>
      <w:marTop w:val="0"/>
      <w:marBottom w:val="0"/>
      <w:divBdr>
        <w:top w:val="none" w:sz="0" w:space="0" w:color="auto"/>
        <w:left w:val="none" w:sz="0" w:space="0" w:color="auto"/>
        <w:bottom w:val="none" w:sz="0" w:space="0" w:color="auto"/>
        <w:right w:val="none" w:sz="0" w:space="0" w:color="auto"/>
      </w:divBdr>
    </w:div>
    <w:div w:id="131336136">
      <w:bodyDiv w:val="1"/>
      <w:marLeft w:val="0"/>
      <w:marRight w:val="0"/>
      <w:marTop w:val="0"/>
      <w:marBottom w:val="0"/>
      <w:divBdr>
        <w:top w:val="none" w:sz="0" w:space="0" w:color="auto"/>
        <w:left w:val="none" w:sz="0" w:space="0" w:color="auto"/>
        <w:bottom w:val="none" w:sz="0" w:space="0" w:color="auto"/>
        <w:right w:val="none" w:sz="0" w:space="0" w:color="auto"/>
      </w:divBdr>
    </w:div>
    <w:div w:id="135949836">
      <w:bodyDiv w:val="1"/>
      <w:marLeft w:val="0"/>
      <w:marRight w:val="0"/>
      <w:marTop w:val="0"/>
      <w:marBottom w:val="0"/>
      <w:divBdr>
        <w:top w:val="none" w:sz="0" w:space="0" w:color="auto"/>
        <w:left w:val="none" w:sz="0" w:space="0" w:color="auto"/>
        <w:bottom w:val="none" w:sz="0" w:space="0" w:color="auto"/>
        <w:right w:val="none" w:sz="0" w:space="0" w:color="auto"/>
      </w:divBdr>
    </w:div>
    <w:div w:id="141583256">
      <w:bodyDiv w:val="1"/>
      <w:marLeft w:val="0"/>
      <w:marRight w:val="0"/>
      <w:marTop w:val="0"/>
      <w:marBottom w:val="0"/>
      <w:divBdr>
        <w:top w:val="none" w:sz="0" w:space="0" w:color="auto"/>
        <w:left w:val="none" w:sz="0" w:space="0" w:color="auto"/>
        <w:bottom w:val="none" w:sz="0" w:space="0" w:color="auto"/>
        <w:right w:val="none" w:sz="0" w:space="0" w:color="auto"/>
      </w:divBdr>
    </w:div>
    <w:div w:id="143661574">
      <w:bodyDiv w:val="1"/>
      <w:marLeft w:val="0"/>
      <w:marRight w:val="0"/>
      <w:marTop w:val="0"/>
      <w:marBottom w:val="0"/>
      <w:divBdr>
        <w:top w:val="none" w:sz="0" w:space="0" w:color="auto"/>
        <w:left w:val="none" w:sz="0" w:space="0" w:color="auto"/>
        <w:bottom w:val="none" w:sz="0" w:space="0" w:color="auto"/>
        <w:right w:val="none" w:sz="0" w:space="0" w:color="auto"/>
      </w:divBdr>
    </w:div>
    <w:div w:id="147945519">
      <w:bodyDiv w:val="1"/>
      <w:marLeft w:val="0"/>
      <w:marRight w:val="0"/>
      <w:marTop w:val="0"/>
      <w:marBottom w:val="0"/>
      <w:divBdr>
        <w:top w:val="none" w:sz="0" w:space="0" w:color="auto"/>
        <w:left w:val="none" w:sz="0" w:space="0" w:color="auto"/>
        <w:bottom w:val="none" w:sz="0" w:space="0" w:color="auto"/>
        <w:right w:val="none" w:sz="0" w:space="0" w:color="auto"/>
      </w:divBdr>
    </w:div>
    <w:div w:id="152913876">
      <w:bodyDiv w:val="1"/>
      <w:marLeft w:val="0"/>
      <w:marRight w:val="0"/>
      <w:marTop w:val="0"/>
      <w:marBottom w:val="0"/>
      <w:divBdr>
        <w:top w:val="none" w:sz="0" w:space="0" w:color="auto"/>
        <w:left w:val="none" w:sz="0" w:space="0" w:color="auto"/>
        <w:bottom w:val="none" w:sz="0" w:space="0" w:color="auto"/>
        <w:right w:val="none" w:sz="0" w:space="0" w:color="auto"/>
      </w:divBdr>
    </w:div>
    <w:div w:id="155267376">
      <w:bodyDiv w:val="1"/>
      <w:marLeft w:val="0"/>
      <w:marRight w:val="0"/>
      <w:marTop w:val="0"/>
      <w:marBottom w:val="0"/>
      <w:divBdr>
        <w:top w:val="none" w:sz="0" w:space="0" w:color="auto"/>
        <w:left w:val="none" w:sz="0" w:space="0" w:color="auto"/>
        <w:bottom w:val="none" w:sz="0" w:space="0" w:color="auto"/>
        <w:right w:val="none" w:sz="0" w:space="0" w:color="auto"/>
      </w:divBdr>
    </w:div>
    <w:div w:id="168449383">
      <w:bodyDiv w:val="1"/>
      <w:marLeft w:val="0"/>
      <w:marRight w:val="0"/>
      <w:marTop w:val="0"/>
      <w:marBottom w:val="0"/>
      <w:divBdr>
        <w:top w:val="none" w:sz="0" w:space="0" w:color="auto"/>
        <w:left w:val="none" w:sz="0" w:space="0" w:color="auto"/>
        <w:bottom w:val="none" w:sz="0" w:space="0" w:color="auto"/>
        <w:right w:val="none" w:sz="0" w:space="0" w:color="auto"/>
      </w:divBdr>
    </w:div>
    <w:div w:id="168568352">
      <w:bodyDiv w:val="1"/>
      <w:marLeft w:val="0"/>
      <w:marRight w:val="0"/>
      <w:marTop w:val="0"/>
      <w:marBottom w:val="0"/>
      <w:divBdr>
        <w:top w:val="none" w:sz="0" w:space="0" w:color="auto"/>
        <w:left w:val="none" w:sz="0" w:space="0" w:color="auto"/>
        <w:bottom w:val="none" w:sz="0" w:space="0" w:color="auto"/>
        <w:right w:val="none" w:sz="0" w:space="0" w:color="auto"/>
      </w:divBdr>
    </w:div>
    <w:div w:id="178205627">
      <w:bodyDiv w:val="1"/>
      <w:marLeft w:val="0"/>
      <w:marRight w:val="0"/>
      <w:marTop w:val="0"/>
      <w:marBottom w:val="0"/>
      <w:divBdr>
        <w:top w:val="none" w:sz="0" w:space="0" w:color="auto"/>
        <w:left w:val="none" w:sz="0" w:space="0" w:color="auto"/>
        <w:bottom w:val="none" w:sz="0" w:space="0" w:color="auto"/>
        <w:right w:val="none" w:sz="0" w:space="0" w:color="auto"/>
      </w:divBdr>
    </w:div>
    <w:div w:id="181210724">
      <w:bodyDiv w:val="1"/>
      <w:marLeft w:val="0"/>
      <w:marRight w:val="0"/>
      <w:marTop w:val="0"/>
      <w:marBottom w:val="0"/>
      <w:divBdr>
        <w:top w:val="none" w:sz="0" w:space="0" w:color="auto"/>
        <w:left w:val="none" w:sz="0" w:space="0" w:color="auto"/>
        <w:bottom w:val="none" w:sz="0" w:space="0" w:color="auto"/>
        <w:right w:val="none" w:sz="0" w:space="0" w:color="auto"/>
      </w:divBdr>
    </w:div>
    <w:div w:id="190533190">
      <w:bodyDiv w:val="1"/>
      <w:marLeft w:val="0"/>
      <w:marRight w:val="0"/>
      <w:marTop w:val="0"/>
      <w:marBottom w:val="0"/>
      <w:divBdr>
        <w:top w:val="none" w:sz="0" w:space="0" w:color="auto"/>
        <w:left w:val="none" w:sz="0" w:space="0" w:color="auto"/>
        <w:bottom w:val="none" w:sz="0" w:space="0" w:color="auto"/>
        <w:right w:val="none" w:sz="0" w:space="0" w:color="auto"/>
      </w:divBdr>
    </w:div>
    <w:div w:id="194931032">
      <w:bodyDiv w:val="1"/>
      <w:marLeft w:val="0"/>
      <w:marRight w:val="0"/>
      <w:marTop w:val="0"/>
      <w:marBottom w:val="0"/>
      <w:divBdr>
        <w:top w:val="none" w:sz="0" w:space="0" w:color="auto"/>
        <w:left w:val="none" w:sz="0" w:space="0" w:color="auto"/>
        <w:bottom w:val="none" w:sz="0" w:space="0" w:color="auto"/>
        <w:right w:val="none" w:sz="0" w:space="0" w:color="auto"/>
      </w:divBdr>
    </w:div>
    <w:div w:id="196936513">
      <w:bodyDiv w:val="1"/>
      <w:marLeft w:val="0"/>
      <w:marRight w:val="0"/>
      <w:marTop w:val="0"/>
      <w:marBottom w:val="0"/>
      <w:divBdr>
        <w:top w:val="none" w:sz="0" w:space="0" w:color="auto"/>
        <w:left w:val="none" w:sz="0" w:space="0" w:color="auto"/>
        <w:bottom w:val="none" w:sz="0" w:space="0" w:color="auto"/>
        <w:right w:val="none" w:sz="0" w:space="0" w:color="auto"/>
      </w:divBdr>
    </w:div>
    <w:div w:id="201982209">
      <w:bodyDiv w:val="1"/>
      <w:marLeft w:val="0"/>
      <w:marRight w:val="0"/>
      <w:marTop w:val="0"/>
      <w:marBottom w:val="0"/>
      <w:divBdr>
        <w:top w:val="none" w:sz="0" w:space="0" w:color="auto"/>
        <w:left w:val="none" w:sz="0" w:space="0" w:color="auto"/>
        <w:bottom w:val="none" w:sz="0" w:space="0" w:color="auto"/>
        <w:right w:val="none" w:sz="0" w:space="0" w:color="auto"/>
      </w:divBdr>
    </w:div>
    <w:div w:id="207422675">
      <w:bodyDiv w:val="1"/>
      <w:marLeft w:val="0"/>
      <w:marRight w:val="0"/>
      <w:marTop w:val="0"/>
      <w:marBottom w:val="0"/>
      <w:divBdr>
        <w:top w:val="none" w:sz="0" w:space="0" w:color="auto"/>
        <w:left w:val="none" w:sz="0" w:space="0" w:color="auto"/>
        <w:bottom w:val="none" w:sz="0" w:space="0" w:color="auto"/>
        <w:right w:val="none" w:sz="0" w:space="0" w:color="auto"/>
      </w:divBdr>
    </w:div>
    <w:div w:id="222762493">
      <w:bodyDiv w:val="1"/>
      <w:marLeft w:val="0"/>
      <w:marRight w:val="0"/>
      <w:marTop w:val="0"/>
      <w:marBottom w:val="0"/>
      <w:divBdr>
        <w:top w:val="none" w:sz="0" w:space="0" w:color="auto"/>
        <w:left w:val="none" w:sz="0" w:space="0" w:color="auto"/>
        <w:bottom w:val="none" w:sz="0" w:space="0" w:color="auto"/>
        <w:right w:val="none" w:sz="0" w:space="0" w:color="auto"/>
      </w:divBdr>
    </w:div>
    <w:div w:id="224996514">
      <w:bodyDiv w:val="1"/>
      <w:marLeft w:val="0"/>
      <w:marRight w:val="0"/>
      <w:marTop w:val="0"/>
      <w:marBottom w:val="0"/>
      <w:divBdr>
        <w:top w:val="none" w:sz="0" w:space="0" w:color="auto"/>
        <w:left w:val="none" w:sz="0" w:space="0" w:color="auto"/>
        <w:bottom w:val="none" w:sz="0" w:space="0" w:color="auto"/>
        <w:right w:val="none" w:sz="0" w:space="0" w:color="auto"/>
      </w:divBdr>
    </w:div>
    <w:div w:id="230237646">
      <w:bodyDiv w:val="1"/>
      <w:marLeft w:val="0"/>
      <w:marRight w:val="0"/>
      <w:marTop w:val="0"/>
      <w:marBottom w:val="0"/>
      <w:divBdr>
        <w:top w:val="none" w:sz="0" w:space="0" w:color="auto"/>
        <w:left w:val="none" w:sz="0" w:space="0" w:color="auto"/>
        <w:bottom w:val="none" w:sz="0" w:space="0" w:color="auto"/>
        <w:right w:val="none" w:sz="0" w:space="0" w:color="auto"/>
      </w:divBdr>
    </w:div>
    <w:div w:id="234366931">
      <w:bodyDiv w:val="1"/>
      <w:marLeft w:val="0"/>
      <w:marRight w:val="0"/>
      <w:marTop w:val="0"/>
      <w:marBottom w:val="0"/>
      <w:divBdr>
        <w:top w:val="none" w:sz="0" w:space="0" w:color="auto"/>
        <w:left w:val="none" w:sz="0" w:space="0" w:color="auto"/>
        <w:bottom w:val="none" w:sz="0" w:space="0" w:color="auto"/>
        <w:right w:val="none" w:sz="0" w:space="0" w:color="auto"/>
      </w:divBdr>
    </w:div>
    <w:div w:id="281234869">
      <w:bodyDiv w:val="1"/>
      <w:marLeft w:val="0"/>
      <w:marRight w:val="0"/>
      <w:marTop w:val="0"/>
      <w:marBottom w:val="0"/>
      <w:divBdr>
        <w:top w:val="none" w:sz="0" w:space="0" w:color="auto"/>
        <w:left w:val="none" w:sz="0" w:space="0" w:color="auto"/>
        <w:bottom w:val="none" w:sz="0" w:space="0" w:color="auto"/>
        <w:right w:val="none" w:sz="0" w:space="0" w:color="auto"/>
      </w:divBdr>
    </w:div>
    <w:div w:id="283123905">
      <w:bodyDiv w:val="1"/>
      <w:marLeft w:val="0"/>
      <w:marRight w:val="0"/>
      <w:marTop w:val="0"/>
      <w:marBottom w:val="0"/>
      <w:divBdr>
        <w:top w:val="none" w:sz="0" w:space="0" w:color="auto"/>
        <w:left w:val="none" w:sz="0" w:space="0" w:color="auto"/>
        <w:bottom w:val="none" w:sz="0" w:space="0" w:color="auto"/>
        <w:right w:val="none" w:sz="0" w:space="0" w:color="auto"/>
      </w:divBdr>
    </w:div>
    <w:div w:id="284775958">
      <w:bodyDiv w:val="1"/>
      <w:marLeft w:val="0"/>
      <w:marRight w:val="0"/>
      <w:marTop w:val="0"/>
      <w:marBottom w:val="0"/>
      <w:divBdr>
        <w:top w:val="none" w:sz="0" w:space="0" w:color="auto"/>
        <w:left w:val="none" w:sz="0" w:space="0" w:color="auto"/>
        <w:bottom w:val="none" w:sz="0" w:space="0" w:color="auto"/>
        <w:right w:val="none" w:sz="0" w:space="0" w:color="auto"/>
      </w:divBdr>
    </w:div>
    <w:div w:id="290981755">
      <w:bodyDiv w:val="1"/>
      <w:marLeft w:val="0"/>
      <w:marRight w:val="0"/>
      <w:marTop w:val="0"/>
      <w:marBottom w:val="0"/>
      <w:divBdr>
        <w:top w:val="none" w:sz="0" w:space="0" w:color="auto"/>
        <w:left w:val="none" w:sz="0" w:space="0" w:color="auto"/>
        <w:bottom w:val="none" w:sz="0" w:space="0" w:color="auto"/>
        <w:right w:val="none" w:sz="0" w:space="0" w:color="auto"/>
      </w:divBdr>
    </w:div>
    <w:div w:id="291256042">
      <w:bodyDiv w:val="1"/>
      <w:marLeft w:val="0"/>
      <w:marRight w:val="0"/>
      <w:marTop w:val="0"/>
      <w:marBottom w:val="0"/>
      <w:divBdr>
        <w:top w:val="none" w:sz="0" w:space="0" w:color="auto"/>
        <w:left w:val="none" w:sz="0" w:space="0" w:color="auto"/>
        <w:bottom w:val="none" w:sz="0" w:space="0" w:color="auto"/>
        <w:right w:val="none" w:sz="0" w:space="0" w:color="auto"/>
      </w:divBdr>
    </w:div>
    <w:div w:id="292712569">
      <w:bodyDiv w:val="1"/>
      <w:marLeft w:val="0"/>
      <w:marRight w:val="0"/>
      <w:marTop w:val="0"/>
      <w:marBottom w:val="0"/>
      <w:divBdr>
        <w:top w:val="none" w:sz="0" w:space="0" w:color="auto"/>
        <w:left w:val="none" w:sz="0" w:space="0" w:color="auto"/>
        <w:bottom w:val="none" w:sz="0" w:space="0" w:color="auto"/>
        <w:right w:val="none" w:sz="0" w:space="0" w:color="auto"/>
      </w:divBdr>
    </w:div>
    <w:div w:id="300354473">
      <w:bodyDiv w:val="1"/>
      <w:marLeft w:val="0"/>
      <w:marRight w:val="0"/>
      <w:marTop w:val="0"/>
      <w:marBottom w:val="0"/>
      <w:divBdr>
        <w:top w:val="none" w:sz="0" w:space="0" w:color="auto"/>
        <w:left w:val="none" w:sz="0" w:space="0" w:color="auto"/>
        <w:bottom w:val="none" w:sz="0" w:space="0" w:color="auto"/>
        <w:right w:val="none" w:sz="0" w:space="0" w:color="auto"/>
      </w:divBdr>
    </w:div>
    <w:div w:id="313723399">
      <w:bodyDiv w:val="1"/>
      <w:marLeft w:val="0"/>
      <w:marRight w:val="0"/>
      <w:marTop w:val="0"/>
      <w:marBottom w:val="0"/>
      <w:divBdr>
        <w:top w:val="none" w:sz="0" w:space="0" w:color="auto"/>
        <w:left w:val="none" w:sz="0" w:space="0" w:color="auto"/>
        <w:bottom w:val="none" w:sz="0" w:space="0" w:color="auto"/>
        <w:right w:val="none" w:sz="0" w:space="0" w:color="auto"/>
      </w:divBdr>
    </w:div>
    <w:div w:id="321200609">
      <w:bodyDiv w:val="1"/>
      <w:marLeft w:val="0"/>
      <w:marRight w:val="0"/>
      <w:marTop w:val="0"/>
      <w:marBottom w:val="0"/>
      <w:divBdr>
        <w:top w:val="none" w:sz="0" w:space="0" w:color="auto"/>
        <w:left w:val="none" w:sz="0" w:space="0" w:color="auto"/>
        <w:bottom w:val="none" w:sz="0" w:space="0" w:color="auto"/>
        <w:right w:val="none" w:sz="0" w:space="0" w:color="auto"/>
      </w:divBdr>
    </w:div>
    <w:div w:id="338237652">
      <w:bodyDiv w:val="1"/>
      <w:marLeft w:val="0"/>
      <w:marRight w:val="0"/>
      <w:marTop w:val="0"/>
      <w:marBottom w:val="0"/>
      <w:divBdr>
        <w:top w:val="none" w:sz="0" w:space="0" w:color="auto"/>
        <w:left w:val="none" w:sz="0" w:space="0" w:color="auto"/>
        <w:bottom w:val="none" w:sz="0" w:space="0" w:color="auto"/>
        <w:right w:val="none" w:sz="0" w:space="0" w:color="auto"/>
      </w:divBdr>
    </w:div>
    <w:div w:id="356856500">
      <w:bodyDiv w:val="1"/>
      <w:marLeft w:val="0"/>
      <w:marRight w:val="0"/>
      <w:marTop w:val="0"/>
      <w:marBottom w:val="0"/>
      <w:divBdr>
        <w:top w:val="none" w:sz="0" w:space="0" w:color="auto"/>
        <w:left w:val="none" w:sz="0" w:space="0" w:color="auto"/>
        <w:bottom w:val="none" w:sz="0" w:space="0" w:color="auto"/>
        <w:right w:val="none" w:sz="0" w:space="0" w:color="auto"/>
      </w:divBdr>
    </w:div>
    <w:div w:id="368340291">
      <w:bodyDiv w:val="1"/>
      <w:marLeft w:val="0"/>
      <w:marRight w:val="0"/>
      <w:marTop w:val="0"/>
      <w:marBottom w:val="0"/>
      <w:divBdr>
        <w:top w:val="none" w:sz="0" w:space="0" w:color="auto"/>
        <w:left w:val="none" w:sz="0" w:space="0" w:color="auto"/>
        <w:bottom w:val="none" w:sz="0" w:space="0" w:color="auto"/>
        <w:right w:val="none" w:sz="0" w:space="0" w:color="auto"/>
      </w:divBdr>
    </w:div>
    <w:div w:id="370157524">
      <w:bodyDiv w:val="1"/>
      <w:marLeft w:val="0"/>
      <w:marRight w:val="0"/>
      <w:marTop w:val="0"/>
      <w:marBottom w:val="0"/>
      <w:divBdr>
        <w:top w:val="none" w:sz="0" w:space="0" w:color="auto"/>
        <w:left w:val="none" w:sz="0" w:space="0" w:color="auto"/>
        <w:bottom w:val="none" w:sz="0" w:space="0" w:color="auto"/>
        <w:right w:val="none" w:sz="0" w:space="0" w:color="auto"/>
      </w:divBdr>
    </w:div>
    <w:div w:id="374743374">
      <w:bodyDiv w:val="1"/>
      <w:marLeft w:val="0"/>
      <w:marRight w:val="0"/>
      <w:marTop w:val="0"/>
      <w:marBottom w:val="0"/>
      <w:divBdr>
        <w:top w:val="none" w:sz="0" w:space="0" w:color="auto"/>
        <w:left w:val="none" w:sz="0" w:space="0" w:color="auto"/>
        <w:bottom w:val="none" w:sz="0" w:space="0" w:color="auto"/>
        <w:right w:val="none" w:sz="0" w:space="0" w:color="auto"/>
      </w:divBdr>
    </w:div>
    <w:div w:id="376517894">
      <w:bodyDiv w:val="1"/>
      <w:marLeft w:val="0"/>
      <w:marRight w:val="0"/>
      <w:marTop w:val="0"/>
      <w:marBottom w:val="0"/>
      <w:divBdr>
        <w:top w:val="none" w:sz="0" w:space="0" w:color="auto"/>
        <w:left w:val="none" w:sz="0" w:space="0" w:color="auto"/>
        <w:bottom w:val="none" w:sz="0" w:space="0" w:color="auto"/>
        <w:right w:val="none" w:sz="0" w:space="0" w:color="auto"/>
      </w:divBdr>
    </w:div>
    <w:div w:id="382605387">
      <w:bodyDiv w:val="1"/>
      <w:marLeft w:val="0"/>
      <w:marRight w:val="0"/>
      <w:marTop w:val="0"/>
      <w:marBottom w:val="0"/>
      <w:divBdr>
        <w:top w:val="none" w:sz="0" w:space="0" w:color="auto"/>
        <w:left w:val="none" w:sz="0" w:space="0" w:color="auto"/>
        <w:bottom w:val="none" w:sz="0" w:space="0" w:color="auto"/>
        <w:right w:val="none" w:sz="0" w:space="0" w:color="auto"/>
      </w:divBdr>
    </w:div>
    <w:div w:id="384182870">
      <w:bodyDiv w:val="1"/>
      <w:marLeft w:val="0"/>
      <w:marRight w:val="0"/>
      <w:marTop w:val="0"/>
      <w:marBottom w:val="0"/>
      <w:divBdr>
        <w:top w:val="none" w:sz="0" w:space="0" w:color="auto"/>
        <w:left w:val="none" w:sz="0" w:space="0" w:color="auto"/>
        <w:bottom w:val="none" w:sz="0" w:space="0" w:color="auto"/>
        <w:right w:val="none" w:sz="0" w:space="0" w:color="auto"/>
      </w:divBdr>
    </w:div>
    <w:div w:id="390541962">
      <w:bodyDiv w:val="1"/>
      <w:marLeft w:val="0"/>
      <w:marRight w:val="0"/>
      <w:marTop w:val="0"/>
      <w:marBottom w:val="0"/>
      <w:divBdr>
        <w:top w:val="none" w:sz="0" w:space="0" w:color="auto"/>
        <w:left w:val="none" w:sz="0" w:space="0" w:color="auto"/>
        <w:bottom w:val="none" w:sz="0" w:space="0" w:color="auto"/>
        <w:right w:val="none" w:sz="0" w:space="0" w:color="auto"/>
      </w:divBdr>
    </w:div>
    <w:div w:id="392244165">
      <w:bodyDiv w:val="1"/>
      <w:marLeft w:val="0"/>
      <w:marRight w:val="0"/>
      <w:marTop w:val="0"/>
      <w:marBottom w:val="0"/>
      <w:divBdr>
        <w:top w:val="none" w:sz="0" w:space="0" w:color="auto"/>
        <w:left w:val="none" w:sz="0" w:space="0" w:color="auto"/>
        <w:bottom w:val="none" w:sz="0" w:space="0" w:color="auto"/>
        <w:right w:val="none" w:sz="0" w:space="0" w:color="auto"/>
      </w:divBdr>
    </w:div>
    <w:div w:id="403533524">
      <w:bodyDiv w:val="1"/>
      <w:marLeft w:val="0"/>
      <w:marRight w:val="0"/>
      <w:marTop w:val="0"/>
      <w:marBottom w:val="0"/>
      <w:divBdr>
        <w:top w:val="none" w:sz="0" w:space="0" w:color="auto"/>
        <w:left w:val="none" w:sz="0" w:space="0" w:color="auto"/>
        <w:bottom w:val="none" w:sz="0" w:space="0" w:color="auto"/>
        <w:right w:val="none" w:sz="0" w:space="0" w:color="auto"/>
      </w:divBdr>
    </w:div>
    <w:div w:id="415978320">
      <w:bodyDiv w:val="1"/>
      <w:marLeft w:val="0"/>
      <w:marRight w:val="0"/>
      <w:marTop w:val="0"/>
      <w:marBottom w:val="0"/>
      <w:divBdr>
        <w:top w:val="none" w:sz="0" w:space="0" w:color="auto"/>
        <w:left w:val="none" w:sz="0" w:space="0" w:color="auto"/>
        <w:bottom w:val="none" w:sz="0" w:space="0" w:color="auto"/>
        <w:right w:val="none" w:sz="0" w:space="0" w:color="auto"/>
      </w:divBdr>
    </w:div>
    <w:div w:id="416361888">
      <w:bodyDiv w:val="1"/>
      <w:marLeft w:val="0"/>
      <w:marRight w:val="0"/>
      <w:marTop w:val="0"/>
      <w:marBottom w:val="0"/>
      <w:divBdr>
        <w:top w:val="none" w:sz="0" w:space="0" w:color="auto"/>
        <w:left w:val="none" w:sz="0" w:space="0" w:color="auto"/>
        <w:bottom w:val="none" w:sz="0" w:space="0" w:color="auto"/>
        <w:right w:val="none" w:sz="0" w:space="0" w:color="auto"/>
      </w:divBdr>
    </w:div>
    <w:div w:id="420301850">
      <w:bodyDiv w:val="1"/>
      <w:marLeft w:val="0"/>
      <w:marRight w:val="0"/>
      <w:marTop w:val="0"/>
      <w:marBottom w:val="0"/>
      <w:divBdr>
        <w:top w:val="none" w:sz="0" w:space="0" w:color="auto"/>
        <w:left w:val="none" w:sz="0" w:space="0" w:color="auto"/>
        <w:bottom w:val="none" w:sz="0" w:space="0" w:color="auto"/>
        <w:right w:val="none" w:sz="0" w:space="0" w:color="auto"/>
      </w:divBdr>
    </w:div>
    <w:div w:id="433985555">
      <w:bodyDiv w:val="1"/>
      <w:marLeft w:val="0"/>
      <w:marRight w:val="0"/>
      <w:marTop w:val="0"/>
      <w:marBottom w:val="0"/>
      <w:divBdr>
        <w:top w:val="none" w:sz="0" w:space="0" w:color="auto"/>
        <w:left w:val="none" w:sz="0" w:space="0" w:color="auto"/>
        <w:bottom w:val="none" w:sz="0" w:space="0" w:color="auto"/>
        <w:right w:val="none" w:sz="0" w:space="0" w:color="auto"/>
      </w:divBdr>
    </w:div>
    <w:div w:id="437264046">
      <w:bodyDiv w:val="1"/>
      <w:marLeft w:val="0"/>
      <w:marRight w:val="0"/>
      <w:marTop w:val="0"/>
      <w:marBottom w:val="0"/>
      <w:divBdr>
        <w:top w:val="none" w:sz="0" w:space="0" w:color="auto"/>
        <w:left w:val="none" w:sz="0" w:space="0" w:color="auto"/>
        <w:bottom w:val="none" w:sz="0" w:space="0" w:color="auto"/>
        <w:right w:val="none" w:sz="0" w:space="0" w:color="auto"/>
      </w:divBdr>
    </w:div>
    <w:div w:id="466901632">
      <w:bodyDiv w:val="1"/>
      <w:marLeft w:val="0"/>
      <w:marRight w:val="0"/>
      <w:marTop w:val="0"/>
      <w:marBottom w:val="0"/>
      <w:divBdr>
        <w:top w:val="none" w:sz="0" w:space="0" w:color="auto"/>
        <w:left w:val="none" w:sz="0" w:space="0" w:color="auto"/>
        <w:bottom w:val="none" w:sz="0" w:space="0" w:color="auto"/>
        <w:right w:val="none" w:sz="0" w:space="0" w:color="auto"/>
      </w:divBdr>
    </w:div>
    <w:div w:id="469173256">
      <w:bodyDiv w:val="1"/>
      <w:marLeft w:val="0"/>
      <w:marRight w:val="0"/>
      <w:marTop w:val="0"/>
      <w:marBottom w:val="0"/>
      <w:divBdr>
        <w:top w:val="none" w:sz="0" w:space="0" w:color="auto"/>
        <w:left w:val="none" w:sz="0" w:space="0" w:color="auto"/>
        <w:bottom w:val="none" w:sz="0" w:space="0" w:color="auto"/>
        <w:right w:val="none" w:sz="0" w:space="0" w:color="auto"/>
      </w:divBdr>
    </w:div>
    <w:div w:id="488062699">
      <w:bodyDiv w:val="1"/>
      <w:marLeft w:val="0"/>
      <w:marRight w:val="0"/>
      <w:marTop w:val="0"/>
      <w:marBottom w:val="0"/>
      <w:divBdr>
        <w:top w:val="none" w:sz="0" w:space="0" w:color="auto"/>
        <w:left w:val="none" w:sz="0" w:space="0" w:color="auto"/>
        <w:bottom w:val="none" w:sz="0" w:space="0" w:color="auto"/>
        <w:right w:val="none" w:sz="0" w:space="0" w:color="auto"/>
      </w:divBdr>
    </w:div>
    <w:div w:id="494541462">
      <w:bodyDiv w:val="1"/>
      <w:marLeft w:val="0"/>
      <w:marRight w:val="0"/>
      <w:marTop w:val="0"/>
      <w:marBottom w:val="0"/>
      <w:divBdr>
        <w:top w:val="none" w:sz="0" w:space="0" w:color="auto"/>
        <w:left w:val="none" w:sz="0" w:space="0" w:color="auto"/>
        <w:bottom w:val="none" w:sz="0" w:space="0" w:color="auto"/>
        <w:right w:val="none" w:sz="0" w:space="0" w:color="auto"/>
      </w:divBdr>
    </w:div>
    <w:div w:id="494806422">
      <w:bodyDiv w:val="1"/>
      <w:marLeft w:val="0"/>
      <w:marRight w:val="0"/>
      <w:marTop w:val="0"/>
      <w:marBottom w:val="0"/>
      <w:divBdr>
        <w:top w:val="none" w:sz="0" w:space="0" w:color="auto"/>
        <w:left w:val="none" w:sz="0" w:space="0" w:color="auto"/>
        <w:bottom w:val="none" w:sz="0" w:space="0" w:color="auto"/>
        <w:right w:val="none" w:sz="0" w:space="0" w:color="auto"/>
      </w:divBdr>
    </w:div>
    <w:div w:id="509297408">
      <w:bodyDiv w:val="1"/>
      <w:marLeft w:val="0"/>
      <w:marRight w:val="0"/>
      <w:marTop w:val="0"/>
      <w:marBottom w:val="0"/>
      <w:divBdr>
        <w:top w:val="none" w:sz="0" w:space="0" w:color="auto"/>
        <w:left w:val="none" w:sz="0" w:space="0" w:color="auto"/>
        <w:bottom w:val="none" w:sz="0" w:space="0" w:color="auto"/>
        <w:right w:val="none" w:sz="0" w:space="0" w:color="auto"/>
      </w:divBdr>
    </w:div>
    <w:div w:id="514420866">
      <w:bodyDiv w:val="1"/>
      <w:marLeft w:val="0"/>
      <w:marRight w:val="0"/>
      <w:marTop w:val="0"/>
      <w:marBottom w:val="0"/>
      <w:divBdr>
        <w:top w:val="none" w:sz="0" w:space="0" w:color="auto"/>
        <w:left w:val="none" w:sz="0" w:space="0" w:color="auto"/>
        <w:bottom w:val="none" w:sz="0" w:space="0" w:color="auto"/>
        <w:right w:val="none" w:sz="0" w:space="0" w:color="auto"/>
      </w:divBdr>
    </w:div>
    <w:div w:id="530261067">
      <w:bodyDiv w:val="1"/>
      <w:marLeft w:val="0"/>
      <w:marRight w:val="0"/>
      <w:marTop w:val="0"/>
      <w:marBottom w:val="0"/>
      <w:divBdr>
        <w:top w:val="none" w:sz="0" w:space="0" w:color="auto"/>
        <w:left w:val="none" w:sz="0" w:space="0" w:color="auto"/>
        <w:bottom w:val="none" w:sz="0" w:space="0" w:color="auto"/>
        <w:right w:val="none" w:sz="0" w:space="0" w:color="auto"/>
      </w:divBdr>
    </w:div>
    <w:div w:id="534582901">
      <w:bodyDiv w:val="1"/>
      <w:marLeft w:val="0"/>
      <w:marRight w:val="0"/>
      <w:marTop w:val="0"/>
      <w:marBottom w:val="0"/>
      <w:divBdr>
        <w:top w:val="none" w:sz="0" w:space="0" w:color="auto"/>
        <w:left w:val="none" w:sz="0" w:space="0" w:color="auto"/>
        <w:bottom w:val="none" w:sz="0" w:space="0" w:color="auto"/>
        <w:right w:val="none" w:sz="0" w:space="0" w:color="auto"/>
      </w:divBdr>
    </w:div>
    <w:div w:id="535846783">
      <w:bodyDiv w:val="1"/>
      <w:marLeft w:val="0"/>
      <w:marRight w:val="0"/>
      <w:marTop w:val="0"/>
      <w:marBottom w:val="0"/>
      <w:divBdr>
        <w:top w:val="none" w:sz="0" w:space="0" w:color="auto"/>
        <w:left w:val="none" w:sz="0" w:space="0" w:color="auto"/>
        <w:bottom w:val="none" w:sz="0" w:space="0" w:color="auto"/>
        <w:right w:val="none" w:sz="0" w:space="0" w:color="auto"/>
      </w:divBdr>
    </w:div>
    <w:div w:id="537164365">
      <w:bodyDiv w:val="1"/>
      <w:marLeft w:val="0"/>
      <w:marRight w:val="0"/>
      <w:marTop w:val="0"/>
      <w:marBottom w:val="0"/>
      <w:divBdr>
        <w:top w:val="none" w:sz="0" w:space="0" w:color="auto"/>
        <w:left w:val="none" w:sz="0" w:space="0" w:color="auto"/>
        <w:bottom w:val="none" w:sz="0" w:space="0" w:color="auto"/>
        <w:right w:val="none" w:sz="0" w:space="0" w:color="auto"/>
      </w:divBdr>
    </w:div>
    <w:div w:id="539174663">
      <w:bodyDiv w:val="1"/>
      <w:marLeft w:val="0"/>
      <w:marRight w:val="0"/>
      <w:marTop w:val="0"/>
      <w:marBottom w:val="0"/>
      <w:divBdr>
        <w:top w:val="none" w:sz="0" w:space="0" w:color="auto"/>
        <w:left w:val="none" w:sz="0" w:space="0" w:color="auto"/>
        <w:bottom w:val="none" w:sz="0" w:space="0" w:color="auto"/>
        <w:right w:val="none" w:sz="0" w:space="0" w:color="auto"/>
      </w:divBdr>
    </w:div>
    <w:div w:id="552428545">
      <w:bodyDiv w:val="1"/>
      <w:marLeft w:val="0"/>
      <w:marRight w:val="0"/>
      <w:marTop w:val="0"/>
      <w:marBottom w:val="0"/>
      <w:divBdr>
        <w:top w:val="none" w:sz="0" w:space="0" w:color="auto"/>
        <w:left w:val="none" w:sz="0" w:space="0" w:color="auto"/>
        <w:bottom w:val="none" w:sz="0" w:space="0" w:color="auto"/>
        <w:right w:val="none" w:sz="0" w:space="0" w:color="auto"/>
      </w:divBdr>
    </w:div>
    <w:div w:id="563372650">
      <w:bodyDiv w:val="1"/>
      <w:marLeft w:val="0"/>
      <w:marRight w:val="0"/>
      <w:marTop w:val="0"/>
      <w:marBottom w:val="0"/>
      <w:divBdr>
        <w:top w:val="none" w:sz="0" w:space="0" w:color="auto"/>
        <w:left w:val="none" w:sz="0" w:space="0" w:color="auto"/>
        <w:bottom w:val="none" w:sz="0" w:space="0" w:color="auto"/>
        <w:right w:val="none" w:sz="0" w:space="0" w:color="auto"/>
      </w:divBdr>
    </w:div>
    <w:div w:id="564798438">
      <w:bodyDiv w:val="1"/>
      <w:marLeft w:val="0"/>
      <w:marRight w:val="0"/>
      <w:marTop w:val="0"/>
      <w:marBottom w:val="0"/>
      <w:divBdr>
        <w:top w:val="none" w:sz="0" w:space="0" w:color="auto"/>
        <w:left w:val="none" w:sz="0" w:space="0" w:color="auto"/>
        <w:bottom w:val="none" w:sz="0" w:space="0" w:color="auto"/>
        <w:right w:val="none" w:sz="0" w:space="0" w:color="auto"/>
      </w:divBdr>
    </w:div>
    <w:div w:id="582028901">
      <w:bodyDiv w:val="1"/>
      <w:marLeft w:val="0"/>
      <w:marRight w:val="0"/>
      <w:marTop w:val="0"/>
      <w:marBottom w:val="0"/>
      <w:divBdr>
        <w:top w:val="none" w:sz="0" w:space="0" w:color="auto"/>
        <w:left w:val="none" w:sz="0" w:space="0" w:color="auto"/>
        <w:bottom w:val="none" w:sz="0" w:space="0" w:color="auto"/>
        <w:right w:val="none" w:sz="0" w:space="0" w:color="auto"/>
      </w:divBdr>
    </w:div>
    <w:div w:id="586622050">
      <w:bodyDiv w:val="1"/>
      <w:marLeft w:val="0"/>
      <w:marRight w:val="0"/>
      <w:marTop w:val="0"/>
      <w:marBottom w:val="0"/>
      <w:divBdr>
        <w:top w:val="none" w:sz="0" w:space="0" w:color="auto"/>
        <w:left w:val="none" w:sz="0" w:space="0" w:color="auto"/>
        <w:bottom w:val="none" w:sz="0" w:space="0" w:color="auto"/>
        <w:right w:val="none" w:sz="0" w:space="0" w:color="auto"/>
      </w:divBdr>
    </w:div>
    <w:div w:id="588856336">
      <w:bodyDiv w:val="1"/>
      <w:marLeft w:val="0"/>
      <w:marRight w:val="0"/>
      <w:marTop w:val="0"/>
      <w:marBottom w:val="0"/>
      <w:divBdr>
        <w:top w:val="none" w:sz="0" w:space="0" w:color="auto"/>
        <w:left w:val="none" w:sz="0" w:space="0" w:color="auto"/>
        <w:bottom w:val="none" w:sz="0" w:space="0" w:color="auto"/>
        <w:right w:val="none" w:sz="0" w:space="0" w:color="auto"/>
      </w:divBdr>
    </w:div>
    <w:div w:id="593515478">
      <w:bodyDiv w:val="1"/>
      <w:marLeft w:val="0"/>
      <w:marRight w:val="0"/>
      <w:marTop w:val="0"/>
      <w:marBottom w:val="0"/>
      <w:divBdr>
        <w:top w:val="none" w:sz="0" w:space="0" w:color="auto"/>
        <w:left w:val="none" w:sz="0" w:space="0" w:color="auto"/>
        <w:bottom w:val="none" w:sz="0" w:space="0" w:color="auto"/>
        <w:right w:val="none" w:sz="0" w:space="0" w:color="auto"/>
      </w:divBdr>
    </w:div>
    <w:div w:id="595287630">
      <w:bodyDiv w:val="1"/>
      <w:marLeft w:val="0"/>
      <w:marRight w:val="0"/>
      <w:marTop w:val="0"/>
      <w:marBottom w:val="0"/>
      <w:divBdr>
        <w:top w:val="none" w:sz="0" w:space="0" w:color="auto"/>
        <w:left w:val="none" w:sz="0" w:space="0" w:color="auto"/>
        <w:bottom w:val="none" w:sz="0" w:space="0" w:color="auto"/>
        <w:right w:val="none" w:sz="0" w:space="0" w:color="auto"/>
      </w:divBdr>
    </w:div>
    <w:div w:id="595557999">
      <w:bodyDiv w:val="1"/>
      <w:marLeft w:val="0"/>
      <w:marRight w:val="0"/>
      <w:marTop w:val="0"/>
      <w:marBottom w:val="0"/>
      <w:divBdr>
        <w:top w:val="none" w:sz="0" w:space="0" w:color="auto"/>
        <w:left w:val="none" w:sz="0" w:space="0" w:color="auto"/>
        <w:bottom w:val="none" w:sz="0" w:space="0" w:color="auto"/>
        <w:right w:val="none" w:sz="0" w:space="0" w:color="auto"/>
      </w:divBdr>
    </w:div>
    <w:div w:id="595989525">
      <w:bodyDiv w:val="1"/>
      <w:marLeft w:val="0"/>
      <w:marRight w:val="0"/>
      <w:marTop w:val="0"/>
      <w:marBottom w:val="0"/>
      <w:divBdr>
        <w:top w:val="none" w:sz="0" w:space="0" w:color="auto"/>
        <w:left w:val="none" w:sz="0" w:space="0" w:color="auto"/>
        <w:bottom w:val="none" w:sz="0" w:space="0" w:color="auto"/>
        <w:right w:val="none" w:sz="0" w:space="0" w:color="auto"/>
      </w:divBdr>
    </w:div>
    <w:div w:id="599141089">
      <w:bodyDiv w:val="1"/>
      <w:marLeft w:val="0"/>
      <w:marRight w:val="0"/>
      <w:marTop w:val="0"/>
      <w:marBottom w:val="0"/>
      <w:divBdr>
        <w:top w:val="none" w:sz="0" w:space="0" w:color="auto"/>
        <w:left w:val="none" w:sz="0" w:space="0" w:color="auto"/>
        <w:bottom w:val="none" w:sz="0" w:space="0" w:color="auto"/>
        <w:right w:val="none" w:sz="0" w:space="0" w:color="auto"/>
      </w:divBdr>
    </w:div>
    <w:div w:id="603071598">
      <w:bodyDiv w:val="1"/>
      <w:marLeft w:val="0"/>
      <w:marRight w:val="0"/>
      <w:marTop w:val="0"/>
      <w:marBottom w:val="0"/>
      <w:divBdr>
        <w:top w:val="none" w:sz="0" w:space="0" w:color="auto"/>
        <w:left w:val="none" w:sz="0" w:space="0" w:color="auto"/>
        <w:bottom w:val="none" w:sz="0" w:space="0" w:color="auto"/>
        <w:right w:val="none" w:sz="0" w:space="0" w:color="auto"/>
      </w:divBdr>
    </w:div>
    <w:div w:id="605625241">
      <w:bodyDiv w:val="1"/>
      <w:marLeft w:val="0"/>
      <w:marRight w:val="0"/>
      <w:marTop w:val="0"/>
      <w:marBottom w:val="0"/>
      <w:divBdr>
        <w:top w:val="none" w:sz="0" w:space="0" w:color="auto"/>
        <w:left w:val="none" w:sz="0" w:space="0" w:color="auto"/>
        <w:bottom w:val="none" w:sz="0" w:space="0" w:color="auto"/>
        <w:right w:val="none" w:sz="0" w:space="0" w:color="auto"/>
      </w:divBdr>
    </w:div>
    <w:div w:id="610279201">
      <w:bodyDiv w:val="1"/>
      <w:marLeft w:val="0"/>
      <w:marRight w:val="0"/>
      <w:marTop w:val="0"/>
      <w:marBottom w:val="0"/>
      <w:divBdr>
        <w:top w:val="none" w:sz="0" w:space="0" w:color="auto"/>
        <w:left w:val="none" w:sz="0" w:space="0" w:color="auto"/>
        <w:bottom w:val="none" w:sz="0" w:space="0" w:color="auto"/>
        <w:right w:val="none" w:sz="0" w:space="0" w:color="auto"/>
      </w:divBdr>
    </w:div>
    <w:div w:id="622855072">
      <w:bodyDiv w:val="1"/>
      <w:marLeft w:val="0"/>
      <w:marRight w:val="0"/>
      <w:marTop w:val="0"/>
      <w:marBottom w:val="0"/>
      <w:divBdr>
        <w:top w:val="none" w:sz="0" w:space="0" w:color="auto"/>
        <w:left w:val="none" w:sz="0" w:space="0" w:color="auto"/>
        <w:bottom w:val="none" w:sz="0" w:space="0" w:color="auto"/>
        <w:right w:val="none" w:sz="0" w:space="0" w:color="auto"/>
      </w:divBdr>
    </w:div>
    <w:div w:id="630205583">
      <w:bodyDiv w:val="1"/>
      <w:marLeft w:val="0"/>
      <w:marRight w:val="0"/>
      <w:marTop w:val="0"/>
      <w:marBottom w:val="0"/>
      <w:divBdr>
        <w:top w:val="none" w:sz="0" w:space="0" w:color="auto"/>
        <w:left w:val="none" w:sz="0" w:space="0" w:color="auto"/>
        <w:bottom w:val="none" w:sz="0" w:space="0" w:color="auto"/>
        <w:right w:val="none" w:sz="0" w:space="0" w:color="auto"/>
      </w:divBdr>
    </w:div>
    <w:div w:id="638539348">
      <w:bodyDiv w:val="1"/>
      <w:marLeft w:val="0"/>
      <w:marRight w:val="0"/>
      <w:marTop w:val="0"/>
      <w:marBottom w:val="0"/>
      <w:divBdr>
        <w:top w:val="none" w:sz="0" w:space="0" w:color="auto"/>
        <w:left w:val="none" w:sz="0" w:space="0" w:color="auto"/>
        <w:bottom w:val="none" w:sz="0" w:space="0" w:color="auto"/>
        <w:right w:val="none" w:sz="0" w:space="0" w:color="auto"/>
      </w:divBdr>
    </w:div>
    <w:div w:id="646279102">
      <w:bodyDiv w:val="1"/>
      <w:marLeft w:val="0"/>
      <w:marRight w:val="0"/>
      <w:marTop w:val="0"/>
      <w:marBottom w:val="0"/>
      <w:divBdr>
        <w:top w:val="none" w:sz="0" w:space="0" w:color="auto"/>
        <w:left w:val="none" w:sz="0" w:space="0" w:color="auto"/>
        <w:bottom w:val="none" w:sz="0" w:space="0" w:color="auto"/>
        <w:right w:val="none" w:sz="0" w:space="0" w:color="auto"/>
      </w:divBdr>
    </w:div>
    <w:div w:id="650518774">
      <w:bodyDiv w:val="1"/>
      <w:marLeft w:val="0"/>
      <w:marRight w:val="0"/>
      <w:marTop w:val="0"/>
      <w:marBottom w:val="0"/>
      <w:divBdr>
        <w:top w:val="none" w:sz="0" w:space="0" w:color="auto"/>
        <w:left w:val="none" w:sz="0" w:space="0" w:color="auto"/>
        <w:bottom w:val="none" w:sz="0" w:space="0" w:color="auto"/>
        <w:right w:val="none" w:sz="0" w:space="0" w:color="auto"/>
      </w:divBdr>
    </w:div>
    <w:div w:id="655186684">
      <w:bodyDiv w:val="1"/>
      <w:marLeft w:val="0"/>
      <w:marRight w:val="0"/>
      <w:marTop w:val="0"/>
      <w:marBottom w:val="0"/>
      <w:divBdr>
        <w:top w:val="none" w:sz="0" w:space="0" w:color="auto"/>
        <w:left w:val="none" w:sz="0" w:space="0" w:color="auto"/>
        <w:bottom w:val="none" w:sz="0" w:space="0" w:color="auto"/>
        <w:right w:val="none" w:sz="0" w:space="0" w:color="auto"/>
      </w:divBdr>
    </w:div>
    <w:div w:id="657534270">
      <w:bodyDiv w:val="1"/>
      <w:marLeft w:val="0"/>
      <w:marRight w:val="0"/>
      <w:marTop w:val="0"/>
      <w:marBottom w:val="0"/>
      <w:divBdr>
        <w:top w:val="none" w:sz="0" w:space="0" w:color="auto"/>
        <w:left w:val="none" w:sz="0" w:space="0" w:color="auto"/>
        <w:bottom w:val="none" w:sz="0" w:space="0" w:color="auto"/>
        <w:right w:val="none" w:sz="0" w:space="0" w:color="auto"/>
      </w:divBdr>
    </w:div>
    <w:div w:id="659575187">
      <w:bodyDiv w:val="1"/>
      <w:marLeft w:val="0"/>
      <w:marRight w:val="0"/>
      <w:marTop w:val="0"/>
      <w:marBottom w:val="0"/>
      <w:divBdr>
        <w:top w:val="none" w:sz="0" w:space="0" w:color="auto"/>
        <w:left w:val="none" w:sz="0" w:space="0" w:color="auto"/>
        <w:bottom w:val="none" w:sz="0" w:space="0" w:color="auto"/>
        <w:right w:val="none" w:sz="0" w:space="0" w:color="auto"/>
      </w:divBdr>
    </w:div>
    <w:div w:id="663047186">
      <w:bodyDiv w:val="1"/>
      <w:marLeft w:val="0"/>
      <w:marRight w:val="0"/>
      <w:marTop w:val="0"/>
      <w:marBottom w:val="0"/>
      <w:divBdr>
        <w:top w:val="none" w:sz="0" w:space="0" w:color="auto"/>
        <w:left w:val="none" w:sz="0" w:space="0" w:color="auto"/>
        <w:bottom w:val="none" w:sz="0" w:space="0" w:color="auto"/>
        <w:right w:val="none" w:sz="0" w:space="0" w:color="auto"/>
      </w:divBdr>
    </w:div>
    <w:div w:id="664432175">
      <w:bodyDiv w:val="1"/>
      <w:marLeft w:val="0"/>
      <w:marRight w:val="0"/>
      <w:marTop w:val="0"/>
      <w:marBottom w:val="0"/>
      <w:divBdr>
        <w:top w:val="none" w:sz="0" w:space="0" w:color="auto"/>
        <w:left w:val="none" w:sz="0" w:space="0" w:color="auto"/>
        <w:bottom w:val="none" w:sz="0" w:space="0" w:color="auto"/>
        <w:right w:val="none" w:sz="0" w:space="0" w:color="auto"/>
      </w:divBdr>
    </w:div>
    <w:div w:id="665980275">
      <w:bodyDiv w:val="1"/>
      <w:marLeft w:val="0"/>
      <w:marRight w:val="0"/>
      <w:marTop w:val="0"/>
      <w:marBottom w:val="0"/>
      <w:divBdr>
        <w:top w:val="none" w:sz="0" w:space="0" w:color="auto"/>
        <w:left w:val="none" w:sz="0" w:space="0" w:color="auto"/>
        <w:bottom w:val="none" w:sz="0" w:space="0" w:color="auto"/>
        <w:right w:val="none" w:sz="0" w:space="0" w:color="auto"/>
      </w:divBdr>
    </w:div>
    <w:div w:id="681978388">
      <w:bodyDiv w:val="1"/>
      <w:marLeft w:val="0"/>
      <w:marRight w:val="0"/>
      <w:marTop w:val="0"/>
      <w:marBottom w:val="0"/>
      <w:divBdr>
        <w:top w:val="none" w:sz="0" w:space="0" w:color="auto"/>
        <w:left w:val="none" w:sz="0" w:space="0" w:color="auto"/>
        <w:bottom w:val="none" w:sz="0" w:space="0" w:color="auto"/>
        <w:right w:val="none" w:sz="0" w:space="0" w:color="auto"/>
      </w:divBdr>
    </w:div>
    <w:div w:id="682439491">
      <w:bodyDiv w:val="1"/>
      <w:marLeft w:val="0"/>
      <w:marRight w:val="0"/>
      <w:marTop w:val="0"/>
      <w:marBottom w:val="0"/>
      <w:divBdr>
        <w:top w:val="none" w:sz="0" w:space="0" w:color="auto"/>
        <w:left w:val="none" w:sz="0" w:space="0" w:color="auto"/>
        <w:bottom w:val="none" w:sz="0" w:space="0" w:color="auto"/>
        <w:right w:val="none" w:sz="0" w:space="0" w:color="auto"/>
      </w:divBdr>
    </w:div>
    <w:div w:id="716006407">
      <w:bodyDiv w:val="1"/>
      <w:marLeft w:val="0"/>
      <w:marRight w:val="0"/>
      <w:marTop w:val="0"/>
      <w:marBottom w:val="0"/>
      <w:divBdr>
        <w:top w:val="none" w:sz="0" w:space="0" w:color="auto"/>
        <w:left w:val="none" w:sz="0" w:space="0" w:color="auto"/>
        <w:bottom w:val="none" w:sz="0" w:space="0" w:color="auto"/>
        <w:right w:val="none" w:sz="0" w:space="0" w:color="auto"/>
      </w:divBdr>
    </w:div>
    <w:div w:id="716852765">
      <w:bodyDiv w:val="1"/>
      <w:marLeft w:val="0"/>
      <w:marRight w:val="0"/>
      <w:marTop w:val="0"/>
      <w:marBottom w:val="0"/>
      <w:divBdr>
        <w:top w:val="none" w:sz="0" w:space="0" w:color="auto"/>
        <w:left w:val="none" w:sz="0" w:space="0" w:color="auto"/>
        <w:bottom w:val="none" w:sz="0" w:space="0" w:color="auto"/>
        <w:right w:val="none" w:sz="0" w:space="0" w:color="auto"/>
      </w:divBdr>
    </w:div>
    <w:div w:id="717977343">
      <w:bodyDiv w:val="1"/>
      <w:marLeft w:val="0"/>
      <w:marRight w:val="0"/>
      <w:marTop w:val="0"/>
      <w:marBottom w:val="0"/>
      <w:divBdr>
        <w:top w:val="none" w:sz="0" w:space="0" w:color="auto"/>
        <w:left w:val="none" w:sz="0" w:space="0" w:color="auto"/>
        <w:bottom w:val="none" w:sz="0" w:space="0" w:color="auto"/>
        <w:right w:val="none" w:sz="0" w:space="0" w:color="auto"/>
      </w:divBdr>
    </w:div>
    <w:div w:id="724528271">
      <w:bodyDiv w:val="1"/>
      <w:marLeft w:val="0"/>
      <w:marRight w:val="0"/>
      <w:marTop w:val="0"/>
      <w:marBottom w:val="0"/>
      <w:divBdr>
        <w:top w:val="none" w:sz="0" w:space="0" w:color="auto"/>
        <w:left w:val="none" w:sz="0" w:space="0" w:color="auto"/>
        <w:bottom w:val="none" w:sz="0" w:space="0" w:color="auto"/>
        <w:right w:val="none" w:sz="0" w:space="0" w:color="auto"/>
      </w:divBdr>
    </w:div>
    <w:div w:id="732237243">
      <w:bodyDiv w:val="1"/>
      <w:marLeft w:val="0"/>
      <w:marRight w:val="0"/>
      <w:marTop w:val="0"/>
      <w:marBottom w:val="0"/>
      <w:divBdr>
        <w:top w:val="none" w:sz="0" w:space="0" w:color="auto"/>
        <w:left w:val="none" w:sz="0" w:space="0" w:color="auto"/>
        <w:bottom w:val="none" w:sz="0" w:space="0" w:color="auto"/>
        <w:right w:val="none" w:sz="0" w:space="0" w:color="auto"/>
      </w:divBdr>
    </w:div>
    <w:div w:id="740369985">
      <w:bodyDiv w:val="1"/>
      <w:marLeft w:val="0"/>
      <w:marRight w:val="0"/>
      <w:marTop w:val="0"/>
      <w:marBottom w:val="0"/>
      <w:divBdr>
        <w:top w:val="none" w:sz="0" w:space="0" w:color="auto"/>
        <w:left w:val="none" w:sz="0" w:space="0" w:color="auto"/>
        <w:bottom w:val="none" w:sz="0" w:space="0" w:color="auto"/>
        <w:right w:val="none" w:sz="0" w:space="0" w:color="auto"/>
      </w:divBdr>
    </w:div>
    <w:div w:id="740713196">
      <w:bodyDiv w:val="1"/>
      <w:marLeft w:val="0"/>
      <w:marRight w:val="0"/>
      <w:marTop w:val="0"/>
      <w:marBottom w:val="0"/>
      <w:divBdr>
        <w:top w:val="none" w:sz="0" w:space="0" w:color="auto"/>
        <w:left w:val="none" w:sz="0" w:space="0" w:color="auto"/>
        <w:bottom w:val="none" w:sz="0" w:space="0" w:color="auto"/>
        <w:right w:val="none" w:sz="0" w:space="0" w:color="auto"/>
      </w:divBdr>
    </w:div>
    <w:div w:id="750854041">
      <w:bodyDiv w:val="1"/>
      <w:marLeft w:val="0"/>
      <w:marRight w:val="0"/>
      <w:marTop w:val="0"/>
      <w:marBottom w:val="0"/>
      <w:divBdr>
        <w:top w:val="none" w:sz="0" w:space="0" w:color="auto"/>
        <w:left w:val="none" w:sz="0" w:space="0" w:color="auto"/>
        <w:bottom w:val="none" w:sz="0" w:space="0" w:color="auto"/>
        <w:right w:val="none" w:sz="0" w:space="0" w:color="auto"/>
      </w:divBdr>
    </w:div>
    <w:div w:id="751243679">
      <w:bodyDiv w:val="1"/>
      <w:marLeft w:val="0"/>
      <w:marRight w:val="0"/>
      <w:marTop w:val="0"/>
      <w:marBottom w:val="0"/>
      <w:divBdr>
        <w:top w:val="none" w:sz="0" w:space="0" w:color="auto"/>
        <w:left w:val="none" w:sz="0" w:space="0" w:color="auto"/>
        <w:bottom w:val="none" w:sz="0" w:space="0" w:color="auto"/>
        <w:right w:val="none" w:sz="0" w:space="0" w:color="auto"/>
      </w:divBdr>
    </w:div>
    <w:div w:id="753405629">
      <w:bodyDiv w:val="1"/>
      <w:marLeft w:val="0"/>
      <w:marRight w:val="0"/>
      <w:marTop w:val="0"/>
      <w:marBottom w:val="0"/>
      <w:divBdr>
        <w:top w:val="none" w:sz="0" w:space="0" w:color="auto"/>
        <w:left w:val="none" w:sz="0" w:space="0" w:color="auto"/>
        <w:bottom w:val="none" w:sz="0" w:space="0" w:color="auto"/>
        <w:right w:val="none" w:sz="0" w:space="0" w:color="auto"/>
      </w:divBdr>
    </w:div>
    <w:div w:id="759906324">
      <w:bodyDiv w:val="1"/>
      <w:marLeft w:val="0"/>
      <w:marRight w:val="0"/>
      <w:marTop w:val="0"/>
      <w:marBottom w:val="0"/>
      <w:divBdr>
        <w:top w:val="none" w:sz="0" w:space="0" w:color="auto"/>
        <w:left w:val="none" w:sz="0" w:space="0" w:color="auto"/>
        <w:bottom w:val="none" w:sz="0" w:space="0" w:color="auto"/>
        <w:right w:val="none" w:sz="0" w:space="0" w:color="auto"/>
      </w:divBdr>
    </w:div>
    <w:div w:id="769668379">
      <w:bodyDiv w:val="1"/>
      <w:marLeft w:val="0"/>
      <w:marRight w:val="0"/>
      <w:marTop w:val="0"/>
      <w:marBottom w:val="0"/>
      <w:divBdr>
        <w:top w:val="none" w:sz="0" w:space="0" w:color="auto"/>
        <w:left w:val="none" w:sz="0" w:space="0" w:color="auto"/>
        <w:bottom w:val="none" w:sz="0" w:space="0" w:color="auto"/>
        <w:right w:val="none" w:sz="0" w:space="0" w:color="auto"/>
      </w:divBdr>
    </w:div>
    <w:div w:id="774790572">
      <w:bodyDiv w:val="1"/>
      <w:marLeft w:val="0"/>
      <w:marRight w:val="0"/>
      <w:marTop w:val="0"/>
      <w:marBottom w:val="0"/>
      <w:divBdr>
        <w:top w:val="none" w:sz="0" w:space="0" w:color="auto"/>
        <w:left w:val="none" w:sz="0" w:space="0" w:color="auto"/>
        <w:bottom w:val="none" w:sz="0" w:space="0" w:color="auto"/>
        <w:right w:val="none" w:sz="0" w:space="0" w:color="auto"/>
      </w:divBdr>
    </w:div>
    <w:div w:id="778136102">
      <w:bodyDiv w:val="1"/>
      <w:marLeft w:val="0"/>
      <w:marRight w:val="0"/>
      <w:marTop w:val="0"/>
      <w:marBottom w:val="0"/>
      <w:divBdr>
        <w:top w:val="none" w:sz="0" w:space="0" w:color="auto"/>
        <w:left w:val="none" w:sz="0" w:space="0" w:color="auto"/>
        <w:bottom w:val="none" w:sz="0" w:space="0" w:color="auto"/>
        <w:right w:val="none" w:sz="0" w:space="0" w:color="auto"/>
      </w:divBdr>
    </w:div>
    <w:div w:id="781530236">
      <w:bodyDiv w:val="1"/>
      <w:marLeft w:val="0"/>
      <w:marRight w:val="0"/>
      <w:marTop w:val="0"/>
      <w:marBottom w:val="0"/>
      <w:divBdr>
        <w:top w:val="none" w:sz="0" w:space="0" w:color="auto"/>
        <w:left w:val="none" w:sz="0" w:space="0" w:color="auto"/>
        <w:bottom w:val="none" w:sz="0" w:space="0" w:color="auto"/>
        <w:right w:val="none" w:sz="0" w:space="0" w:color="auto"/>
      </w:divBdr>
    </w:div>
    <w:div w:id="782961403">
      <w:bodyDiv w:val="1"/>
      <w:marLeft w:val="0"/>
      <w:marRight w:val="0"/>
      <w:marTop w:val="0"/>
      <w:marBottom w:val="0"/>
      <w:divBdr>
        <w:top w:val="none" w:sz="0" w:space="0" w:color="auto"/>
        <w:left w:val="none" w:sz="0" w:space="0" w:color="auto"/>
        <w:bottom w:val="none" w:sz="0" w:space="0" w:color="auto"/>
        <w:right w:val="none" w:sz="0" w:space="0" w:color="auto"/>
      </w:divBdr>
    </w:div>
    <w:div w:id="787433382">
      <w:bodyDiv w:val="1"/>
      <w:marLeft w:val="0"/>
      <w:marRight w:val="0"/>
      <w:marTop w:val="0"/>
      <w:marBottom w:val="0"/>
      <w:divBdr>
        <w:top w:val="none" w:sz="0" w:space="0" w:color="auto"/>
        <w:left w:val="none" w:sz="0" w:space="0" w:color="auto"/>
        <w:bottom w:val="none" w:sz="0" w:space="0" w:color="auto"/>
        <w:right w:val="none" w:sz="0" w:space="0" w:color="auto"/>
      </w:divBdr>
    </w:div>
    <w:div w:id="794980530">
      <w:bodyDiv w:val="1"/>
      <w:marLeft w:val="0"/>
      <w:marRight w:val="0"/>
      <w:marTop w:val="0"/>
      <w:marBottom w:val="0"/>
      <w:divBdr>
        <w:top w:val="none" w:sz="0" w:space="0" w:color="auto"/>
        <w:left w:val="none" w:sz="0" w:space="0" w:color="auto"/>
        <w:bottom w:val="none" w:sz="0" w:space="0" w:color="auto"/>
        <w:right w:val="none" w:sz="0" w:space="0" w:color="auto"/>
      </w:divBdr>
    </w:div>
    <w:div w:id="810705767">
      <w:bodyDiv w:val="1"/>
      <w:marLeft w:val="0"/>
      <w:marRight w:val="0"/>
      <w:marTop w:val="0"/>
      <w:marBottom w:val="0"/>
      <w:divBdr>
        <w:top w:val="none" w:sz="0" w:space="0" w:color="auto"/>
        <w:left w:val="none" w:sz="0" w:space="0" w:color="auto"/>
        <w:bottom w:val="none" w:sz="0" w:space="0" w:color="auto"/>
        <w:right w:val="none" w:sz="0" w:space="0" w:color="auto"/>
      </w:divBdr>
    </w:div>
    <w:div w:id="824591745">
      <w:bodyDiv w:val="1"/>
      <w:marLeft w:val="0"/>
      <w:marRight w:val="0"/>
      <w:marTop w:val="0"/>
      <w:marBottom w:val="0"/>
      <w:divBdr>
        <w:top w:val="none" w:sz="0" w:space="0" w:color="auto"/>
        <w:left w:val="none" w:sz="0" w:space="0" w:color="auto"/>
        <w:bottom w:val="none" w:sz="0" w:space="0" w:color="auto"/>
        <w:right w:val="none" w:sz="0" w:space="0" w:color="auto"/>
      </w:divBdr>
    </w:div>
    <w:div w:id="830221501">
      <w:bodyDiv w:val="1"/>
      <w:marLeft w:val="0"/>
      <w:marRight w:val="0"/>
      <w:marTop w:val="0"/>
      <w:marBottom w:val="0"/>
      <w:divBdr>
        <w:top w:val="none" w:sz="0" w:space="0" w:color="auto"/>
        <w:left w:val="none" w:sz="0" w:space="0" w:color="auto"/>
        <w:bottom w:val="none" w:sz="0" w:space="0" w:color="auto"/>
        <w:right w:val="none" w:sz="0" w:space="0" w:color="auto"/>
      </w:divBdr>
    </w:div>
    <w:div w:id="842010759">
      <w:bodyDiv w:val="1"/>
      <w:marLeft w:val="0"/>
      <w:marRight w:val="0"/>
      <w:marTop w:val="0"/>
      <w:marBottom w:val="0"/>
      <w:divBdr>
        <w:top w:val="none" w:sz="0" w:space="0" w:color="auto"/>
        <w:left w:val="none" w:sz="0" w:space="0" w:color="auto"/>
        <w:bottom w:val="none" w:sz="0" w:space="0" w:color="auto"/>
        <w:right w:val="none" w:sz="0" w:space="0" w:color="auto"/>
      </w:divBdr>
    </w:div>
    <w:div w:id="843714492">
      <w:bodyDiv w:val="1"/>
      <w:marLeft w:val="0"/>
      <w:marRight w:val="0"/>
      <w:marTop w:val="0"/>
      <w:marBottom w:val="0"/>
      <w:divBdr>
        <w:top w:val="none" w:sz="0" w:space="0" w:color="auto"/>
        <w:left w:val="none" w:sz="0" w:space="0" w:color="auto"/>
        <w:bottom w:val="none" w:sz="0" w:space="0" w:color="auto"/>
        <w:right w:val="none" w:sz="0" w:space="0" w:color="auto"/>
      </w:divBdr>
    </w:div>
    <w:div w:id="856583648">
      <w:bodyDiv w:val="1"/>
      <w:marLeft w:val="0"/>
      <w:marRight w:val="0"/>
      <w:marTop w:val="0"/>
      <w:marBottom w:val="0"/>
      <w:divBdr>
        <w:top w:val="none" w:sz="0" w:space="0" w:color="auto"/>
        <w:left w:val="none" w:sz="0" w:space="0" w:color="auto"/>
        <w:bottom w:val="none" w:sz="0" w:space="0" w:color="auto"/>
        <w:right w:val="none" w:sz="0" w:space="0" w:color="auto"/>
      </w:divBdr>
    </w:div>
    <w:div w:id="856817985">
      <w:bodyDiv w:val="1"/>
      <w:marLeft w:val="0"/>
      <w:marRight w:val="0"/>
      <w:marTop w:val="0"/>
      <w:marBottom w:val="0"/>
      <w:divBdr>
        <w:top w:val="none" w:sz="0" w:space="0" w:color="auto"/>
        <w:left w:val="none" w:sz="0" w:space="0" w:color="auto"/>
        <w:bottom w:val="none" w:sz="0" w:space="0" w:color="auto"/>
        <w:right w:val="none" w:sz="0" w:space="0" w:color="auto"/>
      </w:divBdr>
    </w:div>
    <w:div w:id="861628870">
      <w:bodyDiv w:val="1"/>
      <w:marLeft w:val="0"/>
      <w:marRight w:val="0"/>
      <w:marTop w:val="0"/>
      <w:marBottom w:val="0"/>
      <w:divBdr>
        <w:top w:val="none" w:sz="0" w:space="0" w:color="auto"/>
        <w:left w:val="none" w:sz="0" w:space="0" w:color="auto"/>
        <w:bottom w:val="none" w:sz="0" w:space="0" w:color="auto"/>
        <w:right w:val="none" w:sz="0" w:space="0" w:color="auto"/>
      </w:divBdr>
    </w:div>
    <w:div w:id="881405638">
      <w:bodyDiv w:val="1"/>
      <w:marLeft w:val="0"/>
      <w:marRight w:val="0"/>
      <w:marTop w:val="0"/>
      <w:marBottom w:val="0"/>
      <w:divBdr>
        <w:top w:val="none" w:sz="0" w:space="0" w:color="auto"/>
        <w:left w:val="none" w:sz="0" w:space="0" w:color="auto"/>
        <w:bottom w:val="none" w:sz="0" w:space="0" w:color="auto"/>
        <w:right w:val="none" w:sz="0" w:space="0" w:color="auto"/>
      </w:divBdr>
    </w:div>
    <w:div w:id="885525667">
      <w:bodyDiv w:val="1"/>
      <w:marLeft w:val="0"/>
      <w:marRight w:val="0"/>
      <w:marTop w:val="0"/>
      <w:marBottom w:val="0"/>
      <w:divBdr>
        <w:top w:val="none" w:sz="0" w:space="0" w:color="auto"/>
        <w:left w:val="none" w:sz="0" w:space="0" w:color="auto"/>
        <w:bottom w:val="none" w:sz="0" w:space="0" w:color="auto"/>
        <w:right w:val="none" w:sz="0" w:space="0" w:color="auto"/>
      </w:divBdr>
    </w:div>
    <w:div w:id="890383098">
      <w:bodyDiv w:val="1"/>
      <w:marLeft w:val="0"/>
      <w:marRight w:val="0"/>
      <w:marTop w:val="0"/>
      <w:marBottom w:val="0"/>
      <w:divBdr>
        <w:top w:val="none" w:sz="0" w:space="0" w:color="auto"/>
        <w:left w:val="none" w:sz="0" w:space="0" w:color="auto"/>
        <w:bottom w:val="none" w:sz="0" w:space="0" w:color="auto"/>
        <w:right w:val="none" w:sz="0" w:space="0" w:color="auto"/>
      </w:divBdr>
    </w:div>
    <w:div w:id="916094496">
      <w:bodyDiv w:val="1"/>
      <w:marLeft w:val="0"/>
      <w:marRight w:val="0"/>
      <w:marTop w:val="0"/>
      <w:marBottom w:val="0"/>
      <w:divBdr>
        <w:top w:val="none" w:sz="0" w:space="0" w:color="auto"/>
        <w:left w:val="none" w:sz="0" w:space="0" w:color="auto"/>
        <w:bottom w:val="none" w:sz="0" w:space="0" w:color="auto"/>
        <w:right w:val="none" w:sz="0" w:space="0" w:color="auto"/>
      </w:divBdr>
    </w:div>
    <w:div w:id="926811569">
      <w:bodyDiv w:val="1"/>
      <w:marLeft w:val="0"/>
      <w:marRight w:val="0"/>
      <w:marTop w:val="0"/>
      <w:marBottom w:val="0"/>
      <w:divBdr>
        <w:top w:val="none" w:sz="0" w:space="0" w:color="auto"/>
        <w:left w:val="none" w:sz="0" w:space="0" w:color="auto"/>
        <w:bottom w:val="none" w:sz="0" w:space="0" w:color="auto"/>
        <w:right w:val="none" w:sz="0" w:space="0" w:color="auto"/>
      </w:divBdr>
    </w:div>
    <w:div w:id="943339222">
      <w:bodyDiv w:val="1"/>
      <w:marLeft w:val="0"/>
      <w:marRight w:val="0"/>
      <w:marTop w:val="0"/>
      <w:marBottom w:val="0"/>
      <w:divBdr>
        <w:top w:val="none" w:sz="0" w:space="0" w:color="auto"/>
        <w:left w:val="none" w:sz="0" w:space="0" w:color="auto"/>
        <w:bottom w:val="none" w:sz="0" w:space="0" w:color="auto"/>
        <w:right w:val="none" w:sz="0" w:space="0" w:color="auto"/>
      </w:divBdr>
    </w:div>
    <w:div w:id="954285567">
      <w:bodyDiv w:val="1"/>
      <w:marLeft w:val="0"/>
      <w:marRight w:val="0"/>
      <w:marTop w:val="0"/>
      <w:marBottom w:val="0"/>
      <w:divBdr>
        <w:top w:val="none" w:sz="0" w:space="0" w:color="auto"/>
        <w:left w:val="none" w:sz="0" w:space="0" w:color="auto"/>
        <w:bottom w:val="none" w:sz="0" w:space="0" w:color="auto"/>
        <w:right w:val="none" w:sz="0" w:space="0" w:color="auto"/>
      </w:divBdr>
    </w:div>
    <w:div w:id="958757399">
      <w:bodyDiv w:val="1"/>
      <w:marLeft w:val="0"/>
      <w:marRight w:val="0"/>
      <w:marTop w:val="0"/>
      <w:marBottom w:val="0"/>
      <w:divBdr>
        <w:top w:val="none" w:sz="0" w:space="0" w:color="auto"/>
        <w:left w:val="none" w:sz="0" w:space="0" w:color="auto"/>
        <w:bottom w:val="none" w:sz="0" w:space="0" w:color="auto"/>
        <w:right w:val="none" w:sz="0" w:space="0" w:color="auto"/>
      </w:divBdr>
    </w:div>
    <w:div w:id="959261590">
      <w:bodyDiv w:val="1"/>
      <w:marLeft w:val="0"/>
      <w:marRight w:val="0"/>
      <w:marTop w:val="0"/>
      <w:marBottom w:val="0"/>
      <w:divBdr>
        <w:top w:val="none" w:sz="0" w:space="0" w:color="auto"/>
        <w:left w:val="none" w:sz="0" w:space="0" w:color="auto"/>
        <w:bottom w:val="none" w:sz="0" w:space="0" w:color="auto"/>
        <w:right w:val="none" w:sz="0" w:space="0" w:color="auto"/>
      </w:divBdr>
    </w:div>
    <w:div w:id="962469188">
      <w:bodyDiv w:val="1"/>
      <w:marLeft w:val="0"/>
      <w:marRight w:val="0"/>
      <w:marTop w:val="0"/>
      <w:marBottom w:val="0"/>
      <w:divBdr>
        <w:top w:val="none" w:sz="0" w:space="0" w:color="auto"/>
        <w:left w:val="none" w:sz="0" w:space="0" w:color="auto"/>
        <w:bottom w:val="none" w:sz="0" w:space="0" w:color="auto"/>
        <w:right w:val="none" w:sz="0" w:space="0" w:color="auto"/>
      </w:divBdr>
    </w:div>
    <w:div w:id="966619645">
      <w:bodyDiv w:val="1"/>
      <w:marLeft w:val="0"/>
      <w:marRight w:val="0"/>
      <w:marTop w:val="0"/>
      <w:marBottom w:val="0"/>
      <w:divBdr>
        <w:top w:val="none" w:sz="0" w:space="0" w:color="auto"/>
        <w:left w:val="none" w:sz="0" w:space="0" w:color="auto"/>
        <w:bottom w:val="none" w:sz="0" w:space="0" w:color="auto"/>
        <w:right w:val="none" w:sz="0" w:space="0" w:color="auto"/>
      </w:divBdr>
    </w:div>
    <w:div w:id="980036727">
      <w:bodyDiv w:val="1"/>
      <w:marLeft w:val="0"/>
      <w:marRight w:val="0"/>
      <w:marTop w:val="0"/>
      <w:marBottom w:val="0"/>
      <w:divBdr>
        <w:top w:val="none" w:sz="0" w:space="0" w:color="auto"/>
        <w:left w:val="none" w:sz="0" w:space="0" w:color="auto"/>
        <w:bottom w:val="none" w:sz="0" w:space="0" w:color="auto"/>
        <w:right w:val="none" w:sz="0" w:space="0" w:color="auto"/>
      </w:divBdr>
    </w:div>
    <w:div w:id="984554349">
      <w:bodyDiv w:val="1"/>
      <w:marLeft w:val="0"/>
      <w:marRight w:val="0"/>
      <w:marTop w:val="0"/>
      <w:marBottom w:val="0"/>
      <w:divBdr>
        <w:top w:val="none" w:sz="0" w:space="0" w:color="auto"/>
        <w:left w:val="none" w:sz="0" w:space="0" w:color="auto"/>
        <w:bottom w:val="none" w:sz="0" w:space="0" w:color="auto"/>
        <w:right w:val="none" w:sz="0" w:space="0" w:color="auto"/>
      </w:divBdr>
    </w:div>
    <w:div w:id="990402236">
      <w:bodyDiv w:val="1"/>
      <w:marLeft w:val="0"/>
      <w:marRight w:val="0"/>
      <w:marTop w:val="0"/>
      <w:marBottom w:val="0"/>
      <w:divBdr>
        <w:top w:val="none" w:sz="0" w:space="0" w:color="auto"/>
        <w:left w:val="none" w:sz="0" w:space="0" w:color="auto"/>
        <w:bottom w:val="none" w:sz="0" w:space="0" w:color="auto"/>
        <w:right w:val="none" w:sz="0" w:space="0" w:color="auto"/>
      </w:divBdr>
    </w:div>
    <w:div w:id="991834707">
      <w:bodyDiv w:val="1"/>
      <w:marLeft w:val="0"/>
      <w:marRight w:val="0"/>
      <w:marTop w:val="0"/>
      <w:marBottom w:val="0"/>
      <w:divBdr>
        <w:top w:val="none" w:sz="0" w:space="0" w:color="auto"/>
        <w:left w:val="none" w:sz="0" w:space="0" w:color="auto"/>
        <w:bottom w:val="none" w:sz="0" w:space="0" w:color="auto"/>
        <w:right w:val="none" w:sz="0" w:space="0" w:color="auto"/>
      </w:divBdr>
    </w:div>
    <w:div w:id="994140016">
      <w:bodyDiv w:val="1"/>
      <w:marLeft w:val="0"/>
      <w:marRight w:val="0"/>
      <w:marTop w:val="0"/>
      <w:marBottom w:val="0"/>
      <w:divBdr>
        <w:top w:val="none" w:sz="0" w:space="0" w:color="auto"/>
        <w:left w:val="none" w:sz="0" w:space="0" w:color="auto"/>
        <w:bottom w:val="none" w:sz="0" w:space="0" w:color="auto"/>
        <w:right w:val="none" w:sz="0" w:space="0" w:color="auto"/>
      </w:divBdr>
    </w:div>
    <w:div w:id="1006249772">
      <w:bodyDiv w:val="1"/>
      <w:marLeft w:val="0"/>
      <w:marRight w:val="0"/>
      <w:marTop w:val="0"/>
      <w:marBottom w:val="0"/>
      <w:divBdr>
        <w:top w:val="none" w:sz="0" w:space="0" w:color="auto"/>
        <w:left w:val="none" w:sz="0" w:space="0" w:color="auto"/>
        <w:bottom w:val="none" w:sz="0" w:space="0" w:color="auto"/>
        <w:right w:val="none" w:sz="0" w:space="0" w:color="auto"/>
      </w:divBdr>
    </w:div>
    <w:div w:id="1020013288">
      <w:bodyDiv w:val="1"/>
      <w:marLeft w:val="0"/>
      <w:marRight w:val="0"/>
      <w:marTop w:val="0"/>
      <w:marBottom w:val="0"/>
      <w:divBdr>
        <w:top w:val="none" w:sz="0" w:space="0" w:color="auto"/>
        <w:left w:val="none" w:sz="0" w:space="0" w:color="auto"/>
        <w:bottom w:val="none" w:sz="0" w:space="0" w:color="auto"/>
        <w:right w:val="none" w:sz="0" w:space="0" w:color="auto"/>
      </w:divBdr>
    </w:div>
    <w:div w:id="1044788804">
      <w:bodyDiv w:val="1"/>
      <w:marLeft w:val="0"/>
      <w:marRight w:val="0"/>
      <w:marTop w:val="0"/>
      <w:marBottom w:val="0"/>
      <w:divBdr>
        <w:top w:val="none" w:sz="0" w:space="0" w:color="auto"/>
        <w:left w:val="none" w:sz="0" w:space="0" w:color="auto"/>
        <w:bottom w:val="none" w:sz="0" w:space="0" w:color="auto"/>
        <w:right w:val="none" w:sz="0" w:space="0" w:color="auto"/>
      </w:divBdr>
    </w:div>
    <w:div w:id="1051687407">
      <w:bodyDiv w:val="1"/>
      <w:marLeft w:val="0"/>
      <w:marRight w:val="0"/>
      <w:marTop w:val="0"/>
      <w:marBottom w:val="0"/>
      <w:divBdr>
        <w:top w:val="none" w:sz="0" w:space="0" w:color="auto"/>
        <w:left w:val="none" w:sz="0" w:space="0" w:color="auto"/>
        <w:bottom w:val="none" w:sz="0" w:space="0" w:color="auto"/>
        <w:right w:val="none" w:sz="0" w:space="0" w:color="auto"/>
      </w:divBdr>
    </w:div>
    <w:div w:id="1057707897">
      <w:bodyDiv w:val="1"/>
      <w:marLeft w:val="0"/>
      <w:marRight w:val="0"/>
      <w:marTop w:val="0"/>
      <w:marBottom w:val="0"/>
      <w:divBdr>
        <w:top w:val="none" w:sz="0" w:space="0" w:color="auto"/>
        <w:left w:val="none" w:sz="0" w:space="0" w:color="auto"/>
        <w:bottom w:val="none" w:sz="0" w:space="0" w:color="auto"/>
        <w:right w:val="none" w:sz="0" w:space="0" w:color="auto"/>
      </w:divBdr>
    </w:div>
    <w:div w:id="1061295623">
      <w:bodyDiv w:val="1"/>
      <w:marLeft w:val="0"/>
      <w:marRight w:val="0"/>
      <w:marTop w:val="0"/>
      <w:marBottom w:val="0"/>
      <w:divBdr>
        <w:top w:val="none" w:sz="0" w:space="0" w:color="auto"/>
        <w:left w:val="none" w:sz="0" w:space="0" w:color="auto"/>
        <w:bottom w:val="none" w:sz="0" w:space="0" w:color="auto"/>
        <w:right w:val="none" w:sz="0" w:space="0" w:color="auto"/>
      </w:divBdr>
    </w:div>
    <w:div w:id="1067874712">
      <w:bodyDiv w:val="1"/>
      <w:marLeft w:val="0"/>
      <w:marRight w:val="0"/>
      <w:marTop w:val="0"/>
      <w:marBottom w:val="0"/>
      <w:divBdr>
        <w:top w:val="none" w:sz="0" w:space="0" w:color="auto"/>
        <w:left w:val="none" w:sz="0" w:space="0" w:color="auto"/>
        <w:bottom w:val="none" w:sz="0" w:space="0" w:color="auto"/>
        <w:right w:val="none" w:sz="0" w:space="0" w:color="auto"/>
      </w:divBdr>
    </w:div>
    <w:div w:id="1069310132">
      <w:bodyDiv w:val="1"/>
      <w:marLeft w:val="0"/>
      <w:marRight w:val="0"/>
      <w:marTop w:val="0"/>
      <w:marBottom w:val="0"/>
      <w:divBdr>
        <w:top w:val="none" w:sz="0" w:space="0" w:color="auto"/>
        <w:left w:val="none" w:sz="0" w:space="0" w:color="auto"/>
        <w:bottom w:val="none" w:sz="0" w:space="0" w:color="auto"/>
        <w:right w:val="none" w:sz="0" w:space="0" w:color="auto"/>
      </w:divBdr>
    </w:div>
    <w:div w:id="1077282583">
      <w:bodyDiv w:val="1"/>
      <w:marLeft w:val="0"/>
      <w:marRight w:val="0"/>
      <w:marTop w:val="0"/>
      <w:marBottom w:val="0"/>
      <w:divBdr>
        <w:top w:val="none" w:sz="0" w:space="0" w:color="auto"/>
        <w:left w:val="none" w:sz="0" w:space="0" w:color="auto"/>
        <w:bottom w:val="none" w:sz="0" w:space="0" w:color="auto"/>
        <w:right w:val="none" w:sz="0" w:space="0" w:color="auto"/>
      </w:divBdr>
    </w:div>
    <w:div w:id="1098604726">
      <w:bodyDiv w:val="1"/>
      <w:marLeft w:val="0"/>
      <w:marRight w:val="0"/>
      <w:marTop w:val="0"/>
      <w:marBottom w:val="0"/>
      <w:divBdr>
        <w:top w:val="none" w:sz="0" w:space="0" w:color="auto"/>
        <w:left w:val="none" w:sz="0" w:space="0" w:color="auto"/>
        <w:bottom w:val="none" w:sz="0" w:space="0" w:color="auto"/>
        <w:right w:val="none" w:sz="0" w:space="0" w:color="auto"/>
      </w:divBdr>
      <w:divsChild>
        <w:div w:id="1786343981">
          <w:marLeft w:val="0"/>
          <w:marRight w:val="0"/>
          <w:marTop w:val="0"/>
          <w:marBottom w:val="0"/>
          <w:divBdr>
            <w:top w:val="none" w:sz="0" w:space="0" w:color="auto"/>
            <w:left w:val="none" w:sz="0" w:space="0" w:color="auto"/>
            <w:bottom w:val="none" w:sz="0" w:space="0" w:color="auto"/>
            <w:right w:val="none" w:sz="0" w:space="0" w:color="auto"/>
          </w:divBdr>
          <w:divsChild>
            <w:div w:id="905382422">
              <w:marLeft w:val="0"/>
              <w:marRight w:val="0"/>
              <w:marTop w:val="0"/>
              <w:marBottom w:val="0"/>
              <w:divBdr>
                <w:top w:val="none" w:sz="0" w:space="0" w:color="auto"/>
                <w:left w:val="none" w:sz="0" w:space="0" w:color="auto"/>
                <w:bottom w:val="none" w:sz="0" w:space="0" w:color="auto"/>
                <w:right w:val="none" w:sz="0" w:space="0" w:color="auto"/>
              </w:divBdr>
              <w:divsChild>
                <w:div w:id="1676684709">
                  <w:marLeft w:val="0"/>
                  <w:marRight w:val="0"/>
                  <w:marTop w:val="0"/>
                  <w:marBottom w:val="0"/>
                  <w:divBdr>
                    <w:top w:val="none" w:sz="0" w:space="0" w:color="auto"/>
                    <w:left w:val="none" w:sz="0" w:space="0" w:color="auto"/>
                    <w:bottom w:val="none" w:sz="0" w:space="0" w:color="auto"/>
                    <w:right w:val="none" w:sz="0" w:space="0" w:color="auto"/>
                  </w:divBdr>
                  <w:divsChild>
                    <w:div w:id="1303074561">
                      <w:marLeft w:val="0"/>
                      <w:marRight w:val="0"/>
                      <w:marTop w:val="0"/>
                      <w:marBottom w:val="0"/>
                      <w:divBdr>
                        <w:top w:val="none" w:sz="0" w:space="0" w:color="auto"/>
                        <w:left w:val="none" w:sz="0" w:space="0" w:color="auto"/>
                        <w:bottom w:val="none" w:sz="0" w:space="0" w:color="auto"/>
                        <w:right w:val="none" w:sz="0" w:space="0" w:color="auto"/>
                      </w:divBdr>
                      <w:divsChild>
                        <w:div w:id="1514151410">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113280228">
      <w:bodyDiv w:val="1"/>
      <w:marLeft w:val="0"/>
      <w:marRight w:val="0"/>
      <w:marTop w:val="0"/>
      <w:marBottom w:val="0"/>
      <w:divBdr>
        <w:top w:val="none" w:sz="0" w:space="0" w:color="auto"/>
        <w:left w:val="none" w:sz="0" w:space="0" w:color="auto"/>
        <w:bottom w:val="none" w:sz="0" w:space="0" w:color="auto"/>
        <w:right w:val="none" w:sz="0" w:space="0" w:color="auto"/>
      </w:divBdr>
    </w:div>
    <w:div w:id="1129475547">
      <w:bodyDiv w:val="1"/>
      <w:marLeft w:val="0"/>
      <w:marRight w:val="0"/>
      <w:marTop w:val="0"/>
      <w:marBottom w:val="0"/>
      <w:divBdr>
        <w:top w:val="none" w:sz="0" w:space="0" w:color="auto"/>
        <w:left w:val="none" w:sz="0" w:space="0" w:color="auto"/>
        <w:bottom w:val="none" w:sz="0" w:space="0" w:color="auto"/>
        <w:right w:val="none" w:sz="0" w:space="0" w:color="auto"/>
      </w:divBdr>
    </w:div>
    <w:div w:id="1143236532">
      <w:bodyDiv w:val="1"/>
      <w:marLeft w:val="0"/>
      <w:marRight w:val="0"/>
      <w:marTop w:val="0"/>
      <w:marBottom w:val="0"/>
      <w:divBdr>
        <w:top w:val="none" w:sz="0" w:space="0" w:color="auto"/>
        <w:left w:val="none" w:sz="0" w:space="0" w:color="auto"/>
        <w:bottom w:val="none" w:sz="0" w:space="0" w:color="auto"/>
        <w:right w:val="none" w:sz="0" w:space="0" w:color="auto"/>
      </w:divBdr>
    </w:div>
    <w:div w:id="1146553770">
      <w:bodyDiv w:val="1"/>
      <w:marLeft w:val="0"/>
      <w:marRight w:val="0"/>
      <w:marTop w:val="0"/>
      <w:marBottom w:val="0"/>
      <w:divBdr>
        <w:top w:val="none" w:sz="0" w:space="0" w:color="auto"/>
        <w:left w:val="none" w:sz="0" w:space="0" w:color="auto"/>
        <w:bottom w:val="none" w:sz="0" w:space="0" w:color="auto"/>
        <w:right w:val="none" w:sz="0" w:space="0" w:color="auto"/>
      </w:divBdr>
    </w:div>
    <w:div w:id="1184710110">
      <w:bodyDiv w:val="1"/>
      <w:marLeft w:val="0"/>
      <w:marRight w:val="0"/>
      <w:marTop w:val="0"/>
      <w:marBottom w:val="0"/>
      <w:divBdr>
        <w:top w:val="none" w:sz="0" w:space="0" w:color="auto"/>
        <w:left w:val="none" w:sz="0" w:space="0" w:color="auto"/>
        <w:bottom w:val="none" w:sz="0" w:space="0" w:color="auto"/>
        <w:right w:val="none" w:sz="0" w:space="0" w:color="auto"/>
      </w:divBdr>
    </w:div>
    <w:div w:id="1184712245">
      <w:bodyDiv w:val="1"/>
      <w:marLeft w:val="0"/>
      <w:marRight w:val="0"/>
      <w:marTop w:val="0"/>
      <w:marBottom w:val="0"/>
      <w:divBdr>
        <w:top w:val="none" w:sz="0" w:space="0" w:color="auto"/>
        <w:left w:val="none" w:sz="0" w:space="0" w:color="auto"/>
        <w:bottom w:val="none" w:sz="0" w:space="0" w:color="auto"/>
        <w:right w:val="none" w:sz="0" w:space="0" w:color="auto"/>
      </w:divBdr>
    </w:div>
    <w:div w:id="1189835420">
      <w:bodyDiv w:val="1"/>
      <w:marLeft w:val="0"/>
      <w:marRight w:val="0"/>
      <w:marTop w:val="0"/>
      <w:marBottom w:val="0"/>
      <w:divBdr>
        <w:top w:val="none" w:sz="0" w:space="0" w:color="auto"/>
        <w:left w:val="none" w:sz="0" w:space="0" w:color="auto"/>
        <w:bottom w:val="none" w:sz="0" w:space="0" w:color="auto"/>
        <w:right w:val="none" w:sz="0" w:space="0" w:color="auto"/>
      </w:divBdr>
    </w:div>
    <w:div w:id="1192452804">
      <w:bodyDiv w:val="1"/>
      <w:marLeft w:val="0"/>
      <w:marRight w:val="0"/>
      <w:marTop w:val="0"/>
      <w:marBottom w:val="0"/>
      <w:divBdr>
        <w:top w:val="none" w:sz="0" w:space="0" w:color="auto"/>
        <w:left w:val="none" w:sz="0" w:space="0" w:color="auto"/>
        <w:bottom w:val="none" w:sz="0" w:space="0" w:color="auto"/>
        <w:right w:val="none" w:sz="0" w:space="0" w:color="auto"/>
      </w:divBdr>
    </w:div>
    <w:div w:id="1193345936">
      <w:bodyDiv w:val="1"/>
      <w:marLeft w:val="0"/>
      <w:marRight w:val="0"/>
      <w:marTop w:val="0"/>
      <w:marBottom w:val="0"/>
      <w:divBdr>
        <w:top w:val="none" w:sz="0" w:space="0" w:color="auto"/>
        <w:left w:val="none" w:sz="0" w:space="0" w:color="auto"/>
        <w:bottom w:val="none" w:sz="0" w:space="0" w:color="auto"/>
        <w:right w:val="none" w:sz="0" w:space="0" w:color="auto"/>
      </w:divBdr>
    </w:div>
    <w:div w:id="1207453622">
      <w:bodyDiv w:val="1"/>
      <w:marLeft w:val="0"/>
      <w:marRight w:val="0"/>
      <w:marTop w:val="0"/>
      <w:marBottom w:val="0"/>
      <w:divBdr>
        <w:top w:val="none" w:sz="0" w:space="0" w:color="auto"/>
        <w:left w:val="none" w:sz="0" w:space="0" w:color="auto"/>
        <w:bottom w:val="none" w:sz="0" w:space="0" w:color="auto"/>
        <w:right w:val="none" w:sz="0" w:space="0" w:color="auto"/>
      </w:divBdr>
    </w:div>
    <w:div w:id="1208376426">
      <w:bodyDiv w:val="1"/>
      <w:marLeft w:val="0"/>
      <w:marRight w:val="0"/>
      <w:marTop w:val="0"/>
      <w:marBottom w:val="0"/>
      <w:divBdr>
        <w:top w:val="none" w:sz="0" w:space="0" w:color="auto"/>
        <w:left w:val="none" w:sz="0" w:space="0" w:color="auto"/>
        <w:bottom w:val="none" w:sz="0" w:space="0" w:color="auto"/>
        <w:right w:val="none" w:sz="0" w:space="0" w:color="auto"/>
      </w:divBdr>
    </w:div>
    <w:div w:id="1219588562">
      <w:bodyDiv w:val="1"/>
      <w:marLeft w:val="0"/>
      <w:marRight w:val="0"/>
      <w:marTop w:val="0"/>
      <w:marBottom w:val="0"/>
      <w:divBdr>
        <w:top w:val="none" w:sz="0" w:space="0" w:color="auto"/>
        <w:left w:val="none" w:sz="0" w:space="0" w:color="auto"/>
        <w:bottom w:val="none" w:sz="0" w:space="0" w:color="auto"/>
        <w:right w:val="none" w:sz="0" w:space="0" w:color="auto"/>
      </w:divBdr>
    </w:div>
    <w:div w:id="1227838866">
      <w:bodyDiv w:val="1"/>
      <w:marLeft w:val="0"/>
      <w:marRight w:val="0"/>
      <w:marTop w:val="0"/>
      <w:marBottom w:val="0"/>
      <w:divBdr>
        <w:top w:val="none" w:sz="0" w:space="0" w:color="auto"/>
        <w:left w:val="none" w:sz="0" w:space="0" w:color="auto"/>
        <w:bottom w:val="none" w:sz="0" w:space="0" w:color="auto"/>
        <w:right w:val="none" w:sz="0" w:space="0" w:color="auto"/>
      </w:divBdr>
    </w:div>
    <w:div w:id="1233810508">
      <w:bodyDiv w:val="1"/>
      <w:marLeft w:val="0"/>
      <w:marRight w:val="0"/>
      <w:marTop w:val="0"/>
      <w:marBottom w:val="0"/>
      <w:divBdr>
        <w:top w:val="none" w:sz="0" w:space="0" w:color="auto"/>
        <w:left w:val="none" w:sz="0" w:space="0" w:color="auto"/>
        <w:bottom w:val="none" w:sz="0" w:space="0" w:color="auto"/>
        <w:right w:val="none" w:sz="0" w:space="0" w:color="auto"/>
      </w:divBdr>
    </w:div>
    <w:div w:id="1240484574">
      <w:bodyDiv w:val="1"/>
      <w:marLeft w:val="0"/>
      <w:marRight w:val="0"/>
      <w:marTop w:val="0"/>
      <w:marBottom w:val="0"/>
      <w:divBdr>
        <w:top w:val="none" w:sz="0" w:space="0" w:color="auto"/>
        <w:left w:val="none" w:sz="0" w:space="0" w:color="auto"/>
        <w:bottom w:val="none" w:sz="0" w:space="0" w:color="auto"/>
        <w:right w:val="none" w:sz="0" w:space="0" w:color="auto"/>
      </w:divBdr>
    </w:div>
    <w:div w:id="1248878619">
      <w:bodyDiv w:val="1"/>
      <w:marLeft w:val="0"/>
      <w:marRight w:val="0"/>
      <w:marTop w:val="0"/>
      <w:marBottom w:val="0"/>
      <w:divBdr>
        <w:top w:val="none" w:sz="0" w:space="0" w:color="auto"/>
        <w:left w:val="none" w:sz="0" w:space="0" w:color="auto"/>
        <w:bottom w:val="none" w:sz="0" w:space="0" w:color="auto"/>
        <w:right w:val="none" w:sz="0" w:space="0" w:color="auto"/>
      </w:divBdr>
    </w:div>
    <w:div w:id="1253395565">
      <w:bodyDiv w:val="1"/>
      <w:marLeft w:val="0"/>
      <w:marRight w:val="0"/>
      <w:marTop w:val="0"/>
      <w:marBottom w:val="0"/>
      <w:divBdr>
        <w:top w:val="none" w:sz="0" w:space="0" w:color="auto"/>
        <w:left w:val="none" w:sz="0" w:space="0" w:color="auto"/>
        <w:bottom w:val="none" w:sz="0" w:space="0" w:color="auto"/>
        <w:right w:val="none" w:sz="0" w:space="0" w:color="auto"/>
      </w:divBdr>
    </w:div>
    <w:div w:id="1254129362">
      <w:bodyDiv w:val="1"/>
      <w:marLeft w:val="0"/>
      <w:marRight w:val="0"/>
      <w:marTop w:val="0"/>
      <w:marBottom w:val="0"/>
      <w:divBdr>
        <w:top w:val="none" w:sz="0" w:space="0" w:color="auto"/>
        <w:left w:val="none" w:sz="0" w:space="0" w:color="auto"/>
        <w:bottom w:val="none" w:sz="0" w:space="0" w:color="auto"/>
        <w:right w:val="none" w:sz="0" w:space="0" w:color="auto"/>
      </w:divBdr>
    </w:div>
    <w:div w:id="1258757638">
      <w:bodyDiv w:val="1"/>
      <w:marLeft w:val="0"/>
      <w:marRight w:val="0"/>
      <w:marTop w:val="0"/>
      <w:marBottom w:val="0"/>
      <w:divBdr>
        <w:top w:val="none" w:sz="0" w:space="0" w:color="auto"/>
        <w:left w:val="none" w:sz="0" w:space="0" w:color="auto"/>
        <w:bottom w:val="none" w:sz="0" w:space="0" w:color="auto"/>
        <w:right w:val="none" w:sz="0" w:space="0" w:color="auto"/>
      </w:divBdr>
    </w:div>
    <w:div w:id="1265531476">
      <w:bodyDiv w:val="1"/>
      <w:marLeft w:val="0"/>
      <w:marRight w:val="0"/>
      <w:marTop w:val="0"/>
      <w:marBottom w:val="0"/>
      <w:divBdr>
        <w:top w:val="none" w:sz="0" w:space="0" w:color="auto"/>
        <w:left w:val="none" w:sz="0" w:space="0" w:color="auto"/>
        <w:bottom w:val="none" w:sz="0" w:space="0" w:color="auto"/>
        <w:right w:val="none" w:sz="0" w:space="0" w:color="auto"/>
      </w:divBdr>
    </w:div>
    <w:div w:id="1300960267">
      <w:bodyDiv w:val="1"/>
      <w:marLeft w:val="0"/>
      <w:marRight w:val="0"/>
      <w:marTop w:val="0"/>
      <w:marBottom w:val="0"/>
      <w:divBdr>
        <w:top w:val="none" w:sz="0" w:space="0" w:color="auto"/>
        <w:left w:val="none" w:sz="0" w:space="0" w:color="auto"/>
        <w:bottom w:val="none" w:sz="0" w:space="0" w:color="auto"/>
        <w:right w:val="none" w:sz="0" w:space="0" w:color="auto"/>
      </w:divBdr>
    </w:div>
    <w:div w:id="1301618574">
      <w:bodyDiv w:val="1"/>
      <w:marLeft w:val="0"/>
      <w:marRight w:val="0"/>
      <w:marTop w:val="0"/>
      <w:marBottom w:val="0"/>
      <w:divBdr>
        <w:top w:val="none" w:sz="0" w:space="0" w:color="auto"/>
        <w:left w:val="none" w:sz="0" w:space="0" w:color="auto"/>
        <w:bottom w:val="none" w:sz="0" w:space="0" w:color="auto"/>
        <w:right w:val="none" w:sz="0" w:space="0" w:color="auto"/>
      </w:divBdr>
    </w:div>
    <w:div w:id="1320839901">
      <w:bodyDiv w:val="1"/>
      <w:marLeft w:val="0"/>
      <w:marRight w:val="0"/>
      <w:marTop w:val="0"/>
      <w:marBottom w:val="0"/>
      <w:divBdr>
        <w:top w:val="none" w:sz="0" w:space="0" w:color="auto"/>
        <w:left w:val="none" w:sz="0" w:space="0" w:color="auto"/>
        <w:bottom w:val="none" w:sz="0" w:space="0" w:color="auto"/>
        <w:right w:val="none" w:sz="0" w:space="0" w:color="auto"/>
      </w:divBdr>
    </w:div>
    <w:div w:id="1321041010">
      <w:bodyDiv w:val="1"/>
      <w:marLeft w:val="0"/>
      <w:marRight w:val="0"/>
      <w:marTop w:val="0"/>
      <w:marBottom w:val="0"/>
      <w:divBdr>
        <w:top w:val="none" w:sz="0" w:space="0" w:color="auto"/>
        <w:left w:val="none" w:sz="0" w:space="0" w:color="auto"/>
        <w:bottom w:val="none" w:sz="0" w:space="0" w:color="auto"/>
        <w:right w:val="none" w:sz="0" w:space="0" w:color="auto"/>
      </w:divBdr>
    </w:div>
    <w:div w:id="1334408093">
      <w:bodyDiv w:val="1"/>
      <w:marLeft w:val="0"/>
      <w:marRight w:val="0"/>
      <w:marTop w:val="0"/>
      <w:marBottom w:val="0"/>
      <w:divBdr>
        <w:top w:val="none" w:sz="0" w:space="0" w:color="auto"/>
        <w:left w:val="none" w:sz="0" w:space="0" w:color="auto"/>
        <w:bottom w:val="none" w:sz="0" w:space="0" w:color="auto"/>
        <w:right w:val="none" w:sz="0" w:space="0" w:color="auto"/>
      </w:divBdr>
    </w:div>
    <w:div w:id="1338651742">
      <w:bodyDiv w:val="1"/>
      <w:marLeft w:val="0"/>
      <w:marRight w:val="0"/>
      <w:marTop w:val="0"/>
      <w:marBottom w:val="0"/>
      <w:divBdr>
        <w:top w:val="none" w:sz="0" w:space="0" w:color="auto"/>
        <w:left w:val="none" w:sz="0" w:space="0" w:color="auto"/>
        <w:bottom w:val="none" w:sz="0" w:space="0" w:color="auto"/>
        <w:right w:val="none" w:sz="0" w:space="0" w:color="auto"/>
      </w:divBdr>
    </w:div>
    <w:div w:id="1342658724">
      <w:bodyDiv w:val="1"/>
      <w:marLeft w:val="0"/>
      <w:marRight w:val="0"/>
      <w:marTop w:val="0"/>
      <w:marBottom w:val="0"/>
      <w:divBdr>
        <w:top w:val="none" w:sz="0" w:space="0" w:color="auto"/>
        <w:left w:val="none" w:sz="0" w:space="0" w:color="auto"/>
        <w:bottom w:val="none" w:sz="0" w:space="0" w:color="auto"/>
        <w:right w:val="none" w:sz="0" w:space="0" w:color="auto"/>
      </w:divBdr>
    </w:div>
    <w:div w:id="1343166178">
      <w:bodyDiv w:val="1"/>
      <w:marLeft w:val="0"/>
      <w:marRight w:val="0"/>
      <w:marTop w:val="0"/>
      <w:marBottom w:val="0"/>
      <w:divBdr>
        <w:top w:val="none" w:sz="0" w:space="0" w:color="auto"/>
        <w:left w:val="none" w:sz="0" w:space="0" w:color="auto"/>
        <w:bottom w:val="none" w:sz="0" w:space="0" w:color="auto"/>
        <w:right w:val="none" w:sz="0" w:space="0" w:color="auto"/>
      </w:divBdr>
    </w:div>
    <w:div w:id="1371028931">
      <w:bodyDiv w:val="1"/>
      <w:marLeft w:val="0"/>
      <w:marRight w:val="0"/>
      <w:marTop w:val="0"/>
      <w:marBottom w:val="0"/>
      <w:divBdr>
        <w:top w:val="none" w:sz="0" w:space="0" w:color="auto"/>
        <w:left w:val="none" w:sz="0" w:space="0" w:color="auto"/>
        <w:bottom w:val="none" w:sz="0" w:space="0" w:color="auto"/>
        <w:right w:val="none" w:sz="0" w:space="0" w:color="auto"/>
      </w:divBdr>
    </w:div>
    <w:div w:id="1372337765">
      <w:bodyDiv w:val="1"/>
      <w:marLeft w:val="0"/>
      <w:marRight w:val="0"/>
      <w:marTop w:val="0"/>
      <w:marBottom w:val="0"/>
      <w:divBdr>
        <w:top w:val="none" w:sz="0" w:space="0" w:color="auto"/>
        <w:left w:val="none" w:sz="0" w:space="0" w:color="auto"/>
        <w:bottom w:val="none" w:sz="0" w:space="0" w:color="auto"/>
        <w:right w:val="none" w:sz="0" w:space="0" w:color="auto"/>
      </w:divBdr>
    </w:div>
    <w:div w:id="1381630710">
      <w:bodyDiv w:val="1"/>
      <w:marLeft w:val="0"/>
      <w:marRight w:val="0"/>
      <w:marTop w:val="0"/>
      <w:marBottom w:val="0"/>
      <w:divBdr>
        <w:top w:val="none" w:sz="0" w:space="0" w:color="auto"/>
        <w:left w:val="none" w:sz="0" w:space="0" w:color="auto"/>
        <w:bottom w:val="none" w:sz="0" w:space="0" w:color="auto"/>
        <w:right w:val="none" w:sz="0" w:space="0" w:color="auto"/>
      </w:divBdr>
    </w:div>
    <w:div w:id="1398283910">
      <w:bodyDiv w:val="1"/>
      <w:marLeft w:val="0"/>
      <w:marRight w:val="0"/>
      <w:marTop w:val="0"/>
      <w:marBottom w:val="0"/>
      <w:divBdr>
        <w:top w:val="none" w:sz="0" w:space="0" w:color="auto"/>
        <w:left w:val="none" w:sz="0" w:space="0" w:color="auto"/>
        <w:bottom w:val="none" w:sz="0" w:space="0" w:color="auto"/>
        <w:right w:val="none" w:sz="0" w:space="0" w:color="auto"/>
      </w:divBdr>
    </w:div>
    <w:div w:id="1407530566">
      <w:bodyDiv w:val="1"/>
      <w:marLeft w:val="0"/>
      <w:marRight w:val="0"/>
      <w:marTop w:val="0"/>
      <w:marBottom w:val="0"/>
      <w:divBdr>
        <w:top w:val="none" w:sz="0" w:space="0" w:color="auto"/>
        <w:left w:val="none" w:sz="0" w:space="0" w:color="auto"/>
        <w:bottom w:val="none" w:sz="0" w:space="0" w:color="auto"/>
        <w:right w:val="none" w:sz="0" w:space="0" w:color="auto"/>
      </w:divBdr>
    </w:div>
    <w:div w:id="1407804570">
      <w:bodyDiv w:val="1"/>
      <w:marLeft w:val="0"/>
      <w:marRight w:val="0"/>
      <w:marTop w:val="0"/>
      <w:marBottom w:val="0"/>
      <w:divBdr>
        <w:top w:val="none" w:sz="0" w:space="0" w:color="auto"/>
        <w:left w:val="none" w:sz="0" w:space="0" w:color="auto"/>
        <w:bottom w:val="none" w:sz="0" w:space="0" w:color="auto"/>
        <w:right w:val="none" w:sz="0" w:space="0" w:color="auto"/>
      </w:divBdr>
    </w:div>
    <w:div w:id="1409111202">
      <w:bodyDiv w:val="1"/>
      <w:marLeft w:val="0"/>
      <w:marRight w:val="0"/>
      <w:marTop w:val="0"/>
      <w:marBottom w:val="0"/>
      <w:divBdr>
        <w:top w:val="none" w:sz="0" w:space="0" w:color="auto"/>
        <w:left w:val="none" w:sz="0" w:space="0" w:color="auto"/>
        <w:bottom w:val="none" w:sz="0" w:space="0" w:color="auto"/>
        <w:right w:val="none" w:sz="0" w:space="0" w:color="auto"/>
      </w:divBdr>
    </w:div>
    <w:div w:id="1410729067">
      <w:bodyDiv w:val="1"/>
      <w:marLeft w:val="0"/>
      <w:marRight w:val="0"/>
      <w:marTop w:val="0"/>
      <w:marBottom w:val="0"/>
      <w:divBdr>
        <w:top w:val="none" w:sz="0" w:space="0" w:color="auto"/>
        <w:left w:val="none" w:sz="0" w:space="0" w:color="auto"/>
        <w:bottom w:val="none" w:sz="0" w:space="0" w:color="auto"/>
        <w:right w:val="none" w:sz="0" w:space="0" w:color="auto"/>
      </w:divBdr>
    </w:div>
    <w:div w:id="1420063023">
      <w:bodyDiv w:val="1"/>
      <w:marLeft w:val="0"/>
      <w:marRight w:val="0"/>
      <w:marTop w:val="0"/>
      <w:marBottom w:val="0"/>
      <w:divBdr>
        <w:top w:val="none" w:sz="0" w:space="0" w:color="auto"/>
        <w:left w:val="none" w:sz="0" w:space="0" w:color="auto"/>
        <w:bottom w:val="none" w:sz="0" w:space="0" w:color="auto"/>
        <w:right w:val="none" w:sz="0" w:space="0" w:color="auto"/>
      </w:divBdr>
    </w:div>
    <w:div w:id="1420099824">
      <w:bodyDiv w:val="1"/>
      <w:marLeft w:val="0"/>
      <w:marRight w:val="0"/>
      <w:marTop w:val="0"/>
      <w:marBottom w:val="0"/>
      <w:divBdr>
        <w:top w:val="none" w:sz="0" w:space="0" w:color="auto"/>
        <w:left w:val="none" w:sz="0" w:space="0" w:color="auto"/>
        <w:bottom w:val="none" w:sz="0" w:space="0" w:color="auto"/>
        <w:right w:val="none" w:sz="0" w:space="0" w:color="auto"/>
      </w:divBdr>
    </w:div>
    <w:div w:id="1448311424">
      <w:bodyDiv w:val="1"/>
      <w:marLeft w:val="0"/>
      <w:marRight w:val="0"/>
      <w:marTop w:val="0"/>
      <w:marBottom w:val="0"/>
      <w:divBdr>
        <w:top w:val="none" w:sz="0" w:space="0" w:color="auto"/>
        <w:left w:val="none" w:sz="0" w:space="0" w:color="auto"/>
        <w:bottom w:val="none" w:sz="0" w:space="0" w:color="auto"/>
        <w:right w:val="none" w:sz="0" w:space="0" w:color="auto"/>
      </w:divBdr>
    </w:div>
    <w:div w:id="1448547306">
      <w:bodyDiv w:val="1"/>
      <w:marLeft w:val="0"/>
      <w:marRight w:val="0"/>
      <w:marTop w:val="0"/>
      <w:marBottom w:val="0"/>
      <w:divBdr>
        <w:top w:val="none" w:sz="0" w:space="0" w:color="auto"/>
        <w:left w:val="none" w:sz="0" w:space="0" w:color="auto"/>
        <w:bottom w:val="none" w:sz="0" w:space="0" w:color="auto"/>
        <w:right w:val="none" w:sz="0" w:space="0" w:color="auto"/>
      </w:divBdr>
    </w:div>
    <w:div w:id="1452161933">
      <w:bodyDiv w:val="1"/>
      <w:marLeft w:val="0"/>
      <w:marRight w:val="0"/>
      <w:marTop w:val="0"/>
      <w:marBottom w:val="0"/>
      <w:divBdr>
        <w:top w:val="none" w:sz="0" w:space="0" w:color="auto"/>
        <w:left w:val="none" w:sz="0" w:space="0" w:color="auto"/>
        <w:bottom w:val="none" w:sz="0" w:space="0" w:color="auto"/>
        <w:right w:val="none" w:sz="0" w:space="0" w:color="auto"/>
      </w:divBdr>
    </w:div>
    <w:div w:id="1455636399">
      <w:bodyDiv w:val="1"/>
      <w:marLeft w:val="0"/>
      <w:marRight w:val="0"/>
      <w:marTop w:val="0"/>
      <w:marBottom w:val="0"/>
      <w:divBdr>
        <w:top w:val="none" w:sz="0" w:space="0" w:color="auto"/>
        <w:left w:val="none" w:sz="0" w:space="0" w:color="auto"/>
        <w:bottom w:val="none" w:sz="0" w:space="0" w:color="auto"/>
        <w:right w:val="none" w:sz="0" w:space="0" w:color="auto"/>
      </w:divBdr>
    </w:div>
    <w:div w:id="1464886421">
      <w:bodyDiv w:val="1"/>
      <w:marLeft w:val="0"/>
      <w:marRight w:val="0"/>
      <w:marTop w:val="0"/>
      <w:marBottom w:val="0"/>
      <w:divBdr>
        <w:top w:val="none" w:sz="0" w:space="0" w:color="auto"/>
        <w:left w:val="none" w:sz="0" w:space="0" w:color="auto"/>
        <w:bottom w:val="none" w:sz="0" w:space="0" w:color="auto"/>
        <w:right w:val="none" w:sz="0" w:space="0" w:color="auto"/>
      </w:divBdr>
    </w:div>
    <w:div w:id="1468276154">
      <w:bodyDiv w:val="1"/>
      <w:marLeft w:val="0"/>
      <w:marRight w:val="0"/>
      <w:marTop w:val="0"/>
      <w:marBottom w:val="0"/>
      <w:divBdr>
        <w:top w:val="none" w:sz="0" w:space="0" w:color="auto"/>
        <w:left w:val="none" w:sz="0" w:space="0" w:color="auto"/>
        <w:bottom w:val="none" w:sz="0" w:space="0" w:color="auto"/>
        <w:right w:val="none" w:sz="0" w:space="0" w:color="auto"/>
      </w:divBdr>
    </w:div>
    <w:div w:id="1473787207">
      <w:bodyDiv w:val="1"/>
      <w:marLeft w:val="0"/>
      <w:marRight w:val="0"/>
      <w:marTop w:val="0"/>
      <w:marBottom w:val="0"/>
      <w:divBdr>
        <w:top w:val="none" w:sz="0" w:space="0" w:color="auto"/>
        <w:left w:val="none" w:sz="0" w:space="0" w:color="auto"/>
        <w:bottom w:val="none" w:sz="0" w:space="0" w:color="auto"/>
        <w:right w:val="none" w:sz="0" w:space="0" w:color="auto"/>
      </w:divBdr>
    </w:div>
    <w:div w:id="1480923110">
      <w:bodyDiv w:val="1"/>
      <w:marLeft w:val="0"/>
      <w:marRight w:val="0"/>
      <w:marTop w:val="0"/>
      <w:marBottom w:val="0"/>
      <w:divBdr>
        <w:top w:val="none" w:sz="0" w:space="0" w:color="auto"/>
        <w:left w:val="none" w:sz="0" w:space="0" w:color="auto"/>
        <w:bottom w:val="none" w:sz="0" w:space="0" w:color="auto"/>
        <w:right w:val="none" w:sz="0" w:space="0" w:color="auto"/>
      </w:divBdr>
    </w:div>
    <w:div w:id="1483500812">
      <w:bodyDiv w:val="1"/>
      <w:marLeft w:val="0"/>
      <w:marRight w:val="0"/>
      <w:marTop w:val="0"/>
      <w:marBottom w:val="0"/>
      <w:divBdr>
        <w:top w:val="none" w:sz="0" w:space="0" w:color="auto"/>
        <w:left w:val="none" w:sz="0" w:space="0" w:color="auto"/>
        <w:bottom w:val="none" w:sz="0" w:space="0" w:color="auto"/>
        <w:right w:val="none" w:sz="0" w:space="0" w:color="auto"/>
      </w:divBdr>
    </w:div>
    <w:div w:id="1501312284">
      <w:bodyDiv w:val="1"/>
      <w:marLeft w:val="0"/>
      <w:marRight w:val="0"/>
      <w:marTop w:val="0"/>
      <w:marBottom w:val="0"/>
      <w:divBdr>
        <w:top w:val="none" w:sz="0" w:space="0" w:color="auto"/>
        <w:left w:val="none" w:sz="0" w:space="0" w:color="auto"/>
        <w:bottom w:val="none" w:sz="0" w:space="0" w:color="auto"/>
        <w:right w:val="none" w:sz="0" w:space="0" w:color="auto"/>
      </w:divBdr>
    </w:div>
    <w:div w:id="1502282693">
      <w:bodyDiv w:val="1"/>
      <w:marLeft w:val="0"/>
      <w:marRight w:val="0"/>
      <w:marTop w:val="0"/>
      <w:marBottom w:val="0"/>
      <w:divBdr>
        <w:top w:val="none" w:sz="0" w:space="0" w:color="auto"/>
        <w:left w:val="none" w:sz="0" w:space="0" w:color="auto"/>
        <w:bottom w:val="none" w:sz="0" w:space="0" w:color="auto"/>
        <w:right w:val="none" w:sz="0" w:space="0" w:color="auto"/>
      </w:divBdr>
    </w:div>
    <w:div w:id="1530144005">
      <w:bodyDiv w:val="1"/>
      <w:marLeft w:val="0"/>
      <w:marRight w:val="0"/>
      <w:marTop w:val="0"/>
      <w:marBottom w:val="0"/>
      <w:divBdr>
        <w:top w:val="none" w:sz="0" w:space="0" w:color="auto"/>
        <w:left w:val="none" w:sz="0" w:space="0" w:color="auto"/>
        <w:bottom w:val="none" w:sz="0" w:space="0" w:color="auto"/>
        <w:right w:val="none" w:sz="0" w:space="0" w:color="auto"/>
      </w:divBdr>
      <w:divsChild>
        <w:div w:id="670715241">
          <w:marLeft w:val="0"/>
          <w:marRight w:val="0"/>
          <w:marTop w:val="0"/>
          <w:marBottom w:val="0"/>
          <w:divBdr>
            <w:top w:val="none" w:sz="0" w:space="0" w:color="auto"/>
            <w:left w:val="none" w:sz="0" w:space="0" w:color="auto"/>
            <w:bottom w:val="none" w:sz="0" w:space="0" w:color="auto"/>
            <w:right w:val="none" w:sz="0" w:space="0" w:color="auto"/>
          </w:divBdr>
          <w:divsChild>
            <w:div w:id="1632053932">
              <w:marLeft w:val="0"/>
              <w:marRight w:val="0"/>
              <w:marTop w:val="0"/>
              <w:marBottom w:val="0"/>
              <w:divBdr>
                <w:top w:val="none" w:sz="0" w:space="0" w:color="auto"/>
                <w:left w:val="none" w:sz="0" w:space="0" w:color="auto"/>
                <w:bottom w:val="none" w:sz="0" w:space="0" w:color="auto"/>
                <w:right w:val="none" w:sz="0" w:space="0" w:color="auto"/>
              </w:divBdr>
              <w:divsChild>
                <w:div w:id="1414475295">
                  <w:marLeft w:val="0"/>
                  <w:marRight w:val="0"/>
                  <w:marTop w:val="0"/>
                  <w:marBottom w:val="0"/>
                  <w:divBdr>
                    <w:top w:val="none" w:sz="0" w:space="0" w:color="auto"/>
                    <w:left w:val="none" w:sz="0" w:space="0" w:color="auto"/>
                    <w:bottom w:val="none" w:sz="0" w:space="0" w:color="auto"/>
                    <w:right w:val="none" w:sz="0" w:space="0" w:color="auto"/>
                  </w:divBdr>
                  <w:divsChild>
                    <w:div w:id="1479154085">
                      <w:marLeft w:val="0"/>
                      <w:marRight w:val="0"/>
                      <w:marTop w:val="0"/>
                      <w:marBottom w:val="0"/>
                      <w:divBdr>
                        <w:top w:val="none" w:sz="0" w:space="0" w:color="auto"/>
                        <w:left w:val="none" w:sz="0" w:space="0" w:color="auto"/>
                        <w:bottom w:val="none" w:sz="0" w:space="0" w:color="auto"/>
                        <w:right w:val="none" w:sz="0" w:space="0" w:color="auto"/>
                      </w:divBdr>
                      <w:divsChild>
                        <w:div w:id="1018430576">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552380040">
      <w:bodyDiv w:val="1"/>
      <w:marLeft w:val="0"/>
      <w:marRight w:val="0"/>
      <w:marTop w:val="0"/>
      <w:marBottom w:val="0"/>
      <w:divBdr>
        <w:top w:val="none" w:sz="0" w:space="0" w:color="auto"/>
        <w:left w:val="none" w:sz="0" w:space="0" w:color="auto"/>
        <w:bottom w:val="none" w:sz="0" w:space="0" w:color="auto"/>
        <w:right w:val="none" w:sz="0" w:space="0" w:color="auto"/>
      </w:divBdr>
    </w:div>
    <w:div w:id="1567839592">
      <w:bodyDiv w:val="1"/>
      <w:marLeft w:val="0"/>
      <w:marRight w:val="0"/>
      <w:marTop w:val="0"/>
      <w:marBottom w:val="0"/>
      <w:divBdr>
        <w:top w:val="none" w:sz="0" w:space="0" w:color="auto"/>
        <w:left w:val="none" w:sz="0" w:space="0" w:color="auto"/>
        <w:bottom w:val="none" w:sz="0" w:space="0" w:color="auto"/>
        <w:right w:val="none" w:sz="0" w:space="0" w:color="auto"/>
      </w:divBdr>
    </w:div>
    <w:div w:id="1573006261">
      <w:bodyDiv w:val="1"/>
      <w:marLeft w:val="0"/>
      <w:marRight w:val="0"/>
      <w:marTop w:val="0"/>
      <w:marBottom w:val="0"/>
      <w:divBdr>
        <w:top w:val="none" w:sz="0" w:space="0" w:color="auto"/>
        <w:left w:val="none" w:sz="0" w:space="0" w:color="auto"/>
        <w:bottom w:val="none" w:sz="0" w:space="0" w:color="auto"/>
        <w:right w:val="none" w:sz="0" w:space="0" w:color="auto"/>
      </w:divBdr>
    </w:div>
    <w:div w:id="1579898969">
      <w:bodyDiv w:val="1"/>
      <w:marLeft w:val="0"/>
      <w:marRight w:val="0"/>
      <w:marTop w:val="0"/>
      <w:marBottom w:val="0"/>
      <w:divBdr>
        <w:top w:val="none" w:sz="0" w:space="0" w:color="auto"/>
        <w:left w:val="none" w:sz="0" w:space="0" w:color="auto"/>
        <w:bottom w:val="none" w:sz="0" w:space="0" w:color="auto"/>
        <w:right w:val="none" w:sz="0" w:space="0" w:color="auto"/>
      </w:divBdr>
    </w:div>
    <w:div w:id="1593315100">
      <w:bodyDiv w:val="1"/>
      <w:marLeft w:val="0"/>
      <w:marRight w:val="0"/>
      <w:marTop w:val="0"/>
      <w:marBottom w:val="0"/>
      <w:divBdr>
        <w:top w:val="none" w:sz="0" w:space="0" w:color="auto"/>
        <w:left w:val="none" w:sz="0" w:space="0" w:color="auto"/>
        <w:bottom w:val="none" w:sz="0" w:space="0" w:color="auto"/>
        <w:right w:val="none" w:sz="0" w:space="0" w:color="auto"/>
      </w:divBdr>
    </w:div>
    <w:div w:id="1612204382">
      <w:bodyDiv w:val="1"/>
      <w:marLeft w:val="0"/>
      <w:marRight w:val="0"/>
      <w:marTop w:val="0"/>
      <w:marBottom w:val="0"/>
      <w:divBdr>
        <w:top w:val="none" w:sz="0" w:space="0" w:color="auto"/>
        <w:left w:val="none" w:sz="0" w:space="0" w:color="auto"/>
        <w:bottom w:val="none" w:sz="0" w:space="0" w:color="auto"/>
        <w:right w:val="none" w:sz="0" w:space="0" w:color="auto"/>
      </w:divBdr>
    </w:div>
    <w:div w:id="1619407916">
      <w:bodyDiv w:val="1"/>
      <w:marLeft w:val="0"/>
      <w:marRight w:val="0"/>
      <w:marTop w:val="0"/>
      <w:marBottom w:val="0"/>
      <w:divBdr>
        <w:top w:val="none" w:sz="0" w:space="0" w:color="auto"/>
        <w:left w:val="none" w:sz="0" w:space="0" w:color="auto"/>
        <w:bottom w:val="none" w:sz="0" w:space="0" w:color="auto"/>
        <w:right w:val="none" w:sz="0" w:space="0" w:color="auto"/>
      </w:divBdr>
    </w:div>
    <w:div w:id="1624001382">
      <w:bodyDiv w:val="1"/>
      <w:marLeft w:val="0"/>
      <w:marRight w:val="0"/>
      <w:marTop w:val="0"/>
      <w:marBottom w:val="0"/>
      <w:divBdr>
        <w:top w:val="none" w:sz="0" w:space="0" w:color="auto"/>
        <w:left w:val="none" w:sz="0" w:space="0" w:color="auto"/>
        <w:bottom w:val="none" w:sz="0" w:space="0" w:color="auto"/>
        <w:right w:val="none" w:sz="0" w:space="0" w:color="auto"/>
      </w:divBdr>
    </w:div>
    <w:div w:id="1628586932">
      <w:bodyDiv w:val="1"/>
      <w:marLeft w:val="0"/>
      <w:marRight w:val="0"/>
      <w:marTop w:val="0"/>
      <w:marBottom w:val="0"/>
      <w:divBdr>
        <w:top w:val="none" w:sz="0" w:space="0" w:color="auto"/>
        <w:left w:val="none" w:sz="0" w:space="0" w:color="auto"/>
        <w:bottom w:val="none" w:sz="0" w:space="0" w:color="auto"/>
        <w:right w:val="none" w:sz="0" w:space="0" w:color="auto"/>
      </w:divBdr>
    </w:div>
    <w:div w:id="1629357080">
      <w:bodyDiv w:val="1"/>
      <w:marLeft w:val="0"/>
      <w:marRight w:val="0"/>
      <w:marTop w:val="0"/>
      <w:marBottom w:val="0"/>
      <w:divBdr>
        <w:top w:val="none" w:sz="0" w:space="0" w:color="auto"/>
        <w:left w:val="none" w:sz="0" w:space="0" w:color="auto"/>
        <w:bottom w:val="none" w:sz="0" w:space="0" w:color="auto"/>
        <w:right w:val="none" w:sz="0" w:space="0" w:color="auto"/>
      </w:divBdr>
    </w:div>
    <w:div w:id="1636527265">
      <w:bodyDiv w:val="1"/>
      <w:marLeft w:val="0"/>
      <w:marRight w:val="0"/>
      <w:marTop w:val="0"/>
      <w:marBottom w:val="0"/>
      <w:divBdr>
        <w:top w:val="none" w:sz="0" w:space="0" w:color="auto"/>
        <w:left w:val="none" w:sz="0" w:space="0" w:color="auto"/>
        <w:bottom w:val="none" w:sz="0" w:space="0" w:color="auto"/>
        <w:right w:val="none" w:sz="0" w:space="0" w:color="auto"/>
      </w:divBdr>
    </w:div>
    <w:div w:id="1637103957">
      <w:bodyDiv w:val="1"/>
      <w:marLeft w:val="0"/>
      <w:marRight w:val="0"/>
      <w:marTop w:val="0"/>
      <w:marBottom w:val="0"/>
      <w:divBdr>
        <w:top w:val="none" w:sz="0" w:space="0" w:color="auto"/>
        <w:left w:val="none" w:sz="0" w:space="0" w:color="auto"/>
        <w:bottom w:val="none" w:sz="0" w:space="0" w:color="auto"/>
        <w:right w:val="none" w:sz="0" w:space="0" w:color="auto"/>
      </w:divBdr>
    </w:div>
    <w:div w:id="1651179868">
      <w:bodyDiv w:val="1"/>
      <w:marLeft w:val="0"/>
      <w:marRight w:val="0"/>
      <w:marTop w:val="0"/>
      <w:marBottom w:val="0"/>
      <w:divBdr>
        <w:top w:val="none" w:sz="0" w:space="0" w:color="auto"/>
        <w:left w:val="none" w:sz="0" w:space="0" w:color="auto"/>
        <w:bottom w:val="none" w:sz="0" w:space="0" w:color="auto"/>
        <w:right w:val="none" w:sz="0" w:space="0" w:color="auto"/>
      </w:divBdr>
    </w:div>
    <w:div w:id="1656764243">
      <w:bodyDiv w:val="1"/>
      <w:marLeft w:val="0"/>
      <w:marRight w:val="0"/>
      <w:marTop w:val="0"/>
      <w:marBottom w:val="0"/>
      <w:divBdr>
        <w:top w:val="none" w:sz="0" w:space="0" w:color="auto"/>
        <w:left w:val="none" w:sz="0" w:space="0" w:color="auto"/>
        <w:bottom w:val="none" w:sz="0" w:space="0" w:color="auto"/>
        <w:right w:val="none" w:sz="0" w:space="0" w:color="auto"/>
      </w:divBdr>
    </w:div>
    <w:div w:id="1663123459">
      <w:bodyDiv w:val="1"/>
      <w:marLeft w:val="0"/>
      <w:marRight w:val="0"/>
      <w:marTop w:val="0"/>
      <w:marBottom w:val="0"/>
      <w:divBdr>
        <w:top w:val="none" w:sz="0" w:space="0" w:color="auto"/>
        <w:left w:val="none" w:sz="0" w:space="0" w:color="auto"/>
        <w:bottom w:val="none" w:sz="0" w:space="0" w:color="auto"/>
        <w:right w:val="none" w:sz="0" w:space="0" w:color="auto"/>
      </w:divBdr>
    </w:div>
    <w:div w:id="1666664198">
      <w:bodyDiv w:val="1"/>
      <w:marLeft w:val="0"/>
      <w:marRight w:val="0"/>
      <w:marTop w:val="0"/>
      <w:marBottom w:val="0"/>
      <w:divBdr>
        <w:top w:val="none" w:sz="0" w:space="0" w:color="auto"/>
        <w:left w:val="none" w:sz="0" w:space="0" w:color="auto"/>
        <w:bottom w:val="none" w:sz="0" w:space="0" w:color="auto"/>
        <w:right w:val="none" w:sz="0" w:space="0" w:color="auto"/>
      </w:divBdr>
    </w:div>
    <w:div w:id="1670906557">
      <w:bodyDiv w:val="1"/>
      <w:marLeft w:val="0"/>
      <w:marRight w:val="0"/>
      <w:marTop w:val="0"/>
      <w:marBottom w:val="0"/>
      <w:divBdr>
        <w:top w:val="none" w:sz="0" w:space="0" w:color="auto"/>
        <w:left w:val="none" w:sz="0" w:space="0" w:color="auto"/>
        <w:bottom w:val="none" w:sz="0" w:space="0" w:color="auto"/>
        <w:right w:val="none" w:sz="0" w:space="0" w:color="auto"/>
      </w:divBdr>
    </w:div>
    <w:div w:id="1670912408">
      <w:bodyDiv w:val="1"/>
      <w:marLeft w:val="0"/>
      <w:marRight w:val="0"/>
      <w:marTop w:val="0"/>
      <w:marBottom w:val="0"/>
      <w:divBdr>
        <w:top w:val="none" w:sz="0" w:space="0" w:color="auto"/>
        <w:left w:val="none" w:sz="0" w:space="0" w:color="auto"/>
        <w:bottom w:val="none" w:sz="0" w:space="0" w:color="auto"/>
        <w:right w:val="none" w:sz="0" w:space="0" w:color="auto"/>
      </w:divBdr>
    </w:div>
    <w:div w:id="1672368373">
      <w:bodyDiv w:val="1"/>
      <w:marLeft w:val="0"/>
      <w:marRight w:val="0"/>
      <w:marTop w:val="0"/>
      <w:marBottom w:val="0"/>
      <w:divBdr>
        <w:top w:val="none" w:sz="0" w:space="0" w:color="auto"/>
        <w:left w:val="none" w:sz="0" w:space="0" w:color="auto"/>
        <w:bottom w:val="none" w:sz="0" w:space="0" w:color="auto"/>
        <w:right w:val="none" w:sz="0" w:space="0" w:color="auto"/>
      </w:divBdr>
    </w:div>
    <w:div w:id="1684548152">
      <w:bodyDiv w:val="1"/>
      <w:marLeft w:val="0"/>
      <w:marRight w:val="0"/>
      <w:marTop w:val="0"/>
      <w:marBottom w:val="0"/>
      <w:divBdr>
        <w:top w:val="none" w:sz="0" w:space="0" w:color="auto"/>
        <w:left w:val="none" w:sz="0" w:space="0" w:color="auto"/>
        <w:bottom w:val="none" w:sz="0" w:space="0" w:color="auto"/>
        <w:right w:val="none" w:sz="0" w:space="0" w:color="auto"/>
      </w:divBdr>
    </w:div>
    <w:div w:id="1694064547">
      <w:bodyDiv w:val="1"/>
      <w:marLeft w:val="0"/>
      <w:marRight w:val="0"/>
      <w:marTop w:val="0"/>
      <w:marBottom w:val="0"/>
      <w:divBdr>
        <w:top w:val="none" w:sz="0" w:space="0" w:color="auto"/>
        <w:left w:val="none" w:sz="0" w:space="0" w:color="auto"/>
        <w:bottom w:val="none" w:sz="0" w:space="0" w:color="auto"/>
        <w:right w:val="none" w:sz="0" w:space="0" w:color="auto"/>
      </w:divBdr>
    </w:div>
    <w:div w:id="1694914131">
      <w:bodyDiv w:val="1"/>
      <w:marLeft w:val="0"/>
      <w:marRight w:val="0"/>
      <w:marTop w:val="0"/>
      <w:marBottom w:val="0"/>
      <w:divBdr>
        <w:top w:val="none" w:sz="0" w:space="0" w:color="auto"/>
        <w:left w:val="none" w:sz="0" w:space="0" w:color="auto"/>
        <w:bottom w:val="none" w:sz="0" w:space="0" w:color="auto"/>
        <w:right w:val="none" w:sz="0" w:space="0" w:color="auto"/>
      </w:divBdr>
    </w:div>
    <w:div w:id="1696078528">
      <w:bodyDiv w:val="1"/>
      <w:marLeft w:val="0"/>
      <w:marRight w:val="0"/>
      <w:marTop w:val="0"/>
      <w:marBottom w:val="0"/>
      <w:divBdr>
        <w:top w:val="none" w:sz="0" w:space="0" w:color="auto"/>
        <w:left w:val="none" w:sz="0" w:space="0" w:color="auto"/>
        <w:bottom w:val="none" w:sz="0" w:space="0" w:color="auto"/>
        <w:right w:val="none" w:sz="0" w:space="0" w:color="auto"/>
      </w:divBdr>
    </w:div>
    <w:div w:id="1713115984">
      <w:bodyDiv w:val="1"/>
      <w:marLeft w:val="0"/>
      <w:marRight w:val="0"/>
      <w:marTop w:val="0"/>
      <w:marBottom w:val="0"/>
      <w:divBdr>
        <w:top w:val="none" w:sz="0" w:space="0" w:color="auto"/>
        <w:left w:val="none" w:sz="0" w:space="0" w:color="auto"/>
        <w:bottom w:val="none" w:sz="0" w:space="0" w:color="auto"/>
        <w:right w:val="none" w:sz="0" w:space="0" w:color="auto"/>
      </w:divBdr>
    </w:div>
    <w:div w:id="1713459150">
      <w:bodyDiv w:val="1"/>
      <w:marLeft w:val="0"/>
      <w:marRight w:val="0"/>
      <w:marTop w:val="0"/>
      <w:marBottom w:val="0"/>
      <w:divBdr>
        <w:top w:val="none" w:sz="0" w:space="0" w:color="auto"/>
        <w:left w:val="none" w:sz="0" w:space="0" w:color="auto"/>
        <w:bottom w:val="none" w:sz="0" w:space="0" w:color="auto"/>
        <w:right w:val="none" w:sz="0" w:space="0" w:color="auto"/>
      </w:divBdr>
    </w:div>
    <w:div w:id="1714958912">
      <w:bodyDiv w:val="1"/>
      <w:marLeft w:val="0"/>
      <w:marRight w:val="0"/>
      <w:marTop w:val="0"/>
      <w:marBottom w:val="0"/>
      <w:divBdr>
        <w:top w:val="none" w:sz="0" w:space="0" w:color="auto"/>
        <w:left w:val="none" w:sz="0" w:space="0" w:color="auto"/>
        <w:bottom w:val="none" w:sz="0" w:space="0" w:color="auto"/>
        <w:right w:val="none" w:sz="0" w:space="0" w:color="auto"/>
      </w:divBdr>
    </w:div>
    <w:div w:id="1723946650">
      <w:bodyDiv w:val="1"/>
      <w:marLeft w:val="0"/>
      <w:marRight w:val="0"/>
      <w:marTop w:val="0"/>
      <w:marBottom w:val="0"/>
      <w:divBdr>
        <w:top w:val="none" w:sz="0" w:space="0" w:color="auto"/>
        <w:left w:val="none" w:sz="0" w:space="0" w:color="auto"/>
        <w:bottom w:val="none" w:sz="0" w:space="0" w:color="auto"/>
        <w:right w:val="none" w:sz="0" w:space="0" w:color="auto"/>
      </w:divBdr>
    </w:div>
    <w:div w:id="1727338514">
      <w:bodyDiv w:val="1"/>
      <w:marLeft w:val="0"/>
      <w:marRight w:val="0"/>
      <w:marTop w:val="0"/>
      <w:marBottom w:val="0"/>
      <w:divBdr>
        <w:top w:val="none" w:sz="0" w:space="0" w:color="auto"/>
        <w:left w:val="none" w:sz="0" w:space="0" w:color="auto"/>
        <w:bottom w:val="none" w:sz="0" w:space="0" w:color="auto"/>
        <w:right w:val="none" w:sz="0" w:space="0" w:color="auto"/>
      </w:divBdr>
    </w:div>
    <w:div w:id="1753966760">
      <w:bodyDiv w:val="1"/>
      <w:marLeft w:val="0"/>
      <w:marRight w:val="0"/>
      <w:marTop w:val="0"/>
      <w:marBottom w:val="0"/>
      <w:divBdr>
        <w:top w:val="none" w:sz="0" w:space="0" w:color="auto"/>
        <w:left w:val="none" w:sz="0" w:space="0" w:color="auto"/>
        <w:bottom w:val="none" w:sz="0" w:space="0" w:color="auto"/>
        <w:right w:val="none" w:sz="0" w:space="0" w:color="auto"/>
      </w:divBdr>
    </w:div>
    <w:div w:id="1768035024">
      <w:bodyDiv w:val="1"/>
      <w:marLeft w:val="0"/>
      <w:marRight w:val="0"/>
      <w:marTop w:val="0"/>
      <w:marBottom w:val="0"/>
      <w:divBdr>
        <w:top w:val="none" w:sz="0" w:space="0" w:color="auto"/>
        <w:left w:val="none" w:sz="0" w:space="0" w:color="auto"/>
        <w:bottom w:val="none" w:sz="0" w:space="0" w:color="auto"/>
        <w:right w:val="none" w:sz="0" w:space="0" w:color="auto"/>
      </w:divBdr>
    </w:div>
    <w:div w:id="1774322997">
      <w:bodyDiv w:val="1"/>
      <w:marLeft w:val="0"/>
      <w:marRight w:val="0"/>
      <w:marTop w:val="0"/>
      <w:marBottom w:val="0"/>
      <w:divBdr>
        <w:top w:val="none" w:sz="0" w:space="0" w:color="auto"/>
        <w:left w:val="none" w:sz="0" w:space="0" w:color="auto"/>
        <w:bottom w:val="none" w:sz="0" w:space="0" w:color="auto"/>
        <w:right w:val="none" w:sz="0" w:space="0" w:color="auto"/>
      </w:divBdr>
    </w:div>
    <w:div w:id="1798449471">
      <w:bodyDiv w:val="1"/>
      <w:marLeft w:val="0"/>
      <w:marRight w:val="0"/>
      <w:marTop w:val="0"/>
      <w:marBottom w:val="0"/>
      <w:divBdr>
        <w:top w:val="none" w:sz="0" w:space="0" w:color="auto"/>
        <w:left w:val="none" w:sz="0" w:space="0" w:color="auto"/>
        <w:bottom w:val="none" w:sz="0" w:space="0" w:color="auto"/>
        <w:right w:val="none" w:sz="0" w:space="0" w:color="auto"/>
      </w:divBdr>
    </w:div>
    <w:div w:id="1801147640">
      <w:bodyDiv w:val="1"/>
      <w:marLeft w:val="0"/>
      <w:marRight w:val="0"/>
      <w:marTop w:val="0"/>
      <w:marBottom w:val="0"/>
      <w:divBdr>
        <w:top w:val="none" w:sz="0" w:space="0" w:color="auto"/>
        <w:left w:val="none" w:sz="0" w:space="0" w:color="auto"/>
        <w:bottom w:val="none" w:sz="0" w:space="0" w:color="auto"/>
        <w:right w:val="none" w:sz="0" w:space="0" w:color="auto"/>
      </w:divBdr>
    </w:div>
    <w:div w:id="1802723696">
      <w:bodyDiv w:val="1"/>
      <w:marLeft w:val="0"/>
      <w:marRight w:val="0"/>
      <w:marTop w:val="0"/>
      <w:marBottom w:val="0"/>
      <w:divBdr>
        <w:top w:val="none" w:sz="0" w:space="0" w:color="auto"/>
        <w:left w:val="none" w:sz="0" w:space="0" w:color="auto"/>
        <w:bottom w:val="none" w:sz="0" w:space="0" w:color="auto"/>
        <w:right w:val="none" w:sz="0" w:space="0" w:color="auto"/>
      </w:divBdr>
    </w:div>
    <w:div w:id="1811441729">
      <w:bodyDiv w:val="1"/>
      <w:marLeft w:val="0"/>
      <w:marRight w:val="0"/>
      <w:marTop w:val="0"/>
      <w:marBottom w:val="0"/>
      <w:divBdr>
        <w:top w:val="none" w:sz="0" w:space="0" w:color="auto"/>
        <w:left w:val="none" w:sz="0" w:space="0" w:color="auto"/>
        <w:bottom w:val="none" w:sz="0" w:space="0" w:color="auto"/>
        <w:right w:val="none" w:sz="0" w:space="0" w:color="auto"/>
      </w:divBdr>
    </w:div>
    <w:div w:id="1820032020">
      <w:bodyDiv w:val="1"/>
      <w:marLeft w:val="0"/>
      <w:marRight w:val="0"/>
      <w:marTop w:val="0"/>
      <w:marBottom w:val="0"/>
      <w:divBdr>
        <w:top w:val="none" w:sz="0" w:space="0" w:color="auto"/>
        <w:left w:val="none" w:sz="0" w:space="0" w:color="auto"/>
        <w:bottom w:val="none" w:sz="0" w:space="0" w:color="auto"/>
        <w:right w:val="none" w:sz="0" w:space="0" w:color="auto"/>
      </w:divBdr>
    </w:div>
    <w:div w:id="1821968296">
      <w:bodyDiv w:val="1"/>
      <w:marLeft w:val="0"/>
      <w:marRight w:val="0"/>
      <w:marTop w:val="0"/>
      <w:marBottom w:val="0"/>
      <w:divBdr>
        <w:top w:val="none" w:sz="0" w:space="0" w:color="auto"/>
        <w:left w:val="none" w:sz="0" w:space="0" w:color="auto"/>
        <w:bottom w:val="none" w:sz="0" w:space="0" w:color="auto"/>
        <w:right w:val="none" w:sz="0" w:space="0" w:color="auto"/>
      </w:divBdr>
    </w:div>
    <w:div w:id="1872574010">
      <w:bodyDiv w:val="1"/>
      <w:marLeft w:val="0"/>
      <w:marRight w:val="0"/>
      <w:marTop w:val="0"/>
      <w:marBottom w:val="0"/>
      <w:divBdr>
        <w:top w:val="none" w:sz="0" w:space="0" w:color="auto"/>
        <w:left w:val="none" w:sz="0" w:space="0" w:color="auto"/>
        <w:bottom w:val="none" w:sz="0" w:space="0" w:color="auto"/>
        <w:right w:val="none" w:sz="0" w:space="0" w:color="auto"/>
      </w:divBdr>
    </w:div>
    <w:div w:id="1875339092">
      <w:bodyDiv w:val="1"/>
      <w:marLeft w:val="0"/>
      <w:marRight w:val="0"/>
      <w:marTop w:val="0"/>
      <w:marBottom w:val="0"/>
      <w:divBdr>
        <w:top w:val="none" w:sz="0" w:space="0" w:color="auto"/>
        <w:left w:val="none" w:sz="0" w:space="0" w:color="auto"/>
        <w:bottom w:val="none" w:sz="0" w:space="0" w:color="auto"/>
        <w:right w:val="none" w:sz="0" w:space="0" w:color="auto"/>
      </w:divBdr>
    </w:div>
    <w:div w:id="1884436390">
      <w:bodyDiv w:val="1"/>
      <w:marLeft w:val="0"/>
      <w:marRight w:val="0"/>
      <w:marTop w:val="0"/>
      <w:marBottom w:val="0"/>
      <w:divBdr>
        <w:top w:val="none" w:sz="0" w:space="0" w:color="auto"/>
        <w:left w:val="none" w:sz="0" w:space="0" w:color="auto"/>
        <w:bottom w:val="none" w:sz="0" w:space="0" w:color="auto"/>
        <w:right w:val="none" w:sz="0" w:space="0" w:color="auto"/>
      </w:divBdr>
    </w:div>
    <w:div w:id="1897011939">
      <w:bodyDiv w:val="1"/>
      <w:marLeft w:val="0"/>
      <w:marRight w:val="0"/>
      <w:marTop w:val="0"/>
      <w:marBottom w:val="0"/>
      <w:divBdr>
        <w:top w:val="none" w:sz="0" w:space="0" w:color="auto"/>
        <w:left w:val="none" w:sz="0" w:space="0" w:color="auto"/>
        <w:bottom w:val="none" w:sz="0" w:space="0" w:color="auto"/>
        <w:right w:val="none" w:sz="0" w:space="0" w:color="auto"/>
      </w:divBdr>
    </w:div>
    <w:div w:id="1902253524">
      <w:bodyDiv w:val="1"/>
      <w:marLeft w:val="0"/>
      <w:marRight w:val="0"/>
      <w:marTop w:val="0"/>
      <w:marBottom w:val="0"/>
      <w:divBdr>
        <w:top w:val="none" w:sz="0" w:space="0" w:color="auto"/>
        <w:left w:val="none" w:sz="0" w:space="0" w:color="auto"/>
        <w:bottom w:val="none" w:sz="0" w:space="0" w:color="auto"/>
        <w:right w:val="none" w:sz="0" w:space="0" w:color="auto"/>
      </w:divBdr>
    </w:div>
    <w:div w:id="1903173375">
      <w:bodyDiv w:val="1"/>
      <w:marLeft w:val="0"/>
      <w:marRight w:val="0"/>
      <w:marTop w:val="0"/>
      <w:marBottom w:val="0"/>
      <w:divBdr>
        <w:top w:val="none" w:sz="0" w:space="0" w:color="auto"/>
        <w:left w:val="none" w:sz="0" w:space="0" w:color="auto"/>
        <w:bottom w:val="none" w:sz="0" w:space="0" w:color="auto"/>
        <w:right w:val="none" w:sz="0" w:space="0" w:color="auto"/>
      </w:divBdr>
    </w:div>
    <w:div w:id="1907834326">
      <w:bodyDiv w:val="1"/>
      <w:marLeft w:val="0"/>
      <w:marRight w:val="0"/>
      <w:marTop w:val="0"/>
      <w:marBottom w:val="0"/>
      <w:divBdr>
        <w:top w:val="none" w:sz="0" w:space="0" w:color="auto"/>
        <w:left w:val="none" w:sz="0" w:space="0" w:color="auto"/>
        <w:bottom w:val="none" w:sz="0" w:space="0" w:color="auto"/>
        <w:right w:val="none" w:sz="0" w:space="0" w:color="auto"/>
      </w:divBdr>
    </w:div>
    <w:div w:id="1922449678">
      <w:bodyDiv w:val="1"/>
      <w:marLeft w:val="0"/>
      <w:marRight w:val="0"/>
      <w:marTop w:val="0"/>
      <w:marBottom w:val="0"/>
      <w:divBdr>
        <w:top w:val="none" w:sz="0" w:space="0" w:color="auto"/>
        <w:left w:val="none" w:sz="0" w:space="0" w:color="auto"/>
        <w:bottom w:val="none" w:sz="0" w:space="0" w:color="auto"/>
        <w:right w:val="none" w:sz="0" w:space="0" w:color="auto"/>
      </w:divBdr>
    </w:div>
    <w:div w:id="1938056611">
      <w:bodyDiv w:val="1"/>
      <w:marLeft w:val="0"/>
      <w:marRight w:val="0"/>
      <w:marTop w:val="0"/>
      <w:marBottom w:val="0"/>
      <w:divBdr>
        <w:top w:val="none" w:sz="0" w:space="0" w:color="auto"/>
        <w:left w:val="none" w:sz="0" w:space="0" w:color="auto"/>
        <w:bottom w:val="none" w:sz="0" w:space="0" w:color="auto"/>
        <w:right w:val="none" w:sz="0" w:space="0" w:color="auto"/>
      </w:divBdr>
    </w:div>
    <w:div w:id="1939754471">
      <w:bodyDiv w:val="1"/>
      <w:marLeft w:val="0"/>
      <w:marRight w:val="0"/>
      <w:marTop w:val="0"/>
      <w:marBottom w:val="0"/>
      <w:divBdr>
        <w:top w:val="none" w:sz="0" w:space="0" w:color="auto"/>
        <w:left w:val="none" w:sz="0" w:space="0" w:color="auto"/>
        <w:bottom w:val="none" w:sz="0" w:space="0" w:color="auto"/>
        <w:right w:val="none" w:sz="0" w:space="0" w:color="auto"/>
      </w:divBdr>
    </w:div>
    <w:div w:id="1941060526">
      <w:bodyDiv w:val="1"/>
      <w:marLeft w:val="0"/>
      <w:marRight w:val="0"/>
      <w:marTop w:val="0"/>
      <w:marBottom w:val="0"/>
      <w:divBdr>
        <w:top w:val="none" w:sz="0" w:space="0" w:color="auto"/>
        <w:left w:val="none" w:sz="0" w:space="0" w:color="auto"/>
        <w:bottom w:val="none" w:sz="0" w:space="0" w:color="auto"/>
        <w:right w:val="none" w:sz="0" w:space="0" w:color="auto"/>
      </w:divBdr>
    </w:div>
    <w:div w:id="1946692539">
      <w:bodyDiv w:val="1"/>
      <w:marLeft w:val="0"/>
      <w:marRight w:val="0"/>
      <w:marTop w:val="0"/>
      <w:marBottom w:val="0"/>
      <w:divBdr>
        <w:top w:val="none" w:sz="0" w:space="0" w:color="auto"/>
        <w:left w:val="none" w:sz="0" w:space="0" w:color="auto"/>
        <w:bottom w:val="none" w:sz="0" w:space="0" w:color="auto"/>
        <w:right w:val="none" w:sz="0" w:space="0" w:color="auto"/>
      </w:divBdr>
    </w:div>
    <w:div w:id="1963727245">
      <w:bodyDiv w:val="1"/>
      <w:marLeft w:val="0"/>
      <w:marRight w:val="0"/>
      <w:marTop w:val="0"/>
      <w:marBottom w:val="0"/>
      <w:divBdr>
        <w:top w:val="none" w:sz="0" w:space="0" w:color="auto"/>
        <w:left w:val="none" w:sz="0" w:space="0" w:color="auto"/>
        <w:bottom w:val="none" w:sz="0" w:space="0" w:color="auto"/>
        <w:right w:val="none" w:sz="0" w:space="0" w:color="auto"/>
      </w:divBdr>
    </w:div>
    <w:div w:id="1970744829">
      <w:bodyDiv w:val="1"/>
      <w:marLeft w:val="0"/>
      <w:marRight w:val="0"/>
      <w:marTop w:val="0"/>
      <w:marBottom w:val="0"/>
      <w:divBdr>
        <w:top w:val="none" w:sz="0" w:space="0" w:color="auto"/>
        <w:left w:val="none" w:sz="0" w:space="0" w:color="auto"/>
        <w:bottom w:val="none" w:sz="0" w:space="0" w:color="auto"/>
        <w:right w:val="none" w:sz="0" w:space="0" w:color="auto"/>
      </w:divBdr>
    </w:div>
    <w:div w:id="1997490473">
      <w:bodyDiv w:val="1"/>
      <w:marLeft w:val="0"/>
      <w:marRight w:val="0"/>
      <w:marTop w:val="0"/>
      <w:marBottom w:val="0"/>
      <w:divBdr>
        <w:top w:val="none" w:sz="0" w:space="0" w:color="auto"/>
        <w:left w:val="none" w:sz="0" w:space="0" w:color="auto"/>
        <w:bottom w:val="none" w:sz="0" w:space="0" w:color="auto"/>
        <w:right w:val="none" w:sz="0" w:space="0" w:color="auto"/>
      </w:divBdr>
    </w:div>
    <w:div w:id="2010478738">
      <w:bodyDiv w:val="1"/>
      <w:marLeft w:val="0"/>
      <w:marRight w:val="0"/>
      <w:marTop w:val="0"/>
      <w:marBottom w:val="0"/>
      <w:divBdr>
        <w:top w:val="none" w:sz="0" w:space="0" w:color="auto"/>
        <w:left w:val="none" w:sz="0" w:space="0" w:color="auto"/>
        <w:bottom w:val="none" w:sz="0" w:space="0" w:color="auto"/>
        <w:right w:val="none" w:sz="0" w:space="0" w:color="auto"/>
      </w:divBdr>
    </w:div>
    <w:div w:id="2010978665">
      <w:bodyDiv w:val="1"/>
      <w:marLeft w:val="0"/>
      <w:marRight w:val="0"/>
      <w:marTop w:val="0"/>
      <w:marBottom w:val="0"/>
      <w:divBdr>
        <w:top w:val="none" w:sz="0" w:space="0" w:color="auto"/>
        <w:left w:val="none" w:sz="0" w:space="0" w:color="auto"/>
        <w:bottom w:val="none" w:sz="0" w:space="0" w:color="auto"/>
        <w:right w:val="none" w:sz="0" w:space="0" w:color="auto"/>
      </w:divBdr>
    </w:div>
    <w:div w:id="2018116592">
      <w:bodyDiv w:val="1"/>
      <w:marLeft w:val="0"/>
      <w:marRight w:val="0"/>
      <w:marTop w:val="0"/>
      <w:marBottom w:val="0"/>
      <w:divBdr>
        <w:top w:val="none" w:sz="0" w:space="0" w:color="auto"/>
        <w:left w:val="none" w:sz="0" w:space="0" w:color="auto"/>
        <w:bottom w:val="none" w:sz="0" w:space="0" w:color="auto"/>
        <w:right w:val="none" w:sz="0" w:space="0" w:color="auto"/>
      </w:divBdr>
    </w:div>
    <w:div w:id="2033802637">
      <w:bodyDiv w:val="1"/>
      <w:marLeft w:val="0"/>
      <w:marRight w:val="0"/>
      <w:marTop w:val="0"/>
      <w:marBottom w:val="0"/>
      <w:divBdr>
        <w:top w:val="none" w:sz="0" w:space="0" w:color="auto"/>
        <w:left w:val="none" w:sz="0" w:space="0" w:color="auto"/>
        <w:bottom w:val="none" w:sz="0" w:space="0" w:color="auto"/>
        <w:right w:val="none" w:sz="0" w:space="0" w:color="auto"/>
      </w:divBdr>
      <w:divsChild>
        <w:div w:id="1127698551">
          <w:marLeft w:val="0"/>
          <w:marRight w:val="0"/>
          <w:marTop w:val="100"/>
          <w:marBottom w:val="100"/>
          <w:divBdr>
            <w:top w:val="none" w:sz="0" w:space="0" w:color="auto"/>
            <w:left w:val="none" w:sz="0" w:space="0" w:color="auto"/>
            <w:bottom w:val="none" w:sz="0" w:space="0" w:color="auto"/>
            <w:right w:val="none" w:sz="0" w:space="0" w:color="auto"/>
          </w:divBdr>
          <w:divsChild>
            <w:div w:id="278725731">
              <w:marLeft w:val="0"/>
              <w:marRight w:val="0"/>
              <w:marTop w:val="0"/>
              <w:marBottom w:val="0"/>
              <w:divBdr>
                <w:top w:val="none" w:sz="0" w:space="0" w:color="auto"/>
                <w:left w:val="none" w:sz="0" w:space="0" w:color="auto"/>
                <w:bottom w:val="none" w:sz="0" w:space="0" w:color="auto"/>
                <w:right w:val="none" w:sz="0" w:space="0" w:color="auto"/>
              </w:divBdr>
              <w:divsChild>
                <w:div w:id="2125952045">
                  <w:marLeft w:val="0"/>
                  <w:marRight w:val="0"/>
                  <w:marTop w:val="0"/>
                  <w:marBottom w:val="0"/>
                  <w:divBdr>
                    <w:top w:val="none" w:sz="0" w:space="0" w:color="auto"/>
                    <w:left w:val="none" w:sz="0" w:space="0" w:color="auto"/>
                    <w:bottom w:val="none" w:sz="0" w:space="0" w:color="auto"/>
                    <w:right w:val="none" w:sz="0" w:space="0" w:color="auto"/>
                  </w:divBdr>
                  <w:divsChild>
                    <w:div w:id="41316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419746">
      <w:bodyDiv w:val="1"/>
      <w:marLeft w:val="0"/>
      <w:marRight w:val="0"/>
      <w:marTop w:val="0"/>
      <w:marBottom w:val="0"/>
      <w:divBdr>
        <w:top w:val="none" w:sz="0" w:space="0" w:color="auto"/>
        <w:left w:val="none" w:sz="0" w:space="0" w:color="auto"/>
        <w:bottom w:val="none" w:sz="0" w:space="0" w:color="auto"/>
        <w:right w:val="none" w:sz="0" w:space="0" w:color="auto"/>
      </w:divBdr>
    </w:div>
    <w:div w:id="2053072773">
      <w:bodyDiv w:val="1"/>
      <w:marLeft w:val="0"/>
      <w:marRight w:val="0"/>
      <w:marTop w:val="0"/>
      <w:marBottom w:val="0"/>
      <w:divBdr>
        <w:top w:val="none" w:sz="0" w:space="0" w:color="auto"/>
        <w:left w:val="none" w:sz="0" w:space="0" w:color="auto"/>
        <w:bottom w:val="none" w:sz="0" w:space="0" w:color="auto"/>
        <w:right w:val="none" w:sz="0" w:space="0" w:color="auto"/>
      </w:divBdr>
    </w:div>
    <w:div w:id="2056152512">
      <w:bodyDiv w:val="1"/>
      <w:marLeft w:val="0"/>
      <w:marRight w:val="0"/>
      <w:marTop w:val="0"/>
      <w:marBottom w:val="0"/>
      <w:divBdr>
        <w:top w:val="none" w:sz="0" w:space="0" w:color="auto"/>
        <w:left w:val="none" w:sz="0" w:space="0" w:color="auto"/>
        <w:bottom w:val="none" w:sz="0" w:space="0" w:color="auto"/>
        <w:right w:val="none" w:sz="0" w:space="0" w:color="auto"/>
      </w:divBdr>
    </w:div>
    <w:div w:id="2063360105">
      <w:bodyDiv w:val="1"/>
      <w:marLeft w:val="0"/>
      <w:marRight w:val="0"/>
      <w:marTop w:val="0"/>
      <w:marBottom w:val="0"/>
      <w:divBdr>
        <w:top w:val="none" w:sz="0" w:space="0" w:color="auto"/>
        <w:left w:val="none" w:sz="0" w:space="0" w:color="auto"/>
        <w:bottom w:val="none" w:sz="0" w:space="0" w:color="auto"/>
        <w:right w:val="none" w:sz="0" w:space="0" w:color="auto"/>
      </w:divBdr>
    </w:div>
    <w:div w:id="2068144265">
      <w:bodyDiv w:val="1"/>
      <w:marLeft w:val="0"/>
      <w:marRight w:val="0"/>
      <w:marTop w:val="0"/>
      <w:marBottom w:val="0"/>
      <w:divBdr>
        <w:top w:val="none" w:sz="0" w:space="0" w:color="auto"/>
        <w:left w:val="none" w:sz="0" w:space="0" w:color="auto"/>
        <w:bottom w:val="none" w:sz="0" w:space="0" w:color="auto"/>
        <w:right w:val="none" w:sz="0" w:space="0" w:color="auto"/>
      </w:divBdr>
    </w:div>
    <w:div w:id="2086417192">
      <w:bodyDiv w:val="1"/>
      <w:marLeft w:val="0"/>
      <w:marRight w:val="0"/>
      <w:marTop w:val="0"/>
      <w:marBottom w:val="0"/>
      <w:divBdr>
        <w:top w:val="none" w:sz="0" w:space="0" w:color="auto"/>
        <w:left w:val="none" w:sz="0" w:space="0" w:color="auto"/>
        <w:bottom w:val="none" w:sz="0" w:space="0" w:color="auto"/>
        <w:right w:val="none" w:sz="0" w:space="0" w:color="auto"/>
      </w:divBdr>
    </w:div>
    <w:div w:id="2086999236">
      <w:bodyDiv w:val="1"/>
      <w:marLeft w:val="0"/>
      <w:marRight w:val="0"/>
      <w:marTop w:val="0"/>
      <w:marBottom w:val="0"/>
      <w:divBdr>
        <w:top w:val="none" w:sz="0" w:space="0" w:color="auto"/>
        <w:left w:val="none" w:sz="0" w:space="0" w:color="auto"/>
        <w:bottom w:val="none" w:sz="0" w:space="0" w:color="auto"/>
        <w:right w:val="none" w:sz="0" w:space="0" w:color="auto"/>
      </w:divBdr>
    </w:div>
    <w:div w:id="2091927014">
      <w:bodyDiv w:val="1"/>
      <w:marLeft w:val="0"/>
      <w:marRight w:val="0"/>
      <w:marTop w:val="0"/>
      <w:marBottom w:val="0"/>
      <w:divBdr>
        <w:top w:val="none" w:sz="0" w:space="0" w:color="auto"/>
        <w:left w:val="none" w:sz="0" w:space="0" w:color="auto"/>
        <w:bottom w:val="none" w:sz="0" w:space="0" w:color="auto"/>
        <w:right w:val="none" w:sz="0" w:space="0" w:color="auto"/>
      </w:divBdr>
    </w:div>
    <w:div w:id="2092893595">
      <w:bodyDiv w:val="1"/>
      <w:marLeft w:val="0"/>
      <w:marRight w:val="0"/>
      <w:marTop w:val="0"/>
      <w:marBottom w:val="0"/>
      <w:divBdr>
        <w:top w:val="none" w:sz="0" w:space="0" w:color="auto"/>
        <w:left w:val="none" w:sz="0" w:space="0" w:color="auto"/>
        <w:bottom w:val="none" w:sz="0" w:space="0" w:color="auto"/>
        <w:right w:val="none" w:sz="0" w:space="0" w:color="auto"/>
      </w:divBdr>
    </w:div>
    <w:div w:id="2098821840">
      <w:bodyDiv w:val="1"/>
      <w:marLeft w:val="0"/>
      <w:marRight w:val="0"/>
      <w:marTop w:val="0"/>
      <w:marBottom w:val="0"/>
      <w:divBdr>
        <w:top w:val="none" w:sz="0" w:space="0" w:color="auto"/>
        <w:left w:val="none" w:sz="0" w:space="0" w:color="auto"/>
        <w:bottom w:val="none" w:sz="0" w:space="0" w:color="auto"/>
        <w:right w:val="none" w:sz="0" w:space="0" w:color="auto"/>
      </w:divBdr>
    </w:div>
    <w:div w:id="2105304090">
      <w:bodyDiv w:val="1"/>
      <w:marLeft w:val="0"/>
      <w:marRight w:val="0"/>
      <w:marTop w:val="0"/>
      <w:marBottom w:val="0"/>
      <w:divBdr>
        <w:top w:val="none" w:sz="0" w:space="0" w:color="auto"/>
        <w:left w:val="none" w:sz="0" w:space="0" w:color="auto"/>
        <w:bottom w:val="none" w:sz="0" w:space="0" w:color="auto"/>
        <w:right w:val="none" w:sz="0" w:space="0" w:color="auto"/>
      </w:divBdr>
    </w:div>
    <w:div w:id="2109231883">
      <w:bodyDiv w:val="1"/>
      <w:marLeft w:val="0"/>
      <w:marRight w:val="0"/>
      <w:marTop w:val="0"/>
      <w:marBottom w:val="0"/>
      <w:divBdr>
        <w:top w:val="none" w:sz="0" w:space="0" w:color="auto"/>
        <w:left w:val="none" w:sz="0" w:space="0" w:color="auto"/>
        <w:bottom w:val="none" w:sz="0" w:space="0" w:color="auto"/>
        <w:right w:val="none" w:sz="0" w:space="0" w:color="auto"/>
      </w:divBdr>
    </w:div>
    <w:div w:id="2109766530">
      <w:bodyDiv w:val="1"/>
      <w:marLeft w:val="0"/>
      <w:marRight w:val="0"/>
      <w:marTop w:val="0"/>
      <w:marBottom w:val="0"/>
      <w:divBdr>
        <w:top w:val="none" w:sz="0" w:space="0" w:color="auto"/>
        <w:left w:val="none" w:sz="0" w:space="0" w:color="auto"/>
        <w:bottom w:val="none" w:sz="0" w:space="0" w:color="auto"/>
        <w:right w:val="none" w:sz="0" w:space="0" w:color="auto"/>
      </w:divBdr>
    </w:div>
    <w:div w:id="2125729142">
      <w:bodyDiv w:val="1"/>
      <w:marLeft w:val="0"/>
      <w:marRight w:val="0"/>
      <w:marTop w:val="0"/>
      <w:marBottom w:val="0"/>
      <w:divBdr>
        <w:top w:val="none" w:sz="0" w:space="0" w:color="auto"/>
        <w:left w:val="none" w:sz="0" w:space="0" w:color="auto"/>
        <w:bottom w:val="none" w:sz="0" w:space="0" w:color="auto"/>
        <w:right w:val="none" w:sz="0" w:space="0" w:color="auto"/>
      </w:divBdr>
    </w:div>
    <w:div w:id="2127112756">
      <w:bodyDiv w:val="1"/>
      <w:marLeft w:val="0"/>
      <w:marRight w:val="0"/>
      <w:marTop w:val="0"/>
      <w:marBottom w:val="0"/>
      <w:divBdr>
        <w:top w:val="none" w:sz="0" w:space="0" w:color="auto"/>
        <w:left w:val="none" w:sz="0" w:space="0" w:color="auto"/>
        <w:bottom w:val="none" w:sz="0" w:space="0" w:color="auto"/>
        <w:right w:val="none" w:sz="0" w:space="0" w:color="auto"/>
      </w:divBdr>
    </w:div>
    <w:div w:id="2141458525">
      <w:bodyDiv w:val="1"/>
      <w:marLeft w:val="0"/>
      <w:marRight w:val="0"/>
      <w:marTop w:val="0"/>
      <w:marBottom w:val="0"/>
      <w:divBdr>
        <w:top w:val="none" w:sz="0" w:space="0" w:color="auto"/>
        <w:left w:val="none" w:sz="0" w:space="0" w:color="auto"/>
        <w:bottom w:val="none" w:sz="0" w:space="0" w:color="auto"/>
        <w:right w:val="none" w:sz="0" w:space="0" w:color="auto"/>
      </w:divBdr>
    </w:div>
    <w:div w:id="214187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93%D0%BE%D1%81%D1%82%D0%B8%D0%BB%D0%B8%D1%86%D1%8B" TargetMode="External"/><Relationship Id="rId18" Type="http://schemas.openxmlformats.org/officeDocument/2006/relationships/chart" Target="charts/chart1.xml"/><Relationship Id="rId26" Type="http://schemas.openxmlformats.org/officeDocument/2006/relationships/image" Target="media/image8.gif"/><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http://ru.wikipedia.org/wiki/%D0%AD%D0%BD%D0%B5%D1%80%D0%B3%D0%BE%D1%81%D0%B1%D0%B5%D1%80%D0%B5%D0%B6%D0%B5%D0%BD%D0%B8%D0%B5" TargetMode="External"/><Relationship Id="rId17" Type="http://schemas.openxmlformats.org/officeDocument/2006/relationships/footer" Target="footer2.xml"/><Relationship Id="rId25" Type="http://schemas.openxmlformats.org/officeDocument/2006/relationships/image" Target="media/image7.gif"/><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chart" Target="charts/chart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D0%A2%D0%B5%D0%BF%D0%BB%D0%BE%D1%81%D0%BD%D0%B0%D0%B1%D0%B6%D0%B5%D0%BD%D0%B8%D0%B5" TargetMode="External"/><Relationship Id="rId24" Type="http://schemas.openxmlformats.org/officeDocument/2006/relationships/image" Target="media/image6.gif"/><Relationship Id="rId5" Type="http://schemas.openxmlformats.org/officeDocument/2006/relationships/settings" Target="settings.xml"/><Relationship Id="rId15" Type="http://schemas.openxmlformats.org/officeDocument/2006/relationships/hyperlink" Target="http://ru.wikipedia.org/wiki/%D0%9A%D0%BB%D1%8F%D1%81%D0%B8%D0%BD%D0%BE_(%D0%9B%D0%B5%D0%BD%D0%B8%D0%BD%D0%B3%D1%80%D0%B0%D0%B4%D1%81%D0%BA%D0%B0%D1%8F_%D0%BE%D0%B1%D0%BB%D0%B0%D1%81%D1%82%D1%8C)" TargetMode="External"/><Relationship Id="rId23" Type="http://schemas.openxmlformats.org/officeDocument/2006/relationships/image" Target="media/image5.png"/><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ru.wikipedia.org/wiki/%D0%97%D1%80%D0%B5%D0%BA%D0%B8%D0%BD%D0%BE" TargetMode="External"/><Relationship Id="rId22" Type="http://schemas.openxmlformats.org/officeDocument/2006/relationships/chart" Target="charts/chart3.xml"/><Relationship Id="rId27" Type="http://schemas.openxmlformats.org/officeDocument/2006/relationships/image" Target="media/image9.gif"/><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0;&#1083;&#1077;&#1082;&#1089;&#1072;&#1085;&#1076;&#1088;\Documents\&#1057;&#1093;&#1077;&#1084;&#1099;\&#1056;&#1072;&#1079;&#1088;&#1072;&#1073;&#1086;&#1090;&#1082;&#1072;\&#1090;&#1077;&#1087;&#1083;&#1086;\&#1050;&#1091;&#1079;&#1100;&#1084;&#1086;&#1083;&#1086;&#1074;&#1086;\&#1075;&#1088;&#1072;&#1092;&#1080;&#1082;&#1080;%20&#1082;%20&#1087;&#1079;%20&#1080;%20&#1086;&#108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0;&#1083;&#1077;&#1082;&#1089;&#1072;&#1085;&#1076;&#1088;\Documents\&#1057;&#1093;&#1077;&#1084;&#1099;\&#1056;&#1072;&#1079;&#1088;&#1072;&#1073;&#1086;&#1090;&#1082;&#1072;\&#1090;&#1077;&#1087;&#1083;&#1086;\&#1050;&#1091;&#1079;&#1100;&#1084;&#1086;&#1083;&#1086;&#1074;&#1086;\&#1075;&#1088;&#1072;&#1092;&#1080;&#1082;&#1080;%20&#1082;%20&#1087;&#1079;%20&#1080;%20&#1086;&#108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Лист1!$A$4</c:f>
              <c:strCache>
                <c:ptCount val="1"/>
                <c:pt idx="0">
                  <c:v>Малоэтажная жилая застройка (2-4 этажа)</c:v>
                </c:pt>
              </c:strCache>
            </c:strRef>
          </c:tx>
          <c:invertIfNegative val="0"/>
          <c:cat>
            <c:strRef>
              <c:f>Лист1!$B$3:$C$3</c:f>
              <c:strCache>
                <c:ptCount val="2"/>
                <c:pt idx="0">
                  <c:v>Первая очередь</c:v>
                </c:pt>
                <c:pt idx="1">
                  <c:v>Расчетный срок</c:v>
                </c:pt>
              </c:strCache>
            </c:strRef>
          </c:cat>
          <c:val>
            <c:numRef>
              <c:f>Лист1!$B$4:$C$4</c:f>
              <c:numCache>
                <c:formatCode>General</c:formatCode>
                <c:ptCount val="2"/>
                <c:pt idx="0">
                  <c:v>106.48</c:v>
                </c:pt>
                <c:pt idx="1">
                  <c:v>117.88</c:v>
                </c:pt>
              </c:numCache>
            </c:numRef>
          </c:val>
        </c:ser>
        <c:ser>
          <c:idx val="2"/>
          <c:order val="1"/>
          <c:tx>
            <c:strRef>
              <c:f>Лист1!$A$5</c:f>
              <c:strCache>
                <c:ptCount val="1"/>
                <c:pt idx="0">
                  <c:v>Среднеэтажная жилая застройка (от 5 до 8 этажей)</c:v>
                </c:pt>
              </c:strCache>
            </c:strRef>
          </c:tx>
          <c:invertIfNegative val="0"/>
          <c:cat>
            <c:strRef>
              <c:f>Лист1!$B$3:$C$3</c:f>
              <c:strCache>
                <c:ptCount val="2"/>
                <c:pt idx="0">
                  <c:v>Первая очередь</c:v>
                </c:pt>
                <c:pt idx="1">
                  <c:v>Расчетный срок</c:v>
                </c:pt>
              </c:strCache>
            </c:strRef>
          </c:cat>
          <c:val>
            <c:numRef>
              <c:f>Лист1!$B$5:$C$5</c:f>
              <c:numCache>
                <c:formatCode>General</c:formatCode>
                <c:ptCount val="2"/>
                <c:pt idx="0">
                  <c:v>165.48</c:v>
                </c:pt>
                <c:pt idx="1">
                  <c:v>342.83</c:v>
                </c:pt>
              </c:numCache>
            </c:numRef>
          </c:val>
        </c:ser>
        <c:ser>
          <c:idx val="1"/>
          <c:order val="2"/>
          <c:tx>
            <c:strRef>
              <c:f>Лист1!$A$6</c:f>
              <c:strCache>
                <c:ptCount val="1"/>
                <c:pt idx="0">
                  <c:v>Многоэтажная жилая застройка (более 9 этажей)</c:v>
                </c:pt>
              </c:strCache>
            </c:strRef>
          </c:tx>
          <c:invertIfNegative val="0"/>
          <c:cat>
            <c:strRef>
              <c:f>Лист1!$B$3:$C$3</c:f>
              <c:strCache>
                <c:ptCount val="2"/>
                <c:pt idx="0">
                  <c:v>Первая очередь</c:v>
                </c:pt>
                <c:pt idx="1">
                  <c:v>Расчетный срок</c:v>
                </c:pt>
              </c:strCache>
            </c:strRef>
          </c:cat>
          <c:val>
            <c:numRef>
              <c:f>Лист1!$B$6:$C$6</c:f>
              <c:numCache>
                <c:formatCode>General</c:formatCode>
                <c:ptCount val="2"/>
                <c:pt idx="0">
                  <c:v>30.35</c:v>
                </c:pt>
                <c:pt idx="1">
                  <c:v>79.349999999999994</c:v>
                </c:pt>
              </c:numCache>
            </c:numRef>
          </c:val>
        </c:ser>
        <c:ser>
          <c:idx val="3"/>
          <c:order val="3"/>
          <c:tx>
            <c:strRef>
              <c:f>Лист1!$A$7</c:f>
              <c:strCache>
                <c:ptCount val="1"/>
                <c:pt idx="0">
                  <c:v>Индивидуальная жилая застройка</c:v>
                </c:pt>
              </c:strCache>
            </c:strRef>
          </c:tx>
          <c:invertIfNegative val="0"/>
          <c:cat>
            <c:strRef>
              <c:f>Лист1!$B$3:$C$3</c:f>
              <c:strCache>
                <c:ptCount val="2"/>
                <c:pt idx="0">
                  <c:v>Первая очередь</c:v>
                </c:pt>
                <c:pt idx="1">
                  <c:v>Расчетный срок</c:v>
                </c:pt>
              </c:strCache>
            </c:strRef>
          </c:cat>
          <c:val>
            <c:numRef>
              <c:f>Лист1!$B$7:$C$7</c:f>
              <c:numCache>
                <c:formatCode>General</c:formatCode>
                <c:ptCount val="2"/>
                <c:pt idx="0">
                  <c:v>37.9</c:v>
                </c:pt>
                <c:pt idx="1">
                  <c:v>61.5</c:v>
                </c:pt>
              </c:numCache>
            </c:numRef>
          </c:val>
        </c:ser>
        <c:dLbls>
          <c:showLegendKey val="0"/>
          <c:showVal val="0"/>
          <c:showCatName val="0"/>
          <c:showSerName val="0"/>
          <c:showPercent val="0"/>
          <c:showBubbleSize val="0"/>
        </c:dLbls>
        <c:gapWidth val="150"/>
        <c:axId val="139863040"/>
        <c:axId val="72172096"/>
      </c:barChart>
      <c:catAx>
        <c:axId val="139863040"/>
        <c:scaling>
          <c:orientation val="minMax"/>
        </c:scaling>
        <c:delete val="0"/>
        <c:axPos val="b"/>
        <c:majorTickMark val="out"/>
        <c:minorTickMark val="none"/>
        <c:tickLblPos val="nextTo"/>
        <c:crossAx val="72172096"/>
        <c:crosses val="autoZero"/>
        <c:auto val="1"/>
        <c:lblAlgn val="ctr"/>
        <c:lblOffset val="100"/>
        <c:noMultiLvlLbl val="0"/>
      </c:catAx>
      <c:valAx>
        <c:axId val="72172096"/>
        <c:scaling>
          <c:orientation val="minMax"/>
        </c:scaling>
        <c:delete val="0"/>
        <c:axPos val="l"/>
        <c:majorGridlines/>
        <c:numFmt formatCode="General" sourceLinked="1"/>
        <c:majorTickMark val="out"/>
        <c:minorTickMark val="none"/>
        <c:tickLblPos val="nextTo"/>
        <c:crossAx val="139863040"/>
        <c:crosses val="autoZero"/>
        <c:crossBetween val="between"/>
      </c:valAx>
    </c:plotArea>
    <c:legend>
      <c:legendPos val="r"/>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numFmt formatCode="#,##0.00" sourceLinked="0"/>
            <c:showLegendKey val="0"/>
            <c:showVal val="1"/>
            <c:showCatName val="0"/>
            <c:showSerName val="0"/>
            <c:showPercent val="0"/>
            <c:showBubbleSize val="0"/>
            <c:showLeaderLines val="0"/>
          </c:dLbls>
          <c:cat>
            <c:numRef>
              <c:f>Лист1!$A$42:$A$44</c:f>
              <c:numCache>
                <c:formatCode>General</c:formatCode>
                <c:ptCount val="3"/>
                <c:pt idx="0">
                  <c:v>2013</c:v>
                </c:pt>
                <c:pt idx="1">
                  <c:v>2020</c:v>
                </c:pt>
                <c:pt idx="2">
                  <c:v>2033</c:v>
                </c:pt>
              </c:numCache>
            </c:numRef>
          </c:cat>
          <c:val>
            <c:numRef>
              <c:f>Лист1!$B$42:$B$44</c:f>
              <c:numCache>
                <c:formatCode>General</c:formatCode>
                <c:ptCount val="3"/>
                <c:pt idx="0">
                  <c:v>43.98</c:v>
                </c:pt>
                <c:pt idx="1">
                  <c:v>54</c:v>
                </c:pt>
                <c:pt idx="2">
                  <c:v>68.494</c:v>
                </c:pt>
              </c:numCache>
            </c:numRef>
          </c:val>
        </c:ser>
        <c:dLbls>
          <c:showLegendKey val="0"/>
          <c:showVal val="0"/>
          <c:showCatName val="0"/>
          <c:showSerName val="0"/>
          <c:showPercent val="0"/>
          <c:showBubbleSize val="0"/>
        </c:dLbls>
        <c:gapWidth val="150"/>
        <c:axId val="130954752"/>
        <c:axId val="72176704"/>
      </c:barChart>
      <c:catAx>
        <c:axId val="130954752"/>
        <c:scaling>
          <c:orientation val="minMax"/>
        </c:scaling>
        <c:delete val="0"/>
        <c:axPos val="b"/>
        <c:title>
          <c:tx>
            <c:rich>
              <a:bodyPr/>
              <a:lstStyle/>
              <a:p>
                <a:pPr>
                  <a:defRPr/>
                </a:pPr>
                <a:r>
                  <a:rPr lang="ru-RU"/>
                  <a:t>Год</a:t>
                </a:r>
              </a:p>
            </c:rich>
          </c:tx>
          <c:overlay val="0"/>
        </c:title>
        <c:numFmt formatCode="General" sourceLinked="1"/>
        <c:majorTickMark val="out"/>
        <c:minorTickMark val="none"/>
        <c:tickLblPos val="nextTo"/>
        <c:crossAx val="72176704"/>
        <c:crosses val="autoZero"/>
        <c:auto val="1"/>
        <c:lblAlgn val="ctr"/>
        <c:lblOffset val="100"/>
        <c:noMultiLvlLbl val="0"/>
      </c:catAx>
      <c:valAx>
        <c:axId val="72176704"/>
        <c:scaling>
          <c:orientation val="minMax"/>
        </c:scaling>
        <c:delete val="0"/>
        <c:axPos val="l"/>
        <c:majorGridlines/>
        <c:title>
          <c:tx>
            <c:rich>
              <a:bodyPr rot="0" vert="horz"/>
              <a:lstStyle/>
              <a:p>
                <a:pPr>
                  <a:defRPr/>
                </a:pPr>
                <a:r>
                  <a:rPr lang="ru-RU"/>
                  <a:t>Гкал/час</a:t>
                </a:r>
              </a:p>
            </c:rich>
          </c:tx>
          <c:layout>
            <c:manualLayout>
              <c:xMode val="edge"/>
              <c:yMode val="edge"/>
              <c:x val="2.2529441884280594E-2"/>
              <c:y val="9.9980878871097356E-2"/>
            </c:manualLayout>
          </c:layout>
          <c:overlay val="0"/>
        </c:title>
        <c:numFmt formatCode="General" sourceLinked="1"/>
        <c:majorTickMark val="out"/>
        <c:minorTickMark val="none"/>
        <c:tickLblPos val="nextTo"/>
        <c:crossAx val="130954752"/>
        <c:crosses val="autoZero"/>
        <c:crossBetween val="between"/>
      </c:valAx>
    </c:plotArea>
    <c:plotVisOnly val="1"/>
    <c:dispBlanksAs val="gap"/>
    <c:showDLblsOverMax val="0"/>
  </c:chart>
  <c:spPr>
    <a:ln>
      <a:noFill/>
    </a:ln>
  </c:spPr>
  <c:txPr>
    <a:bodyPr/>
    <a:lstStyle/>
    <a:p>
      <a:pPr>
        <a:defRPr sz="13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numRef>
              <c:f>Лист1!$A$24:$A$26</c:f>
              <c:numCache>
                <c:formatCode>General</c:formatCode>
                <c:ptCount val="3"/>
                <c:pt idx="0">
                  <c:v>2011</c:v>
                </c:pt>
                <c:pt idx="1">
                  <c:v>2012</c:v>
                </c:pt>
                <c:pt idx="2">
                  <c:v>2013</c:v>
                </c:pt>
              </c:numCache>
            </c:numRef>
          </c:cat>
          <c:val>
            <c:numRef>
              <c:f>Лист1!$B$24:$B$26</c:f>
              <c:numCache>
                <c:formatCode>General</c:formatCode>
                <c:ptCount val="3"/>
                <c:pt idx="0">
                  <c:v>69786.7</c:v>
                </c:pt>
                <c:pt idx="1">
                  <c:v>91620</c:v>
                </c:pt>
                <c:pt idx="2">
                  <c:v>86980</c:v>
                </c:pt>
              </c:numCache>
            </c:numRef>
          </c:val>
        </c:ser>
        <c:dLbls>
          <c:showLegendKey val="0"/>
          <c:showVal val="0"/>
          <c:showCatName val="0"/>
          <c:showSerName val="0"/>
          <c:showPercent val="0"/>
          <c:showBubbleSize val="0"/>
        </c:dLbls>
        <c:gapWidth val="150"/>
        <c:axId val="130955776"/>
        <c:axId val="72574656"/>
      </c:barChart>
      <c:catAx>
        <c:axId val="130955776"/>
        <c:scaling>
          <c:orientation val="minMax"/>
        </c:scaling>
        <c:delete val="0"/>
        <c:axPos val="b"/>
        <c:title>
          <c:tx>
            <c:rich>
              <a:bodyPr/>
              <a:lstStyle/>
              <a:p>
                <a:pPr>
                  <a:defRPr/>
                </a:pPr>
                <a:r>
                  <a:rPr lang="ru-RU"/>
                  <a:t>Год</a:t>
                </a:r>
              </a:p>
            </c:rich>
          </c:tx>
          <c:overlay val="0"/>
        </c:title>
        <c:numFmt formatCode="General" sourceLinked="1"/>
        <c:majorTickMark val="out"/>
        <c:minorTickMark val="none"/>
        <c:tickLblPos val="nextTo"/>
        <c:crossAx val="72574656"/>
        <c:crosses val="autoZero"/>
        <c:auto val="1"/>
        <c:lblAlgn val="ctr"/>
        <c:lblOffset val="100"/>
        <c:noMultiLvlLbl val="0"/>
      </c:catAx>
      <c:valAx>
        <c:axId val="72574656"/>
        <c:scaling>
          <c:orientation val="minMax"/>
        </c:scaling>
        <c:delete val="0"/>
        <c:axPos val="l"/>
        <c:majorGridlines>
          <c:spPr>
            <a:ln>
              <a:prstDash val="sysDot"/>
            </a:ln>
          </c:spPr>
        </c:majorGridlines>
        <c:title>
          <c:tx>
            <c:rich>
              <a:bodyPr rot="0" vert="horz"/>
              <a:lstStyle/>
              <a:p>
                <a:pPr>
                  <a:defRPr/>
                </a:pPr>
                <a:r>
                  <a:rPr lang="ru-RU"/>
                  <a:t>Гкал</a:t>
                </a:r>
              </a:p>
            </c:rich>
          </c:tx>
          <c:layout>
            <c:manualLayout>
              <c:xMode val="edge"/>
              <c:yMode val="edge"/>
              <c:x val="2.5789813023855575E-2"/>
              <c:y val="3.5692412523169639E-2"/>
            </c:manualLayout>
          </c:layout>
          <c:overlay val="0"/>
        </c:title>
        <c:numFmt formatCode="General" sourceLinked="1"/>
        <c:majorTickMark val="out"/>
        <c:minorTickMark val="none"/>
        <c:tickLblPos val="nextTo"/>
        <c:crossAx val="130955776"/>
        <c:crosses val="autoZero"/>
        <c:crossBetween val="between"/>
      </c:valAx>
    </c:plotArea>
    <c:plotVisOnly val="1"/>
    <c:dispBlanksAs val="gap"/>
    <c:showDLblsOverMax val="0"/>
  </c:chart>
  <c:spPr>
    <a:ln>
      <a:noFill/>
    </a:ln>
  </c:spPr>
  <c:txPr>
    <a:bodyPr/>
    <a:lstStyle/>
    <a:p>
      <a:pPr>
        <a:defRPr sz="13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9BDCB8-4719-4455-8538-B8A3D68CF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3638</TotalTime>
  <Pages>86</Pages>
  <Words>17444</Words>
  <Characters>99431</Characters>
  <Application>Microsoft Office Word</Application>
  <DocSecurity>0</DocSecurity>
  <Lines>828</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NevaEnergy</Company>
  <LinksUpToDate>false</LinksUpToDate>
  <CharactersWithSpaces>116642</CharactersWithSpaces>
  <SharedDoc>false</SharedDoc>
  <HLinks>
    <vt:vector size="600" baseType="variant">
      <vt:variant>
        <vt:i4>1376306</vt:i4>
      </vt:variant>
      <vt:variant>
        <vt:i4>596</vt:i4>
      </vt:variant>
      <vt:variant>
        <vt:i4>0</vt:i4>
      </vt:variant>
      <vt:variant>
        <vt:i4>5</vt:i4>
      </vt:variant>
      <vt:variant>
        <vt:lpwstr/>
      </vt:variant>
      <vt:variant>
        <vt:lpwstr>_Toc351483806</vt:lpwstr>
      </vt:variant>
      <vt:variant>
        <vt:i4>1376306</vt:i4>
      </vt:variant>
      <vt:variant>
        <vt:i4>590</vt:i4>
      </vt:variant>
      <vt:variant>
        <vt:i4>0</vt:i4>
      </vt:variant>
      <vt:variant>
        <vt:i4>5</vt:i4>
      </vt:variant>
      <vt:variant>
        <vt:lpwstr/>
      </vt:variant>
      <vt:variant>
        <vt:lpwstr>_Toc351483805</vt:lpwstr>
      </vt:variant>
      <vt:variant>
        <vt:i4>1376306</vt:i4>
      </vt:variant>
      <vt:variant>
        <vt:i4>584</vt:i4>
      </vt:variant>
      <vt:variant>
        <vt:i4>0</vt:i4>
      </vt:variant>
      <vt:variant>
        <vt:i4>5</vt:i4>
      </vt:variant>
      <vt:variant>
        <vt:lpwstr/>
      </vt:variant>
      <vt:variant>
        <vt:lpwstr>_Toc351483804</vt:lpwstr>
      </vt:variant>
      <vt:variant>
        <vt:i4>1376306</vt:i4>
      </vt:variant>
      <vt:variant>
        <vt:i4>578</vt:i4>
      </vt:variant>
      <vt:variant>
        <vt:i4>0</vt:i4>
      </vt:variant>
      <vt:variant>
        <vt:i4>5</vt:i4>
      </vt:variant>
      <vt:variant>
        <vt:lpwstr/>
      </vt:variant>
      <vt:variant>
        <vt:lpwstr>_Toc351483803</vt:lpwstr>
      </vt:variant>
      <vt:variant>
        <vt:i4>1376306</vt:i4>
      </vt:variant>
      <vt:variant>
        <vt:i4>572</vt:i4>
      </vt:variant>
      <vt:variant>
        <vt:i4>0</vt:i4>
      </vt:variant>
      <vt:variant>
        <vt:i4>5</vt:i4>
      </vt:variant>
      <vt:variant>
        <vt:lpwstr/>
      </vt:variant>
      <vt:variant>
        <vt:lpwstr>_Toc351483802</vt:lpwstr>
      </vt:variant>
      <vt:variant>
        <vt:i4>1376306</vt:i4>
      </vt:variant>
      <vt:variant>
        <vt:i4>566</vt:i4>
      </vt:variant>
      <vt:variant>
        <vt:i4>0</vt:i4>
      </vt:variant>
      <vt:variant>
        <vt:i4>5</vt:i4>
      </vt:variant>
      <vt:variant>
        <vt:lpwstr/>
      </vt:variant>
      <vt:variant>
        <vt:lpwstr>_Toc351483801</vt:lpwstr>
      </vt:variant>
      <vt:variant>
        <vt:i4>1376306</vt:i4>
      </vt:variant>
      <vt:variant>
        <vt:i4>560</vt:i4>
      </vt:variant>
      <vt:variant>
        <vt:i4>0</vt:i4>
      </vt:variant>
      <vt:variant>
        <vt:i4>5</vt:i4>
      </vt:variant>
      <vt:variant>
        <vt:lpwstr/>
      </vt:variant>
      <vt:variant>
        <vt:lpwstr>_Toc351483800</vt:lpwstr>
      </vt:variant>
      <vt:variant>
        <vt:i4>1835069</vt:i4>
      </vt:variant>
      <vt:variant>
        <vt:i4>554</vt:i4>
      </vt:variant>
      <vt:variant>
        <vt:i4>0</vt:i4>
      </vt:variant>
      <vt:variant>
        <vt:i4>5</vt:i4>
      </vt:variant>
      <vt:variant>
        <vt:lpwstr/>
      </vt:variant>
      <vt:variant>
        <vt:lpwstr>_Toc351483799</vt:lpwstr>
      </vt:variant>
      <vt:variant>
        <vt:i4>1835069</vt:i4>
      </vt:variant>
      <vt:variant>
        <vt:i4>548</vt:i4>
      </vt:variant>
      <vt:variant>
        <vt:i4>0</vt:i4>
      </vt:variant>
      <vt:variant>
        <vt:i4>5</vt:i4>
      </vt:variant>
      <vt:variant>
        <vt:lpwstr/>
      </vt:variant>
      <vt:variant>
        <vt:lpwstr>_Toc351483798</vt:lpwstr>
      </vt:variant>
      <vt:variant>
        <vt:i4>1835069</vt:i4>
      </vt:variant>
      <vt:variant>
        <vt:i4>542</vt:i4>
      </vt:variant>
      <vt:variant>
        <vt:i4>0</vt:i4>
      </vt:variant>
      <vt:variant>
        <vt:i4>5</vt:i4>
      </vt:variant>
      <vt:variant>
        <vt:lpwstr/>
      </vt:variant>
      <vt:variant>
        <vt:lpwstr>_Toc351483797</vt:lpwstr>
      </vt:variant>
      <vt:variant>
        <vt:i4>1835069</vt:i4>
      </vt:variant>
      <vt:variant>
        <vt:i4>536</vt:i4>
      </vt:variant>
      <vt:variant>
        <vt:i4>0</vt:i4>
      </vt:variant>
      <vt:variant>
        <vt:i4>5</vt:i4>
      </vt:variant>
      <vt:variant>
        <vt:lpwstr/>
      </vt:variant>
      <vt:variant>
        <vt:lpwstr>_Toc351483796</vt:lpwstr>
      </vt:variant>
      <vt:variant>
        <vt:i4>1835069</vt:i4>
      </vt:variant>
      <vt:variant>
        <vt:i4>530</vt:i4>
      </vt:variant>
      <vt:variant>
        <vt:i4>0</vt:i4>
      </vt:variant>
      <vt:variant>
        <vt:i4>5</vt:i4>
      </vt:variant>
      <vt:variant>
        <vt:lpwstr/>
      </vt:variant>
      <vt:variant>
        <vt:lpwstr>_Toc351483795</vt:lpwstr>
      </vt:variant>
      <vt:variant>
        <vt:i4>1835069</vt:i4>
      </vt:variant>
      <vt:variant>
        <vt:i4>524</vt:i4>
      </vt:variant>
      <vt:variant>
        <vt:i4>0</vt:i4>
      </vt:variant>
      <vt:variant>
        <vt:i4>5</vt:i4>
      </vt:variant>
      <vt:variant>
        <vt:lpwstr/>
      </vt:variant>
      <vt:variant>
        <vt:lpwstr>_Toc351483794</vt:lpwstr>
      </vt:variant>
      <vt:variant>
        <vt:i4>1835069</vt:i4>
      </vt:variant>
      <vt:variant>
        <vt:i4>518</vt:i4>
      </vt:variant>
      <vt:variant>
        <vt:i4>0</vt:i4>
      </vt:variant>
      <vt:variant>
        <vt:i4>5</vt:i4>
      </vt:variant>
      <vt:variant>
        <vt:lpwstr/>
      </vt:variant>
      <vt:variant>
        <vt:lpwstr>_Toc351483793</vt:lpwstr>
      </vt:variant>
      <vt:variant>
        <vt:i4>1835069</vt:i4>
      </vt:variant>
      <vt:variant>
        <vt:i4>512</vt:i4>
      </vt:variant>
      <vt:variant>
        <vt:i4>0</vt:i4>
      </vt:variant>
      <vt:variant>
        <vt:i4>5</vt:i4>
      </vt:variant>
      <vt:variant>
        <vt:lpwstr/>
      </vt:variant>
      <vt:variant>
        <vt:lpwstr>_Toc351483792</vt:lpwstr>
      </vt:variant>
      <vt:variant>
        <vt:i4>1835069</vt:i4>
      </vt:variant>
      <vt:variant>
        <vt:i4>506</vt:i4>
      </vt:variant>
      <vt:variant>
        <vt:i4>0</vt:i4>
      </vt:variant>
      <vt:variant>
        <vt:i4>5</vt:i4>
      </vt:variant>
      <vt:variant>
        <vt:lpwstr/>
      </vt:variant>
      <vt:variant>
        <vt:lpwstr>_Toc351483791</vt:lpwstr>
      </vt:variant>
      <vt:variant>
        <vt:i4>1835069</vt:i4>
      </vt:variant>
      <vt:variant>
        <vt:i4>500</vt:i4>
      </vt:variant>
      <vt:variant>
        <vt:i4>0</vt:i4>
      </vt:variant>
      <vt:variant>
        <vt:i4>5</vt:i4>
      </vt:variant>
      <vt:variant>
        <vt:lpwstr/>
      </vt:variant>
      <vt:variant>
        <vt:lpwstr>_Toc351483790</vt:lpwstr>
      </vt:variant>
      <vt:variant>
        <vt:i4>1900605</vt:i4>
      </vt:variant>
      <vt:variant>
        <vt:i4>494</vt:i4>
      </vt:variant>
      <vt:variant>
        <vt:i4>0</vt:i4>
      </vt:variant>
      <vt:variant>
        <vt:i4>5</vt:i4>
      </vt:variant>
      <vt:variant>
        <vt:lpwstr/>
      </vt:variant>
      <vt:variant>
        <vt:lpwstr>_Toc351483789</vt:lpwstr>
      </vt:variant>
      <vt:variant>
        <vt:i4>1900605</vt:i4>
      </vt:variant>
      <vt:variant>
        <vt:i4>488</vt:i4>
      </vt:variant>
      <vt:variant>
        <vt:i4>0</vt:i4>
      </vt:variant>
      <vt:variant>
        <vt:i4>5</vt:i4>
      </vt:variant>
      <vt:variant>
        <vt:lpwstr/>
      </vt:variant>
      <vt:variant>
        <vt:lpwstr>_Toc351483788</vt:lpwstr>
      </vt:variant>
      <vt:variant>
        <vt:i4>1900605</vt:i4>
      </vt:variant>
      <vt:variant>
        <vt:i4>482</vt:i4>
      </vt:variant>
      <vt:variant>
        <vt:i4>0</vt:i4>
      </vt:variant>
      <vt:variant>
        <vt:i4>5</vt:i4>
      </vt:variant>
      <vt:variant>
        <vt:lpwstr/>
      </vt:variant>
      <vt:variant>
        <vt:lpwstr>_Toc351483787</vt:lpwstr>
      </vt:variant>
      <vt:variant>
        <vt:i4>1900605</vt:i4>
      </vt:variant>
      <vt:variant>
        <vt:i4>476</vt:i4>
      </vt:variant>
      <vt:variant>
        <vt:i4>0</vt:i4>
      </vt:variant>
      <vt:variant>
        <vt:i4>5</vt:i4>
      </vt:variant>
      <vt:variant>
        <vt:lpwstr/>
      </vt:variant>
      <vt:variant>
        <vt:lpwstr>_Toc351483786</vt:lpwstr>
      </vt:variant>
      <vt:variant>
        <vt:i4>1900605</vt:i4>
      </vt:variant>
      <vt:variant>
        <vt:i4>470</vt:i4>
      </vt:variant>
      <vt:variant>
        <vt:i4>0</vt:i4>
      </vt:variant>
      <vt:variant>
        <vt:i4>5</vt:i4>
      </vt:variant>
      <vt:variant>
        <vt:lpwstr/>
      </vt:variant>
      <vt:variant>
        <vt:lpwstr>_Toc351483785</vt:lpwstr>
      </vt:variant>
      <vt:variant>
        <vt:i4>1900605</vt:i4>
      </vt:variant>
      <vt:variant>
        <vt:i4>464</vt:i4>
      </vt:variant>
      <vt:variant>
        <vt:i4>0</vt:i4>
      </vt:variant>
      <vt:variant>
        <vt:i4>5</vt:i4>
      </vt:variant>
      <vt:variant>
        <vt:lpwstr/>
      </vt:variant>
      <vt:variant>
        <vt:lpwstr>_Toc351483784</vt:lpwstr>
      </vt:variant>
      <vt:variant>
        <vt:i4>1900605</vt:i4>
      </vt:variant>
      <vt:variant>
        <vt:i4>458</vt:i4>
      </vt:variant>
      <vt:variant>
        <vt:i4>0</vt:i4>
      </vt:variant>
      <vt:variant>
        <vt:i4>5</vt:i4>
      </vt:variant>
      <vt:variant>
        <vt:lpwstr/>
      </vt:variant>
      <vt:variant>
        <vt:lpwstr>_Toc351483783</vt:lpwstr>
      </vt:variant>
      <vt:variant>
        <vt:i4>1900605</vt:i4>
      </vt:variant>
      <vt:variant>
        <vt:i4>452</vt:i4>
      </vt:variant>
      <vt:variant>
        <vt:i4>0</vt:i4>
      </vt:variant>
      <vt:variant>
        <vt:i4>5</vt:i4>
      </vt:variant>
      <vt:variant>
        <vt:lpwstr/>
      </vt:variant>
      <vt:variant>
        <vt:lpwstr>_Toc351483782</vt:lpwstr>
      </vt:variant>
      <vt:variant>
        <vt:i4>1900605</vt:i4>
      </vt:variant>
      <vt:variant>
        <vt:i4>446</vt:i4>
      </vt:variant>
      <vt:variant>
        <vt:i4>0</vt:i4>
      </vt:variant>
      <vt:variant>
        <vt:i4>5</vt:i4>
      </vt:variant>
      <vt:variant>
        <vt:lpwstr/>
      </vt:variant>
      <vt:variant>
        <vt:lpwstr>_Toc351483781</vt:lpwstr>
      </vt:variant>
      <vt:variant>
        <vt:i4>1900605</vt:i4>
      </vt:variant>
      <vt:variant>
        <vt:i4>440</vt:i4>
      </vt:variant>
      <vt:variant>
        <vt:i4>0</vt:i4>
      </vt:variant>
      <vt:variant>
        <vt:i4>5</vt:i4>
      </vt:variant>
      <vt:variant>
        <vt:lpwstr/>
      </vt:variant>
      <vt:variant>
        <vt:lpwstr>_Toc351483780</vt:lpwstr>
      </vt:variant>
      <vt:variant>
        <vt:i4>1179709</vt:i4>
      </vt:variant>
      <vt:variant>
        <vt:i4>434</vt:i4>
      </vt:variant>
      <vt:variant>
        <vt:i4>0</vt:i4>
      </vt:variant>
      <vt:variant>
        <vt:i4>5</vt:i4>
      </vt:variant>
      <vt:variant>
        <vt:lpwstr/>
      </vt:variant>
      <vt:variant>
        <vt:lpwstr>_Toc351483779</vt:lpwstr>
      </vt:variant>
      <vt:variant>
        <vt:i4>1179709</vt:i4>
      </vt:variant>
      <vt:variant>
        <vt:i4>428</vt:i4>
      </vt:variant>
      <vt:variant>
        <vt:i4>0</vt:i4>
      </vt:variant>
      <vt:variant>
        <vt:i4>5</vt:i4>
      </vt:variant>
      <vt:variant>
        <vt:lpwstr/>
      </vt:variant>
      <vt:variant>
        <vt:lpwstr>_Toc351483778</vt:lpwstr>
      </vt:variant>
      <vt:variant>
        <vt:i4>1179709</vt:i4>
      </vt:variant>
      <vt:variant>
        <vt:i4>422</vt:i4>
      </vt:variant>
      <vt:variant>
        <vt:i4>0</vt:i4>
      </vt:variant>
      <vt:variant>
        <vt:i4>5</vt:i4>
      </vt:variant>
      <vt:variant>
        <vt:lpwstr/>
      </vt:variant>
      <vt:variant>
        <vt:lpwstr>_Toc351483777</vt:lpwstr>
      </vt:variant>
      <vt:variant>
        <vt:i4>1179709</vt:i4>
      </vt:variant>
      <vt:variant>
        <vt:i4>416</vt:i4>
      </vt:variant>
      <vt:variant>
        <vt:i4>0</vt:i4>
      </vt:variant>
      <vt:variant>
        <vt:i4>5</vt:i4>
      </vt:variant>
      <vt:variant>
        <vt:lpwstr/>
      </vt:variant>
      <vt:variant>
        <vt:lpwstr>_Toc351483776</vt:lpwstr>
      </vt:variant>
      <vt:variant>
        <vt:i4>1179709</vt:i4>
      </vt:variant>
      <vt:variant>
        <vt:i4>410</vt:i4>
      </vt:variant>
      <vt:variant>
        <vt:i4>0</vt:i4>
      </vt:variant>
      <vt:variant>
        <vt:i4>5</vt:i4>
      </vt:variant>
      <vt:variant>
        <vt:lpwstr/>
      </vt:variant>
      <vt:variant>
        <vt:lpwstr>_Toc351483775</vt:lpwstr>
      </vt:variant>
      <vt:variant>
        <vt:i4>1179709</vt:i4>
      </vt:variant>
      <vt:variant>
        <vt:i4>404</vt:i4>
      </vt:variant>
      <vt:variant>
        <vt:i4>0</vt:i4>
      </vt:variant>
      <vt:variant>
        <vt:i4>5</vt:i4>
      </vt:variant>
      <vt:variant>
        <vt:lpwstr/>
      </vt:variant>
      <vt:variant>
        <vt:lpwstr>_Toc351483774</vt:lpwstr>
      </vt:variant>
      <vt:variant>
        <vt:i4>1179709</vt:i4>
      </vt:variant>
      <vt:variant>
        <vt:i4>398</vt:i4>
      </vt:variant>
      <vt:variant>
        <vt:i4>0</vt:i4>
      </vt:variant>
      <vt:variant>
        <vt:i4>5</vt:i4>
      </vt:variant>
      <vt:variant>
        <vt:lpwstr/>
      </vt:variant>
      <vt:variant>
        <vt:lpwstr>_Toc351483773</vt:lpwstr>
      </vt:variant>
      <vt:variant>
        <vt:i4>1179709</vt:i4>
      </vt:variant>
      <vt:variant>
        <vt:i4>392</vt:i4>
      </vt:variant>
      <vt:variant>
        <vt:i4>0</vt:i4>
      </vt:variant>
      <vt:variant>
        <vt:i4>5</vt:i4>
      </vt:variant>
      <vt:variant>
        <vt:lpwstr/>
      </vt:variant>
      <vt:variant>
        <vt:lpwstr>_Toc351483772</vt:lpwstr>
      </vt:variant>
      <vt:variant>
        <vt:i4>1179709</vt:i4>
      </vt:variant>
      <vt:variant>
        <vt:i4>386</vt:i4>
      </vt:variant>
      <vt:variant>
        <vt:i4>0</vt:i4>
      </vt:variant>
      <vt:variant>
        <vt:i4>5</vt:i4>
      </vt:variant>
      <vt:variant>
        <vt:lpwstr/>
      </vt:variant>
      <vt:variant>
        <vt:lpwstr>_Toc351483771</vt:lpwstr>
      </vt:variant>
      <vt:variant>
        <vt:i4>1179709</vt:i4>
      </vt:variant>
      <vt:variant>
        <vt:i4>380</vt:i4>
      </vt:variant>
      <vt:variant>
        <vt:i4>0</vt:i4>
      </vt:variant>
      <vt:variant>
        <vt:i4>5</vt:i4>
      </vt:variant>
      <vt:variant>
        <vt:lpwstr/>
      </vt:variant>
      <vt:variant>
        <vt:lpwstr>_Toc351483770</vt:lpwstr>
      </vt:variant>
      <vt:variant>
        <vt:i4>1245245</vt:i4>
      </vt:variant>
      <vt:variant>
        <vt:i4>374</vt:i4>
      </vt:variant>
      <vt:variant>
        <vt:i4>0</vt:i4>
      </vt:variant>
      <vt:variant>
        <vt:i4>5</vt:i4>
      </vt:variant>
      <vt:variant>
        <vt:lpwstr/>
      </vt:variant>
      <vt:variant>
        <vt:lpwstr>_Toc351483769</vt:lpwstr>
      </vt:variant>
      <vt:variant>
        <vt:i4>1245245</vt:i4>
      </vt:variant>
      <vt:variant>
        <vt:i4>368</vt:i4>
      </vt:variant>
      <vt:variant>
        <vt:i4>0</vt:i4>
      </vt:variant>
      <vt:variant>
        <vt:i4>5</vt:i4>
      </vt:variant>
      <vt:variant>
        <vt:lpwstr/>
      </vt:variant>
      <vt:variant>
        <vt:lpwstr>_Toc351483768</vt:lpwstr>
      </vt:variant>
      <vt:variant>
        <vt:i4>1245245</vt:i4>
      </vt:variant>
      <vt:variant>
        <vt:i4>362</vt:i4>
      </vt:variant>
      <vt:variant>
        <vt:i4>0</vt:i4>
      </vt:variant>
      <vt:variant>
        <vt:i4>5</vt:i4>
      </vt:variant>
      <vt:variant>
        <vt:lpwstr/>
      </vt:variant>
      <vt:variant>
        <vt:lpwstr>_Toc351483767</vt:lpwstr>
      </vt:variant>
      <vt:variant>
        <vt:i4>1245245</vt:i4>
      </vt:variant>
      <vt:variant>
        <vt:i4>356</vt:i4>
      </vt:variant>
      <vt:variant>
        <vt:i4>0</vt:i4>
      </vt:variant>
      <vt:variant>
        <vt:i4>5</vt:i4>
      </vt:variant>
      <vt:variant>
        <vt:lpwstr/>
      </vt:variant>
      <vt:variant>
        <vt:lpwstr>_Toc351483766</vt:lpwstr>
      </vt:variant>
      <vt:variant>
        <vt:i4>1245245</vt:i4>
      </vt:variant>
      <vt:variant>
        <vt:i4>350</vt:i4>
      </vt:variant>
      <vt:variant>
        <vt:i4>0</vt:i4>
      </vt:variant>
      <vt:variant>
        <vt:i4>5</vt:i4>
      </vt:variant>
      <vt:variant>
        <vt:lpwstr/>
      </vt:variant>
      <vt:variant>
        <vt:lpwstr>_Toc351483765</vt:lpwstr>
      </vt:variant>
      <vt:variant>
        <vt:i4>1245245</vt:i4>
      </vt:variant>
      <vt:variant>
        <vt:i4>344</vt:i4>
      </vt:variant>
      <vt:variant>
        <vt:i4>0</vt:i4>
      </vt:variant>
      <vt:variant>
        <vt:i4>5</vt:i4>
      </vt:variant>
      <vt:variant>
        <vt:lpwstr/>
      </vt:variant>
      <vt:variant>
        <vt:lpwstr>_Toc351483764</vt:lpwstr>
      </vt:variant>
      <vt:variant>
        <vt:i4>1245245</vt:i4>
      </vt:variant>
      <vt:variant>
        <vt:i4>338</vt:i4>
      </vt:variant>
      <vt:variant>
        <vt:i4>0</vt:i4>
      </vt:variant>
      <vt:variant>
        <vt:i4>5</vt:i4>
      </vt:variant>
      <vt:variant>
        <vt:lpwstr/>
      </vt:variant>
      <vt:variant>
        <vt:lpwstr>_Toc351483763</vt:lpwstr>
      </vt:variant>
      <vt:variant>
        <vt:i4>1245245</vt:i4>
      </vt:variant>
      <vt:variant>
        <vt:i4>332</vt:i4>
      </vt:variant>
      <vt:variant>
        <vt:i4>0</vt:i4>
      </vt:variant>
      <vt:variant>
        <vt:i4>5</vt:i4>
      </vt:variant>
      <vt:variant>
        <vt:lpwstr/>
      </vt:variant>
      <vt:variant>
        <vt:lpwstr>_Toc351483762</vt:lpwstr>
      </vt:variant>
      <vt:variant>
        <vt:i4>1245245</vt:i4>
      </vt:variant>
      <vt:variant>
        <vt:i4>326</vt:i4>
      </vt:variant>
      <vt:variant>
        <vt:i4>0</vt:i4>
      </vt:variant>
      <vt:variant>
        <vt:i4>5</vt:i4>
      </vt:variant>
      <vt:variant>
        <vt:lpwstr/>
      </vt:variant>
      <vt:variant>
        <vt:lpwstr>_Toc351483761</vt:lpwstr>
      </vt:variant>
      <vt:variant>
        <vt:i4>1245245</vt:i4>
      </vt:variant>
      <vt:variant>
        <vt:i4>320</vt:i4>
      </vt:variant>
      <vt:variant>
        <vt:i4>0</vt:i4>
      </vt:variant>
      <vt:variant>
        <vt:i4>5</vt:i4>
      </vt:variant>
      <vt:variant>
        <vt:lpwstr/>
      </vt:variant>
      <vt:variant>
        <vt:lpwstr>_Toc351483760</vt:lpwstr>
      </vt:variant>
      <vt:variant>
        <vt:i4>1048637</vt:i4>
      </vt:variant>
      <vt:variant>
        <vt:i4>314</vt:i4>
      </vt:variant>
      <vt:variant>
        <vt:i4>0</vt:i4>
      </vt:variant>
      <vt:variant>
        <vt:i4>5</vt:i4>
      </vt:variant>
      <vt:variant>
        <vt:lpwstr/>
      </vt:variant>
      <vt:variant>
        <vt:lpwstr>_Toc351483759</vt:lpwstr>
      </vt:variant>
      <vt:variant>
        <vt:i4>1048637</vt:i4>
      </vt:variant>
      <vt:variant>
        <vt:i4>308</vt:i4>
      </vt:variant>
      <vt:variant>
        <vt:i4>0</vt:i4>
      </vt:variant>
      <vt:variant>
        <vt:i4>5</vt:i4>
      </vt:variant>
      <vt:variant>
        <vt:lpwstr/>
      </vt:variant>
      <vt:variant>
        <vt:lpwstr>_Toc351483758</vt:lpwstr>
      </vt:variant>
      <vt:variant>
        <vt:i4>1048637</vt:i4>
      </vt:variant>
      <vt:variant>
        <vt:i4>302</vt:i4>
      </vt:variant>
      <vt:variant>
        <vt:i4>0</vt:i4>
      </vt:variant>
      <vt:variant>
        <vt:i4>5</vt:i4>
      </vt:variant>
      <vt:variant>
        <vt:lpwstr/>
      </vt:variant>
      <vt:variant>
        <vt:lpwstr>_Toc351483757</vt:lpwstr>
      </vt:variant>
      <vt:variant>
        <vt:i4>1048637</vt:i4>
      </vt:variant>
      <vt:variant>
        <vt:i4>296</vt:i4>
      </vt:variant>
      <vt:variant>
        <vt:i4>0</vt:i4>
      </vt:variant>
      <vt:variant>
        <vt:i4>5</vt:i4>
      </vt:variant>
      <vt:variant>
        <vt:lpwstr/>
      </vt:variant>
      <vt:variant>
        <vt:lpwstr>_Toc351483756</vt:lpwstr>
      </vt:variant>
      <vt:variant>
        <vt:i4>1048637</vt:i4>
      </vt:variant>
      <vt:variant>
        <vt:i4>290</vt:i4>
      </vt:variant>
      <vt:variant>
        <vt:i4>0</vt:i4>
      </vt:variant>
      <vt:variant>
        <vt:i4>5</vt:i4>
      </vt:variant>
      <vt:variant>
        <vt:lpwstr/>
      </vt:variant>
      <vt:variant>
        <vt:lpwstr>_Toc351483755</vt:lpwstr>
      </vt:variant>
      <vt:variant>
        <vt:i4>1048637</vt:i4>
      </vt:variant>
      <vt:variant>
        <vt:i4>284</vt:i4>
      </vt:variant>
      <vt:variant>
        <vt:i4>0</vt:i4>
      </vt:variant>
      <vt:variant>
        <vt:i4>5</vt:i4>
      </vt:variant>
      <vt:variant>
        <vt:lpwstr/>
      </vt:variant>
      <vt:variant>
        <vt:lpwstr>_Toc351483754</vt:lpwstr>
      </vt:variant>
      <vt:variant>
        <vt:i4>1048637</vt:i4>
      </vt:variant>
      <vt:variant>
        <vt:i4>278</vt:i4>
      </vt:variant>
      <vt:variant>
        <vt:i4>0</vt:i4>
      </vt:variant>
      <vt:variant>
        <vt:i4>5</vt:i4>
      </vt:variant>
      <vt:variant>
        <vt:lpwstr/>
      </vt:variant>
      <vt:variant>
        <vt:lpwstr>_Toc351483753</vt:lpwstr>
      </vt:variant>
      <vt:variant>
        <vt:i4>1048637</vt:i4>
      </vt:variant>
      <vt:variant>
        <vt:i4>272</vt:i4>
      </vt:variant>
      <vt:variant>
        <vt:i4>0</vt:i4>
      </vt:variant>
      <vt:variant>
        <vt:i4>5</vt:i4>
      </vt:variant>
      <vt:variant>
        <vt:lpwstr/>
      </vt:variant>
      <vt:variant>
        <vt:lpwstr>_Toc351483752</vt:lpwstr>
      </vt:variant>
      <vt:variant>
        <vt:i4>1048637</vt:i4>
      </vt:variant>
      <vt:variant>
        <vt:i4>266</vt:i4>
      </vt:variant>
      <vt:variant>
        <vt:i4>0</vt:i4>
      </vt:variant>
      <vt:variant>
        <vt:i4>5</vt:i4>
      </vt:variant>
      <vt:variant>
        <vt:lpwstr/>
      </vt:variant>
      <vt:variant>
        <vt:lpwstr>_Toc351483751</vt:lpwstr>
      </vt:variant>
      <vt:variant>
        <vt:i4>1048637</vt:i4>
      </vt:variant>
      <vt:variant>
        <vt:i4>260</vt:i4>
      </vt:variant>
      <vt:variant>
        <vt:i4>0</vt:i4>
      </vt:variant>
      <vt:variant>
        <vt:i4>5</vt:i4>
      </vt:variant>
      <vt:variant>
        <vt:lpwstr/>
      </vt:variant>
      <vt:variant>
        <vt:lpwstr>_Toc351483750</vt:lpwstr>
      </vt:variant>
      <vt:variant>
        <vt:i4>1114173</vt:i4>
      </vt:variant>
      <vt:variant>
        <vt:i4>254</vt:i4>
      </vt:variant>
      <vt:variant>
        <vt:i4>0</vt:i4>
      </vt:variant>
      <vt:variant>
        <vt:i4>5</vt:i4>
      </vt:variant>
      <vt:variant>
        <vt:lpwstr/>
      </vt:variant>
      <vt:variant>
        <vt:lpwstr>_Toc351483749</vt:lpwstr>
      </vt:variant>
      <vt:variant>
        <vt:i4>1114173</vt:i4>
      </vt:variant>
      <vt:variant>
        <vt:i4>248</vt:i4>
      </vt:variant>
      <vt:variant>
        <vt:i4>0</vt:i4>
      </vt:variant>
      <vt:variant>
        <vt:i4>5</vt:i4>
      </vt:variant>
      <vt:variant>
        <vt:lpwstr/>
      </vt:variant>
      <vt:variant>
        <vt:lpwstr>_Toc351483748</vt:lpwstr>
      </vt:variant>
      <vt:variant>
        <vt:i4>1114173</vt:i4>
      </vt:variant>
      <vt:variant>
        <vt:i4>242</vt:i4>
      </vt:variant>
      <vt:variant>
        <vt:i4>0</vt:i4>
      </vt:variant>
      <vt:variant>
        <vt:i4>5</vt:i4>
      </vt:variant>
      <vt:variant>
        <vt:lpwstr/>
      </vt:variant>
      <vt:variant>
        <vt:lpwstr>_Toc351483747</vt:lpwstr>
      </vt:variant>
      <vt:variant>
        <vt:i4>1114173</vt:i4>
      </vt:variant>
      <vt:variant>
        <vt:i4>236</vt:i4>
      </vt:variant>
      <vt:variant>
        <vt:i4>0</vt:i4>
      </vt:variant>
      <vt:variant>
        <vt:i4>5</vt:i4>
      </vt:variant>
      <vt:variant>
        <vt:lpwstr/>
      </vt:variant>
      <vt:variant>
        <vt:lpwstr>_Toc351483746</vt:lpwstr>
      </vt:variant>
      <vt:variant>
        <vt:i4>1114173</vt:i4>
      </vt:variant>
      <vt:variant>
        <vt:i4>230</vt:i4>
      </vt:variant>
      <vt:variant>
        <vt:i4>0</vt:i4>
      </vt:variant>
      <vt:variant>
        <vt:i4>5</vt:i4>
      </vt:variant>
      <vt:variant>
        <vt:lpwstr/>
      </vt:variant>
      <vt:variant>
        <vt:lpwstr>_Toc351483745</vt:lpwstr>
      </vt:variant>
      <vt:variant>
        <vt:i4>1114173</vt:i4>
      </vt:variant>
      <vt:variant>
        <vt:i4>224</vt:i4>
      </vt:variant>
      <vt:variant>
        <vt:i4>0</vt:i4>
      </vt:variant>
      <vt:variant>
        <vt:i4>5</vt:i4>
      </vt:variant>
      <vt:variant>
        <vt:lpwstr/>
      </vt:variant>
      <vt:variant>
        <vt:lpwstr>_Toc351483744</vt:lpwstr>
      </vt:variant>
      <vt:variant>
        <vt:i4>1114173</vt:i4>
      </vt:variant>
      <vt:variant>
        <vt:i4>218</vt:i4>
      </vt:variant>
      <vt:variant>
        <vt:i4>0</vt:i4>
      </vt:variant>
      <vt:variant>
        <vt:i4>5</vt:i4>
      </vt:variant>
      <vt:variant>
        <vt:lpwstr/>
      </vt:variant>
      <vt:variant>
        <vt:lpwstr>_Toc351483743</vt:lpwstr>
      </vt:variant>
      <vt:variant>
        <vt:i4>1114173</vt:i4>
      </vt:variant>
      <vt:variant>
        <vt:i4>212</vt:i4>
      </vt:variant>
      <vt:variant>
        <vt:i4>0</vt:i4>
      </vt:variant>
      <vt:variant>
        <vt:i4>5</vt:i4>
      </vt:variant>
      <vt:variant>
        <vt:lpwstr/>
      </vt:variant>
      <vt:variant>
        <vt:lpwstr>_Toc351483742</vt:lpwstr>
      </vt:variant>
      <vt:variant>
        <vt:i4>1114173</vt:i4>
      </vt:variant>
      <vt:variant>
        <vt:i4>206</vt:i4>
      </vt:variant>
      <vt:variant>
        <vt:i4>0</vt:i4>
      </vt:variant>
      <vt:variant>
        <vt:i4>5</vt:i4>
      </vt:variant>
      <vt:variant>
        <vt:lpwstr/>
      </vt:variant>
      <vt:variant>
        <vt:lpwstr>_Toc351483741</vt:lpwstr>
      </vt:variant>
      <vt:variant>
        <vt:i4>1114173</vt:i4>
      </vt:variant>
      <vt:variant>
        <vt:i4>200</vt:i4>
      </vt:variant>
      <vt:variant>
        <vt:i4>0</vt:i4>
      </vt:variant>
      <vt:variant>
        <vt:i4>5</vt:i4>
      </vt:variant>
      <vt:variant>
        <vt:lpwstr/>
      </vt:variant>
      <vt:variant>
        <vt:lpwstr>_Toc351483740</vt:lpwstr>
      </vt:variant>
      <vt:variant>
        <vt:i4>1441853</vt:i4>
      </vt:variant>
      <vt:variant>
        <vt:i4>194</vt:i4>
      </vt:variant>
      <vt:variant>
        <vt:i4>0</vt:i4>
      </vt:variant>
      <vt:variant>
        <vt:i4>5</vt:i4>
      </vt:variant>
      <vt:variant>
        <vt:lpwstr/>
      </vt:variant>
      <vt:variant>
        <vt:lpwstr>_Toc351483739</vt:lpwstr>
      </vt:variant>
      <vt:variant>
        <vt:i4>1441853</vt:i4>
      </vt:variant>
      <vt:variant>
        <vt:i4>188</vt:i4>
      </vt:variant>
      <vt:variant>
        <vt:i4>0</vt:i4>
      </vt:variant>
      <vt:variant>
        <vt:i4>5</vt:i4>
      </vt:variant>
      <vt:variant>
        <vt:lpwstr/>
      </vt:variant>
      <vt:variant>
        <vt:lpwstr>_Toc351483738</vt:lpwstr>
      </vt:variant>
      <vt:variant>
        <vt:i4>1441853</vt:i4>
      </vt:variant>
      <vt:variant>
        <vt:i4>182</vt:i4>
      </vt:variant>
      <vt:variant>
        <vt:i4>0</vt:i4>
      </vt:variant>
      <vt:variant>
        <vt:i4>5</vt:i4>
      </vt:variant>
      <vt:variant>
        <vt:lpwstr/>
      </vt:variant>
      <vt:variant>
        <vt:lpwstr>_Toc351483737</vt:lpwstr>
      </vt:variant>
      <vt:variant>
        <vt:i4>1441853</vt:i4>
      </vt:variant>
      <vt:variant>
        <vt:i4>176</vt:i4>
      </vt:variant>
      <vt:variant>
        <vt:i4>0</vt:i4>
      </vt:variant>
      <vt:variant>
        <vt:i4>5</vt:i4>
      </vt:variant>
      <vt:variant>
        <vt:lpwstr/>
      </vt:variant>
      <vt:variant>
        <vt:lpwstr>_Toc351483736</vt:lpwstr>
      </vt:variant>
      <vt:variant>
        <vt:i4>1441853</vt:i4>
      </vt:variant>
      <vt:variant>
        <vt:i4>170</vt:i4>
      </vt:variant>
      <vt:variant>
        <vt:i4>0</vt:i4>
      </vt:variant>
      <vt:variant>
        <vt:i4>5</vt:i4>
      </vt:variant>
      <vt:variant>
        <vt:lpwstr/>
      </vt:variant>
      <vt:variant>
        <vt:lpwstr>_Toc351483735</vt:lpwstr>
      </vt:variant>
      <vt:variant>
        <vt:i4>1441853</vt:i4>
      </vt:variant>
      <vt:variant>
        <vt:i4>164</vt:i4>
      </vt:variant>
      <vt:variant>
        <vt:i4>0</vt:i4>
      </vt:variant>
      <vt:variant>
        <vt:i4>5</vt:i4>
      </vt:variant>
      <vt:variant>
        <vt:lpwstr/>
      </vt:variant>
      <vt:variant>
        <vt:lpwstr>_Toc351483734</vt:lpwstr>
      </vt:variant>
      <vt:variant>
        <vt:i4>1441853</vt:i4>
      </vt:variant>
      <vt:variant>
        <vt:i4>158</vt:i4>
      </vt:variant>
      <vt:variant>
        <vt:i4>0</vt:i4>
      </vt:variant>
      <vt:variant>
        <vt:i4>5</vt:i4>
      </vt:variant>
      <vt:variant>
        <vt:lpwstr/>
      </vt:variant>
      <vt:variant>
        <vt:lpwstr>_Toc351483733</vt:lpwstr>
      </vt:variant>
      <vt:variant>
        <vt:i4>1441853</vt:i4>
      </vt:variant>
      <vt:variant>
        <vt:i4>152</vt:i4>
      </vt:variant>
      <vt:variant>
        <vt:i4>0</vt:i4>
      </vt:variant>
      <vt:variant>
        <vt:i4>5</vt:i4>
      </vt:variant>
      <vt:variant>
        <vt:lpwstr/>
      </vt:variant>
      <vt:variant>
        <vt:lpwstr>_Toc351483732</vt:lpwstr>
      </vt:variant>
      <vt:variant>
        <vt:i4>1441853</vt:i4>
      </vt:variant>
      <vt:variant>
        <vt:i4>146</vt:i4>
      </vt:variant>
      <vt:variant>
        <vt:i4>0</vt:i4>
      </vt:variant>
      <vt:variant>
        <vt:i4>5</vt:i4>
      </vt:variant>
      <vt:variant>
        <vt:lpwstr/>
      </vt:variant>
      <vt:variant>
        <vt:lpwstr>_Toc351483731</vt:lpwstr>
      </vt:variant>
      <vt:variant>
        <vt:i4>1441853</vt:i4>
      </vt:variant>
      <vt:variant>
        <vt:i4>140</vt:i4>
      </vt:variant>
      <vt:variant>
        <vt:i4>0</vt:i4>
      </vt:variant>
      <vt:variant>
        <vt:i4>5</vt:i4>
      </vt:variant>
      <vt:variant>
        <vt:lpwstr/>
      </vt:variant>
      <vt:variant>
        <vt:lpwstr>_Toc351483730</vt:lpwstr>
      </vt:variant>
      <vt:variant>
        <vt:i4>1507389</vt:i4>
      </vt:variant>
      <vt:variant>
        <vt:i4>134</vt:i4>
      </vt:variant>
      <vt:variant>
        <vt:i4>0</vt:i4>
      </vt:variant>
      <vt:variant>
        <vt:i4>5</vt:i4>
      </vt:variant>
      <vt:variant>
        <vt:lpwstr/>
      </vt:variant>
      <vt:variant>
        <vt:lpwstr>_Toc351483729</vt:lpwstr>
      </vt:variant>
      <vt:variant>
        <vt:i4>1507389</vt:i4>
      </vt:variant>
      <vt:variant>
        <vt:i4>128</vt:i4>
      </vt:variant>
      <vt:variant>
        <vt:i4>0</vt:i4>
      </vt:variant>
      <vt:variant>
        <vt:i4>5</vt:i4>
      </vt:variant>
      <vt:variant>
        <vt:lpwstr/>
      </vt:variant>
      <vt:variant>
        <vt:lpwstr>_Toc351483728</vt:lpwstr>
      </vt:variant>
      <vt:variant>
        <vt:i4>1507389</vt:i4>
      </vt:variant>
      <vt:variant>
        <vt:i4>122</vt:i4>
      </vt:variant>
      <vt:variant>
        <vt:i4>0</vt:i4>
      </vt:variant>
      <vt:variant>
        <vt:i4>5</vt:i4>
      </vt:variant>
      <vt:variant>
        <vt:lpwstr/>
      </vt:variant>
      <vt:variant>
        <vt:lpwstr>_Toc351483727</vt:lpwstr>
      </vt:variant>
      <vt:variant>
        <vt:i4>1507389</vt:i4>
      </vt:variant>
      <vt:variant>
        <vt:i4>116</vt:i4>
      </vt:variant>
      <vt:variant>
        <vt:i4>0</vt:i4>
      </vt:variant>
      <vt:variant>
        <vt:i4>5</vt:i4>
      </vt:variant>
      <vt:variant>
        <vt:lpwstr/>
      </vt:variant>
      <vt:variant>
        <vt:lpwstr>_Toc351483726</vt:lpwstr>
      </vt:variant>
      <vt:variant>
        <vt:i4>1507389</vt:i4>
      </vt:variant>
      <vt:variant>
        <vt:i4>110</vt:i4>
      </vt:variant>
      <vt:variant>
        <vt:i4>0</vt:i4>
      </vt:variant>
      <vt:variant>
        <vt:i4>5</vt:i4>
      </vt:variant>
      <vt:variant>
        <vt:lpwstr/>
      </vt:variant>
      <vt:variant>
        <vt:lpwstr>_Toc351483725</vt:lpwstr>
      </vt:variant>
      <vt:variant>
        <vt:i4>1507389</vt:i4>
      </vt:variant>
      <vt:variant>
        <vt:i4>104</vt:i4>
      </vt:variant>
      <vt:variant>
        <vt:i4>0</vt:i4>
      </vt:variant>
      <vt:variant>
        <vt:i4>5</vt:i4>
      </vt:variant>
      <vt:variant>
        <vt:lpwstr/>
      </vt:variant>
      <vt:variant>
        <vt:lpwstr>_Toc351483724</vt:lpwstr>
      </vt:variant>
      <vt:variant>
        <vt:i4>1507389</vt:i4>
      </vt:variant>
      <vt:variant>
        <vt:i4>98</vt:i4>
      </vt:variant>
      <vt:variant>
        <vt:i4>0</vt:i4>
      </vt:variant>
      <vt:variant>
        <vt:i4>5</vt:i4>
      </vt:variant>
      <vt:variant>
        <vt:lpwstr/>
      </vt:variant>
      <vt:variant>
        <vt:lpwstr>_Toc351483723</vt:lpwstr>
      </vt:variant>
      <vt:variant>
        <vt:i4>1507389</vt:i4>
      </vt:variant>
      <vt:variant>
        <vt:i4>92</vt:i4>
      </vt:variant>
      <vt:variant>
        <vt:i4>0</vt:i4>
      </vt:variant>
      <vt:variant>
        <vt:i4>5</vt:i4>
      </vt:variant>
      <vt:variant>
        <vt:lpwstr/>
      </vt:variant>
      <vt:variant>
        <vt:lpwstr>_Toc351483722</vt:lpwstr>
      </vt:variant>
      <vt:variant>
        <vt:i4>1507389</vt:i4>
      </vt:variant>
      <vt:variant>
        <vt:i4>86</vt:i4>
      </vt:variant>
      <vt:variant>
        <vt:i4>0</vt:i4>
      </vt:variant>
      <vt:variant>
        <vt:i4>5</vt:i4>
      </vt:variant>
      <vt:variant>
        <vt:lpwstr/>
      </vt:variant>
      <vt:variant>
        <vt:lpwstr>_Toc351483721</vt:lpwstr>
      </vt:variant>
      <vt:variant>
        <vt:i4>1507389</vt:i4>
      </vt:variant>
      <vt:variant>
        <vt:i4>80</vt:i4>
      </vt:variant>
      <vt:variant>
        <vt:i4>0</vt:i4>
      </vt:variant>
      <vt:variant>
        <vt:i4>5</vt:i4>
      </vt:variant>
      <vt:variant>
        <vt:lpwstr/>
      </vt:variant>
      <vt:variant>
        <vt:lpwstr>_Toc351483720</vt:lpwstr>
      </vt:variant>
      <vt:variant>
        <vt:i4>1310781</vt:i4>
      </vt:variant>
      <vt:variant>
        <vt:i4>74</vt:i4>
      </vt:variant>
      <vt:variant>
        <vt:i4>0</vt:i4>
      </vt:variant>
      <vt:variant>
        <vt:i4>5</vt:i4>
      </vt:variant>
      <vt:variant>
        <vt:lpwstr/>
      </vt:variant>
      <vt:variant>
        <vt:lpwstr>_Toc351483719</vt:lpwstr>
      </vt:variant>
      <vt:variant>
        <vt:i4>1310781</vt:i4>
      </vt:variant>
      <vt:variant>
        <vt:i4>68</vt:i4>
      </vt:variant>
      <vt:variant>
        <vt:i4>0</vt:i4>
      </vt:variant>
      <vt:variant>
        <vt:i4>5</vt:i4>
      </vt:variant>
      <vt:variant>
        <vt:lpwstr/>
      </vt:variant>
      <vt:variant>
        <vt:lpwstr>_Toc351483718</vt:lpwstr>
      </vt:variant>
      <vt:variant>
        <vt:i4>1310781</vt:i4>
      </vt:variant>
      <vt:variant>
        <vt:i4>62</vt:i4>
      </vt:variant>
      <vt:variant>
        <vt:i4>0</vt:i4>
      </vt:variant>
      <vt:variant>
        <vt:i4>5</vt:i4>
      </vt:variant>
      <vt:variant>
        <vt:lpwstr/>
      </vt:variant>
      <vt:variant>
        <vt:lpwstr>_Toc351483717</vt:lpwstr>
      </vt:variant>
      <vt:variant>
        <vt:i4>1310781</vt:i4>
      </vt:variant>
      <vt:variant>
        <vt:i4>56</vt:i4>
      </vt:variant>
      <vt:variant>
        <vt:i4>0</vt:i4>
      </vt:variant>
      <vt:variant>
        <vt:i4>5</vt:i4>
      </vt:variant>
      <vt:variant>
        <vt:lpwstr/>
      </vt:variant>
      <vt:variant>
        <vt:lpwstr>_Toc351483716</vt:lpwstr>
      </vt:variant>
      <vt:variant>
        <vt:i4>1310781</vt:i4>
      </vt:variant>
      <vt:variant>
        <vt:i4>50</vt:i4>
      </vt:variant>
      <vt:variant>
        <vt:i4>0</vt:i4>
      </vt:variant>
      <vt:variant>
        <vt:i4>5</vt:i4>
      </vt:variant>
      <vt:variant>
        <vt:lpwstr/>
      </vt:variant>
      <vt:variant>
        <vt:lpwstr>_Toc351483715</vt:lpwstr>
      </vt:variant>
      <vt:variant>
        <vt:i4>1310781</vt:i4>
      </vt:variant>
      <vt:variant>
        <vt:i4>44</vt:i4>
      </vt:variant>
      <vt:variant>
        <vt:i4>0</vt:i4>
      </vt:variant>
      <vt:variant>
        <vt:i4>5</vt:i4>
      </vt:variant>
      <vt:variant>
        <vt:lpwstr/>
      </vt:variant>
      <vt:variant>
        <vt:lpwstr>_Toc351483714</vt:lpwstr>
      </vt:variant>
      <vt:variant>
        <vt:i4>1310781</vt:i4>
      </vt:variant>
      <vt:variant>
        <vt:i4>38</vt:i4>
      </vt:variant>
      <vt:variant>
        <vt:i4>0</vt:i4>
      </vt:variant>
      <vt:variant>
        <vt:i4>5</vt:i4>
      </vt:variant>
      <vt:variant>
        <vt:lpwstr/>
      </vt:variant>
      <vt:variant>
        <vt:lpwstr>_Toc351483713</vt:lpwstr>
      </vt:variant>
      <vt:variant>
        <vt:i4>1310781</vt:i4>
      </vt:variant>
      <vt:variant>
        <vt:i4>32</vt:i4>
      </vt:variant>
      <vt:variant>
        <vt:i4>0</vt:i4>
      </vt:variant>
      <vt:variant>
        <vt:i4>5</vt:i4>
      </vt:variant>
      <vt:variant>
        <vt:lpwstr/>
      </vt:variant>
      <vt:variant>
        <vt:lpwstr>_Toc351483712</vt:lpwstr>
      </vt:variant>
      <vt:variant>
        <vt:i4>1310781</vt:i4>
      </vt:variant>
      <vt:variant>
        <vt:i4>26</vt:i4>
      </vt:variant>
      <vt:variant>
        <vt:i4>0</vt:i4>
      </vt:variant>
      <vt:variant>
        <vt:i4>5</vt:i4>
      </vt:variant>
      <vt:variant>
        <vt:lpwstr/>
      </vt:variant>
      <vt:variant>
        <vt:lpwstr>_Toc351483711</vt:lpwstr>
      </vt:variant>
      <vt:variant>
        <vt:i4>1310781</vt:i4>
      </vt:variant>
      <vt:variant>
        <vt:i4>20</vt:i4>
      </vt:variant>
      <vt:variant>
        <vt:i4>0</vt:i4>
      </vt:variant>
      <vt:variant>
        <vt:i4>5</vt:i4>
      </vt:variant>
      <vt:variant>
        <vt:lpwstr/>
      </vt:variant>
      <vt:variant>
        <vt:lpwstr>_Toc351483710</vt:lpwstr>
      </vt:variant>
      <vt:variant>
        <vt:i4>1376317</vt:i4>
      </vt:variant>
      <vt:variant>
        <vt:i4>14</vt:i4>
      </vt:variant>
      <vt:variant>
        <vt:i4>0</vt:i4>
      </vt:variant>
      <vt:variant>
        <vt:i4>5</vt:i4>
      </vt:variant>
      <vt:variant>
        <vt:lpwstr/>
      </vt:variant>
      <vt:variant>
        <vt:lpwstr>_Toc351483709</vt:lpwstr>
      </vt:variant>
      <vt:variant>
        <vt:i4>1376317</vt:i4>
      </vt:variant>
      <vt:variant>
        <vt:i4>8</vt:i4>
      </vt:variant>
      <vt:variant>
        <vt:i4>0</vt:i4>
      </vt:variant>
      <vt:variant>
        <vt:i4>5</vt:i4>
      </vt:variant>
      <vt:variant>
        <vt:lpwstr/>
      </vt:variant>
      <vt:variant>
        <vt:lpwstr>_Toc351483708</vt:lpwstr>
      </vt:variant>
      <vt:variant>
        <vt:i4>1376317</vt:i4>
      </vt:variant>
      <vt:variant>
        <vt:i4>2</vt:i4>
      </vt:variant>
      <vt:variant>
        <vt:i4>0</vt:i4>
      </vt:variant>
      <vt:variant>
        <vt:i4>5</vt:i4>
      </vt:variant>
      <vt:variant>
        <vt:lpwstr/>
      </vt:variant>
      <vt:variant>
        <vt:lpwstr>_Toc351483707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Gazizov</dc:creator>
  <cp:keywords/>
  <dc:description/>
  <cp:lastModifiedBy>Александр</cp:lastModifiedBy>
  <cp:revision>203</cp:revision>
  <cp:lastPrinted>2014-05-13T10:45:00Z</cp:lastPrinted>
  <dcterms:created xsi:type="dcterms:W3CDTF">2014-06-03T12:56:00Z</dcterms:created>
  <dcterms:modified xsi:type="dcterms:W3CDTF">2014-07-18T12:05:00Z</dcterms:modified>
</cp:coreProperties>
</file>