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Pr="003D2CCB" w:rsidRDefault="003D2CCB" w:rsidP="009D5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ПРОЕКТ</w:t>
      </w:r>
    </w:p>
    <w:p w:rsidR="003D2CCB" w:rsidRPr="003D2CCB" w:rsidRDefault="003D2CCB" w:rsidP="009D5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3D2CCB" w:rsidRPr="003D2CCB" w:rsidRDefault="003D2CCB" w:rsidP="009D5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3D2CCB" w:rsidRPr="003D2CCB" w:rsidRDefault="003D2CCB" w:rsidP="009D5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М.А. Ицкович </w:t>
      </w:r>
    </w:p>
    <w:p w:rsidR="003D2CCB" w:rsidRPr="006E51E3" w:rsidRDefault="003D2CCB" w:rsidP="003D2CCB">
      <w:pPr>
        <w:pStyle w:val="ConsPlusTitle"/>
        <w:widowControl/>
        <w:ind w:right="282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3D2CCB" w:rsidRPr="006E51E3" w:rsidRDefault="003D2CCB" w:rsidP="003D2CCB">
      <w:pPr>
        <w:pStyle w:val="ConsPlusTitle"/>
        <w:widowControl/>
        <w:tabs>
          <w:tab w:val="center" w:pos="5102"/>
          <w:tab w:val="right" w:pos="10205"/>
        </w:tabs>
        <w:ind w:right="282"/>
        <w:jc w:val="right"/>
        <w:outlineLvl w:val="0"/>
        <w:rPr>
          <w:b w:val="0"/>
          <w:sz w:val="28"/>
          <w:szCs w:val="28"/>
        </w:rPr>
      </w:pPr>
    </w:p>
    <w:p w:rsidR="003D2CCB" w:rsidRPr="006E51E3" w:rsidRDefault="003D2CCB" w:rsidP="003D2CCB">
      <w:pPr>
        <w:pStyle w:val="ConsPlusTitle"/>
        <w:widowControl/>
        <w:ind w:right="-1"/>
        <w:jc w:val="center"/>
        <w:outlineLvl w:val="0"/>
        <w:rPr>
          <w:b w:val="0"/>
          <w:sz w:val="28"/>
          <w:szCs w:val="28"/>
        </w:rPr>
      </w:pPr>
      <w:r w:rsidRPr="006E51E3">
        <w:rPr>
          <w:b w:val="0"/>
          <w:sz w:val="28"/>
          <w:szCs w:val="28"/>
        </w:rPr>
        <w:t>Герб</w:t>
      </w:r>
    </w:p>
    <w:p w:rsidR="003D2CCB" w:rsidRPr="006E51E3" w:rsidRDefault="003D2CCB" w:rsidP="003D2CCB">
      <w:pPr>
        <w:pStyle w:val="a4"/>
        <w:ind w:right="142"/>
        <w:rPr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3D2CCB" w:rsidRDefault="007A14D4" w:rsidP="003D2CC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  от «___» </w:t>
      </w:r>
      <w:r w:rsidR="00D0592F">
        <w:rPr>
          <w:rFonts w:ascii="Times New Roman" w:hAnsi="Times New Roman" w:cs="Times New Roman"/>
          <w:b/>
          <w:i/>
          <w:sz w:val="28"/>
          <w:szCs w:val="28"/>
        </w:rPr>
        <w:t>__________ 2014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 w:rsidR="001F1820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1F18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C4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>п. Кузьмоловский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72079" w:rsidRPr="00B02C09" w:rsidRDefault="003D2CCB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2301" w:rsidRPr="00B0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3C5" w:rsidRPr="00B0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016" w:rsidRPr="00B0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в собственность</w:t>
      </w:r>
      <w:r w:rsidR="006C03C5" w:rsidRPr="00B02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6C03C5" w:rsidRPr="00B02C09">
        <w:rPr>
          <w:rFonts w:ascii="Times New Roman" w:hAnsi="Times New Roman" w:cs="Times New Roman"/>
          <w:b/>
          <w:sz w:val="28"/>
          <w:szCs w:val="28"/>
        </w:rPr>
        <w:t>образования Кузьмоловское городское поселение Всеволожского муниципального района Ленинградской области</w:t>
      </w:r>
      <w:r w:rsidR="001034CF" w:rsidRPr="00B02C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9AF" w:rsidRPr="00B02C09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распределительного пункта РП-1 с трансформаторной подстанцией ТП-16К и осветительной сети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Default="00030A2E" w:rsidP="0087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A2E">
        <w:rPr>
          <w:rFonts w:ascii="Times New Roman" w:hAnsi="Times New Roman" w:cs="Times New Roman"/>
          <w:sz w:val="28"/>
          <w:szCs w:val="28"/>
          <w:lang w:eastAsia="ru-RU"/>
        </w:rPr>
        <w:t>В соответствии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D35F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>6.10.2003 № 131-ФЗ «Об общих принципах организации местного самоуправления в Российской Федерации»</w:t>
      </w:r>
      <w:r w:rsidR="00F53C0D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B0E92" w:rsidRPr="00EB0E92">
        <w:rPr>
          <w:rFonts w:ascii="Times New Roman" w:hAnsi="Times New Roman" w:cs="Times New Roman"/>
          <w:sz w:val="28"/>
          <w:szCs w:val="28"/>
          <w:lang w:eastAsia="ru-RU"/>
        </w:rPr>
        <w:t>Положением о порядке владения, пользования и распоряжения муниципальным имуществом муниципального образования К</w:t>
      </w:r>
      <w:r w:rsidR="00EB0E92" w:rsidRPr="00F53C0D">
        <w:rPr>
          <w:rFonts w:ascii="Times New Roman" w:hAnsi="Times New Roman" w:cs="Times New Roman"/>
          <w:sz w:val="28"/>
          <w:szCs w:val="28"/>
          <w:lang w:eastAsia="ru-RU"/>
        </w:rPr>
        <w:t>узьмоловское городское поселение Всеволожского муниципального района Ленинградской области, утвержденным решением совета депутатов от 26.03.2013  № 124</w:t>
      </w:r>
      <w:r w:rsidR="009148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1483F" w:rsidRPr="0091483F">
        <w:rPr>
          <w:rFonts w:ascii="Times New Roman" w:hAnsi="Times New Roman" w:cs="Times New Roman"/>
          <w:sz w:val="28"/>
          <w:szCs w:val="28"/>
        </w:rPr>
        <w:t xml:space="preserve"> </w:t>
      </w:r>
      <w:r w:rsidR="0091483F" w:rsidRPr="00171EDB">
        <w:rPr>
          <w:rFonts w:ascii="Times New Roman" w:hAnsi="Times New Roman" w:cs="Times New Roman"/>
          <w:sz w:val="28"/>
          <w:szCs w:val="28"/>
        </w:rPr>
        <w:t>Уставом муниципального образования Кузьмоловское городское поселение Всеволожского муниципального</w:t>
      </w:r>
      <w:r w:rsidR="0091483F" w:rsidRPr="009F23C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F53C0D" w:rsidRPr="00F53C0D">
        <w:rPr>
          <w:rFonts w:ascii="Times New Roman" w:hAnsi="Times New Roman" w:cs="Times New Roman"/>
          <w:sz w:val="28"/>
          <w:szCs w:val="28"/>
        </w:rPr>
        <w:t xml:space="preserve"> и</w:t>
      </w:r>
      <w:r w:rsidR="00EB0E92" w:rsidRPr="00F53C0D">
        <w:rPr>
          <w:rFonts w:ascii="Times New Roman" w:hAnsi="Times New Roman" w:cs="Times New Roman"/>
          <w:sz w:val="28"/>
          <w:szCs w:val="28"/>
        </w:rPr>
        <w:t xml:space="preserve"> </w:t>
      </w:r>
      <w:r w:rsidR="00EB0E92" w:rsidRPr="00F53C0D">
        <w:rPr>
          <w:rFonts w:ascii="Times New Roman" w:hAnsi="Times New Roman" w:cs="Times New Roman"/>
          <w:sz w:val="28"/>
          <w:szCs w:val="28"/>
          <w:lang w:eastAsia="ru-RU"/>
        </w:rPr>
        <w:t>на основании</w:t>
      </w:r>
      <w:proofErr w:type="gramEnd"/>
      <w:r w:rsidR="00EB0E92" w:rsidRPr="00F53C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3C0D" w:rsidRPr="00F53C0D">
        <w:rPr>
          <w:rFonts w:ascii="Times New Roman" w:hAnsi="Times New Roman" w:cs="Times New Roman"/>
          <w:sz w:val="28"/>
          <w:szCs w:val="28"/>
          <w:lang w:eastAsia="ru-RU"/>
        </w:rPr>
        <w:t>решения Всеволожского суда Л</w:t>
      </w:r>
      <w:r w:rsidR="009F15D0" w:rsidRPr="00F53C0D">
        <w:rPr>
          <w:rFonts w:ascii="Times New Roman" w:hAnsi="Times New Roman" w:cs="Times New Roman"/>
          <w:sz w:val="28"/>
          <w:szCs w:val="28"/>
          <w:lang w:eastAsia="ru-RU"/>
        </w:rPr>
        <w:t xml:space="preserve">енинградской области от 21.01.2014 </w:t>
      </w:r>
      <w:r w:rsidR="00F53C0D" w:rsidRPr="00F53C0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53C0D">
        <w:rPr>
          <w:rFonts w:ascii="Times New Roman" w:hAnsi="Times New Roman" w:cs="Times New Roman"/>
          <w:sz w:val="28"/>
          <w:szCs w:val="28"/>
          <w:lang w:eastAsia="ru-RU"/>
        </w:rPr>
        <w:t>о делу</w:t>
      </w:r>
      <w:r w:rsidR="009F15D0">
        <w:rPr>
          <w:rFonts w:ascii="Times New Roman" w:hAnsi="Times New Roman" w:cs="Times New Roman"/>
          <w:sz w:val="28"/>
          <w:szCs w:val="28"/>
          <w:lang w:eastAsia="ru-RU"/>
        </w:rPr>
        <w:t xml:space="preserve"> № 2-578/14</w:t>
      </w:r>
      <w:bookmarkStart w:id="0" w:name="_GoBack"/>
      <w:bookmarkEnd w:id="0"/>
      <w:r w:rsidR="009148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</w:t>
      </w:r>
    </w:p>
    <w:p w:rsidR="008762BA" w:rsidRPr="00872079" w:rsidRDefault="008762BA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="00876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3E" w:rsidRPr="00C95897" w:rsidRDefault="00C95897" w:rsidP="0032763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97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собственность муниципального образования Кузьмоловское городское поселение </w:t>
      </w:r>
      <w:r w:rsidRPr="00C9589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недвижимое имущество согласно Перечню </w:t>
      </w:r>
      <w:r w:rsidR="009F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3276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принимаемого</w:t>
      </w:r>
      <w:r w:rsidR="009F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11">
        <w:rPr>
          <w:rFonts w:ascii="Times New Roman" w:hAnsi="Times New Roman" w:cs="Times New Roman"/>
          <w:sz w:val="28"/>
          <w:szCs w:val="28"/>
          <w:lang w:eastAsia="ru-RU"/>
        </w:rPr>
        <w:t>в муниципальную собственность муниципального образования Кузьмоловское городское поселение  Всеволожского муниципального района Ленинградской области</w:t>
      </w:r>
      <w:r w:rsidRPr="00C9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A0A3E" w:rsidRPr="00C95897">
        <w:rPr>
          <w:rFonts w:ascii="Times New Roman" w:hAnsi="Times New Roman" w:cs="Times New Roman"/>
          <w:sz w:val="28"/>
          <w:szCs w:val="28"/>
        </w:rPr>
        <w:t>1)</w:t>
      </w:r>
      <w:r w:rsidR="00432111">
        <w:rPr>
          <w:rFonts w:ascii="Times New Roman" w:hAnsi="Times New Roman" w:cs="Times New Roman"/>
          <w:sz w:val="28"/>
          <w:szCs w:val="28"/>
        </w:rPr>
        <w:t>.</w:t>
      </w:r>
    </w:p>
    <w:p w:rsidR="00A45059" w:rsidRPr="00C95897" w:rsidRDefault="00C95897" w:rsidP="00327636">
      <w:pPr>
        <w:tabs>
          <w:tab w:val="left" w:pos="851"/>
          <w:tab w:val="left" w:pos="993"/>
        </w:tabs>
        <w:spacing w:after="0" w:line="240" w:lineRule="auto"/>
        <w:ind w:right="142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</w:t>
      </w:r>
      <w:r w:rsidR="006C03C5"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059" w:rsidRPr="00C958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Кузьмоловское городское поселение (Ицкович М.</w:t>
      </w:r>
      <w:r w:rsidR="00432111">
        <w:rPr>
          <w:rFonts w:ascii="Times New Roman" w:hAnsi="Times New Roman" w:cs="Times New Roman"/>
          <w:sz w:val="28"/>
          <w:szCs w:val="28"/>
        </w:rPr>
        <w:t xml:space="preserve"> </w:t>
      </w:r>
      <w:r w:rsidR="00A45059" w:rsidRPr="00C95897">
        <w:rPr>
          <w:rFonts w:ascii="Times New Roman" w:hAnsi="Times New Roman" w:cs="Times New Roman"/>
          <w:sz w:val="28"/>
          <w:szCs w:val="28"/>
        </w:rPr>
        <w:t>А.)</w:t>
      </w:r>
      <w:r w:rsidR="00327636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A45059" w:rsidRPr="00C95897">
        <w:rPr>
          <w:rFonts w:ascii="Times New Roman" w:hAnsi="Times New Roman" w:cs="Times New Roman"/>
          <w:sz w:val="28"/>
          <w:szCs w:val="28"/>
        </w:rPr>
        <w:t>:</w:t>
      </w:r>
    </w:p>
    <w:p w:rsidR="004A0A3E" w:rsidRPr="00C95897" w:rsidRDefault="00C95897" w:rsidP="00327636">
      <w:pPr>
        <w:tabs>
          <w:tab w:val="left" w:pos="851"/>
          <w:tab w:val="left" w:pos="993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27636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hAnsi="Times New Roman" w:cs="Times New Roman"/>
          <w:sz w:val="28"/>
          <w:szCs w:val="28"/>
        </w:rPr>
        <w:t>Организовать</w:t>
      </w:r>
      <w:r w:rsidR="00A45059" w:rsidRPr="00C95897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hAnsi="Times New Roman" w:cs="Times New Roman"/>
          <w:sz w:val="28"/>
          <w:szCs w:val="28"/>
        </w:rPr>
        <w:t xml:space="preserve">приемку </w:t>
      </w:r>
      <w:r w:rsidR="00327636" w:rsidRPr="00C95897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327636">
        <w:rPr>
          <w:rFonts w:ascii="Times New Roman" w:hAnsi="Times New Roman" w:cs="Times New Roman"/>
          <w:sz w:val="28"/>
          <w:szCs w:val="28"/>
        </w:rPr>
        <w:t>поселения</w:t>
      </w:r>
      <w:r w:rsidR="00327636" w:rsidRPr="00C95897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327636">
        <w:rPr>
          <w:rFonts w:ascii="Times New Roman" w:hAnsi="Times New Roman" w:cs="Times New Roman"/>
          <w:sz w:val="28"/>
          <w:szCs w:val="28"/>
        </w:rPr>
        <w:t>, указанного в приложении 1</w:t>
      </w:r>
      <w:r w:rsidR="00A45059" w:rsidRPr="00C95897">
        <w:rPr>
          <w:rFonts w:ascii="Times New Roman" w:hAnsi="Times New Roman" w:cs="Times New Roman"/>
          <w:sz w:val="28"/>
          <w:szCs w:val="28"/>
        </w:rPr>
        <w:t>.</w:t>
      </w:r>
    </w:p>
    <w:p w:rsidR="00A45059" w:rsidRPr="00C95897" w:rsidRDefault="00A45059" w:rsidP="00327636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9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D5080">
        <w:rPr>
          <w:rFonts w:ascii="Times New Roman" w:hAnsi="Times New Roman" w:cs="Times New Roman"/>
          <w:sz w:val="28"/>
          <w:szCs w:val="28"/>
        </w:rPr>
        <w:t>в Р</w:t>
      </w:r>
      <w:r w:rsidRPr="00C95897">
        <w:rPr>
          <w:rFonts w:ascii="Times New Roman" w:hAnsi="Times New Roman" w:cs="Times New Roman"/>
          <w:sz w:val="28"/>
          <w:szCs w:val="28"/>
        </w:rPr>
        <w:t xml:space="preserve">еестр муниципальной собственности муниципального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2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поселение </w:t>
      </w:r>
      <w:r w:rsidRPr="00C9589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327636" w:rsidRPr="00327636">
        <w:rPr>
          <w:rFonts w:ascii="Times New Roman" w:hAnsi="Times New Roman" w:cs="Times New Roman"/>
          <w:sz w:val="28"/>
          <w:szCs w:val="28"/>
        </w:rPr>
        <w:t xml:space="preserve"> </w:t>
      </w:r>
      <w:r w:rsidR="00327636" w:rsidRPr="00C95897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327636">
        <w:rPr>
          <w:rFonts w:ascii="Times New Roman" w:hAnsi="Times New Roman" w:cs="Times New Roman"/>
          <w:sz w:val="28"/>
          <w:szCs w:val="28"/>
        </w:rPr>
        <w:t>имущество, указанное в приложении 1</w:t>
      </w:r>
      <w:r w:rsidRPr="00C95897">
        <w:rPr>
          <w:rFonts w:ascii="Times New Roman" w:hAnsi="Times New Roman" w:cs="Times New Roman"/>
          <w:sz w:val="28"/>
          <w:szCs w:val="28"/>
        </w:rPr>
        <w:t>.</w:t>
      </w:r>
    </w:p>
    <w:p w:rsidR="00A45059" w:rsidRPr="00C95897" w:rsidRDefault="00C95897" w:rsidP="00327636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</w:t>
      </w:r>
      <w:r w:rsidR="00327636">
        <w:rPr>
          <w:rFonts w:ascii="Times New Roman" w:hAnsi="Times New Roman" w:cs="Times New Roman"/>
          <w:sz w:val="28"/>
          <w:szCs w:val="28"/>
        </w:rPr>
        <w:t>на недвижимое имущество, указанное в приложении 1</w:t>
      </w:r>
      <w:r w:rsidR="00A45059" w:rsidRPr="00C95897">
        <w:rPr>
          <w:rFonts w:ascii="Times New Roman" w:hAnsi="Times New Roman" w:cs="Times New Roman"/>
          <w:sz w:val="28"/>
          <w:szCs w:val="28"/>
        </w:rPr>
        <w:t>.</w:t>
      </w:r>
    </w:p>
    <w:p w:rsidR="008A1868" w:rsidRPr="00CD35F5" w:rsidRDefault="00A45059" w:rsidP="00327636">
      <w:pPr>
        <w:pStyle w:val="2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eastAsiaTheme="minorHAnsi"/>
          <w:spacing w:val="0"/>
          <w:sz w:val="28"/>
          <w:szCs w:val="28"/>
        </w:rPr>
      </w:pPr>
      <w:r w:rsidRPr="00A45059">
        <w:rPr>
          <w:rFonts w:eastAsiaTheme="minorHAnsi"/>
          <w:spacing w:val="0"/>
          <w:sz w:val="28"/>
          <w:szCs w:val="28"/>
        </w:rPr>
        <w:t xml:space="preserve">Решение вступает в силу со дня его </w:t>
      </w:r>
      <w:r>
        <w:rPr>
          <w:rFonts w:eastAsiaTheme="minorHAnsi"/>
          <w:spacing w:val="0"/>
          <w:sz w:val="28"/>
          <w:szCs w:val="28"/>
        </w:rPr>
        <w:t>принятия</w:t>
      </w:r>
      <w:r w:rsidRPr="00A45059">
        <w:rPr>
          <w:rFonts w:eastAsiaTheme="minorHAnsi"/>
          <w:spacing w:val="0"/>
          <w:sz w:val="28"/>
          <w:szCs w:val="28"/>
        </w:rPr>
        <w:t>.</w:t>
      </w:r>
      <w:r w:rsidR="006C03C5" w:rsidRPr="00A45059">
        <w:rPr>
          <w:rFonts w:eastAsiaTheme="minorHAnsi"/>
          <w:spacing w:val="0"/>
          <w:sz w:val="28"/>
          <w:szCs w:val="28"/>
        </w:rPr>
        <w:t xml:space="preserve">   </w:t>
      </w:r>
    </w:p>
    <w:p w:rsidR="00A45059" w:rsidRPr="00A45059" w:rsidRDefault="00A45059" w:rsidP="00327636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59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комиссию по бюджету, налогам, собственности, промышленности и инвестициям.</w:t>
      </w:r>
    </w:p>
    <w:p w:rsidR="00A45059" w:rsidRDefault="00A45059" w:rsidP="00327636">
      <w:pPr>
        <w:spacing w:after="0" w:line="24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327636" w:rsidRDefault="00327636" w:rsidP="00327636">
      <w:pPr>
        <w:spacing w:after="0" w:line="240" w:lineRule="auto"/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3D2CCB" w:rsidRDefault="008A1868" w:rsidP="00C95897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A45059">
        <w:rPr>
          <w:rFonts w:ascii="Times New Roman" w:hAnsi="Times New Roman" w:cs="Times New Roman"/>
          <w:sz w:val="28"/>
          <w:szCs w:val="28"/>
        </w:rPr>
        <w:t xml:space="preserve"> </w:t>
      </w:r>
      <w:r w:rsidR="00863FD5">
        <w:rPr>
          <w:rFonts w:ascii="Times New Roman" w:hAnsi="Times New Roman" w:cs="Times New Roman"/>
          <w:sz w:val="28"/>
          <w:szCs w:val="28"/>
        </w:rPr>
        <w:t xml:space="preserve">  </w:t>
      </w:r>
      <w:r w:rsidRPr="00C937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4" w:rsidRDefault="00B36F74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42" w:rsidRDefault="00BC2A42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2A42" w:rsidSect="009F15D0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3D2CCB" w:rsidRPr="009D5080" w:rsidRDefault="003D2CCB" w:rsidP="009D5080">
      <w:pPr>
        <w:spacing w:after="0" w:line="240" w:lineRule="auto"/>
        <w:ind w:left="11199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A45059"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A1868" w:rsidRPr="009D5080" w:rsidRDefault="008A1868" w:rsidP="009D5080">
      <w:pPr>
        <w:spacing w:after="0" w:line="240" w:lineRule="auto"/>
        <w:ind w:left="11199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0C44" w:rsidRPr="009D5080" w:rsidRDefault="009D5080" w:rsidP="009D5080">
      <w:pPr>
        <w:spacing w:after="0" w:line="240" w:lineRule="auto"/>
        <w:ind w:left="11199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D0C44"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A1868" w:rsidRPr="009D5080" w:rsidRDefault="008A1868" w:rsidP="009D5080">
      <w:pPr>
        <w:spacing w:after="0" w:line="240" w:lineRule="auto"/>
        <w:ind w:left="11199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8A1868" w:rsidRPr="009D5080" w:rsidRDefault="00872079" w:rsidP="009D5080">
      <w:pPr>
        <w:spacing w:after="0" w:line="240" w:lineRule="auto"/>
        <w:ind w:left="11199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</w:t>
      </w:r>
      <w:r w:rsidR="00AD0C44"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1868"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059"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868"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</w:t>
      </w:r>
    </w:p>
    <w:p w:rsidR="00A45059" w:rsidRPr="009D5080" w:rsidRDefault="00A45059" w:rsidP="009D5080">
      <w:pPr>
        <w:spacing w:after="0" w:line="240" w:lineRule="auto"/>
        <w:ind w:left="11199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5080"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5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1)</w:t>
      </w:r>
    </w:p>
    <w:p w:rsidR="008E0DEC" w:rsidRDefault="008E0DEC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868" w:rsidRDefault="00F44F11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 w:rsidR="008A1868" w:rsidRPr="008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922" w:rsidRDefault="00BC2A42" w:rsidP="00AD0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недвижимого имущества, </w:t>
      </w:r>
      <w:r w:rsidR="00F5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принимаемого</w:t>
      </w:r>
      <w:r w:rsidR="00AD0C44" w:rsidRPr="00AD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муниципальную собственность муниципального образования Кузьмоловское городское поселение  Всеволожского муниципального района Ленинградской области</w:t>
      </w:r>
    </w:p>
    <w:tbl>
      <w:tblPr>
        <w:tblStyle w:val="aa"/>
        <w:tblW w:w="15585" w:type="dxa"/>
        <w:jc w:val="center"/>
        <w:tblLook w:val="04A0"/>
      </w:tblPr>
      <w:tblGrid>
        <w:gridCol w:w="615"/>
        <w:gridCol w:w="2254"/>
        <w:gridCol w:w="2212"/>
        <w:gridCol w:w="3056"/>
        <w:gridCol w:w="1788"/>
        <w:gridCol w:w="2254"/>
        <w:gridCol w:w="3406"/>
      </w:tblGrid>
      <w:tr w:rsidR="002C7F47" w:rsidRPr="00FD5A29" w:rsidTr="002C7F47">
        <w:trPr>
          <w:jc w:val="center"/>
        </w:trPr>
        <w:tc>
          <w:tcPr>
            <w:tcW w:w="617" w:type="dxa"/>
            <w:vAlign w:val="center"/>
          </w:tcPr>
          <w:p w:rsidR="002C7F47" w:rsidRPr="002C7F47" w:rsidRDefault="002C7F47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0" w:type="dxa"/>
            <w:vAlign w:val="center"/>
          </w:tcPr>
          <w:p w:rsidR="002C7F47" w:rsidRPr="002C7F47" w:rsidRDefault="002C7F47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35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 праве собственности</w:t>
            </w:r>
          </w:p>
        </w:tc>
        <w:tc>
          <w:tcPr>
            <w:tcW w:w="3120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1800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Балансовая/</w:t>
            </w:r>
          </w:p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кадастровая стоимость имущества</w:t>
            </w:r>
          </w:p>
        </w:tc>
        <w:tc>
          <w:tcPr>
            <w:tcW w:w="2285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3438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Индивидуализирующие характеристики имущества (в соответствии с технической документацией)</w:t>
            </w:r>
          </w:p>
        </w:tc>
      </w:tr>
      <w:tr w:rsidR="00BC2A42" w:rsidRPr="00FD5A29" w:rsidTr="00ED69AF">
        <w:trPr>
          <w:trHeight w:val="1179"/>
          <w:jc w:val="center"/>
        </w:trPr>
        <w:tc>
          <w:tcPr>
            <w:tcW w:w="617" w:type="dxa"/>
            <w:vAlign w:val="center"/>
          </w:tcPr>
          <w:p w:rsidR="00BC2A42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A42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A42" w:rsidRPr="00FD5A29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0" w:type="dxa"/>
            <w:vAlign w:val="center"/>
          </w:tcPr>
          <w:p w:rsidR="00BC2A42" w:rsidRPr="009F15D0" w:rsidRDefault="009F15D0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пункт РП-1 с трансформаторной подстанцией ТП-16К</w:t>
            </w:r>
          </w:p>
        </w:tc>
        <w:tc>
          <w:tcPr>
            <w:tcW w:w="2235" w:type="dxa"/>
            <w:vAlign w:val="center"/>
          </w:tcPr>
          <w:p w:rsidR="00BC2A42" w:rsidRPr="009F15D0" w:rsidRDefault="00F53C0D" w:rsidP="00F5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3342D1" w:rsidRPr="003342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ешения Всеволожского суда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="003342D1" w:rsidRPr="003342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енинградской области от 21.01.2014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 делу</w:t>
            </w:r>
            <w:r w:rsidR="003342D1" w:rsidRPr="003342D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№ 2-578/14</w:t>
            </w:r>
          </w:p>
        </w:tc>
        <w:tc>
          <w:tcPr>
            <w:tcW w:w="3120" w:type="dxa"/>
            <w:vAlign w:val="center"/>
          </w:tcPr>
          <w:p w:rsidR="00ED69AF" w:rsidRDefault="00BC2A42" w:rsidP="00A94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gramStart"/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Кузьмоловский, </w:t>
            </w:r>
          </w:p>
          <w:p w:rsidR="00BC2A42" w:rsidRPr="009F15D0" w:rsidRDefault="00BC2A42" w:rsidP="009D5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A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Заозерная</w:t>
            </w:r>
            <w:proofErr w:type="gramEnd"/>
            <w:r w:rsidR="00ED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9</w:t>
            </w:r>
            <w:r w:rsidR="009D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vAlign w:val="center"/>
          </w:tcPr>
          <w:p w:rsidR="00BC2A42" w:rsidRPr="009F15D0" w:rsidRDefault="003342D1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</w:t>
            </w:r>
            <w:r w:rsidR="00A9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2011 год 1482000 руб.</w:t>
            </w:r>
          </w:p>
        </w:tc>
        <w:tc>
          <w:tcPr>
            <w:tcW w:w="2285" w:type="dxa"/>
            <w:vAlign w:val="center"/>
          </w:tcPr>
          <w:p w:rsidR="00BC2A42" w:rsidRPr="009F15D0" w:rsidRDefault="00ED69AF" w:rsidP="00F5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47-47-13/084/2011-210</w:t>
            </w:r>
          </w:p>
        </w:tc>
        <w:tc>
          <w:tcPr>
            <w:tcW w:w="3438" w:type="dxa"/>
            <w:vAlign w:val="center"/>
          </w:tcPr>
          <w:p w:rsidR="00BC2A42" w:rsidRPr="009F15D0" w:rsidRDefault="00ED69AF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138,2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BC2A42" w:rsidRPr="00FD5A29" w:rsidTr="002C7F47">
        <w:trPr>
          <w:trHeight w:val="1268"/>
          <w:jc w:val="center"/>
        </w:trPr>
        <w:tc>
          <w:tcPr>
            <w:tcW w:w="617" w:type="dxa"/>
            <w:vAlign w:val="center"/>
          </w:tcPr>
          <w:p w:rsidR="00BC2A42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A42" w:rsidRPr="00FD5A29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0" w:type="dxa"/>
            <w:vAlign w:val="center"/>
          </w:tcPr>
          <w:p w:rsidR="00BC2A42" w:rsidRPr="009F15D0" w:rsidRDefault="00ED69AF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сеть</w:t>
            </w:r>
          </w:p>
        </w:tc>
        <w:tc>
          <w:tcPr>
            <w:tcW w:w="2235" w:type="dxa"/>
            <w:vAlign w:val="center"/>
          </w:tcPr>
          <w:p w:rsidR="00BC2A42" w:rsidRPr="009F15D0" w:rsidRDefault="003342D1" w:rsidP="00F53C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Всеволожского суда </w:t>
            </w:r>
            <w:r w:rsidR="00F5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енинградской области от 21.01.2014 </w:t>
            </w:r>
            <w:r w:rsidR="00F5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3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="00F5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34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2-578/14</w:t>
            </w:r>
          </w:p>
        </w:tc>
        <w:tc>
          <w:tcPr>
            <w:tcW w:w="3120" w:type="dxa"/>
            <w:vAlign w:val="center"/>
          </w:tcPr>
          <w:p w:rsidR="00ED69AF" w:rsidRDefault="00ED69AF" w:rsidP="00E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gramStart"/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Кузьмоловский, </w:t>
            </w:r>
          </w:p>
          <w:p w:rsidR="00BC2A42" w:rsidRPr="009F15D0" w:rsidRDefault="00ED69AF" w:rsidP="009D5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Заозерная</w:t>
            </w:r>
            <w:proofErr w:type="gramEnd"/>
            <w:r w:rsidRPr="009F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9</w:t>
            </w:r>
            <w:r w:rsidR="009D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vAlign w:val="center"/>
          </w:tcPr>
          <w:p w:rsidR="00BC2A42" w:rsidRDefault="003342D1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 1969 года</w:t>
            </w:r>
          </w:p>
          <w:p w:rsidR="003342D1" w:rsidRPr="009F15D0" w:rsidRDefault="003342D1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15498 руб.</w:t>
            </w:r>
          </w:p>
        </w:tc>
        <w:tc>
          <w:tcPr>
            <w:tcW w:w="2285" w:type="dxa"/>
            <w:vAlign w:val="center"/>
          </w:tcPr>
          <w:p w:rsidR="00BC2A42" w:rsidRPr="009F15D0" w:rsidRDefault="00ED69AF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47-47-13/084/2011-211</w:t>
            </w:r>
          </w:p>
        </w:tc>
        <w:tc>
          <w:tcPr>
            <w:tcW w:w="3438" w:type="dxa"/>
            <w:vAlign w:val="center"/>
          </w:tcPr>
          <w:p w:rsidR="00ED69AF" w:rsidRDefault="00ED69AF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– 1345 м, в том числе: </w:t>
            </w:r>
          </w:p>
          <w:p w:rsidR="00BC2A42" w:rsidRDefault="00ED69AF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марки АВВР 3*95 – 950 м;</w:t>
            </w:r>
          </w:p>
          <w:p w:rsidR="00ED69AF" w:rsidRPr="009F15D0" w:rsidRDefault="00ED69AF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 марки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АВБбШв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4*25 – 395 м.</w:t>
            </w:r>
          </w:p>
        </w:tc>
      </w:tr>
    </w:tbl>
    <w:p w:rsidR="002C7F47" w:rsidRDefault="002C7F47" w:rsidP="006C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AF" w:rsidRDefault="008A1BAF" w:rsidP="006C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67E16" w:rsidRDefault="00167E16" w:rsidP="006C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7E16" w:rsidSect="002C7F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FD2"/>
    <w:multiLevelType w:val="hybridMultilevel"/>
    <w:tmpl w:val="D324A3F6"/>
    <w:lvl w:ilvl="0" w:tplc="4C9EBF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2E46"/>
    <w:multiLevelType w:val="multilevel"/>
    <w:tmpl w:val="743A7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9631D"/>
    <w:multiLevelType w:val="multilevel"/>
    <w:tmpl w:val="3E9E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30A2E"/>
    <w:rsid w:val="00081D42"/>
    <w:rsid w:val="000A0B00"/>
    <w:rsid w:val="001034CF"/>
    <w:rsid w:val="00150C53"/>
    <w:rsid w:val="00167E16"/>
    <w:rsid w:val="001F1820"/>
    <w:rsid w:val="002467A0"/>
    <w:rsid w:val="002C7F47"/>
    <w:rsid w:val="00327636"/>
    <w:rsid w:val="003342D1"/>
    <w:rsid w:val="003435D4"/>
    <w:rsid w:val="003D2CCB"/>
    <w:rsid w:val="003D6809"/>
    <w:rsid w:val="00432111"/>
    <w:rsid w:val="004360A2"/>
    <w:rsid w:val="00454DC8"/>
    <w:rsid w:val="004725D4"/>
    <w:rsid w:val="0048593C"/>
    <w:rsid w:val="00486016"/>
    <w:rsid w:val="004860DD"/>
    <w:rsid w:val="004A0A3E"/>
    <w:rsid w:val="004A4955"/>
    <w:rsid w:val="004C077B"/>
    <w:rsid w:val="004D14A2"/>
    <w:rsid w:val="005226BE"/>
    <w:rsid w:val="005413D0"/>
    <w:rsid w:val="00584C47"/>
    <w:rsid w:val="0058564B"/>
    <w:rsid w:val="005E6C2C"/>
    <w:rsid w:val="00615436"/>
    <w:rsid w:val="00630AC5"/>
    <w:rsid w:val="00653922"/>
    <w:rsid w:val="0068796A"/>
    <w:rsid w:val="006C03C5"/>
    <w:rsid w:val="006D3984"/>
    <w:rsid w:val="007505EC"/>
    <w:rsid w:val="007A14D4"/>
    <w:rsid w:val="007A5E6B"/>
    <w:rsid w:val="00851B7A"/>
    <w:rsid w:val="00863FD5"/>
    <w:rsid w:val="00872079"/>
    <w:rsid w:val="00873E38"/>
    <w:rsid w:val="008762BA"/>
    <w:rsid w:val="008A1868"/>
    <w:rsid w:val="008A1BAF"/>
    <w:rsid w:val="008D5266"/>
    <w:rsid w:val="008E0902"/>
    <w:rsid w:val="008E0DEC"/>
    <w:rsid w:val="008E59EF"/>
    <w:rsid w:val="0091483F"/>
    <w:rsid w:val="009B1113"/>
    <w:rsid w:val="009C4E3C"/>
    <w:rsid w:val="009D5080"/>
    <w:rsid w:val="009D79D0"/>
    <w:rsid w:val="009F15D0"/>
    <w:rsid w:val="00A03B73"/>
    <w:rsid w:val="00A45059"/>
    <w:rsid w:val="00A62301"/>
    <w:rsid w:val="00A94B67"/>
    <w:rsid w:val="00AD0C44"/>
    <w:rsid w:val="00AF23FD"/>
    <w:rsid w:val="00B02C09"/>
    <w:rsid w:val="00B1074B"/>
    <w:rsid w:val="00B129FB"/>
    <w:rsid w:val="00B36F74"/>
    <w:rsid w:val="00B56834"/>
    <w:rsid w:val="00B952BB"/>
    <w:rsid w:val="00BC2A42"/>
    <w:rsid w:val="00BD4EF5"/>
    <w:rsid w:val="00BD67F9"/>
    <w:rsid w:val="00C2248C"/>
    <w:rsid w:val="00C35822"/>
    <w:rsid w:val="00C92451"/>
    <w:rsid w:val="00C952BA"/>
    <w:rsid w:val="00C95897"/>
    <w:rsid w:val="00CD35F5"/>
    <w:rsid w:val="00CD66D0"/>
    <w:rsid w:val="00D0592F"/>
    <w:rsid w:val="00D31A7D"/>
    <w:rsid w:val="00D63341"/>
    <w:rsid w:val="00DB715A"/>
    <w:rsid w:val="00E1339D"/>
    <w:rsid w:val="00E13A39"/>
    <w:rsid w:val="00E41932"/>
    <w:rsid w:val="00EB0E92"/>
    <w:rsid w:val="00EB3F45"/>
    <w:rsid w:val="00ED69AF"/>
    <w:rsid w:val="00F03B34"/>
    <w:rsid w:val="00F16832"/>
    <w:rsid w:val="00F44F11"/>
    <w:rsid w:val="00F53C0D"/>
    <w:rsid w:val="00F70D57"/>
    <w:rsid w:val="00F85F99"/>
    <w:rsid w:val="00FD5A29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AD7A-07A4-4308-B878-1D19CF44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19</cp:revision>
  <cp:lastPrinted>2013-06-21T11:02:00Z</cp:lastPrinted>
  <dcterms:created xsi:type="dcterms:W3CDTF">2013-10-03T08:21:00Z</dcterms:created>
  <dcterms:modified xsi:type="dcterms:W3CDTF">2014-03-19T09:08:00Z</dcterms:modified>
</cp:coreProperties>
</file>