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5" w:rsidRPr="004E3A68" w:rsidRDefault="007A5F82" w:rsidP="00B25835">
      <w:pPr>
        <w:ind w:right="5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308" style="position:absolute;left:0;text-align:left;margin-left:184.3pt;margin-top:-28.5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9" o:title=""/>
            </v:shape>
            <v:shape id="_x0000_s1310" type="#_x0000_t75" style="position:absolute;left:2246;top:9263;width:4906;height:5040">
              <v:imagedata r:id="rId10" o:title=""/>
            </v:shape>
          </v:group>
          <o:OLEObject Type="Embed" ProgID="CorelDRAW.Graphic.14" ShapeID="_x0000_s1309" DrawAspect="Content" ObjectID="_1552567859" r:id="rId11"/>
          <o:OLEObject Type="Embed" ProgID="CorelDRAW.Graphic.14" ShapeID="_x0000_s1310" DrawAspect="Content" ObjectID="_1552567860" r:id="rId12"/>
        </w:pict>
      </w:r>
    </w:p>
    <w:p w:rsidR="00B25835" w:rsidRPr="004E3A68" w:rsidRDefault="00B25835" w:rsidP="00B2583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25835" w:rsidRPr="004E3A68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3A68">
        <w:rPr>
          <w:rFonts w:ascii="Times New Roman" w:hAnsi="Times New Roman"/>
          <w:b/>
          <w:sz w:val="24"/>
          <w:szCs w:val="24"/>
        </w:rPr>
        <w:t>МУНИЦИПАЛЬНОЕ</w:t>
      </w:r>
      <w:r w:rsidR="004E3A68">
        <w:rPr>
          <w:rFonts w:ascii="Times New Roman" w:hAnsi="Times New Roman"/>
          <w:b/>
          <w:sz w:val="24"/>
          <w:szCs w:val="24"/>
        </w:rPr>
        <w:t xml:space="preserve"> </w:t>
      </w:r>
      <w:r w:rsidRPr="004E3A68">
        <w:rPr>
          <w:rFonts w:ascii="Times New Roman" w:hAnsi="Times New Roman"/>
          <w:b/>
          <w:sz w:val="24"/>
          <w:szCs w:val="24"/>
        </w:rPr>
        <w:t>ОБРАЗОВАНИЕ</w:t>
      </w:r>
    </w:p>
    <w:p w:rsidR="00B25835" w:rsidRPr="004E3A68" w:rsidRDefault="00000FFB" w:rsidP="00B2583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3A68">
        <w:rPr>
          <w:rFonts w:ascii="Times New Roman" w:hAnsi="Times New Roman"/>
          <w:b/>
          <w:sz w:val="24"/>
          <w:szCs w:val="24"/>
        </w:rPr>
        <w:t>«</w:t>
      </w:r>
      <w:r w:rsidR="00B25835" w:rsidRPr="004E3A68">
        <w:rPr>
          <w:rFonts w:ascii="Times New Roman" w:hAnsi="Times New Roman"/>
          <w:b/>
          <w:sz w:val="24"/>
          <w:szCs w:val="24"/>
        </w:rPr>
        <w:t>КУЗЬМОЛОВСКОЕ</w:t>
      </w:r>
      <w:r w:rsidR="004E3A68">
        <w:rPr>
          <w:rFonts w:ascii="Times New Roman" w:hAnsi="Times New Roman"/>
          <w:b/>
          <w:sz w:val="24"/>
          <w:szCs w:val="24"/>
        </w:rPr>
        <w:t xml:space="preserve"> </w:t>
      </w:r>
      <w:r w:rsidR="00B25835" w:rsidRPr="004E3A68">
        <w:rPr>
          <w:rFonts w:ascii="Times New Roman" w:hAnsi="Times New Roman"/>
          <w:b/>
          <w:sz w:val="24"/>
          <w:szCs w:val="24"/>
        </w:rPr>
        <w:t>ГОРОДСКОЕ ПОСЕЛЕНИЕ</w:t>
      </w:r>
      <w:r w:rsidRPr="004E3A68">
        <w:rPr>
          <w:rFonts w:ascii="Times New Roman" w:hAnsi="Times New Roman"/>
          <w:b/>
          <w:sz w:val="24"/>
          <w:szCs w:val="24"/>
        </w:rPr>
        <w:t>»</w:t>
      </w:r>
    </w:p>
    <w:p w:rsidR="00B25835" w:rsidRPr="004E3A68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3A68">
        <w:rPr>
          <w:rFonts w:ascii="Times New Roman" w:hAnsi="Times New Roman"/>
          <w:b/>
          <w:sz w:val="24"/>
          <w:szCs w:val="24"/>
        </w:rPr>
        <w:t xml:space="preserve">ВСЕВОЛОЖСКОГО МУНИЦИПАЛЬНОГО РАЙОНА </w:t>
      </w:r>
    </w:p>
    <w:p w:rsidR="00B25835" w:rsidRPr="004E3A68" w:rsidRDefault="00B25835" w:rsidP="0078768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3A6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25835" w:rsidRPr="004E3A68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E3A68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25835" w:rsidRPr="0078768F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4"/>
        </w:rPr>
      </w:pPr>
      <w:r w:rsidRPr="0078768F">
        <w:rPr>
          <w:rFonts w:ascii="Times New Roman" w:hAnsi="Times New Roman"/>
          <w:b/>
          <w:bCs/>
          <w:iCs/>
          <w:sz w:val="28"/>
          <w:szCs w:val="24"/>
        </w:rPr>
        <w:t>РЕШЕНИЕ</w:t>
      </w:r>
    </w:p>
    <w:p w:rsidR="00B25835" w:rsidRPr="004E3A68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5835" w:rsidRPr="004E3A68" w:rsidRDefault="00B25835" w:rsidP="004E3A68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4"/>
          <w:szCs w:val="24"/>
        </w:rPr>
      </w:pPr>
      <w:r w:rsidRPr="004E3A68">
        <w:rPr>
          <w:rStyle w:val="FontStyle14"/>
          <w:rFonts w:ascii="Times New Roman" w:hAnsi="Times New Roman"/>
          <w:b/>
          <w:sz w:val="24"/>
          <w:szCs w:val="24"/>
        </w:rPr>
        <w:t>№</w:t>
      </w:r>
      <w:r w:rsidR="00D70DC9" w:rsidRPr="004E3A68">
        <w:rPr>
          <w:rStyle w:val="FontStyle14"/>
          <w:rFonts w:ascii="Times New Roman" w:hAnsi="Times New Roman"/>
          <w:b/>
          <w:sz w:val="24"/>
          <w:szCs w:val="24"/>
        </w:rPr>
        <w:t>342</w:t>
      </w:r>
      <w:r w:rsidR="004E3A6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78768F">
        <w:rPr>
          <w:rStyle w:val="FontStyle14"/>
          <w:rFonts w:ascii="Times New Roman" w:hAnsi="Times New Roman"/>
          <w:b/>
          <w:sz w:val="24"/>
          <w:szCs w:val="24"/>
        </w:rPr>
        <w:t xml:space="preserve">от </w:t>
      </w:r>
      <w:r w:rsidR="00D70DC9" w:rsidRPr="004E3A68">
        <w:rPr>
          <w:rStyle w:val="FontStyle14"/>
          <w:rFonts w:ascii="Times New Roman" w:hAnsi="Times New Roman"/>
          <w:b/>
          <w:sz w:val="24"/>
          <w:szCs w:val="24"/>
        </w:rPr>
        <w:t>16</w:t>
      </w:r>
      <w:r w:rsidR="0078768F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F6777D" w:rsidRPr="004E3A68">
        <w:rPr>
          <w:rStyle w:val="FontStyle14"/>
          <w:rFonts w:ascii="Times New Roman" w:hAnsi="Times New Roman"/>
          <w:b/>
          <w:sz w:val="24"/>
          <w:szCs w:val="24"/>
        </w:rPr>
        <w:t>марта</w:t>
      </w:r>
      <w:r w:rsidRPr="004E3A68">
        <w:rPr>
          <w:rStyle w:val="FontStyle14"/>
          <w:rFonts w:ascii="Times New Roman" w:hAnsi="Times New Roman"/>
          <w:b/>
          <w:sz w:val="24"/>
          <w:szCs w:val="24"/>
        </w:rPr>
        <w:t xml:space="preserve"> 201</w:t>
      </w:r>
      <w:r w:rsidR="00F6777D" w:rsidRPr="004E3A68">
        <w:rPr>
          <w:rStyle w:val="FontStyle14"/>
          <w:rFonts w:ascii="Times New Roman" w:hAnsi="Times New Roman"/>
          <w:b/>
          <w:sz w:val="24"/>
          <w:szCs w:val="24"/>
        </w:rPr>
        <w:t>7</w:t>
      </w:r>
      <w:r w:rsidRPr="004E3A68">
        <w:rPr>
          <w:rStyle w:val="FontStyle14"/>
          <w:rFonts w:ascii="Times New Roman" w:hAnsi="Times New Roman"/>
          <w:b/>
          <w:sz w:val="24"/>
          <w:szCs w:val="24"/>
        </w:rPr>
        <w:t xml:space="preserve"> года</w:t>
      </w:r>
      <w:r w:rsidR="004E3A6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A06169" w:rsidRPr="004E3A68">
        <w:rPr>
          <w:rStyle w:val="FontStyle14"/>
          <w:rFonts w:ascii="Times New Roman" w:hAnsi="Times New Roman"/>
          <w:b/>
          <w:sz w:val="24"/>
          <w:szCs w:val="24"/>
        </w:rPr>
        <w:t xml:space="preserve">г. </w:t>
      </w:r>
      <w:r w:rsidRPr="004E3A68">
        <w:rPr>
          <w:rStyle w:val="FontStyle14"/>
          <w:rFonts w:ascii="Times New Roman" w:hAnsi="Times New Roman"/>
          <w:b/>
          <w:sz w:val="24"/>
          <w:szCs w:val="24"/>
        </w:rPr>
        <w:t>п. Кузьмоловский</w:t>
      </w:r>
    </w:p>
    <w:p w:rsidR="00B25835" w:rsidRPr="004E3A68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4"/>
          <w:szCs w:val="24"/>
        </w:rPr>
      </w:pPr>
    </w:p>
    <w:p w:rsidR="00B25835" w:rsidRPr="004E3A68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4"/>
          <w:szCs w:val="24"/>
        </w:rPr>
      </w:pPr>
      <w:r w:rsidRPr="004E3A68">
        <w:rPr>
          <w:rStyle w:val="FontStyle14"/>
          <w:rFonts w:ascii="Times New Roman" w:hAnsi="Times New Roman"/>
          <w:b/>
          <w:sz w:val="24"/>
          <w:szCs w:val="24"/>
        </w:rPr>
        <w:t>Об утверждении структуры администрации</w:t>
      </w:r>
    </w:p>
    <w:p w:rsidR="00B25835" w:rsidRPr="004E3A68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4"/>
          <w:szCs w:val="24"/>
        </w:rPr>
      </w:pPr>
      <w:r w:rsidRPr="004E3A68">
        <w:rPr>
          <w:rStyle w:val="FontStyle14"/>
          <w:rFonts w:ascii="Times New Roman" w:hAnsi="Times New Roman"/>
          <w:b/>
          <w:sz w:val="24"/>
          <w:szCs w:val="24"/>
        </w:rPr>
        <w:t>муниципального образования</w:t>
      </w:r>
      <w:r w:rsidR="004E3A6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="002B41D2" w:rsidRPr="004E3A68">
        <w:rPr>
          <w:rStyle w:val="FontStyle14"/>
          <w:rFonts w:ascii="Times New Roman" w:hAnsi="Times New Roman"/>
          <w:b/>
          <w:sz w:val="24"/>
          <w:szCs w:val="24"/>
        </w:rPr>
        <w:t>«</w:t>
      </w:r>
      <w:r w:rsidRPr="004E3A68">
        <w:rPr>
          <w:rStyle w:val="FontStyle14"/>
          <w:rFonts w:ascii="Times New Roman" w:hAnsi="Times New Roman"/>
          <w:b/>
          <w:sz w:val="24"/>
          <w:szCs w:val="24"/>
        </w:rPr>
        <w:t>Кузьмоловское</w:t>
      </w:r>
      <w:r w:rsidR="004E3A6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Pr="004E3A68">
        <w:rPr>
          <w:rStyle w:val="FontStyle14"/>
          <w:rFonts w:ascii="Times New Roman" w:hAnsi="Times New Roman"/>
          <w:b/>
          <w:sz w:val="24"/>
          <w:szCs w:val="24"/>
        </w:rPr>
        <w:t>городское</w:t>
      </w:r>
      <w:r w:rsidR="004E3A6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Pr="004E3A68">
        <w:rPr>
          <w:rStyle w:val="FontStyle14"/>
          <w:rFonts w:ascii="Times New Roman" w:hAnsi="Times New Roman"/>
          <w:b/>
          <w:sz w:val="24"/>
          <w:szCs w:val="24"/>
        </w:rPr>
        <w:t>поселение</w:t>
      </w:r>
      <w:r w:rsidR="002B41D2" w:rsidRPr="004E3A68">
        <w:rPr>
          <w:rStyle w:val="FontStyle14"/>
          <w:rFonts w:ascii="Times New Roman" w:hAnsi="Times New Roman"/>
          <w:b/>
          <w:sz w:val="24"/>
          <w:szCs w:val="24"/>
        </w:rPr>
        <w:t>»</w:t>
      </w:r>
      <w:r w:rsidR="004E3A68">
        <w:rPr>
          <w:rStyle w:val="FontStyle14"/>
          <w:rFonts w:ascii="Times New Roman" w:hAnsi="Times New Roman"/>
          <w:b/>
          <w:sz w:val="24"/>
          <w:szCs w:val="24"/>
        </w:rPr>
        <w:t xml:space="preserve"> </w:t>
      </w:r>
      <w:r w:rsidRPr="004E3A68">
        <w:rPr>
          <w:rStyle w:val="FontStyle14"/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B25835" w:rsidRPr="004E3A68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4"/>
          <w:szCs w:val="24"/>
        </w:rPr>
      </w:pPr>
      <w:r w:rsidRPr="004E3A68">
        <w:rPr>
          <w:rStyle w:val="FontStyle14"/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B25835" w:rsidRPr="004E3A68" w:rsidRDefault="00B25835" w:rsidP="00B25835">
      <w:pPr>
        <w:pStyle w:val="Style7"/>
        <w:widowControl/>
        <w:spacing w:line="240" w:lineRule="auto"/>
        <w:rPr>
          <w:rFonts w:ascii="Times New Roman" w:hAnsi="Times New Roman"/>
        </w:rPr>
      </w:pPr>
    </w:p>
    <w:p w:rsidR="00B25835" w:rsidRPr="004E3A68" w:rsidRDefault="00B25835" w:rsidP="007A5F8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/>
          <w:sz w:val="24"/>
          <w:szCs w:val="24"/>
        </w:rPr>
      </w:pPr>
      <w:r w:rsidRPr="004E3A68">
        <w:rPr>
          <w:rStyle w:val="FontStyle14"/>
          <w:rFonts w:ascii="Times New Roman" w:hAnsi="Times New Roman"/>
          <w:sz w:val="24"/>
          <w:szCs w:val="24"/>
        </w:rPr>
        <w:t xml:space="preserve">Заслушав информацию </w:t>
      </w:r>
      <w:r w:rsidR="00357477" w:rsidRPr="004E3A68">
        <w:rPr>
          <w:rStyle w:val="FontStyle14"/>
          <w:rFonts w:ascii="Times New Roman" w:hAnsi="Times New Roman"/>
          <w:sz w:val="24"/>
          <w:szCs w:val="24"/>
        </w:rPr>
        <w:t>и.о. главы</w:t>
      </w:r>
      <w:r w:rsidR="004E3A68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="00357477" w:rsidRPr="004E3A68">
        <w:rPr>
          <w:rStyle w:val="FontStyle14"/>
          <w:rFonts w:ascii="Times New Roman" w:hAnsi="Times New Roman"/>
          <w:sz w:val="24"/>
          <w:szCs w:val="24"/>
        </w:rPr>
        <w:t xml:space="preserve">администрации </w:t>
      </w:r>
      <w:r w:rsidRPr="004E3A68">
        <w:rPr>
          <w:rStyle w:val="FontStyle14"/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95877" w:rsidRPr="004E3A68">
        <w:rPr>
          <w:rStyle w:val="FontStyle14"/>
          <w:rFonts w:ascii="Times New Roman" w:hAnsi="Times New Roman"/>
          <w:sz w:val="24"/>
          <w:szCs w:val="24"/>
        </w:rPr>
        <w:t>«</w:t>
      </w:r>
      <w:r w:rsidRPr="004E3A68">
        <w:rPr>
          <w:rStyle w:val="FontStyle14"/>
          <w:rFonts w:ascii="Times New Roman" w:hAnsi="Times New Roman"/>
          <w:sz w:val="24"/>
          <w:szCs w:val="24"/>
        </w:rPr>
        <w:t>Кузьмоловское городское поселение</w:t>
      </w:r>
      <w:r w:rsidR="00495877" w:rsidRPr="004E3A68">
        <w:rPr>
          <w:rStyle w:val="FontStyle14"/>
          <w:rFonts w:ascii="Times New Roman" w:hAnsi="Times New Roman"/>
          <w:sz w:val="24"/>
          <w:szCs w:val="24"/>
        </w:rPr>
        <w:t>»</w:t>
      </w:r>
      <w:r w:rsidRPr="004E3A68">
        <w:rPr>
          <w:rStyle w:val="FontStyle14"/>
          <w:rFonts w:ascii="Times New Roman" w:hAnsi="Times New Roman"/>
          <w:sz w:val="24"/>
          <w:szCs w:val="24"/>
        </w:rPr>
        <w:t xml:space="preserve"> Всеволожского муниципального района Ленинградской области </w:t>
      </w:r>
      <w:r w:rsidR="00357477" w:rsidRPr="004E3A68">
        <w:rPr>
          <w:rStyle w:val="FontStyle14"/>
          <w:rFonts w:ascii="Times New Roman" w:hAnsi="Times New Roman"/>
          <w:sz w:val="24"/>
          <w:szCs w:val="24"/>
        </w:rPr>
        <w:t>В.В. Воронина</w:t>
      </w:r>
      <w:r w:rsidRPr="004E3A68">
        <w:rPr>
          <w:rStyle w:val="FontStyle14"/>
          <w:rFonts w:ascii="Times New Roman" w:hAnsi="Times New Roman"/>
          <w:sz w:val="24"/>
          <w:szCs w:val="24"/>
        </w:rPr>
        <w:t xml:space="preserve">, на основании пункта </w:t>
      </w:r>
      <w:r w:rsidR="002944FE" w:rsidRPr="004E3A68">
        <w:rPr>
          <w:rStyle w:val="FontStyle14"/>
          <w:rFonts w:ascii="Times New Roman" w:hAnsi="Times New Roman"/>
          <w:sz w:val="24"/>
          <w:szCs w:val="24"/>
        </w:rPr>
        <w:t>2 статьи 2</w:t>
      </w:r>
      <w:r w:rsidRPr="004E3A68">
        <w:rPr>
          <w:rStyle w:val="FontStyle14"/>
          <w:rFonts w:ascii="Times New Roman" w:hAnsi="Times New Roman"/>
          <w:sz w:val="24"/>
          <w:szCs w:val="24"/>
        </w:rPr>
        <w:t xml:space="preserve">0 Устава муниципального образования </w:t>
      </w:r>
      <w:r w:rsidR="005564D9" w:rsidRPr="004E3A68">
        <w:rPr>
          <w:rStyle w:val="FontStyle14"/>
          <w:rFonts w:ascii="Times New Roman" w:hAnsi="Times New Roman"/>
          <w:sz w:val="24"/>
          <w:szCs w:val="24"/>
        </w:rPr>
        <w:t>«</w:t>
      </w:r>
      <w:r w:rsidRPr="004E3A68">
        <w:rPr>
          <w:rStyle w:val="FontStyle14"/>
          <w:rFonts w:ascii="Times New Roman" w:hAnsi="Times New Roman"/>
          <w:sz w:val="24"/>
          <w:szCs w:val="24"/>
        </w:rPr>
        <w:t>Кузьмоловское городское поселение</w:t>
      </w:r>
      <w:r w:rsidR="005564D9" w:rsidRPr="004E3A68">
        <w:rPr>
          <w:rStyle w:val="FontStyle14"/>
          <w:rFonts w:ascii="Times New Roman" w:hAnsi="Times New Roman"/>
          <w:sz w:val="24"/>
          <w:szCs w:val="24"/>
        </w:rPr>
        <w:t>»</w:t>
      </w:r>
      <w:r w:rsidRPr="004E3A68">
        <w:rPr>
          <w:rStyle w:val="FontStyle14"/>
          <w:rFonts w:ascii="Times New Roman" w:hAnsi="Times New Roman"/>
          <w:sz w:val="24"/>
          <w:szCs w:val="24"/>
        </w:rPr>
        <w:t xml:space="preserve"> Всеволожского муниципального района Ленинградской области Совет депутатов муниципального образования </w:t>
      </w:r>
      <w:r w:rsidR="005564D9" w:rsidRPr="004E3A68">
        <w:rPr>
          <w:rStyle w:val="FontStyle14"/>
          <w:rFonts w:ascii="Times New Roman" w:hAnsi="Times New Roman"/>
          <w:sz w:val="24"/>
          <w:szCs w:val="24"/>
        </w:rPr>
        <w:t>«</w:t>
      </w:r>
      <w:r w:rsidRPr="004E3A68">
        <w:rPr>
          <w:rStyle w:val="FontStyle14"/>
          <w:rFonts w:ascii="Times New Roman" w:hAnsi="Times New Roman"/>
          <w:sz w:val="24"/>
          <w:szCs w:val="24"/>
        </w:rPr>
        <w:t>Кузьмоловское городское поселение</w:t>
      </w:r>
      <w:r w:rsidR="005564D9" w:rsidRPr="004E3A68">
        <w:rPr>
          <w:rStyle w:val="FontStyle14"/>
          <w:rFonts w:ascii="Times New Roman" w:hAnsi="Times New Roman"/>
          <w:sz w:val="24"/>
          <w:szCs w:val="24"/>
        </w:rPr>
        <w:t>»</w:t>
      </w:r>
      <w:r w:rsidRPr="004E3A68">
        <w:rPr>
          <w:rStyle w:val="FontStyle14"/>
          <w:rFonts w:ascii="Times New Roman" w:hAnsi="Times New Roman"/>
          <w:sz w:val="24"/>
          <w:szCs w:val="24"/>
        </w:rPr>
        <w:t xml:space="preserve"> Всеволожского муниципального района Ленинградской области </w:t>
      </w:r>
    </w:p>
    <w:p w:rsidR="00B25835" w:rsidRPr="004E3A68" w:rsidRDefault="00B25835" w:rsidP="007A5F8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/>
          <w:b/>
          <w:sz w:val="24"/>
          <w:szCs w:val="24"/>
        </w:rPr>
      </w:pPr>
    </w:p>
    <w:p w:rsidR="00B25835" w:rsidRDefault="00B25835" w:rsidP="007A5F8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/>
          <w:b/>
          <w:sz w:val="24"/>
          <w:szCs w:val="24"/>
        </w:rPr>
      </w:pPr>
      <w:r w:rsidRPr="004E3A68">
        <w:rPr>
          <w:rStyle w:val="FontStyle14"/>
          <w:rFonts w:ascii="Times New Roman" w:hAnsi="Times New Roman"/>
          <w:b/>
          <w:sz w:val="24"/>
          <w:szCs w:val="24"/>
        </w:rPr>
        <w:t>РЕШИЛ:</w:t>
      </w:r>
    </w:p>
    <w:p w:rsidR="0078768F" w:rsidRPr="004E3A68" w:rsidRDefault="0078768F" w:rsidP="007A5F82">
      <w:pPr>
        <w:pStyle w:val="Style7"/>
        <w:widowControl/>
        <w:spacing w:line="240" w:lineRule="auto"/>
        <w:ind w:firstLine="0"/>
        <w:rPr>
          <w:rStyle w:val="FontStyle14"/>
          <w:rFonts w:ascii="Times New Roman" w:hAnsi="Times New Roman"/>
          <w:b/>
          <w:sz w:val="24"/>
          <w:szCs w:val="24"/>
        </w:rPr>
      </w:pPr>
    </w:p>
    <w:p w:rsidR="00B25835" w:rsidRPr="004E3A68" w:rsidRDefault="00B25835" w:rsidP="007A5F82">
      <w:pPr>
        <w:pStyle w:val="Style6"/>
        <w:widowControl/>
        <w:numPr>
          <w:ilvl w:val="0"/>
          <w:numId w:val="5"/>
        </w:numPr>
        <w:spacing w:line="240" w:lineRule="auto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4E3A68">
        <w:rPr>
          <w:rStyle w:val="FontStyle14"/>
          <w:rFonts w:ascii="Times New Roman" w:hAnsi="Times New Roman"/>
          <w:sz w:val="24"/>
          <w:szCs w:val="24"/>
        </w:rPr>
        <w:t xml:space="preserve">Утвердить структуру администрации муниципального образования </w:t>
      </w:r>
      <w:r w:rsidR="005564D9" w:rsidRPr="004E3A68">
        <w:rPr>
          <w:rStyle w:val="FontStyle14"/>
          <w:rFonts w:ascii="Times New Roman" w:hAnsi="Times New Roman"/>
          <w:sz w:val="24"/>
          <w:szCs w:val="24"/>
        </w:rPr>
        <w:t>«</w:t>
      </w:r>
      <w:r w:rsidRPr="004E3A68">
        <w:rPr>
          <w:rStyle w:val="FontStyle14"/>
          <w:rFonts w:ascii="Times New Roman" w:hAnsi="Times New Roman"/>
          <w:sz w:val="24"/>
          <w:szCs w:val="24"/>
        </w:rPr>
        <w:t>Кузьмоловское городское поселение</w:t>
      </w:r>
      <w:r w:rsidR="005564D9" w:rsidRPr="004E3A68">
        <w:rPr>
          <w:rStyle w:val="FontStyle14"/>
          <w:rFonts w:ascii="Times New Roman" w:hAnsi="Times New Roman"/>
          <w:sz w:val="24"/>
          <w:szCs w:val="24"/>
        </w:rPr>
        <w:t>»</w:t>
      </w:r>
      <w:r w:rsidRPr="004E3A68">
        <w:rPr>
          <w:rStyle w:val="FontStyle14"/>
          <w:rFonts w:ascii="Times New Roman" w:hAnsi="Times New Roman"/>
          <w:sz w:val="24"/>
          <w:szCs w:val="24"/>
        </w:rPr>
        <w:t xml:space="preserve"> Всеволожского муниципального района Ленинградской области (приложение).</w:t>
      </w:r>
    </w:p>
    <w:p w:rsidR="00B25835" w:rsidRPr="004E3A68" w:rsidRDefault="00B25835" w:rsidP="007A5F82">
      <w:pPr>
        <w:pStyle w:val="Style5"/>
        <w:widowControl/>
        <w:numPr>
          <w:ilvl w:val="0"/>
          <w:numId w:val="5"/>
        </w:numPr>
        <w:spacing w:line="240" w:lineRule="auto"/>
        <w:ind w:firstLine="0"/>
        <w:rPr>
          <w:rStyle w:val="FontStyle14"/>
          <w:rFonts w:ascii="Times New Roman" w:hAnsi="Times New Roman"/>
          <w:sz w:val="24"/>
          <w:szCs w:val="24"/>
        </w:rPr>
      </w:pPr>
      <w:r w:rsidRPr="004E3A68">
        <w:rPr>
          <w:rStyle w:val="FontStyle14"/>
          <w:rFonts w:ascii="Times New Roman" w:hAnsi="Times New Roman"/>
          <w:sz w:val="24"/>
          <w:szCs w:val="24"/>
        </w:rPr>
        <w:t xml:space="preserve">Отменить решение совета депутатов от </w:t>
      </w:r>
      <w:r w:rsidR="00752155" w:rsidRPr="004E3A68">
        <w:rPr>
          <w:rStyle w:val="FontStyle14"/>
          <w:rFonts w:ascii="Times New Roman" w:hAnsi="Times New Roman"/>
          <w:sz w:val="24"/>
          <w:szCs w:val="24"/>
        </w:rPr>
        <w:t>01</w:t>
      </w:r>
      <w:r w:rsidR="00FB6DE4" w:rsidRPr="004E3A68">
        <w:rPr>
          <w:rStyle w:val="FontStyle14"/>
          <w:rFonts w:ascii="Times New Roman" w:hAnsi="Times New Roman"/>
          <w:sz w:val="24"/>
          <w:szCs w:val="24"/>
        </w:rPr>
        <w:t>.</w:t>
      </w:r>
      <w:r w:rsidR="00752155" w:rsidRPr="004E3A68">
        <w:rPr>
          <w:rStyle w:val="FontStyle14"/>
          <w:rFonts w:ascii="Times New Roman" w:hAnsi="Times New Roman"/>
          <w:sz w:val="24"/>
          <w:szCs w:val="24"/>
        </w:rPr>
        <w:t>07</w:t>
      </w:r>
      <w:r w:rsidR="00FB6DE4" w:rsidRPr="004E3A68">
        <w:rPr>
          <w:rStyle w:val="FontStyle14"/>
          <w:rFonts w:ascii="Times New Roman" w:hAnsi="Times New Roman"/>
          <w:sz w:val="24"/>
          <w:szCs w:val="24"/>
        </w:rPr>
        <w:t>.2015</w:t>
      </w:r>
      <w:r w:rsidR="004E3A68">
        <w:rPr>
          <w:rStyle w:val="FontStyle14"/>
          <w:rFonts w:ascii="Times New Roman" w:hAnsi="Times New Roman"/>
          <w:sz w:val="24"/>
          <w:szCs w:val="24"/>
        </w:rPr>
        <w:t xml:space="preserve"> №</w:t>
      </w:r>
      <w:r w:rsidR="00752155" w:rsidRPr="004E3A68">
        <w:rPr>
          <w:rStyle w:val="FontStyle14"/>
          <w:rFonts w:ascii="Times New Roman" w:hAnsi="Times New Roman"/>
          <w:sz w:val="24"/>
          <w:szCs w:val="24"/>
        </w:rPr>
        <w:t>244</w:t>
      </w:r>
      <w:r w:rsidRPr="004E3A68">
        <w:rPr>
          <w:rStyle w:val="FontStyle14"/>
          <w:rFonts w:ascii="Times New Roman" w:hAnsi="Times New Roman"/>
          <w:sz w:val="24"/>
          <w:szCs w:val="24"/>
        </w:rPr>
        <w:t xml:space="preserve"> «Об утверждении структуры администрации муниципального образования </w:t>
      </w:r>
      <w:r w:rsidR="007A5F82">
        <w:rPr>
          <w:rStyle w:val="FontStyle14"/>
          <w:rFonts w:ascii="Times New Roman" w:hAnsi="Times New Roman"/>
          <w:sz w:val="24"/>
          <w:szCs w:val="24"/>
        </w:rPr>
        <w:t>«</w:t>
      </w:r>
      <w:r w:rsidRPr="004E3A68">
        <w:rPr>
          <w:rStyle w:val="FontStyle14"/>
          <w:rFonts w:ascii="Times New Roman" w:hAnsi="Times New Roman"/>
          <w:sz w:val="24"/>
          <w:szCs w:val="24"/>
        </w:rPr>
        <w:t>Кузьмоловское городское поселение</w:t>
      </w:r>
      <w:r w:rsidR="007A5F82">
        <w:rPr>
          <w:rStyle w:val="FontStyle14"/>
          <w:rFonts w:ascii="Times New Roman" w:hAnsi="Times New Roman"/>
          <w:sz w:val="24"/>
          <w:szCs w:val="24"/>
        </w:rPr>
        <w:t>»</w:t>
      </w:r>
      <w:r w:rsidRPr="004E3A68">
        <w:rPr>
          <w:rStyle w:val="FontStyle14"/>
          <w:rFonts w:ascii="Times New Roman" w:hAnsi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="00752155" w:rsidRPr="004E3A68">
        <w:rPr>
          <w:rStyle w:val="FontStyle14"/>
          <w:rFonts w:ascii="Times New Roman" w:hAnsi="Times New Roman"/>
          <w:sz w:val="24"/>
          <w:szCs w:val="24"/>
        </w:rPr>
        <w:t xml:space="preserve"> на 2015 год</w:t>
      </w:r>
      <w:r w:rsidRPr="004E3A68">
        <w:rPr>
          <w:rStyle w:val="FontStyle14"/>
          <w:rFonts w:ascii="Times New Roman" w:hAnsi="Times New Roman"/>
          <w:sz w:val="24"/>
          <w:szCs w:val="24"/>
        </w:rPr>
        <w:t>» в связи с принятием настоящего решения.</w:t>
      </w:r>
    </w:p>
    <w:p w:rsidR="00B25835" w:rsidRPr="004E3A68" w:rsidRDefault="00B25835" w:rsidP="007A5F82">
      <w:pPr>
        <w:pStyle w:val="Style5"/>
        <w:widowControl/>
        <w:numPr>
          <w:ilvl w:val="0"/>
          <w:numId w:val="5"/>
        </w:numPr>
        <w:spacing w:line="240" w:lineRule="auto"/>
        <w:ind w:firstLine="0"/>
        <w:rPr>
          <w:rStyle w:val="FontStyle14"/>
          <w:rFonts w:ascii="Times New Roman" w:hAnsi="Times New Roman"/>
          <w:sz w:val="24"/>
          <w:szCs w:val="24"/>
        </w:rPr>
      </w:pPr>
      <w:r w:rsidRPr="004E3A68">
        <w:rPr>
          <w:rStyle w:val="FontStyle14"/>
          <w:rFonts w:ascii="Times New Roman" w:hAnsi="Times New Roman"/>
          <w:sz w:val="24"/>
          <w:szCs w:val="24"/>
        </w:rPr>
        <w:t xml:space="preserve">Опубликовать настоящее решение в газете </w:t>
      </w:r>
      <w:r w:rsidRPr="004E3A68">
        <w:rPr>
          <w:rFonts w:ascii="Times New Roman" w:hAnsi="Times New Roman"/>
        </w:rPr>
        <w:t>«Кузьмоловский вестник»</w:t>
      </w:r>
      <w:r w:rsidR="005564D9" w:rsidRPr="004E3A68">
        <w:rPr>
          <w:rFonts w:ascii="Times New Roman" w:hAnsi="Times New Roman"/>
        </w:rPr>
        <w:t xml:space="preserve"> приложение к газете «Всеволожские вести»</w:t>
      </w:r>
      <w:r w:rsidRPr="004E3A68">
        <w:t xml:space="preserve"> </w:t>
      </w:r>
      <w:r w:rsidRPr="004E3A68">
        <w:rPr>
          <w:rStyle w:val="FontStyle14"/>
          <w:rFonts w:ascii="Times New Roman" w:hAnsi="Times New Roman"/>
          <w:sz w:val="24"/>
          <w:szCs w:val="24"/>
        </w:rPr>
        <w:t>и на официальном сайте муниципальн</w:t>
      </w:r>
      <w:r w:rsidR="004E3A68">
        <w:rPr>
          <w:rStyle w:val="FontStyle14"/>
          <w:rFonts w:ascii="Times New Roman" w:hAnsi="Times New Roman"/>
          <w:sz w:val="24"/>
          <w:szCs w:val="24"/>
        </w:rPr>
        <w:t>ого образования в информационно-</w:t>
      </w:r>
      <w:r w:rsidRPr="004E3A68">
        <w:rPr>
          <w:rStyle w:val="FontStyle14"/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B25835" w:rsidRPr="004E3A68" w:rsidRDefault="00B25835" w:rsidP="007A5F82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/>
          <w:color w:val="FF0000"/>
          <w:sz w:val="24"/>
          <w:szCs w:val="24"/>
        </w:rPr>
      </w:pPr>
      <w:r w:rsidRPr="004E3A68">
        <w:rPr>
          <w:rStyle w:val="FontStyle14"/>
          <w:rFonts w:ascii="Times New Roman" w:hAnsi="Times New Roman"/>
          <w:sz w:val="24"/>
          <w:szCs w:val="24"/>
        </w:rPr>
        <w:t>Решение вступает в силу</w:t>
      </w:r>
      <w:r w:rsidR="004E3A68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="0031556E" w:rsidRPr="004E3A68">
        <w:rPr>
          <w:rStyle w:val="FontStyle14"/>
          <w:rFonts w:ascii="Times New Roman" w:hAnsi="Times New Roman"/>
          <w:sz w:val="24"/>
          <w:szCs w:val="24"/>
        </w:rPr>
        <w:t>с момента опубликования</w:t>
      </w:r>
      <w:r w:rsidRPr="004E3A68">
        <w:rPr>
          <w:rStyle w:val="FontStyle14"/>
          <w:rFonts w:ascii="Times New Roman" w:hAnsi="Times New Roman"/>
          <w:sz w:val="24"/>
          <w:szCs w:val="24"/>
        </w:rPr>
        <w:t>.</w:t>
      </w:r>
    </w:p>
    <w:p w:rsidR="00B25835" w:rsidRPr="004E3A68" w:rsidRDefault="00B25835" w:rsidP="007A5F82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/>
          <w:sz w:val="24"/>
          <w:szCs w:val="24"/>
        </w:rPr>
      </w:pPr>
      <w:r w:rsidRPr="004E3A68">
        <w:rPr>
          <w:rStyle w:val="FontStyle14"/>
          <w:rFonts w:ascii="Times New Roman" w:hAnsi="Times New Roman"/>
          <w:sz w:val="24"/>
          <w:szCs w:val="24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B25835" w:rsidRPr="004E3A68" w:rsidRDefault="00B25835" w:rsidP="007A5F82">
      <w:pPr>
        <w:pStyle w:val="Style5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0"/>
        <w:rPr>
          <w:rStyle w:val="FontStyle14"/>
          <w:rFonts w:ascii="Times New Roman" w:hAnsi="Times New Roman"/>
          <w:sz w:val="24"/>
          <w:szCs w:val="24"/>
        </w:rPr>
      </w:pPr>
      <w:r w:rsidRPr="004E3A68">
        <w:rPr>
          <w:rStyle w:val="FontStyle14"/>
          <w:rFonts w:ascii="Times New Roman" w:hAnsi="Times New Roman"/>
          <w:sz w:val="24"/>
          <w:szCs w:val="24"/>
        </w:rPr>
        <w:t>Контроль исполнения решения возложить на главу поселения.</w:t>
      </w:r>
    </w:p>
    <w:p w:rsidR="00B25835" w:rsidRPr="004E3A68" w:rsidRDefault="00B25835" w:rsidP="007A5F82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4"/>
          <w:szCs w:val="24"/>
        </w:rPr>
      </w:pPr>
    </w:p>
    <w:p w:rsidR="00B25835" w:rsidRPr="004E3A68" w:rsidRDefault="00B25835" w:rsidP="007A5F82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4"/>
          <w:szCs w:val="24"/>
        </w:rPr>
      </w:pPr>
    </w:p>
    <w:p w:rsidR="00B25835" w:rsidRDefault="00B25835" w:rsidP="007A5F82">
      <w:pPr>
        <w:pStyle w:val="Style5"/>
        <w:widowControl/>
        <w:tabs>
          <w:tab w:val="left" w:pos="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4"/>
          <w:szCs w:val="24"/>
        </w:rPr>
      </w:pPr>
      <w:r w:rsidRPr="004E3A68">
        <w:rPr>
          <w:rStyle w:val="FontStyle14"/>
          <w:rFonts w:ascii="Times New Roman" w:hAnsi="Times New Roman"/>
          <w:sz w:val="24"/>
          <w:szCs w:val="24"/>
        </w:rPr>
        <w:t>Глава муниципального образования</w:t>
      </w:r>
      <w:r w:rsidR="004E3A68">
        <w:rPr>
          <w:rStyle w:val="FontStyle14"/>
          <w:rFonts w:ascii="Times New Roman" w:hAnsi="Times New Roman"/>
          <w:sz w:val="24"/>
          <w:szCs w:val="24"/>
        </w:rPr>
        <w:tab/>
      </w:r>
      <w:r w:rsidR="004E3A68">
        <w:rPr>
          <w:rStyle w:val="FontStyle14"/>
          <w:rFonts w:ascii="Times New Roman" w:hAnsi="Times New Roman"/>
          <w:sz w:val="24"/>
          <w:szCs w:val="24"/>
        </w:rPr>
        <w:tab/>
      </w:r>
      <w:r w:rsidR="004E3A68">
        <w:rPr>
          <w:rStyle w:val="FontStyle14"/>
          <w:rFonts w:ascii="Times New Roman" w:hAnsi="Times New Roman"/>
          <w:sz w:val="24"/>
          <w:szCs w:val="24"/>
        </w:rPr>
        <w:tab/>
      </w:r>
      <w:r w:rsidR="004E3A68">
        <w:rPr>
          <w:rStyle w:val="FontStyle14"/>
          <w:rFonts w:ascii="Times New Roman" w:hAnsi="Times New Roman"/>
          <w:sz w:val="24"/>
          <w:szCs w:val="24"/>
        </w:rPr>
        <w:tab/>
      </w:r>
      <w:r w:rsidR="004E3A68">
        <w:rPr>
          <w:rStyle w:val="FontStyle14"/>
          <w:rFonts w:ascii="Times New Roman" w:hAnsi="Times New Roman"/>
          <w:sz w:val="24"/>
          <w:szCs w:val="24"/>
        </w:rPr>
        <w:tab/>
      </w:r>
      <w:r w:rsidR="00FB6DE4" w:rsidRPr="004E3A68">
        <w:rPr>
          <w:rStyle w:val="FontStyle14"/>
          <w:rFonts w:ascii="Times New Roman" w:hAnsi="Times New Roman"/>
          <w:sz w:val="24"/>
          <w:szCs w:val="24"/>
        </w:rPr>
        <w:t xml:space="preserve">Н.В. </w:t>
      </w:r>
      <w:proofErr w:type="spellStart"/>
      <w:r w:rsidR="00FB6DE4" w:rsidRPr="004E3A68">
        <w:rPr>
          <w:rStyle w:val="FontStyle14"/>
          <w:rFonts w:ascii="Times New Roman" w:hAnsi="Times New Roman"/>
          <w:sz w:val="24"/>
          <w:szCs w:val="24"/>
        </w:rPr>
        <w:t>Дабужинскас</w:t>
      </w:r>
      <w:proofErr w:type="spellEnd"/>
    </w:p>
    <w:p w:rsidR="00495877" w:rsidRDefault="00495877" w:rsidP="004E3A68">
      <w:pPr>
        <w:pStyle w:val="a9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5F82" w:rsidRPr="004E3A68" w:rsidRDefault="007A5F82" w:rsidP="004E3A68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5877" w:rsidRPr="004E3A68" w:rsidRDefault="00495877" w:rsidP="00FB6DE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B6DE4" w:rsidRPr="004E3A68" w:rsidRDefault="00FB6DE4" w:rsidP="00FB6DE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E3A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6DE4" w:rsidRPr="004E3A68" w:rsidRDefault="00FB6DE4" w:rsidP="00FB6DE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E3A6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B6DE4" w:rsidRPr="004E3A68" w:rsidRDefault="00FB6DE4" w:rsidP="00FB6DE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E3A68">
        <w:rPr>
          <w:rFonts w:ascii="Times New Roman" w:hAnsi="Times New Roman" w:cs="Times New Roman"/>
          <w:sz w:val="24"/>
          <w:szCs w:val="24"/>
        </w:rPr>
        <w:t>МО Кузьмоловское ГП</w:t>
      </w:r>
    </w:p>
    <w:p w:rsidR="00FB6DE4" w:rsidRPr="004E3A68" w:rsidRDefault="00FB6DE4" w:rsidP="00FB6DE4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4E3A68">
        <w:rPr>
          <w:rFonts w:ascii="Times New Roman" w:hAnsi="Times New Roman" w:cs="Times New Roman"/>
          <w:sz w:val="24"/>
          <w:szCs w:val="24"/>
        </w:rPr>
        <w:t xml:space="preserve">от </w:t>
      </w:r>
      <w:r w:rsidR="00D70DC9" w:rsidRPr="004E3A68">
        <w:rPr>
          <w:rFonts w:ascii="Times New Roman" w:hAnsi="Times New Roman" w:cs="Times New Roman"/>
          <w:sz w:val="24"/>
          <w:szCs w:val="24"/>
        </w:rPr>
        <w:t>16.03.</w:t>
      </w:r>
      <w:r w:rsidRPr="004E3A68">
        <w:rPr>
          <w:rFonts w:ascii="Times New Roman" w:hAnsi="Times New Roman" w:cs="Times New Roman"/>
          <w:sz w:val="24"/>
          <w:szCs w:val="24"/>
        </w:rPr>
        <w:t>201</w:t>
      </w:r>
      <w:r w:rsidR="00FA44E1" w:rsidRPr="004E3A68">
        <w:rPr>
          <w:rFonts w:ascii="Times New Roman" w:hAnsi="Times New Roman" w:cs="Times New Roman"/>
          <w:sz w:val="24"/>
          <w:szCs w:val="24"/>
        </w:rPr>
        <w:t>7</w:t>
      </w:r>
      <w:r w:rsidR="004E3A68">
        <w:rPr>
          <w:rFonts w:ascii="Times New Roman" w:hAnsi="Times New Roman" w:cs="Times New Roman"/>
          <w:sz w:val="24"/>
          <w:szCs w:val="24"/>
        </w:rPr>
        <w:t xml:space="preserve"> №</w:t>
      </w:r>
      <w:r w:rsidR="00D70DC9" w:rsidRPr="004E3A68">
        <w:rPr>
          <w:rFonts w:ascii="Times New Roman" w:hAnsi="Times New Roman" w:cs="Times New Roman"/>
          <w:sz w:val="24"/>
          <w:szCs w:val="24"/>
        </w:rPr>
        <w:t>342</w:t>
      </w:r>
    </w:p>
    <w:p w:rsidR="00FB6DE4" w:rsidRPr="004E3A68" w:rsidRDefault="007A5F82" w:rsidP="00FB6DE4">
      <w:pPr>
        <w:tabs>
          <w:tab w:val="left" w:pos="2310"/>
        </w:tabs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323" style="position:absolute;left:0;text-align:left;margin-left:133.95pt;margin-top:21.25pt;width:140.25pt;height:70.5pt;z-index:251876352" arcsize="10923f">
            <v:textbox style="mso-next-textbox:#_x0000_s1323">
              <w:txbxContent>
                <w:p w:rsidR="00FB6DE4" w:rsidRPr="00FB6DE4" w:rsidRDefault="00FB6DE4" w:rsidP="00FB6DE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DE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Глава администрации</w:t>
                  </w:r>
                  <w:r w:rsidR="0065510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FB6DE4" w:rsidRPr="004E3A68" w:rsidRDefault="00FB6DE4" w:rsidP="00147411">
      <w:pPr>
        <w:tabs>
          <w:tab w:val="left" w:pos="2310"/>
        </w:tabs>
        <w:rPr>
          <w:sz w:val="24"/>
          <w:szCs w:val="24"/>
        </w:rPr>
      </w:pPr>
    </w:p>
    <w:p w:rsidR="00FB6DE4" w:rsidRPr="004E3A68" w:rsidRDefault="007A5F82" w:rsidP="00147411">
      <w:pPr>
        <w:tabs>
          <w:tab w:val="left" w:pos="231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0" type="#_x0000_t32" style="position:absolute;margin-left:74pt;margin-top:119.15pt;width:191.95pt;height:46.25pt;flip:x;z-index:2519193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367" type="#_x0000_t32" style="position:absolute;margin-left:74pt;margin-top:40.85pt;width:77.2pt;height:124.55pt;flip:y;z-index:2519162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354" type="#_x0000_t32" style="position:absolute;margin-left:209.75pt;margin-top:165.35pt;width:.05pt;height:146.25pt;z-index:2519050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369" type="#_x0000_t32" style="position:absolute;margin-left:209.75pt;margin-top:165.35pt;width:.05pt;height:146.25pt;z-index:2519183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352" type="#_x0000_t32" style="position:absolute;margin-left:8.7pt;margin-top:165.4pt;width:201.05pt;height:0;flip:x;z-index:251902976" o:connectortype="straight"/>
        </w:pict>
      </w:r>
      <w:r>
        <w:rPr>
          <w:noProof/>
          <w:sz w:val="24"/>
          <w:szCs w:val="24"/>
          <w:lang w:eastAsia="ru-RU"/>
        </w:rPr>
        <w:pict>
          <v:roundrect id="_x0000_s1335" style="position:absolute;margin-left:25.25pt;margin-top:311.6pt;width:96pt;height:1in;z-index:251887616" arcsize="10923f">
            <v:textbox>
              <w:txbxContent>
                <w:p w:rsidR="00EF7A23" w:rsidRDefault="00EF7A23" w:rsidP="00FE2469">
                  <w:pPr>
                    <w:jc w:val="center"/>
                  </w:pPr>
                  <w:r>
                    <w:t>Финансово-экономический отдел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338" style="position:absolute;margin-left:-40.05pt;margin-top:202.1pt;width:93.75pt;height:1in;z-index:251890688" arcsize="10923f">
            <v:textbox style="mso-next-textbox:#_x0000_s1338">
              <w:txbxContent>
                <w:p w:rsidR="00EF7A23" w:rsidRDefault="00EF7A23" w:rsidP="00FE2469">
                  <w:pPr>
                    <w:jc w:val="center"/>
                  </w:pPr>
                  <w:r>
                    <w:t>Правовой отдел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339" style="position:absolute;margin-left:293.7pt;margin-top:311.6pt;width:94.5pt;height:1in;z-index:251891712" arcsize="10923f">
            <v:textbox style="mso-next-textbox:#_x0000_s1339">
              <w:txbxContent>
                <w:p w:rsidR="00EF7A23" w:rsidRDefault="00EF7A23">
                  <w:r>
                    <w:t>Отдел по социальным вопросам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359" style="position:absolute;margin-left:163.95pt;margin-top:311.6pt;width:93.75pt;height:1in;z-index:251909120" arcsize="10923f">
            <v:textbox style="mso-next-textbox:#_x0000_s1359">
              <w:txbxContent>
                <w:p w:rsidR="00FE2469" w:rsidRDefault="00FE2469" w:rsidP="00FE2469">
                  <w:pPr>
                    <w:jc w:val="center"/>
                  </w:pPr>
                  <w:r>
                    <w:t>Отдел правопорядка и безопасности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shape id="_x0000_s1365" type="#_x0000_t32" style="position:absolute;margin-left:338.75pt;margin-top:165.35pt;width:0;height:146.25pt;z-index:251915264" o:connectortype="straight"/>
        </w:pict>
      </w:r>
      <w:r>
        <w:rPr>
          <w:noProof/>
          <w:sz w:val="24"/>
          <w:szCs w:val="24"/>
          <w:lang w:eastAsia="ru-RU"/>
        </w:rPr>
        <w:pict>
          <v:roundrect id="_x0000_s1324" style="position:absolute;margin-left:265.95pt;margin-top:51.35pt;width:132.75pt;height:1in;z-index:251877376" arcsize="10923f">
            <v:textbox style="mso-next-textbox:#_x0000_s1324">
              <w:txbxContent>
                <w:p w:rsidR="00FB6DE4" w:rsidRPr="00FE2469" w:rsidRDefault="00FB6DE4" w:rsidP="00FE2469">
                  <w:pPr>
                    <w:jc w:val="center"/>
                    <w:rPr>
                      <w:sz w:val="28"/>
                      <w:szCs w:val="28"/>
                    </w:rPr>
                  </w:pPr>
                  <w:r w:rsidRPr="00FE2469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shape id="_x0000_s1348" type="#_x0000_t32" style="position:absolute;margin-left:338.75pt;margin-top:123.35pt;width:0;height:42.05pt;z-index:2519009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360" type="#_x0000_t32" style="position:absolute;margin-left:274.2pt;margin-top:165.35pt;width:119.25pt;height:.05pt;z-index:251910144" o:connectortype="straight"/>
        </w:pict>
      </w:r>
      <w:r>
        <w:rPr>
          <w:noProof/>
          <w:sz w:val="24"/>
          <w:szCs w:val="24"/>
          <w:lang w:eastAsia="ru-RU"/>
        </w:rPr>
        <w:pict>
          <v:shape id="_x0000_s1368" type="#_x0000_t32" style="position:absolute;margin-left:265.95pt;margin-top:40.85pt;width:8.25pt;height:10.5pt;z-index:2519173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362" type="#_x0000_t32" style="position:absolute;margin-left:73.95pt;margin-top:165.35pt;width:.05pt;height:146.25pt;z-index:251912192" o:connectortype="straight"/>
        </w:pict>
      </w:r>
      <w:r>
        <w:rPr>
          <w:noProof/>
          <w:sz w:val="24"/>
          <w:szCs w:val="24"/>
          <w:lang w:eastAsia="ru-RU"/>
        </w:rPr>
        <w:pict>
          <v:roundrect id="_x0000_s1337" style="position:absolute;margin-left:352.2pt;margin-top:197.6pt;width:96pt;height:1in;z-index:251889664" arcsize="10923f">
            <v:textbox style="mso-next-textbox:#_x0000_s1337">
              <w:txbxContent>
                <w:p w:rsidR="00EF7A23" w:rsidRDefault="00EF7A23">
                  <w:r>
                    <w:t>Отдел ЖКК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shape id="_x0000_s1364" type="#_x0000_t32" style="position:absolute;margin-left:274.2pt;margin-top:165.35pt;width:0;height:32.25pt;z-index:251914240" o:connectortype="straight"/>
        </w:pict>
      </w:r>
      <w:r>
        <w:rPr>
          <w:noProof/>
          <w:sz w:val="24"/>
          <w:szCs w:val="24"/>
          <w:lang w:eastAsia="ru-RU"/>
        </w:rPr>
        <w:pict>
          <v:shape id="_x0000_s1363" type="#_x0000_t32" style="position:absolute;margin-left:141.45pt;margin-top:165.35pt;width:0;height:32.25pt;z-index:2519132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361" type="#_x0000_t32" style="position:absolute;margin-left:8.7pt;margin-top:165.35pt;width:0;height:32.25pt;z-index:2519111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355" type="#_x0000_t32" style="position:absolute;margin-left:393.45pt;margin-top:165.35pt;width:0;height:32.25pt;z-index:251906048" o:connectortype="straight"/>
        </w:pict>
      </w:r>
      <w:r>
        <w:rPr>
          <w:noProof/>
          <w:sz w:val="24"/>
          <w:szCs w:val="24"/>
          <w:lang w:eastAsia="ru-RU"/>
        </w:rPr>
        <w:pict>
          <v:roundrect id="_x0000_s1347" style="position:absolute;margin-left:89.7pt;margin-top:197.6pt;width:105.75pt;height:1in;z-index:251899904" arcsize="10923f">
            <v:textbox>
              <w:txbxContent>
                <w:p w:rsidR="00EF7A23" w:rsidRPr="00FE2469" w:rsidRDefault="00FE2469" w:rsidP="00FE2469">
                  <w:pPr>
                    <w:jc w:val="center"/>
                  </w:pPr>
                  <w:r>
                    <w:t>Отдел кадровой службы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336" style="position:absolute;margin-left:223.2pt;margin-top:197.6pt;width:102.7pt;height:1in;z-index:251888640" arcsize="10923f">
            <v:textbox style="mso-next-textbox:#_x0000_s1336">
              <w:txbxContent>
                <w:p w:rsidR="00EF7A23" w:rsidRDefault="00EF7A23" w:rsidP="00FE2469">
                  <w:pPr>
                    <w:ind w:right="-156"/>
                    <w:jc w:val="center"/>
                  </w:pPr>
                  <w:r>
                    <w:t>Отдел</w:t>
                  </w:r>
                  <w:r w:rsidR="004E3A68">
                    <w:t xml:space="preserve"> </w:t>
                  </w:r>
                  <w:r w:rsidR="00FE2469">
                    <w:t>по земельно-</w:t>
                  </w:r>
                  <w:r>
                    <w:t>имущественны</w:t>
                  </w:r>
                  <w:r w:rsidR="00FE2469">
                    <w:t>м</w:t>
                  </w:r>
                  <w:r>
                    <w:t xml:space="preserve"> вопросам</w:t>
                  </w:r>
                </w:p>
              </w:txbxContent>
            </v:textbox>
          </v:roundrect>
        </w:pict>
      </w:r>
    </w:p>
    <w:sectPr w:rsidR="00FB6DE4" w:rsidRPr="004E3A68" w:rsidSect="00B258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01" w:rsidRDefault="00A93C01" w:rsidP="005000C8">
      <w:pPr>
        <w:spacing w:after="0" w:line="240" w:lineRule="auto"/>
      </w:pPr>
      <w:r>
        <w:separator/>
      </w:r>
    </w:p>
  </w:endnote>
  <w:endnote w:type="continuationSeparator" w:id="0">
    <w:p w:rsidR="00A93C01" w:rsidRDefault="00A93C01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01" w:rsidRDefault="00A93C01" w:rsidP="005000C8">
      <w:pPr>
        <w:spacing w:after="0" w:line="240" w:lineRule="auto"/>
      </w:pPr>
      <w:r>
        <w:separator/>
      </w:r>
    </w:p>
  </w:footnote>
  <w:footnote w:type="continuationSeparator" w:id="0">
    <w:p w:rsidR="00A93C01" w:rsidRDefault="00A93C01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4E3A68" w:rsidP="007C4283">
    <w:pPr>
      <w:pStyle w:val="a3"/>
      <w:jc w:val="center"/>
    </w:pPr>
    <w:r>
      <w:t xml:space="preserve"> </w:t>
    </w:r>
  </w:p>
  <w:p w:rsidR="00B25835" w:rsidRPr="007E0BFC" w:rsidRDefault="00B258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5" w:rsidRDefault="00B258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E6"/>
    <w:rsid w:val="00000FFB"/>
    <w:rsid w:val="000061A5"/>
    <w:rsid w:val="00016979"/>
    <w:rsid w:val="00027824"/>
    <w:rsid w:val="000413B4"/>
    <w:rsid w:val="000A36F2"/>
    <w:rsid w:val="000A502E"/>
    <w:rsid w:val="000A5D73"/>
    <w:rsid w:val="000B6E2F"/>
    <w:rsid w:val="000F4629"/>
    <w:rsid w:val="00110623"/>
    <w:rsid w:val="001156B9"/>
    <w:rsid w:val="00120D5A"/>
    <w:rsid w:val="00143032"/>
    <w:rsid w:val="001431D4"/>
    <w:rsid w:val="00147411"/>
    <w:rsid w:val="00151B3B"/>
    <w:rsid w:val="00157C07"/>
    <w:rsid w:val="00157C81"/>
    <w:rsid w:val="00163FE8"/>
    <w:rsid w:val="001D681C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7197"/>
    <w:rsid w:val="002576CF"/>
    <w:rsid w:val="00292112"/>
    <w:rsid w:val="002944FE"/>
    <w:rsid w:val="00294C2B"/>
    <w:rsid w:val="002B41D2"/>
    <w:rsid w:val="002B612F"/>
    <w:rsid w:val="002B760E"/>
    <w:rsid w:val="002D739B"/>
    <w:rsid w:val="002E0CF9"/>
    <w:rsid w:val="002E4A86"/>
    <w:rsid w:val="002F5781"/>
    <w:rsid w:val="0031556E"/>
    <w:rsid w:val="00316768"/>
    <w:rsid w:val="00344C82"/>
    <w:rsid w:val="00350CDB"/>
    <w:rsid w:val="00357477"/>
    <w:rsid w:val="00374055"/>
    <w:rsid w:val="00382615"/>
    <w:rsid w:val="00384D55"/>
    <w:rsid w:val="00385E5A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71333"/>
    <w:rsid w:val="00472450"/>
    <w:rsid w:val="00476A5A"/>
    <w:rsid w:val="0048453F"/>
    <w:rsid w:val="00495877"/>
    <w:rsid w:val="004B598D"/>
    <w:rsid w:val="004C5ACA"/>
    <w:rsid w:val="004D0FBE"/>
    <w:rsid w:val="004D2B3C"/>
    <w:rsid w:val="004D5A38"/>
    <w:rsid w:val="004E3A68"/>
    <w:rsid w:val="005000C8"/>
    <w:rsid w:val="00500A31"/>
    <w:rsid w:val="00502302"/>
    <w:rsid w:val="00522743"/>
    <w:rsid w:val="005564D9"/>
    <w:rsid w:val="00567369"/>
    <w:rsid w:val="00567BF2"/>
    <w:rsid w:val="00571181"/>
    <w:rsid w:val="00584675"/>
    <w:rsid w:val="005848E2"/>
    <w:rsid w:val="00592C07"/>
    <w:rsid w:val="00596634"/>
    <w:rsid w:val="00596912"/>
    <w:rsid w:val="005E67E6"/>
    <w:rsid w:val="00625B0A"/>
    <w:rsid w:val="0064089C"/>
    <w:rsid w:val="00651702"/>
    <w:rsid w:val="00655101"/>
    <w:rsid w:val="0067690C"/>
    <w:rsid w:val="006A5133"/>
    <w:rsid w:val="006C3433"/>
    <w:rsid w:val="006E669F"/>
    <w:rsid w:val="006F3265"/>
    <w:rsid w:val="0070387C"/>
    <w:rsid w:val="007049AA"/>
    <w:rsid w:val="007069A2"/>
    <w:rsid w:val="007253E4"/>
    <w:rsid w:val="00730F10"/>
    <w:rsid w:val="00741382"/>
    <w:rsid w:val="00745E4F"/>
    <w:rsid w:val="00752155"/>
    <w:rsid w:val="00753CDC"/>
    <w:rsid w:val="007545E9"/>
    <w:rsid w:val="00761DDF"/>
    <w:rsid w:val="00772EE3"/>
    <w:rsid w:val="00786C79"/>
    <w:rsid w:val="0078768F"/>
    <w:rsid w:val="00790F58"/>
    <w:rsid w:val="007967B8"/>
    <w:rsid w:val="007A5F82"/>
    <w:rsid w:val="007C7460"/>
    <w:rsid w:val="007C7595"/>
    <w:rsid w:val="007D2604"/>
    <w:rsid w:val="007F356F"/>
    <w:rsid w:val="00807465"/>
    <w:rsid w:val="008108D8"/>
    <w:rsid w:val="0081238B"/>
    <w:rsid w:val="00813E98"/>
    <w:rsid w:val="00815ED6"/>
    <w:rsid w:val="0084181D"/>
    <w:rsid w:val="00845A8F"/>
    <w:rsid w:val="008473E8"/>
    <w:rsid w:val="00856837"/>
    <w:rsid w:val="00871DDA"/>
    <w:rsid w:val="008B79D8"/>
    <w:rsid w:val="008C0EC8"/>
    <w:rsid w:val="008D11C8"/>
    <w:rsid w:val="008D2A3D"/>
    <w:rsid w:val="008E0AC7"/>
    <w:rsid w:val="009020BE"/>
    <w:rsid w:val="00923F3C"/>
    <w:rsid w:val="00934B9D"/>
    <w:rsid w:val="00950BE1"/>
    <w:rsid w:val="00965633"/>
    <w:rsid w:val="00985627"/>
    <w:rsid w:val="00985E7D"/>
    <w:rsid w:val="009B3E35"/>
    <w:rsid w:val="009C6DB4"/>
    <w:rsid w:val="00A06169"/>
    <w:rsid w:val="00A10699"/>
    <w:rsid w:val="00A30D87"/>
    <w:rsid w:val="00A31834"/>
    <w:rsid w:val="00A31D94"/>
    <w:rsid w:val="00A33852"/>
    <w:rsid w:val="00A541CA"/>
    <w:rsid w:val="00A57570"/>
    <w:rsid w:val="00A64D38"/>
    <w:rsid w:val="00A74352"/>
    <w:rsid w:val="00A77EDC"/>
    <w:rsid w:val="00A93C01"/>
    <w:rsid w:val="00AA1D4E"/>
    <w:rsid w:val="00AD346D"/>
    <w:rsid w:val="00AD3A09"/>
    <w:rsid w:val="00AD4F2C"/>
    <w:rsid w:val="00AE5585"/>
    <w:rsid w:val="00AF39C7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C00A1B"/>
    <w:rsid w:val="00C02CA1"/>
    <w:rsid w:val="00C06D22"/>
    <w:rsid w:val="00C1023A"/>
    <w:rsid w:val="00C13D51"/>
    <w:rsid w:val="00C20D8E"/>
    <w:rsid w:val="00C3534C"/>
    <w:rsid w:val="00C55C66"/>
    <w:rsid w:val="00C9448D"/>
    <w:rsid w:val="00C972BE"/>
    <w:rsid w:val="00CB5412"/>
    <w:rsid w:val="00CB70A3"/>
    <w:rsid w:val="00CC4053"/>
    <w:rsid w:val="00CD40EE"/>
    <w:rsid w:val="00CE1182"/>
    <w:rsid w:val="00CE3409"/>
    <w:rsid w:val="00CF0D5A"/>
    <w:rsid w:val="00CF6040"/>
    <w:rsid w:val="00CF7F46"/>
    <w:rsid w:val="00D04C13"/>
    <w:rsid w:val="00D2621B"/>
    <w:rsid w:val="00D273D6"/>
    <w:rsid w:val="00D27911"/>
    <w:rsid w:val="00D65089"/>
    <w:rsid w:val="00D70DC9"/>
    <w:rsid w:val="00DA10D7"/>
    <w:rsid w:val="00DA5E1F"/>
    <w:rsid w:val="00DB4BA7"/>
    <w:rsid w:val="00DD01E4"/>
    <w:rsid w:val="00DE3F19"/>
    <w:rsid w:val="00DF2C09"/>
    <w:rsid w:val="00E139C0"/>
    <w:rsid w:val="00E44739"/>
    <w:rsid w:val="00E45A3A"/>
    <w:rsid w:val="00E57950"/>
    <w:rsid w:val="00E71548"/>
    <w:rsid w:val="00E71D7D"/>
    <w:rsid w:val="00E86EB9"/>
    <w:rsid w:val="00EE5ECF"/>
    <w:rsid w:val="00EF7A23"/>
    <w:rsid w:val="00F0531C"/>
    <w:rsid w:val="00F15CF3"/>
    <w:rsid w:val="00F2443C"/>
    <w:rsid w:val="00F6032B"/>
    <w:rsid w:val="00F664EA"/>
    <w:rsid w:val="00F66EAF"/>
    <w:rsid w:val="00F6707E"/>
    <w:rsid w:val="00F6777D"/>
    <w:rsid w:val="00FA44E1"/>
    <w:rsid w:val="00FB6A0D"/>
    <w:rsid w:val="00FB6DE4"/>
    <w:rsid w:val="00FC20EB"/>
    <w:rsid w:val="00FE2469"/>
    <w:rsid w:val="00FE3BE7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"/>
    <o:shapelayout v:ext="edit">
      <o:idmap v:ext="edit" data="1"/>
      <o:rules v:ext="edit">
        <o:r id="V:Rule15" type="connector" idref="#_x0000_s1348"/>
        <o:r id="V:Rule16" type="connector" idref="#_x0000_s1364"/>
        <o:r id="V:Rule17" type="connector" idref="#_x0000_s1352"/>
        <o:r id="V:Rule18" type="connector" idref="#_x0000_s1362"/>
        <o:r id="V:Rule19" type="connector" idref="#_x0000_s1369"/>
        <o:r id="V:Rule20" type="connector" idref="#_x0000_s1355"/>
        <o:r id="V:Rule21" type="connector" idref="#_x0000_s1361"/>
        <o:r id="V:Rule22" type="connector" idref="#_x0000_s1360"/>
        <o:r id="V:Rule23" type="connector" idref="#_x0000_s1367"/>
        <o:r id="V:Rule24" type="connector" idref="#_x0000_s1368"/>
        <o:r id="V:Rule25" type="connector" idref="#_x0000_s1365"/>
        <o:r id="V:Rule26" type="connector" idref="#_x0000_s1354"/>
        <o:r id="V:Rule27" type="connector" idref="#_x0000_s1363"/>
        <o:r id="V:Rule28" type="connector" idref="#_x0000_s13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B50C-D0A8-40B6-842B-E57017F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9</cp:revision>
  <cp:lastPrinted>2017-03-17T09:08:00Z</cp:lastPrinted>
  <dcterms:created xsi:type="dcterms:W3CDTF">2017-03-16T16:14:00Z</dcterms:created>
  <dcterms:modified xsi:type="dcterms:W3CDTF">2017-04-01T13:05:00Z</dcterms:modified>
</cp:coreProperties>
</file>