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F1" w:rsidRPr="00B81257" w:rsidRDefault="00C725F1" w:rsidP="00C725F1">
      <w:pPr>
        <w:jc w:val="center"/>
        <w:outlineLvl w:val="0"/>
        <w:rPr>
          <w:sz w:val="36"/>
          <w:szCs w:val="36"/>
        </w:rPr>
      </w:pPr>
      <w:r w:rsidRPr="00B81257">
        <w:rPr>
          <w:sz w:val="36"/>
          <w:szCs w:val="36"/>
        </w:rPr>
        <w:t>ГЕРБ</w:t>
      </w:r>
    </w:p>
    <w:p w:rsidR="00C725F1" w:rsidRPr="00AA3198" w:rsidRDefault="00C725F1" w:rsidP="00C725F1">
      <w:pPr>
        <w:jc w:val="center"/>
        <w:outlineLvl w:val="0"/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 xml:space="preserve">МУНИЦИПАЛЬНОЕ ОБРАЗОВАНИЕ  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КУЗЬМОЛОВСКОЕ ГОРОДСКОЕ ПОСЕЛЕНИЕ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ВСЕВОЛОЖСКОГО МУНИЦИПАЛЬНОГО РАЙОНА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ЛЕНИНГРАДСКОЙ ОБЛАСТИ</w:t>
      </w: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</w:p>
    <w:p w:rsidR="00C725F1" w:rsidRPr="00B81257" w:rsidRDefault="00C725F1" w:rsidP="00C725F1">
      <w:pPr>
        <w:jc w:val="center"/>
        <w:rPr>
          <w:b/>
          <w:sz w:val="32"/>
          <w:szCs w:val="32"/>
        </w:rPr>
      </w:pPr>
      <w:r w:rsidRPr="00B81257">
        <w:rPr>
          <w:b/>
          <w:sz w:val="32"/>
          <w:szCs w:val="32"/>
        </w:rPr>
        <w:t>АДМИНИСТРАЦИЯ</w:t>
      </w:r>
    </w:p>
    <w:p w:rsidR="00C725F1" w:rsidRPr="00B81257" w:rsidRDefault="00C725F1" w:rsidP="00C725F1">
      <w:pPr>
        <w:rPr>
          <w:sz w:val="32"/>
          <w:szCs w:val="32"/>
        </w:rPr>
      </w:pPr>
    </w:p>
    <w:p w:rsidR="00C725F1" w:rsidRPr="00B81257" w:rsidRDefault="00C725F1" w:rsidP="00C725F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725F1" w:rsidRPr="00716ED4" w:rsidRDefault="00C725F1" w:rsidP="00C725F1">
      <w:pPr>
        <w:jc w:val="center"/>
        <w:outlineLvl w:val="0"/>
        <w:rPr>
          <w:b/>
          <w:sz w:val="32"/>
          <w:szCs w:val="32"/>
        </w:rPr>
      </w:pPr>
    </w:p>
    <w:p w:rsidR="00C725F1" w:rsidRDefault="003763BA" w:rsidP="00C725F1">
      <w:pPr>
        <w:jc w:val="both"/>
        <w:outlineLvl w:val="0"/>
      </w:pPr>
      <w:r>
        <w:rPr>
          <w:sz w:val="28"/>
          <w:szCs w:val="28"/>
          <w:u w:val="single"/>
        </w:rPr>
        <w:t>10 июля 2015 года</w:t>
      </w:r>
      <w:r w:rsidR="00C725F1" w:rsidRPr="003763BA">
        <w:rPr>
          <w:sz w:val="28"/>
          <w:szCs w:val="28"/>
        </w:rPr>
        <w:t xml:space="preserve">                                                                                            №</w:t>
      </w:r>
      <w:r w:rsidR="00C725F1">
        <w:t xml:space="preserve"> </w:t>
      </w:r>
      <w:r>
        <w:rPr>
          <w:sz w:val="28"/>
          <w:szCs w:val="28"/>
          <w:u w:val="single"/>
        </w:rPr>
        <w:t>228</w:t>
      </w:r>
      <w:r w:rsidR="00C725F1">
        <w:t xml:space="preserve">                                                  </w:t>
      </w:r>
    </w:p>
    <w:p w:rsidR="00C725F1" w:rsidRPr="00A95EE3" w:rsidRDefault="00C725F1" w:rsidP="00C725F1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г. </w:t>
      </w:r>
      <w:r w:rsidRPr="00AA3198">
        <w:rPr>
          <w:sz w:val="20"/>
          <w:szCs w:val="20"/>
        </w:rPr>
        <w:t>п. Кузьмоловский</w:t>
      </w:r>
    </w:p>
    <w:p w:rsidR="0089380E" w:rsidRDefault="0089380E" w:rsidP="0067530E"/>
    <w:tbl>
      <w:tblPr>
        <w:tblpPr w:leftFromText="180" w:rightFromText="180" w:vertAnchor="text" w:horzAnchor="margin" w:tblpY="64"/>
        <w:tblOverlap w:val="never"/>
        <w:tblW w:w="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2"/>
      </w:tblGrid>
      <w:tr w:rsidR="00EC4CA9" w:rsidRPr="006219AF" w:rsidTr="001A0B67">
        <w:trPr>
          <w:trHeight w:val="426"/>
        </w:trPr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</w:tcPr>
          <w:p w:rsidR="00D429FA" w:rsidRPr="00E32AAF" w:rsidRDefault="00ED5FBB" w:rsidP="000E0C12">
            <w:pPr>
              <w:tabs>
                <w:tab w:val="left" w:pos="38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B4A3B">
              <w:rPr>
                <w:sz w:val="28"/>
                <w:szCs w:val="28"/>
              </w:rPr>
              <w:t xml:space="preserve"> </w:t>
            </w:r>
            <w:r w:rsidR="007C2BB3">
              <w:rPr>
                <w:sz w:val="28"/>
                <w:szCs w:val="28"/>
              </w:rPr>
              <w:t xml:space="preserve"> </w:t>
            </w:r>
            <w:r w:rsidR="0059248A">
              <w:rPr>
                <w:sz w:val="28"/>
                <w:szCs w:val="28"/>
              </w:rPr>
              <w:t>внесении</w:t>
            </w:r>
            <w:r w:rsidR="004B4A3B">
              <w:rPr>
                <w:sz w:val="28"/>
                <w:szCs w:val="28"/>
              </w:rPr>
              <w:t xml:space="preserve"> изменений</w:t>
            </w:r>
            <w:r w:rsidR="0059248A">
              <w:rPr>
                <w:sz w:val="28"/>
                <w:szCs w:val="28"/>
              </w:rPr>
              <w:t xml:space="preserve"> в</w:t>
            </w:r>
            <w:r w:rsidR="00535900">
              <w:rPr>
                <w:sz w:val="28"/>
                <w:szCs w:val="28"/>
              </w:rPr>
              <w:t xml:space="preserve"> </w:t>
            </w:r>
            <w:r w:rsidR="00C83116">
              <w:rPr>
                <w:sz w:val="28"/>
                <w:szCs w:val="28"/>
              </w:rPr>
              <w:t>административные</w:t>
            </w:r>
            <w:r w:rsidR="000E0C12">
              <w:rPr>
                <w:sz w:val="28"/>
                <w:szCs w:val="28"/>
              </w:rPr>
              <w:t xml:space="preserve"> регламент</w:t>
            </w:r>
            <w:r w:rsidR="00C83116">
              <w:rPr>
                <w:sz w:val="28"/>
                <w:szCs w:val="28"/>
              </w:rPr>
              <w:t>ы</w:t>
            </w:r>
          </w:p>
        </w:tc>
      </w:tr>
    </w:tbl>
    <w:p w:rsidR="00254C91" w:rsidRDefault="001B5460" w:rsidP="00EC4CA9">
      <w:r>
        <w:t xml:space="preserve">         </w:t>
      </w:r>
    </w:p>
    <w:p w:rsidR="00254C91" w:rsidRDefault="00254C91" w:rsidP="00EC4CA9"/>
    <w:p w:rsidR="00254C91" w:rsidRDefault="00254C91" w:rsidP="00EC4CA9"/>
    <w:p w:rsidR="00891D22" w:rsidRPr="00AB2577" w:rsidRDefault="001B5460" w:rsidP="00AB2577">
      <w:r>
        <w:t xml:space="preserve">                                                                                                                                                              </w:t>
      </w:r>
    </w:p>
    <w:p w:rsidR="00EC4CA9" w:rsidRDefault="009A3675" w:rsidP="00816B6C">
      <w:pPr>
        <w:ind w:firstLine="567"/>
        <w:jc w:val="both"/>
        <w:rPr>
          <w:sz w:val="28"/>
          <w:szCs w:val="28"/>
        </w:rPr>
      </w:pPr>
      <w:r w:rsidRPr="00782901">
        <w:rPr>
          <w:sz w:val="28"/>
          <w:szCs w:val="28"/>
        </w:rPr>
        <w:t xml:space="preserve">В соответствии с </w:t>
      </w:r>
      <w:r w:rsidR="000E0C12">
        <w:rPr>
          <w:sz w:val="28"/>
          <w:szCs w:val="28"/>
        </w:rPr>
        <w:t xml:space="preserve">Земельным кодексом Российской Федерации                             (с изменениями и дополнениями), Градостроительным кодексом Российской Федерации (с изменениями и дополнениями), </w:t>
      </w:r>
      <w:r w:rsidRPr="00782901">
        <w:rPr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0E0C12">
        <w:rPr>
          <w:sz w:val="28"/>
          <w:szCs w:val="28"/>
        </w:rPr>
        <w:t xml:space="preserve">авления                       в Российской Федерации» </w:t>
      </w:r>
      <w:r w:rsidRPr="00782901">
        <w:rPr>
          <w:sz w:val="28"/>
          <w:szCs w:val="28"/>
        </w:rPr>
        <w:t>(с изменениями и дополнениями),</w:t>
      </w:r>
      <w:r>
        <w:rPr>
          <w:sz w:val="28"/>
          <w:szCs w:val="28"/>
        </w:rPr>
        <w:t xml:space="preserve"> Уставом </w:t>
      </w:r>
      <w:r w:rsidR="00B060C1">
        <w:rPr>
          <w:sz w:val="28"/>
          <w:szCs w:val="28"/>
        </w:rPr>
        <w:t>муниципального образования Кузьмоловское городское поселение</w:t>
      </w:r>
      <w:r>
        <w:rPr>
          <w:sz w:val="28"/>
          <w:szCs w:val="28"/>
        </w:rPr>
        <w:t>, Положением об администрации</w:t>
      </w:r>
      <w:r w:rsidR="00E238DC">
        <w:rPr>
          <w:sz w:val="28"/>
          <w:szCs w:val="28"/>
        </w:rPr>
        <w:t xml:space="preserve"> муниципального образования Кузьмоловское городское поселение, утвержденным решением совета депутатов от 09.12.2005 № 23</w:t>
      </w:r>
      <w:r w:rsidR="000E0C12">
        <w:rPr>
          <w:sz w:val="28"/>
          <w:szCs w:val="28"/>
        </w:rPr>
        <w:t xml:space="preserve"> </w:t>
      </w:r>
      <w:r w:rsidR="009C3D8C">
        <w:rPr>
          <w:sz w:val="28"/>
          <w:szCs w:val="28"/>
        </w:rPr>
        <w:t>(с изменениями</w:t>
      </w:r>
      <w:r w:rsidR="000E0C12">
        <w:rPr>
          <w:sz w:val="28"/>
          <w:szCs w:val="28"/>
        </w:rPr>
        <w:t xml:space="preserve"> </w:t>
      </w:r>
      <w:r w:rsidR="00263851">
        <w:rPr>
          <w:sz w:val="28"/>
          <w:szCs w:val="28"/>
        </w:rPr>
        <w:t xml:space="preserve">               </w:t>
      </w:r>
      <w:r w:rsidR="009C3D8C">
        <w:rPr>
          <w:sz w:val="28"/>
          <w:szCs w:val="28"/>
        </w:rPr>
        <w:t>и дополнениями)</w:t>
      </w:r>
      <w:r>
        <w:rPr>
          <w:sz w:val="28"/>
          <w:szCs w:val="28"/>
        </w:rPr>
        <w:t>,</w:t>
      </w:r>
      <w:r w:rsidR="00CE7ADB" w:rsidRPr="00AB2577">
        <w:rPr>
          <w:sz w:val="28"/>
          <w:szCs w:val="28"/>
        </w:rPr>
        <w:t xml:space="preserve"> </w:t>
      </w:r>
      <w:r w:rsidR="00EC4CA9" w:rsidRPr="00AB2577">
        <w:rPr>
          <w:sz w:val="28"/>
          <w:szCs w:val="28"/>
        </w:rPr>
        <w:t>администрация муниципального образования Ку</w:t>
      </w:r>
      <w:r w:rsidR="003942BB" w:rsidRPr="00AB2577">
        <w:rPr>
          <w:sz w:val="28"/>
          <w:szCs w:val="28"/>
        </w:rPr>
        <w:t>з</w:t>
      </w:r>
      <w:r w:rsidR="00535900" w:rsidRPr="00AB2577">
        <w:rPr>
          <w:sz w:val="28"/>
          <w:szCs w:val="28"/>
        </w:rPr>
        <w:t xml:space="preserve">ьмоловское городское поселение </w:t>
      </w:r>
      <w:r w:rsidR="00EC4CA9" w:rsidRPr="00AB2577">
        <w:rPr>
          <w:sz w:val="28"/>
          <w:szCs w:val="28"/>
        </w:rPr>
        <w:t>п о с т а н о в л я е т:</w:t>
      </w:r>
    </w:p>
    <w:p w:rsidR="001A0B67" w:rsidRDefault="001A0B67" w:rsidP="00816B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</w:t>
      </w:r>
      <w:r w:rsidR="0019108F">
        <w:rPr>
          <w:sz w:val="28"/>
          <w:szCs w:val="28"/>
        </w:rPr>
        <w:t>т</w:t>
      </w:r>
      <w:r>
        <w:rPr>
          <w:sz w:val="28"/>
          <w:szCs w:val="28"/>
        </w:rPr>
        <w:t xml:space="preserve">и изменения в </w:t>
      </w:r>
      <w:r w:rsidR="000E0C12">
        <w:rPr>
          <w:sz w:val="28"/>
          <w:szCs w:val="28"/>
        </w:rPr>
        <w:t xml:space="preserve">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</w:t>
      </w:r>
      <w:r w:rsidR="0054484D">
        <w:rPr>
          <w:sz w:val="28"/>
          <w:szCs w:val="28"/>
        </w:rPr>
        <w:t xml:space="preserve">«Выдача разрешений (отказа) на строительство», утвержденный постановлением Администрации от 02.06.2014 № 109, а именно: п. 2.17. читать </w:t>
      </w:r>
      <w:r w:rsidR="00C83116">
        <w:rPr>
          <w:sz w:val="28"/>
          <w:szCs w:val="28"/>
        </w:rPr>
        <w:t xml:space="preserve">               </w:t>
      </w:r>
      <w:r w:rsidR="0054484D">
        <w:rPr>
          <w:sz w:val="28"/>
          <w:szCs w:val="28"/>
        </w:rPr>
        <w:t>в следующей редакции: «Максимальный срок ожидания в очереди при подаче запроса о предоставлении муниципальной услуги и при получении результата муниципальной услуги составляет 15 минут».</w:t>
      </w:r>
    </w:p>
    <w:p w:rsidR="0054484D" w:rsidRDefault="0054484D" w:rsidP="00816B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«Выдача разрешений (отказа) на ввод объектов в эксплуатацию», утвержденный постановлением Администрации от 02.06.2014 № 109, а именно: </w:t>
      </w:r>
      <w:r w:rsidR="00C83116">
        <w:rPr>
          <w:sz w:val="28"/>
          <w:szCs w:val="28"/>
        </w:rPr>
        <w:t xml:space="preserve">              </w:t>
      </w:r>
      <w:r w:rsidR="007045D7">
        <w:rPr>
          <w:sz w:val="28"/>
          <w:szCs w:val="28"/>
        </w:rPr>
        <w:tab/>
        <w:t xml:space="preserve">2.1. </w:t>
      </w:r>
      <w:r w:rsidR="0063183A">
        <w:rPr>
          <w:sz w:val="28"/>
          <w:szCs w:val="28"/>
        </w:rPr>
        <w:t>П</w:t>
      </w:r>
      <w:r w:rsidR="007045D7">
        <w:rPr>
          <w:sz w:val="28"/>
          <w:szCs w:val="28"/>
        </w:rPr>
        <w:t>ункт</w:t>
      </w:r>
      <w:r>
        <w:rPr>
          <w:sz w:val="28"/>
          <w:szCs w:val="28"/>
        </w:rPr>
        <w:t xml:space="preserve"> 2.15. читать в следующей редакции: «Максимальный срок ожидания в очереди при подаче запроса о предоставлении муниципальной услуги и </w:t>
      </w:r>
      <w:r>
        <w:rPr>
          <w:sz w:val="28"/>
          <w:szCs w:val="28"/>
        </w:rPr>
        <w:lastRenderedPageBreak/>
        <w:t>при получении результата предоставления муниципаль</w:t>
      </w:r>
      <w:r w:rsidR="007045D7">
        <w:rPr>
          <w:sz w:val="28"/>
          <w:szCs w:val="28"/>
        </w:rPr>
        <w:t>ной услуги составляет 15 минут»;</w:t>
      </w:r>
    </w:p>
    <w:p w:rsidR="007045D7" w:rsidRDefault="007045D7" w:rsidP="00816B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Приложение 3 к административному регламенту читать в редакции согласно приложению.</w:t>
      </w:r>
    </w:p>
    <w:p w:rsidR="0054484D" w:rsidRDefault="0054484D" w:rsidP="00816B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изменения в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</w:t>
      </w:r>
      <w:r w:rsidR="00E0472B">
        <w:rPr>
          <w:sz w:val="28"/>
          <w:szCs w:val="28"/>
        </w:rPr>
        <w:t xml:space="preserve">«Предоставление земельных участков в безвозмездное срочное пользование», утвержденный постановлением Администрации от 29.04.2015 № 106, а именно: п. 2.10. читать в следующей редакции: «Максимальный срок ожидания </w:t>
      </w:r>
      <w:r w:rsidR="00C83116">
        <w:rPr>
          <w:sz w:val="28"/>
          <w:szCs w:val="28"/>
        </w:rPr>
        <w:t xml:space="preserve">               </w:t>
      </w:r>
      <w:r w:rsidR="00E0472B">
        <w:rPr>
          <w:sz w:val="28"/>
          <w:szCs w:val="28"/>
        </w:rPr>
        <w:t>в очереди при подаче запроса о предоставлении муниципальной услуги и при получении результата предоставления муниципальной услуги составляет 15 минут».</w:t>
      </w:r>
    </w:p>
    <w:p w:rsidR="00E0472B" w:rsidRDefault="00E0472B" w:rsidP="00816B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изменения в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«Оформление отказа от права преимущественной покупки доли в праве общей долевой собственности на жилое помещение», утвержденный постановлением Администрации от 29.04.2015 № 106, а именно: п. 2.10. читать </w:t>
      </w:r>
      <w:r w:rsidR="00C8311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следующей редакции: 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минут».</w:t>
      </w:r>
    </w:p>
    <w:p w:rsidR="00E0472B" w:rsidRDefault="00E0472B" w:rsidP="00E047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Внести изменения в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«Предоставление земельных участков в постоянное бессрочное пользование (с предварительным согласованием мест размещения объектов)», утвержденный постановлением Администрации от 07.05.2015 № 112, а именно: п. 2.10. читать </w:t>
      </w:r>
      <w:r w:rsidR="00C8311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следующей редакции: 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минут».</w:t>
      </w:r>
    </w:p>
    <w:p w:rsidR="008F2EB9" w:rsidRDefault="008F2EB9" w:rsidP="008F2E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Внести изменения в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</w:t>
      </w:r>
      <w:r w:rsidR="007045D7">
        <w:rPr>
          <w:sz w:val="28"/>
          <w:szCs w:val="28"/>
        </w:rPr>
        <w:t>ласти муниципальной услуги «Пре</w:t>
      </w:r>
      <w:r>
        <w:rPr>
          <w:sz w:val="28"/>
          <w:szCs w:val="28"/>
        </w:rPr>
        <w:t xml:space="preserve">доставление объектов муниципального нежилого фонда во временное владение и (или) пользование», утвержденный постановлением Администрации </w:t>
      </w:r>
      <w:r w:rsidR="00C831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29.04.2015 № 106, а именно: п. 2.10. читать в следующей редакции: 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минут».</w:t>
      </w:r>
    </w:p>
    <w:p w:rsidR="008F2EB9" w:rsidRDefault="008F2EB9" w:rsidP="008F2E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Внести изменения в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«Предоставление юридическим и физическим лицам в аренду земельных </w:t>
      </w:r>
      <w:r>
        <w:rPr>
          <w:sz w:val="28"/>
          <w:szCs w:val="28"/>
        </w:rPr>
        <w:lastRenderedPageBreak/>
        <w:t xml:space="preserve">участков», утвержденный постановлением Администрации от 07.05.2015 № 112, </w:t>
      </w:r>
      <w:r w:rsidR="00C831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 именно: п. 2.10. читать в следующей редакции: «Максимальный срок ожидания </w:t>
      </w:r>
      <w:r w:rsidR="00C8311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очереди при подаче запроса о предоставлении муниципальной услуги и при получении результата предоставления муниципальной услуги составляет 15 минут».</w:t>
      </w:r>
    </w:p>
    <w:p w:rsidR="00E0472B" w:rsidRDefault="0063183A" w:rsidP="00744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F2EB9">
        <w:rPr>
          <w:sz w:val="28"/>
          <w:szCs w:val="28"/>
        </w:rPr>
        <w:t xml:space="preserve">Внести изменения в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«Оформление согласия на передачу в поднаем жилого помещения, предоставленного по договору социального найма», утвержденный постановлением Администрации </w:t>
      </w:r>
      <w:r w:rsidR="007444A4">
        <w:rPr>
          <w:sz w:val="28"/>
          <w:szCs w:val="28"/>
        </w:rPr>
        <w:t xml:space="preserve">от 07.05.2015 № 112, а именно: добавить п. 4.3.3.1 </w:t>
      </w:r>
      <w:r w:rsidR="007444A4" w:rsidRPr="007444A4">
        <w:rPr>
          <w:sz w:val="28"/>
          <w:szCs w:val="28"/>
        </w:rPr>
        <w:t>«Максимальное время ожидания в очереди при подаче запроса о предоставлении муниципальной услуги</w:t>
      </w:r>
      <w:r w:rsidR="007444A4">
        <w:rPr>
          <w:sz w:val="28"/>
          <w:szCs w:val="28"/>
        </w:rPr>
        <w:t xml:space="preserve"> составляет 15 минут».</w:t>
      </w:r>
    </w:p>
    <w:p w:rsidR="00A6069F" w:rsidRDefault="007444A4" w:rsidP="00A6069F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045D7">
        <w:rPr>
          <w:sz w:val="28"/>
          <w:szCs w:val="28"/>
        </w:rPr>
        <w:t>9</w:t>
      </w:r>
      <w:r w:rsidR="0063183A">
        <w:rPr>
          <w:sz w:val="28"/>
          <w:szCs w:val="28"/>
        </w:rPr>
        <w:t xml:space="preserve">.   </w:t>
      </w:r>
      <w:r w:rsidR="00A6069F">
        <w:rPr>
          <w:sz w:val="28"/>
          <w:szCs w:val="28"/>
        </w:rPr>
        <w:t>Опубликовать постановление в газете «Кузьмоловский вестник» приложение к газете «Всеволожские вести» и поместить на официальном сайте муниципального образования в информационно-телекоммуникационной сети «Интернет»</w:t>
      </w:r>
      <w:r w:rsidR="009C3D8C">
        <w:rPr>
          <w:sz w:val="28"/>
          <w:szCs w:val="28"/>
        </w:rPr>
        <w:t xml:space="preserve"> (Артеменко О. И.).</w:t>
      </w:r>
    </w:p>
    <w:p w:rsidR="00A6069F" w:rsidRDefault="007045D7" w:rsidP="00A6069F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A6069F">
        <w:rPr>
          <w:sz w:val="28"/>
          <w:szCs w:val="28"/>
        </w:rPr>
        <w:t xml:space="preserve">. </w:t>
      </w:r>
      <w:r w:rsidR="0063183A">
        <w:rPr>
          <w:sz w:val="28"/>
          <w:szCs w:val="28"/>
        </w:rPr>
        <w:t xml:space="preserve"> </w:t>
      </w:r>
      <w:r w:rsidR="00A6069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A6069F" w:rsidRPr="006F631E" w:rsidRDefault="007045D7" w:rsidP="009C3D8C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A6069F">
        <w:rPr>
          <w:sz w:val="28"/>
          <w:szCs w:val="28"/>
        </w:rPr>
        <w:t xml:space="preserve">. </w:t>
      </w:r>
      <w:r w:rsidR="0063183A">
        <w:rPr>
          <w:sz w:val="28"/>
          <w:szCs w:val="28"/>
        </w:rPr>
        <w:t xml:space="preserve"> </w:t>
      </w:r>
      <w:r w:rsidR="00A6069F">
        <w:rPr>
          <w:sz w:val="28"/>
          <w:szCs w:val="28"/>
        </w:rPr>
        <w:t>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                        (Салмина Н.П.).</w:t>
      </w:r>
    </w:p>
    <w:p w:rsidR="00EC7779" w:rsidRPr="00EC7779" w:rsidRDefault="007045D7" w:rsidP="00816B6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16B6C">
        <w:rPr>
          <w:sz w:val="28"/>
          <w:szCs w:val="28"/>
        </w:rPr>
        <w:t xml:space="preserve">. </w:t>
      </w:r>
      <w:bookmarkStart w:id="0" w:name="_GoBack"/>
      <w:bookmarkEnd w:id="0"/>
      <w:r w:rsidR="005578C3">
        <w:rPr>
          <w:sz w:val="28"/>
          <w:szCs w:val="28"/>
        </w:rPr>
        <w:t>Контроль исполнения</w:t>
      </w:r>
      <w:r w:rsidR="005578C3" w:rsidRPr="001C2BF9">
        <w:rPr>
          <w:sz w:val="28"/>
          <w:szCs w:val="28"/>
        </w:rPr>
        <w:t xml:space="preserve"> </w:t>
      </w:r>
      <w:r w:rsidR="005578C3">
        <w:rPr>
          <w:sz w:val="28"/>
          <w:szCs w:val="28"/>
        </w:rPr>
        <w:t>постановления</w:t>
      </w:r>
      <w:r w:rsidR="005578C3" w:rsidRPr="001C2BF9">
        <w:rPr>
          <w:sz w:val="28"/>
          <w:szCs w:val="28"/>
        </w:rPr>
        <w:t xml:space="preserve"> оставляю за собой.</w:t>
      </w:r>
    </w:p>
    <w:p w:rsidR="005578C3" w:rsidRDefault="005578C3" w:rsidP="00CD0993">
      <w:pPr>
        <w:rPr>
          <w:sz w:val="28"/>
          <w:szCs w:val="28"/>
        </w:rPr>
      </w:pPr>
    </w:p>
    <w:p w:rsidR="005578C3" w:rsidRDefault="005578C3" w:rsidP="00CD0993">
      <w:pPr>
        <w:rPr>
          <w:sz w:val="28"/>
          <w:szCs w:val="28"/>
        </w:rPr>
      </w:pPr>
    </w:p>
    <w:p w:rsidR="00263851" w:rsidRDefault="008B2AF8" w:rsidP="001A0B67">
      <w:pPr>
        <w:jc w:val="both"/>
        <w:rPr>
          <w:sz w:val="28"/>
          <w:szCs w:val="28"/>
        </w:rPr>
        <w:sectPr w:rsidR="00263851" w:rsidSect="00263851">
          <w:pgSz w:w="11907" w:h="16386" w:code="11"/>
          <w:pgMar w:top="1134" w:right="567" w:bottom="1134" w:left="1134" w:header="0" w:footer="0" w:gutter="0"/>
          <w:cols w:space="708"/>
          <w:docGrid w:linePitch="326"/>
        </w:sectPr>
      </w:pPr>
      <w:r>
        <w:rPr>
          <w:sz w:val="28"/>
          <w:szCs w:val="28"/>
        </w:rPr>
        <w:t>Глава</w:t>
      </w:r>
      <w:r w:rsidR="00CD0993">
        <w:rPr>
          <w:sz w:val="28"/>
          <w:szCs w:val="28"/>
        </w:rPr>
        <w:t xml:space="preserve"> администрации                                                               </w:t>
      </w:r>
      <w:r>
        <w:rPr>
          <w:sz w:val="28"/>
          <w:szCs w:val="28"/>
        </w:rPr>
        <w:t xml:space="preserve">           </w:t>
      </w:r>
      <w:r w:rsidR="00CD0993">
        <w:rPr>
          <w:sz w:val="28"/>
          <w:szCs w:val="28"/>
        </w:rPr>
        <w:t xml:space="preserve"> </w:t>
      </w:r>
      <w:r w:rsidR="0063183A">
        <w:rPr>
          <w:sz w:val="28"/>
          <w:szCs w:val="28"/>
        </w:rPr>
        <w:t>М.А. Ицкович</w:t>
      </w:r>
    </w:p>
    <w:p w:rsidR="001A0B67" w:rsidRDefault="001A0B67" w:rsidP="001A0B67">
      <w:pPr>
        <w:jc w:val="both"/>
        <w:rPr>
          <w:sz w:val="28"/>
          <w:szCs w:val="28"/>
        </w:rPr>
      </w:pPr>
    </w:p>
    <w:p w:rsidR="00237309" w:rsidRDefault="00237309" w:rsidP="00237309">
      <w:pPr>
        <w:jc w:val="right"/>
      </w:pPr>
      <w:r>
        <w:t xml:space="preserve">Приложение к Постановлению Администрации </w:t>
      </w:r>
    </w:p>
    <w:p w:rsidR="00237309" w:rsidRDefault="00237309" w:rsidP="00237309">
      <w:pPr>
        <w:jc w:val="right"/>
      </w:pPr>
      <w:r>
        <w:t xml:space="preserve">МО Кузьмоловское городское поселение </w:t>
      </w:r>
    </w:p>
    <w:p w:rsidR="00237309" w:rsidRDefault="00237309" w:rsidP="00237309">
      <w:pPr>
        <w:jc w:val="right"/>
      </w:pPr>
      <w:r>
        <w:t xml:space="preserve">Всеволожского муниципального района </w:t>
      </w:r>
    </w:p>
    <w:p w:rsidR="00237309" w:rsidRDefault="00237309" w:rsidP="00237309">
      <w:pPr>
        <w:jc w:val="right"/>
      </w:pPr>
      <w:r>
        <w:t>Ленинградской области</w:t>
      </w:r>
    </w:p>
    <w:p w:rsidR="00237309" w:rsidRPr="00263851" w:rsidRDefault="00237309" w:rsidP="00237309">
      <w:pPr>
        <w:jc w:val="right"/>
      </w:pPr>
      <w:r>
        <w:t xml:space="preserve">от </w:t>
      </w:r>
      <w:r w:rsidR="003763BA">
        <w:t xml:space="preserve">10.07.2015 </w:t>
      </w:r>
      <w:r>
        <w:t xml:space="preserve">№ </w:t>
      </w:r>
      <w:r w:rsidR="003763BA">
        <w:t>228</w:t>
      </w:r>
      <w:r>
        <w:t xml:space="preserve"> </w:t>
      </w:r>
    </w:p>
    <w:p w:rsidR="00237309" w:rsidRPr="007F7F07" w:rsidRDefault="00237309" w:rsidP="00237309">
      <w:pPr>
        <w:pStyle w:val="ConsPlusNormal"/>
        <w:ind w:firstLine="5812"/>
        <w:outlineLvl w:val="1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37309" w:rsidRPr="007F7F07" w:rsidRDefault="00237309" w:rsidP="00237309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7309" w:rsidRDefault="00237309" w:rsidP="00237309">
      <w:pPr>
        <w:pStyle w:val="ConsPlusNormal"/>
        <w:ind w:firstLine="5812"/>
        <w:rPr>
          <w:rFonts w:ascii="Times New Roman" w:hAnsi="Times New Roman" w:cs="Times New Roman"/>
          <w:sz w:val="24"/>
          <w:szCs w:val="24"/>
        </w:rPr>
      </w:pPr>
    </w:p>
    <w:p w:rsidR="00237309" w:rsidRPr="007F7F07" w:rsidRDefault="00237309" w:rsidP="0023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54"/>
      <w:bookmarkEnd w:id="1"/>
      <w:r w:rsidRPr="007F7F07">
        <w:rPr>
          <w:rFonts w:ascii="Times New Roman" w:hAnsi="Times New Roman" w:cs="Times New Roman"/>
          <w:sz w:val="24"/>
          <w:szCs w:val="24"/>
        </w:rPr>
        <w:t>ДОКУМЕНТ,</w:t>
      </w:r>
    </w:p>
    <w:p w:rsidR="00237309" w:rsidRPr="007F7F07" w:rsidRDefault="00237309" w:rsidP="0023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подтверждающий соответствие параметров построенного,</w:t>
      </w:r>
    </w:p>
    <w:p w:rsidR="00237309" w:rsidRPr="007F7F07" w:rsidRDefault="00237309" w:rsidP="0023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реконструированного объекта капитального строительства</w:t>
      </w:r>
    </w:p>
    <w:p w:rsidR="00237309" w:rsidRPr="007F7F07" w:rsidRDefault="00237309" w:rsidP="0023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проектной документации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Застройщик/технический заказчик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37309" w:rsidRPr="004D68BF" w:rsidRDefault="00237309" w:rsidP="002373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68BF">
        <w:rPr>
          <w:rFonts w:ascii="Times New Roman" w:hAnsi="Times New Roman" w:cs="Times New Roman"/>
          <w:sz w:val="18"/>
          <w:szCs w:val="18"/>
        </w:rPr>
        <w:t>(наименование, ИНН, ОГРН юридического лица,фамилия, имя, отчество гражданина,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4D68BF">
        <w:rPr>
          <w:rFonts w:ascii="Times New Roman" w:hAnsi="Times New Roman" w:cs="Times New Roman"/>
          <w:sz w:val="18"/>
          <w:szCs w:val="18"/>
        </w:rPr>
        <w:t xml:space="preserve">  в том числе индивидуального предпринимателя)</w:t>
      </w:r>
    </w:p>
    <w:p w:rsidR="00237309" w:rsidRPr="007F7F07" w:rsidRDefault="00237309" w:rsidP="0023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Генеральный  подрядчик (в случае осуществления строительства,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объекта  капитального  строительства  на основании договора, заключенного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застройщиком или техническим заказчиком)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37309" w:rsidRPr="0063183A" w:rsidRDefault="00237309" w:rsidP="006318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68BF">
        <w:rPr>
          <w:rFonts w:ascii="Times New Roman" w:hAnsi="Times New Roman" w:cs="Times New Roman"/>
          <w:sz w:val="18"/>
          <w:szCs w:val="18"/>
        </w:rPr>
        <w:t>(наименование, ИНН, ОГРН юридического лица,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фамилия, имя, отчество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237309" w:rsidRPr="007F7F07" w:rsidRDefault="00237309" w:rsidP="0023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Лицо,  осуществлявшее  строительный  контроль   (в   случае 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строительного контроля на основании договора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F7F07">
        <w:rPr>
          <w:rFonts w:ascii="Times New Roman" w:hAnsi="Times New Roman" w:cs="Times New Roman"/>
          <w:sz w:val="24"/>
          <w:szCs w:val="24"/>
        </w:rPr>
        <w:t>,</w:t>
      </w:r>
    </w:p>
    <w:p w:rsidR="00237309" w:rsidRPr="0063183A" w:rsidRDefault="00237309" w:rsidP="006318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F7F07">
        <w:rPr>
          <w:rFonts w:ascii="Times New Roman" w:hAnsi="Times New Roman" w:cs="Times New Roman"/>
          <w:sz w:val="24"/>
          <w:szCs w:val="24"/>
        </w:rPr>
        <w:t>(</w:t>
      </w:r>
      <w:r w:rsidRPr="004D68BF">
        <w:rPr>
          <w:rFonts w:ascii="Times New Roman" w:hAnsi="Times New Roman" w:cs="Times New Roman"/>
          <w:sz w:val="18"/>
          <w:szCs w:val="18"/>
        </w:rPr>
        <w:t>наименование, ИНН, ОГРН юридического лица,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фамилия, имя, отчество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237309" w:rsidRPr="007F7F07" w:rsidRDefault="00237309" w:rsidP="0023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подтверждают,   что  параметры  построенного,  реконструированного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F7F07">
        <w:rPr>
          <w:rFonts w:ascii="Times New Roman" w:hAnsi="Times New Roman" w:cs="Times New Roman"/>
          <w:sz w:val="24"/>
          <w:szCs w:val="24"/>
        </w:rPr>
        <w:t>,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7F07">
        <w:rPr>
          <w:rFonts w:ascii="Times New Roman" w:hAnsi="Times New Roman" w:cs="Times New Roman"/>
          <w:sz w:val="24"/>
          <w:szCs w:val="24"/>
        </w:rPr>
        <w:t>(</w:t>
      </w:r>
      <w:r w:rsidRPr="004D68BF"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D68BF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документацией)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F7F07">
        <w:rPr>
          <w:rFonts w:ascii="Times New Roman" w:hAnsi="Times New Roman" w:cs="Times New Roman"/>
          <w:sz w:val="24"/>
          <w:szCs w:val="24"/>
        </w:rPr>
        <w:t>,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68BF">
        <w:rPr>
          <w:rFonts w:ascii="Times New Roman" w:hAnsi="Times New Roman" w:cs="Times New Roman"/>
          <w:sz w:val="18"/>
          <w:szCs w:val="18"/>
        </w:rPr>
        <w:t>(наименование муниципального района,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F7F07">
        <w:rPr>
          <w:rFonts w:ascii="Times New Roman" w:hAnsi="Times New Roman" w:cs="Times New Roman"/>
          <w:sz w:val="24"/>
          <w:szCs w:val="24"/>
        </w:rPr>
        <w:t>,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68BF">
        <w:rPr>
          <w:rFonts w:ascii="Times New Roman" w:hAnsi="Times New Roman" w:cs="Times New Roman"/>
          <w:sz w:val="18"/>
          <w:szCs w:val="18"/>
        </w:rPr>
        <w:t>поселения или городского округа, улицы, проспекта, переулка и т.д.)</w:t>
      </w:r>
    </w:p>
    <w:p w:rsidR="00237309" w:rsidRDefault="00237309" w:rsidP="0023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СООТВЕТСТВУЮТ   проектной   документации,   в   том    числе  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энергетической   эффективности   и   требованиям   оснащенности   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капитального  строительства  приборами  учета  используемых  энергетических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F07">
        <w:rPr>
          <w:rFonts w:ascii="Times New Roman" w:hAnsi="Times New Roman" w:cs="Times New Roman"/>
          <w:sz w:val="24"/>
          <w:szCs w:val="24"/>
        </w:rPr>
        <w:t>ресурсов.</w:t>
      </w:r>
    </w:p>
    <w:p w:rsidR="00237309" w:rsidRDefault="00237309" w:rsidP="0023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энергоэффективности здания: _________________________________________________________.</w:t>
      </w:r>
    </w:p>
    <w:p w:rsidR="00237309" w:rsidRDefault="00237309" w:rsidP="0023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Удельный расход тепловой энергии на 1 кв. м. площади (кВт х ч/кв.м.): __________________________.</w:t>
      </w:r>
    </w:p>
    <w:p w:rsidR="00237309" w:rsidRDefault="00237309" w:rsidP="0023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утепления наружных ограждающих конструкций: ___________________________________.</w:t>
      </w:r>
    </w:p>
    <w:p w:rsidR="00237309" w:rsidRPr="007F7F07" w:rsidRDefault="00237309" w:rsidP="0023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световых проемов: ____________________________________________________________.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Застройщик/технический заказчик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  ______________  _______________________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(должность законного представителя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D68BF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D68B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   или иного уполномоченного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представителя юридического лица)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68BF">
        <w:rPr>
          <w:rFonts w:ascii="Times New Roman" w:hAnsi="Times New Roman" w:cs="Times New Roman"/>
          <w:sz w:val="18"/>
          <w:szCs w:val="18"/>
        </w:rPr>
        <w:t>(дата)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М.П.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Генеральный подрядчик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  ______________  _______________________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>(</w:t>
      </w:r>
      <w:r w:rsidRPr="004D68BF">
        <w:rPr>
          <w:rFonts w:ascii="Times New Roman" w:hAnsi="Times New Roman" w:cs="Times New Roman"/>
          <w:sz w:val="18"/>
          <w:szCs w:val="18"/>
        </w:rPr>
        <w:t xml:space="preserve">должность законного представителя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D68BF">
        <w:rPr>
          <w:rFonts w:ascii="Times New Roman" w:hAnsi="Times New Roman" w:cs="Times New Roman"/>
          <w:sz w:val="18"/>
          <w:szCs w:val="18"/>
        </w:rPr>
        <w:t xml:space="preserve">(подпись)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D68BF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   или иного уполномоченного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представителя юридического лица)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F7F07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68BF">
        <w:rPr>
          <w:rFonts w:ascii="Times New Roman" w:hAnsi="Times New Roman" w:cs="Times New Roman"/>
          <w:sz w:val="18"/>
          <w:szCs w:val="18"/>
        </w:rPr>
        <w:t>(дата)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М.П.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Лицо, осуществлявшее строительный контроль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__________________________________  ______________  _______________________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(должность законного представителя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4D68BF">
        <w:rPr>
          <w:rFonts w:ascii="Times New Roman" w:hAnsi="Times New Roman" w:cs="Times New Roman"/>
          <w:sz w:val="18"/>
          <w:szCs w:val="18"/>
        </w:rPr>
        <w:t xml:space="preserve">(подпись)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D68BF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   или иного уполномоченного</w:t>
      </w:r>
    </w:p>
    <w:p w:rsidR="00237309" w:rsidRPr="004D68BF" w:rsidRDefault="00237309" w:rsidP="0023730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D68BF">
        <w:rPr>
          <w:rFonts w:ascii="Times New Roman" w:hAnsi="Times New Roman" w:cs="Times New Roman"/>
          <w:sz w:val="18"/>
          <w:szCs w:val="18"/>
        </w:rPr>
        <w:t xml:space="preserve"> представителя юридического лица)</w:t>
      </w:r>
    </w:p>
    <w:p w:rsidR="00237309" w:rsidRPr="007F7F07" w:rsidRDefault="00237309" w:rsidP="002373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7F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7309" w:rsidRPr="0063183A" w:rsidRDefault="00237309" w:rsidP="0023730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3183A">
        <w:rPr>
          <w:rFonts w:ascii="Times New Roman" w:hAnsi="Times New Roman" w:cs="Times New Roman"/>
          <w:sz w:val="16"/>
          <w:szCs w:val="16"/>
        </w:rPr>
        <w:t xml:space="preserve">       (дата) М.П.</w:t>
      </w:r>
    </w:p>
    <w:p w:rsidR="001A0B67" w:rsidRDefault="001A0B67" w:rsidP="001A0B67">
      <w:pPr>
        <w:jc w:val="both"/>
        <w:sectPr w:rsidR="001A0B67" w:rsidSect="0063183A">
          <w:pgSz w:w="11907" w:h="16386" w:code="11"/>
          <w:pgMar w:top="284" w:right="567" w:bottom="284" w:left="567" w:header="0" w:footer="0" w:gutter="0"/>
          <w:cols w:space="708"/>
          <w:docGrid w:linePitch="326"/>
        </w:sectPr>
      </w:pPr>
    </w:p>
    <w:p w:rsidR="005A180B" w:rsidRDefault="005A180B" w:rsidP="00CD71A7">
      <w:pPr>
        <w:jc w:val="center"/>
        <w:rPr>
          <w:sz w:val="22"/>
          <w:szCs w:val="22"/>
        </w:rPr>
      </w:pPr>
    </w:p>
    <w:p w:rsidR="005A180B" w:rsidRDefault="005A180B" w:rsidP="00CD71A7">
      <w:pPr>
        <w:jc w:val="center"/>
        <w:rPr>
          <w:sz w:val="22"/>
          <w:szCs w:val="22"/>
        </w:rPr>
      </w:pPr>
    </w:p>
    <w:p w:rsidR="005A180B" w:rsidRDefault="005A180B" w:rsidP="00CD71A7">
      <w:pPr>
        <w:jc w:val="center"/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0B32B2" w:rsidRDefault="000B32B2" w:rsidP="00816B6C">
      <w:pPr>
        <w:ind w:firstLine="4536"/>
        <w:rPr>
          <w:sz w:val="22"/>
          <w:szCs w:val="22"/>
        </w:rPr>
      </w:pPr>
    </w:p>
    <w:p w:rsidR="003C3E73" w:rsidRPr="005A180B" w:rsidRDefault="003C3E73" w:rsidP="005A180B">
      <w:pPr>
        <w:rPr>
          <w:b/>
          <w:sz w:val="22"/>
          <w:szCs w:val="22"/>
        </w:rPr>
      </w:pPr>
    </w:p>
    <w:sectPr w:rsidR="003C3E73" w:rsidRPr="005A180B" w:rsidSect="001A0B67">
      <w:pgSz w:w="16386" w:h="11907" w:orient="landscape" w:code="11"/>
      <w:pgMar w:top="1418" w:right="1134" w:bottom="567" w:left="426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8C7" w:rsidRDefault="00A738C7" w:rsidP="00282A41">
      <w:r>
        <w:separator/>
      </w:r>
    </w:p>
  </w:endnote>
  <w:endnote w:type="continuationSeparator" w:id="0">
    <w:p w:rsidR="00A738C7" w:rsidRDefault="00A738C7" w:rsidP="00282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8C7" w:rsidRDefault="00A738C7" w:rsidP="00282A41">
      <w:r>
        <w:separator/>
      </w:r>
    </w:p>
  </w:footnote>
  <w:footnote w:type="continuationSeparator" w:id="0">
    <w:p w:rsidR="00A738C7" w:rsidRDefault="00A738C7" w:rsidP="00282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30E"/>
    <w:rsid w:val="00045A11"/>
    <w:rsid w:val="00090B15"/>
    <w:rsid w:val="00091354"/>
    <w:rsid w:val="000A60F6"/>
    <w:rsid w:val="000B32B2"/>
    <w:rsid w:val="000B5773"/>
    <w:rsid w:val="000E0C12"/>
    <w:rsid w:val="00123F06"/>
    <w:rsid w:val="00170DDD"/>
    <w:rsid w:val="0019108F"/>
    <w:rsid w:val="00197B84"/>
    <w:rsid w:val="001A0B67"/>
    <w:rsid w:val="001B2065"/>
    <w:rsid w:val="001B5460"/>
    <w:rsid w:val="001C2BF9"/>
    <w:rsid w:val="001F2DB0"/>
    <w:rsid w:val="00217AA8"/>
    <w:rsid w:val="002329A0"/>
    <w:rsid w:val="00232BF2"/>
    <w:rsid w:val="00237309"/>
    <w:rsid w:val="00254C91"/>
    <w:rsid w:val="00263851"/>
    <w:rsid w:val="00282A41"/>
    <w:rsid w:val="002937C8"/>
    <w:rsid w:val="002D58B7"/>
    <w:rsid w:val="002D677A"/>
    <w:rsid w:val="002E5E0C"/>
    <w:rsid w:val="002F36ED"/>
    <w:rsid w:val="0030076D"/>
    <w:rsid w:val="00344982"/>
    <w:rsid w:val="003460C8"/>
    <w:rsid w:val="003763BA"/>
    <w:rsid w:val="003832A8"/>
    <w:rsid w:val="0039084D"/>
    <w:rsid w:val="003942BB"/>
    <w:rsid w:val="003A35FD"/>
    <w:rsid w:val="003B15F1"/>
    <w:rsid w:val="003C3E73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B4A3B"/>
    <w:rsid w:val="004F7818"/>
    <w:rsid w:val="00501214"/>
    <w:rsid w:val="00525920"/>
    <w:rsid w:val="00535900"/>
    <w:rsid w:val="0054484D"/>
    <w:rsid w:val="005578C3"/>
    <w:rsid w:val="0059248A"/>
    <w:rsid w:val="00595526"/>
    <w:rsid w:val="005969A2"/>
    <w:rsid w:val="005A180B"/>
    <w:rsid w:val="005A235B"/>
    <w:rsid w:val="005B637F"/>
    <w:rsid w:val="005B7DE1"/>
    <w:rsid w:val="005C1FBE"/>
    <w:rsid w:val="006067B1"/>
    <w:rsid w:val="00630619"/>
    <w:rsid w:val="0063099A"/>
    <w:rsid w:val="0063183A"/>
    <w:rsid w:val="00636BB9"/>
    <w:rsid w:val="0067530E"/>
    <w:rsid w:val="006909AE"/>
    <w:rsid w:val="006A7BBF"/>
    <w:rsid w:val="006C517A"/>
    <w:rsid w:val="006D7214"/>
    <w:rsid w:val="006E20AD"/>
    <w:rsid w:val="006E63E5"/>
    <w:rsid w:val="006F631E"/>
    <w:rsid w:val="00701444"/>
    <w:rsid w:val="007045D7"/>
    <w:rsid w:val="00707924"/>
    <w:rsid w:val="0072443C"/>
    <w:rsid w:val="007271F2"/>
    <w:rsid w:val="007312FA"/>
    <w:rsid w:val="007444A4"/>
    <w:rsid w:val="00764017"/>
    <w:rsid w:val="007B0ABA"/>
    <w:rsid w:val="007B0B38"/>
    <w:rsid w:val="007B7026"/>
    <w:rsid w:val="007C2BB3"/>
    <w:rsid w:val="007D189A"/>
    <w:rsid w:val="0081441E"/>
    <w:rsid w:val="00816B6C"/>
    <w:rsid w:val="00835802"/>
    <w:rsid w:val="00847124"/>
    <w:rsid w:val="00847D42"/>
    <w:rsid w:val="00852C30"/>
    <w:rsid w:val="00873844"/>
    <w:rsid w:val="00884DEE"/>
    <w:rsid w:val="00891D22"/>
    <w:rsid w:val="0089380E"/>
    <w:rsid w:val="008B0229"/>
    <w:rsid w:val="008B2AF8"/>
    <w:rsid w:val="008F2EB9"/>
    <w:rsid w:val="0091138D"/>
    <w:rsid w:val="00924643"/>
    <w:rsid w:val="00927023"/>
    <w:rsid w:val="00932F43"/>
    <w:rsid w:val="00934530"/>
    <w:rsid w:val="00946849"/>
    <w:rsid w:val="00946FE1"/>
    <w:rsid w:val="00994D0E"/>
    <w:rsid w:val="009A3675"/>
    <w:rsid w:val="009C3D8C"/>
    <w:rsid w:val="009D5CAB"/>
    <w:rsid w:val="009D665D"/>
    <w:rsid w:val="009E0D74"/>
    <w:rsid w:val="00A01281"/>
    <w:rsid w:val="00A172F7"/>
    <w:rsid w:val="00A238EB"/>
    <w:rsid w:val="00A354F8"/>
    <w:rsid w:val="00A6069F"/>
    <w:rsid w:val="00A67684"/>
    <w:rsid w:val="00A70D57"/>
    <w:rsid w:val="00A738C7"/>
    <w:rsid w:val="00A83605"/>
    <w:rsid w:val="00A91D93"/>
    <w:rsid w:val="00AB2577"/>
    <w:rsid w:val="00AE2D34"/>
    <w:rsid w:val="00AE439F"/>
    <w:rsid w:val="00B060C1"/>
    <w:rsid w:val="00B1308E"/>
    <w:rsid w:val="00B16CE4"/>
    <w:rsid w:val="00B27DBF"/>
    <w:rsid w:val="00B309AC"/>
    <w:rsid w:val="00B61899"/>
    <w:rsid w:val="00B870A6"/>
    <w:rsid w:val="00BB24CC"/>
    <w:rsid w:val="00BC28A7"/>
    <w:rsid w:val="00BC7542"/>
    <w:rsid w:val="00BD2E7A"/>
    <w:rsid w:val="00C1171B"/>
    <w:rsid w:val="00C24383"/>
    <w:rsid w:val="00C24608"/>
    <w:rsid w:val="00C61E02"/>
    <w:rsid w:val="00C71F74"/>
    <w:rsid w:val="00C725F1"/>
    <w:rsid w:val="00C83116"/>
    <w:rsid w:val="00CD0993"/>
    <w:rsid w:val="00CD71A7"/>
    <w:rsid w:val="00CE7ADB"/>
    <w:rsid w:val="00D33B50"/>
    <w:rsid w:val="00D37BAF"/>
    <w:rsid w:val="00D429FA"/>
    <w:rsid w:val="00D574CC"/>
    <w:rsid w:val="00D76847"/>
    <w:rsid w:val="00DA3FE2"/>
    <w:rsid w:val="00DC571A"/>
    <w:rsid w:val="00DD0514"/>
    <w:rsid w:val="00DD176C"/>
    <w:rsid w:val="00DF2911"/>
    <w:rsid w:val="00DF63A2"/>
    <w:rsid w:val="00E0472B"/>
    <w:rsid w:val="00E10870"/>
    <w:rsid w:val="00E157C0"/>
    <w:rsid w:val="00E238DC"/>
    <w:rsid w:val="00E32AAF"/>
    <w:rsid w:val="00E53B87"/>
    <w:rsid w:val="00E80861"/>
    <w:rsid w:val="00EA13E7"/>
    <w:rsid w:val="00EB7D75"/>
    <w:rsid w:val="00EC4CA9"/>
    <w:rsid w:val="00EC7779"/>
    <w:rsid w:val="00ED0A11"/>
    <w:rsid w:val="00ED372F"/>
    <w:rsid w:val="00ED5FBB"/>
    <w:rsid w:val="00EE02AE"/>
    <w:rsid w:val="00F80089"/>
    <w:rsid w:val="00F8770F"/>
    <w:rsid w:val="00FD45B1"/>
    <w:rsid w:val="00FD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6">
    <w:name w:val="Table Grid"/>
    <w:basedOn w:val="a1"/>
    <w:rsid w:val="001A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282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2A41"/>
    <w:rPr>
      <w:sz w:val="24"/>
      <w:szCs w:val="24"/>
    </w:rPr>
  </w:style>
  <w:style w:type="paragraph" w:styleId="a9">
    <w:name w:val="footer"/>
    <w:basedOn w:val="a"/>
    <w:link w:val="aa"/>
    <w:rsid w:val="00282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2A41"/>
    <w:rPr>
      <w:sz w:val="24"/>
      <w:szCs w:val="24"/>
    </w:rPr>
  </w:style>
  <w:style w:type="character" w:styleId="ab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19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Макеева</cp:lastModifiedBy>
  <cp:revision>38</cp:revision>
  <cp:lastPrinted>2015-07-09T11:58:00Z</cp:lastPrinted>
  <dcterms:created xsi:type="dcterms:W3CDTF">2014-12-17T09:45:00Z</dcterms:created>
  <dcterms:modified xsi:type="dcterms:W3CDTF">2015-07-10T13:48:00Z</dcterms:modified>
</cp:coreProperties>
</file>