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99" w:rsidRDefault="00792C99" w:rsidP="00792C99">
      <w:pPr>
        <w:jc w:val="right"/>
        <w:rPr>
          <w:bCs/>
          <w:szCs w:val="24"/>
        </w:rPr>
      </w:pPr>
      <w:r>
        <w:rPr>
          <w:bCs/>
          <w:szCs w:val="24"/>
        </w:rPr>
        <w:t>УТВЕРЖДЕНО</w:t>
      </w:r>
    </w:p>
    <w:p w:rsidR="00792C99" w:rsidRDefault="00792C99" w:rsidP="00792C99">
      <w:pPr>
        <w:jc w:val="right"/>
        <w:rPr>
          <w:bCs/>
          <w:szCs w:val="24"/>
        </w:rPr>
      </w:pPr>
      <w:r>
        <w:rPr>
          <w:bCs/>
          <w:szCs w:val="24"/>
        </w:rPr>
        <w:t>Постановлением администрации</w:t>
      </w:r>
    </w:p>
    <w:p w:rsidR="00792C99" w:rsidRDefault="00792C99" w:rsidP="00792C99">
      <w:pPr>
        <w:jc w:val="right"/>
        <w:rPr>
          <w:bCs/>
          <w:szCs w:val="24"/>
        </w:rPr>
      </w:pPr>
      <w:r>
        <w:rPr>
          <w:bCs/>
          <w:szCs w:val="24"/>
        </w:rPr>
        <w:t>МО Кузьмоловское городское поселение</w:t>
      </w:r>
    </w:p>
    <w:p w:rsidR="00792C99" w:rsidRPr="004455D9" w:rsidRDefault="00792C99" w:rsidP="00792C99">
      <w:pPr>
        <w:jc w:val="right"/>
        <w:rPr>
          <w:bCs/>
          <w:szCs w:val="24"/>
        </w:rPr>
      </w:pPr>
      <w:r>
        <w:rPr>
          <w:bCs/>
          <w:szCs w:val="24"/>
        </w:rPr>
        <w:t>от «</w:t>
      </w:r>
      <w:r w:rsidR="0088557B">
        <w:rPr>
          <w:bCs/>
          <w:szCs w:val="24"/>
        </w:rPr>
        <w:t>29</w:t>
      </w:r>
      <w:r>
        <w:rPr>
          <w:bCs/>
          <w:szCs w:val="24"/>
        </w:rPr>
        <w:t>»</w:t>
      </w:r>
      <w:r w:rsidR="0088557B">
        <w:rPr>
          <w:bCs/>
          <w:szCs w:val="24"/>
        </w:rPr>
        <w:t>апреля</w:t>
      </w:r>
      <w:r>
        <w:rPr>
          <w:bCs/>
          <w:szCs w:val="24"/>
        </w:rPr>
        <w:t xml:space="preserve"> 2015 г. № </w:t>
      </w:r>
      <w:r w:rsidR="0088557B">
        <w:rPr>
          <w:bCs/>
          <w:szCs w:val="24"/>
        </w:rPr>
        <w:t>106</w:t>
      </w:r>
    </w:p>
    <w:p w:rsidR="00792C99" w:rsidRDefault="00792C99" w:rsidP="00792C99">
      <w:pPr>
        <w:jc w:val="center"/>
        <w:rPr>
          <w:b/>
          <w:bCs/>
          <w:szCs w:val="24"/>
        </w:rPr>
      </w:pPr>
    </w:p>
    <w:p w:rsidR="00792C99" w:rsidRPr="00C510EC" w:rsidRDefault="00792C99" w:rsidP="00792C99">
      <w:pPr>
        <w:jc w:val="center"/>
        <w:rPr>
          <w:b/>
          <w:bCs/>
          <w:szCs w:val="24"/>
          <w:vertAlign w:val="subscript"/>
        </w:rPr>
      </w:pPr>
      <w:r w:rsidRPr="009011FD">
        <w:rPr>
          <w:b/>
          <w:bCs/>
          <w:szCs w:val="24"/>
        </w:rPr>
        <w:t>АДМИНИСТРАТИВНЫЙ РЕГЛАМЕНТ</w:t>
      </w:r>
      <w:r w:rsidRPr="00D42EA1">
        <w:rPr>
          <w:b/>
          <w:bCs/>
          <w:szCs w:val="24"/>
          <w:vertAlign w:val="subscript"/>
        </w:rPr>
        <w:t xml:space="preserve"> </w:t>
      </w:r>
    </w:p>
    <w:p w:rsidR="00792C99" w:rsidRDefault="00792C99" w:rsidP="00792C99">
      <w:pPr>
        <w:jc w:val="center"/>
        <w:rPr>
          <w:b/>
          <w:bCs/>
          <w:szCs w:val="24"/>
        </w:rPr>
      </w:pPr>
      <w:r w:rsidRPr="009011FD">
        <w:rPr>
          <w:b/>
          <w:bCs/>
          <w:szCs w:val="24"/>
        </w:rPr>
        <w:t xml:space="preserve"> предоставления муниципальной услуги </w:t>
      </w:r>
    </w:p>
    <w:p w:rsidR="00792C99" w:rsidRDefault="00A4611E" w:rsidP="00792C9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«Предоставление объектов муниципального нежилого фонда во временное владение и (или) пользование</w:t>
      </w:r>
      <w:r w:rsidR="00792C99">
        <w:rPr>
          <w:b/>
          <w:bCs/>
          <w:szCs w:val="24"/>
        </w:rPr>
        <w:t>»</w:t>
      </w:r>
    </w:p>
    <w:p w:rsidR="00E50EA2" w:rsidRDefault="00E50EA2" w:rsidP="00A9402D">
      <w:pPr>
        <w:ind w:right="-1"/>
        <w:jc w:val="center"/>
        <w:rPr>
          <w:color w:val="000000"/>
          <w:sz w:val="32"/>
          <w:szCs w:val="32"/>
        </w:rPr>
      </w:pPr>
    </w:p>
    <w:p w:rsidR="00792C99" w:rsidRDefault="00792C99" w:rsidP="00792C99">
      <w:pPr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7B176B">
        <w:rPr>
          <w:b/>
          <w:bCs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Cs w:val="24"/>
        </w:rPr>
        <w:t>Общие положения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7B176B">
        <w:rPr>
          <w:szCs w:val="24"/>
        </w:rPr>
        <w:t xml:space="preserve">1.1. </w:t>
      </w:r>
      <w:proofErr w:type="gramStart"/>
      <w:r w:rsidRPr="00E03D26">
        <w:rPr>
          <w:szCs w:val="24"/>
        </w:rPr>
        <w:t>Настоящий Административный регламент предоставления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муниципальной услуги «</w:t>
      </w:r>
      <w:r w:rsidR="00A4611E">
        <w:rPr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E03D26">
        <w:rPr>
          <w:szCs w:val="24"/>
        </w:rPr>
        <w:t xml:space="preserve">» (далее – Административный регламент) определяет порядок организации работы 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объектов </w:t>
      </w:r>
      <w:r w:rsidR="00D1167C">
        <w:rPr>
          <w:szCs w:val="24"/>
        </w:rPr>
        <w:t>муниципального нежилого фонда в постоянное бессрочное пользование</w:t>
      </w:r>
      <w:r w:rsidRPr="00E03D26">
        <w:rPr>
          <w:szCs w:val="24"/>
        </w:rPr>
        <w:t>.</w:t>
      </w:r>
      <w:proofErr w:type="gramEnd"/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Административный регламент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 xml:space="preserve">1.2. Муниципальная услуга по </w:t>
      </w:r>
      <w:r w:rsidR="00A4611E">
        <w:rPr>
          <w:szCs w:val="24"/>
        </w:rPr>
        <w:t>предоставлению объектов муниципального нежилого фонда во временное владение и (или) пользование</w:t>
      </w:r>
      <w:r w:rsidRPr="00E03D26">
        <w:rPr>
          <w:szCs w:val="24"/>
        </w:rPr>
        <w:t>, предоставляется администрацией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 xml:space="preserve">1.3. Место нахождения администрации муниципального образования Кузьмоловское городское поселение Всеволожского муниципального района Ленинградской области: 188663, Ленинградская область, Всеволожский муниципальный район, </w:t>
      </w:r>
      <w:proofErr w:type="spellStart"/>
      <w:r w:rsidRPr="00E03D26">
        <w:rPr>
          <w:szCs w:val="24"/>
        </w:rPr>
        <w:t>г.п</w:t>
      </w:r>
      <w:proofErr w:type="spellEnd"/>
      <w:r w:rsidRPr="00E03D26">
        <w:rPr>
          <w:szCs w:val="24"/>
        </w:rPr>
        <w:t>. Кузьмоловский, ул. Рядового Л. Иванова, д.14</w:t>
      </w:r>
    </w:p>
    <w:p w:rsidR="00792C99" w:rsidRPr="00E03D26" w:rsidRDefault="00792C99" w:rsidP="00E03D26">
      <w:pPr>
        <w:tabs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color w:val="000000"/>
          <w:szCs w:val="24"/>
        </w:rPr>
        <w:tab/>
        <w:t xml:space="preserve">График работы: </w:t>
      </w:r>
      <w:r w:rsidRPr="00E03D26">
        <w:rPr>
          <w:szCs w:val="24"/>
        </w:rPr>
        <w:t xml:space="preserve">понедельник - четверг с 9.00 до 18.00, пятница с 9.00 до 17.00¸ перерыв на обед с 13.00 </w:t>
      </w:r>
      <w:proofErr w:type="gramStart"/>
      <w:r w:rsidRPr="00E03D26">
        <w:rPr>
          <w:szCs w:val="24"/>
        </w:rPr>
        <w:t>до</w:t>
      </w:r>
      <w:proofErr w:type="gramEnd"/>
      <w:r w:rsidRPr="00E03D26">
        <w:rPr>
          <w:szCs w:val="24"/>
        </w:rPr>
        <w:t xml:space="preserve"> 14.00, выходные дни - суббота, воскресенье.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1.4. Справочный телефон (факс) администрации МО Кузьмоловское городское поселение Всеволожского муниципального района Ленинградской области: 8(81370) 94-033, адрес электронной почты (E-</w:t>
      </w:r>
      <w:proofErr w:type="spellStart"/>
      <w:r w:rsidRPr="00E03D26">
        <w:rPr>
          <w:szCs w:val="24"/>
        </w:rPr>
        <w:t>mail</w:t>
      </w:r>
      <w:proofErr w:type="spellEnd"/>
      <w:r w:rsidRPr="00E03D26">
        <w:rPr>
          <w:szCs w:val="24"/>
        </w:rPr>
        <w:t xml:space="preserve">): </w:t>
      </w:r>
      <w:proofErr w:type="spellStart"/>
      <w:r w:rsidRPr="00E03D26">
        <w:rPr>
          <w:szCs w:val="24"/>
          <w:u w:val="single"/>
        </w:rPr>
        <w:t>kuzadmin@</w:t>
      </w:r>
      <w:hyperlink r:id="rId8" w:history="1">
        <w:r w:rsidRPr="00E03D26">
          <w:rPr>
            <w:color w:val="0000FF"/>
            <w:szCs w:val="24"/>
            <w:u w:val="single"/>
          </w:rPr>
          <w:t>mail</w:t>
        </w:r>
        <w:proofErr w:type="spellEnd"/>
        <w:r w:rsidRPr="00E03D26">
          <w:rPr>
            <w:vanish/>
            <w:color w:val="0000FF"/>
            <w:szCs w:val="24"/>
            <w:u w:val="single"/>
            <w:lang w:val="en-US"/>
          </w:rPr>
          <w:t>HYPERLINK</w:t>
        </w:r>
        <w:r w:rsidRPr="00E03D26">
          <w:rPr>
            <w:vanish/>
            <w:color w:val="0000FF"/>
            <w:szCs w:val="24"/>
            <w:u w:val="single"/>
          </w:rPr>
          <w:t xml:space="preserve"> "</w:t>
        </w:r>
        <w:r w:rsidRPr="00E03D26">
          <w:rPr>
            <w:vanish/>
            <w:color w:val="0000FF"/>
            <w:szCs w:val="24"/>
            <w:u w:val="single"/>
            <w:lang w:val="en-US"/>
          </w:rPr>
          <w:t>mailto</w:t>
        </w:r>
        <w:r w:rsidRPr="00E03D26">
          <w:rPr>
            <w:vanish/>
            <w:color w:val="0000FF"/>
            <w:szCs w:val="24"/>
            <w:u w:val="single"/>
          </w:rPr>
          <w:t>:</w:t>
        </w:r>
        <w:r w:rsidRPr="00E03D26">
          <w:rPr>
            <w:vanish/>
            <w:color w:val="0000FF"/>
            <w:szCs w:val="24"/>
            <w:u w:val="single"/>
            <w:lang w:val="en-US"/>
          </w:rPr>
          <w:t>yukki</w:t>
        </w:r>
        <w:r w:rsidRPr="00E03D26">
          <w:rPr>
            <w:vanish/>
            <w:color w:val="0000FF"/>
            <w:szCs w:val="24"/>
            <w:u w:val="single"/>
          </w:rPr>
          <w:t>-</w:t>
        </w:r>
        <w:r w:rsidRPr="00E03D26">
          <w:rPr>
            <w:vanish/>
            <w:color w:val="0000FF"/>
            <w:szCs w:val="24"/>
            <w:u w:val="single"/>
            <w:lang w:val="en-US"/>
          </w:rPr>
          <w:t>vsev</w:t>
        </w:r>
        <w:r w:rsidRPr="00E03D26">
          <w:rPr>
            <w:vanish/>
            <w:color w:val="0000FF"/>
            <w:szCs w:val="24"/>
            <w:u w:val="single"/>
          </w:rPr>
          <w:t>@</w:t>
        </w:r>
        <w:r w:rsidRPr="00E03D26">
          <w:rPr>
            <w:vanish/>
            <w:color w:val="0000FF"/>
            <w:szCs w:val="24"/>
            <w:u w:val="single"/>
            <w:lang w:val="en-US"/>
          </w:rPr>
          <w:t>mail</w:t>
        </w:r>
        <w:r w:rsidRPr="00E03D26">
          <w:rPr>
            <w:vanish/>
            <w:color w:val="0000FF"/>
            <w:szCs w:val="24"/>
            <w:u w:val="single"/>
          </w:rPr>
          <w:t>.</w:t>
        </w:r>
        <w:r w:rsidRPr="00E03D26">
          <w:rPr>
            <w:vanish/>
            <w:color w:val="0000FF"/>
            <w:szCs w:val="24"/>
            <w:u w:val="single"/>
            <w:lang w:val="en-US"/>
          </w:rPr>
          <w:t>ru</w:t>
        </w:r>
        <w:r w:rsidRPr="00E03D26">
          <w:rPr>
            <w:vanish/>
            <w:color w:val="0000FF"/>
            <w:szCs w:val="24"/>
            <w:u w:val="single"/>
          </w:rPr>
          <w:t>"</w:t>
        </w:r>
        <w:r w:rsidRPr="00E03D26">
          <w:rPr>
            <w:color w:val="0000FF"/>
            <w:szCs w:val="24"/>
            <w:u w:val="single"/>
          </w:rPr>
          <w:t>.</w:t>
        </w:r>
        <w:r w:rsidRPr="00E03D26">
          <w:rPr>
            <w:vanish/>
            <w:color w:val="0000FF"/>
            <w:szCs w:val="24"/>
            <w:u w:val="single"/>
            <w:lang w:val="en-US"/>
          </w:rPr>
          <w:t>HYPERLINK</w:t>
        </w:r>
        <w:r w:rsidRPr="00E03D26">
          <w:rPr>
            <w:vanish/>
            <w:color w:val="0000FF"/>
            <w:szCs w:val="24"/>
            <w:u w:val="single"/>
          </w:rPr>
          <w:t xml:space="preserve"> "</w:t>
        </w:r>
        <w:r w:rsidRPr="00E03D26">
          <w:rPr>
            <w:vanish/>
            <w:color w:val="0000FF"/>
            <w:szCs w:val="24"/>
            <w:u w:val="single"/>
            <w:lang w:val="en-US"/>
          </w:rPr>
          <w:t>mailto</w:t>
        </w:r>
        <w:r w:rsidRPr="00E03D26">
          <w:rPr>
            <w:vanish/>
            <w:color w:val="0000FF"/>
            <w:szCs w:val="24"/>
            <w:u w:val="single"/>
          </w:rPr>
          <w:t>:</w:t>
        </w:r>
        <w:r w:rsidRPr="00E03D26">
          <w:rPr>
            <w:vanish/>
            <w:color w:val="0000FF"/>
            <w:szCs w:val="24"/>
            <w:u w:val="single"/>
            <w:lang w:val="en-US"/>
          </w:rPr>
          <w:t>yukki</w:t>
        </w:r>
        <w:r w:rsidRPr="00E03D26">
          <w:rPr>
            <w:vanish/>
            <w:color w:val="0000FF"/>
            <w:szCs w:val="24"/>
            <w:u w:val="single"/>
          </w:rPr>
          <w:t>-</w:t>
        </w:r>
        <w:r w:rsidRPr="00E03D26">
          <w:rPr>
            <w:vanish/>
            <w:color w:val="0000FF"/>
            <w:szCs w:val="24"/>
            <w:u w:val="single"/>
            <w:lang w:val="en-US"/>
          </w:rPr>
          <w:t>vsev</w:t>
        </w:r>
        <w:r w:rsidRPr="00E03D26">
          <w:rPr>
            <w:vanish/>
            <w:color w:val="0000FF"/>
            <w:szCs w:val="24"/>
            <w:u w:val="single"/>
          </w:rPr>
          <w:t>@</w:t>
        </w:r>
        <w:r w:rsidRPr="00E03D26">
          <w:rPr>
            <w:vanish/>
            <w:color w:val="0000FF"/>
            <w:szCs w:val="24"/>
            <w:u w:val="single"/>
            <w:lang w:val="en-US"/>
          </w:rPr>
          <w:t>mail</w:t>
        </w:r>
        <w:r w:rsidRPr="00E03D26">
          <w:rPr>
            <w:vanish/>
            <w:color w:val="0000FF"/>
            <w:szCs w:val="24"/>
            <w:u w:val="single"/>
          </w:rPr>
          <w:t>.</w:t>
        </w:r>
        <w:r w:rsidRPr="00E03D26">
          <w:rPr>
            <w:vanish/>
            <w:color w:val="0000FF"/>
            <w:szCs w:val="24"/>
            <w:u w:val="single"/>
            <w:lang w:val="en-US"/>
          </w:rPr>
          <w:t>ru</w:t>
        </w:r>
        <w:r w:rsidRPr="00E03D26">
          <w:rPr>
            <w:vanish/>
            <w:color w:val="0000FF"/>
            <w:szCs w:val="24"/>
            <w:u w:val="single"/>
          </w:rPr>
          <w:t>"</w:t>
        </w:r>
        <w:r w:rsidRPr="00E03D26">
          <w:rPr>
            <w:color w:val="0000FF"/>
            <w:szCs w:val="24"/>
            <w:u w:val="single"/>
            <w:lang w:val="en-US"/>
          </w:rPr>
          <w:t>ru</w:t>
        </w:r>
      </w:hyperlink>
    </w:p>
    <w:p w:rsidR="00792C99" w:rsidRPr="00E03D26" w:rsidRDefault="00792C99" w:rsidP="00E03D26">
      <w:pPr>
        <w:tabs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ab/>
      </w:r>
    </w:p>
    <w:p w:rsidR="00792C99" w:rsidRPr="00E03D26" w:rsidRDefault="00792C99" w:rsidP="00E03D26">
      <w:pPr>
        <w:tabs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     1.5. Адрес официального сайта администрации МО Кузьмоловское городское поселение Всеволожского муниципального района Ленинградской области  в сети Интернет:  </w:t>
      </w:r>
      <w:hyperlink r:id="rId9" w:history="1">
        <w:r w:rsidRPr="00E03D26">
          <w:rPr>
            <w:color w:val="0000FF"/>
            <w:szCs w:val="24"/>
            <w:u w:val="single"/>
          </w:rPr>
          <w:t>www.kuzmolovskoegp.ru</w:t>
        </w:r>
      </w:hyperlink>
      <w:r w:rsidRPr="00E03D26">
        <w:rPr>
          <w:szCs w:val="24"/>
        </w:rPr>
        <w:t xml:space="preserve">          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а) устно - по адресу, указанному в пункте 1.3 настоящего Административного регламента в приемные дни;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б) письменно - путем направления почтового отправления по адресу, указанному в пункте 1.3 настоящего Административного регламента;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lastRenderedPageBreak/>
        <w:t>в) по справочному телефону, указанному в пункте 1.4 настоящего Административного регламента;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1.7. Текстовая информация, указанная в пунктах 1.3 – 1.6 настоящего Административного регламента, размещается на стендах в помещениях администрации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C44A74" w:rsidRPr="00C44A74" w:rsidRDefault="00792C99" w:rsidP="00C44A74">
      <w:pPr>
        <w:ind w:firstLine="851"/>
        <w:jc w:val="both"/>
        <w:rPr>
          <w:szCs w:val="24"/>
        </w:rPr>
      </w:pPr>
      <w:r w:rsidRPr="00E03D26">
        <w:t xml:space="preserve">1.8. Взаимодействовать с администрацией МО Кузьмоловское городское поселение Всеволожского муниципального района Ленинградской области при предоставлении муниципальной услуги имеют право </w:t>
      </w:r>
      <w:r w:rsidR="00A4611E">
        <w:rPr>
          <w:szCs w:val="24"/>
        </w:rPr>
        <w:t>юридические и физические лица, а также индивидуальные предприниматели.</w:t>
      </w:r>
    </w:p>
    <w:p w:rsidR="00D1167C" w:rsidRPr="00D1167C" w:rsidRDefault="00D1167C" w:rsidP="00C44A74">
      <w:pPr>
        <w:pStyle w:val="af1"/>
        <w:spacing w:before="0" w:beforeAutospacing="0" w:after="0" w:afterAutospacing="0" w:line="240" w:lineRule="auto"/>
        <w:ind w:firstLine="709"/>
      </w:pPr>
      <w:r w:rsidRPr="00D1167C">
        <w:t xml:space="preserve">От имени юридического лица заявления о предоставлении муниципальной услуги могут действовать: </w:t>
      </w:r>
    </w:p>
    <w:p w:rsidR="00D1167C" w:rsidRPr="00D1167C" w:rsidRDefault="00D1167C" w:rsidP="00D1167C">
      <w:pPr>
        <w:numPr>
          <w:ilvl w:val="0"/>
          <w:numId w:val="36"/>
        </w:numPr>
        <w:tabs>
          <w:tab w:val="clear" w:pos="879"/>
          <w:tab w:val="num" w:pos="1080"/>
        </w:tabs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D1167C">
        <w:rPr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D1167C" w:rsidRPr="00D1167C" w:rsidRDefault="00D1167C" w:rsidP="00D1167C">
      <w:pPr>
        <w:numPr>
          <w:ilvl w:val="0"/>
          <w:numId w:val="36"/>
        </w:numPr>
        <w:tabs>
          <w:tab w:val="clear" w:pos="879"/>
          <w:tab w:val="num" w:pos="1080"/>
        </w:tabs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D1167C">
        <w:rPr>
          <w:szCs w:val="24"/>
        </w:rPr>
        <w:t>представители в силу полномочий, основанных на доверенности или договоре;</w:t>
      </w:r>
    </w:p>
    <w:p w:rsidR="00D1167C" w:rsidRPr="00D1167C" w:rsidRDefault="00D1167C" w:rsidP="00D1167C">
      <w:pPr>
        <w:numPr>
          <w:ilvl w:val="0"/>
          <w:numId w:val="36"/>
        </w:numPr>
        <w:tabs>
          <w:tab w:val="clear" w:pos="879"/>
          <w:tab w:val="num" w:pos="1080"/>
        </w:tabs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D1167C">
        <w:rPr>
          <w:szCs w:val="24"/>
        </w:rPr>
        <w:t>участники юридического лица в предусмотренных законом случаях.</w:t>
      </w:r>
    </w:p>
    <w:p w:rsidR="00D1167C" w:rsidRPr="00D1167C" w:rsidRDefault="00D1167C" w:rsidP="00D1167C">
      <w:pPr>
        <w:autoSpaceDE w:val="0"/>
        <w:autoSpaceDN w:val="0"/>
        <w:ind w:firstLine="708"/>
        <w:outlineLvl w:val="2"/>
        <w:rPr>
          <w:szCs w:val="24"/>
        </w:rPr>
      </w:pPr>
      <w:r w:rsidRPr="00D1167C">
        <w:rPr>
          <w:szCs w:val="24"/>
        </w:rPr>
        <w:t xml:space="preserve">Кроме того, полномочия представителя заявителя могут быть основаны </w:t>
      </w:r>
      <w:r w:rsidRPr="00D1167C">
        <w:rPr>
          <w:szCs w:val="24"/>
        </w:rPr>
        <w:br/>
        <w:t>на указании федерального закона.</w:t>
      </w:r>
    </w:p>
    <w:p w:rsidR="00792C99" w:rsidRPr="00D1167C" w:rsidRDefault="00792C99" w:rsidP="00E03D26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792C99" w:rsidRPr="00E03D26" w:rsidRDefault="00792C99" w:rsidP="00E03D26">
      <w:pPr>
        <w:autoSpaceDE w:val="0"/>
        <w:autoSpaceDN w:val="0"/>
        <w:adjustRightInd w:val="0"/>
        <w:ind w:firstLine="567"/>
        <w:jc w:val="center"/>
        <w:rPr>
          <w:b/>
          <w:bCs/>
          <w:szCs w:val="24"/>
        </w:rPr>
      </w:pPr>
      <w:r w:rsidRPr="00E03D26">
        <w:rPr>
          <w:b/>
          <w:bCs/>
          <w:szCs w:val="24"/>
        </w:rPr>
        <w:t>2. Стандарт предоставления муниципальной услуги</w:t>
      </w:r>
    </w:p>
    <w:p w:rsidR="00792C99" w:rsidRPr="00E03D26" w:rsidRDefault="00792C99" w:rsidP="00E03D26">
      <w:pPr>
        <w:autoSpaceDE w:val="0"/>
        <w:autoSpaceDN w:val="0"/>
        <w:adjustRightInd w:val="0"/>
        <w:ind w:firstLine="567"/>
        <w:jc w:val="both"/>
        <w:rPr>
          <w:b/>
          <w:bCs/>
          <w:szCs w:val="24"/>
        </w:rPr>
      </w:pPr>
    </w:p>
    <w:p w:rsidR="00792C99" w:rsidRPr="00E03D26" w:rsidRDefault="00792C99" w:rsidP="00E03D26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E03D26">
        <w:rPr>
          <w:szCs w:val="24"/>
        </w:rPr>
        <w:t xml:space="preserve">2.1. Наименование муниципальной услуги – </w:t>
      </w:r>
      <w:r w:rsidR="00A4611E">
        <w:rPr>
          <w:szCs w:val="24"/>
        </w:rPr>
        <w:t xml:space="preserve">предоставление объектов муниципального нежилого фонда во временное владение и (или) пользование </w:t>
      </w:r>
      <w:r w:rsidRPr="00E03D26">
        <w:rPr>
          <w:szCs w:val="24"/>
        </w:rPr>
        <w:t>(далее – Муниципальная услуга).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2.2. Наименование органа местного самоуправления Ленинградской области, предоставляющего Муниципальную услугу - администрация муниципального образования Кузьмоловское городское поселение Всеволожского муниципального района Ленинградской области (далее – Администрация).</w:t>
      </w:r>
    </w:p>
    <w:p w:rsidR="00D1167C" w:rsidRPr="00D1167C" w:rsidRDefault="00792C99" w:rsidP="00D1167C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before="0" w:after="0"/>
        <w:ind w:right="-1" w:firstLine="720"/>
        <w:rPr>
          <w:szCs w:val="24"/>
        </w:rPr>
      </w:pPr>
      <w:r w:rsidRPr="00E03D26">
        <w:rPr>
          <w:szCs w:val="24"/>
        </w:rPr>
        <w:t xml:space="preserve">2.3. </w:t>
      </w:r>
      <w:r w:rsidR="00A4611E">
        <w:rPr>
          <w:szCs w:val="24"/>
        </w:rPr>
        <w:t>Конечным результатом</w:t>
      </w:r>
      <w:r w:rsidR="00D1167C" w:rsidRPr="00D1167C">
        <w:rPr>
          <w:szCs w:val="24"/>
        </w:rPr>
        <w:t xml:space="preserve"> предоставления муниципальной услуги </w:t>
      </w:r>
      <w:r w:rsidR="00A4611E">
        <w:rPr>
          <w:szCs w:val="24"/>
        </w:rPr>
        <w:t>является договор о передаче имущества казны МО Кузьмоловское городское поселение в аренду, безвозмездное пользование, доверительное управление без проведения торгов или отказ в предоставлении услуги.</w:t>
      </w:r>
    </w:p>
    <w:p w:rsidR="00792C99" w:rsidRPr="00D1167C" w:rsidRDefault="00E03D26" w:rsidP="00D1167C">
      <w:pPr>
        <w:pStyle w:val="11"/>
        <w:numPr>
          <w:ilvl w:val="0"/>
          <w:numId w:val="0"/>
        </w:numPr>
        <w:tabs>
          <w:tab w:val="left" w:pos="0"/>
        </w:tabs>
        <w:spacing w:before="0" w:after="0"/>
        <w:ind w:right="-1" w:firstLine="709"/>
        <w:rPr>
          <w:color w:val="000000"/>
          <w:sz w:val="26"/>
          <w:szCs w:val="26"/>
        </w:rPr>
      </w:pPr>
      <w:r>
        <w:rPr>
          <w:szCs w:val="24"/>
        </w:rPr>
        <w:t>2.4</w:t>
      </w:r>
      <w:r w:rsidR="00792C99" w:rsidRPr="00E03D26">
        <w:rPr>
          <w:szCs w:val="24"/>
        </w:rPr>
        <w:t>.</w:t>
      </w:r>
      <w:r w:rsidR="00792C99" w:rsidRPr="00D1167C">
        <w:rPr>
          <w:szCs w:val="24"/>
        </w:rPr>
        <w:t xml:space="preserve"> </w:t>
      </w:r>
      <w:r w:rsidR="00D1167C" w:rsidRPr="00D1167C">
        <w:rPr>
          <w:color w:val="000000"/>
          <w:szCs w:val="24"/>
        </w:rPr>
        <w:t xml:space="preserve">Общий срок предоставления услуги </w:t>
      </w:r>
      <w:r w:rsidR="00A4611E">
        <w:rPr>
          <w:color w:val="000000"/>
          <w:szCs w:val="24"/>
        </w:rPr>
        <w:t>составляет 90 календарных дней</w:t>
      </w:r>
      <w:r w:rsidR="00D1167C" w:rsidRPr="00D1167C">
        <w:rPr>
          <w:color w:val="000000"/>
          <w:szCs w:val="24"/>
        </w:rPr>
        <w:br/>
        <w:t>со дня подачи заявления о предоставлении услуги.</w:t>
      </w:r>
    </w:p>
    <w:p w:rsidR="00792C99" w:rsidRPr="00E03D26" w:rsidRDefault="00C77E95" w:rsidP="00E03D2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2.5</w:t>
      </w:r>
      <w:r w:rsidR="00792C99" w:rsidRPr="00E03D26">
        <w:rPr>
          <w:szCs w:val="24"/>
        </w:rPr>
        <w:t>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792C99" w:rsidRDefault="00C77E95" w:rsidP="00E03D2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2.6</w:t>
      </w:r>
      <w:r w:rsidR="00792C99" w:rsidRPr="00E03D26">
        <w:rPr>
          <w:szCs w:val="24"/>
        </w:rPr>
        <w:t>. Муниципальная услуга предоставляется на основании:</w:t>
      </w:r>
    </w:p>
    <w:p w:rsidR="00A4611E" w:rsidRDefault="00A4611E" w:rsidP="00E03D2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softHyphen/>
      </w:r>
      <w:r>
        <w:rPr>
          <w:szCs w:val="24"/>
        </w:rPr>
        <w:softHyphen/>
        <w:t>–    Конституции Российской Федерации от 12.12.1993;</w:t>
      </w:r>
    </w:p>
    <w:p w:rsidR="007A57B2" w:rsidRPr="00E03D26" w:rsidRDefault="007A57B2" w:rsidP="00E03D2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softHyphen/>
        <w:t xml:space="preserve"> –    Гражданского кодекса Российской Федерации;</w:t>
      </w:r>
    </w:p>
    <w:p w:rsidR="00D1167C" w:rsidRPr="00D1167C" w:rsidRDefault="00D1167C" w:rsidP="00D1167C">
      <w:pPr>
        <w:pStyle w:val="10"/>
        <w:numPr>
          <w:ilvl w:val="0"/>
          <w:numId w:val="37"/>
        </w:numPr>
        <w:tabs>
          <w:tab w:val="clear" w:pos="890"/>
          <w:tab w:val="left" w:pos="0"/>
          <w:tab w:val="num" w:pos="1080"/>
        </w:tabs>
        <w:adjustRightInd w:val="0"/>
        <w:spacing w:before="0" w:after="0"/>
        <w:textAlignment w:val="baseline"/>
        <w:rPr>
          <w:rFonts w:eastAsia="Calibri"/>
          <w:szCs w:val="24"/>
        </w:rPr>
      </w:pPr>
      <w:r w:rsidRPr="00D1167C">
        <w:rPr>
          <w:rFonts w:eastAsia="Calibri"/>
          <w:szCs w:val="24"/>
        </w:rPr>
        <w:t>Федерального закона от 6 октября 2003 года № 131-ФЗ "Об общих принципах организации местного самоуправления в Российской Федерации";</w:t>
      </w:r>
    </w:p>
    <w:p w:rsidR="00D1167C" w:rsidRDefault="00D1167C" w:rsidP="00D1167C">
      <w:pPr>
        <w:pStyle w:val="10"/>
        <w:numPr>
          <w:ilvl w:val="0"/>
          <w:numId w:val="37"/>
        </w:numPr>
        <w:tabs>
          <w:tab w:val="clear" w:pos="890"/>
          <w:tab w:val="left" w:pos="0"/>
          <w:tab w:val="num" w:pos="1080"/>
        </w:tabs>
        <w:adjustRightInd w:val="0"/>
        <w:spacing w:before="0" w:after="0"/>
        <w:ind w:right="-1"/>
        <w:textAlignment w:val="baseline"/>
        <w:rPr>
          <w:color w:val="000000"/>
          <w:szCs w:val="24"/>
        </w:rPr>
      </w:pPr>
      <w:r w:rsidRPr="00D1167C">
        <w:rPr>
          <w:color w:val="000000"/>
          <w:szCs w:val="24"/>
        </w:rPr>
        <w:t>Устава муниципального образования Кузьмоловское городское поселение Всеволожского муниципального района Ленинградской области;</w:t>
      </w:r>
    </w:p>
    <w:p w:rsidR="007A57B2" w:rsidRPr="007A57B2" w:rsidRDefault="007A57B2" w:rsidP="007A57B2">
      <w:pPr>
        <w:pStyle w:val="10"/>
        <w:numPr>
          <w:ilvl w:val="0"/>
          <w:numId w:val="37"/>
        </w:numPr>
        <w:tabs>
          <w:tab w:val="clear" w:pos="890"/>
          <w:tab w:val="left" w:pos="0"/>
          <w:tab w:val="num" w:pos="1080"/>
        </w:tabs>
        <w:adjustRightInd w:val="0"/>
        <w:spacing w:before="0" w:after="0"/>
        <w:ind w:right="-1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Федерального закона от 26.07.2006 №135-ФЗ «О защите конкуренции».</w:t>
      </w:r>
    </w:p>
    <w:p w:rsidR="00583C2D" w:rsidRPr="00E03D26" w:rsidRDefault="00C77E95" w:rsidP="00E03D2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2.7</w:t>
      </w:r>
      <w:r w:rsidR="00583C2D" w:rsidRPr="00E03D26">
        <w:rPr>
          <w:szCs w:val="24"/>
        </w:rPr>
        <w:t>.</w:t>
      </w:r>
      <w:r>
        <w:rPr>
          <w:szCs w:val="24"/>
        </w:rPr>
        <w:t xml:space="preserve"> </w:t>
      </w:r>
      <w:r w:rsidR="00583C2D" w:rsidRPr="00E03D26">
        <w:rPr>
          <w:bCs/>
          <w:szCs w:val="24"/>
        </w:rPr>
        <w:t>Документы и информация, которые заявитель должен представить самостоятельно:</w:t>
      </w:r>
    </w:p>
    <w:p w:rsidR="00EF41C5" w:rsidRDefault="007A57B2" w:rsidP="007A57B2">
      <w:pPr>
        <w:autoSpaceDE w:val="0"/>
        <w:autoSpaceDN w:val="0"/>
        <w:ind w:firstLine="708"/>
        <w:outlineLvl w:val="1"/>
        <w:rPr>
          <w:bCs/>
          <w:szCs w:val="24"/>
        </w:rPr>
      </w:pPr>
      <w:r>
        <w:rPr>
          <w:bCs/>
          <w:szCs w:val="24"/>
        </w:rPr>
        <w:t xml:space="preserve">- </w:t>
      </w:r>
      <w:r w:rsidR="00EF41C5" w:rsidRPr="00EF41C5">
        <w:rPr>
          <w:bCs/>
          <w:szCs w:val="24"/>
        </w:rPr>
        <w:t xml:space="preserve"> заявление по установленной форме </w:t>
      </w:r>
      <w:r w:rsidR="00EF41C5" w:rsidRPr="00EF41C5">
        <w:rPr>
          <w:snapToGrid w:val="0"/>
          <w:szCs w:val="24"/>
        </w:rPr>
        <w:t>(Приложение к настоящему Административному регламенту)</w:t>
      </w:r>
      <w:r w:rsidR="00AF4FFE">
        <w:rPr>
          <w:bCs/>
          <w:szCs w:val="24"/>
        </w:rPr>
        <w:t>.</w:t>
      </w:r>
    </w:p>
    <w:p w:rsidR="007A57B2" w:rsidRPr="007A57B2" w:rsidRDefault="007A57B2" w:rsidP="00EF41C5">
      <w:pPr>
        <w:autoSpaceDE w:val="0"/>
        <w:autoSpaceDN w:val="0"/>
        <w:ind w:firstLine="709"/>
        <w:outlineLvl w:val="1"/>
        <w:rPr>
          <w:bCs/>
          <w:szCs w:val="24"/>
          <w:u w:val="single"/>
        </w:rPr>
      </w:pPr>
      <w:r w:rsidRPr="007A57B2">
        <w:rPr>
          <w:bCs/>
          <w:szCs w:val="24"/>
          <w:u w:val="single"/>
        </w:rPr>
        <w:t>Для юридических лиц и их уполномоченных представителей:</w:t>
      </w:r>
    </w:p>
    <w:p w:rsidR="007A57B2" w:rsidRDefault="007A57B2" w:rsidP="007A57B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копии учредительных документов юридического лица (Устав (Положения) со всеми </w:t>
      </w:r>
      <w:r>
        <w:rPr>
          <w:szCs w:val="24"/>
        </w:rPr>
        <w:lastRenderedPageBreak/>
        <w:t>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7A57B2" w:rsidRDefault="007A57B2" w:rsidP="007A57B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выписка из протокола об избрании или приказ,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7A57B2" w:rsidRDefault="007A57B2" w:rsidP="007A57B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7A57B2" w:rsidRDefault="007A57B2" w:rsidP="007A57B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7A57B2" w:rsidRDefault="007A57B2" w:rsidP="007A57B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статьей 17.1 Федерального закона от 26 июля 2006 года №135-ФЗ "О защите конкуренции").</w:t>
      </w:r>
    </w:p>
    <w:p w:rsidR="007A57B2" w:rsidRDefault="007A57B2" w:rsidP="007A57B2">
      <w:pPr>
        <w:autoSpaceDE w:val="0"/>
        <w:autoSpaceDN w:val="0"/>
        <w:adjustRightInd w:val="0"/>
        <w:ind w:firstLine="540"/>
        <w:rPr>
          <w:szCs w:val="24"/>
          <w:u w:val="single"/>
        </w:rPr>
      </w:pPr>
      <w:r w:rsidRPr="007A57B2">
        <w:rPr>
          <w:szCs w:val="24"/>
          <w:u w:val="single"/>
        </w:rPr>
        <w:t>Для индивидуальных предпринимателей и их уполномоченных представителей:</w:t>
      </w:r>
    </w:p>
    <w:p w:rsidR="007A57B2" w:rsidRDefault="007A57B2" w:rsidP="007A57B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 января 2004 года (ЕГРИП), свидетельство о постановке на учет в налоговом органе, справка о банковских реквизитах;</w:t>
      </w:r>
    </w:p>
    <w:p w:rsidR="007A57B2" w:rsidRDefault="007A57B2" w:rsidP="007A57B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7A57B2" w:rsidRDefault="007A57B2" w:rsidP="007A57B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статьей 17.1 Федерального закона от 26 июля 2006 года №135-ФЗ "О защите конкуренции").</w:t>
      </w:r>
    </w:p>
    <w:p w:rsidR="007A57B2" w:rsidRDefault="007A57B2" w:rsidP="007A57B2">
      <w:pPr>
        <w:autoSpaceDE w:val="0"/>
        <w:autoSpaceDN w:val="0"/>
        <w:adjustRightInd w:val="0"/>
        <w:ind w:firstLine="540"/>
        <w:rPr>
          <w:szCs w:val="24"/>
          <w:u w:val="single"/>
        </w:rPr>
      </w:pPr>
      <w:r>
        <w:rPr>
          <w:szCs w:val="24"/>
          <w:u w:val="single"/>
        </w:rPr>
        <w:t>Для физических лиц и их уполномоченных представителей:</w:t>
      </w:r>
    </w:p>
    <w:p w:rsidR="007A57B2" w:rsidRDefault="007A57B2" w:rsidP="007A57B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7A57B2" w:rsidRDefault="007A57B2" w:rsidP="007A57B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копия свидетельства о постановке на учет физического лица в налоговом органе;</w:t>
      </w:r>
    </w:p>
    <w:p w:rsidR="007A57B2" w:rsidRPr="007A57B2" w:rsidRDefault="007A57B2" w:rsidP="007A57B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(в соответствии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статьей 17.1 Федерального закона от 26 июля 2006 года №135-ФЗ "О защите конкуренции").</w:t>
      </w:r>
    </w:p>
    <w:p w:rsidR="00EF41C5" w:rsidRDefault="00EF41C5" w:rsidP="00EF41C5">
      <w:pPr>
        <w:rPr>
          <w:snapToGrid w:val="0"/>
          <w:szCs w:val="24"/>
        </w:rPr>
      </w:pPr>
      <w:r>
        <w:rPr>
          <w:snapToGrid w:val="0"/>
          <w:szCs w:val="24"/>
        </w:rPr>
        <w:t xml:space="preserve">        2.8. Исчерпывающий перечень оснований для отказа в предоставлении Муниципальной услуги:</w:t>
      </w:r>
    </w:p>
    <w:p w:rsidR="00AF4FFE" w:rsidRPr="00AF4FFE" w:rsidRDefault="00AF4FFE" w:rsidP="007A57B2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AF4FFE">
        <w:rPr>
          <w:szCs w:val="24"/>
        </w:rPr>
        <w:t xml:space="preserve">- </w:t>
      </w:r>
      <w:r w:rsidR="007A57B2">
        <w:rPr>
          <w:szCs w:val="24"/>
        </w:rPr>
        <w:t>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AF4FFE" w:rsidRDefault="00AF4FFE" w:rsidP="00AF4FFE">
      <w:pPr>
        <w:ind w:firstLine="851"/>
        <w:jc w:val="both"/>
        <w:rPr>
          <w:szCs w:val="24"/>
        </w:rPr>
      </w:pPr>
      <w:r w:rsidRPr="00AF4FFE">
        <w:rPr>
          <w:szCs w:val="24"/>
        </w:rPr>
        <w:t>- подача заявления о выдаче разрешения с нарушением установленных требований и (или) предоставление документов, прилагаемых к заявлению, со</w:t>
      </w:r>
      <w:r w:rsidR="007A57B2">
        <w:rPr>
          <w:szCs w:val="24"/>
        </w:rPr>
        <w:t>держащих недостоверные сведения;</w:t>
      </w:r>
    </w:p>
    <w:p w:rsidR="007A57B2" w:rsidRPr="00AF4FFE" w:rsidRDefault="007A57B2" w:rsidP="00AF4FFE">
      <w:pPr>
        <w:ind w:firstLine="851"/>
        <w:jc w:val="both"/>
        <w:rPr>
          <w:szCs w:val="24"/>
        </w:rPr>
      </w:pPr>
      <w:r>
        <w:rPr>
          <w:szCs w:val="24"/>
        </w:rPr>
        <w:t>- принятие главой Администрации решения об отказе в предоставлении (оказании) муниципальной услуги с учетом решения комиссии Администрации.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   2.</w:t>
      </w:r>
      <w:r w:rsidR="00C77E95">
        <w:rPr>
          <w:szCs w:val="24"/>
        </w:rPr>
        <w:t>9</w:t>
      </w:r>
      <w:r w:rsidRPr="00E03D26">
        <w:rPr>
          <w:szCs w:val="24"/>
        </w:rPr>
        <w:t>. Плата за предоставление Муниципальной услуги не взимается.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 </w:t>
      </w:r>
      <w:r w:rsidR="00C77E95">
        <w:rPr>
          <w:szCs w:val="24"/>
        </w:rPr>
        <w:t xml:space="preserve">  2.</w:t>
      </w:r>
      <w:r w:rsidR="00D90C44" w:rsidRPr="00E03D26">
        <w:rPr>
          <w:szCs w:val="24"/>
        </w:rPr>
        <w:t>1</w:t>
      </w:r>
      <w:r w:rsidR="00C77E95">
        <w:rPr>
          <w:szCs w:val="24"/>
        </w:rPr>
        <w:t>0</w:t>
      </w:r>
      <w:r w:rsidRPr="00E03D26">
        <w:rPr>
          <w:szCs w:val="24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88557B">
        <w:rPr>
          <w:szCs w:val="24"/>
        </w:rPr>
        <w:t>15</w:t>
      </w:r>
      <w:r w:rsidRPr="00E03D26">
        <w:rPr>
          <w:szCs w:val="24"/>
        </w:rPr>
        <w:t xml:space="preserve"> минут.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  2.1</w:t>
      </w:r>
      <w:r w:rsidR="00C77E95">
        <w:rPr>
          <w:szCs w:val="24"/>
        </w:rPr>
        <w:t>1</w:t>
      </w:r>
      <w:r w:rsidRPr="00E03D26">
        <w:rPr>
          <w:szCs w:val="24"/>
        </w:rPr>
        <w:t>. Запросы заявителей о предоставлении Муниципальной услуги регистрируются в день их поступления в Администрацию.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  2.1</w:t>
      </w:r>
      <w:r w:rsidR="00C77E95">
        <w:rPr>
          <w:szCs w:val="24"/>
        </w:rPr>
        <w:t>2</w:t>
      </w:r>
      <w:r w:rsidRPr="00E03D26">
        <w:rPr>
          <w:szCs w:val="24"/>
        </w:rPr>
        <w:t>. Помещения, в которых предоставляется Государственная услуга,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безопасности.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</w:t>
      </w:r>
      <w:r w:rsidRPr="00E03D26">
        <w:rPr>
          <w:szCs w:val="24"/>
        </w:rPr>
        <w:lastRenderedPageBreak/>
        <w:t>предусмотренных настоящим Административным регламентом заявлений и перечнем документов, необходимых для предоставления Муниципальной услуги.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  2.</w:t>
      </w:r>
      <w:r w:rsidR="00C77E95">
        <w:rPr>
          <w:szCs w:val="24"/>
        </w:rPr>
        <w:t>13</w:t>
      </w:r>
      <w:r w:rsidRPr="00E03D26">
        <w:rPr>
          <w:szCs w:val="24"/>
        </w:rPr>
        <w:t>. Показателями доступности и качества Муниципальной услуги являются: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а) отсутствие заявителей, время ожидания которых в очереди превышает срок, установленный настоящим Административным регламентом;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</w:t>
      </w:r>
      <w:proofErr w:type="gramStart"/>
      <w:r w:rsidRPr="00E03D26">
        <w:rPr>
          <w:szCs w:val="24"/>
        </w:rPr>
        <w:t>в)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  <w:proofErr w:type="gramEnd"/>
    </w:p>
    <w:p w:rsidR="00792C99" w:rsidRPr="00E03D26" w:rsidRDefault="00792C99" w:rsidP="00E03D26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E50EA2" w:rsidRPr="00E03D26" w:rsidRDefault="00D90C44" w:rsidP="00C77E95">
      <w:pPr>
        <w:pStyle w:val="1"/>
        <w:numPr>
          <w:ilvl w:val="0"/>
          <w:numId w:val="0"/>
        </w:numPr>
        <w:jc w:val="center"/>
        <w:rPr>
          <w:rFonts w:ascii="Times New Roman" w:hAnsi="Times New Roman"/>
          <w:caps w:val="0"/>
          <w:color w:val="000000"/>
          <w:kern w:val="0"/>
          <w:szCs w:val="24"/>
        </w:rPr>
      </w:pPr>
      <w:r w:rsidRPr="00E03D26">
        <w:rPr>
          <w:rFonts w:ascii="Times New Roman" w:hAnsi="Times New Roman"/>
          <w:caps w:val="0"/>
          <w:color w:val="000000"/>
          <w:kern w:val="0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03D26" w:rsidRPr="00E03D26" w:rsidRDefault="00D90C44" w:rsidP="00C77E95">
      <w:pPr>
        <w:pStyle w:val="10"/>
        <w:numPr>
          <w:ilvl w:val="0"/>
          <w:numId w:val="0"/>
        </w:numPr>
        <w:tabs>
          <w:tab w:val="left" w:pos="0"/>
        </w:tabs>
        <w:spacing w:before="0" w:after="0" w:line="290" w:lineRule="exact"/>
        <w:ind w:right="-1" w:firstLine="284"/>
        <w:rPr>
          <w:color w:val="000000"/>
          <w:szCs w:val="24"/>
        </w:rPr>
      </w:pPr>
      <w:r w:rsidRPr="00E03D26">
        <w:rPr>
          <w:szCs w:val="24"/>
        </w:rPr>
        <w:t xml:space="preserve">3.1. </w:t>
      </w:r>
      <w:r w:rsidR="00E03D26" w:rsidRPr="00E03D26">
        <w:rPr>
          <w:color w:val="000000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03D26" w:rsidRPr="00E03D26" w:rsidRDefault="00E03D26" w:rsidP="00E03D26">
      <w:pPr>
        <w:pStyle w:val="10"/>
        <w:numPr>
          <w:ilvl w:val="0"/>
          <w:numId w:val="27"/>
        </w:numPr>
        <w:tabs>
          <w:tab w:val="clear" w:pos="890"/>
          <w:tab w:val="left" w:pos="0"/>
          <w:tab w:val="num" w:pos="1080"/>
          <w:tab w:val="left" w:pos="1134"/>
        </w:tabs>
        <w:spacing w:before="0" w:after="0" w:line="290" w:lineRule="exact"/>
        <w:ind w:right="-1"/>
        <w:rPr>
          <w:color w:val="000000"/>
          <w:szCs w:val="24"/>
        </w:rPr>
      </w:pPr>
      <w:r w:rsidRPr="00E03D26">
        <w:rPr>
          <w:color w:val="000000"/>
          <w:szCs w:val="24"/>
        </w:rPr>
        <w:t>прием документов;</w:t>
      </w:r>
    </w:p>
    <w:p w:rsidR="00E03D26" w:rsidRPr="00E03D26" w:rsidRDefault="00E03D26" w:rsidP="00E03D26">
      <w:pPr>
        <w:pStyle w:val="10"/>
        <w:numPr>
          <w:ilvl w:val="0"/>
          <w:numId w:val="27"/>
        </w:numPr>
        <w:tabs>
          <w:tab w:val="clear" w:pos="890"/>
          <w:tab w:val="left" w:pos="0"/>
          <w:tab w:val="num" w:pos="1080"/>
          <w:tab w:val="left" w:pos="1134"/>
        </w:tabs>
        <w:spacing w:before="0" w:after="0" w:line="290" w:lineRule="exact"/>
        <w:ind w:right="-1"/>
        <w:rPr>
          <w:color w:val="000000"/>
          <w:szCs w:val="24"/>
        </w:rPr>
      </w:pPr>
      <w:r w:rsidRPr="00E03D26">
        <w:rPr>
          <w:color w:val="000000"/>
          <w:szCs w:val="24"/>
        </w:rPr>
        <w:t>рассмотрение заявления;</w:t>
      </w:r>
    </w:p>
    <w:p w:rsidR="00244F6A" w:rsidRDefault="00244F6A" w:rsidP="00244F6A">
      <w:pPr>
        <w:pStyle w:val="10"/>
        <w:numPr>
          <w:ilvl w:val="0"/>
          <w:numId w:val="27"/>
        </w:numPr>
        <w:tabs>
          <w:tab w:val="clear" w:pos="890"/>
          <w:tab w:val="left" w:pos="0"/>
          <w:tab w:val="num" w:pos="1080"/>
          <w:tab w:val="left" w:pos="1134"/>
        </w:tabs>
        <w:spacing w:before="0" w:after="0" w:line="290" w:lineRule="exact"/>
        <w:ind w:right="-1"/>
        <w:rPr>
          <w:color w:val="000000"/>
          <w:szCs w:val="24"/>
        </w:rPr>
      </w:pPr>
      <w:r>
        <w:rPr>
          <w:color w:val="000000"/>
          <w:szCs w:val="24"/>
        </w:rPr>
        <w:t>рассмотрение вопроса о передаче имущества  казны МО в аренду, безвозмездное пользование, доверительное управление на заседании комиссии;</w:t>
      </w:r>
    </w:p>
    <w:p w:rsidR="00244F6A" w:rsidRPr="00244F6A" w:rsidRDefault="00244F6A" w:rsidP="00244F6A">
      <w:pPr>
        <w:pStyle w:val="10"/>
        <w:numPr>
          <w:ilvl w:val="0"/>
          <w:numId w:val="27"/>
        </w:numPr>
        <w:tabs>
          <w:tab w:val="clear" w:pos="890"/>
          <w:tab w:val="left" w:pos="0"/>
          <w:tab w:val="num" w:pos="1080"/>
          <w:tab w:val="left" w:pos="1134"/>
        </w:tabs>
        <w:spacing w:before="0" w:after="0" w:line="290" w:lineRule="exact"/>
        <w:ind w:right="-1"/>
        <w:rPr>
          <w:color w:val="000000"/>
          <w:szCs w:val="24"/>
        </w:rPr>
      </w:pPr>
      <w:r w:rsidRPr="00E03D26">
        <w:rPr>
          <w:color w:val="000000"/>
          <w:szCs w:val="24"/>
        </w:rPr>
        <w:t>оформление отказа в предоставлении муниципальной услуги или</w:t>
      </w:r>
      <w:r>
        <w:rPr>
          <w:color w:val="000000"/>
          <w:szCs w:val="24"/>
        </w:rPr>
        <w:t xml:space="preserve"> приостановке ее предоставления;</w:t>
      </w:r>
    </w:p>
    <w:p w:rsidR="00244F6A" w:rsidRDefault="00244F6A" w:rsidP="00E03D26">
      <w:pPr>
        <w:pStyle w:val="10"/>
        <w:numPr>
          <w:ilvl w:val="0"/>
          <w:numId w:val="27"/>
        </w:numPr>
        <w:tabs>
          <w:tab w:val="clear" w:pos="890"/>
          <w:tab w:val="left" w:pos="0"/>
          <w:tab w:val="num" w:pos="1080"/>
          <w:tab w:val="left" w:pos="1134"/>
        </w:tabs>
        <w:spacing w:before="0" w:after="0" w:line="290" w:lineRule="exact"/>
        <w:ind w:right="-1"/>
        <w:rPr>
          <w:color w:val="000000"/>
          <w:szCs w:val="24"/>
        </w:rPr>
      </w:pPr>
      <w:r>
        <w:rPr>
          <w:color w:val="000000"/>
          <w:szCs w:val="24"/>
        </w:rPr>
        <w:t>подготовка, издание муниципального правового акта;</w:t>
      </w:r>
    </w:p>
    <w:p w:rsidR="00244F6A" w:rsidRPr="00E03D26" w:rsidRDefault="00244F6A" w:rsidP="00E03D26">
      <w:pPr>
        <w:pStyle w:val="10"/>
        <w:numPr>
          <w:ilvl w:val="0"/>
          <w:numId w:val="27"/>
        </w:numPr>
        <w:tabs>
          <w:tab w:val="clear" w:pos="890"/>
          <w:tab w:val="left" w:pos="0"/>
          <w:tab w:val="num" w:pos="1080"/>
          <w:tab w:val="left" w:pos="1134"/>
        </w:tabs>
        <w:spacing w:before="0" w:after="0" w:line="290" w:lineRule="exact"/>
        <w:ind w:right="-1"/>
        <w:rPr>
          <w:color w:val="000000"/>
          <w:szCs w:val="24"/>
        </w:rPr>
      </w:pPr>
      <w:r>
        <w:rPr>
          <w:color w:val="000000"/>
          <w:szCs w:val="24"/>
        </w:rPr>
        <w:t>заключение договора о передаче имущества казны МО в аренду, безвозмездное пользование, доверительное управление без проведения торгов.</w:t>
      </w:r>
    </w:p>
    <w:p w:rsidR="00E03D26" w:rsidRPr="00E03D26" w:rsidRDefault="00C77E95" w:rsidP="00C77E95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426"/>
        <w:rPr>
          <w:color w:val="000000"/>
          <w:szCs w:val="24"/>
        </w:rPr>
      </w:pPr>
      <w:r>
        <w:rPr>
          <w:color w:val="000000"/>
          <w:szCs w:val="24"/>
        </w:rPr>
        <w:t xml:space="preserve">3.2. </w:t>
      </w:r>
      <w:r w:rsidR="00E03D26" w:rsidRPr="00E03D26">
        <w:rPr>
          <w:color w:val="000000"/>
          <w:szCs w:val="24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</w:t>
      </w:r>
      <w:r>
        <w:rPr>
          <w:color w:val="000000"/>
          <w:szCs w:val="24"/>
        </w:rPr>
        <w:t>Администрацию</w:t>
      </w:r>
      <w:r w:rsidR="00AF4FFE">
        <w:rPr>
          <w:color w:val="000000"/>
          <w:szCs w:val="24"/>
        </w:rPr>
        <w:t xml:space="preserve"> </w:t>
      </w:r>
      <w:r w:rsidR="00AF4FFE">
        <w:rPr>
          <w:color w:val="000000"/>
          <w:szCs w:val="24"/>
        </w:rPr>
        <w:br/>
        <w:t>с комплектом документов.</w:t>
      </w:r>
    </w:p>
    <w:p w:rsidR="00E03D26" w:rsidRPr="00E03D26" w:rsidRDefault="00E03D26" w:rsidP="00E03D26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 w:rsidRPr="00E03D26">
        <w:rPr>
          <w:color w:val="000000"/>
          <w:szCs w:val="24"/>
        </w:rPr>
        <w:t>Сотрудник, уполномоченный на прием заявлений:</w:t>
      </w:r>
    </w:p>
    <w:p w:rsidR="00E03D26" w:rsidRPr="00E03D26" w:rsidRDefault="00E03D26" w:rsidP="00E03D26">
      <w:pPr>
        <w:pStyle w:val="11"/>
        <w:numPr>
          <w:ilvl w:val="0"/>
          <w:numId w:val="28"/>
        </w:numPr>
        <w:tabs>
          <w:tab w:val="clear" w:pos="890"/>
          <w:tab w:val="left" w:pos="1080"/>
        </w:tabs>
        <w:spacing w:before="0" w:after="0" w:line="290" w:lineRule="exact"/>
        <w:ind w:left="720" w:right="-1" w:firstLine="17"/>
        <w:rPr>
          <w:color w:val="000000"/>
          <w:szCs w:val="24"/>
        </w:rPr>
      </w:pPr>
      <w:r w:rsidRPr="00E03D26">
        <w:rPr>
          <w:color w:val="000000"/>
          <w:szCs w:val="24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E03D26" w:rsidRPr="00E03D26" w:rsidRDefault="00E03D26" w:rsidP="00E03D26">
      <w:pPr>
        <w:pStyle w:val="11"/>
        <w:numPr>
          <w:ilvl w:val="0"/>
          <w:numId w:val="28"/>
        </w:numPr>
        <w:tabs>
          <w:tab w:val="clear" w:pos="890"/>
          <w:tab w:val="left" w:pos="1080"/>
        </w:tabs>
        <w:spacing w:before="0" w:after="0" w:line="290" w:lineRule="exact"/>
        <w:ind w:left="720" w:right="-1" w:firstLine="17"/>
        <w:rPr>
          <w:color w:val="000000"/>
          <w:szCs w:val="24"/>
        </w:rPr>
      </w:pPr>
      <w:r w:rsidRPr="00E03D26">
        <w:rPr>
          <w:szCs w:val="24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E03D26" w:rsidRPr="00AF4FFE" w:rsidRDefault="00E03D26" w:rsidP="007434B3">
      <w:pPr>
        <w:pStyle w:val="10"/>
        <w:numPr>
          <w:ilvl w:val="0"/>
          <w:numId w:val="0"/>
        </w:numPr>
        <w:tabs>
          <w:tab w:val="left" w:pos="0"/>
          <w:tab w:val="left" w:pos="108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 w:rsidRPr="00AF4FFE">
        <w:rPr>
          <w:color w:val="000000"/>
          <w:szCs w:val="24"/>
        </w:rPr>
        <w:t>При отсутствии у заявителя заполненной формы заявления или неправильном ее заполнении, сотрудник, уполномоченный на прием заявлений, заполняет ее самостоятельно (с последующим представлением на подпись заявителю) или помогает заявителю заполнить форму собственноручно.</w:t>
      </w:r>
    </w:p>
    <w:p w:rsidR="00E03D26" w:rsidRPr="00E03D26" w:rsidRDefault="00E03D26" w:rsidP="00E03D26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 w:rsidRPr="00E03D26">
        <w:rPr>
          <w:color w:val="000000"/>
          <w:szCs w:val="24"/>
        </w:rPr>
        <w:t>Сотрудник, уполномоченный на прием заявлений, вносит в базу учета поступивших заявлений следующие сведения (заявку):</w:t>
      </w:r>
    </w:p>
    <w:p w:rsidR="00E03D26" w:rsidRPr="00E03D26" w:rsidRDefault="00E03D26" w:rsidP="00E03D26">
      <w:pPr>
        <w:pStyle w:val="10"/>
        <w:numPr>
          <w:ilvl w:val="0"/>
          <w:numId w:val="29"/>
        </w:numPr>
        <w:tabs>
          <w:tab w:val="clear" w:pos="890"/>
          <w:tab w:val="left" w:pos="720"/>
          <w:tab w:val="num" w:pos="1080"/>
          <w:tab w:val="left" w:pos="1134"/>
        </w:tabs>
        <w:spacing w:before="0" w:after="0" w:line="290" w:lineRule="exact"/>
        <w:ind w:left="720" w:right="-1" w:firstLine="17"/>
        <w:rPr>
          <w:color w:val="000000"/>
          <w:szCs w:val="24"/>
        </w:rPr>
      </w:pPr>
      <w:r w:rsidRPr="00E03D26">
        <w:rPr>
          <w:color w:val="000000"/>
          <w:szCs w:val="24"/>
        </w:rPr>
        <w:t>порядковый номер заявки;</w:t>
      </w:r>
    </w:p>
    <w:p w:rsidR="00E03D26" w:rsidRPr="00E03D26" w:rsidRDefault="00E03D26" w:rsidP="00E03D26">
      <w:pPr>
        <w:pStyle w:val="10"/>
        <w:numPr>
          <w:ilvl w:val="0"/>
          <w:numId w:val="29"/>
        </w:numPr>
        <w:tabs>
          <w:tab w:val="clear" w:pos="890"/>
          <w:tab w:val="left" w:pos="720"/>
          <w:tab w:val="num" w:pos="1080"/>
          <w:tab w:val="left" w:pos="1134"/>
        </w:tabs>
        <w:spacing w:before="0" w:after="0" w:line="290" w:lineRule="exact"/>
        <w:ind w:left="720" w:right="-1" w:firstLine="17"/>
        <w:rPr>
          <w:color w:val="000000"/>
          <w:szCs w:val="24"/>
        </w:rPr>
      </w:pPr>
      <w:r w:rsidRPr="00E03D26">
        <w:rPr>
          <w:color w:val="000000"/>
          <w:szCs w:val="24"/>
        </w:rPr>
        <w:t>дата и время приема заявления;</w:t>
      </w:r>
    </w:p>
    <w:p w:rsidR="00E03D26" w:rsidRPr="00E03D26" w:rsidRDefault="00E03D26" w:rsidP="00E03D26">
      <w:pPr>
        <w:pStyle w:val="10"/>
        <w:numPr>
          <w:ilvl w:val="0"/>
          <w:numId w:val="29"/>
        </w:numPr>
        <w:tabs>
          <w:tab w:val="clear" w:pos="890"/>
          <w:tab w:val="left" w:pos="720"/>
          <w:tab w:val="num" w:pos="1080"/>
          <w:tab w:val="left" w:pos="1134"/>
        </w:tabs>
        <w:spacing w:before="0" w:after="0" w:line="290" w:lineRule="exact"/>
        <w:ind w:left="720" w:right="-1" w:firstLine="17"/>
        <w:rPr>
          <w:color w:val="000000"/>
          <w:szCs w:val="24"/>
        </w:rPr>
      </w:pPr>
      <w:r w:rsidRPr="00E03D26">
        <w:rPr>
          <w:color w:val="000000"/>
          <w:szCs w:val="24"/>
        </w:rPr>
        <w:t>реквизиты заявителя (паспортные данные, телефон домашний и/или мобильный);</w:t>
      </w:r>
    </w:p>
    <w:p w:rsidR="00E03D26" w:rsidRPr="00E03D26" w:rsidRDefault="00E03D26" w:rsidP="00E03D26">
      <w:pPr>
        <w:pStyle w:val="10"/>
        <w:numPr>
          <w:ilvl w:val="0"/>
          <w:numId w:val="29"/>
        </w:numPr>
        <w:tabs>
          <w:tab w:val="clear" w:pos="890"/>
          <w:tab w:val="left" w:pos="720"/>
          <w:tab w:val="num" w:pos="1080"/>
          <w:tab w:val="left" w:pos="1134"/>
        </w:tabs>
        <w:spacing w:before="0" w:after="0" w:line="290" w:lineRule="exact"/>
        <w:ind w:left="720" w:right="-1" w:firstLine="17"/>
        <w:rPr>
          <w:color w:val="000000"/>
          <w:szCs w:val="24"/>
        </w:rPr>
      </w:pPr>
      <w:r w:rsidRPr="00E03D26">
        <w:rPr>
          <w:color w:val="000000"/>
          <w:szCs w:val="24"/>
        </w:rPr>
        <w:t>реквизиты доверенного лица (паспортные данные, телефон домашний и/или мобильный, номер доверенности и дата выдачи);</w:t>
      </w:r>
    </w:p>
    <w:p w:rsidR="00E03D26" w:rsidRPr="00E03D26" w:rsidRDefault="00E03D26" w:rsidP="00E03D26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 w:rsidRPr="00E03D26">
        <w:rPr>
          <w:color w:val="000000"/>
          <w:szCs w:val="24"/>
        </w:rPr>
        <w:t>Длительность приема документов по одному заявлению не может превышать 20 минут.</w:t>
      </w:r>
    </w:p>
    <w:p w:rsidR="00E03D26" w:rsidRPr="00E03D26" w:rsidRDefault="00E03D26" w:rsidP="00E03D26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1080"/>
        <w:rPr>
          <w:color w:val="000000"/>
          <w:szCs w:val="24"/>
        </w:rPr>
      </w:pPr>
    </w:p>
    <w:p w:rsidR="00E03D26" w:rsidRPr="00E03D26" w:rsidRDefault="00C77E95" w:rsidP="00C77E95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567"/>
        <w:rPr>
          <w:color w:val="000000"/>
          <w:szCs w:val="24"/>
        </w:rPr>
      </w:pPr>
      <w:r>
        <w:rPr>
          <w:color w:val="000000"/>
          <w:szCs w:val="24"/>
        </w:rPr>
        <w:t>3.3</w:t>
      </w:r>
      <w:r w:rsidR="00E03D26" w:rsidRPr="00C77E95">
        <w:rPr>
          <w:color w:val="000000"/>
          <w:szCs w:val="24"/>
        </w:rPr>
        <w:t xml:space="preserve">. </w:t>
      </w:r>
      <w:r w:rsidR="00E03D26" w:rsidRPr="00E03D26">
        <w:rPr>
          <w:color w:val="000000"/>
          <w:szCs w:val="24"/>
        </w:rPr>
        <w:t xml:space="preserve">Основанием для начала процедуры рассмотрения заявления является назначение </w:t>
      </w:r>
      <w:r>
        <w:rPr>
          <w:color w:val="000000"/>
          <w:szCs w:val="24"/>
        </w:rPr>
        <w:t>главой Администраци</w:t>
      </w:r>
      <w:proofErr w:type="gramStart"/>
      <w:r>
        <w:rPr>
          <w:color w:val="000000"/>
          <w:szCs w:val="24"/>
        </w:rPr>
        <w:t>и</w:t>
      </w:r>
      <w:r w:rsidR="00E03D26" w:rsidRPr="00E03D26">
        <w:rPr>
          <w:color w:val="000000"/>
          <w:szCs w:val="24"/>
        </w:rPr>
        <w:t>–</w:t>
      </w:r>
      <w:proofErr w:type="gramEnd"/>
      <w:r w:rsidR="00E03D26" w:rsidRPr="00E03D26">
        <w:rPr>
          <w:color w:val="000000"/>
          <w:szCs w:val="24"/>
        </w:rPr>
        <w:t xml:space="preserve"> исполнителя по данному заявлению. </w:t>
      </w:r>
    </w:p>
    <w:p w:rsidR="00E03D26" w:rsidRPr="00E03D26" w:rsidRDefault="00E03D26" w:rsidP="00E03D26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1080"/>
        <w:rPr>
          <w:color w:val="000000"/>
          <w:szCs w:val="24"/>
        </w:rPr>
      </w:pPr>
    </w:p>
    <w:p w:rsidR="00E03D26" w:rsidRDefault="00244F6A" w:rsidP="00C77E95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09"/>
        <w:rPr>
          <w:color w:val="000000"/>
          <w:szCs w:val="24"/>
        </w:rPr>
      </w:pPr>
      <w:r>
        <w:rPr>
          <w:color w:val="000000"/>
          <w:szCs w:val="24"/>
        </w:rPr>
        <w:lastRenderedPageBreak/>
        <w:t>3.4. Основанием для начала процедуры по рассмотрению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 повестка заседания.</w:t>
      </w:r>
    </w:p>
    <w:p w:rsidR="00244F6A" w:rsidRDefault="00244F6A" w:rsidP="00C77E95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09"/>
        <w:rPr>
          <w:color w:val="000000"/>
          <w:szCs w:val="24"/>
        </w:rPr>
      </w:pPr>
      <w:r>
        <w:rPr>
          <w:color w:val="000000"/>
          <w:szCs w:val="24"/>
        </w:rPr>
        <w:t>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МО.</w:t>
      </w:r>
    </w:p>
    <w:p w:rsidR="00244F6A" w:rsidRDefault="00244F6A" w:rsidP="00C77E95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09"/>
        <w:rPr>
          <w:color w:val="000000"/>
          <w:szCs w:val="24"/>
        </w:rPr>
      </w:pPr>
      <w:r>
        <w:rPr>
          <w:color w:val="000000"/>
          <w:szCs w:val="24"/>
        </w:rPr>
        <w:t>Способом фиксации выполнения административной процедуры является подписание председателем комиссии (заместителем председателя), членами и секретарем комиссии</w:t>
      </w:r>
      <w:r w:rsidR="005455A1">
        <w:rPr>
          <w:color w:val="000000"/>
          <w:szCs w:val="24"/>
        </w:rPr>
        <w:t xml:space="preserve"> протокола заседания комиссии.</w:t>
      </w:r>
    </w:p>
    <w:p w:rsidR="005455A1" w:rsidRDefault="005455A1" w:rsidP="005455A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Результатом принятия решения Комиссии могут быть следующие рекомендации:</w:t>
      </w:r>
    </w:p>
    <w:p w:rsidR="005455A1" w:rsidRDefault="005455A1" w:rsidP="005455A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 июля 2006 года №135-ФЗ "О защите конкуренции", приказа ФАС России от 10 февраля 2010 гола №67);</w:t>
      </w:r>
    </w:p>
    <w:p w:rsidR="005455A1" w:rsidRPr="005455A1" w:rsidRDefault="005455A1" w:rsidP="005455A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об отказе в предоставлении муниципальной услуги.</w:t>
      </w:r>
    </w:p>
    <w:p w:rsidR="00244F6A" w:rsidRPr="00E03D26" w:rsidRDefault="00244F6A" w:rsidP="00244F6A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567"/>
        <w:rPr>
          <w:color w:val="000000"/>
          <w:szCs w:val="24"/>
        </w:rPr>
      </w:pPr>
      <w:r>
        <w:rPr>
          <w:color w:val="000000"/>
          <w:szCs w:val="24"/>
        </w:rPr>
        <w:t>3.5</w:t>
      </w:r>
      <w:r w:rsidRPr="00C77E95">
        <w:rPr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Pr="00E03D26">
        <w:rPr>
          <w:color w:val="000000"/>
          <w:szCs w:val="24"/>
        </w:rPr>
        <w:t xml:space="preserve">Основанием для начала процедуры оформления отказа (приостановки) </w:t>
      </w:r>
      <w:r w:rsidRPr="00E03D26">
        <w:rPr>
          <w:color w:val="000000"/>
          <w:szCs w:val="24"/>
        </w:rPr>
        <w:br/>
        <w:t xml:space="preserve">в предоставлении муниципальной услуги является наличие оснований для отказа </w:t>
      </w:r>
      <w:r w:rsidRPr="00E03D26">
        <w:rPr>
          <w:color w:val="000000"/>
          <w:szCs w:val="24"/>
        </w:rPr>
        <w:br/>
        <w:t>в предоставл</w:t>
      </w:r>
      <w:r>
        <w:rPr>
          <w:color w:val="000000"/>
          <w:szCs w:val="24"/>
        </w:rPr>
        <w:t>ении муниципальной услуги, указанных в п. 2.8.</w:t>
      </w:r>
    </w:p>
    <w:p w:rsidR="00244F6A" w:rsidRPr="00E03D26" w:rsidRDefault="00244F6A" w:rsidP="00244F6A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 w:rsidRPr="00E03D26">
        <w:rPr>
          <w:color w:val="000000"/>
          <w:szCs w:val="24"/>
        </w:rPr>
        <w:t xml:space="preserve">Сотрудник, назначенный исполнителем по заявлению, готовит проект итогового документа – решения об отказе в предоставлении муниципальной услуги с перечнем оснований для отказа и передает его в порядке делопроизводства </w:t>
      </w:r>
      <w:r>
        <w:rPr>
          <w:color w:val="000000"/>
          <w:szCs w:val="24"/>
        </w:rPr>
        <w:t>главе Администрации для подписания.</w:t>
      </w:r>
    </w:p>
    <w:p w:rsidR="00244F6A" w:rsidRDefault="00244F6A" w:rsidP="00244F6A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 w:rsidRPr="00E03D26">
        <w:rPr>
          <w:color w:val="000000"/>
          <w:szCs w:val="24"/>
        </w:rPr>
        <w:t xml:space="preserve">Сотрудник, назначенный исполнителем по заявлению, направляет заявителю итоговый документ – решение об отказе </w:t>
      </w:r>
      <w:r w:rsidR="00776764">
        <w:rPr>
          <w:color w:val="000000"/>
          <w:szCs w:val="24"/>
        </w:rPr>
        <w:t>предоставлении му</w:t>
      </w:r>
      <w:bookmarkStart w:id="0" w:name="_GoBack"/>
      <w:bookmarkEnd w:id="0"/>
      <w:r w:rsidR="00776764">
        <w:rPr>
          <w:color w:val="000000"/>
          <w:szCs w:val="24"/>
        </w:rPr>
        <w:t>ниципальных объектов во временное пользование</w:t>
      </w:r>
      <w:r>
        <w:rPr>
          <w:color w:val="000000"/>
          <w:szCs w:val="24"/>
        </w:rPr>
        <w:t>.</w:t>
      </w:r>
    </w:p>
    <w:p w:rsidR="005455A1" w:rsidRDefault="005455A1" w:rsidP="00244F6A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>
        <w:rPr>
          <w:color w:val="000000"/>
          <w:szCs w:val="24"/>
        </w:rPr>
        <w:t>3.6. Основанием для начала процедуры по подготовке и изданию постановления является решение главы Администрации о передаче имущества казны МО в аренду, безвозмездное пользование, доверительное управление без проведения торгов.</w:t>
      </w:r>
    </w:p>
    <w:p w:rsidR="005455A1" w:rsidRDefault="005455A1" w:rsidP="00244F6A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Исполнитель готовит проект постановления Администрации о передаче имущества казны МО в аренду, безвозмездное пользование, доверительное управление без проведения торгов. Подготовленный проект передается юристу Администрации для согласования. После согласования постановление передается главе Администрации на подпись, регистрируется в журнале учета постановлений. </w:t>
      </w:r>
    </w:p>
    <w:p w:rsidR="005455A1" w:rsidRDefault="005455A1" w:rsidP="00244F6A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>
        <w:rPr>
          <w:color w:val="000000"/>
          <w:szCs w:val="24"/>
        </w:rPr>
        <w:t>3.7. Основанием для начала процедуры по заключению договора о передаче имущества казны МО в аренду, безвозмездное пользование, доверительное управление без проведения торгов является постановление Администрации о передаче имущества казны МО в аренду, безвозмездное пользование, доверительное управление без проведения торгов.</w:t>
      </w:r>
    </w:p>
    <w:p w:rsidR="005455A1" w:rsidRDefault="005455A1" w:rsidP="00244F6A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>
        <w:rPr>
          <w:color w:val="000000"/>
          <w:szCs w:val="24"/>
        </w:rPr>
        <w:t>Испо</w:t>
      </w:r>
      <w:r w:rsidR="009C4230">
        <w:rPr>
          <w:color w:val="000000"/>
          <w:szCs w:val="24"/>
        </w:rPr>
        <w:t>лнитель готовит проект договора</w:t>
      </w:r>
      <w:r>
        <w:rPr>
          <w:color w:val="000000"/>
          <w:szCs w:val="24"/>
        </w:rPr>
        <w:t>, передает его на согласование юристу Администрации</w:t>
      </w:r>
      <w:r w:rsidR="009C4230">
        <w:rPr>
          <w:color w:val="000000"/>
          <w:szCs w:val="24"/>
        </w:rPr>
        <w:t>.</w:t>
      </w:r>
    </w:p>
    <w:p w:rsidR="009C4230" w:rsidRDefault="009C4230" w:rsidP="00244F6A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>
        <w:rPr>
          <w:color w:val="000000"/>
          <w:szCs w:val="24"/>
        </w:rPr>
        <w:t>Согласованный проект договора направляется в адрес заявителя для подписания.</w:t>
      </w:r>
    </w:p>
    <w:p w:rsidR="009C4230" w:rsidRPr="00E03D26" w:rsidRDefault="009C4230" w:rsidP="00244F6A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>
        <w:rPr>
          <w:color w:val="000000"/>
          <w:szCs w:val="24"/>
        </w:rPr>
        <w:t>Результатом выполнения административной процедуры является заключенный договор между Администрацией и заявителем о передаче имущества казны МО в аренду, безвозмездное пользование, доверительное управление без проведения торгов.</w:t>
      </w:r>
    </w:p>
    <w:p w:rsidR="00244F6A" w:rsidRPr="00E03D26" w:rsidRDefault="00244F6A" w:rsidP="00244F6A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1080"/>
        <w:rPr>
          <w:color w:val="000000"/>
          <w:szCs w:val="24"/>
        </w:rPr>
      </w:pPr>
    </w:p>
    <w:p w:rsidR="00244F6A" w:rsidRDefault="00244F6A" w:rsidP="00C77E95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09"/>
        <w:rPr>
          <w:b/>
          <w:color w:val="000000"/>
          <w:szCs w:val="24"/>
        </w:rPr>
      </w:pPr>
    </w:p>
    <w:p w:rsidR="009E35E6" w:rsidRPr="009E35E6" w:rsidRDefault="009E35E6" w:rsidP="00320562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/>
        <w:rPr>
          <w:color w:val="000000"/>
          <w:szCs w:val="24"/>
        </w:rPr>
      </w:pPr>
    </w:p>
    <w:p w:rsidR="00E03D26" w:rsidRDefault="003C0F87" w:rsidP="003C0F87">
      <w:pPr>
        <w:jc w:val="center"/>
        <w:rPr>
          <w:b/>
          <w:szCs w:val="24"/>
        </w:rPr>
      </w:pPr>
      <w:r w:rsidRPr="003C0F87">
        <w:rPr>
          <w:b/>
          <w:szCs w:val="24"/>
        </w:rPr>
        <w:t xml:space="preserve">4. Формы </w:t>
      </w:r>
      <w:proofErr w:type="gramStart"/>
      <w:r w:rsidRPr="003C0F87">
        <w:rPr>
          <w:b/>
          <w:szCs w:val="24"/>
        </w:rPr>
        <w:t>контроля за</w:t>
      </w:r>
      <w:proofErr w:type="gramEnd"/>
      <w:r w:rsidRPr="003C0F87">
        <w:rPr>
          <w:b/>
          <w:szCs w:val="24"/>
        </w:rPr>
        <w:t xml:space="preserve"> предоставлением муниципальной услуги</w:t>
      </w:r>
    </w:p>
    <w:p w:rsidR="003C0F87" w:rsidRPr="003C0F87" w:rsidRDefault="003C0F87" w:rsidP="003C0F87">
      <w:pPr>
        <w:jc w:val="center"/>
        <w:rPr>
          <w:b/>
          <w:szCs w:val="24"/>
        </w:rPr>
      </w:pPr>
    </w:p>
    <w:p w:rsidR="00E03D26" w:rsidRPr="00E03D26" w:rsidRDefault="00E03D26" w:rsidP="003C0F87">
      <w:pPr>
        <w:ind w:firstLine="426"/>
        <w:jc w:val="both"/>
        <w:rPr>
          <w:szCs w:val="24"/>
        </w:rPr>
      </w:pPr>
      <w:bookmarkStart w:id="1" w:name="sub_1041"/>
      <w:r w:rsidRPr="00E03D26">
        <w:rPr>
          <w:szCs w:val="24"/>
        </w:rPr>
        <w:t xml:space="preserve">     4.1. Текущий </w:t>
      </w:r>
      <w:proofErr w:type="gramStart"/>
      <w:r w:rsidRPr="00E03D26">
        <w:rPr>
          <w:szCs w:val="24"/>
        </w:rPr>
        <w:t>контроль за</w:t>
      </w:r>
      <w:proofErr w:type="gramEnd"/>
      <w:r w:rsidRPr="00E03D26">
        <w:rPr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регламентирующих </w:t>
      </w:r>
      <w:r w:rsidRPr="00E03D26">
        <w:rPr>
          <w:szCs w:val="24"/>
        </w:rPr>
        <w:lastRenderedPageBreak/>
        <w:t xml:space="preserve">порядок </w:t>
      </w:r>
      <w:r w:rsidR="009C4230">
        <w:rPr>
          <w:szCs w:val="24"/>
        </w:rPr>
        <w:t>передачи объектов муниципального нежилого фонда во временное владение и (или) пользование</w:t>
      </w:r>
      <w:r w:rsidR="003C0F87">
        <w:rPr>
          <w:szCs w:val="24"/>
        </w:rPr>
        <w:t>,</w:t>
      </w:r>
      <w:r w:rsidRPr="00E03D26">
        <w:rPr>
          <w:szCs w:val="24"/>
        </w:rPr>
        <w:t xml:space="preserve"> а также за принятием решений должностными лицами Администрации осуществляется Главой Администрации.</w:t>
      </w:r>
    </w:p>
    <w:bookmarkEnd w:id="1"/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Текущий контроль осуществляется при рассмотрении документов, полученных (составленных) при выполнении административных процедур, предусмотренных настоящим Административным регламентом, представляемых Главе Администрации специалистом для принятия решений, являющихся результатами указанных действий.</w:t>
      </w:r>
    </w:p>
    <w:p w:rsidR="00E03D26" w:rsidRPr="00E03D26" w:rsidRDefault="00E03D26" w:rsidP="003C0F87">
      <w:pPr>
        <w:ind w:firstLine="567"/>
        <w:jc w:val="both"/>
        <w:rPr>
          <w:szCs w:val="24"/>
        </w:rPr>
      </w:pPr>
      <w:bookmarkStart w:id="2" w:name="sub_1042"/>
      <w:r w:rsidRPr="00E03D26">
        <w:rPr>
          <w:szCs w:val="24"/>
        </w:rPr>
        <w:t xml:space="preserve">     4.2. </w:t>
      </w:r>
      <w:proofErr w:type="gramStart"/>
      <w:r w:rsidRPr="00E03D26">
        <w:rPr>
          <w:szCs w:val="24"/>
        </w:rPr>
        <w:t>Контроль за</w:t>
      </w:r>
      <w:proofErr w:type="gramEnd"/>
      <w:r w:rsidRPr="00E03D26">
        <w:rPr>
          <w:szCs w:val="24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bookmarkEnd w:id="2"/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Плановые проверки проводятся на основании утверждаемого Главой Администрации плана работы Администрации не реже одного раза в год.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Внеплановые проверки проводятся на основании обращений заявителей, содержащих сведения о нарушении должностными лицами Администрации положений настоящего Административного регламента, иных нормативных актов, регламентирующих порядок выдачи разрешений на строительство.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Проверки проводятся Главой Администрации или по его поручению иным должностным лицом Администрации.</w:t>
      </w:r>
    </w:p>
    <w:p w:rsidR="00E03D26" w:rsidRPr="00E03D26" w:rsidRDefault="00E03D26" w:rsidP="003C0F87">
      <w:pPr>
        <w:ind w:firstLine="567"/>
        <w:jc w:val="both"/>
        <w:rPr>
          <w:szCs w:val="24"/>
        </w:rPr>
      </w:pPr>
      <w:bookmarkStart w:id="3" w:name="sub_1043"/>
      <w:r w:rsidRPr="00E03D26">
        <w:rPr>
          <w:szCs w:val="24"/>
        </w:rPr>
        <w:t xml:space="preserve">     4.3. Должностные лица Администрации при предоставлении Муниципальной услуги несут персональную ответственность:</w:t>
      </w:r>
    </w:p>
    <w:bookmarkEnd w:id="3"/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а) за совершение противоправных действий (бездействие);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б) за неисполнение или ненадлежащее исполнение административных процедур при предоставлении Муниципальной услуги;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в) за действие (бездействие), влекущее нарушение прав и законных интересов физических и (или) юридических лиц, индивидуальных предпринимателей;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г) за принятие неправомерных решений.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Основания и порядок привлечения к ответственности должностных лиц Администрации устанавливаются законодательством о государственной гражданской службе, законодательством об административных правонарушениях, уголовным законодательством.</w:t>
      </w:r>
    </w:p>
    <w:p w:rsidR="00E03D26" w:rsidRPr="00E03D26" w:rsidRDefault="00E03D26" w:rsidP="003C0F87">
      <w:pPr>
        <w:ind w:firstLine="426"/>
        <w:jc w:val="both"/>
        <w:rPr>
          <w:szCs w:val="24"/>
        </w:rPr>
      </w:pPr>
      <w:bookmarkStart w:id="4" w:name="sub_1044"/>
      <w:r w:rsidRPr="00E03D26">
        <w:rPr>
          <w:szCs w:val="24"/>
        </w:rPr>
        <w:t xml:space="preserve">     4.4. Порядок и формы </w:t>
      </w:r>
      <w:proofErr w:type="gramStart"/>
      <w:r w:rsidRPr="00E03D26">
        <w:rPr>
          <w:szCs w:val="24"/>
        </w:rPr>
        <w:t>контроля за</w:t>
      </w:r>
      <w:proofErr w:type="gramEnd"/>
      <w:r w:rsidRPr="00E03D26">
        <w:rPr>
          <w:szCs w:val="24"/>
        </w:rPr>
        <w:t xml:space="preserve"> предоставлением Муниципальной услуги со стороны иных государственных органов, граждан, их объединений и организаций определяются законодательством Российской Федерации.</w:t>
      </w:r>
    </w:p>
    <w:bookmarkEnd w:id="4"/>
    <w:p w:rsidR="003C0F87" w:rsidRDefault="003C0F87" w:rsidP="00E03D26">
      <w:pPr>
        <w:jc w:val="both"/>
        <w:rPr>
          <w:szCs w:val="24"/>
        </w:rPr>
      </w:pPr>
    </w:p>
    <w:p w:rsidR="00E03D26" w:rsidRPr="003C0F87" w:rsidRDefault="003C0F87" w:rsidP="003C0F87">
      <w:pPr>
        <w:jc w:val="center"/>
        <w:rPr>
          <w:b/>
          <w:szCs w:val="24"/>
        </w:rPr>
      </w:pPr>
      <w:r w:rsidRPr="003C0F87">
        <w:rPr>
          <w:b/>
          <w:szCs w:val="24"/>
        </w:rPr>
        <w:t>5. Досудебный (внесудебный) порядок обжалования решений и действий (бездействия) Администрации, а также должностных лиц</w:t>
      </w:r>
    </w:p>
    <w:p w:rsidR="003C0F87" w:rsidRPr="00E03D26" w:rsidRDefault="003C0F87" w:rsidP="00E03D26">
      <w:pPr>
        <w:jc w:val="both"/>
        <w:rPr>
          <w:szCs w:val="24"/>
        </w:rPr>
      </w:pPr>
    </w:p>
    <w:p w:rsidR="00E03D26" w:rsidRPr="00E03D26" w:rsidRDefault="00E03D26" w:rsidP="003C0F87">
      <w:pPr>
        <w:ind w:firstLine="567"/>
        <w:jc w:val="both"/>
        <w:rPr>
          <w:szCs w:val="24"/>
        </w:rPr>
      </w:pPr>
      <w:bookmarkStart w:id="5" w:name="sub_1051"/>
      <w:r w:rsidRPr="00E03D26">
        <w:rPr>
          <w:szCs w:val="24"/>
        </w:rPr>
        <w:t xml:space="preserve">     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E03D26" w:rsidRPr="00E03D26" w:rsidRDefault="00E03D26" w:rsidP="003C0F87">
      <w:pPr>
        <w:ind w:firstLine="567"/>
        <w:jc w:val="both"/>
        <w:rPr>
          <w:szCs w:val="24"/>
        </w:rPr>
      </w:pPr>
      <w:bookmarkStart w:id="6" w:name="sub_1052"/>
      <w:bookmarkEnd w:id="5"/>
      <w:r w:rsidRPr="00E03D26">
        <w:rPr>
          <w:szCs w:val="24"/>
        </w:rPr>
        <w:t xml:space="preserve">     5.2. </w:t>
      </w:r>
      <w:proofErr w:type="gramStart"/>
      <w:r w:rsidRPr="00E03D26">
        <w:rPr>
          <w:szCs w:val="24"/>
        </w:rPr>
        <w:t>Предметом досудебного (внесудебного) обжалования являются решение, действие (бездействие) Администрации, должностных лиц Администрации, государственных гражданских служащих, ответственных за предоставление Муниципальной услуги, в том числе:</w:t>
      </w:r>
      <w:proofErr w:type="gramEnd"/>
    </w:p>
    <w:bookmarkEnd w:id="6"/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а) отказ в предоставлении информации по вопросам предоставлении Муниципальной услуги;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б) нарушение срока регистрации запроса заявителя о предоставлении Муниципальной услуги;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в) нарушение срока предоставления Муниципальной услуги;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г)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д) отказ в приеме документов;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е) затребование с заявителя платы при предоставлении Муниципальной услуги;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ж) отказ в предоставлении Муниципальной услуги, в том числе решение об отказе в выдаче разрешения на строительство;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з) решение об отмене разрешения на строительство;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и) отказ в исправлении допущенных опечаток и ошибок в выданных в результате </w:t>
      </w:r>
      <w:r w:rsidRPr="00E03D26">
        <w:rPr>
          <w:szCs w:val="24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E03D26" w:rsidRPr="00E03D26" w:rsidRDefault="00E03D26" w:rsidP="003C0F87">
      <w:pPr>
        <w:ind w:firstLine="567"/>
        <w:jc w:val="both"/>
        <w:rPr>
          <w:szCs w:val="24"/>
        </w:rPr>
      </w:pPr>
      <w:bookmarkStart w:id="7" w:name="sub_1053"/>
      <w:r w:rsidRPr="00E03D26">
        <w:rPr>
          <w:szCs w:val="24"/>
        </w:rPr>
        <w:t xml:space="preserve">     5.3.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3C0F87">
          <w:rPr>
            <w:rStyle w:val="af0"/>
            <w:color w:val="auto"/>
            <w:szCs w:val="24"/>
          </w:rPr>
          <w:t>части 5 статьи 11.2</w:t>
        </w:r>
      </w:hyperlink>
      <w:r w:rsidRPr="00E03D26">
        <w:rPr>
          <w:szCs w:val="24"/>
        </w:rPr>
        <w:t xml:space="preserve"> Федерального закона от 27 июля 2010 года N 210-ФЗ "Об организации предоставления государственных и муниципальных услуг".</w:t>
      </w:r>
    </w:p>
    <w:p w:rsidR="00E03D26" w:rsidRPr="00E03D26" w:rsidRDefault="00E03D26" w:rsidP="003C0F87">
      <w:pPr>
        <w:ind w:firstLine="567"/>
        <w:jc w:val="both"/>
        <w:rPr>
          <w:color w:val="000000"/>
          <w:szCs w:val="24"/>
        </w:rPr>
      </w:pPr>
      <w:bookmarkStart w:id="8" w:name="sub_1054"/>
      <w:bookmarkEnd w:id="7"/>
      <w:r w:rsidRPr="00E03D26">
        <w:rPr>
          <w:szCs w:val="24"/>
        </w:rPr>
        <w:t xml:space="preserve">     </w:t>
      </w:r>
      <w:r w:rsidRPr="00E03D26">
        <w:rPr>
          <w:color w:val="000000"/>
          <w:szCs w:val="24"/>
        </w:rPr>
        <w:t>5.4. Жалоба подается в Администрацию.</w:t>
      </w:r>
    </w:p>
    <w:bookmarkEnd w:id="8"/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Жалоба подается в письменной форме на бумажном носителе или в электронной форме.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 государственных и муниципальных услуг Ленинградской области, а также может быть принята при личном приеме заявителя.</w:t>
      </w:r>
    </w:p>
    <w:p w:rsidR="00E03D26" w:rsidRPr="00E03D26" w:rsidRDefault="00E03D26" w:rsidP="003C0F87">
      <w:pPr>
        <w:ind w:firstLine="426"/>
        <w:jc w:val="both"/>
        <w:rPr>
          <w:szCs w:val="24"/>
        </w:rPr>
      </w:pPr>
      <w:bookmarkStart w:id="9" w:name="sub_1055"/>
      <w:r w:rsidRPr="00E03D26">
        <w:rPr>
          <w:szCs w:val="24"/>
        </w:rPr>
        <w:t xml:space="preserve">     5.5.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E03D26" w:rsidRPr="00E03D26" w:rsidRDefault="00E03D26" w:rsidP="003C0F87">
      <w:pPr>
        <w:ind w:firstLine="426"/>
        <w:jc w:val="both"/>
        <w:rPr>
          <w:szCs w:val="24"/>
        </w:rPr>
      </w:pPr>
      <w:bookmarkStart w:id="10" w:name="sub_1056"/>
      <w:bookmarkEnd w:id="9"/>
      <w:r w:rsidRPr="00E03D26">
        <w:rPr>
          <w:szCs w:val="24"/>
        </w:rPr>
        <w:t xml:space="preserve">     5.6. </w:t>
      </w:r>
      <w:proofErr w:type="gramStart"/>
      <w:r w:rsidRPr="00E03D26">
        <w:rPr>
          <w:szCs w:val="24"/>
        </w:rPr>
        <w:t>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03D26" w:rsidRPr="00E03D26" w:rsidRDefault="00E03D26" w:rsidP="003C0F87">
      <w:pPr>
        <w:ind w:firstLine="426"/>
        <w:jc w:val="both"/>
        <w:rPr>
          <w:szCs w:val="24"/>
        </w:rPr>
      </w:pPr>
      <w:bookmarkStart w:id="11" w:name="sub_1057"/>
      <w:bookmarkEnd w:id="10"/>
      <w:r w:rsidRPr="00E03D26">
        <w:rPr>
          <w:szCs w:val="24"/>
        </w:rPr>
        <w:t xml:space="preserve">     5.7. Приостановление рассмотрения жалобы не допускается.</w:t>
      </w:r>
    </w:p>
    <w:p w:rsidR="00E03D26" w:rsidRPr="00E03D26" w:rsidRDefault="00E03D26" w:rsidP="003C0F87">
      <w:pPr>
        <w:ind w:firstLine="426"/>
        <w:jc w:val="both"/>
        <w:rPr>
          <w:szCs w:val="24"/>
        </w:rPr>
      </w:pPr>
      <w:bookmarkStart w:id="12" w:name="sub_1058"/>
      <w:bookmarkEnd w:id="11"/>
      <w:r w:rsidRPr="00E03D26">
        <w:rPr>
          <w:szCs w:val="24"/>
        </w:rPr>
        <w:t xml:space="preserve">     5.8. По результатам рассмотрения жалобы принимается одно из следующих решений:</w:t>
      </w:r>
    </w:p>
    <w:p w:rsidR="00E03D26" w:rsidRPr="00E03D26" w:rsidRDefault="00E03D26" w:rsidP="00E03D26">
      <w:pPr>
        <w:jc w:val="both"/>
        <w:rPr>
          <w:szCs w:val="24"/>
        </w:rPr>
      </w:pPr>
      <w:bookmarkStart w:id="13" w:name="sub_10581"/>
      <w:bookmarkEnd w:id="12"/>
      <w:r w:rsidRPr="00E03D26">
        <w:rPr>
          <w:szCs w:val="24"/>
        </w:rPr>
        <w:t xml:space="preserve">     </w:t>
      </w:r>
      <w:proofErr w:type="gramStart"/>
      <w:r w:rsidRPr="00E03D26">
        <w:rPr>
          <w:szCs w:val="24"/>
        </w:rPr>
        <w:t xml:space="preserve">1) удовлетворить жалобу, в том числе в форме отмены принятого решения, включая решения об отказе в </w:t>
      </w:r>
      <w:r w:rsidR="003C0F87">
        <w:rPr>
          <w:szCs w:val="24"/>
        </w:rPr>
        <w:t>предоставлении земельного участка в безвозмездное срочное пользование,</w:t>
      </w:r>
      <w:r w:rsidRPr="00E03D26">
        <w:rPr>
          <w:szCs w:val="24"/>
        </w:rPr>
        <w:t xml:space="preserve"> исправления допущенных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E03D26" w:rsidRPr="00E03D26" w:rsidRDefault="00E03D26" w:rsidP="00E03D26">
      <w:pPr>
        <w:jc w:val="both"/>
        <w:rPr>
          <w:szCs w:val="24"/>
        </w:rPr>
      </w:pPr>
      <w:bookmarkStart w:id="14" w:name="sub_10582"/>
      <w:bookmarkEnd w:id="13"/>
      <w:r w:rsidRPr="00E03D26">
        <w:rPr>
          <w:szCs w:val="24"/>
        </w:rPr>
        <w:t xml:space="preserve">     2) отказать в удовлетворении жалобы.</w:t>
      </w:r>
    </w:p>
    <w:bookmarkEnd w:id="14"/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3D26" w:rsidRPr="00E03D26" w:rsidRDefault="00E03D26" w:rsidP="003C0F87">
      <w:pPr>
        <w:ind w:firstLine="284"/>
        <w:jc w:val="both"/>
        <w:rPr>
          <w:szCs w:val="24"/>
        </w:rPr>
      </w:pPr>
      <w:bookmarkStart w:id="15" w:name="sub_1059"/>
      <w:r w:rsidRPr="00E03D26">
        <w:rPr>
          <w:szCs w:val="24"/>
        </w:rPr>
        <w:t xml:space="preserve">     5.9. Решения об отказе в выдаче разрешения на строительство, об отказе в продлении срока его действия, об отмене разрешения на строительство могут быть оспорены заявителем в судебном порядке.</w:t>
      </w:r>
    </w:p>
    <w:bookmarkEnd w:id="15"/>
    <w:p w:rsid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Решения, действия (бездействие) Администрации, до</w:t>
      </w:r>
      <w:r w:rsidRPr="003C0F87">
        <w:rPr>
          <w:szCs w:val="24"/>
        </w:rPr>
        <w:t xml:space="preserve">лжностных лиц Администрации обжалуются в суд в сроки и в порядке, установленные </w:t>
      </w:r>
      <w:hyperlink r:id="rId11" w:history="1">
        <w:r w:rsidRPr="003C0F87">
          <w:rPr>
            <w:rStyle w:val="af0"/>
            <w:color w:val="auto"/>
            <w:szCs w:val="24"/>
          </w:rPr>
          <w:t>гражданским процессуальным</w:t>
        </w:r>
      </w:hyperlink>
      <w:r w:rsidRPr="003C0F87">
        <w:rPr>
          <w:szCs w:val="24"/>
        </w:rPr>
        <w:t xml:space="preserve"> и </w:t>
      </w:r>
      <w:hyperlink r:id="rId12" w:history="1">
        <w:r w:rsidRPr="003C0F87">
          <w:rPr>
            <w:rStyle w:val="af0"/>
            <w:color w:val="auto"/>
            <w:szCs w:val="24"/>
          </w:rPr>
          <w:t>арбитражным процессуальным законодательством</w:t>
        </w:r>
      </w:hyperlink>
      <w:r w:rsidRPr="003C0F87">
        <w:rPr>
          <w:szCs w:val="24"/>
        </w:rPr>
        <w:t>.</w: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9E35E6" w:rsidRDefault="009E35E6" w:rsidP="00E03D26">
      <w:pPr>
        <w:jc w:val="both"/>
        <w:rPr>
          <w:szCs w:val="24"/>
        </w:rPr>
      </w:pPr>
    </w:p>
    <w:p w:rsidR="009E35E6" w:rsidRDefault="009E35E6" w:rsidP="00E03D26">
      <w:pPr>
        <w:jc w:val="both"/>
        <w:rPr>
          <w:szCs w:val="24"/>
        </w:rPr>
      </w:pPr>
    </w:p>
    <w:p w:rsidR="009E35E6" w:rsidRDefault="009E35E6" w:rsidP="00E03D26">
      <w:pPr>
        <w:jc w:val="both"/>
        <w:rPr>
          <w:szCs w:val="24"/>
        </w:rPr>
      </w:pPr>
    </w:p>
    <w:p w:rsidR="009E35E6" w:rsidRDefault="009E35E6" w:rsidP="00E03D26">
      <w:pPr>
        <w:jc w:val="both"/>
        <w:rPr>
          <w:szCs w:val="24"/>
        </w:rPr>
      </w:pPr>
    </w:p>
    <w:p w:rsidR="009E35E6" w:rsidRDefault="009E35E6" w:rsidP="00E03D26">
      <w:pPr>
        <w:jc w:val="both"/>
        <w:rPr>
          <w:szCs w:val="24"/>
        </w:rPr>
      </w:pPr>
    </w:p>
    <w:p w:rsidR="009E35E6" w:rsidRDefault="009E35E6" w:rsidP="00E03D26">
      <w:pPr>
        <w:jc w:val="both"/>
        <w:rPr>
          <w:szCs w:val="24"/>
        </w:rPr>
      </w:pPr>
    </w:p>
    <w:p w:rsidR="009E35E6" w:rsidRDefault="009E35E6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20562" w:rsidRDefault="00320562" w:rsidP="00E03D26">
      <w:pPr>
        <w:jc w:val="both"/>
        <w:rPr>
          <w:szCs w:val="24"/>
        </w:rPr>
      </w:pPr>
    </w:p>
    <w:p w:rsidR="00320562" w:rsidRDefault="00320562" w:rsidP="00E03D26">
      <w:pPr>
        <w:jc w:val="both"/>
        <w:rPr>
          <w:szCs w:val="24"/>
        </w:rPr>
      </w:pPr>
    </w:p>
    <w:p w:rsidR="00320562" w:rsidRDefault="00320562" w:rsidP="00E03D26">
      <w:pPr>
        <w:jc w:val="both"/>
        <w:rPr>
          <w:szCs w:val="24"/>
        </w:rPr>
      </w:pPr>
    </w:p>
    <w:p w:rsidR="00320562" w:rsidRDefault="00320562" w:rsidP="00E03D26">
      <w:pPr>
        <w:jc w:val="both"/>
        <w:rPr>
          <w:szCs w:val="24"/>
        </w:rPr>
      </w:pPr>
    </w:p>
    <w:p w:rsidR="00320562" w:rsidRDefault="00320562" w:rsidP="00E03D26">
      <w:pPr>
        <w:jc w:val="both"/>
        <w:rPr>
          <w:szCs w:val="24"/>
        </w:rPr>
      </w:pPr>
    </w:p>
    <w:p w:rsidR="003C0F87" w:rsidRPr="004B2100" w:rsidRDefault="004B2100" w:rsidP="004B2100">
      <w:pPr>
        <w:jc w:val="center"/>
        <w:rPr>
          <w:b/>
          <w:szCs w:val="24"/>
        </w:rPr>
      </w:pPr>
      <w:r>
        <w:rPr>
          <w:b/>
          <w:szCs w:val="24"/>
        </w:rPr>
        <w:t>БЛОК-СХЕМА предоставления муниципальной услуги</w: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24765</wp:posOffset>
                </wp:positionV>
                <wp:extent cx="2339340" cy="446405"/>
                <wp:effectExtent l="7620" t="5715" r="5715" b="508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>
                            <w:r>
                              <w:t>Поступление заявления</w:t>
                            </w:r>
                          </w:p>
                          <w:p w:rsidR="004B2100" w:rsidRDefault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5.1pt;margin-top:1.95pt;width:184.2pt;height:35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6rJwIAAEgEAAAOAAAAZHJzL2Uyb0RvYy54bWysVNFu0zAUfUfiHyy/06RpOtao6TR1FCEN&#10;mBh8gOM4iYVjm2u3afn6XTtZ6YAnRB4sX9/r4+NzrrO+OfaKHAQ4aXRJ57OUEqG5qaVuS/rt6+7N&#10;NSXOM10zZbQo6Uk4erN5/Wo92EJkpjOqFkAQRLtisCXtvLdFkjjeiZ65mbFCY7Ix0DOPIbRJDWxA&#10;9F4lWZpeJYOB2oLhwjlcvRuTdBPxm0Zw/7lpnPBElRS5+ThCHKswJps1K1pgtpN8osH+gUXPpMZD&#10;z1B3zDOyB/kHVC85GGcaP+OmT0zTSC7iHfA28/S32zx2zIp4FxTH2bNM7v/B8k+HByCyLmmGTmnW&#10;o0dfUDWmWyVIFvQZrCuw7NE+QLihs/eGf3dEm22HVeIWwAydYDWymof65MWGEDjcSqrho6kRne29&#10;iVIdG+gDIIpAjtGR09kRcfSE42K2WKwWORrHMZfnV3m6jEew4nm3BeffC9OTMCkpIPeIzg73zgc2&#10;rHguieyNkvVOKhUDaKutAnJg2B27+E3o7rJMaTKUdLXMlhH5Rc5dQqTx+xtELz22uZJ9Sa/PRawI&#10;sr3TdWxCz6Qa50hZ6UnHIN1ogT9Wx8mNytQnVBTM2M74/HDSGfhJyYCtXFL3Y89AUKI+aHRlNc+D&#10;hD4G+fJthgFcZqrLDNMcoUrqKRmnWz++l70F2XZ40jzKoM0tOtnIKHJweWQ18cZ2jdpPTyu8h8s4&#10;Vv36AWyeAAAA//8DAFBLAwQUAAYACAAAACEAKqGaTd4AAAAIAQAADwAAAGRycy9kb3ducmV2Lnht&#10;bEyPwU7DMBBE70j8g7VI3KjdFKVtiFMhUJE4tumFmxMvSSBeR7HTBr6e5QS3Wc1o5m2+m10vzjiG&#10;zpOG5UKBQKq97ajRcCr3dxsQIRqypveEGr4wwK64vspNZv2FDng+xkZwCYXMaGhjHDIpQ92iM2Hh&#10;ByT23v3oTORzbKQdzYXLXS8TpVLpTEe80JoBn1qsP4+T01B1ycl8H8oX5bb7VXydy4/p7Vnr25v5&#10;8QFExDn+heEXn9GhYKbKT2SD6DWslirhKIstCPbT9SYFUWlY3ycgi1z+f6D4AQAA//8DAFBLAQIt&#10;ABQABgAIAAAAIQC2gziS/gAAAOEBAAATAAAAAAAAAAAAAAAAAAAAAABbQ29udGVudF9UeXBlc10u&#10;eG1sUEsBAi0AFAAGAAgAAAAhADj9If/WAAAAlAEAAAsAAAAAAAAAAAAAAAAALwEAAF9yZWxzLy5y&#10;ZWxzUEsBAi0AFAAGAAgAAAAhANVFfqsnAgAASAQAAA4AAAAAAAAAAAAAAAAALgIAAGRycy9lMm9E&#10;b2MueG1sUEsBAi0AFAAGAAgAAAAhACqhmk3eAAAACAEAAA8AAAAAAAAAAAAAAAAAgQQAAGRycy9k&#10;b3ducmV2LnhtbFBLBQYAAAAABAAEAPMAAACMBQAAAAA=&#10;">
                <v:textbox>
                  <w:txbxContent>
                    <w:p w:rsidR="004B2100" w:rsidRDefault="004B2100">
                      <w:r>
                        <w:t>Поступление заявления</w:t>
                      </w:r>
                    </w:p>
                    <w:p w:rsidR="004B2100" w:rsidRDefault="004B2100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120650</wp:posOffset>
                </wp:positionV>
                <wp:extent cx="0" cy="363220"/>
                <wp:effectExtent l="59055" t="6350" r="55245" b="20955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37.15pt;margin-top:9.5pt;width:0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n/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zu4x&#10;UqSHGT3uvY6lUToLBA3GFeBXqa0NLdKjejFPmn5zSOmqI6rl0fv1ZCA4DRHJu5CwcQbK7IbPmoEP&#10;gQKRrWNj+5ASeEDHOJTTbSj86BE9H1I4ncwmWRbnlZDiGmes85+47lEwSuy8JaLtfKWVgslrm8Yq&#10;5PDkfEBFimtAKKr0RkgZBSAVGkq8mGbTGOC0FCxcBjdn210lLTqQIKH4iy3CzVs3q/eKxWQdJ2x9&#10;sT0REmzkIzfeCmBLchyq9ZxhJDm8mmCd4UkVKkLnAPhinVX0fTFerOfreT7Ks9l6lI/revS4qfLR&#10;bJPeT+tJXVV1+iOAT/OiE4xxFfBfFZ3mf6eYy9s6a/Gm6RtRyfvskVEAe/2PoOPow7TPutlpdtra&#10;0F1QAYg4Ol8eXHglb/fR69dnYfUTAAD//wMAUEsDBBQABgAIAAAAIQDX50ov3wAAAAkBAAAPAAAA&#10;ZHJzL2Rvd25yZXYueG1sTI/BTsMwEETvSPyDtUjcqEOpUhriVECFyAUkWoQ4uvESW8TrKHbblK9n&#10;EQc47szT7Ey5HH0n9jhEF0jB5SQDgdQE46hV8Lp5uLgGEZMmo7tAqOCIEZbV6UmpCxMO9IL7dWoF&#10;h1AstAKbUl9IGRuLXsdJ6JHY+wiD14nPoZVm0AcO952cZlkuvXbEH6zu8d5i87neeQVp9X60+Vtz&#10;t3DPm8en3H3Vdb1S6vxsvL0BkXBMfzD81OfqUHGnbdiRiaJTMJvPrhhlY8GbGPgVtgrm+RRkVcr/&#10;C6pvAAAA//8DAFBLAQItABQABgAIAAAAIQC2gziS/gAAAOEBAAATAAAAAAAAAAAAAAAAAAAAAABb&#10;Q29udGVudF9UeXBlc10ueG1sUEsBAi0AFAAGAAgAAAAhADj9If/WAAAAlAEAAAsAAAAAAAAAAAAA&#10;AAAALwEAAF9yZWxzLy5yZWxzUEsBAi0AFAAGAAgAAAAhAJH3+f81AgAAXgQAAA4AAAAAAAAAAAAA&#10;AAAALgIAAGRycy9lMm9Eb2MueG1sUEsBAi0AFAAGAAgAAAAhANfnSi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89535</wp:posOffset>
                </wp:positionV>
                <wp:extent cx="2339340" cy="446405"/>
                <wp:effectExtent l="7620" t="13335" r="5715" b="698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 w:rsidP="004B2100">
                            <w:r>
                              <w:t>Регистрация заявления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55.1pt;margin-top:7.05pt;width:184.2pt;height:35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ySKgIAAE8EAAAOAAAAZHJzL2Uyb0RvYy54bWysVFFv0zAQfkfiP1h+p0nTtKxR02nqKEIa&#10;MDH4AY7jJBaObc5uk/HrOTtd1wFPiDxYPt/583ff3WVzPfaKHAU4aXRJ57OUEqG5qaVuS/rt6/7N&#10;FSXOM10zZbQo6aNw9Hr7+tVmsIXITGdULYAgiHbFYEvaeW+LJHG8Ez1zM2OFRmdjoGceTWiTGtiA&#10;6L1KsjRdJYOB2oLhwjk8vZ2cdBvxm0Zw/7lpnPBElRS5+bhCXKuwJtsNK1pgtpP8RIP9A4ueSY2P&#10;nqFumWfkAPIPqF5yMM40fsZNn5imkVzEHDCbefpbNg8dsyLmguI4e5bJ/T9Y/ul4D0TWJc1WlGjW&#10;Y42+oGpMt0qQRdBnsK7AsAd7DyFDZ+8M/+6INrsOo8QNgBk6wWpkNQ/xyYsLwXB4lVTDR1MjOjt4&#10;E6UaG+gDIIpAxliRx3NFxOgJx8NssVgvciwcR1+er/J0GZ9gxdNtC86/F6YnYVNSQO4RnR3vnA9s&#10;WPEUEtkbJeu9VCoa0FY7BeTIsDv28Tuhu8swpclQ0vUyW0bkFz53CZHG728QvfTY5kr2Jb06B7Ei&#10;yPZO17EJPZNq2iNlpU86BummEvixGmOhoshB1srUjygsmKmrcQpx0xn4ScmAHV1S9+PAQFCiPmgs&#10;znqeByV9NPLl2wwNuPRUlx6mOUKV1FMybXd+GpuDBdl2+NI8qqHNDRa0kVHrZ1Yn+ti1sQSnCQtj&#10;cWnHqOf/wPYXAAAA//8DAFBLAwQUAAYACAAAACEAPEaWuN8AAAAJAQAADwAAAGRycy9kb3ducmV2&#10;LnhtbEyPQU+DQBCF7yb+h82YeLO7UIJIWRqjqYnHll68DewKVHaXsEuL/nrHkz1O3pf3vim2ixnY&#10;WU++d1ZCtBLAtG2c6m0r4VjtHjJgPqBVODirJXxrD9vy9qbAXLmL3evzIbSMSqzPUUIXwphz7ptO&#10;G/QrN2pL2aebDAY6p5arCS9UbgYeC5Fyg72lhQ5H/dLp5uswGwl1Hx/xZ1+9CfO0W4f3pTrNH69S&#10;3t8tzxtgQS/hH4Y/fVKHkpxqN1vl2SBhHYmYUAqSCBgB6WOWAqslZEkCvCz49QflLwAAAP//AwBQ&#10;SwECLQAUAAYACAAAACEAtoM4kv4AAADhAQAAEwAAAAAAAAAAAAAAAAAAAAAAW0NvbnRlbnRfVHlw&#10;ZXNdLnhtbFBLAQItABQABgAIAAAAIQA4/SH/1gAAAJQBAAALAAAAAAAAAAAAAAAAAC8BAABfcmVs&#10;cy8ucmVsc1BLAQItABQABgAIAAAAIQAUIfySKgIAAE8EAAAOAAAAAAAAAAAAAAAAAC4CAABkcnMv&#10;ZTJvRG9jLnhtbFBLAQItABQABgAIAAAAIQA8Rpa43wAAAAkBAAAPAAAAAAAAAAAAAAAAAIQEAABk&#10;cnMvZG93bnJldi54bWxQSwUGAAAAAAQABADzAAAAkAUAAAAA&#10;">
                <v:textbox>
                  <w:txbxContent>
                    <w:p w:rsidR="004B2100" w:rsidRDefault="004B2100" w:rsidP="004B2100">
                      <w:r>
                        <w:t>Регистрация заявления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10160</wp:posOffset>
                </wp:positionV>
                <wp:extent cx="0" cy="363220"/>
                <wp:effectExtent l="59055" t="10160" r="55245" b="1714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7.15pt;margin-top:.8pt;width:0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WUMwIAAF4EAAAOAAAAZHJzL2Uyb0RvYy54bWysVMuO2yAU3VfqPyD2Gdt5TWLFGY3spJtp&#10;J9JMP4AAtlExICBxoqr/3gtO0s50U1XNglzgPs499+DVw6mT6MitE1oVOLtLMeKKaiZUU+Cvr9vR&#10;AiPniWJEasULfOYOP6w/flj1Judj3WrJuEWQRLm8NwVuvTd5kjja8o64O224gsta24542NomYZb0&#10;kL2TyThN50mvLTNWU+4cnFbDJV7H/HXNqX+ua8c9kgUGbD6uNq77sCbrFckbS0wr6AUG+QcUHREK&#10;it5SVcQTdLDij1SdoFY7Xfs7qrtE17WgPPYA3WTpu25eWmJ47AXIceZGk/t/aemX484iwQo8nmGk&#10;SAczejx4HUuj7D4Q1BuXg1+pdja0SE/qxTxp+s0hpcuWqIZH79ezgeAsRCRvQsLGGSiz7z9rBj4E&#10;CkS2TrXtQkrgAZ3iUM63ofCTR3Q4pHA6mU/G4zivhOTXOGOd/8R1h4JRYOctEU3rS60UTF7bLFYh&#10;xyfnAyqSXwNCUaW3QsooAKlQX+DlDDgIN05LwcJl3NhmX0qLjiRIKP5ii+/crD4oFpO1nLDNxfZE&#10;SLCRj9x4K4AtyXGo1nGGkeTwaoI1wJMqVITOAfDFGlT0fZkuN4vNYjqajueb0TStqtHjtpyO5tvs&#10;flZNqrKssh8BfDbNW8EYVwH/VdHZ9O8Uc3lbgxZvmr4RlbzNHhkFsNf/CDqOPkx70M1es/POhu6C&#10;CkDE0fny4MIr+X0fvX59FtY/AQAA//8DAFBLAwQUAAYACAAAACEADCr8P94AAAAIAQAADwAAAGRy&#10;cy9kb3ducmV2LnhtbEyPwU7DMBBE70j8g7VI3KgDlDSEOBVQIXIBqS1CHN14SSzidRS7bcrXdxEH&#10;OI7eaPZtMR9dJ3Y4BOtJweUkAYFUe2OpUfC2frrIQISoyejOEyo4YIB5eXpS6Nz4PS1xt4qN4BEK&#10;uVbQxtjnUoa6RafDxPdIzD794HTkODTSDHrP466TV0mSSqct8YVW9/jYYv212joFcfFxaNP3+uHW&#10;vq6fX1L7XVXVQqnzs/H+DkTEMf6V4Uef1aFkp43fkgmiUzCdTa+5yiAFwfw3bxTcZBnIspD/HyiP&#10;AAAA//8DAFBLAQItABQABgAIAAAAIQC2gziS/gAAAOEBAAATAAAAAAAAAAAAAAAAAAAAAABbQ29u&#10;dGVudF9UeXBlc10ueG1sUEsBAi0AFAAGAAgAAAAhADj9If/WAAAAlAEAAAsAAAAAAAAAAAAAAAAA&#10;LwEAAF9yZWxzLy5yZWxzUEsBAi0AFAAGAAgAAAAhAMkhhZQzAgAAXgQAAA4AAAAAAAAAAAAAAAAA&#10;LgIAAGRycy9lMm9Eb2MueG1sUEsBAi0AFAAGAAgAAAAhAAwq/D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143510</wp:posOffset>
                </wp:positionV>
                <wp:extent cx="2339340" cy="446405"/>
                <wp:effectExtent l="7620" t="10160" r="5715" b="1016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 w:rsidP="004B2100">
                            <w:r>
                              <w:t>Назначение ответственного исполнителя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55.1pt;margin-top:11.3pt;width:184.2pt;height:3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zoKQIAAE8EAAAOAAAAZHJzL2Uyb0RvYy54bWysVFFv0zAQfkfiP1h+p0nTdKxR02nqKEIa&#10;MDH4AY7jJBaObc5uk/LrOTtd1wFPiDxYPt/583ff3WV9M/aKHAQ4aXRJ57OUEqG5qaVuS/rt6+7N&#10;NSXOM10zZbQo6VE4erN5/Wo92EJkpjOqFkAQRLtisCXtvLdFkjjeiZ65mbFCo7Mx0DOPJrRJDWxA&#10;9F4lWZpeJYOB2oLhwjk8vZucdBPxm0Zw/7lpnPBElRS5+bhCXKuwJps1K1pgtpP8RIP9A4ueSY2P&#10;nqHumGdkD/IPqF5yMM40fsZNn5imkVzEHDCbefpbNo8dsyLmguI4e5bJ/T9Y/unwAETWJc1ySjTr&#10;sUZfUDWmWyVIHvQZrCsw7NE+QMjQ2XvDvzuizbbDKHELYIZOsBpZzUN88uJCMBxeJdXw0dSIzvbe&#10;RKnGBvoAiCKQMVbkeK6IGD3heJgtFqtFjoXj6MvzqzxdxidY8XTbgvPvhelJ2JQUkHtEZ4d75wMb&#10;VjyFRPZGyXonlYoGtNVWATkw7I5d/E7o7jJMaTKUdLXMlhH5hc9dQqTx+xtELz22uZJ9Sa/PQawI&#10;sr3TdWxCz6Sa9khZ6ZOOQbqpBH6sxqlQ4YEga2XqIwoLZupqnELcdAZ+UjJgR5fU/dgzEJSoDxqL&#10;s5rnQUkfjXz5NkMDLj3VpYdpjlAl9ZRM262fxmZvQbYdvjSPamhziwVtZNT6mdWJPnZtLMFpwsJY&#10;XNox6vk/sPkFAAD//wMAUEsDBBQABgAIAAAAIQCGld4x3gAAAAkBAAAPAAAAZHJzL2Rvd25yZXYu&#10;eG1sTI/BTsMwDIbvSLxDZCRuLF0mlbXUnRBoSBy37sItbUJbaJyqSbfC02NOcLPlT7+/v9gtbhBn&#10;O4XeE8J6lYCw1HjTU4twqvZ3WxAhajJ68GQRvmyAXXl9Vejc+Asd7PkYW8EhFHKN0MU45lKGprNO&#10;h5UfLfHt3U9OR16nVppJXzjcDVIlSSqd7ok/dHq0T51tPo+zQ6h7ddLfh+olcdl+E1+X6mN+e0a8&#10;vVkeH0BEu8Q/GH71WR1Kdqr9TCaIAWGzThSjCEqlIBhI77c81AiZykCWhfzfoPwBAAD//wMAUEsB&#10;Ai0AFAAGAAgAAAAhALaDOJL+AAAA4QEAABMAAAAAAAAAAAAAAAAAAAAAAFtDb250ZW50X1R5cGVz&#10;XS54bWxQSwECLQAUAAYACAAAACEAOP0h/9YAAACUAQAACwAAAAAAAAAAAAAAAAAvAQAAX3JlbHMv&#10;LnJlbHNQSwECLQAUAAYACAAAACEAQ0+M6CkCAABPBAAADgAAAAAAAAAAAAAAAAAuAgAAZHJzL2Uy&#10;b0RvYy54bWxQSwECLQAUAAYACAAAACEAhpXeMd4AAAAJAQAADwAAAAAAAAAAAAAAAACDBAAAZHJz&#10;L2Rvd25yZXYueG1sUEsFBgAAAAAEAAQA8wAAAI4FAAAAAA==&#10;">
                <v:textbox>
                  <w:txbxContent>
                    <w:p w:rsidR="004B2100" w:rsidRDefault="004B2100" w:rsidP="004B2100">
                      <w:r>
                        <w:t>Назначение ответственного исполнителя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73025</wp:posOffset>
                </wp:positionV>
                <wp:extent cx="0" cy="363220"/>
                <wp:effectExtent l="57150" t="6350" r="57150" b="2095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3pt;margin-top:5.75pt;width:0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2y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sVI&#10;kR5m9HjwOpZG6SIQNBhXgF+ldja0SE/q2Txp+s0hpauOqJZH75ezgeA0RCRvQsLGGSizHz5pBj4E&#10;CkS2To3tQ0rgAZ3iUM73ofCTR/RySOF0Op9mWZxXQopbnLHOf+S6R8EosfOWiLbzlVYKJq9tGquQ&#10;45PzARUpbgGhqNJbIWUUgFRoKPFyls1igNNSsHAZ3Jxt95W06EiChOIvtgg3r92sPigWk3WcsM3V&#10;9kRIsJGP3HgrgC3JcajWc4aR5PBqgnWBJ1WoCJ0D4Kt1UdH35WS5WWwW+SjP5ptRPqnr0eO2ykfz&#10;bfphVk/rqqrTHwF8mhedYIyrgP+m6DT/O8Vc39ZFi3dN34lK3maPjALY238EHUcfpn3RzV6z886G&#10;7oIKQMTR+frgwit5vY9evz4L658AAAD//wMAUEsDBBQABgAIAAAAIQDTkqcE3wAAAAkBAAAPAAAA&#10;ZHJzL2Rvd25yZXYueG1sTI/BTsMwEETvSPyDtUjcqFMEIYQ4FVAhcgGJFiGObrzEFvE6it025etZ&#10;xAGOOzOafVMtJt+LHY7RBVIwn2UgkNpgHHUKXtcPZwWImDQZ3QdCBQeMsKiPjypdmrCnF9ytUie4&#10;hGKpFdiUhlLK2Fr0Os7CgMTeRxi9TnyOnTSj3nO57+V5luXSa0f8weoB7y22n6utV5CW7webv7V3&#10;1+55/fiUu6+maZZKnZ5MtzcgEk7pLww/+IwONTNtwpZMFL2CiyLnLYmN+SUIDvwKGwV5cQWyruT/&#10;BfU3AAAA//8DAFBLAQItABQABgAIAAAAIQC2gziS/gAAAOEBAAATAAAAAAAAAAAAAAAAAAAAAABb&#10;Q29udGVudF9UeXBlc10ueG1sUEsBAi0AFAAGAAgAAAAhADj9If/WAAAAlAEAAAsAAAAAAAAAAAAA&#10;AAAALwEAAF9yZWxzLy5yZWxzUEsBAi0AFAAGAAgAAAAhAPk53bI1AgAAXgQAAA4AAAAAAAAAAAAA&#10;AAAALgIAAGRycy9lMm9Eb2MueG1sUEsBAi0AFAAGAAgAAAAhANOSpw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85725</wp:posOffset>
                </wp:positionV>
                <wp:extent cx="2339340" cy="446405"/>
                <wp:effectExtent l="7620" t="9525" r="5715" b="1079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 w:rsidP="004B2100">
                            <w:r>
                              <w:t>Передача документов ответственному исполнителю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55.1pt;margin-top:6.75pt;width:184.2pt;height:35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gpKwIAAE8EAAAOAAAAZHJzL2Uyb0RvYy54bWysVMGO0zAQvSPxD5bvNGmaLtuo6WrVpQhp&#10;gRULH+A4TmLh2GbsNlm+fsdOW7rACZGD5cmMX968N876ZuwVOQhw0uiSzmcpJUJzU0vdlvTb192b&#10;a0qcZ7pmymhR0ifh6M3m9av1YAuRmc6oWgBBEO2KwZa0894WSeJ4J3rmZsYKjcnGQM88htAmNbAB&#10;0XuVZGl6lQwGaguGC+fw7d2UpJuI3zSC+89N44QnqqTIzccV4lqFNdmsWdECs53kRxrsH1j0TGr8&#10;6BnqjnlG9iD/gOolB+NM42fc9IlpGslF7AG7mae/dfPYMStiLyiOs2eZ3P+D5Z8OD0BkXdIso0Sz&#10;Hj36gqox3SpBlkGfwboCyx7tA4QOnb03/Lsj2mw7rBK3AGboBKuR1TzUJy8OhMDhUVINH02N6Gzv&#10;TZRqbKAPgCgCGaMjT2dHxOgJx5fZYrFa5Ggcx1yeX+VppJSw4nTagvPvhelJ2JQUkHtEZ4d75wMb&#10;VpxKInujZL2TSsUA2mqrgBwYTscuPrEBbPKyTGkylHS1zJYR+UXOXUKk8fkbRC89jrmSfUmvz0Ws&#10;CLK903UcQs+kmvZIWemjjkG6yQI/VmM0anEypTL1EwoLZppqvIW46Qz8pGTAiS6p+7FnIChRHzSa&#10;s5rnQUkfg3z5NsMALjPVZYZpjlAl9ZRM262frs3egmw7/NI8qqHNLRrayKh1MHtidaSPUxstON6w&#10;cC0u41j16z+weQYAAP//AwBQSwMEFAAGAAgAAAAhAIDBebXeAAAACQEAAA8AAABkcnMvZG93bnJl&#10;di54bWxMj0FPg0AQhe8m/ofNmHizSyEiUpbGaGrisaUXbwM7BZTdJezSor/e8aTHyfvy3jfFdjGD&#10;ONPke2cVrFcRCLKN071tFRyr3V0Gwge0GgdnScEXediW11cF5tpd7J7Oh9AKLrE+RwVdCGMupW86&#10;MuhXbiTL2clNBgOfUyv1hBcuN4OMoyiVBnvLCx2O9NxR83mYjYK6j4/4va9eI/O4S8LbUn3M7y9K&#10;3d4sTxsQgZbwB8OvPqtDyU61m632YlCQrKOYUQ6SexAMpA9ZCqJWkCUZyLKQ/z8ofwAAAP//AwBQ&#10;SwECLQAUAAYACAAAACEAtoM4kv4AAADhAQAAEwAAAAAAAAAAAAAAAAAAAAAAW0NvbnRlbnRfVHlw&#10;ZXNdLnhtbFBLAQItABQABgAIAAAAIQA4/SH/1gAAAJQBAAALAAAAAAAAAAAAAAAAAC8BAABfcmVs&#10;cy8ucmVsc1BLAQItABQABgAIAAAAIQBhI+gpKwIAAE8EAAAOAAAAAAAAAAAAAAAAAC4CAABkcnMv&#10;ZTJvRG9jLnhtbFBLAQItABQABgAIAAAAIQCAwXm13gAAAAkBAAAPAAAAAAAAAAAAAAAAAIUEAABk&#10;cnMvZG93bnJldi54bWxQSwUGAAAAAAQABADzAAAAkAUAAAAA&#10;">
                <v:textbox>
                  <w:txbxContent>
                    <w:p w:rsidR="004B2100" w:rsidRDefault="004B2100" w:rsidP="004B2100">
                      <w:r>
                        <w:t>Передача документов ответственному исполнителю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6350</wp:posOffset>
                </wp:positionV>
                <wp:extent cx="0" cy="363220"/>
                <wp:effectExtent l="57150" t="6350" r="57150" b="2095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3pt;margin-top:.5pt;width:0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HZ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lmKk&#10;SA8zejx4HUujdBkIGowrwK9SOxtapCf1bJ40/eaQ0lVHVMuj98vZQHAaIpI3IWHjDJTZD580Ax8C&#10;BSJbp8b2ISXwgE5xKOf7UPjJI3o5pHA6nU+zLM4rIcUtzljnP3Ldo2CU2HlLRNv5SisFk9c2jVXI&#10;8cn5gIoUt4BQVOmtkDIKQCo0lHg5y2YxwGkpWLgMbs62+0padCRBQvEXW4Sb125WHxSLyTpO2OZq&#10;eyIk2MhHbrwVwJbkOFTrOcNIcng1wbrAkypUhM4B8NW6qOj7crLcLDaLfJRn880on9T16HFb5aP5&#10;Nv0wq6d1VdXpjwA+zYtOMMZVwH9TdJr/nWKub+uixbum70Qlb7NHRgHs7T+CjqMP077oZq/ZeWdD&#10;d0EFIOLofH1w4ZW83kevX5+F9U8AAAD//wMAUEsDBBQABgAIAAAAIQBqMu463QAAAAgBAAAPAAAA&#10;ZHJzL2Rvd25yZXYueG1sTI9BS8NAEIXvgv9hGcGb3Vg0xJhNUYuYiwVbEY/b7JhdzM6G7LZN/fWO&#10;eNDT8Pgeb96rFpPvxR7H6AIpuJxlIJDaYBx1Cl43jxcFiJg0Gd0HQgVHjLCoT08qXZpwoBfcr1Mn&#10;OIRiqRXYlIZSytha9DrOwoDE7COMXieWYyfNqA8c7ns5z7Jceu2IP1g94IPF9nO98wrS8v1o87f2&#10;/satNk/Puftqmmap1PnZdHcLIuGU/szwU5+rQ82dtmFHJopewVWR85bEgA/zX71VcF3MQdaV/D+g&#10;/gYAAP//AwBQSwECLQAUAAYACAAAACEAtoM4kv4AAADhAQAAEwAAAAAAAAAAAAAAAAAAAAAAW0Nv&#10;bnRlbnRfVHlwZXNdLnhtbFBLAQItABQABgAIAAAAIQA4/SH/1gAAAJQBAAALAAAAAAAAAAAAAAAA&#10;AC8BAABfcmVscy8ucmVsc1BLAQItABQABgAIAAAAIQCh76HZNQIAAF4EAAAOAAAAAAAAAAAAAAAA&#10;AC4CAABkcnMvZTJvRG9jLnhtbFBLAQItABQABgAIAAAAIQBqMu46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118110</wp:posOffset>
                </wp:positionV>
                <wp:extent cx="2339340" cy="446405"/>
                <wp:effectExtent l="7620" t="13335" r="5715" b="698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 w:rsidP="004B2100">
                            <w:r>
                              <w:t>Проверка наличия документов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55.1pt;margin-top:9.3pt;width:184.2pt;height:35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aeKgIAAE8EAAAOAAAAZHJzL2Uyb0RvYy54bWysVNuO0zAQfUfiHyy/06RtWrZR09WqSxHS&#10;AisWPsBxnMTCN8Zu0+XrGTvdbhd4QuTB8njGx2fOzGR9fdSKHAR4aU1Fp5OcEmG4baTpKvrt6+7N&#10;FSU+MNMwZY2o6KPw9Hrz+tV6cKWY2d6qRgBBEOPLwVW0D8GVWeZ5LzTzE+uEQWdrQbOAJnRZA2xA&#10;dK2yWZ4vs8FC48By4T2e3o5Oukn4bSt4+Ny2XgSiKorcQlohrXVcs82alR0w10t+osH+gYVm0uCj&#10;Z6hbFhjZg/wDSksO1ts2TLjVmW1byUXKAbOZ5r9l89AzJ1IuKI53Z5n8/4Plnw73QGRT0RnKY5jG&#10;Gn1B1ZjplCDLqM/gfIlhD+4eYobe3Vn+3RNjtz1GiRsAO/SCNchqGuOzFxei4fEqqYePtkF0tg82&#10;SXVsQUdAFIEcU0UezxURx0A4Hs7m89W8QGYcfUWxLPJFeoKVT7cd+PBeWE3ipqKA3BM6O9z5ENmw&#10;8ikksbdKNjupVDKgq7cKyIFhd+zSd0L3l2HKkKGiq8VskZBf+PwlRJ6+v0FoGbDNldQVvToHsTLK&#10;9s40qQkDk2rcI2VlTjpG6cYShGN9TIUq4gNR1to2jygs2LGrcQpx01v4ScmAHV1R/2PPQFCiPhgs&#10;zmpaRCVDMorF21hwuPTUlx5mOEJVNFAybrdhHJu9A9n1+NI0qWHsDRa0lUnrZ1Yn+ti1qQSnCYtj&#10;cWmnqOf/wOYXAAAA//8DAFBLAwQUAAYACAAAACEAQDPOst4AAAAJAQAADwAAAGRycy9kb3ducmV2&#10;LnhtbEyPwU6DQBCG7018h82YeGuX0gQpsjRGUxOPLb14W9gRUHaWsEuLPr3Tk73N5P/yzzf5bra9&#10;OOPoO0cK1qsIBFLtTEeNglO5X6YgfNBkdO8IFfygh11xt8h1ZtyFDng+hkZwCflMK2hDGDIpfd2i&#10;1X7lBiTOPt1odeB1bKQZ9YXLbS/jKEqk1R3xhVYP+NJi/X2crIKqi0/691C+RXa734T3ufyaPl6V&#10;erifn59ABJzDPwxXfVaHgp0qN5HxolewWUcxoxykCQgGksfrUClI0y3IIpe3HxR/AAAA//8DAFBL&#10;AQItABQABgAIAAAAIQC2gziS/gAAAOEBAAATAAAAAAAAAAAAAAAAAAAAAABbQ29udGVudF9UeXBl&#10;c10ueG1sUEsBAi0AFAAGAAgAAAAhADj9If/WAAAAlAEAAAsAAAAAAAAAAAAAAAAALwEAAF9yZWxz&#10;Ly5yZWxzUEsBAi0AFAAGAAgAAAAhAHgMdp4qAgAATwQAAA4AAAAAAAAAAAAAAAAALgIAAGRycy9l&#10;Mm9Eb2MueG1sUEsBAi0AFAAGAAgAAAAhAEAzzrLeAAAACQEAAA8AAAAAAAAAAAAAAAAAhAQAAGRy&#10;cy9kb3ducmV2LnhtbFBLBQYAAAAABAAEAPMAAACPBQAAAAA=&#10;">
                <v:textbox>
                  <w:txbxContent>
                    <w:p w:rsidR="004B2100" w:rsidRDefault="004B2100" w:rsidP="004B2100">
                      <w:r>
                        <w:t>Проверка наличия документов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158750</wp:posOffset>
                </wp:positionV>
                <wp:extent cx="0" cy="363220"/>
                <wp:effectExtent l="59055" t="6350" r="55245" b="209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49.15pt;margin-top:12.5pt;width:0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ugNAIAAF4EAAAOAAAAZHJzL2Uyb0RvYy54bWysVNuO2jAQfa/Uf7D8DrkQKESE1SqBvmxb&#10;pN1+gLEdYtWxLdsQUNV/79hcutu+VFV5MDP2XM6cmcny4dRLdOTWCa0qnI1TjLiimgm1r/DXl81o&#10;jpHzRDEiteIVPnOHH1bv3y0HU/Jcd1oybhEEUa4cTIU7702ZJI52vCdurA1X8Nhq2xMPqt0nzJIB&#10;ovcyydN0lgzaMmM15c7BbXN5xKsYv2059V/a1nGPZIUBm4+njecunMlqScq9JaYT9AqD/AOKnggF&#10;Se+hGuIJOljxR6heUKudbv2Y6j7RbSsojzVANVn6WzXPHTE81gLkOHOnyf2/sPTzcWuRYNC7BUaK&#10;9NCjx4PXMTXKI0GDcSXY1WprQ4n0pJ7Nk6bfHFK67oja82j9cjbgnAVKkzcuQXEG0uyGT5qBDYEE&#10;ka1Ta/sQEnhAp9iU870p/OQRvVxSuJ3MJvkFTkLKm5+xzn/kukdBqLDzloh952utFHRe2yxmIccn&#10;5wMqUt4cQlKlN0LKOABSoaHCi2k+jQ5OS8HCYzBzdr+rpUVHEkYo/mKJ8PLazOqDYjFYxwlbX2VP&#10;hAQZ+ciNtwLYkhyHbD1nGEkOWxOkCzypQkaoHABfpcsUfV+ki/V8PS9GRT5bj4q0aUaPm7oYzTbZ&#10;h2kzaeq6yX4E8FlRdoIxrgL+20Rnxd9NzHW3LrN4n+k7Ucnb6JFRAHv7j6Bj60O3wwq6cqfZeWtD&#10;dUGDIY7G14ULW/Jaj1a/PgurnwAAAP//AwBQSwMEFAAGAAgAAAAhAMQELYrfAAAACQEAAA8AAABk&#10;cnMvZG93bnJldi54bWxMj8FOwzAMhu9IvENkJG4spUDVlboTMCF6GRIbQhyzxrQRjVM12dbx9ARx&#10;gKPtT7+/v1xMthd7Gr1xjHA5S0AQN04bbhFeN48XOQgfFGvVOyaEI3lYVKcnpSq0O/AL7dehFTGE&#10;faEQuhCGQkrfdGSVn7mBON4+3GhViOPYSj2qQwy3vUyTJJNWGY4fOjXQQ0fN53pnEcLy/dhlb839&#10;3DxvnlaZ+arreol4fjbd3YIINIU/GH70ozpU0Wnrdqy96BGu5/lVRBHSm9gpAr+LLUKepiCrUv5v&#10;UH0DAAD//wMAUEsBAi0AFAAGAAgAAAAhALaDOJL+AAAA4QEAABMAAAAAAAAAAAAAAAAAAAAAAFtD&#10;b250ZW50X1R5cGVzXS54bWxQSwECLQAUAAYACAAAACEAOP0h/9YAAACUAQAACwAAAAAAAAAAAAAA&#10;AAAvAQAAX3JlbHMvLnJlbHNQSwECLQAUAAYACAAAACEAY4DroDQCAABeBAAADgAAAAAAAAAAAAAA&#10;AAAuAgAAZHJzL2Uyb0RvYy54bWxQSwECLQAUAAYACAAAACEAxAQti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171450</wp:posOffset>
                </wp:positionV>
                <wp:extent cx="2339340" cy="446405"/>
                <wp:effectExtent l="6350" t="9525" r="6985" b="1079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2D4" w:rsidRDefault="00E832D4" w:rsidP="00E832D4">
                            <w:r>
                              <w:t>Документы предоставлены в полном объеме</w:t>
                            </w:r>
                          </w:p>
                          <w:p w:rsidR="00E832D4" w:rsidRDefault="00E832D4" w:rsidP="00E83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161pt;margin-top:13.5pt;width:184.2pt;height:3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4IKQIAAFAEAAAOAAAAZHJzL2Uyb0RvYy54bWysVNFu0zAUfUfiHyy/0yRtOtao6TR1FCEN&#10;mBh8gOM4iYVjm2u3Sfl6rp2u64AnRB4sX9/r4+NzrrO+GXtFDgKcNLqk2SylRGhuaqnbkn77untz&#10;TYnzTNdMGS1KehSO3mxev1oPthBz0xlVCyAIol0x2JJ23tsiSRzvRM/czFihMdkY6JnHENqkBjYg&#10;eq+SeZpeJYOB2oLhwjlcvZuSdBPxm0Zw/7lpnPBElRS5+ThCHKswJps1K1pgtpP8RIP9A4ueSY2H&#10;nqHumGdkD/IPqF5yMM40fsZNn5imkVzEO+BtsvS32zx2zIp4FxTH2bNM7v/B8k+HByCyRu/QKc16&#10;9OgLqsZ0qwTJ8iDQYF2BdY/2AcIVnb03/Lsj2mw7LBO3AGboBKuRVhbqkxcbQuBwK6mGj6ZGeLb3&#10;Jmo1NtAHQFSBjNGS49kSMXrCcXG+WKwWOTrHMZfnV3m6jEew4mm3BeffC9OTMCkpIPmIzg73zgc2&#10;rHgqieyNkvVOKhUDaKutAnJg2B67+J3Q3WWZ0mQo6Wo5X0bkFzl3CZHG728QvfTY50r2Jb0+F7Ei&#10;yPZO17ELPZNqmiNlpU86BukmC/xYjdGpqECQtTL1EYUFM7U1PkOcdAZ+UjJgS5fU/dgzEJSoDxrN&#10;WWV5UNLHIF++nWMAl5nqMsM0R6iSekqm6dZP72ZvQbYdnpRFNbS5RUMbGbV+ZnWij20bLTg9sfAu&#10;LuNY9fwj2PwCAAD//wMAUEsDBBQABgAIAAAAIQBIqX/n3wAAAAkBAAAPAAAAZHJzL2Rvd25yZXYu&#10;eG1sTI/BTsMwEETvSPyDtUjcqE2CWhKyqRCoSBzb9MJtEy9JILaj2GkDX485wWm0mtHsm2K7mEGc&#10;ePK9swi3KwWCbeN0b1uEY7W7uQfhA1lNg7OM8MUetuXlRUG5dme759MhtCKWWJ8TQhfCmEvpm44N&#10;+ZUb2Ubv3U2GQjynVuqJzrHcDDJRai0N9TZ+6Gjkp46bz8NsEOo+OdL3vnpRJtul4XWpPua3Z8Tr&#10;q+XxAUTgJfyF4Rc/okMZmWo3W+3FgJAmSdwSEJJN1BhYZ+oORI2QbVKQZSH/Lyh/AAAA//8DAFBL&#10;AQItABQABgAIAAAAIQC2gziS/gAAAOEBAAATAAAAAAAAAAAAAAAAAAAAAABbQ29udGVudF9UeXBl&#10;c10ueG1sUEsBAi0AFAAGAAgAAAAhADj9If/WAAAAlAEAAAsAAAAAAAAAAAAAAAAALwEAAF9yZWxz&#10;Ly5yZWxzUEsBAi0AFAAGAAgAAAAhAFsdDggpAgAAUAQAAA4AAAAAAAAAAAAAAAAALgIAAGRycy9l&#10;Mm9Eb2MueG1sUEsBAi0AFAAGAAgAAAAhAEipf+ffAAAACQEAAA8AAAAAAAAAAAAAAAAAgwQAAGRy&#10;cy9kb3ducmV2LnhtbFBLBQYAAAAABAAEAPMAAACPBQAAAAA=&#10;">
                <v:textbox>
                  <w:txbxContent>
                    <w:p w:rsidR="00E832D4" w:rsidRDefault="00E832D4" w:rsidP="00E832D4">
                      <w:r>
                        <w:t>Документы предоставлены в полном объеме</w:t>
                      </w:r>
                    </w:p>
                    <w:p w:rsidR="00E832D4" w:rsidRDefault="00E832D4" w:rsidP="00E832D4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92075</wp:posOffset>
                </wp:positionV>
                <wp:extent cx="457835" cy="363220"/>
                <wp:effectExtent l="41910" t="6350" r="5080" b="4953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0.8pt;margin-top:7.25pt;width:36.05pt;height:28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CSQgIAAG0EAAAOAAAAZHJzL2Uyb0RvYy54bWysVE2P2yAQvVfqf0DcE8eO82XFWa3spD1s&#10;t5F2+wMI4BgVAwISJ6r63zuQbHa3vVRVfcCDmXnzZubh5d2pk+jIrRNalTgdjjDiimom1L7E3543&#10;gzlGzhPFiNSKl/jMHb5bffyw7E3BM91qybhFAKJc0ZsSt96bIkkcbXlH3FAbruCw0bYjHrZ2nzBL&#10;ekDvZJKNRtOk15YZqyl3Dr7Wl0O8ivhNw6n/2jSOeyRLDNx8XG1cd2FNVktS7C0xraBXGuQfWHRE&#10;KEh6g6qJJ+hgxR9QnaBWO934IdVdoptGUB5rgGrS0W/VPLXE8FgLNMeZW5vc/4Olj8etRYLB7GYY&#10;KdLBjO4PXsfUKMtCg3rjCvCr1NaGEulJPZkHTb87pHTVErXn0fv5bCA4DRHJu5CwcQbS7PovmoEP&#10;gQSxW6fGdqiRwnwOgQEcOoJOcTzn23j4ySMKH/PJbD6eYEThaDwdZ1kcX0KKABOCjXX+E9cdCkaJ&#10;nbdE7FtfaaVACNpeUpDjg/OB5GtACFZ6I6SMepAK9SVeTLJJ5OS0FCwcBjdn97tKWnQkQVHxiRXD&#10;yVs3qw+KRbCWE7a+2p4ICTbysVXeCmie5Dhk6zjDSHK4RMG60JMqZITygfDVuojqx2K0WM/X83yQ&#10;Z9P1IB/V9eB+U+WD6SadTepxXVV1+jOQT/OiFYxxFfi/CDzN/05A16t2keZN4rdGJe/RY0eB7Ms7&#10;ko5KCMO/yGin2XlrQ3VBFKDp6Hy9f+HSvN1Hr9e/xOoXAAAA//8DAFBLAwQUAAYACAAAACEAoEgc&#10;F+AAAAAJAQAADwAAAGRycy9kb3ducmV2LnhtbEyPTU+DQBCG7yb+h82YeDF2+bDQIEtj1NqTacR6&#10;38IIpOwsYbct/HvHkx4n75P3fSZfT6YXZxxdZ0lBuAhAIFW27qhRsP/c3K9AOK+p1r0lVDCjg3Vx&#10;fZXrrLYX+sBz6RvBJeQyraD1fsikdFWLRruFHZA4+7aj0Z7PsZH1qC9cbnoZBUEije6IF1o94HOL&#10;1bE8GQUv5W65+brbT9Fcbd/Lt9VxR/OrUrc309MjCI+T/4PhV5/VoWCngz1R7USvIErChFEOHpYg&#10;GIjjOAVxUJCGKcgil/8/KH4AAAD//wMAUEsBAi0AFAAGAAgAAAAhALaDOJL+AAAA4QEAABMAAAAA&#10;AAAAAAAAAAAAAAAAAFtDb250ZW50X1R5cGVzXS54bWxQSwECLQAUAAYACAAAACEAOP0h/9YAAACU&#10;AQAACwAAAAAAAAAAAAAAAAAvAQAAX3JlbHMvLnJlbHNQSwECLQAUAAYACAAAACEAf6aQkkICAABt&#10;BAAADgAAAAAAAAAAAAAAAAAuAgAAZHJzL2Uyb0RvYy54bWxQSwECLQAUAAYACAAAACEAoEgcF+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92075</wp:posOffset>
                </wp:positionV>
                <wp:extent cx="85090" cy="363220"/>
                <wp:effectExtent l="12700" t="6350" r="54610" b="3048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10pt;margin-top:7.25pt;width:6.7pt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k2OQIAAGI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BrObY6RI&#10;DzN6PHgdU6NsFho0GFeAXaV2NpRIT+rZPGn6zSGlq46olkfrl7MB5yx4JG9cwsUZSLMfPmkGNgQS&#10;xG6dGtuHkNAHdIpDOd+Hwk8eUfi4mKVLmBwFzWQ+yfM4s4QUN19jnf/IdY+CUGLnLRFt5yutFExf&#10;2yxmIscn5wMyUtwcQmKlt0LKSAKp0FDi5SyfRQenpWBBGcycbfeVtOhIAo3iE8sEzWszqw+KxWAd&#10;J2xzlT0REmTkY3+8FdAxyXHI1nOGkeSwOUG6wJMqZITqAfBVujDp+zJdbhabxXQ0zeeb0TSt69Hj&#10;tpqO5tvsw6ye1FVVZz8C+GxadIIxrgL+G6uz6d+x5rpfFz7eeX1vVPI2euwogL29I+g4/jDxC3f2&#10;mp13NlQXmABEjsbXpQub8voerX79GtY/AQAA//8DAFBLAwQUAAYACAAAACEAN7sNguAAAAAJAQAA&#10;DwAAAGRycy9kb3ducmV2LnhtbEyPwU7DMBBE70j8g7VI3KhTWlwIcSqgQuQCEi1CHN14SSzidRS7&#10;bcrXs5zguJrRm7fFcvSd2OMQXSAN00kGAqkO1lGj4W3zeHENIiZD1nSBUMMRIyzL05PC5DYc6BX3&#10;69QIhlDMjYY2pT6XMtYtehMnoUfi7DMM3iQ+h0bawRwY7jt5mWVKeuOIF1rT40OL9dd65zWk1cex&#10;Ve/1/Y172Tw9K/ddVdVK6/Oz8e4WRMIx/ZXhV5/VoWSnbdiRjaLToBjPVQ7mVyC4oGazOYithsV0&#10;AbIs5P8Pyh8AAAD//wMAUEsBAi0AFAAGAAgAAAAhALaDOJL+AAAA4QEAABMAAAAAAAAAAAAAAAAA&#10;AAAAAFtDb250ZW50X1R5cGVzXS54bWxQSwECLQAUAAYACAAAACEAOP0h/9YAAACUAQAACwAAAAAA&#10;AAAAAAAAAAAvAQAAX3JlbHMvLnJlbHNQSwECLQAUAAYACAAAACEAieg5NjkCAABiBAAADgAAAAAA&#10;AAAAAAAAAAAuAgAAZHJzL2Uyb0RvYy54bWxQSwECLQAUAAYACAAAACEAN7sNgu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3C0F87" w:rsidRDefault="00E832D4" w:rsidP="00E03D26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нет                                                      да</w:t>
      </w: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104775</wp:posOffset>
                </wp:positionV>
                <wp:extent cx="2339340" cy="701675"/>
                <wp:effectExtent l="5715" t="9525" r="7620" b="1270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 w:rsidP="004B2100">
                            <w:r>
                              <w:t>Реше</w:t>
                            </w:r>
                            <w:r w:rsidR="009C4230">
                              <w:t>ние об отказе в предоставлении муниципальной услуги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-12.3pt;margin-top:8.25pt;width:184.2pt;height:5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NWKgIAAE8EAAAOAAAAZHJzL2Uyb0RvYy54bWysVF1v2yAUfZ+0/4B4X2znq40Vp6rSZZrU&#10;bdW6/QCMsY2GgV1I7OzX94LTNN32NM0PiMu9HA7nXLy+GTpFDgKcNLqg2SSlRGhuKqmbgn7/tnt3&#10;TYnzTFdMGS0KehSO3mzevln3NhdT0xpVCSAIol3e24K23ts8SRxvRcfcxFihMVkb6JjHEJqkAtYj&#10;eqeSaZouk95AZcFw4Ryu3o1Juon4dS24/1LXTniiCorcfBwhjmUYk82a5Q0w20p+osH+gUXHpMZD&#10;z1B3zDOyB/kHVCc5GGdqP+GmS0xdSy7iHfA2WfrbbR5bZkW8C4rj7Fkm9/9g+efDAxBZoXcLSjTr&#10;0KOvqBrTjRJkFfTprcux7NE+QLihs/eG/3BEm22LVeIWwPStYBWyykJ98mpDCBxuJWX/yVSIzvbe&#10;RKmGGroAiCKQITpyPDsiBk84Lk5ns9VsjsZxzF2l2fJqEY9g+fNuC85/EKYjYVJQQO4RnR3unQ9s&#10;WP5cEtkbJaudVCoG0JRbBeTAsDt28Tuhu8sypUlf0NViuojIr3LuEiKN398gOumxzZXsCnp9LmJ5&#10;kO29rmITeibVOEfKSp90DNKNFvihHKJRy3BAkLU01RGFBTN2Nb5CnLQGflHSY0cX1P3cMxCUqI8a&#10;zVll86Ckj8F8cTXFAC4z5WWGaY5QBfWUjNOtH5/N3oJsWjwpi2poc4uG1jJq/cLqRB+7NlpwemHh&#10;WVzGserlP7B5AgAA//8DAFBLAwQUAAYACAAAACEAKorrtt8AAAAKAQAADwAAAGRycy9kb3ducmV2&#10;LnhtbEyPQU+DQBCF7yb+h82YeGsXoaJFlsZoauKxpRdvCzsFlJ0l7NKiv97xVI/z3pc37+Wb2fbi&#10;hKPvHCm4W0YgkGpnOmoUHMrt4hGED5qM7h2hgm/0sCmur3KdGXemHZ72oREcQj7TCtoQhkxKX7do&#10;tV+6AYm9oxutDnyOjTSjPnO47WUcRam0uiP+0OoBX1qsv/aTVVB18UH/7Mq3yK63SXify8/p41Wp&#10;25v5+QlEwDlcYPirz9Wh4E6Vm8h40StYxKuUUTbSexAMJKuEt1QsxA8RyCKX/ycUvwAAAP//AwBQ&#10;SwECLQAUAAYACAAAACEAtoM4kv4AAADhAQAAEwAAAAAAAAAAAAAAAAAAAAAAW0NvbnRlbnRfVHlw&#10;ZXNdLnhtbFBLAQItABQABgAIAAAAIQA4/SH/1gAAAJQBAAALAAAAAAAAAAAAAAAAAC8BAABfcmVs&#10;cy8ucmVsc1BLAQItABQABgAIAAAAIQBOIcNWKgIAAE8EAAAOAAAAAAAAAAAAAAAAAC4CAABkcnMv&#10;ZTJvRG9jLnhtbFBLAQItABQABgAIAAAAIQAqiuu23wAAAAoBAAAPAAAAAAAAAAAAAAAAAIQEAABk&#10;cnMvZG93bnJldi54bWxQSwUGAAAAAAQABADzAAAAkAUAAAAA&#10;">
                <v:textbox>
                  <w:txbxContent>
                    <w:p w:rsidR="004B2100" w:rsidRDefault="004B2100" w:rsidP="004B2100">
                      <w:r>
                        <w:t>Реше</w:t>
                      </w:r>
                      <w:r w:rsidR="009C4230">
                        <w:t>ние об отказе в предоставлении муниципальной услуги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104775</wp:posOffset>
                </wp:positionV>
                <wp:extent cx="2339340" cy="446405"/>
                <wp:effectExtent l="8255" t="9525" r="5080" b="1079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 w:rsidP="004B2100">
                            <w:r>
                              <w:t>Рассмотрение документов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284.9pt;margin-top:8.25pt;width:184.2pt;height:3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VgKgIAAE8EAAAOAAAAZHJzL2Uyb0RvYy54bWysVNFu2yAUfZ+0f0C8L3YSp02sOFWVLtOk&#10;bqvW7QMwxjYaBnYhsbOv7wWnabrtaZofEJd7ORzOuXh9M3SKHAQ4aXRBp5OUEqG5qaRuCvr92+7d&#10;khLnma6YMloU9Cgcvdm8fbPubS5mpjWqEkAQRLu8twVtvbd5kjjeio65ibFCY7I20DGPITRJBaxH&#10;9E4lszS9SnoDlQXDhXO4ejcm6Sbi17Xg/ktdO+GJKihy83GEOJZhTDZrljfAbCv5iQb7BxYdkxoP&#10;PUPdMc/IHuQfUJ3kYJyp/YSbLjF1LbmId8DbTNPfbvPYMiviXVAcZ88yuf8Hyz8fHoDICr3LKNGs&#10;Q4++ompMN0qQZdCnty7Hskf7AOGGzt4b/sMRbbYtVolbANO3glXIahrqk1cbQuBwKyn7T6ZCdLb3&#10;Jko11NAFQBSBDNGR49kRMXjCcXE2n6/mGRrHMZdlV1m6iEew/Hm3Bec/CNORMCkoIPeIzg73zgc2&#10;LH8uieyNktVOKhUDaMqtAnJg2B27+J3Q3WWZ0qQv6GoxW0TkVzl3CZHG728QnfTY5kp2BV2ei1ge&#10;ZHuvq9iEnkk1zpGy0icdg3SjBX4oh2jUdTggyFqa6ojCghm7Gl8hTloDvyjpsaML6n7uGQhK1EeN&#10;5qymWVDSxyBbXM8wgMtMeZlhmiNUQT0l43Trx2eztyCbFk+aRjW0uUVDaxm1fmF1oo9dGy04vbDw&#10;LC7jWPXyH9g8AQAA//8DAFBLAwQUAAYACAAAACEAS9tRot4AAAAJAQAADwAAAGRycy9kb3ducmV2&#10;LnhtbEyPQU+DQBSE7yb+h80z8WYXaUoAWRqjqYnHll68LewTaNm3hF1a9Nf7POlxMpOZb4rtYgdx&#10;wcn3jhQ8riIQSI0zPbUKjtXuIQXhgyajB0eo4As9bMvbm0Lnxl1pj5dDaAWXkM+1gi6EMZfSNx1a&#10;7VduRGLv001WB5ZTK82kr1xuBxlHUSKt7okXOj3iS4fN+TBbBXUfH/X3vnqLbLZbh/elOs0fr0rd&#10;3y3PTyACLuEvDL/4jA4lM9VuJuPFoGCTZIwe2Eg2IDiQrdMYRK0gTVKQZSH/Pyh/AAAA//8DAFBL&#10;AQItABQABgAIAAAAIQC2gziS/gAAAOEBAAATAAAAAAAAAAAAAAAAAAAAAABbQ29udGVudF9UeXBl&#10;c10ueG1sUEsBAi0AFAAGAAgAAAAhADj9If/WAAAAlAEAAAsAAAAAAAAAAAAAAAAALwEAAF9yZWxz&#10;Ly5yZWxzUEsBAi0AFAAGAAgAAAAhAFrI1WAqAgAATwQAAA4AAAAAAAAAAAAAAAAALgIAAGRycy9l&#10;Mm9Eb2MueG1sUEsBAi0AFAAGAAgAAAAhAEvbUaLeAAAACQEAAA8AAAAAAAAAAAAAAAAAhAQAAGRy&#10;cy9kb3ducmV2LnhtbFBLBQYAAAAABAAEAPMAAACPBQAAAAA=&#10;">
                <v:textbox>
                  <w:txbxContent>
                    <w:p w:rsidR="004B2100" w:rsidRDefault="004B2100" w:rsidP="004B2100">
                      <w:r>
                        <w:t>Рассмотрение документов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25400</wp:posOffset>
                </wp:positionV>
                <wp:extent cx="0" cy="363220"/>
                <wp:effectExtent l="58420" t="6350" r="55880" b="2095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66.1pt;margin-top:2pt;width:0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HLMwIAAF4EAAAOAAAAZHJzL2Uyb0RvYy54bWysVMGO2jAQvVfqP1i+syEhUIgIq1UCvWy7&#10;SLv9AGM7xKpjW7YhoKr/3rEDtLSXqioHM7Zn3sy8ec7y8dRJdOTWCa1KnD6MMeKKaibUvsRf3jaj&#10;OUbOE8WI1IqX+Mwdfly9f7fsTcEz3WrJuEUAolzRmxK33psiSRxteUfcgzZcwWWjbUc8bO0+YZb0&#10;gN7JJBuPZ0mvLTNWU+4cnNbDJV5F/Kbh1L80jeMeyRJDbT6uNq67sCarJSn2lphW0EsZ5B+q6IhQ&#10;kPQGVRNP0MGKP6A6Qa12uvEPVHeJbhpBeewBuknHv3Xz2hLDYy9AjjM3mtz/g6Wfj1uLBIPZTTBS&#10;pIMZPR28jqlRlgaCeuMK8KvU1oYW6Um9mmdNvzqkdNUStefR++1sIDhGJHchYeMMpNn1nzQDHwIJ&#10;IlunxnYBEnhApziU820o/OQRHQ4pnE5mkyyL80pIcY0z1vmPXHcoGCV23hKxb32llYLJa5vGLOT4&#10;7Dz0AYHXgJBU6Y2QMgpAKtSXeDHNpjHAaSlYuAxuzu53lbToSIKE4i+QAmB3blYfFItgLSdsfbE9&#10;ERJs5CM33gpgS3IcsnWcYSQ5vJpgDYhShYzQORR8sQYVfVuMF+v5ep6P8my2HuXjuh49bap8NNuk&#10;H6b1pK6qOv0eik/zohWMcRXqvyo6zf9OMZe3NWjxpukbUck9eiQBir3+x6Lj6MO0B93sNDtvbegu&#10;qABEHJ0vDy68kl/30evnZ2H1AwAA//8DAFBLAwQUAAYACAAAACEABNqlRt0AAAAIAQAADwAAAGRy&#10;cy9kb3ducmV2LnhtbEyPwU7DMBBE70j8g7VI3KjTgAKEOBVQIXIBiRYhjm68xBbxOordNuXrWcQB&#10;jqMZzbypFpPvxQ7H6AIpmM8yEEhtMI46Ba/rh7MrEDFpMroPhAoOGGFRHx9VujRhTy+4W6VOcAnF&#10;UiuwKQ2llLG16HWchQGJvY8wep1Yjp00o95zue9lnmWF9NoRL1g94L3F9nO19QrS8v1gi7f27to9&#10;rx+fCvfVNM1SqdOT6fYGRMIp/YXhB5/RoWamTdiSiaJXcHme5xxVcMGX2P/VGwXFPAdZV/L/gfob&#10;AAD//wMAUEsBAi0AFAAGAAgAAAAhALaDOJL+AAAA4QEAABMAAAAAAAAAAAAAAAAAAAAAAFtDb250&#10;ZW50X1R5cGVzXS54bWxQSwECLQAUAAYACAAAACEAOP0h/9YAAACUAQAACwAAAAAAAAAAAAAAAAAv&#10;AQAAX3JlbHMvLnJlbHNQSwECLQAUAAYACAAAACEAUtehyzMCAABeBAAADgAAAAAAAAAAAAAAAAAu&#10;AgAAZHJzL2Uyb0RvYy54bWxQSwECLQAUAAYACAAAACEABNqlR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3C0F87" w:rsidRDefault="00B30068" w:rsidP="00E832D4">
      <w:pPr>
        <w:tabs>
          <w:tab w:val="left" w:pos="4404"/>
        </w:tabs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105410</wp:posOffset>
                </wp:positionV>
                <wp:extent cx="1296670" cy="363220"/>
                <wp:effectExtent l="35560" t="57785" r="10795" b="762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667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82.8pt;margin-top:8.3pt;width:102.1pt;height:28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SSRAIAAHgEAAAOAAAAZHJzL2Uyb0RvYy54bWysVF1v2yAUfZ+0/4B4Txy7SdpYdarKTraH&#10;bqvUbu8EcIyGAQGNE03777uXpOnavUzT/IAv5n6ce+7B1zf7XpOd9EFZU9F8PKFEGm6FMtuKfn1c&#10;j64oCZEZwbQ1sqIHGejN8v2768GVsrCd1UJ6AklMKAdX0S5GV2ZZ4J3sWRhbJw0cttb3LMLWbzPh&#10;2QDZe50Vk8k8G6wXzlsuQ4CvzfGQLlP+tpU8fmnbICPRFQVsMa0+rRtcs+U1K7eeuU7xEwz2Dyh6&#10;pgwUPadqWGTkyas/UvWKextsG8fc9pltW8Vl6gG6ySdvunnomJOpFyAnuDNN4f+l5Z93954oAbMr&#10;KDGshxndPkWbSpNihgQNLpTgV5t7jy3yvXlwd5Z/D8TYumNmK5P348FBcI4R2asQ3AQHZTbDJyvA&#10;h0GBxNa+9T1ptXIfMTBZ39DCMsAN2adBHc6DkvtIOHzMi8V8fgnz5HB2Mb8oijTJjJWYEaOdD/GD&#10;tD1Bo6Iheqa2XaytMaAJ64812O4uRMT7EoDBxq6V1kka2pChoosZMIEnwWol8DBt/HZTa092DMWV&#10;ntT8Gzdvn4xIyTrJxOpkR6Y02CQm1qJXwKOWFKv1UlCiJdwntI7wtMGK0D8APllHff1YTBarq9XV&#10;dDQt5qvRdNI0o9t1PR3N1/nlrLlo6rrJfyL4fFp2SghpEP+z1vPp32npdOuOKj2r/UxU9jp7YhTA&#10;Pr8T6CQK1MFRURsrDvceu0N9gLyT8+kq4v35fZ+8Xn4Yy18AAAD//wMAUEsDBBQABgAIAAAAIQBq&#10;/GnS3wAAAAkBAAAPAAAAZHJzL2Rvd25yZXYueG1sTI/BTsMwEETvSPyDtUjcqFNKTRviVAiJE6CK&#10;thdubrxNosZrN3bT8PcsJzitRvM0O1OsRteJAfvYetIwnWQgkCpvW6o17LavdwsQMRmypvOEGr4x&#10;wqq8vipMbv2FPnHYpFpwCMXcaGhSCrmUsWrQmTjxAYm9g++dSSz7WtreXDjcdfI+y5R0piX+0JiA&#10;Lw1Wx83ZaThkoVovt2/2dAoPQ/3+tQvTj6PWtzfj8xOIhGP6g+G3PleHkjvt/ZlsFJ2GmZorRtlQ&#10;fBmYqyVv2Wt4nC1AloX8v6D8AQAA//8DAFBLAQItABQABgAIAAAAIQC2gziS/gAAAOEBAAATAAAA&#10;AAAAAAAAAAAAAAAAAABbQ29udGVudF9UeXBlc10ueG1sUEsBAi0AFAAGAAgAAAAhADj9If/WAAAA&#10;lAEAAAsAAAAAAAAAAAAAAAAALwEAAF9yZWxzLy5yZWxzUEsBAi0AFAAGAAgAAAAhANtddJJEAgAA&#10;eAQAAA4AAAAAAAAAAAAAAAAALgIAAGRycy9lMm9Eb2MueG1sUEsBAi0AFAAGAAgAAAAhAGr8adL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="00E832D4">
        <w:rPr>
          <w:szCs w:val="24"/>
        </w:rPr>
        <w:tab/>
        <w:t>нет</w:t>
      </w: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10160</wp:posOffset>
                </wp:positionV>
                <wp:extent cx="0" cy="363220"/>
                <wp:effectExtent l="55245" t="10160" r="59055" b="1714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7.35pt;margin-top:.8pt;width:0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qG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pRgp&#10;0sOMHg9ex9IomwaCBuMK8KvUzoYW6Uk9mydNvzmkdNUR1fLo/XI2EJyGiORNSNg4A2X2wyfNwIdA&#10;gcjWqbF9SAk8oFMcyvk+FH7yiF4OKZxO59Msi/NKSHGLM9b5j1z3KBgldt4S0Xa+0krB5LVNYxVy&#10;fHI+oCLFLSAUVXorpIwCkAoNJV7OslkMcFoKFi6Dm7PtvpIWHUmQUPzFFuHmtZvVB8Viso4Ttrna&#10;nggJNvKRG28FsCU5DtV6zjCSHF5NsC7wpAoVoXMAfLUuKvq+nCw3i80iH+XZfDPKJ3U9etxW+Wi+&#10;TT/M6mldVXX6I4BP86ITjHEV8N8UneZ/p5jr27po8a7pO1HJ2+yRUQB7+4+g4+jDtC+62Wt23tnQ&#10;XVABiDg6Xx9ceCWv99Hr12dh/RMAAP//AwBQSwMEFAAGAAgAAAAhAOS5M1PeAAAACAEAAA8AAABk&#10;cnMvZG93bnJldi54bWxMj81OwzAQhO9IvIO1SNyoA4KQhjgVUCFyKVJ/hDi68ZJYxOsodtuUp2fL&#10;BW77aUazM8VsdJ3Y4xCsJwXXkwQEUu2NpUbBZv1ylYEIUZPRnSdUcMQAs/L8rNC58Qda4n4VG8Eh&#10;FHKtoI2xz6UMdYtOh4nvkVj79IPTkXFopBn0gcNdJ2+SJJVOW+IPre7xucX6a7VzCuL849im7/XT&#10;1L6tXxep/a6qaq7U5cX4+AAi4hj/zHCqz9Wh5E5bvyMTRMc8vb1nKx8piJP+y1sFd1kGsizk/wHl&#10;DwAAAP//AwBQSwECLQAUAAYACAAAACEAtoM4kv4AAADhAQAAEwAAAAAAAAAAAAAAAAAAAAAAW0Nv&#10;bnRlbnRfVHlwZXNdLnhtbFBLAQItABQABgAIAAAAIQA4/SH/1gAAAJQBAAALAAAAAAAAAAAAAAAA&#10;AC8BAABfcmVscy8ucmVsc1BLAQItABQABgAIAAAAIQC8WSqGNAIAAF4EAAAOAAAAAAAAAAAAAAAA&#10;AC4CAABkcnMvZTJvRG9jLnhtbFBLAQItABQABgAIAAAAIQDkuTNT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100330</wp:posOffset>
                </wp:positionV>
                <wp:extent cx="1520825" cy="799465"/>
                <wp:effectExtent l="36830" t="52705" r="13970" b="508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0825" cy="799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76.9pt;margin-top:7.9pt;width:119.75pt;height:62.9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Y3QwIAAHgEAAAOAAAAZHJzL2Uyb0RvYy54bWysVE2P2yAQvVfqf0DcE9tZJ5tYcVYrO2kP&#10;2zbSbnsngG1UDAjYOFHV/74DyWab9lJV9QEPZj7ePN54eXfoJdpz64RWJc7GKUZcUc2Eakv89Wkz&#10;mmPkPFGMSK14iY/c4bvV+3fLwRR8ojstGbcIkihXDKbEnfemSBJHO94TN9aGKzhstO2Jh61tE2bJ&#10;ANl7mUzSdJYM2jJjNeXOwdf6dIhXMX/TcOq/NI3jHskSAzYfVxvXXViT1ZIUrSWmE/QMg/wDip4I&#10;BUUvqWriCXq24o9UvaBWO934MdV9optGUB57gG6y9LduHjtieOwFyHHmQpP7f2np5/3WIsHg7oAe&#10;RXq4o/tnr2NpdBMJGowrwK9SWxtapAf1aB40/e6Q0lVHVMuj99PRQHAWKE2uQsLGGSizGz5pBj4E&#10;CkS2Do3tUSOF+RgCo/UtWKEMcIMO8aKOl4viB48ofMymk3Q+mWJE4ex2schn01iWFCFjiDbW+Q9c&#10;9ygYJXbeEtF2vtJKgSa0PdUg+wfnA963gBCs9EZIGaUhFRpKvJhCsXDitBQsHMaNbXeVtGhPgrji&#10;c0Zx5Wb1s2IxWccJW59tT4QEG/nImrcCeJQch2o9ZxhJDvMUrBM8qUJF6B8An62Tvn4s0sV6vp7n&#10;o3wyW4/ytK5H95sqH8022e20vqmrqs5+BvBZXnSCMa4C/letZ/nfaek8dSeVXtR+ISq5zh4ZBbCv&#10;7wg6iiLoIAynK3aaHbc2dBd2IO/ofB7FMD+/7qPX2w9j9QIAAP//AwBQSwMEFAAGAAgAAAAhAJO7&#10;O9DgAAAACgEAAA8AAABkcnMvZG93bnJldi54bWxMj0FPwzAMhe9I/IfIk7ixtHQF1jWdEBInQIht&#10;F25Z47XVGidrsq78e8wJTpb9np6/V64n24sRh9A5UpDOExBItTMdNQp225fbRxAhajK6d4QKvjHA&#10;urq+KnVh3IU+cdzERnAIhUIraGP0hZShbtHqMHceibWDG6yOvA6NNIO+cLjt5V2S3EurO+IPrfb4&#10;3GJ93JytgkPi64/l9tWcTn4xNm9fO5++H5W6mU1PKxARp/hnhl98RoeKmfbuTCaIXkGWZ4weWch5&#10;siFfZhmIPR8W6QPIqpT/K1Q/AAAA//8DAFBLAQItABQABgAIAAAAIQC2gziS/gAAAOEBAAATAAAA&#10;AAAAAAAAAAAAAAAAAABbQ29udGVudF9UeXBlc10ueG1sUEsBAi0AFAAGAAgAAAAhADj9If/WAAAA&#10;lAEAAAsAAAAAAAAAAAAAAAAALwEAAF9yZWxzLy5yZWxzUEsBAi0AFAAGAAgAAAAhAKRS1jdDAgAA&#10;eAQAAA4AAAAAAAAAAAAAAAAALgIAAGRycy9lMm9Eb2MueG1sUEsBAi0AFAAGAAgAAAAhAJO7O9D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17145</wp:posOffset>
                </wp:positionV>
                <wp:extent cx="2339340" cy="446405"/>
                <wp:effectExtent l="5080" t="7620" r="8255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 w:rsidP="004B2100">
                            <w:r>
                              <w:t>Документы соответствуют требованиям законодательства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296.65pt;margin-top:1.35pt;width:184.2pt;height:3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7dKgIAAE8EAAAOAAAAZHJzL2Uyb0RvYy54bWysVNuO0zAQfUfiHyy/0yRturRR09WqSxHS&#10;AisWPsBxnMTCN8Zu0+XrGbvdbhd4QuTB8njGx2fOzGR1fdCK7AV4aU1Ni0lOiTDcttL0Nf32dftm&#10;QYkPzLRMWSNq+ig8vV6/frUaXSWmdrCqFUAQxPhqdDUdQnBVlnk+CM38xDph0NlZ0CygCX3WAhsR&#10;XatsmudX2WihdWC58B5Pb49Ouk74XSd4+Nx1XgSiaorcQlohrU1cs/WKVT0wN0h+osH+gYVm0uCj&#10;Z6hbFhjZgfwDSksO1tsuTLjVme06yUXKAbMp8t+yeRiYEykXFMe7s0z+/8HyT/t7ILKt6ZISwzSW&#10;6AuKxkyvBCmSPqPzFYY9uHuIGXp3Z/l3T4zdDBgmbgDsOAjWIqsi6pm9uBANj1dJM360LcKzXbBJ&#10;qkMHOgKiCOSQKvJ4rog4BMLxcDqbLWclFo6jryyvynyenmDV020HPrwXVpO4qSkg+YTO9nc+RDas&#10;egpJ7K2S7VYqlQzom40CsmfYHdv0ndD9ZZgyZER95tN5Qn7h85cQefr+BqFlwDZXUtd0cQ5iVZTt&#10;nWlTEwYm1XGPlJU56Rili83sq3BoDqlQi/hAPGls+4jCgj12NU4hbgYLPykZsaNr6n/sGAhK1AeD&#10;xVkWZVQyJKOcv52iAZee5tLDDEeomgZKjttNOI7NzoHsB3ypSGoYe4MF7WTS+pnViT52bSrBacLi&#10;WFzaKer5P7D+BQAA//8DAFBLAwQUAAYACAAAACEA/YB2k94AAAAIAQAADwAAAGRycy9kb3ducmV2&#10;LnhtbEyPQU+DQBCF7yb+h82YeLO7hdgKZWiMpiYeW3rxNsAIVHaXsEuL/nrXU729yXt575tsO+te&#10;nHl0nTUIy4UCwaaydWcahGOxe3gC4TyZmnprGOGbHWzz25uM0tpezJ7PB9+IUGJcSgit90Mqpata&#10;1uQWdmATvE87avLhHBtZj3QJ5bqXkVIrqakzYaGlgV9arr4Ok0You+hIP/viTelkF/v3uThNH6+I&#10;93fz8waE59lfw/CHH9AhD0ylnUztRI/wmMRxiCJEaxDBT1bLIEqEdaxA5pn8/0D+CwAA//8DAFBL&#10;AQItABQABgAIAAAAIQC2gziS/gAAAOEBAAATAAAAAAAAAAAAAAAAAAAAAABbQ29udGVudF9UeXBl&#10;c10ueG1sUEsBAi0AFAAGAAgAAAAhADj9If/WAAAAlAEAAAsAAAAAAAAAAAAAAAAALwEAAF9yZWxz&#10;Ly5yZWxzUEsBAi0AFAAGAAgAAAAhAN6wXt0qAgAATwQAAA4AAAAAAAAAAAAAAAAALgIAAGRycy9l&#10;Mm9Eb2MueG1sUEsBAi0AFAAGAAgAAAAhAP2AdpPeAAAACAEAAA8AAAAAAAAAAAAAAAAAhAQAAGRy&#10;cy9kb3ducmV2LnhtbFBLBQYAAAAABAAEAPMAAACPBQAAAAA=&#10;">
                <v:textbox>
                  <w:txbxContent>
                    <w:p w:rsidR="004B2100" w:rsidRDefault="004B2100" w:rsidP="004B2100">
                      <w:r>
                        <w:t>Документы соответствуют требованиям законодательства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212090</wp:posOffset>
                </wp:positionV>
                <wp:extent cx="2339340" cy="446405"/>
                <wp:effectExtent l="12065" t="12065" r="10795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2D4" w:rsidRDefault="00E832D4" w:rsidP="00E832D4">
                            <w:r>
                              <w:t>Направление решения заявителю</w:t>
                            </w:r>
                          </w:p>
                          <w:p w:rsidR="00E832D4" w:rsidRDefault="00E832D4" w:rsidP="00E83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-7.3pt;margin-top:16.7pt;width:184.2pt;height:3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e9KQIAAE8EAAAOAAAAZHJzL2Uyb0RvYy54bWysVF1v0zAUfUfiP1h+p/loOmjUdJo6ipAG&#10;TAx+gOM4iYVjm2u3Sfn1u3a7rgOeEHmwfH2vj4/Puc7qehoU2Qtw0uiKZrOUEqG5aaTuKvr92/bN&#10;O0qcZ7phymhR0YNw9Hr9+tVqtKXITW9UI4AgiHblaCvae2/LJHG8FwNzM2OFxmRrYGAeQ+iSBtiI&#10;6INK8jS9SkYDjQXDhXO4entM0nXEb1vB/Ze2dcITVVHk5uMIcazDmKxXrOyA2V7yEw32DywGJjUe&#10;eoa6ZZ6RHcg/oAbJwTjT+hk3Q2LaVnIR74C3ydLfbvPQMyviXVAcZ88yuf8Hyz/v74HIpqJolGYD&#10;WvQVRWO6U4JkedBntK7Esgd7D+GGzt4Z/sMRbTY9lokbADP2gjXIKgv1yYsNIXC4ldTjJ9MgPNt5&#10;E6WaWhgCIIpApujI4eyImDzhuJjP58t5gcZxzBXFVZEu4hGsfNptwfkPwgwkTCoKSD6is/2d84EN&#10;K59KInujZLOVSsUAunqjgOwZdsc2fid0d1mmNBkrulzki4j8IucuIdL4/Q1ikB7bXMkBdT4XsTLI&#10;9l43sQk9k+o4R8pKn3QM0h0t8FM9RaOW4YAga22aAwoL5tjV+Apx0hv4RcmIHV1R93PHQFCiPmo0&#10;Z5kVQUkfg2LxNscALjP1ZYZpjlAV9ZQcpxt/fDY7C7Lr8aQsqqHNDRrayqj1M6sTfezaaMHphYVn&#10;cRnHquf/wPoRAAD//wMAUEsDBBQABgAIAAAAIQAGFc0a3wAAAAoBAAAPAAAAZHJzL2Rvd25yZXYu&#10;eG1sTI/BTsMwEETvSPyDtUjcWrt1KW2IUyFQkTi26YWbkyxJIF5HsdMGvp7lBMfVPs28SXeT68QZ&#10;h9B6MrCYKxBIpa9aqg2c8v1sAyJES5XtPKGBLwywy66vUptU/kIHPB9jLTiEQmINNDH2iZShbNDZ&#10;MPc9Ev/e/eBs5HOoZTXYC4e7Ti6VWktnW+KGxvb41GD5eRydgaJdnuz3IX9RbrvX8XXKP8a3Z2Nu&#10;b6bHBxARp/gHw68+q0PGToUfqQqiMzBbrNaMGtB6BYIBfad5S8Gk0vcgs1T+n5D9AAAA//8DAFBL&#10;AQItABQABgAIAAAAIQC2gziS/gAAAOEBAAATAAAAAAAAAAAAAAAAAAAAAABbQ29udGVudF9UeXBl&#10;c10ueG1sUEsBAi0AFAAGAAgAAAAhADj9If/WAAAAlAEAAAsAAAAAAAAAAAAAAAAALwEAAF9yZWxz&#10;Ly5yZWxzUEsBAi0AFAAGAAgAAAAhAP1nl70pAgAATwQAAA4AAAAAAAAAAAAAAAAALgIAAGRycy9l&#10;Mm9Eb2MueG1sUEsBAi0AFAAGAAgAAAAhAAYVzRrfAAAACgEAAA8AAAAAAAAAAAAAAAAAgwQAAGRy&#10;cy9kb3ducmV2LnhtbFBLBQYAAAAABAAEAPMAAACPBQAAAAA=&#10;">
                <v:textbox>
                  <w:txbxContent>
                    <w:p w:rsidR="00E832D4" w:rsidRDefault="00E832D4" w:rsidP="00E832D4">
                      <w:r>
                        <w:t>Направление решения заявителю</w:t>
                      </w:r>
                    </w:p>
                    <w:p w:rsidR="00E832D4" w:rsidRDefault="00E832D4" w:rsidP="00E832D4"/>
                  </w:txbxContent>
                </v:textbox>
              </v:rect>
            </w:pict>
          </mc:Fallback>
        </mc:AlternateContent>
      </w:r>
    </w:p>
    <w:p w:rsidR="003C0F87" w:rsidRDefault="00B30068" w:rsidP="009C4230">
      <w:pPr>
        <w:tabs>
          <w:tab w:val="left" w:pos="4236"/>
        </w:tabs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142875</wp:posOffset>
                </wp:positionV>
                <wp:extent cx="53975" cy="243205"/>
                <wp:effectExtent l="12065" t="9525" r="57785" b="3302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88.7pt;margin-top:11.25pt;width:4.25pt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DKNwIAAGEEAAAOAAAAZHJzL2Uyb0RvYy54bWysVMuO2yAU3VfqPyD2GT/ivKw4o5GddDNt&#10;R5rpBxDAMSoGBEycqOq/90KctNNuqqpe4Iu5j3PPPXh9f+olOnLrhFYVzu5SjLiimgl1qPCXl91k&#10;iZHzRDEiteIVPnOH7zfv360HU/Jcd1oybhEkUa4cTIU7702ZJI52vCfuThuu4LDVticetvaQMEsG&#10;yN7LJE/TeTJoy4zVlDsHX5vLId7E/G3Lqf/cto57JCsM2HxcbVz3YU02a1IeLDGdoCMM8g8oeiIU&#10;FL2laogn6NWKP1L1glrtdOvvqO4T3baC8tgDdJOlv3Xz3BHDYy9AjjM3mtz/S0s/HZ8sEqzCC4wU&#10;6WFED69ex8ooLwI/g3EluNXqyYYO6Uk9m0dNvzqkdN0RdeDR++VsIDgLEcmbkLBxBqrsh4+agQ+B&#10;ApGsU2v7kBJoQKc4k/NtJvzkEYWPs+lqMcOIwkleTPN0FguQ8hprrPMfuO5RMCrsvCXi0PlaKwXD&#10;1zaLlcjx0fmAjJTXgFBY6Z2QMmpAKjRUeDXLZzHAaSlYOAxuzh72tbToSIKK4jOieONm9atiMVnH&#10;CduOtidCgo185MdbAYxJjkO1njOMJIeLE6wLPKlCRegeAI/WRUjfVulqu9wui0mRz7eTIm2aycOu&#10;LibzXbaYNdOmrpvsewCfFWUnGOMq4L+KOiv+TjTj9brI8SbrG1HJ2+yRUQB7fUfQcfxh4hft7DU7&#10;P9nQXVAC6Dg6j3cuXJRf99Hr559h8wMAAP//AwBQSwMEFAAGAAgAAAAhAJXCBXvhAAAACQEAAA8A&#10;AABkcnMvZG93bnJldi54bWxMj8tOwzAQRfdI/IM1SOyoQ0STNGRSARUiG5D6EGLpxkNsEdtR7LYp&#10;X49ZwXJ0j+49Uy0n07MjjV47i3A7S4CRbZ3UtkPYbZ9vCmA+CCtF7ywhnMnDsr68qEQp3cmu6bgJ&#10;HYsl1pcCQYUwlJz7VpERfuYGsjH7dKMRIZ5jx+UoTrHc9DxNkowboW1cUGKgJ0Xt1+ZgEMLq46yy&#10;9/Zxod+2L6+Z/m6aZoV4fTU93AMLNIU/GH71ozrU0WnvDlZ61iPkeX4XUYQ0nQOLQF7MF8D2CFlS&#10;AK8r/v+D+gcAAP//AwBQSwECLQAUAAYACAAAACEAtoM4kv4AAADhAQAAEwAAAAAAAAAAAAAAAAAA&#10;AAAAW0NvbnRlbnRfVHlwZXNdLnhtbFBLAQItABQABgAIAAAAIQA4/SH/1gAAAJQBAAALAAAAAAAA&#10;AAAAAAAAAC8BAABfcmVscy8ucmVsc1BLAQItABQABgAIAAAAIQDqqfDKNwIAAGEEAAAOAAAAAAAA&#10;AAAAAAAAAC4CAABkcnMvZTJvRG9jLnhtbFBLAQItABQABgAIAAAAIQCVwgV7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9C4230">
        <w:rPr>
          <w:szCs w:val="24"/>
        </w:rPr>
        <w:tab/>
        <w:t xml:space="preserve">решение </w:t>
      </w:r>
      <w:proofErr w:type="gramStart"/>
      <w:r w:rsidR="009C4230">
        <w:rPr>
          <w:szCs w:val="24"/>
        </w:rPr>
        <w:t>об</w:t>
      </w:r>
      <w:proofErr w:type="gramEnd"/>
    </w:p>
    <w:p w:rsidR="009C4230" w:rsidRDefault="009C4230" w:rsidP="009C4230">
      <w:pPr>
        <w:tabs>
          <w:tab w:val="left" w:pos="4236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proofErr w:type="gramStart"/>
      <w:r>
        <w:rPr>
          <w:szCs w:val="24"/>
        </w:rPr>
        <w:t>отказе</w:t>
      </w:r>
      <w:proofErr w:type="gramEnd"/>
    </w:p>
    <w:p w:rsidR="003C0F87" w:rsidRDefault="00E832D4" w:rsidP="00E832D4">
      <w:pPr>
        <w:tabs>
          <w:tab w:val="left" w:pos="7920"/>
        </w:tabs>
        <w:jc w:val="both"/>
        <w:rPr>
          <w:szCs w:val="24"/>
        </w:rPr>
      </w:pPr>
      <w:r>
        <w:rPr>
          <w:szCs w:val="24"/>
        </w:rPr>
        <w:tab/>
        <w:t>да</w:t>
      </w: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35560</wp:posOffset>
                </wp:positionV>
                <wp:extent cx="2339340" cy="495935"/>
                <wp:effectExtent l="5080" t="6985" r="8255" b="1143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9C4230" w:rsidP="004B2100">
                            <w:r>
                              <w:t>Рассмотрение вопроса на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296.65pt;margin-top:2.8pt;width:184.2pt;height:3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OTKQIAAFAEAAAOAAAAZHJzL2Uyb0RvYy54bWysVNuO0zAQfUfiHyy/0zS9LNuo6WrVpQhp&#10;gRULH+A4TmLheMzYbbJ8PROn7XaBJ0QeLE9mfHLmnHHWN31r2EGh12Bznk6mnCkrodS2zvm3r7s3&#10;15z5IGwpDFiV8yfl+c3m9at15zI1gwZMqZARiPVZ53LehOCyJPGyUa3wE3DKUrICbEWgEOukRNER&#10;emuS2XR6lXSApUOQynt6ezcm+SbiV5WS4XNVeRWYyTlxC3HFuBbDmmzWIqtRuEbLIw3xDyxaoS19&#10;9Ax1J4Jge9R/QLVaIniowkRCm0BVaaliD9RNOv2tm8dGOBV7IXG8O8vk/x+s/HR4QKbLnF9xZkVL&#10;Fn0h0YStjWJpOujTOZ9R2aN7wKFD7+5BfvfMwrahMnWLCF2jREmsYn3y4sAQeDrKiu4jlAQv9gGi&#10;VH2F7QBIIrA+OvJ0dkT1gUl6OZvPV/MFGScpt1gtV/PlQCkR2em0Qx/eK2jZsMk5EvmILg73Poyl&#10;p5LIHowud9qYGGBdbA2yg6Dp2MXniO4vy4xlXc5Xy9kyIr/I+UuIaXz+BtHqQGNudJvz63ORyAbZ&#10;3tkyDmEQ2ox76s5YavIk3WhB6Is+GpXGqR2SBZRPpCzCONZ0DWnTAP7krKORzrn/sReoODMfLLmz&#10;SheDlCEGi+XbGQV4mSkuM8JKgsp54GzcbsN4b/YOdd3Ql9Ioh4VbcrTSUexnVkf+NLbRruMVG+7F&#10;ZRyrnn8Em18AAAD//wMAUEsDBBQABgAIAAAAIQDSOR803gAAAAgBAAAPAAAAZHJzL2Rvd25yZXYu&#10;eG1sTI9BT4NAEIXvJv6HzZh4s0tLpIWyNEZTE48tvXhb2BGo7Cxhlxb99Y4nvb3Je3nvm3w3215c&#10;cPSdIwXLRQQCqXamo0bBqdw/bED4oMno3hEq+EIPu+L2JteZcVc64OUYGsEl5DOtoA1hyKT0dYtW&#10;+4UbkNj7cKPVgc+xkWbUVy63vVxFUSKt7ogXWj3gc4v153GyCqpuddLfh/I1suk+Dm9zeZ7eX5S6&#10;v5uftiACzuEvDL/4jA4FM1VuIuNFr+AxjWOOskhAsJ8myzWISsEmXoMscvn/geIHAAD//wMAUEsB&#10;Ai0AFAAGAAgAAAAhALaDOJL+AAAA4QEAABMAAAAAAAAAAAAAAAAAAAAAAFtDb250ZW50X1R5cGVz&#10;XS54bWxQSwECLQAUAAYACAAAACEAOP0h/9YAAACUAQAACwAAAAAAAAAAAAAAAAAvAQAAX3JlbHMv&#10;LnJlbHNQSwECLQAUAAYACAAAACEATTuzkykCAABQBAAADgAAAAAAAAAAAAAAAAAuAgAAZHJzL2Uy&#10;b0RvYy54bWxQSwECLQAUAAYACAAAACEA0jkfNN4AAAAIAQAADwAAAAAAAAAAAAAAAACDBAAAZHJz&#10;L2Rvd25yZXYueG1sUEsFBgAAAAAEAAQA8wAAAI4FAAAAAA==&#10;">
                <v:textbox>
                  <w:txbxContent>
                    <w:p w:rsidR="004B2100" w:rsidRDefault="009C4230" w:rsidP="004B2100">
                      <w:r>
                        <w:t>Рассмотрение вопроса на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23495</wp:posOffset>
                </wp:positionV>
                <wp:extent cx="654685" cy="1922145"/>
                <wp:effectExtent l="5715" t="13970" r="53975" b="3556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" cy="1922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36.2pt;margin-top:1.85pt;width:51.55pt;height:15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9UOAIAAGM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o8wUiR&#10;Hkb0tPc6Vkb5Q+BnMK4Et1ptbOiQHtWredb0q0NK1x1ROx69304GgrMQkdyFhI0zUGU7fNIMfAgU&#10;iGQdW9uHlEADOsaZnG4z4UePKHycTorpDLBROMrmeZ4Vk1iClNdoY53/yHWPglFh5y0Ru87XWikY&#10;v7ZZrEUOz84HbKS8BoTSSq+FlFEFUqGhwvNJPokBTkvBwmFwc3a3raVFBxJ0FJ8Lijs3q/eKxWQd&#10;J2x1sT0REmzkI0PeCuBMchyq9ZxhJDlcnWCd4UkVKkL/APhinaX0bZ7OV7PVrBgV+XQ1KtKmGT2t&#10;62I0XWcPk+ZDU9dN9j2Az4qyE4xxFfBfZZ0VfyebywU7C/Im7BtRyX32yCiAvb4j6CiAMPOzeraa&#10;nTY2dBe0AEqOzpdbF67Kr/vo9fPfsPwBAAD//wMAUEsDBBQABgAIAAAAIQAsmfC94gAAAAkBAAAP&#10;AAAAZHJzL2Rvd25yZXYueG1sTI/BTsMwEETvSPyDtUjcqEPaJiXEqYAKkQtIbRHi6MZLbBGvo9ht&#10;U76+5gS3Wc1o5m25HG3HDjh440jA7SQBhtQ4ZagV8L59vlkA80GSkp0jFHBCD8vq8qKUhXJHWuNh&#10;E1oWS8gXUoAOoS84941GK/3E9UjR+3KDlSGeQ8vVII+x3HY8TZKMW2koLmjZ45PG5nuztwLC6vOk&#10;s4/m8c68bV9eM/NT1/VKiOur8eEeWMAx/IXhFz+iQxWZdm5PyrNOQJqnsxgVMM2BRX+az+fAdlEk&#10;2Qx4VfL/H1RnAAAA//8DAFBLAQItABQABgAIAAAAIQC2gziS/gAAAOEBAAATAAAAAAAAAAAAAAAA&#10;AAAAAABbQ29udGVudF9UeXBlc10ueG1sUEsBAi0AFAAGAAgAAAAhADj9If/WAAAAlAEAAAsAAAAA&#10;AAAAAAAAAAAALwEAAF9yZWxzLy5yZWxzUEsBAi0AFAAGAAgAAAAhAMR8n1Q4AgAAYwQAAA4AAAAA&#10;AAAAAAAAAAAALgIAAGRycy9lMm9Eb2MueG1sUEsBAi0AFAAGAAgAAAAhACyZ8L3iAAAACQEAAA8A&#10;AAAAAAAAAAAAAAAAkgQAAGRycy9kb3ducmV2LnhtbFBLBQYAAAAABAAEAPMAAAChBQAAAAA=&#10;">
                <v:stroke endarrow="block"/>
              </v:shape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9C4230">
      <w:pPr>
        <w:tabs>
          <w:tab w:val="left" w:pos="7719"/>
        </w:tabs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122555</wp:posOffset>
                </wp:positionV>
                <wp:extent cx="0" cy="243205"/>
                <wp:effectExtent l="55880" t="8255" r="58420" b="1524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77.9pt;margin-top:9.65pt;width:0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6hMgIAAF0EAAAOAAAAZHJzL2Uyb0RvYy54bWysVNuO2jAQfa/Uf7D8DrlsoBARVqsE+rLt&#10;Iu32A4ztEKuObdmGgKr+e8fm0tK+VFV5MGN75syZM+MsHo+9RAdundCqwtk4xYgrqplQuwp/eVuP&#10;Zhg5TxQjUite4RN3+HH5/t1iMCXPdacl4xYBiHLlYCrceW/KJHG04z1xY224gstW25542NpdwiwZ&#10;AL2XSZ6m02TQlhmrKXcOTpvzJV5G/Lbl1L+0reMeyQoDNx9XG9dtWJPlgpQ7S0wn6IUG+QcWPREK&#10;kt6gGuIJ2lvxB1QvqNVOt35MdZ/othWUxxqgmiz9rZrXjhgeawFxnLnJ5P4fLP182FgkWIULjBTp&#10;oUVPe69jZpRPgz6DcSW41WpjQ4X0qF7Ns6ZfHVK67oja8ej9djIQnIWI5C4kbJyBLNvhk2bgQyBB&#10;FOvY2j5AggzoGHtyuvWEHz2i50MKp3nxkKeTCE7Ka5yxzn/kukfBqLDzlohd52utFDRe2yxmIYdn&#10;5wMrUl4DQlKl10LK2H+p0FDh+SSfxACnpWDhMrg5u9vW0qIDCRMUfxcWd25W7xWLYB0nbHWxPRES&#10;bOSjNt4KUEtyHLL1nGEkOTyaYJ3pSRUyQuVA+GKdh+jbPJ2vZqtZMSry6WpUpE0zelrXxWi6zj5M&#10;moemrpvseyCfFWUnGOMq8L8OdFb83cBcntZ5FG8jfRMquUePigLZ638kHVsfun2em61mp40N1YUp&#10;gBmOzpf3Fh7Jr/vo9fOrsPwBAAD//wMAUEsDBBQABgAIAAAAIQDGtarC3wAAAAkBAAAPAAAAZHJz&#10;L2Rvd25yZXYueG1sTI/BTsMwEETvSPyDtUjcqAMoaRviVECFyKVItBXi6MZLYhGvo9htU76eRRzg&#10;ODujmbfFYnSdOOAQrCcF15MEBFLtjaVGwXbzdDUDEaImoztPqOCEARbl+Vmhc+OP9IqHdWwEl1DI&#10;tYI2xj6XMtQtOh0mvkdi78MPTkeWQyPNoI9c7jp5kySZdNoSL7S6x8cW68/13imIy/dTm73VD3P7&#10;snleZfarqqqlUpcX4/0diIhj/AvDDz6jQ8lMO78nE0SnYJqmjB7ZmN+C4MDvYacgnWYgy0L+/6D8&#10;BgAA//8DAFBLAQItABQABgAIAAAAIQC2gziS/gAAAOEBAAATAAAAAAAAAAAAAAAAAAAAAABbQ29u&#10;dGVudF9UeXBlc10ueG1sUEsBAi0AFAAGAAgAAAAhADj9If/WAAAAlAEAAAsAAAAAAAAAAAAAAAAA&#10;LwEAAF9yZWxzLy5yZWxzUEsBAi0AFAAGAAgAAAAhAAwxLqEyAgAAXQQAAA4AAAAAAAAAAAAAAAAA&#10;LgIAAGRycy9lMm9Eb2MueG1sUEsBAi0AFAAGAAgAAAAhAMa1qsL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9C4230">
        <w:rPr>
          <w:szCs w:val="24"/>
        </w:rPr>
        <w:t xml:space="preserve">                                                                                                          положительное решение</w: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68580</wp:posOffset>
                </wp:positionV>
                <wp:extent cx="2339340" cy="579755"/>
                <wp:effectExtent l="5080" t="11430" r="8255" b="88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2D4" w:rsidRDefault="009C4230" w:rsidP="00E832D4">
                            <w:r>
                              <w:t>Издание постановления, заключение договора</w:t>
                            </w:r>
                          </w:p>
                          <w:p w:rsidR="00E832D4" w:rsidRDefault="00E832D4" w:rsidP="00E83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296.65pt;margin-top:5.4pt;width:184.2pt;height:4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WLKgIAAFAEAAAOAAAAZHJzL2Uyb0RvYy54bWysVNuO0zAQfUfiHyy/0zRtw26jpqtVlyKk&#10;BVYsfIDjOImFb4zdpuXrGTvdbhd4QuTB8njGx2fOzGR1c9CK7AV4aU1F88mUEmG4baTpKvrt6/bN&#10;NSU+MNMwZY2o6FF4erN+/Wo1uFLMbG9VI4AgiPHl4Crah+DKLPO8F5r5iXXCoLO1oFlAE7qsATYg&#10;ulbZbDp9mw0WGgeWC+/x9G500nXCb1vBw+e29SIQVVHkFtIKaa3jmq1XrOyAuV7yEw32Dyw0kwYf&#10;PUPdscDIDuQfUFpysN62YcKtzmzbSi5SDphNPv0tm8eeOZFyQXG8O8vk/x8s/7R/ACKbis4pMUxj&#10;ib6gaMx0SpB8HvUZnC8x7NE9QMzQu3vLv3ti7KbHMHELYIdesAZZ5TE+e3EhGh6vknr4aBuEZ7tg&#10;k1SHFnQERBHIIVXkeK6IOATC8XA2ny/nCywcR19xtbwqivQEK59uO/DhvbCaxE1FAckndLa/9yGy&#10;YeVTSGJvlWy2UqlkQFdvFJA9w+7Ypu+E7i/DlCFDRZfFrEjIL3z+EmKavr9BaBmwzZXUFb0+B7Ey&#10;yvbONKkJA5Nq3CNlZU46RunGEoRDfUiFypPKUdfaNkdUFuzY1jiGuOkt/KRkwJauqP+xYyAoUR8M&#10;VmeZL6KUIRmL4mqGBlx66ksPMxyhKhooGbebMM7NzoHsenwpT3IYe4sVbWUS+5nViT+2barBacTi&#10;XFzaKer5R7D+BQAA//8DAFBLAwQUAAYACAAAACEAKGP5I94AAAAKAQAADwAAAGRycy9kb3ducmV2&#10;LnhtbEyPQU+DQBCF7yb+h82YeLO7QKyCLI3R1MRjSy/eBhgBZXcJu7Tor3d6ssd578ub9/LNYgZx&#10;pMn3zmqIVgoE2do1vW01HMrt3SMIH9A2ODhLGn7Iw6a4vsoxa9zJ7ui4D63gEOsz1NCFMGZS+roj&#10;g37lRrLsfbrJYOBzamUz4YnDzSBjpdbSYG/5Q4cjvXRUf+9no6Hq4wP+7so3ZdJtEt6X8mv+eNX6&#10;9mZ5fgIRaAn/MJzrc3UouFPlZtt4MWi4T5OEUTYUT2AgXUcPIKqzEEcgi1xeTij+AAAA//8DAFBL&#10;AQItABQABgAIAAAAIQC2gziS/gAAAOEBAAATAAAAAAAAAAAAAAAAAAAAAABbQ29udGVudF9UeXBl&#10;c10ueG1sUEsBAi0AFAAGAAgAAAAhADj9If/WAAAAlAEAAAsAAAAAAAAAAAAAAAAALwEAAF9yZWxz&#10;Ly5yZWxzUEsBAi0AFAAGAAgAAAAhAN1CRYsqAgAAUAQAAA4AAAAAAAAAAAAAAAAALgIAAGRycy9l&#10;Mm9Eb2MueG1sUEsBAi0AFAAGAAgAAAAhAChj+SPeAAAACgEAAA8AAAAAAAAAAAAAAAAAhAQAAGRy&#10;cy9kb3ducmV2LnhtbFBLBQYAAAAABAAEAPMAAACPBQAAAAA=&#10;">
                <v:textbox>
                  <w:txbxContent>
                    <w:p w:rsidR="00E832D4" w:rsidRDefault="009C4230" w:rsidP="00E832D4">
                      <w:r>
                        <w:t>Издание постановления, заключение договора</w:t>
                      </w:r>
                    </w:p>
                    <w:p w:rsidR="00E832D4" w:rsidRDefault="00E832D4" w:rsidP="00E832D4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122555</wp:posOffset>
                </wp:positionV>
                <wp:extent cx="541655" cy="702945"/>
                <wp:effectExtent l="50165" t="8255" r="8255" b="5080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655" cy="702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58.2pt;margin-top:9.65pt;width:42.65pt;height:55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5ZPwIAAGwEAAAOAAAAZHJzL2Uyb0RvYy54bWysVE2P2yAQvVfqf0DcE3/UziZWnNXKTtrD&#10;drvSbn8AARyjYkDAxomq/vcOJJtt2ktV1Qc8mJk3b4Y3Xt4eBon23DqhVY2zaYoRV1QzoXY1/vq8&#10;mcwxcp4oRqRWvMZH7vDt6v275WgqnuteS8YtAhDlqtHUuPfeVEniaM8H4qbacAWHnbYD8bC1u4RZ&#10;MgL6IJM8TWfJqC0zVlPuHHxtT4d4FfG7jlP/pesc90jWGLj5uNq4bsOarJak2lliekHPNMg/sBiI&#10;UJD0AtUST9CLFX9ADYJa7XTnp1QPie46QXmsAarJ0t+qeeqJ4bEWaI4zlza5/wdLH/aPFglW4xwj&#10;RQa4orsXr2NmlM9Df0bjKnBr1KMNFdKDejL3mn5zSOmmJ2rHo/fz0UBwFiKSq5CwcQaybMfPmoEP&#10;gQSxWYfODqiTwnwKgQEcGoIO8XaOl9vhB48ofCyLbFaWGFE4uknzRVHGXKQKMCHYWOc/cj2gYNTY&#10;eUvErveNVgp0oO0pBdnfOx9IvgWEYKU3QsooB6nQWONFmZeRk9NSsHAY3JzdbRtp0Z4EQcXnzOLK&#10;zeoXxSJYzwlbn21PhAQb+dgqbwU0T3Icsg2cYSQ5zFCwTvSkChmhfCB8tk6a+r5IF+v5el5Miny2&#10;nhRp207uNk0xmW2ym7L90DZNm/0I5LOi6gVjXAX+r/rOir/Tz3nSTsq8KPzSqOQaPXYUyL6+I+mo&#10;hHD5JxltNTs+2lBdEAVIOjqfxy/MzK/76PX2k1j9BAAA//8DAFBLAwQUAAYACAAAACEAecr5luAA&#10;AAAKAQAADwAAAGRycy9kb3ducmV2LnhtbEyPwU7DMAyG70i8Q2QkLmhLurEyStMJARsnNK2Me9aa&#10;tlrjVE22tW+POcHR/j/9/pyuBtuKM/a+caQhmioQSIUrG6o07D/XkyUIHwyVpnWEGkb0sMqur1KT&#10;lO5COzznoRJcQj4xGuoQukRKX9RojZ+6Domzb9dbE3jsK1n25sLltpUzpWJpTUN8oTYdvtRYHPOT&#10;1fCabxfrr7v9MBuL9498szxuaXzT+vZmeH4CEXAIfzD86rM6ZOx0cCcqvWg1LKL4nlEOHucgGIhV&#10;9ADiwIu5UiCzVP5/IfsBAAD//wMAUEsBAi0AFAAGAAgAAAAhALaDOJL+AAAA4QEAABMAAAAAAAAA&#10;AAAAAAAAAAAAAFtDb250ZW50X1R5cGVzXS54bWxQSwECLQAUAAYACAAAACEAOP0h/9YAAACUAQAA&#10;CwAAAAAAAAAAAAAAAAAvAQAAX3JlbHMvLnJlbHNQSwECLQAUAAYACAAAACEAXqYeWT8CAABsBAAA&#10;DgAAAAAAAAAAAAAAAAAuAgAAZHJzL2Uyb0RvYy54bWxQSwECLQAUAAYACAAAACEAecr5lu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B30068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299720</wp:posOffset>
                </wp:positionV>
                <wp:extent cx="2339340" cy="446405"/>
                <wp:effectExtent l="6350" t="13970" r="698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E832D4" w:rsidP="004B2100">
                            <w:r>
                              <w:t>Окончание предоставления муниципальной услуги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161pt;margin-top:23.6pt;width:184.2pt;height:35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CnKQIAAE8EAAAOAAAAZHJzL2Uyb0RvYy54bWysVNFu2yAUfZ+0f0C8L3Ycp22sOFWVLtOk&#10;bqvW7QMwxjYaBnYhsbuv7wWnabrtaZofEJd7ORzOuXh9PfaKHAQ4aXRJ57OUEqG5qaVuS/r92+7d&#10;FSXOM10zZbQo6aNw9Hrz9s16sIXITGdULYAgiHbFYEvaeW+LJHG8Ez1zM2OFxmRjoGceQ2iTGtiA&#10;6L1KsjS9SAYDtQXDhXO4ejsl6SbiN43g/kvTOOGJKily83GEOFZhTDZrVrTAbCf5kQb7BxY9kxoP&#10;PUHdMs/IHuQfUL3kYJxp/IybPjFNI7mId8DbzNPfbvPQMSviXVAcZ08yuf8Hyz8f7oHIGr2jRLMe&#10;LfqKojHdKkEugzyDdQVWPdh7CBd09s7wH45os+2wStwAmKETrEZS81CfvNoQAodbSTV8MjWis703&#10;UamxgT4AogZkjIY8ngwRoyccF7PFYrXI0TeOuTy/yNNlPIIVz7stOP9BmJ6ESUkBuUd0drhzPrBh&#10;xXNJZG+UrHdSqRhAW20VkAPD5tjF74juzsuUJkNJV8tsGZFf5dw5RBq/v0H00mOXK9mX9OpUxIog&#10;23tdxx70TKppjpSVPuoYpJss8GM1Tj5l4YSga2XqR1QWzNTV+Apx0hn4RcmAHV1S93PPQFCiPmp0&#10;ZzXPg5Q+BvnyMsMAzjPVeYZpjlAl9ZRM062fns3egmw7PGke5dDmBh1tZBT7hdWRP3Zt9OD4wsKz&#10;OI9j1ct/YPMEAAD//wMAUEsDBBQABgAIAAAAIQBkFnD54AAAAAoBAAAPAAAAZHJzL2Rvd25yZXYu&#10;eG1sTI/BTsMwEETvSPyDtUjcqF23tDTEqRCoSBzb9MJtk5gkEK+j2GkDX8/2BMfVPs28SbeT68TJ&#10;DqH1ZGA+UyAslb5qqTZwzHd3DyBCRKqw82QNfNsA2+z6KsWk8mfa29Mh1oJDKCRooImxT6QMZWMd&#10;hpnvLfHvww8OI59DLasBzxzuOqmVWkmHLXFDg719bmz5dRidgaLVR/zZ56/KbXaL+Dbln+P7izG3&#10;N9PTI4hop/gHw0Wf1SFjp8KPVAXRGVhozVuigeVag2BgtVFLEAWT8/U9yCyV/ydkvwAAAP//AwBQ&#10;SwECLQAUAAYACAAAACEAtoM4kv4AAADhAQAAEwAAAAAAAAAAAAAAAAAAAAAAW0NvbnRlbnRfVHlw&#10;ZXNdLnhtbFBLAQItABQABgAIAAAAIQA4/SH/1gAAAJQBAAALAAAAAAAAAAAAAAAAAC8BAABfcmVs&#10;cy8ucmVsc1BLAQItABQABgAIAAAAIQA+VLCnKQIAAE8EAAAOAAAAAAAAAAAAAAAAAC4CAABkcnMv&#10;ZTJvRG9jLnhtbFBLAQItABQABgAIAAAAIQBkFnD54AAAAAoBAAAPAAAAAAAAAAAAAAAAAIMEAABk&#10;cnMvZG93bnJldi54bWxQSwUGAAAAAAQABADzAAAAkAUAAAAA&#10;">
                <v:textbox>
                  <w:txbxContent>
                    <w:p w:rsidR="004B2100" w:rsidRDefault="00E832D4" w:rsidP="004B2100">
                      <w:r>
                        <w:t>Окончание предоставления муниципальной услуги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</w:p>
    <w:p w:rsidR="00A9402D" w:rsidRDefault="00E832D4" w:rsidP="00E832D4">
      <w:pPr>
        <w:pStyle w:val="10"/>
        <w:pageBreakBefore/>
        <w:numPr>
          <w:ilvl w:val="0"/>
          <w:numId w:val="0"/>
        </w:numPr>
        <w:tabs>
          <w:tab w:val="left" w:pos="1134"/>
        </w:tabs>
        <w:spacing w:before="0" w:after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</w:t>
      </w:r>
      <w:r w:rsidR="00A9402D" w:rsidRPr="00F90E52">
        <w:rPr>
          <w:i/>
          <w:color w:val="000000"/>
          <w:sz w:val="28"/>
          <w:szCs w:val="28"/>
        </w:rPr>
        <w:t xml:space="preserve">риложение </w:t>
      </w:r>
      <w:r w:rsidR="003C0F87">
        <w:rPr>
          <w:i/>
          <w:color w:val="000000"/>
          <w:sz w:val="28"/>
          <w:szCs w:val="28"/>
        </w:rPr>
        <w:t>1</w:t>
      </w:r>
    </w:p>
    <w:p w:rsidR="00A9402D" w:rsidRPr="00F90E52" w:rsidRDefault="00A9402D" w:rsidP="00A9402D">
      <w:pPr>
        <w:pStyle w:val="10"/>
        <w:numPr>
          <w:ilvl w:val="0"/>
          <w:numId w:val="0"/>
        </w:numPr>
        <w:tabs>
          <w:tab w:val="left" w:pos="1134"/>
        </w:tabs>
        <w:spacing w:before="0" w:after="0"/>
        <w:ind w:right="-1"/>
        <w:jc w:val="right"/>
        <w:rPr>
          <w:i/>
          <w:color w:val="000000"/>
          <w:sz w:val="28"/>
          <w:szCs w:val="28"/>
        </w:rPr>
      </w:pPr>
      <w:r w:rsidRPr="00F90E52">
        <w:rPr>
          <w:i/>
          <w:color w:val="000000"/>
          <w:sz w:val="28"/>
          <w:szCs w:val="28"/>
        </w:rPr>
        <w:t>к административному регламенту</w:t>
      </w:r>
    </w:p>
    <w:p w:rsidR="00A9402D" w:rsidRPr="00F90E52" w:rsidRDefault="00A9402D" w:rsidP="00A9402D">
      <w:pPr>
        <w:pStyle w:val="10"/>
        <w:numPr>
          <w:ilvl w:val="0"/>
          <w:numId w:val="0"/>
        </w:numPr>
        <w:tabs>
          <w:tab w:val="left" w:pos="1134"/>
        </w:tabs>
        <w:spacing w:before="0" w:after="0"/>
        <w:ind w:right="-1"/>
        <w:rPr>
          <w:i/>
          <w:color w:val="000000"/>
          <w:sz w:val="28"/>
          <w:szCs w:val="28"/>
        </w:rPr>
      </w:pPr>
    </w:p>
    <w:p w:rsidR="00A9402D" w:rsidRDefault="00A9402D" w:rsidP="00A9402D">
      <w:pPr>
        <w:pStyle w:val="10"/>
        <w:numPr>
          <w:ilvl w:val="0"/>
          <w:numId w:val="0"/>
        </w:numPr>
        <w:tabs>
          <w:tab w:val="left" w:pos="1134"/>
        </w:tabs>
        <w:spacing w:before="0" w:after="0"/>
        <w:ind w:right="-1"/>
        <w:rPr>
          <w:b/>
          <w:color w:val="000000"/>
          <w:szCs w:val="24"/>
        </w:rPr>
      </w:pPr>
    </w:p>
    <w:p w:rsidR="00A9402D" w:rsidRPr="00506A87" w:rsidRDefault="00A9402D" w:rsidP="00A9402D">
      <w:pPr>
        <w:pStyle w:val="10"/>
        <w:numPr>
          <w:ilvl w:val="0"/>
          <w:numId w:val="0"/>
        </w:numPr>
        <w:tabs>
          <w:tab w:val="left" w:pos="1134"/>
        </w:tabs>
        <w:spacing w:before="0" w:after="0"/>
        <w:ind w:right="-1"/>
        <w:jc w:val="center"/>
        <w:rPr>
          <w:b/>
          <w:color w:val="000000"/>
          <w:sz w:val="28"/>
          <w:szCs w:val="28"/>
        </w:rPr>
      </w:pPr>
      <w:r w:rsidRPr="00506A87">
        <w:rPr>
          <w:b/>
          <w:color w:val="000000"/>
          <w:sz w:val="28"/>
          <w:szCs w:val="28"/>
        </w:rPr>
        <w:t>Форма заявления</w:t>
      </w:r>
    </w:p>
    <w:p w:rsidR="00E50EA2" w:rsidRPr="004A63A4" w:rsidRDefault="00E50EA2" w:rsidP="00E9267B">
      <w:pPr>
        <w:pStyle w:val="10"/>
        <w:numPr>
          <w:ilvl w:val="0"/>
          <w:numId w:val="0"/>
        </w:numPr>
        <w:tabs>
          <w:tab w:val="left" w:pos="1134"/>
        </w:tabs>
        <w:spacing w:before="0" w:after="0"/>
        <w:ind w:right="-1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016"/>
      </w:tblGrid>
      <w:tr w:rsidR="00E50EA2" w:rsidRPr="004A63A4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E50EA2" w:rsidRPr="004A63A4" w:rsidRDefault="00E50EA2" w:rsidP="00E9267B">
            <w:pPr>
              <w:jc w:val="both"/>
              <w:rPr>
                <w:szCs w:val="24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EE70EF" w:rsidRDefault="00E50EA2" w:rsidP="00EE70EF">
            <w:pPr>
              <w:pStyle w:val="22"/>
              <w:spacing w:after="0" w:line="240" w:lineRule="auto"/>
              <w:rPr>
                <w:szCs w:val="24"/>
              </w:rPr>
            </w:pPr>
            <w:r w:rsidRPr="004A63A4">
              <w:rPr>
                <w:szCs w:val="24"/>
              </w:rPr>
              <w:t xml:space="preserve">Главе администрации </w:t>
            </w:r>
          </w:p>
          <w:p w:rsidR="00EE70EF" w:rsidRDefault="00E50EA2" w:rsidP="00EE70EF">
            <w:pPr>
              <w:pStyle w:val="22"/>
              <w:spacing w:after="0" w:line="240" w:lineRule="auto"/>
              <w:rPr>
                <w:szCs w:val="24"/>
              </w:rPr>
            </w:pPr>
            <w:r w:rsidRPr="004A63A4">
              <w:rPr>
                <w:szCs w:val="24"/>
              </w:rPr>
              <w:t xml:space="preserve">муниципального образования </w:t>
            </w:r>
          </w:p>
          <w:p w:rsidR="00EE70EF" w:rsidRDefault="00E50EA2" w:rsidP="00EE70EF">
            <w:pPr>
              <w:pStyle w:val="22"/>
              <w:spacing w:after="0" w:line="240" w:lineRule="auto"/>
              <w:rPr>
                <w:szCs w:val="24"/>
              </w:rPr>
            </w:pPr>
            <w:r w:rsidRPr="004A63A4">
              <w:rPr>
                <w:szCs w:val="24"/>
              </w:rPr>
              <w:t>«Всеволожский муниципальный район»</w:t>
            </w:r>
            <w:r w:rsidR="00EE70EF">
              <w:rPr>
                <w:szCs w:val="24"/>
              </w:rPr>
              <w:t xml:space="preserve"> </w:t>
            </w:r>
          </w:p>
          <w:p w:rsidR="00E50EA2" w:rsidRPr="004A63A4" w:rsidRDefault="003C0F87" w:rsidP="00EE70EF">
            <w:pPr>
              <w:pStyle w:val="22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Кузьмоловское городское поселение Всеволожского муниципального района Ленинградской области</w:t>
            </w:r>
          </w:p>
          <w:p w:rsidR="00E50EA2" w:rsidRPr="004A63A4" w:rsidRDefault="00E50EA2" w:rsidP="00E9267B">
            <w:pPr>
              <w:jc w:val="both"/>
              <w:rPr>
                <w:szCs w:val="24"/>
              </w:rPr>
            </w:pPr>
            <w:r w:rsidRPr="004A63A4">
              <w:rPr>
                <w:szCs w:val="24"/>
              </w:rPr>
              <w:t>от _____________________________________</w:t>
            </w:r>
          </w:p>
          <w:p w:rsidR="00E50EA2" w:rsidRPr="004A63A4" w:rsidRDefault="00E50EA2" w:rsidP="00E9267B">
            <w:pPr>
              <w:jc w:val="both"/>
              <w:rPr>
                <w:szCs w:val="24"/>
              </w:rPr>
            </w:pPr>
            <w:r w:rsidRPr="004A63A4">
              <w:rPr>
                <w:szCs w:val="24"/>
              </w:rPr>
              <w:t>________________________________________</w:t>
            </w:r>
          </w:p>
          <w:p w:rsidR="00E50EA2" w:rsidRPr="004A63A4" w:rsidRDefault="00E50EA2" w:rsidP="00E9267B">
            <w:pPr>
              <w:jc w:val="both"/>
              <w:rPr>
                <w:szCs w:val="24"/>
              </w:rPr>
            </w:pPr>
            <w:r w:rsidRPr="004A63A4">
              <w:rPr>
                <w:szCs w:val="24"/>
              </w:rPr>
              <w:t>________________________________________</w:t>
            </w:r>
          </w:p>
          <w:p w:rsidR="00E50EA2" w:rsidRPr="004A63A4" w:rsidRDefault="00E50EA2" w:rsidP="00E9267B">
            <w:pPr>
              <w:jc w:val="both"/>
              <w:rPr>
                <w:szCs w:val="24"/>
              </w:rPr>
            </w:pPr>
            <w:r w:rsidRPr="004A63A4">
              <w:rPr>
                <w:szCs w:val="24"/>
              </w:rPr>
              <w:t>________________________________________</w:t>
            </w:r>
          </w:p>
          <w:p w:rsidR="00E50EA2" w:rsidRPr="00EE70EF" w:rsidRDefault="00E50EA2" w:rsidP="00A9402D">
            <w:pPr>
              <w:jc w:val="center"/>
              <w:rPr>
                <w:sz w:val="22"/>
                <w:szCs w:val="22"/>
              </w:rPr>
            </w:pPr>
            <w:r w:rsidRPr="00EE70EF">
              <w:rPr>
                <w:sz w:val="22"/>
                <w:szCs w:val="22"/>
              </w:rPr>
              <w:t>(</w:t>
            </w:r>
            <w:r w:rsidRPr="00EE70EF">
              <w:rPr>
                <w:i/>
                <w:sz w:val="22"/>
                <w:szCs w:val="22"/>
              </w:rPr>
              <w:t>в заявлении от имени юридического лица указываются его полное наименование в соответствии с учредительными документами, юридический и почтовый адреса, контактный телефон, Ф.И.О. руководителя, ИНН)</w:t>
            </w:r>
          </w:p>
        </w:tc>
      </w:tr>
    </w:tbl>
    <w:p w:rsidR="00E50EA2" w:rsidRPr="004A63A4" w:rsidRDefault="00E50EA2" w:rsidP="00E9267B">
      <w:pPr>
        <w:jc w:val="both"/>
        <w:rPr>
          <w:szCs w:val="24"/>
        </w:rPr>
      </w:pPr>
    </w:p>
    <w:p w:rsidR="00E50EA2" w:rsidRPr="004A63A4" w:rsidRDefault="00E50EA2" w:rsidP="00E9267B">
      <w:pPr>
        <w:ind w:firstLine="720"/>
        <w:jc w:val="both"/>
        <w:rPr>
          <w:szCs w:val="24"/>
        </w:rPr>
      </w:pPr>
    </w:p>
    <w:p w:rsidR="00E50EA2" w:rsidRPr="00A9402D" w:rsidRDefault="00E50EA2" w:rsidP="00A9402D">
      <w:pPr>
        <w:jc w:val="center"/>
        <w:rPr>
          <w:b/>
          <w:sz w:val="26"/>
          <w:szCs w:val="26"/>
        </w:rPr>
      </w:pPr>
      <w:r w:rsidRPr="00A9402D">
        <w:rPr>
          <w:b/>
          <w:sz w:val="26"/>
          <w:szCs w:val="26"/>
        </w:rPr>
        <w:t>ЗАЯВЛЕНИЕ</w:t>
      </w:r>
    </w:p>
    <w:p w:rsidR="0036562E" w:rsidRPr="00A9402D" w:rsidRDefault="009C4230" w:rsidP="00A940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предоставлении объекта муниципального нежилого фонда </w:t>
      </w:r>
      <w:r w:rsidR="00A40E94">
        <w:rPr>
          <w:b/>
          <w:sz w:val="26"/>
          <w:szCs w:val="26"/>
        </w:rPr>
        <w:t>во временное владение и (или) пользование</w:t>
      </w:r>
    </w:p>
    <w:p w:rsidR="0036562E" w:rsidRPr="00A9402D" w:rsidRDefault="0036562E" w:rsidP="00E9267B">
      <w:pPr>
        <w:jc w:val="both"/>
        <w:rPr>
          <w:b/>
          <w:sz w:val="26"/>
          <w:szCs w:val="26"/>
        </w:rPr>
      </w:pPr>
    </w:p>
    <w:p w:rsidR="00320562" w:rsidRDefault="00320562" w:rsidP="00AC63AE">
      <w:pPr>
        <w:pStyle w:val="a6"/>
        <w:ind w:left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    Прошу предоставить в аренду (безвозмездное пользование)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>__________________________________________________________________,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                          (наименование объекта)</w:t>
      </w:r>
    </w:p>
    <w:p w:rsidR="00A40E94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E3F86">
        <w:rPr>
          <w:sz w:val="28"/>
          <w:szCs w:val="28"/>
        </w:rPr>
        <w:t>расположенное</w:t>
      </w:r>
      <w:proofErr w:type="gramEnd"/>
      <w:r w:rsidRPr="005E3F86">
        <w:rPr>
          <w:sz w:val="28"/>
          <w:szCs w:val="28"/>
        </w:rPr>
        <w:t xml:space="preserve"> по адресу __________________________________________________,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>площадью __________ кв. м. на</w:t>
      </w:r>
      <w:r>
        <w:rPr>
          <w:sz w:val="28"/>
          <w:szCs w:val="28"/>
        </w:rPr>
        <w:t xml:space="preserve"> </w:t>
      </w:r>
      <w:r w:rsidRPr="005E3F86">
        <w:rPr>
          <w:sz w:val="28"/>
          <w:szCs w:val="28"/>
        </w:rPr>
        <w:t>срок _______________</w:t>
      </w:r>
    </w:p>
    <w:p w:rsidR="00A40E94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>для __________________________________________________________________.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                          (указать вид деятельности)</w:t>
      </w:r>
    </w:p>
    <w:p w:rsidR="00320562" w:rsidRDefault="00320562" w:rsidP="00AC63AE">
      <w:pPr>
        <w:pStyle w:val="a6"/>
        <w:ind w:left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>Приложение: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    1) для юридического лица, индивидуального предпринимателя: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    -  копии  учредительных  документов со всеми изменениями и дополнениями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>на дату подачи заявления;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    -  копии  свидетельства  о  внесении  записи  в  </w:t>
      </w:r>
      <w:proofErr w:type="gramStart"/>
      <w:r w:rsidRPr="005E3F86">
        <w:rPr>
          <w:sz w:val="28"/>
          <w:szCs w:val="28"/>
        </w:rPr>
        <w:t>единый</w:t>
      </w:r>
      <w:proofErr w:type="gramEnd"/>
      <w:r w:rsidRPr="005E3F86">
        <w:rPr>
          <w:sz w:val="28"/>
          <w:szCs w:val="28"/>
        </w:rPr>
        <w:t xml:space="preserve"> государственный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>реестр юридических лиц и индивидуальных предпринимателей;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    - копия свидетельства о постановке на учет в налоговом органе;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    -  выписка  из  единого  государственного  реестра  юридических  лиц  и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индивидуальных   предпринимателей   на   дату  подачи  заявления,  </w:t>
      </w:r>
      <w:proofErr w:type="gramStart"/>
      <w:r w:rsidRPr="005E3F86">
        <w:rPr>
          <w:sz w:val="28"/>
          <w:szCs w:val="28"/>
        </w:rPr>
        <w:t>выданная</w:t>
      </w:r>
      <w:proofErr w:type="gramEnd"/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>налоговым органом по месту учета заявителя;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lastRenderedPageBreak/>
        <w:t xml:space="preserve">    -  копия  документа, удостоверяющего личность руководителя юридического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>лица и индивидуального предпринимателя;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    -  документ,  подтверждающий  полномочия руководителя (для юридического</w:t>
      </w:r>
      <w:r>
        <w:rPr>
          <w:sz w:val="28"/>
          <w:szCs w:val="28"/>
        </w:rPr>
        <w:t xml:space="preserve"> </w:t>
      </w:r>
      <w:r w:rsidRPr="005E3F86">
        <w:rPr>
          <w:sz w:val="28"/>
          <w:szCs w:val="28"/>
        </w:rPr>
        <w:t>лица);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    2)    для    физического    лица    (за   исключением   индивидуального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>предпринимателя):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    - копия документа, удостоверяющего личность;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    -   копия  свидетельства  о  постановке  на  учет  в  налоговом  органе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>физического лица по месту жительства на территории Российской Федерации;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    -  справка отдела государственной статистики о принадлежности к малому,</w:t>
      </w:r>
    </w:p>
    <w:p w:rsidR="00A40E94" w:rsidRPr="005E3F86" w:rsidRDefault="00A40E94" w:rsidP="00A4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F86">
        <w:rPr>
          <w:sz w:val="28"/>
          <w:szCs w:val="28"/>
        </w:rPr>
        <w:t>среднему предпринимательству.</w:t>
      </w:r>
    </w:p>
    <w:p w:rsidR="00320562" w:rsidRDefault="00320562" w:rsidP="00AC63AE">
      <w:pPr>
        <w:pStyle w:val="a6"/>
        <w:ind w:left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tbl>
      <w:tblPr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510"/>
        <w:gridCol w:w="5828"/>
        <w:gridCol w:w="441"/>
        <w:gridCol w:w="2641"/>
      </w:tblGrid>
      <w:tr w:rsidR="00AC63AE" w:rsidRPr="00A9402D" w:rsidTr="00AC63AE">
        <w:tc>
          <w:tcPr>
            <w:tcW w:w="1510" w:type="dxa"/>
          </w:tcPr>
          <w:p w:rsidR="00AC63AE" w:rsidRPr="00A9402D" w:rsidRDefault="00AC63AE" w:rsidP="00AC63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02D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AC63AE" w:rsidRPr="00A9402D" w:rsidRDefault="00AC63AE" w:rsidP="00AC63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</w:tcPr>
          <w:p w:rsidR="00AC63AE" w:rsidRPr="00A9402D" w:rsidRDefault="00AC63AE" w:rsidP="00AC63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AC63AE" w:rsidRPr="00A9402D" w:rsidRDefault="00AC63AE" w:rsidP="00AC63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3AE" w:rsidRPr="00A9402D" w:rsidTr="00AC63AE">
        <w:tc>
          <w:tcPr>
            <w:tcW w:w="1510" w:type="dxa"/>
          </w:tcPr>
          <w:p w:rsidR="00AC63AE" w:rsidRPr="00A9402D" w:rsidRDefault="00AC63AE" w:rsidP="00AC63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single" w:sz="4" w:space="0" w:color="auto"/>
            </w:tcBorders>
          </w:tcPr>
          <w:p w:rsidR="00AC63AE" w:rsidRPr="00EE70EF" w:rsidRDefault="00AC63AE" w:rsidP="00AC63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EE70EF">
              <w:rPr>
                <w:rFonts w:ascii="Times New Roman" w:hAnsi="Times New Roman" w:cs="Times New Roman"/>
                <w:i/>
              </w:rPr>
              <w:t>(Ф.И.О., должность представителя юридического лица)</w:t>
            </w:r>
          </w:p>
        </w:tc>
        <w:tc>
          <w:tcPr>
            <w:tcW w:w="441" w:type="dxa"/>
          </w:tcPr>
          <w:p w:rsidR="00AC63AE" w:rsidRPr="00EE70EF" w:rsidRDefault="00AC63AE" w:rsidP="00AC63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AC63AE" w:rsidRPr="00EE70EF" w:rsidRDefault="00AC63AE" w:rsidP="00AC63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EE70EF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AC63AE" w:rsidRDefault="00AC63AE" w:rsidP="00AC63AE">
      <w:pPr>
        <w:rPr>
          <w:bCs/>
          <w:sz w:val="26"/>
          <w:szCs w:val="26"/>
        </w:rPr>
      </w:pPr>
    </w:p>
    <w:p w:rsidR="00AC63AE" w:rsidRDefault="00AC63AE" w:rsidP="00AC63AE">
      <w:pPr>
        <w:rPr>
          <w:szCs w:val="24"/>
        </w:rPr>
      </w:pPr>
      <w:r>
        <w:rPr>
          <w:szCs w:val="24"/>
        </w:rPr>
        <w:t>Дата</w:t>
      </w:r>
    </w:p>
    <w:p w:rsidR="002013BE" w:rsidRPr="00A9402D" w:rsidRDefault="002013BE" w:rsidP="00E9267B">
      <w:pPr>
        <w:jc w:val="both"/>
        <w:rPr>
          <w:sz w:val="26"/>
          <w:szCs w:val="26"/>
        </w:rPr>
      </w:pPr>
    </w:p>
    <w:p w:rsidR="002013BE" w:rsidRPr="00A9402D" w:rsidRDefault="002013BE" w:rsidP="00E9267B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452"/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4A7C7B" w:rsidRPr="004A7C7B" w:rsidTr="004A7C7B">
        <w:tc>
          <w:tcPr>
            <w:tcW w:w="3708" w:type="dxa"/>
            <w:vMerge w:val="restart"/>
            <w:shd w:val="clear" w:color="auto" w:fill="auto"/>
          </w:tcPr>
          <w:p w:rsidR="00AC63AE" w:rsidRPr="004A7C7B" w:rsidRDefault="00AC63AE" w:rsidP="004A7C7B">
            <w:pPr>
              <w:pStyle w:val="a6"/>
              <w:adjustRightInd w:val="0"/>
              <w:ind w:left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4A7C7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Ведение дел по оформлению документов доверяется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C63AE" w:rsidRPr="004A7C7B" w:rsidRDefault="00AC63AE" w:rsidP="004A7C7B">
            <w:pPr>
              <w:pStyle w:val="a6"/>
              <w:adjustRightInd w:val="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A7C7B" w:rsidRPr="004A7C7B" w:rsidTr="004A7C7B">
        <w:tc>
          <w:tcPr>
            <w:tcW w:w="3708" w:type="dxa"/>
            <w:vMerge/>
            <w:shd w:val="clear" w:color="auto" w:fill="auto"/>
          </w:tcPr>
          <w:p w:rsidR="00AC63AE" w:rsidRPr="004A7C7B" w:rsidRDefault="00AC63AE" w:rsidP="004A7C7B">
            <w:pPr>
              <w:pStyle w:val="a6"/>
              <w:adjustRightInd w:val="0"/>
              <w:ind w:left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C63AE" w:rsidRPr="004A7C7B" w:rsidRDefault="00AC63AE" w:rsidP="004A7C7B">
            <w:pPr>
              <w:pStyle w:val="a6"/>
              <w:adjustRightInd w:val="0"/>
              <w:ind w:left="0"/>
              <w:textAlignment w:val="baseline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gramStart"/>
            <w:r w:rsidRPr="004A7C7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(Ф.И.О. доверенного лица,</w:t>
            </w:r>
            <w:proofErr w:type="gramEnd"/>
          </w:p>
          <w:p w:rsidR="00AC63AE" w:rsidRPr="004A7C7B" w:rsidRDefault="00AC63AE" w:rsidP="004A7C7B">
            <w:pPr>
              <w:pStyle w:val="a6"/>
              <w:adjustRightInd w:val="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A7C7B" w:rsidRPr="004A7C7B" w:rsidTr="004A7C7B">
        <w:tc>
          <w:tcPr>
            <w:tcW w:w="3708" w:type="dxa"/>
            <w:shd w:val="clear" w:color="auto" w:fill="auto"/>
          </w:tcPr>
          <w:p w:rsidR="00AC63AE" w:rsidRPr="004A7C7B" w:rsidRDefault="00AC63AE" w:rsidP="004A7C7B">
            <w:pPr>
              <w:pStyle w:val="a6"/>
              <w:adjustRightInd w:val="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AC63AE" w:rsidRPr="004A7C7B" w:rsidRDefault="00AC63AE" w:rsidP="004A7C7B">
            <w:pPr>
              <w:pStyle w:val="a6"/>
              <w:adjustRightInd w:val="0"/>
              <w:ind w:left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A7C7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реквизиты доверенности)</w:t>
            </w:r>
          </w:p>
        </w:tc>
      </w:tr>
    </w:tbl>
    <w:p w:rsidR="00A9402D" w:rsidRDefault="00A9402D" w:rsidP="007518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0EA2" w:rsidRPr="0075181C" w:rsidRDefault="00E50EA2" w:rsidP="007518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0EA2" w:rsidRPr="0075181C" w:rsidSect="00E03D26">
      <w:headerReference w:type="even" r:id="rId13"/>
      <w:headerReference w:type="default" r:id="rId14"/>
      <w:pgSz w:w="11906" w:h="16838" w:code="9"/>
      <w:pgMar w:top="1134" w:right="567" w:bottom="1134" w:left="1134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9D" w:rsidRDefault="007D759D" w:rsidP="00954C93">
      <w:r>
        <w:separator/>
      </w:r>
    </w:p>
  </w:endnote>
  <w:endnote w:type="continuationSeparator" w:id="0">
    <w:p w:rsidR="007D759D" w:rsidRDefault="007D759D" w:rsidP="0095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9D" w:rsidRDefault="007D759D" w:rsidP="00954C93">
      <w:r>
        <w:separator/>
      </w:r>
    </w:p>
  </w:footnote>
  <w:footnote w:type="continuationSeparator" w:id="0">
    <w:p w:rsidR="007D759D" w:rsidRDefault="007D759D" w:rsidP="0095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C6" w:rsidRDefault="004D69C6" w:rsidP="00A17B19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D69C6" w:rsidRDefault="004D69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C6" w:rsidRDefault="004D69C6" w:rsidP="00A17B19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76764">
      <w:rPr>
        <w:rStyle w:val="af"/>
        <w:noProof/>
      </w:rPr>
      <w:t>5</w:t>
    </w:r>
    <w:r>
      <w:rPr>
        <w:rStyle w:val="af"/>
      </w:rPr>
      <w:fldChar w:fldCharType="end"/>
    </w:r>
  </w:p>
  <w:p w:rsidR="004D69C6" w:rsidRDefault="004D69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971"/>
    <w:multiLevelType w:val="hybridMultilevel"/>
    <w:tmpl w:val="CE5651B2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9868A0"/>
    <w:multiLevelType w:val="hybridMultilevel"/>
    <w:tmpl w:val="FB34A862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6B1C63"/>
    <w:multiLevelType w:val="hybridMultilevel"/>
    <w:tmpl w:val="95989234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0F4B40"/>
    <w:multiLevelType w:val="hybridMultilevel"/>
    <w:tmpl w:val="4BA8E5A0"/>
    <w:lvl w:ilvl="0" w:tplc="EB9452C6">
      <w:start w:val="1"/>
      <w:numFmt w:val="bullet"/>
      <w:lvlText w:val="−"/>
      <w:lvlJc w:val="left"/>
      <w:pPr>
        <w:tabs>
          <w:tab w:val="num" w:pos="1096"/>
        </w:tabs>
        <w:ind w:left="189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4">
    <w:nsid w:val="107469E3"/>
    <w:multiLevelType w:val="hybridMultilevel"/>
    <w:tmpl w:val="E1225F68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214175"/>
    <w:multiLevelType w:val="hybridMultilevel"/>
    <w:tmpl w:val="D4FC580A"/>
    <w:lvl w:ilvl="0" w:tplc="EB9452C6">
      <w:start w:val="1"/>
      <w:numFmt w:val="bullet"/>
      <w:lvlText w:val="−"/>
      <w:lvlJc w:val="left"/>
      <w:pPr>
        <w:tabs>
          <w:tab w:val="num" w:pos="878"/>
        </w:tabs>
        <w:ind w:left="-29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C752B5"/>
    <w:multiLevelType w:val="hybridMultilevel"/>
    <w:tmpl w:val="59C69E4A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4DD799A"/>
    <w:multiLevelType w:val="hybridMultilevel"/>
    <w:tmpl w:val="D9A65D1E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6583867"/>
    <w:multiLevelType w:val="hybridMultilevel"/>
    <w:tmpl w:val="19120CE6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6960F1D"/>
    <w:multiLevelType w:val="hybridMultilevel"/>
    <w:tmpl w:val="EB605C36"/>
    <w:lvl w:ilvl="0" w:tplc="FE76AB4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7B465AB"/>
    <w:multiLevelType w:val="hybridMultilevel"/>
    <w:tmpl w:val="23F82FDA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7B912DA"/>
    <w:multiLevelType w:val="hybridMultilevel"/>
    <w:tmpl w:val="EF94C608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B5636E8"/>
    <w:multiLevelType w:val="multilevel"/>
    <w:tmpl w:val="069CE23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13">
    <w:nsid w:val="2F5747A3"/>
    <w:multiLevelType w:val="hybridMultilevel"/>
    <w:tmpl w:val="1C0ECB86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286075C"/>
    <w:multiLevelType w:val="hybridMultilevel"/>
    <w:tmpl w:val="2DA6C504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33C36C1"/>
    <w:multiLevelType w:val="hybridMultilevel"/>
    <w:tmpl w:val="6E54E47A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3BF52D1"/>
    <w:multiLevelType w:val="hybridMultilevel"/>
    <w:tmpl w:val="C81A2C36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6B31D62"/>
    <w:multiLevelType w:val="hybridMultilevel"/>
    <w:tmpl w:val="C4FC99E2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7BF509D"/>
    <w:multiLevelType w:val="hybridMultilevel"/>
    <w:tmpl w:val="DDD00AB6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EE648B3"/>
    <w:multiLevelType w:val="hybridMultilevel"/>
    <w:tmpl w:val="751E70DA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FC33AF"/>
    <w:multiLevelType w:val="hybridMultilevel"/>
    <w:tmpl w:val="0CDA4E48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7677A07"/>
    <w:multiLevelType w:val="hybridMultilevel"/>
    <w:tmpl w:val="A148CC6C"/>
    <w:lvl w:ilvl="0" w:tplc="CA64E480">
      <w:start w:val="8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>
    <w:nsid w:val="4DB44A3C"/>
    <w:multiLevelType w:val="hybridMultilevel"/>
    <w:tmpl w:val="588EB6CC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DE81597"/>
    <w:multiLevelType w:val="hybridMultilevel"/>
    <w:tmpl w:val="FE58F9C0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17D5E3D"/>
    <w:multiLevelType w:val="hybridMultilevel"/>
    <w:tmpl w:val="349A4CD6"/>
    <w:lvl w:ilvl="0" w:tplc="EB9452C6">
      <w:start w:val="1"/>
      <w:numFmt w:val="bullet"/>
      <w:lvlText w:val="−"/>
      <w:lvlJc w:val="left"/>
      <w:pPr>
        <w:tabs>
          <w:tab w:val="num" w:pos="878"/>
        </w:tabs>
        <w:ind w:left="-29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0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221768A"/>
    <w:multiLevelType w:val="hybridMultilevel"/>
    <w:tmpl w:val="DC5894A4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22F274D"/>
    <w:multiLevelType w:val="hybridMultilevel"/>
    <w:tmpl w:val="FAD2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1"/>
      <w:lvlText w:val="%1.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29">
    <w:nsid w:val="5DAF4081"/>
    <w:multiLevelType w:val="hybridMultilevel"/>
    <w:tmpl w:val="8BD25A58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DF53C4F"/>
    <w:multiLevelType w:val="hybridMultilevel"/>
    <w:tmpl w:val="AF62F902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F8B1A54"/>
    <w:multiLevelType w:val="hybridMultilevel"/>
    <w:tmpl w:val="84F87F3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15E1F3A"/>
    <w:multiLevelType w:val="hybridMultilevel"/>
    <w:tmpl w:val="C71AAF54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640431"/>
    <w:multiLevelType w:val="hybridMultilevel"/>
    <w:tmpl w:val="1660E72A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EC6749F"/>
    <w:multiLevelType w:val="hybridMultilevel"/>
    <w:tmpl w:val="99D649E6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298116D"/>
    <w:multiLevelType w:val="hybridMultilevel"/>
    <w:tmpl w:val="591E3D7E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3CA60BA"/>
    <w:multiLevelType w:val="hybridMultilevel"/>
    <w:tmpl w:val="0E16C38C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60A33EB"/>
    <w:multiLevelType w:val="hybridMultilevel"/>
    <w:tmpl w:val="FA06460E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B00D84"/>
    <w:multiLevelType w:val="hybridMultilevel"/>
    <w:tmpl w:val="5C5A4198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BE08EC"/>
    <w:multiLevelType w:val="hybridMultilevel"/>
    <w:tmpl w:val="D1903558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25"/>
  </w:num>
  <w:num w:numId="7">
    <w:abstractNumId w:val="28"/>
  </w:num>
  <w:num w:numId="8">
    <w:abstractNumId w:val="7"/>
  </w:num>
  <w:num w:numId="9">
    <w:abstractNumId w:val="31"/>
  </w:num>
  <w:num w:numId="10">
    <w:abstractNumId w:val="38"/>
  </w:num>
  <w:num w:numId="11">
    <w:abstractNumId w:val="8"/>
  </w:num>
  <w:num w:numId="12">
    <w:abstractNumId w:val="2"/>
  </w:num>
  <w:num w:numId="13">
    <w:abstractNumId w:val="13"/>
  </w:num>
  <w:num w:numId="14">
    <w:abstractNumId w:val="11"/>
  </w:num>
  <w:num w:numId="15">
    <w:abstractNumId w:val="22"/>
  </w:num>
  <w:num w:numId="16">
    <w:abstractNumId w:val="14"/>
  </w:num>
  <w:num w:numId="17">
    <w:abstractNumId w:val="36"/>
  </w:num>
  <w:num w:numId="18">
    <w:abstractNumId w:val="20"/>
  </w:num>
  <w:num w:numId="19">
    <w:abstractNumId w:val="24"/>
  </w:num>
  <w:num w:numId="20">
    <w:abstractNumId w:val="5"/>
  </w:num>
  <w:num w:numId="21">
    <w:abstractNumId w:val="29"/>
  </w:num>
  <w:num w:numId="22">
    <w:abstractNumId w:val="15"/>
  </w:num>
  <w:num w:numId="23">
    <w:abstractNumId w:val="33"/>
  </w:num>
  <w:num w:numId="24">
    <w:abstractNumId w:val="34"/>
  </w:num>
  <w:num w:numId="25">
    <w:abstractNumId w:val="19"/>
  </w:num>
  <w:num w:numId="26">
    <w:abstractNumId w:val="35"/>
  </w:num>
  <w:num w:numId="27">
    <w:abstractNumId w:val="17"/>
  </w:num>
  <w:num w:numId="28">
    <w:abstractNumId w:val="37"/>
  </w:num>
  <w:num w:numId="29">
    <w:abstractNumId w:val="1"/>
  </w:num>
  <w:num w:numId="30">
    <w:abstractNumId w:val="4"/>
  </w:num>
  <w:num w:numId="31">
    <w:abstractNumId w:val="18"/>
  </w:num>
  <w:num w:numId="32">
    <w:abstractNumId w:val="16"/>
  </w:num>
  <w:num w:numId="33">
    <w:abstractNumId w:val="0"/>
  </w:num>
  <w:num w:numId="34">
    <w:abstractNumId w:val="23"/>
  </w:num>
  <w:num w:numId="35">
    <w:abstractNumId w:val="27"/>
  </w:num>
  <w:num w:numId="36">
    <w:abstractNumId w:val="6"/>
  </w:num>
  <w:num w:numId="37">
    <w:abstractNumId w:val="32"/>
  </w:num>
  <w:num w:numId="38">
    <w:abstractNumId w:val="39"/>
  </w:num>
  <w:num w:numId="39">
    <w:abstractNumId w:val="26"/>
  </w:num>
  <w:num w:numId="40">
    <w:abstractNumId w:val="30"/>
  </w:num>
  <w:num w:numId="41">
    <w:abstractNumId w:val="1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2"/>
    <w:rsid w:val="00096F0F"/>
    <w:rsid w:val="000D0600"/>
    <w:rsid w:val="00110797"/>
    <w:rsid w:val="00156F20"/>
    <w:rsid w:val="00175F00"/>
    <w:rsid w:val="001970EF"/>
    <w:rsid w:val="001B7C98"/>
    <w:rsid w:val="001C506D"/>
    <w:rsid w:val="001E1A04"/>
    <w:rsid w:val="001F69D8"/>
    <w:rsid w:val="002013BE"/>
    <w:rsid w:val="00222C8A"/>
    <w:rsid w:val="00244F6A"/>
    <w:rsid w:val="00254A19"/>
    <w:rsid w:val="00270D65"/>
    <w:rsid w:val="002F5746"/>
    <w:rsid w:val="002F6916"/>
    <w:rsid w:val="0030179E"/>
    <w:rsid w:val="00302631"/>
    <w:rsid w:val="00320562"/>
    <w:rsid w:val="0036562E"/>
    <w:rsid w:val="003970CF"/>
    <w:rsid w:val="003A3B19"/>
    <w:rsid w:val="003C0F87"/>
    <w:rsid w:val="003C451F"/>
    <w:rsid w:val="003F3FD4"/>
    <w:rsid w:val="00405F49"/>
    <w:rsid w:val="00414AC5"/>
    <w:rsid w:val="00433270"/>
    <w:rsid w:val="004745F0"/>
    <w:rsid w:val="004950C2"/>
    <w:rsid w:val="004A63A4"/>
    <w:rsid w:val="004A7C7B"/>
    <w:rsid w:val="004B2100"/>
    <w:rsid w:val="004D69C6"/>
    <w:rsid w:val="004E4CFB"/>
    <w:rsid w:val="0053399A"/>
    <w:rsid w:val="005455A1"/>
    <w:rsid w:val="00576236"/>
    <w:rsid w:val="00583C2D"/>
    <w:rsid w:val="005B735C"/>
    <w:rsid w:val="005C6F7B"/>
    <w:rsid w:val="005F4276"/>
    <w:rsid w:val="005F550B"/>
    <w:rsid w:val="00610624"/>
    <w:rsid w:val="00647C60"/>
    <w:rsid w:val="006521A4"/>
    <w:rsid w:val="0066414F"/>
    <w:rsid w:val="006E6CD1"/>
    <w:rsid w:val="006F35A3"/>
    <w:rsid w:val="0075181C"/>
    <w:rsid w:val="0076792C"/>
    <w:rsid w:val="00776764"/>
    <w:rsid w:val="00792C99"/>
    <w:rsid w:val="007A016A"/>
    <w:rsid w:val="007A57B2"/>
    <w:rsid w:val="007A6BD9"/>
    <w:rsid w:val="007B2028"/>
    <w:rsid w:val="007D759D"/>
    <w:rsid w:val="007E62E4"/>
    <w:rsid w:val="00844483"/>
    <w:rsid w:val="00880920"/>
    <w:rsid w:val="0088557B"/>
    <w:rsid w:val="008932C8"/>
    <w:rsid w:val="008A7CC5"/>
    <w:rsid w:val="008B0B0B"/>
    <w:rsid w:val="00954C93"/>
    <w:rsid w:val="00986461"/>
    <w:rsid w:val="009C4230"/>
    <w:rsid w:val="009E35E6"/>
    <w:rsid w:val="009F51A0"/>
    <w:rsid w:val="00A14171"/>
    <w:rsid w:val="00A17B19"/>
    <w:rsid w:val="00A40E94"/>
    <w:rsid w:val="00A4611E"/>
    <w:rsid w:val="00A823A4"/>
    <w:rsid w:val="00A9402D"/>
    <w:rsid w:val="00AA5A7A"/>
    <w:rsid w:val="00AC63AE"/>
    <w:rsid w:val="00AF4FFE"/>
    <w:rsid w:val="00B1082F"/>
    <w:rsid w:val="00B10F9B"/>
    <w:rsid w:val="00B30068"/>
    <w:rsid w:val="00BA022D"/>
    <w:rsid w:val="00C13416"/>
    <w:rsid w:val="00C201C3"/>
    <w:rsid w:val="00C44A74"/>
    <w:rsid w:val="00C4723A"/>
    <w:rsid w:val="00C77E95"/>
    <w:rsid w:val="00CB528B"/>
    <w:rsid w:val="00CE60F7"/>
    <w:rsid w:val="00D1167C"/>
    <w:rsid w:val="00D31D94"/>
    <w:rsid w:val="00D5786E"/>
    <w:rsid w:val="00D70448"/>
    <w:rsid w:val="00D80FE6"/>
    <w:rsid w:val="00D90C44"/>
    <w:rsid w:val="00DA5041"/>
    <w:rsid w:val="00DD10A9"/>
    <w:rsid w:val="00DE07EA"/>
    <w:rsid w:val="00DF2F85"/>
    <w:rsid w:val="00DF6FAF"/>
    <w:rsid w:val="00E03D26"/>
    <w:rsid w:val="00E50EA2"/>
    <w:rsid w:val="00E54227"/>
    <w:rsid w:val="00E57886"/>
    <w:rsid w:val="00E57B2D"/>
    <w:rsid w:val="00E729C5"/>
    <w:rsid w:val="00E832D4"/>
    <w:rsid w:val="00E9267B"/>
    <w:rsid w:val="00EC4687"/>
    <w:rsid w:val="00EE70EF"/>
    <w:rsid w:val="00EF41C5"/>
    <w:rsid w:val="00F94521"/>
    <w:rsid w:val="00FB1C96"/>
    <w:rsid w:val="00FC05EC"/>
    <w:rsid w:val="00F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EA2"/>
    <w:pPr>
      <w:widowControl w:val="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2"/>
    <w:qFormat/>
    <w:rsid w:val="00E50EA2"/>
    <w:pPr>
      <w:keepNext/>
      <w:numPr>
        <w:numId w:val="1"/>
      </w:numPr>
      <w:tabs>
        <w:tab w:val="left" w:pos="1701"/>
      </w:tabs>
      <w:spacing w:before="240" w:after="240"/>
      <w:outlineLvl w:val="0"/>
    </w:pPr>
    <w:rPr>
      <w:rFonts w:ascii="Arial Narrow" w:hAnsi="Arial Narrow"/>
      <w:b/>
      <w:caps/>
      <w:color w:val="000080"/>
      <w:kern w:val="28"/>
    </w:rPr>
  </w:style>
  <w:style w:type="paragraph" w:styleId="2">
    <w:name w:val="heading 2"/>
    <w:basedOn w:val="a"/>
    <w:next w:val="a"/>
    <w:link w:val="20"/>
    <w:qFormat/>
    <w:rsid w:val="00E50EA2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 Narrow" w:hAnsi="Arial Narrow"/>
      <w:b/>
      <w:smallCaps/>
      <w:color w:val="000080"/>
    </w:rPr>
  </w:style>
  <w:style w:type="paragraph" w:styleId="3">
    <w:name w:val="heading 3"/>
    <w:basedOn w:val="a"/>
    <w:next w:val="a"/>
    <w:link w:val="30"/>
    <w:qFormat/>
    <w:rsid w:val="00E50EA2"/>
    <w:pPr>
      <w:keepNext/>
      <w:numPr>
        <w:ilvl w:val="2"/>
        <w:numId w:val="1"/>
      </w:numPr>
      <w:spacing w:before="120"/>
      <w:outlineLvl w:val="2"/>
    </w:pPr>
    <w:rPr>
      <w:rFonts w:ascii="Arial Narrow" w:hAnsi="Arial Narrow" w:cs="Arial"/>
      <w:b/>
      <w:bCs/>
      <w:i/>
      <w:iCs/>
      <w:color w:val="000080"/>
    </w:rPr>
  </w:style>
  <w:style w:type="paragraph" w:styleId="4">
    <w:name w:val="heading 4"/>
    <w:basedOn w:val="a"/>
    <w:next w:val="a"/>
    <w:link w:val="40"/>
    <w:qFormat/>
    <w:rsid w:val="00E50EA2"/>
    <w:pPr>
      <w:keepNext/>
      <w:numPr>
        <w:ilvl w:val="3"/>
        <w:numId w:val="1"/>
      </w:numPr>
      <w:spacing w:before="120"/>
      <w:outlineLvl w:val="3"/>
    </w:pPr>
    <w:rPr>
      <w:rFonts w:ascii="Arial Narrow" w:hAnsi="Arial Narrow"/>
      <w:bCs/>
      <w:color w:val="000080"/>
    </w:rPr>
  </w:style>
  <w:style w:type="paragraph" w:styleId="6">
    <w:name w:val="heading 6"/>
    <w:basedOn w:val="a"/>
    <w:next w:val="a"/>
    <w:link w:val="60"/>
    <w:qFormat/>
    <w:rsid w:val="00E50EA2"/>
    <w:pPr>
      <w:keepNext/>
      <w:numPr>
        <w:ilvl w:val="5"/>
        <w:numId w:val="1"/>
      </w:numPr>
      <w:jc w:val="center"/>
      <w:outlineLvl w:val="5"/>
    </w:pPr>
    <w:rPr>
      <w:rFonts w:ascii="Arial Narrow" w:hAnsi="Arial Narrow"/>
      <w:b/>
      <w:sz w:val="28"/>
    </w:rPr>
  </w:style>
  <w:style w:type="paragraph" w:styleId="7">
    <w:name w:val="heading 7"/>
    <w:basedOn w:val="a"/>
    <w:next w:val="a"/>
    <w:link w:val="70"/>
    <w:qFormat/>
    <w:rsid w:val="00E50EA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E50EA2"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bCs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E50E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E50EA2"/>
    <w:rPr>
      <w:rFonts w:ascii="Arial Narrow" w:eastAsia="Times New Roman" w:hAnsi="Arial Narrow" w:cs="Times New Roman"/>
      <w:b/>
      <w:caps/>
      <w:color w:val="000080"/>
      <w:kern w:val="28"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E50EA2"/>
    <w:rPr>
      <w:rFonts w:ascii="Arial Narrow" w:eastAsia="Times New Roman" w:hAnsi="Arial Narrow" w:cs="Times New Roman"/>
      <w:b/>
      <w:smallCaps/>
      <w:color w:val="000080"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E50EA2"/>
    <w:rPr>
      <w:rFonts w:ascii="Arial Narrow" w:eastAsia="Times New Roman" w:hAnsi="Arial Narrow" w:cs="Arial"/>
      <w:b/>
      <w:bCs/>
      <w:i/>
      <w:iCs/>
      <w:color w:val="000080"/>
      <w:sz w:val="24"/>
      <w:szCs w:val="20"/>
      <w:lang w:eastAsia="ru-RU"/>
    </w:rPr>
  </w:style>
  <w:style w:type="character" w:customStyle="1" w:styleId="40">
    <w:name w:val="Заголовок 4 Знак"/>
    <w:link w:val="4"/>
    <w:semiHidden/>
    <w:rsid w:val="00E50EA2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link w:val="6"/>
    <w:semiHidden/>
    <w:rsid w:val="00E50EA2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E50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50E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semiHidden/>
    <w:rsid w:val="00E50EA2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E50EA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50EA2"/>
    <w:pPr>
      <w:tabs>
        <w:tab w:val="center" w:pos="4677"/>
        <w:tab w:val="right" w:pos="9355"/>
      </w:tabs>
    </w:pPr>
    <w:rPr>
      <w:rFonts w:ascii="Arial Narrow" w:hAnsi="Arial Narrow" w:cs="Arial"/>
      <w:sz w:val="16"/>
    </w:rPr>
  </w:style>
  <w:style w:type="character" w:customStyle="1" w:styleId="a5">
    <w:name w:val="Нижний колонтитул Знак"/>
    <w:link w:val="a4"/>
    <w:uiPriority w:val="99"/>
    <w:rsid w:val="00E50EA2"/>
    <w:rPr>
      <w:rFonts w:ascii="Arial Narrow" w:eastAsia="Times New Roman" w:hAnsi="Arial Narrow" w:cs="Arial"/>
      <w:sz w:val="16"/>
      <w:szCs w:val="20"/>
      <w:lang w:eastAsia="ru-RU"/>
    </w:rPr>
  </w:style>
  <w:style w:type="paragraph" w:customStyle="1" w:styleId="a6">
    <w:name w:val="Название проектного документа"/>
    <w:basedOn w:val="a"/>
    <w:rsid w:val="00E50EA2"/>
    <w:pPr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customStyle="1" w:styleId="a7">
    <w:name w:val="Город и год разработки"/>
    <w:basedOn w:val="a"/>
    <w:rsid w:val="00E50EA2"/>
    <w:pPr>
      <w:jc w:val="center"/>
    </w:pPr>
    <w:rPr>
      <w:rFonts w:ascii="Arial" w:hAnsi="Arial" w:cs="Arial"/>
      <w:b/>
      <w:color w:val="000080"/>
    </w:rPr>
  </w:style>
  <w:style w:type="paragraph" w:customStyle="1" w:styleId="10">
    <w:name w:val="марк список 1"/>
    <w:basedOn w:val="a"/>
    <w:rsid w:val="00E50EA2"/>
    <w:pPr>
      <w:widowControl/>
      <w:numPr>
        <w:numId w:val="2"/>
      </w:numPr>
      <w:spacing w:before="120" w:after="120"/>
      <w:jc w:val="both"/>
    </w:pPr>
    <w:rPr>
      <w:lang w:eastAsia="en-US"/>
    </w:rPr>
  </w:style>
  <w:style w:type="paragraph" w:customStyle="1" w:styleId="11">
    <w:name w:val="нум список 1"/>
    <w:basedOn w:val="10"/>
    <w:rsid w:val="00E50EA2"/>
    <w:pPr>
      <w:numPr>
        <w:numId w:val="3"/>
      </w:numPr>
    </w:pPr>
  </w:style>
  <w:style w:type="character" w:customStyle="1" w:styleId="a8">
    <w:name w:val="основной текст документа Знак"/>
    <w:link w:val="a9"/>
    <w:locked/>
    <w:rsid w:val="00E50EA2"/>
    <w:rPr>
      <w:rFonts w:ascii="Times New Roman" w:eastAsia="Times New Roman" w:hAnsi="Times New Roman" w:cs="Times New Roman"/>
      <w:sz w:val="24"/>
    </w:rPr>
  </w:style>
  <w:style w:type="paragraph" w:customStyle="1" w:styleId="a9">
    <w:name w:val="основной текст документа"/>
    <w:basedOn w:val="a"/>
    <w:link w:val="a8"/>
    <w:rsid w:val="00E50EA2"/>
    <w:pPr>
      <w:widowControl/>
      <w:spacing w:before="120" w:after="120"/>
      <w:jc w:val="both"/>
    </w:pPr>
    <w:rPr>
      <w:szCs w:val="22"/>
      <w:lang w:eastAsia="en-US"/>
    </w:rPr>
  </w:style>
  <w:style w:type="paragraph" w:customStyle="1" w:styleId="ConsNormal">
    <w:name w:val="ConsNormal"/>
    <w:rsid w:val="00E50EA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50E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rsid w:val="00E50EA2"/>
    <w:pPr>
      <w:widowControl/>
      <w:ind w:left="708"/>
    </w:pPr>
    <w:rPr>
      <w:rFonts w:eastAsia="PMingLiU"/>
      <w:szCs w:val="24"/>
    </w:rPr>
  </w:style>
  <w:style w:type="paragraph" w:styleId="31">
    <w:name w:val="Body Text Indent 3"/>
    <w:basedOn w:val="a"/>
    <w:link w:val="32"/>
    <w:semiHidden/>
    <w:rsid w:val="00E50EA2"/>
    <w:pPr>
      <w:widowControl/>
      <w:autoSpaceDE w:val="0"/>
      <w:autoSpaceDN w:val="0"/>
      <w:adjustRightInd w:val="0"/>
      <w:ind w:firstLine="540"/>
      <w:jc w:val="both"/>
      <w:outlineLvl w:val="1"/>
    </w:pPr>
    <w:rPr>
      <w:i/>
      <w:iCs/>
      <w:color w:val="0000FF"/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E50EA2"/>
    <w:rPr>
      <w:rFonts w:ascii="Times New Roman" w:eastAsia="Times New Roman" w:hAnsi="Times New Roman" w:cs="Times New Roman"/>
      <w:i/>
      <w:iCs/>
      <w:color w:val="0000FF"/>
      <w:sz w:val="28"/>
      <w:szCs w:val="28"/>
      <w:lang w:eastAsia="ru-RU"/>
    </w:rPr>
  </w:style>
  <w:style w:type="paragraph" w:customStyle="1" w:styleId="21">
    <w:name w:val="Абзац списка2"/>
    <w:basedOn w:val="a"/>
    <w:rsid w:val="00E50EA2"/>
    <w:pPr>
      <w:widowControl/>
      <w:ind w:left="708"/>
    </w:pPr>
    <w:rPr>
      <w:rFonts w:eastAsia="PMingLiU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50EA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50E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50E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50EA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50E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st">
    <w:name w:val="lst"/>
    <w:basedOn w:val="a"/>
    <w:rsid w:val="001C506D"/>
    <w:pPr>
      <w:widowControl/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2013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E578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E57886"/>
    <w:rPr>
      <w:rFonts w:ascii="Times New Roman" w:eastAsia="Times New Roman" w:hAnsi="Times New Roman"/>
      <w:sz w:val="24"/>
    </w:rPr>
  </w:style>
  <w:style w:type="paragraph" w:customStyle="1" w:styleId="ae">
    <w:name w:val="Стиль Знак"/>
    <w:basedOn w:val="a"/>
    <w:next w:val="2"/>
    <w:autoRedefine/>
    <w:rsid w:val="00A9402D"/>
    <w:pPr>
      <w:widowControl/>
      <w:spacing w:after="160" w:line="240" w:lineRule="exact"/>
    </w:pPr>
    <w:rPr>
      <w:szCs w:val="24"/>
      <w:lang w:val="en-US" w:eastAsia="en-US"/>
    </w:rPr>
  </w:style>
  <w:style w:type="character" w:styleId="af">
    <w:name w:val="page number"/>
    <w:basedOn w:val="a0"/>
    <w:rsid w:val="005B735C"/>
  </w:style>
  <w:style w:type="character" w:customStyle="1" w:styleId="af0">
    <w:name w:val="Гипертекстовая ссылка"/>
    <w:uiPriority w:val="99"/>
    <w:rsid w:val="00E03D26"/>
    <w:rPr>
      <w:color w:val="106BBE"/>
    </w:rPr>
  </w:style>
  <w:style w:type="paragraph" w:styleId="af1">
    <w:name w:val="Normal (Web)"/>
    <w:basedOn w:val="a"/>
    <w:unhideWhenUsed/>
    <w:rsid w:val="00D1167C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szCs w:val="24"/>
    </w:rPr>
  </w:style>
  <w:style w:type="paragraph" w:customStyle="1" w:styleId="33">
    <w:name w:val="Абзац списка3"/>
    <w:basedOn w:val="a"/>
    <w:rsid w:val="00D1167C"/>
    <w:pPr>
      <w:widowControl/>
      <w:adjustRightInd w:val="0"/>
      <w:spacing w:line="360" w:lineRule="atLeast"/>
      <w:ind w:left="708"/>
      <w:jc w:val="both"/>
      <w:textAlignment w:val="baseline"/>
    </w:pPr>
    <w:rPr>
      <w:rFonts w:eastAsia="PMingLiU"/>
      <w:szCs w:val="24"/>
    </w:rPr>
  </w:style>
  <w:style w:type="table" w:styleId="af2">
    <w:name w:val="Table Grid"/>
    <w:basedOn w:val="a1"/>
    <w:rsid w:val="00AC63A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EA2"/>
    <w:pPr>
      <w:widowControl w:val="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2"/>
    <w:qFormat/>
    <w:rsid w:val="00E50EA2"/>
    <w:pPr>
      <w:keepNext/>
      <w:numPr>
        <w:numId w:val="1"/>
      </w:numPr>
      <w:tabs>
        <w:tab w:val="left" w:pos="1701"/>
      </w:tabs>
      <w:spacing w:before="240" w:after="240"/>
      <w:outlineLvl w:val="0"/>
    </w:pPr>
    <w:rPr>
      <w:rFonts w:ascii="Arial Narrow" w:hAnsi="Arial Narrow"/>
      <w:b/>
      <w:caps/>
      <w:color w:val="000080"/>
      <w:kern w:val="28"/>
    </w:rPr>
  </w:style>
  <w:style w:type="paragraph" w:styleId="2">
    <w:name w:val="heading 2"/>
    <w:basedOn w:val="a"/>
    <w:next w:val="a"/>
    <w:link w:val="20"/>
    <w:qFormat/>
    <w:rsid w:val="00E50EA2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 Narrow" w:hAnsi="Arial Narrow"/>
      <w:b/>
      <w:smallCaps/>
      <w:color w:val="000080"/>
    </w:rPr>
  </w:style>
  <w:style w:type="paragraph" w:styleId="3">
    <w:name w:val="heading 3"/>
    <w:basedOn w:val="a"/>
    <w:next w:val="a"/>
    <w:link w:val="30"/>
    <w:qFormat/>
    <w:rsid w:val="00E50EA2"/>
    <w:pPr>
      <w:keepNext/>
      <w:numPr>
        <w:ilvl w:val="2"/>
        <w:numId w:val="1"/>
      </w:numPr>
      <w:spacing w:before="120"/>
      <w:outlineLvl w:val="2"/>
    </w:pPr>
    <w:rPr>
      <w:rFonts w:ascii="Arial Narrow" w:hAnsi="Arial Narrow" w:cs="Arial"/>
      <w:b/>
      <w:bCs/>
      <w:i/>
      <w:iCs/>
      <w:color w:val="000080"/>
    </w:rPr>
  </w:style>
  <w:style w:type="paragraph" w:styleId="4">
    <w:name w:val="heading 4"/>
    <w:basedOn w:val="a"/>
    <w:next w:val="a"/>
    <w:link w:val="40"/>
    <w:qFormat/>
    <w:rsid w:val="00E50EA2"/>
    <w:pPr>
      <w:keepNext/>
      <w:numPr>
        <w:ilvl w:val="3"/>
        <w:numId w:val="1"/>
      </w:numPr>
      <w:spacing w:before="120"/>
      <w:outlineLvl w:val="3"/>
    </w:pPr>
    <w:rPr>
      <w:rFonts w:ascii="Arial Narrow" w:hAnsi="Arial Narrow"/>
      <w:bCs/>
      <w:color w:val="000080"/>
    </w:rPr>
  </w:style>
  <w:style w:type="paragraph" w:styleId="6">
    <w:name w:val="heading 6"/>
    <w:basedOn w:val="a"/>
    <w:next w:val="a"/>
    <w:link w:val="60"/>
    <w:qFormat/>
    <w:rsid w:val="00E50EA2"/>
    <w:pPr>
      <w:keepNext/>
      <w:numPr>
        <w:ilvl w:val="5"/>
        <w:numId w:val="1"/>
      </w:numPr>
      <w:jc w:val="center"/>
      <w:outlineLvl w:val="5"/>
    </w:pPr>
    <w:rPr>
      <w:rFonts w:ascii="Arial Narrow" w:hAnsi="Arial Narrow"/>
      <w:b/>
      <w:sz w:val="28"/>
    </w:rPr>
  </w:style>
  <w:style w:type="paragraph" w:styleId="7">
    <w:name w:val="heading 7"/>
    <w:basedOn w:val="a"/>
    <w:next w:val="a"/>
    <w:link w:val="70"/>
    <w:qFormat/>
    <w:rsid w:val="00E50EA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E50EA2"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bCs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E50E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E50EA2"/>
    <w:rPr>
      <w:rFonts w:ascii="Arial Narrow" w:eastAsia="Times New Roman" w:hAnsi="Arial Narrow" w:cs="Times New Roman"/>
      <w:b/>
      <w:caps/>
      <w:color w:val="000080"/>
      <w:kern w:val="28"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E50EA2"/>
    <w:rPr>
      <w:rFonts w:ascii="Arial Narrow" w:eastAsia="Times New Roman" w:hAnsi="Arial Narrow" w:cs="Times New Roman"/>
      <w:b/>
      <w:smallCaps/>
      <w:color w:val="000080"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E50EA2"/>
    <w:rPr>
      <w:rFonts w:ascii="Arial Narrow" w:eastAsia="Times New Roman" w:hAnsi="Arial Narrow" w:cs="Arial"/>
      <w:b/>
      <w:bCs/>
      <w:i/>
      <w:iCs/>
      <w:color w:val="000080"/>
      <w:sz w:val="24"/>
      <w:szCs w:val="20"/>
      <w:lang w:eastAsia="ru-RU"/>
    </w:rPr>
  </w:style>
  <w:style w:type="character" w:customStyle="1" w:styleId="40">
    <w:name w:val="Заголовок 4 Знак"/>
    <w:link w:val="4"/>
    <w:semiHidden/>
    <w:rsid w:val="00E50EA2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link w:val="6"/>
    <w:semiHidden/>
    <w:rsid w:val="00E50EA2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E50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50E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semiHidden/>
    <w:rsid w:val="00E50EA2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E50EA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50EA2"/>
    <w:pPr>
      <w:tabs>
        <w:tab w:val="center" w:pos="4677"/>
        <w:tab w:val="right" w:pos="9355"/>
      </w:tabs>
    </w:pPr>
    <w:rPr>
      <w:rFonts w:ascii="Arial Narrow" w:hAnsi="Arial Narrow" w:cs="Arial"/>
      <w:sz w:val="16"/>
    </w:rPr>
  </w:style>
  <w:style w:type="character" w:customStyle="1" w:styleId="a5">
    <w:name w:val="Нижний колонтитул Знак"/>
    <w:link w:val="a4"/>
    <w:uiPriority w:val="99"/>
    <w:rsid w:val="00E50EA2"/>
    <w:rPr>
      <w:rFonts w:ascii="Arial Narrow" w:eastAsia="Times New Roman" w:hAnsi="Arial Narrow" w:cs="Arial"/>
      <w:sz w:val="16"/>
      <w:szCs w:val="20"/>
      <w:lang w:eastAsia="ru-RU"/>
    </w:rPr>
  </w:style>
  <w:style w:type="paragraph" w:customStyle="1" w:styleId="a6">
    <w:name w:val="Название проектного документа"/>
    <w:basedOn w:val="a"/>
    <w:rsid w:val="00E50EA2"/>
    <w:pPr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customStyle="1" w:styleId="a7">
    <w:name w:val="Город и год разработки"/>
    <w:basedOn w:val="a"/>
    <w:rsid w:val="00E50EA2"/>
    <w:pPr>
      <w:jc w:val="center"/>
    </w:pPr>
    <w:rPr>
      <w:rFonts w:ascii="Arial" w:hAnsi="Arial" w:cs="Arial"/>
      <w:b/>
      <w:color w:val="000080"/>
    </w:rPr>
  </w:style>
  <w:style w:type="paragraph" w:customStyle="1" w:styleId="10">
    <w:name w:val="марк список 1"/>
    <w:basedOn w:val="a"/>
    <w:rsid w:val="00E50EA2"/>
    <w:pPr>
      <w:widowControl/>
      <w:numPr>
        <w:numId w:val="2"/>
      </w:numPr>
      <w:spacing w:before="120" w:after="120"/>
      <w:jc w:val="both"/>
    </w:pPr>
    <w:rPr>
      <w:lang w:eastAsia="en-US"/>
    </w:rPr>
  </w:style>
  <w:style w:type="paragraph" w:customStyle="1" w:styleId="11">
    <w:name w:val="нум список 1"/>
    <w:basedOn w:val="10"/>
    <w:rsid w:val="00E50EA2"/>
    <w:pPr>
      <w:numPr>
        <w:numId w:val="3"/>
      </w:numPr>
    </w:pPr>
  </w:style>
  <w:style w:type="character" w:customStyle="1" w:styleId="a8">
    <w:name w:val="основной текст документа Знак"/>
    <w:link w:val="a9"/>
    <w:locked/>
    <w:rsid w:val="00E50EA2"/>
    <w:rPr>
      <w:rFonts w:ascii="Times New Roman" w:eastAsia="Times New Roman" w:hAnsi="Times New Roman" w:cs="Times New Roman"/>
      <w:sz w:val="24"/>
    </w:rPr>
  </w:style>
  <w:style w:type="paragraph" w:customStyle="1" w:styleId="a9">
    <w:name w:val="основной текст документа"/>
    <w:basedOn w:val="a"/>
    <w:link w:val="a8"/>
    <w:rsid w:val="00E50EA2"/>
    <w:pPr>
      <w:widowControl/>
      <w:spacing w:before="120" w:after="120"/>
      <w:jc w:val="both"/>
    </w:pPr>
    <w:rPr>
      <w:szCs w:val="22"/>
      <w:lang w:eastAsia="en-US"/>
    </w:rPr>
  </w:style>
  <w:style w:type="paragraph" w:customStyle="1" w:styleId="ConsNormal">
    <w:name w:val="ConsNormal"/>
    <w:rsid w:val="00E50EA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50E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rsid w:val="00E50EA2"/>
    <w:pPr>
      <w:widowControl/>
      <w:ind w:left="708"/>
    </w:pPr>
    <w:rPr>
      <w:rFonts w:eastAsia="PMingLiU"/>
      <w:szCs w:val="24"/>
    </w:rPr>
  </w:style>
  <w:style w:type="paragraph" w:styleId="31">
    <w:name w:val="Body Text Indent 3"/>
    <w:basedOn w:val="a"/>
    <w:link w:val="32"/>
    <w:semiHidden/>
    <w:rsid w:val="00E50EA2"/>
    <w:pPr>
      <w:widowControl/>
      <w:autoSpaceDE w:val="0"/>
      <w:autoSpaceDN w:val="0"/>
      <w:adjustRightInd w:val="0"/>
      <w:ind w:firstLine="540"/>
      <w:jc w:val="both"/>
      <w:outlineLvl w:val="1"/>
    </w:pPr>
    <w:rPr>
      <w:i/>
      <w:iCs/>
      <w:color w:val="0000FF"/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E50EA2"/>
    <w:rPr>
      <w:rFonts w:ascii="Times New Roman" w:eastAsia="Times New Roman" w:hAnsi="Times New Roman" w:cs="Times New Roman"/>
      <w:i/>
      <w:iCs/>
      <w:color w:val="0000FF"/>
      <w:sz w:val="28"/>
      <w:szCs w:val="28"/>
      <w:lang w:eastAsia="ru-RU"/>
    </w:rPr>
  </w:style>
  <w:style w:type="paragraph" w:customStyle="1" w:styleId="21">
    <w:name w:val="Абзац списка2"/>
    <w:basedOn w:val="a"/>
    <w:rsid w:val="00E50EA2"/>
    <w:pPr>
      <w:widowControl/>
      <w:ind w:left="708"/>
    </w:pPr>
    <w:rPr>
      <w:rFonts w:eastAsia="PMingLiU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50EA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50E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50E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50EA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50E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st">
    <w:name w:val="lst"/>
    <w:basedOn w:val="a"/>
    <w:rsid w:val="001C506D"/>
    <w:pPr>
      <w:widowControl/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2013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E578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E57886"/>
    <w:rPr>
      <w:rFonts w:ascii="Times New Roman" w:eastAsia="Times New Roman" w:hAnsi="Times New Roman"/>
      <w:sz w:val="24"/>
    </w:rPr>
  </w:style>
  <w:style w:type="paragraph" w:customStyle="1" w:styleId="ae">
    <w:name w:val="Стиль Знак"/>
    <w:basedOn w:val="a"/>
    <w:next w:val="2"/>
    <w:autoRedefine/>
    <w:rsid w:val="00A9402D"/>
    <w:pPr>
      <w:widowControl/>
      <w:spacing w:after="160" w:line="240" w:lineRule="exact"/>
    </w:pPr>
    <w:rPr>
      <w:szCs w:val="24"/>
      <w:lang w:val="en-US" w:eastAsia="en-US"/>
    </w:rPr>
  </w:style>
  <w:style w:type="character" w:styleId="af">
    <w:name w:val="page number"/>
    <w:basedOn w:val="a0"/>
    <w:rsid w:val="005B735C"/>
  </w:style>
  <w:style w:type="character" w:customStyle="1" w:styleId="af0">
    <w:name w:val="Гипертекстовая ссылка"/>
    <w:uiPriority w:val="99"/>
    <w:rsid w:val="00E03D26"/>
    <w:rPr>
      <w:color w:val="106BBE"/>
    </w:rPr>
  </w:style>
  <w:style w:type="paragraph" w:styleId="af1">
    <w:name w:val="Normal (Web)"/>
    <w:basedOn w:val="a"/>
    <w:unhideWhenUsed/>
    <w:rsid w:val="00D1167C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szCs w:val="24"/>
    </w:rPr>
  </w:style>
  <w:style w:type="paragraph" w:customStyle="1" w:styleId="33">
    <w:name w:val="Абзац списка3"/>
    <w:basedOn w:val="a"/>
    <w:rsid w:val="00D1167C"/>
    <w:pPr>
      <w:widowControl/>
      <w:adjustRightInd w:val="0"/>
      <w:spacing w:line="360" w:lineRule="atLeast"/>
      <w:ind w:left="708"/>
      <w:jc w:val="both"/>
      <w:textAlignment w:val="baseline"/>
    </w:pPr>
    <w:rPr>
      <w:rFonts w:eastAsia="PMingLiU"/>
      <w:szCs w:val="24"/>
    </w:rPr>
  </w:style>
  <w:style w:type="table" w:styleId="af2">
    <w:name w:val="Table Grid"/>
    <w:basedOn w:val="a1"/>
    <w:rsid w:val="00AC63A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ki-vsev@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7526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880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11025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&#1056;&#1045;&#1043;&#1051;&#1040;&#1052;&#1045;&#1053;&#1058;&#1067;\www.kuzmolovskoeg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Vsevinfo™</Company>
  <LinksUpToDate>false</LinksUpToDate>
  <CharactersWithSpaces>25183</CharactersWithSpaces>
  <SharedDoc>false</SharedDoc>
  <HLinks>
    <vt:vector size="48" baseType="variant">
      <vt:variant>
        <vt:i4>3211368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consultantplus://offline/main?base=LAW;n=117493;fld=134;dst=100159</vt:lpwstr>
      </vt:variant>
      <vt:variant>
        <vt:lpwstr/>
      </vt:variant>
      <vt:variant>
        <vt:i4>3211363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consultantplus://offline/main?base=LAW;n=117339;fld=134;dst=100032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consultantplus://offline/main?base=LAW;n=119555;fld=134;dst=100023</vt:lpwstr>
      </vt:variant>
      <vt:variant>
        <vt:lpwstr/>
      </vt:variant>
      <vt:variant>
        <vt:i4>3342459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consultantplus://offline/main?base=SPB;n=104495;fld=134;dst=100003</vt:lpwstr>
      </vt:variant>
      <vt:variant>
        <vt:lpwstr/>
      </vt:variant>
      <vt:variant>
        <vt:i4>2031670</vt:i4>
      </vt:variant>
      <vt:variant>
        <vt:i4>9</vt:i4>
      </vt:variant>
      <vt:variant>
        <vt:i4>0</vt:i4>
      </vt:variant>
      <vt:variant>
        <vt:i4>5</vt:i4>
      </vt:variant>
      <vt:variant>
        <vt:lpwstr>mailto:arh@vsevreg.ru</vt:lpwstr>
      </vt:variant>
      <vt:variant>
        <vt:lpwstr/>
      </vt:variant>
      <vt:variant>
        <vt:i4>2555946</vt:i4>
      </vt:variant>
      <vt:variant>
        <vt:i4>6</vt:i4>
      </vt:variant>
      <vt:variant>
        <vt:i4>0</vt:i4>
      </vt:variant>
      <vt:variant>
        <vt:i4>5</vt:i4>
      </vt:variant>
      <vt:variant>
        <vt:lpwstr>http://mail.qip.ru/adb/edit?cid=umi%40vsevreg.ru&amp;gid=0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http://mail.qip.ru/adb/edit?cid=krotkova%40vsevreg.ru&amp;gid=0</vt:lpwstr>
      </vt:variant>
      <vt:variant>
        <vt:lpwstr/>
      </vt:variant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Волошин</dc:creator>
  <cp:lastModifiedBy>Артеменко</cp:lastModifiedBy>
  <cp:revision>3</cp:revision>
  <cp:lastPrinted>2011-11-28T09:09:00Z</cp:lastPrinted>
  <dcterms:created xsi:type="dcterms:W3CDTF">2015-07-08T05:57:00Z</dcterms:created>
  <dcterms:modified xsi:type="dcterms:W3CDTF">2015-10-20T11:28:00Z</dcterms:modified>
</cp:coreProperties>
</file>