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EB" w:rsidRPr="00E548EB" w:rsidRDefault="0042636B" w:rsidP="0042636B">
      <w:pPr>
        <w:pStyle w:val="a3"/>
      </w:pPr>
      <w:r>
        <w:t>ОТЧЁТ ГЛАВЫ АДМИНИСТРАЦИИ МО «КУЗЬМОЛОВСКОЕ ГП» ПО ИТОГАМ 2020 ГОДА</w:t>
      </w:r>
    </w:p>
    <w:p w:rsidR="0042636B" w:rsidRDefault="0042636B" w:rsidP="00E548EB">
      <w:pPr>
        <w:spacing w:line="276" w:lineRule="auto"/>
        <w:jc w:val="center"/>
        <w:rPr>
          <w:sz w:val="28"/>
          <w:szCs w:val="28"/>
        </w:rPr>
      </w:pPr>
    </w:p>
    <w:p w:rsidR="00E548EB" w:rsidRPr="00E548EB" w:rsidRDefault="00E548EB" w:rsidP="0042636B">
      <w:pPr>
        <w:spacing w:line="276" w:lineRule="auto"/>
        <w:jc w:val="both"/>
        <w:rPr>
          <w:sz w:val="28"/>
          <w:szCs w:val="28"/>
        </w:rPr>
      </w:pPr>
      <w:r w:rsidRPr="00E548EB">
        <w:rPr>
          <w:sz w:val="28"/>
          <w:szCs w:val="28"/>
        </w:rPr>
        <w:t>Уважаемые депутаты, руководители учреждений, жители Кузьмоловского городского поселения!</w:t>
      </w:r>
    </w:p>
    <w:p w:rsidR="00E548EB" w:rsidRPr="00E548EB" w:rsidRDefault="00E548EB" w:rsidP="0042636B">
      <w:pPr>
        <w:spacing w:line="276" w:lineRule="auto"/>
        <w:jc w:val="both"/>
        <w:rPr>
          <w:sz w:val="28"/>
          <w:szCs w:val="28"/>
        </w:rPr>
      </w:pPr>
      <w:r w:rsidRPr="00E548EB">
        <w:rPr>
          <w:sz w:val="28"/>
          <w:szCs w:val="28"/>
        </w:rPr>
        <w:t>Представляю вашему вниманию основные результаты деятельности администрации за 2020 год.</w:t>
      </w:r>
    </w:p>
    <w:p w:rsidR="00E548EB" w:rsidRPr="00E548EB" w:rsidRDefault="00E548EB" w:rsidP="0042636B">
      <w:pPr>
        <w:spacing w:line="276" w:lineRule="auto"/>
        <w:jc w:val="center"/>
        <w:rPr>
          <w:sz w:val="28"/>
          <w:szCs w:val="28"/>
        </w:rPr>
      </w:pPr>
    </w:p>
    <w:p w:rsidR="00E548EB" w:rsidRPr="00611E93" w:rsidRDefault="00E548EB" w:rsidP="0042636B">
      <w:pPr>
        <w:pStyle w:val="a3"/>
        <w:jc w:val="center"/>
        <w:rPr>
          <w:u w:val="single"/>
        </w:rPr>
      </w:pPr>
      <w:r w:rsidRPr="00611E93">
        <w:rPr>
          <w:u w:val="single"/>
        </w:rPr>
        <w:t>Доходы бюджета</w:t>
      </w:r>
    </w:p>
    <w:p w:rsidR="00E548EB" w:rsidRPr="00E548EB" w:rsidRDefault="00E548EB" w:rsidP="0042636B">
      <w:pPr>
        <w:pStyle w:val="a3"/>
      </w:pPr>
    </w:p>
    <w:p w:rsidR="00E548EB" w:rsidRPr="00E548EB" w:rsidRDefault="00E548EB" w:rsidP="0042636B">
      <w:pPr>
        <w:pStyle w:val="a3"/>
      </w:pPr>
      <w:r w:rsidRPr="00E548EB">
        <w:t xml:space="preserve">В 2020 году мы продолжили вести активную работу с администрацией Всеволожского  района, правительством Ленинградской области, предприятиями и организациями Кузьмоловского поселения. За прошлый год доходы бюджета муниципального образования "Кузьмоловское городское поселение" с учётом безвозмездных поступлений составили 194 миллиона 507 тысяч рублей. По сравнению с 2019 годом, бюджет увеличился на 2%, что соответствует 3 миллионам 648 тысячам рублей. </w:t>
      </w:r>
    </w:p>
    <w:p w:rsidR="00E548EB" w:rsidRPr="00E548EB" w:rsidRDefault="00E548EB" w:rsidP="0042636B">
      <w:pPr>
        <w:pStyle w:val="a3"/>
      </w:pPr>
    </w:p>
    <w:p w:rsidR="00E548EB" w:rsidRPr="00E548EB" w:rsidRDefault="00E548EB" w:rsidP="00E548EB">
      <w:pPr>
        <w:pStyle w:val="1"/>
        <w:spacing w:line="276" w:lineRule="auto"/>
        <w:ind w:firstLine="709"/>
        <w:rPr>
          <w:b/>
          <w:u w:val="single"/>
        </w:rPr>
      </w:pPr>
      <w:r w:rsidRPr="00E548EB">
        <w:rPr>
          <w:b/>
          <w:u w:val="single"/>
        </w:rPr>
        <w:t xml:space="preserve">Источниками собственных доходов в 2020 году стали: </w:t>
      </w:r>
    </w:p>
    <w:p w:rsidR="00E548EB" w:rsidRPr="00E548EB" w:rsidRDefault="00E548EB" w:rsidP="00E548EB">
      <w:pPr>
        <w:pStyle w:val="1"/>
        <w:spacing w:line="276" w:lineRule="auto"/>
        <w:ind w:firstLine="709"/>
        <w:rPr>
          <w:b/>
          <w:u w:val="single"/>
        </w:rPr>
      </w:pPr>
    </w:p>
    <w:p w:rsidR="00E548EB" w:rsidRPr="00E548EB" w:rsidRDefault="00E548EB" w:rsidP="00E548EB">
      <w:pPr>
        <w:pStyle w:val="1"/>
        <w:spacing w:line="276" w:lineRule="auto"/>
        <w:ind w:firstLine="709"/>
      </w:pPr>
      <w:r w:rsidRPr="00E548EB">
        <w:t xml:space="preserve">- налог на доходы физических лиц – 70 миллионов 890 тысяч рублей; </w:t>
      </w:r>
    </w:p>
    <w:p w:rsidR="00E548EB" w:rsidRPr="00E548EB" w:rsidRDefault="00E548EB" w:rsidP="00E548EB">
      <w:pPr>
        <w:pStyle w:val="1"/>
        <w:spacing w:line="276" w:lineRule="auto"/>
        <w:ind w:firstLine="709"/>
      </w:pPr>
      <w:r w:rsidRPr="00E548EB">
        <w:t xml:space="preserve">- акцизы – 889 тысяч рублей; </w:t>
      </w:r>
    </w:p>
    <w:p w:rsidR="00E548EB" w:rsidRPr="00E548EB" w:rsidRDefault="00E548EB" w:rsidP="00E548EB">
      <w:pPr>
        <w:pStyle w:val="1"/>
        <w:spacing w:line="276" w:lineRule="auto"/>
        <w:ind w:firstLine="709"/>
      </w:pPr>
      <w:r w:rsidRPr="00E548EB">
        <w:t xml:space="preserve">- налог на имущество – 2 миллиона 645 тысяч рублей; </w:t>
      </w:r>
    </w:p>
    <w:p w:rsidR="00E548EB" w:rsidRPr="00E548EB" w:rsidRDefault="00E548EB" w:rsidP="00E548EB">
      <w:pPr>
        <w:pStyle w:val="1"/>
        <w:spacing w:line="276" w:lineRule="auto"/>
        <w:ind w:firstLine="709"/>
      </w:pPr>
      <w:r w:rsidRPr="00E548EB">
        <w:t xml:space="preserve">- земельный налог с организаций и физических лиц – </w:t>
      </w:r>
      <w:r w:rsidRPr="00E548EB">
        <w:rPr>
          <w:b/>
        </w:rPr>
        <w:t>38 миллионов 766 тысяч</w:t>
      </w:r>
      <w:r w:rsidRPr="00E548EB">
        <w:t xml:space="preserve"> рублей. </w:t>
      </w:r>
    </w:p>
    <w:p w:rsidR="00E548EB" w:rsidRPr="00E548EB" w:rsidRDefault="00E548EB" w:rsidP="00E548EB">
      <w:pPr>
        <w:pStyle w:val="1"/>
        <w:spacing w:line="276" w:lineRule="auto"/>
        <w:ind w:firstLine="709"/>
      </w:pPr>
      <w:r w:rsidRPr="00E548EB">
        <w:t xml:space="preserve">- доходы, получаемые в виде арендной платы, </w:t>
      </w:r>
      <w:r w:rsidRPr="00E548EB">
        <w:rPr>
          <w:b/>
        </w:rPr>
        <w:t>21 миллион 985 тысяч</w:t>
      </w:r>
      <w:r w:rsidRPr="00E548EB">
        <w:t xml:space="preserve"> рублей; </w:t>
      </w:r>
    </w:p>
    <w:p w:rsidR="00E548EB" w:rsidRPr="00E548EB" w:rsidRDefault="00E548EB" w:rsidP="00E548EB">
      <w:pPr>
        <w:pStyle w:val="1"/>
        <w:spacing w:line="276" w:lineRule="auto"/>
        <w:ind w:firstLine="709"/>
      </w:pPr>
      <w:r w:rsidRPr="00E548EB">
        <w:t xml:space="preserve">- доходы от оказания платных работ и услуг - 7 миллионов 525 тысяч рублей;      </w:t>
      </w:r>
    </w:p>
    <w:p w:rsidR="00E548EB" w:rsidRPr="00E548EB" w:rsidRDefault="00E548EB" w:rsidP="00E548EB">
      <w:pPr>
        <w:pStyle w:val="1"/>
        <w:spacing w:line="276" w:lineRule="auto"/>
        <w:ind w:firstLine="709"/>
      </w:pPr>
      <w:r w:rsidRPr="00E548EB">
        <w:t xml:space="preserve">- доходы от реализации имущества, находящегося в собственности городского поселения – 2 миллиона 845 тысяч рублей. </w:t>
      </w:r>
    </w:p>
    <w:p w:rsidR="00E548EB" w:rsidRPr="00E548EB" w:rsidRDefault="00E548EB" w:rsidP="00E548EB">
      <w:pPr>
        <w:pStyle w:val="1"/>
        <w:spacing w:line="276" w:lineRule="auto"/>
        <w:ind w:firstLine="709"/>
      </w:pPr>
    </w:p>
    <w:p w:rsidR="00E548EB" w:rsidRPr="00E548EB" w:rsidRDefault="00E548EB" w:rsidP="00E548EB">
      <w:pPr>
        <w:pStyle w:val="1"/>
        <w:spacing w:line="276" w:lineRule="auto"/>
        <w:ind w:firstLine="709"/>
        <w:rPr>
          <w:b/>
        </w:rPr>
      </w:pPr>
      <w:r w:rsidRPr="00E548EB">
        <w:rPr>
          <w:b/>
        </w:rPr>
        <w:t xml:space="preserve">Из бюджетов разных уровней за 2020 год было привлечено 48 миллионов 589 тысяч рублей. </w:t>
      </w:r>
    </w:p>
    <w:p w:rsidR="00E548EB" w:rsidRPr="00E548EB" w:rsidRDefault="00E548EB" w:rsidP="00E548EB">
      <w:pPr>
        <w:pStyle w:val="1"/>
        <w:spacing w:line="276" w:lineRule="auto"/>
        <w:ind w:firstLine="709"/>
        <w:rPr>
          <w:b/>
        </w:rPr>
      </w:pPr>
    </w:p>
    <w:p w:rsidR="00E548EB" w:rsidRPr="00E548EB" w:rsidRDefault="00E548EB" w:rsidP="00E548EB">
      <w:pPr>
        <w:spacing w:line="276" w:lineRule="auto"/>
        <w:ind w:firstLine="709"/>
        <w:jc w:val="both"/>
        <w:rPr>
          <w:sz w:val="28"/>
          <w:szCs w:val="28"/>
        </w:rPr>
      </w:pPr>
      <w:r w:rsidRPr="00E548EB">
        <w:rPr>
          <w:sz w:val="28"/>
          <w:szCs w:val="28"/>
        </w:rPr>
        <w:t xml:space="preserve">Основными источниками поступлений в бюджет являются налог на доходы физических лиц - 36 %, земельный налог – 20%, субсидии - 25%, </w:t>
      </w:r>
    </w:p>
    <w:p w:rsidR="00E548EB" w:rsidRPr="00E548EB" w:rsidRDefault="00E548EB" w:rsidP="00E548EB">
      <w:pPr>
        <w:spacing w:line="276" w:lineRule="auto"/>
        <w:ind w:firstLine="709"/>
        <w:jc w:val="center"/>
        <w:rPr>
          <w:b/>
          <w:sz w:val="28"/>
          <w:szCs w:val="28"/>
          <w:u w:val="single"/>
        </w:rPr>
      </w:pPr>
    </w:p>
    <w:p w:rsidR="00E548EB" w:rsidRPr="00E548EB" w:rsidRDefault="00E548EB" w:rsidP="00E548EB">
      <w:pPr>
        <w:spacing w:line="276" w:lineRule="auto"/>
        <w:ind w:firstLine="709"/>
        <w:jc w:val="center"/>
        <w:rPr>
          <w:b/>
          <w:sz w:val="28"/>
          <w:szCs w:val="28"/>
          <w:u w:val="single"/>
        </w:rPr>
      </w:pPr>
      <w:r w:rsidRPr="00E548EB">
        <w:rPr>
          <w:b/>
          <w:sz w:val="28"/>
          <w:szCs w:val="28"/>
          <w:u w:val="single"/>
        </w:rPr>
        <w:t>Расходная часть</w:t>
      </w:r>
    </w:p>
    <w:p w:rsidR="00E548EB" w:rsidRPr="00E548EB" w:rsidRDefault="00E548EB" w:rsidP="00E548EB">
      <w:pPr>
        <w:spacing w:line="276" w:lineRule="auto"/>
        <w:ind w:firstLine="709"/>
        <w:jc w:val="center"/>
        <w:rPr>
          <w:b/>
          <w:sz w:val="28"/>
          <w:szCs w:val="28"/>
          <w:u w:val="single"/>
        </w:rPr>
      </w:pPr>
    </w:p>
    <w:p w:rsidR="00E548EB" w:rsidRPr="00E548EB" w:rsidRDefault="00E548EB" w:rsidP="00E548EB">
      <w:pPr>
        <w:spacing w:line="276" w:lineRule="auto"/>
        <w:ind w:firstLine="709"/>
        <w:jc w:val="both"/>
        <w:rPr>
          <w:color w:val="000000"/>
          <w:sz w:val="28"/>
          <w:szCs w:val="28"/>
        </w:rPr>
      </w:pPr>
      <w:r w:rsidRPr="00E548EB">
        <w:rPr>
          <w:sz w:val="28"/>
          <w:szCs w:val="28"/>
        </w:rPr>
        <w:t xml:space="preserve">Расходная часть бюджета за 2020 год исполнена в сумме 180 миллионов 229 тысяч рублей. </w:t>
      </w:r>
    </w:p>
    <w:p w:rsidR="00E548EB" w:rsidRPr="00E548EB" w:rsidRDefault="00E548EB" w:rsidP="00E548EB">
      <w:pPr>
        <w:spacing w:line="276" w:lineRule="auto"/>
        <w:ind w:firstLine="709"/>
        <w:jc w:val="both"/>
        <w:rPr>
          <w:sz w:val="28"/>
          <w:szCs w:val="28"/>
        </w:rPr>
      </w:pPr>
      <w:r w:rsidRPr="00E548EB">
        <w:rPr>
          <w:sz w:val="28"/>
          <w:szCs w:val="28"/>
        </w:rPr>
        <w:lastRenderedPageBreak/>
        <w:t>Основная доля расходов, составившая 60%, пришлась на жилищно-коммунальное хозяйство. Расходы на общегосударственные вопросы – 18 %, содержание учреждения культуры – 18 %.</w:t>
      </w:r>
    </w:p>
    <w:p w:rsidR="00E548EB" w:rsidRPr="00E548EB" w:rsidRDefault="00E548EB" w:rsidP="00E548EB">
      <w:pPr>
        <w:spacing w:line="276" w:lineRule="auto"/>
        <w:ind w:firstLine="709"/>
        <w:jc w:val="both"/>
        <w:rPr>
          <w:sz w:val="28"/>
          <w:szCs w:val="28"/>
        </w:rPr>
      </w:pPr>
      <w:r w:rsidRPr="00E548EB">
        <w:rPr>
          <w:sz w:val="28"/>
          <w:szCs w:val="28"/>
        </w:rPr>
        <w:t>Расходы на жилищно-коммунальное хозяйство составили 107 миллионов 688 тысяч рублей.</w:t>
      </w:r>
      <w:r w:rsidRPr="00E548EB">
        <w:rPr>
          <w:color w:val="FF0000"/>
          <w:sz w:val="28"/>
          <w:szCs w:val="28"/>
        </w:rPr>
        <w:t xml:space="preserve"> </w:t>
      </w:r>
      <w:r w:rsidRPr="00E548EB">
        <w:rPr>
          <w:sz w:val="28"/>
          <w:szCs w:val="28"/>
        </w:rPr>
        <w:t>Содержание учреждений культуры - 31 миллион 627 тысяч рублей.  Раздел «Национальная экономика» - 3 миллиона 593 тысячи рублей.  Социальная политика – 3 миллиона 206 тысяч рублей.</w:t>
      </w:r>
      <w:r w:rsidRPr="00E548EB">
        <w:rPr>
          <w:color w:val="FF0000"/>
          <w:sz w:val="28"/>
          <w:szCs w:val="28"/>
        </w:rPr>
        <w:t xml:space="preserve"> </w:t>
      </w:r>
      <w:r w:rsidRPr="00E548EB">
        <w:rPr>
          <w:sz w:val="28"/>
          <w:szCs w:val="28"/>
        </w:rPr>
        <w:t xml:space="preserve">Физическая культура и спорт - 164 тысячи рублей. Молодёжная политика - 66 тысяч рублей. </w:t>
      </w:r>
    </w:p>
    <w:p w:rsidR="00E548EB" w:rsidRPr="00E548EB" w:rsidRDefault="00E548EB" w:rsidP="00E548EB">
      <w:pPr>
        <w:spacing w:line="276" w:lineRule="auto"/>
        <w:ind w:firstLine="709"/>
        <w:jc w:val="both"/>
        <w:rPr>
          <w:color w:val="FF0000"/>
          <w:sz w:val="28"/>
          <w:szCs w:val="28"/>
        </w:rPr>
      </w:pPr>
    </w:p>
    <w:p w:rsidR="00E548EB" w:rsidRPr="00611E93" w:rsidRDefault="00E548EB" w:rsidP="00E548EB">
      <w:pPr>
        <w:spacing w:line="276" w:lineRule="auto"/>
        <w:ind w:firstLine="709"/>
        <w:jc w:val="center"/>
        <w:rPr>
          <w:b/>
          <w:sz w:val="28"/>
          <w:szCs w:val="28"/>
          <w:u w:val="single"/>
        </w:rPr>
      </w:pPr>
      <w:r w:rsidRPr="00611E93">
        <w:rPr>
          <w:b/>
          <w:sz w:val="28"/>
          <w:szCs w:val="28"/>
          <w:u w:val="single"/>
        </w:rPr>
        <w:t>Раздел Дорожное хозяйство</w:t>
      </w:r>
    </w:p>
    <w:p w:rsidR="00E548EB" w:rsidRPr="00E548EB" w:rsidRDefault="00E548EB" w:rsidP="00E548EB">
      <w:pPr>
        <w:spacing w:line="276" w:lineRule="auto"/>
        <w:rPr>
          <w:b/>
          <w:sz w:val="28"/>
          <w:szCs w:val="28"/>
        </w:rPr>
      </w:pPr>
    </w:p>
    <w:p w:rsidR="00E548EB" w:rsidRPr="00E548EB" w:rsidRDefault="00E548EB" w:rsidP="00E548EB">
      <w:pPr>
        <w:spacing w:line="276" w:lineRule="auto"/>
        <w:ind w:right="20"/>
        <w:jc w:val="both"/>
        <w:rPr>
          <w:sz w:val="28"/>
          <w:szCs w:val="28"/>
        </w:rPr>
      </w:pPr>
      <w:r w:rsidRPr="00E548EB">
        <w:rPr>
          <w:sz w:val="28"/>
          <w:szCs w:val="28"/>
        </w:rPr>
        <w:t xml:space="preserve">         На территории муниципального образования находятся 46 дорог общего пользования местного значения протяженностью 18, 365 километров, 8 проездов к дворовым территориям многоквартирных домов – протяженностью 21,131 километр и дорог регионального значения – 4 на территории муниципального образования Кузьмоловское городское поселение протяженностью 12,325 километров. Общая протяженность дорог – 51,821 км.</w:t>
      </w:r>
    </w:p>
    <w:p w:rsidR="00E548EB" w:rsidRPr="00E548EB" w:rsidRDefault="00E548EB" w:rsidP="00E548EB">
      <w:pPr>
        <w:spacing w:line="276" w:lineRule="auto"/>
        <w:jc w:val="both"/>
        <w:rPr>
          <w:sz w:val="28"/>
          <w:szCs w:val="28"/>
        </w:rPr>
      </w:pPr>
      <w:r w:rsidRPr="00E548EB">
        <w:rPr>
          <w:b/>
          <w:sz w:val="28"/>
          <w:szCs w:val="28"/>
        </w:rPr>
        <w:t xml:space="preserve">           </w:t>
      </w:r>
      <w:r w:rsidRPr="00E548EB">
        <w:rPr>
          <w:sz w:val="28"/>
          <w:szCs w:val="28"/>
        </w:rPr>
        <w:t xml:space="preserve">Расходы на «Дорожное хозяйство» за 2020 год составили 3 миллиона 139 тысяч рублей. </w:t>
      </w:r>
    </w:p>
    <w:p w:rsidR="00E548EB" w:rsidRPr="00E548EB" w:rsidRDefault="00E548EB" w:rsidP="00E548EB">
      <w:pPr>
        <w:spacing w:line="276" w:lineRule="auto"/>
        <w:ind w:firstLine="709"/>
        <w:jc w:val="both"/>
        <w:rPr>
          <w:sz w:val="28"/>
          <w:szCs w:val="28"/>
        </w:rPr>
      </w:pPr>
      <w:r w:rsidRPr="00E548EB">
        <w:rPr>
          <w:sz w:val="28"/>
          <w:szCs w:val="28"/>
        </w:rPr>
        <w:t xml:space="preserve">В 2020 году в муниципальном образовании продолжились работы по ремонту автодорог и благоустройству территории. </w:t>
      </w:r>
    </w:p>
    <w:p w:rsidR="00E548EB" w:rsidRPr="00E548EB" w:rsidRDefault="00E548EB" w:rsidP="00E548EB">
      <w:pPr>
        <w:spacing w:line="276" w:lineRule="auto"/>
        <w:ind w:firstLine="709"/>
        <w:jc w:val="both"/>
        <w:rPr>
          <w:sz w:val="28"/>
          <w:szCs w:val="28"/>
        </w:rPr>
      </w:pPr>
      <w:r w:rsidRPr="00E548EB">
        <w:rPr>
          <w:sz w:val="28"/>
          <w:szCs w:val="28"/>
        </w:rPr>
        <w:t xml:space="preserve">Произведен ямочный ремонт автомобильных дорог общего пользования местного значения и внутридворовых проездов на сумму </w:t>
      </w:r>
      <w:r w:rsidRPr="00E548EB">
        <w:rPr>
          <w:b/>
          <w:sz w:val="28"/>
          <w:szCs w:val="28"/>
        </w:rPr>
        <w:t>497 466 рублей</w:t>
      </w:r>
      <w:r w:rsidRPr="00E548EB">
        <w:rPr>
          <w:sz w:val="28"/>
          <w:szCs w:val="28"/>
        </w:rPr>
        <w:t>.</w:t>
      </w:r>
    </w:p>
    <w:p w:rsidR="00E548EB" w:rsidRPr="00E548EB" w:rsidRDefault="00E548EB" w:rsidP="00E548EB">
      <w:pPr>
        <w:spacing w:line="276" w:lineRule="auto"/>
        <w:ind w:firstLine="709"/>
        <w:jc w:val="both"/>
        <w:rPr>
          <w:sz w:val="28"/>
          <w:szCs w:val="28"/>
        </w:rPr>
      </w:pPr>
    </w:p>
    <w:p w:rsidR="00E548EB" w:rsidRDefault="00E548EB" w:rsidP="00E548EB">
      <w:pPr>
        <w:spacing w:line="276" w:lineRule="auto"/>
        <w:ind w:firstLine="709"/>
        <w:jc w:val="both"/>
        <w:rPr>
          <w:b/>
          <w:sz w:val="28"/>
          <w:szCs w:val="28"/>
        </w:rPr>
      </w:pPr>
      <w:r w:rsidRPr="00E548EB">
        <w:rPr>
          <w:sz w:val="28"/>
          <w:szCs w:val="28"/>
        </w:rPr>
        <w:t xml:space="preserve">В рамках реализации проектов местных инициатив граждан, в рамках подпрограммы «Создание условий для эффективного выполнения органами местного самоуправления своих полномочий» государственной программы Ленинградской области «Устойчивое общественное развитие в Ленинградской области» </w:t>
      </w:r>
      <w:r w:rsidRPr="00E548EB">
        <w:rPr>
          <w:b/>
          <w:sz w:val="28"/>
          <w:szCs w:val="28"/>
        </w:rPr>
        <w:t>в 2020 году в дер. Куялово  отремонтировано  дорожное покрытие на участке дороги по улице Центральной (от дома №18, протяженностью 120 м) на сумму 471 136,4 рублей.</w:t>
      </w:r>
    </w:p>
    <w:p w:rsidR="0042636B" w:rsidRPr="00E548EB" w:rsidRDefault="0042636B" w:rsidP="00E548EB">
      <w:pPr>
        <w:spacing w:line="276" w:lineRule="auto"/>
        <w:ind w:firstLine="709"/>
        <w:jc w:val="both"/>
        <w:rPr>
          <w:b/>
          <w:sz w:val="28"/>
          <w:szCs w:val="28"/>
        </w:rPr>
      </w:pPr>
    </w:p>
    <w:p w:rsidR="00E548EB" w:rsidRPr="00E548EB" w:rsidRDefault="00E548EB" w:rsidP="00E548EB">
      <w:pPr>
        <w:spacing w:line="276" w:lineRule="auto"/>
        <w:ind w:firstLine="709"/>
        <w:jc w:val="both"/>
        <w:rPr>
          <w:b/>
          <w:sz w:val="28"/>
          <w:szCs w:val="28"/>
        </w:rPr>
      </w:pPr>
      <w:r w:rsidRPr="00E548EB">
        <w:rPr>
          <w:sz w:val="28"/>
          <w:szCs w:val="28"/>
        </w:rPr>
        <w:t xml:space="preserve">В рамках реализации областного закона Ленинградской области от 04.12.2019 № 94-оз «Об областном бюджете Ленинградской области на 2020 год и плановый период 2021 и 2022 годов» получена субсидия на ремонт автомобильных дорог общего пользования местного значения в сумме 1 миллион 381 тысяча рублей. Софинансирование местного бюджета в сумме 394 тысяч рублей. </w:t>
      </w:r>
      <w:r w:rsidRPr="00E548EB">
        <w:rPr>
          <w:b/>
          <w:sz w:val="28"/>
          <w:szCs w:val="28"/>
        </w:rPr>
        <w:t xml:space="preserve">Выполнены работы по ремонту дорожного покрытия участка дороги ул. Ленинградское шоссе (от автомобильной дороги "Санкт-Петербург - Матокса" до ул. Школьная), протяженностью 172м, на сумму 1 275 570 рублей и ремонт дорожного покрытия </w:t>
      </w:r>
      <w:r w:rsidRPr="00E548EB">
        <w:rPr>
          <w:b/>
          <w:sz w:val="28"/>
          <w:szCs w:val="28"/>
        </w:rPr>
        <w:lastRenderedPageBreak/>
        <w:t>участка автомобильной дороги ул. Школьная (от ул. Рядового Леонида Иванова, протяженностью 82 м) на сумму 499 231 рубль.</w:t>
      </w:r>
    </w:p>
    <w:p w:rsidR="00E548EB" w:rsidRDefault="00E548EB" w:rsidP="00E548EB">
      <w:pPr>
        <w:spacing w:line="276" w:lineRule="auto"/>
        <w:jc w:val="both"/>
        <w:rPr>
          <w:b/>
          <w:color w:val="000000"/>
          <w:sz w:val="28"/>
          <w:szCs w:val="28"/>
        </w:rPr>
      </w:pPr>
    </w:p>
    <w:p w:rsidR="00E548EB" w:rsidRPr="00E548EB" w:rsidRDefault="00E548EB" w:rsidP="00E548EB">
      <w:pPr>
        <w:spacing w:line="276" w:lineRule="auto"/>
        <w:rPr>
          <w:color w:val="000000"/>
          <w:sz w:val="28"/>
          <w:szCs w:val="28"/>
          <w:u w:val="single"/>
        </w:rPr>
      </w:pPr>
    </w:p>
    <w:p w:rsidR="00E548EB" w:rsidRPr="00E548EB" w:rsidRDefault="00E548EB" w:rsidP="00E548EB">
      <w:pPr>
        <w:spacing w:line="276" w:lineRule="auto"/>
        <w:ind w:firstLine="709"/>
        <w:jc w:val="both"/>
        <w:rPr>
          <w:color w:val="000000"/>
          <w:sz w:val="28"/>
          <w:szCs w:val="28"/>
        </w:rPr>
      </w:pPr>
    </w:p>
    <w:p w:rsidR="00E548EB" w:rsidRPr="00E548EB" w:rsidRDefault="00E548EB" w:rsidP="00E548EB">
      <w:pPr>
        <w:spacing w:line="276" w:lineRule="auto"/>
        <w:ind w:firstLine="709"/>
        <w:jc w:val="center"/>
        <w:rPr>
          <w:b/>
          <w:sz w:val="28"/>
          <w:szCs w:val="28"/>
          <w:u w:val="single"/>
        </w:rPr>
      </w:pPr>
      <w:r w:rsidRPr="00E548EB">
        <w:rPr>
          <w:b/>
          <w:sz w:val="28"/>
          <w:szCs w:val="28"/>
          <w:u w:val="single"/>
        </w:rPr>
        <w:t>Жилищно-коммунальное хозяйство</w:t>
      </w:r>
    </w:p>
    <w:p w:rsidR="00E548EB" w:rsidRPr="00E548EB" w:rsidRDefault="00E548EB" w:rsidP="00E548EB">
      <w:pPr>
        <w:spacing w:line="276" w:lineRule="auto"/>
        <w:ind w:firstLine="709"/>
        <w:jc w:val="center"/>
        <w:rPr>
          <w:sz w:val="28"/>
          <w:szCs w:val="28"/>
          <w:u w:val="single"/>
        </w:rPr>
      </w:pPr>
    </w:p>
    <w:p w:rsidR="00E548EB" w:rsidRPr="00E548EB" w:rsidRDefault="00E548EB" w:rsidP="00E548EB">
      <w:pPr>
        <w:spacing w:line="276" w:lineRule="auto"/>
        <w:ind w:firstLine="709"/>
        <w:jc w:val="both"/>
        <w:rPr>
          <w:b/>
          <w:sz w:val="28"/>
          <w:szCs w:val="28"/>
        </w:rPr>
      </w:pPr>
      <w:r w:rsidRPr="00E548EB">
        <w:rPr>
          <w:sz w:val="28"/>
          <w:szCs w:val="28"/>
        </w:rPr>
        <w:t xml:space="preserve">Расходы на «Жилищно-коммунальное хозяйство» за 2020 год составили </w:t>
      </w:r>
      <w:r w:rsidRPr="00E548EB">
        <w:rPr>
          <w:b/>
          <w:sz w:val="28"/>
          <w:szCs w:val="28"/>
        </w:rPr>
        <w:t xml:space="preserve">107  миллионов 688 тысяч рублей. </w:t>
      </w:r>
    </w:p>
    <w:p w:rsidR="00E548EB" w:rsidRPr="00611E93" w:rsidRDefault="00E548EB" w:rsidP="00611E93">
      <w:pPr>
        <w:spacing w:line="276" w:lineRule="auto"/>
        <w:ind w:firstLine="709"/>
        <w:jc w:val="center"/>
        <w:rPr>
          <w:b/>
          <w:sz w:val="28"/>
          <w:szCs w:val="28"/>
          <w:u w:val="single"/>
        </w:rPr>
      </w:pPr>
    </w:p>
    <w:p w:rsidR="00E548EB" w:rsidRPr="00611E93" w:rsidRDefault="00611E93" w:rsidP="00611E93">
      <w:pPr>
        <w:spacing w:line="276" w:lineRule="auto"/>
        <w:ind w:firstLine="709"/>
        <w:jc w:val="center"/>
        <w:rPr>
          <w:b/>
          <w:sz w:val="28"/>
          <w:szCs w:val="28"/>
          <w:u w:val="single"/>
        </w:rPr>
      </w:pPr>
      <w:r w:rsidRPr="00611E93">
        <w:rPr>
          <w:b/>
          <w:sz w:val="28"/>
          <w:szCs w:val="28"/>
          <w:u w:val="single"/>
        </w:rPr>
        <w:t>Жилищное хозяйство</w:t>
      </w:r>
    </w:p>
    <w:p w:rsidR="00611E93" w:rsidRPr="00E548EB" w:rsidRDefault="00611E93" w:rsidP="00E548EB">
      <w:pPr>
        <w:spacing w:line="276" w:lineRule="auto"/>
        <w:ind w:firstLine="709"/>
        <w:jc w:val="both"/>
        <w:rPr>
          <w:sz w:val="28"/>
          <w:szCs w:val="28"/>
          <w:u w:val="single"/>
        </w:rPr>
      </w:pPr>
    </w:p>
    <w:p w:rsidR="00E548EB" w:rsidRPr="00E548EB" w:rsidRDefault="00E548EB" w:rsidP="00E548EB">
      <w:pPr>
        <w:spacing w:line="276" w:lineRule="auto"/>
        <w:ind w:firstLine="709"/>
        <w:jc w:val="both"/>
        <w:rPr>
          <w:sz w:val="28"/>
          <w:szCs w:val="28"/>
        </w:rPr>
      </w:pPr>
      <w:r w:rsidRPr="00E548EB">
        <w:rPr>
          <w:sz w:val="28"/>
          <w:szCs w:val="28"/>
        </w:rPr>
        <w:t>Расходы на «Жилищное хозяйство» за 2020 год составили</w:t>
      </w:r>
      <w:r w:rsidR="00AB2B60">
        <w:rPr>
          <w:sz w:val="28"/>
          <w:szCs w:val="28"/>
        </w:rPr>
        <w:t xml:space="preserve"> </w:t>
      </w:r>
      <w:r w:rsidR="00AB2B60">
        <w:rPr>
          <w:b/>
          <w:sz w:val="28"/>
          <w:szCs w:val="28"/>
        </w:rPr>
        <w:t xml:space="preserve">718 </w:t>
      </w:r>
      <w:r w:rsidRPr="00E548EB">
        <w:rPr>
          <w:b/>
          <w:sz w:val="28"/>
          <w:szCs w:val="28"/>
        </w:rPr>
        <w:t>тысяч рублей</w:t>
      </w:r>
      <w:r w:rsidRPr="00E548EB">
        <w:rPr>
          <w:sz w:val="28"/>
          <w:szCs w:val="28"/>
        </w:rPr>
        <w:t xml:space="preserve">. </w:t>
      </w:r>
    </w:p>
    <w:p w:rsidR="00E548EB" w:rsidRPr="00E548EB" w:rsidRDefault="00E548EB" w:rsidP="00E548EB">
      <w:pPr>
        <w:spacing w:line="276" w:lineRule="auto"/>
        <w:ind w:firstLine="709"/>
        <w:jc w:val="both"/>
        <w:rPr>
          <w:sz w:val="28"/>
          <w:szCs w:val="28"/>
        </w:rPr>
      </w:pPr>
      <w:r w:rsidRPr="00E548EB">
        <w:rPr>
          <w:sz w:val="28"/>
          <w:szCs w:val="28"/>
        </w:rPr>
        <w:t>В муниципальном жилом фонде состоит 162 квартиры, общей площадью 7596,06 кв. метров. На основании Соглашения о долевом финансировании региональной программы капитального ремонта общего имущества в многоквартирных домах, расположенных на территории Ленинградской области, оплачен взнос на капитальный ремонт за муниципальный жилой фонд в размере 614 тысяч рублей.</w:t>
      </w:r>
    </w:p>
    <w:p w:rsidR="00E548EB" w:rsidRPr="00E548EB" w:rsidRDefault="00E548EB" w:rsidP="00E548EB">
      <w:pPr>
        <w:spacing w:line="276" w:lineRule="auto"/>
        <w:ind w:firstLine="709"/>
        <w:jc w:val="both"/>
        <w:rPr>
          <w:sz w:val="28"/>
          <w:szCs w:val="28"/>
        </w:rPr>
      </w:pPr>
    </w:p>
    <w:p w:rsidR="00E548EB" w:rsidRPr="00E548EB" w:rsidRDefault="00AB2B60" w:rsidP="00E548EB">
      <w:pPr>
        <w:spacing w:line="276" w:lineRule="auto"/>
        <w:ind w:firstLine="709"/>
        <w:jc w:val="both"/>
        <w:rPr>
          <w:sz w:val="28"/>
          <w:szCs w:val="28"/>
        </w:rPr>
      </w:pPr>
      <w:r>
        <w:rPr>
          <w:sz w:val="28"/>
          <w:szCs w:val="28"/>
        </w:rPr>
        <w:t>В 2020</w:t>
      </w:r>
      <w:r w:rsidR="00E548EB" w:rsidRPr="00E548EB">
        <w:rPr>
          <w:sz w:val="28"/>
          <w:szCs w:val="28"/>
        </w:rPr>
        <w:t xml:space="preserve"> году на учёте в качестве нуждающихся в жилых помещениях состоит  77 семей.</w:t>
      </w:r>
    </w:p>
    <w:p w:rsidR="00E548EB" w:rsidRPr="00E548EB" w:rsidRDefault="00E548EB" w:rsidP="00E548EB">
      <w:pPr>
        <w:spacing w:line="276" w:lineRule="auto"/>
        <w:ind w:firstLine="709"/>
        <w:jc w:val="both"/>
        <w:rPr>
          <w:sz w:val="28"/>
          <w:szCs w:val="28"/>
        </w:rPr>
      </w:pPr>
      <w:r w:rsidRPr="00E548EB">
        <w:rPr>
          <w:sz w:val="28"/>
          <w:szCs w:val="28"/>
        </w:rPr>
        <w:t>По вопросам признания граждан нуждающимися в жилых помещениях обратилось 15 семей;</w:t>
      </w:r>
    </w:p>
    <w:p w:rsidR="00E548EB" w:rsidRPr="00E548EB" w:rsidRDefault="00E548EB" w:rsidP="00E548EB">
      <w:pPr>
        <w:spacing w:line="276" w:lineRule="auto"/>
        <w:ind w:firstLine="709"/>
        <w:jc w:val="both"/>
        <w:rPr>
          <w:sz w:val="28"/>
          <w:szCs w:val="28"/>
        </w:rPr>
      </w:pPr>
      <w:r w:rsidRPr="00E548EB">
        <w:rPr>
          <w:sz w:val="28"/>
          <w:szCs w:val="28"/>
        </w:rPr>
        <w:t xml:space="preserve">Продолжает свою деятельность и постоянно действующая жилищная комиссия -  за год проведено 11 заседаний, по результатам  межведомственных запросов признано нуждающимися в жилых помещениях </w:t>
      </w:r>
      <w:r w:rsidRPr="00E548EB">
        <w:rPr>
          <w:b/>
          <w:sz w:val="28"/>
          <w:szCs w:val="28"/>
        </w:rPr>
        <w:t>-</w:t>
      </w:r>
      <w:r w:rsidRPr="00E548EB">
        <w:rPr>
          <w:sz w:val="28"/>
          <w:szCs w:val="28"/>
        </w:rPr>
        <w:t>9 семей.</w:t>
      </w:r>
    </w:p>
    <w:p w:rsidR="00E548EB" w:rsidRPr="00E548EB" w:rsidRDefault="00E548EB" w:rsidP="00E548EB">
      <w:pPr>
        <w:spacing w:line="276" w:lineRule="auto"/>
        <w:ind w:firstLine="709"/>
        <w:jc w:val="both"/>
        <w:rPr>
          <w:sz w:val="28"/>
          <w:szCs w:val="28"/>
        </w:rPr>
      </w:pPr>
      <w:r w:rsidRPr="00E548EB">
        <w:rPr>
          <w:sz w:val="28"/>
          <w:szCs w:val="28"/>
        </w:rPr>
        <w:t>С целью участия в целевых программах 77 семьям  рекомендовано обратиться в  Жилищный отдел Всеволожского района.</w:t>
      </w:r>
    </w:p>
    <w:p w:rsidR="00E548EB" w:rsidRPr="00E548EB" w:rsidRDefault="00E548EB" w:rsidP="00E548EB">
      <w:pPr>
        <w:spacing w:line="276" w:lineRule="auto"/>
        <w:ind w:firstLine="709"/>
        <w:jc w:val="both"/>
        <w:rPr>
          <w:sz w:val="28"/>
          <w:szCs w:val="28"/>
        </w:rPr>
      </w:pPr>
      <w:r w:rsidRPr="00E548EB">
        <w:rPr>
          <w:sz w:val="28"/>
          <w:szCs w:val="28"/>
        </w:rPr>
        <w:t xml:space="preserve">За отчётный год заключено 11 договоров социального найма. По результатам приватизации в собственность граждан было передано 5 жилых помещений.  </w:t>
      </w:r>
    </w:p>
    <w:p w:rsidR="00E548EB" w:rsidRPr="00E548EB" w:rsidRDefault="00E548EB" w:rsidP="00E548EB">
      <w:pPr>
        <w:spacing w:line="276" w:lineRule="auto"/>
        <w:ind w:firstLine="709"/>
        <w:jc w:val="both"/>
        <w:rPr>
          <w:sz w:val="28"/>
          <w:szCs w:val="28"/>
        </w:rPr>
      </w:pPr>
    </w:p>
    <w:p w:rsidR="00E548EB" w:rsidRPr="00E548EB" w:rsidRDefault="00E548EB" w:rsidP="00E548EB">
      <w:pPr>
        <w:spacing w:line="276" w:lineRule="auto"/>
        <w:ind w:firstLine="709"/>
        <w:jc w:val="both"/>
        <w:rPr>
          <w:sz w:val="28"/>
          <w:szCs w:val="28"/>
        </w:rPr>
      </w:pPr>
      <w:r w:rsidRPr="00E548EB">
        <w:rPr>
          <w:sz w:val="28"/>
          <w:szCs w:val="28"/>
        </w:rPr>
        <w:t xml:space="preserve">   </w:t>
      </w:r>
    </w:p>
    <w:p w:rsidR="00E548EB" w:rsidRPr="00E548EB" w:rsidRDefault="00E548EB" w:rsidP="00E548EB">
      <w:pPr>
        <w:spacing w:line="276" w:lineRule="auto"/>
        <w:ind w:firstLine="709"/>
        <w:jc w:val="both"/>
        <w:rPr>
          <w:sz w:val="28"/>
          <w:szCs w:val="28"/>
        </w:rPr>
      </w:pPr>
      <w:r w:rsidRPr="00E548EB">
        <w:rPr>
          <w:sz w:val="28"/>
          <w:szCs w:val="28"/>
        </w:rPr>
        <w:t>Выдано более 100 справок (о признании нуждающимися в жилых помещениях для участия в целевых программах; по вопросам регистрации граждан в частном секторе; с места работы; и др.)</w:t>
      </w:r>
    </w:p>
    <w:p w:rsidR="00E548EB" w:rsidRPr="00E548EB" w:rsidRDefault="00E548EB" w:rsidP="00E548EB">
      <w:pPr>
        <w:spacing w:line="276" w:lineRule="auto"/>
        <w:ind w:firstLine="709"/>
        <w:jc w:val="center"/>
        <w:rPr>
          <w:b/>
          <w:sz w:val="28"/>
          <w:szCs w:val="28"/>
          <w:u w:val="single"/>
        </w:rPr>
      </w:pPr>
    </w:p>
    <w:p w:rsidR="00E548EB" w:rsidRPr="00E548EB" w:rsidRDefault="00E548EB" w:rsidP="00E548EB">
      <w:pPr>
        <w:spacing w:line="276" w:lineRule="auto"/>
        <w:ind w:firstLine="709"/>
        <w:jc w:val="center"/>
        <w:rPr>
          <w:b/>
          <w:sz w:val="28"/>
          <w:szCs w:val="28"/>
          <w:u w:val="single"/>
        </w:rPr>
      </w:pPr>
      <w:r w:rsidRPr="00E548EB">
        <w:rPr>
          <w:b/>
          <w:sz w:val="28"/>
          <w:szCs w:val="28"/>
          <w:u w:val="single"/>
        </w:rPr>
        <w:t>Коммунальное хозяйство</w:t>
      </w:r>
    </w:p>
    <w:p w:rsidR="00E548EB" w:rsidRPr="00E548EB" w:rsidRDefault="00E548EB" w:rsidP="00E548EB">
      <w:pPr>
        <w:spacing w:line="276" w:lineRule="auto"/>
        <w:ind w:firstLine="709"/>
        <w:jc w:val="both"/>
        <w:rPr>
          <w:sz w:val="28"/>
          <w:szCs w:val="28"/>
          <w:u w:val="single"/>
        </w:rPr>
      </w:pPr>
    </w:p>
    <w:p w:rsidR="00E548EB" w:rsidRPr="00E548EB" w:rsidRDefault="00E548EB" w:rsidP="00E548EB">
      <w:pPr>
        <w:spacing w:line="276" w:lineRule="auto"/>
        <w:ind w:firstLine="709"/>
        <w:jc w:val="both"/>
        <w:rPr>
          <w:b/>
          <w:color w:val="000000"/>
          <w:sz w:val="28"/>
          <w:szCs w:val="28"/>
        </w:rPr>
      </w:pPr>
      <w:r w:rsidRPr="00E548EB">
        <w:rPr>
          <w:sz w:val="28"/>
          <w:szCs w:val="28"/>
        </w:rPr>
        <w:lastRenderedPageBreak/>
        <w:t xml:space="preserve">Расходы на «Коммунальное хозяйство» за 2020 год составили </w:t>
      </w:r>
      <w:r w:rsidRPr="00E548EB">
        <w:rPr>
          <w:b/>
          <w:color w:val="000000"/>
          <w:sz w:val="28"/>
          <w:szCs w:val="28"/>
        </w:rPr>
        <w:t>43 ми</w:t>
      </w:r>
      <w:r w:rsidR="00AB2B60">
        <w:rPr>
          <w:b/>
          <w:color w:val="000000"/>
          <w:sz w:val="28"/>
          <w:szCs w:val="28"/>
        </w:rPr>
        <w:t>ллион</w:t>
      </w:r>
      <w:r w:rsidRPr="00E548EB">
        <w:rPr>
          <w:b/>
          <w:color w:val="000000"/>
          <w:sz w:val="28"/>
          <w:szCs w:val="28"/>
        </w:rPr>
        <w:t xml:space="preserve"> 414 тысяч рублей.</w:t>
      </w:r>
    </w:p>
    <w:p w:rsidR="00E548EB" w:rsidRPr="00E548EB" w:rsidRDefault="00E548EB" w:rsidP="00E548EB">
      <w:pPr>
        <w:spacing w:line="276" w:lineRule="auto"/>
        <w:ind w:firstLine="709"/>
        <w:jc w:val="both"/>
        <w:rPr>
          <w:color w:val="FF0000"/>
          <w:sz w:val="28"/>
          <w:szCs w:val="28"/>
        </w:rPr>
      </w:pPr>
    </w:p>
    <w:p w:rsidR="00E548EB" w:rsidRPr="00E548EB" w:rsidRDefault="00E548EB" w:rsidP="00E548EB">
      <w:pPr>
        <w:spacing w:line="276" w:lineRule="auto"/>
        <w:ind w:firstLine="709"/>
        <w:jc w:val="both"/>
        <w:rPr>
          <w:color w:val="000000"/>
          <w:sz w:val="28"/>
          <w:szCs w:val="28"/>
        </w:rPr>
      </w:pPr>
      <w:r w:rsidRPr="00E548EB">
        <w:rPr>
          <w:color w:val="000000"/>
          <w:sz w:val="28"/>
          <w:szCs w:val="28"/>
        </w:rPr>
        <w:t>Важнейшим мероприятием в 2020 году в сфере коммунального хозяйства стало выполнение 1-го этапа проектно-изыскательских работ</w:t>
      </w:r>
      <w:r w:rsidRPr="00E548EB">
        <w:t xml:space="preserve"> </w:t>
      </w:r>
      <w:r w:rsidRPr="00E548EB">
        <w:rPr>
          <w:color w:val="000000"/>
          <w:sz w:val="28"/>
          <w:szCs w:val="28"/>
        </w:rPr>
        <w:t xml:space="preserve">и </w:t>
      </w:r>
      <w:r w:rsidR="00B23A1B">
        <w:rPr>
          <w:color w:val="000000"/>
          <w:sz w:val="28"/>
          <w:szCs w:val="28"/>
        </w:rPr>
        <w:t xml:space="preserve">заключение части договоров </w:t>
      </w:r>
      <w:r w:rsidRPr="00E548EB">
        <w:rPr>
          <w:color w:val="000000"/>
          <w:sz w:val="28"/>
          <w:szCs w:val="28"/>
        </w:rPr>
        <w:t>по техническому присоединению энергопринимающих устройств для строительства новой газовой котельной мощностью 3</w:t>
      </w:r>
      <w:r w:rsidR="00B23A1B">
        <w:rPr>
          <w:color w:val="000000"/>
          <w:sz w:val="28"/>
          <w:szCs w:val="28"/>
        </w:rPr>
        <w:t>0 МВт к сетям</w:t>
      </w:r>
      <w:r w:rsidRPr="00E548EB">
        <w:rPr>
          <w:color w:val="000000"/>
          <w:sz w:val="28"/>
          <w:szCs w:val="28"/>
        </w:rPr>
        <w:t xml:space="preserve"> инженерно-технического обеспечения в г.п. Кузьмоловский (участок №</w:t>
      </w:r>
      <w:r w:rsidR="00B23A1B">
        <w:rPr>
          <w:color w:val="000000"/>
          <w:sz w:val="28"/>
          <w:szCs w:val="28"/>
        </w:rPr>
        <w:t xml:space="preserve"> </w:t>
      </w:r>
      <w:r w:rsidRPr="00E548EB">
        <w:rPr>
          <w:color w:val="000000"/>
          <w:sz w:val="28"/>
          <w:szCs w:val="28"/>
        </w:rPr>
        <w:t>66). На это администрация поселения получила субсидию из областного бюджета от комитета по топливно-энергетическому комплексу в</w:t>
      </w:r>
      <w:r w:rsidRPr="00E548EB">
        <w:rPr>
          <w:b/>
          <w:color w:val="000000"/>
          <w:sz w:val="28"/>
          <w:szCs w:val="28"/>
        </w:rPr>
        <w:t xml:space="preserve"> размере 30 миллионов 470 тысяч рублей.</w:t>
      </w:r>
      <w:r w:rsidRPr="00E548EB">
        <w:rPr>
          <w:color w:val="000000"/>
          <w:sz w:val="28"/>
          <w:szCs w:val="28"/>
        </w:rPr>
        <w:t xml:space="preserve"> Общая стоимость работ с учетом местного бюджета составила </w:t>
      </w:r>
      <w:r w:rsidRPr="00E548EB">
        <w:rPr>
          <w:b/>
          <w:color w:val="000000"/>
          <w:sz w:val="28"/>
          <w:szCs w:val="28"/>
        </w:rPr>
        <w:t>34 миллиона 134 тысячи рублей</w:t>
      </w:r>
      <w:r w:rsidR="00AB2B60">
        <w:rPr>
          <w:b/>
          <w:color w:val="000000"/>
          <w:sz w:val="28"/>
          <w:szCs w:val="28"/>
        </w:rPr>
        <w:t xml:space="preserve">. </w:t>
      </w:r>
      <w:r w:rsidRPr="00E548EB">
        <w:rPr>
          <w:color w:val="000000"/>
          <w:sz w:val="28"/>
          <w:szCs w:val="28"/>
        </w:rPr>
        <w:t xml:space="preserve">Реализация проекта, разработанного в рамках адресной инвестиционной программы Ленинградской области, рассчитана на 2020-2023 годы.    </w:t>
      </w:r>
    </w:p>
    <w:p w:rsidR="00E548EB" w:rsidRPr="00E548EB" w:rsidRDefault="00E548EB" w:rsidP="00E548EB">
      <w:pPr>
        <w:spacing w:line="276" w:lineRule="auto"/>
        <w:jc w:val="both"/>
        <w:rPr>
          <w:color w:val="000000"/>
          <w:sz w:val="28"/>
          <w:szCs w:val="28"/>
        </w:rPr>
      </w:pPr>
    </w:p>
    <w:p w:rsidR="00E548EB" w:rsidRPr="00E548EB" w:rsidRDefault="00E548EB" w:rsidP="00E548EB">
      <w:pPr>
        <w:spacing w:line="276" w:lineRule="auto"/>
        <w:ind w:firstLine="709"/>
        <w:jc w:val="both"/>
        <w:rPr>
          <w:color w:val="000000"/>
          <w:sz w:val="28"/>
          <w:szCs w:val="28"/>
        </w:rPr>
      </w:pPr>
      <w:r w:rsidRPr="00E548EB">
        <w:rPr>
          <w:color w:val="000000"/>
          <w:sz w:val="28"/>
          <w:szCs w:val="28"/>
        </w:rPr>
        <w:t xml:space="preserve">В рамках подпрограммы «Энергетика Ленинградской области»  государственной программы ЛО «Обеспечение устойчивого функционировании и развития коммунальной и инженерной инфраструктуры и повышение энергоэффективности ЛО»  завершены работы по замене конвективной части  и горелок МГМГ -6 котла ПТВМ-50 №6 котельной №18 (корпус 163). </w:t>
      </w:r>
    </w:p>
    <w:p w:rsidR="00E548EB" w:rsidRPr="00E548EB" w:rsidRDefault="00E548EB" w:rsidP="00E548EB">
      <w:pPr>
        <w:spacing w:line="276" w:lineRule="auto"/>
        <w:jc w:val="both"/>
        <w:rPr>
          <w:b/>
          <w:color w:val="000000"/>
          <w:sz w:val="28"/>
          <w:szCs w:val="28"/>
        </w:rPr>
      </w:pPr>
      <w:r w:rsidRPr="00E548EB">
        <w:rPr>
          <w:color w:val="000000"/>
          <w:sz w:val="28"/>
          <w:szCs w:val="28"/>
        </w:rPr>
        <w:t xml:space="preserve">Из областного бюджета от комитета по топливно-энергетическому комплексу поступило </w:t>
      </w:r>
      <w:r w:rsidRPr="00E548EB">
        <w:rPr>
          <w:b/>
          <w:color w:val="000000"/>
          <w:sz w:val="28"/>
          <w:szCs w:val="28"/>
        </w:rPr>
        <w:t>3 794 000 рублей.</w:t>
      </w:r>
      <w:r w:rsidRPr="00E548EB">
        <w:rPr>
          <w:color w:val="000000"/>
          <w:sz w:val="28"/>
          <w:szCs w:val="28"/>
        </w:rPr>
        <w:t xml:space="preserve">  </w:t>
      </w:r>
      <w:r w:rsidRPr="00E548EB">
        <w:rPr>
          <w:b/>
          <w:color w:val="000000"/>
          <w:sz w:val="28"/>
          <w:szCs w:val="28"/>
        </w:rPr>
        <w:t xml:space="preserve">Общая сумма работ, включая местный бюджет,  составила 4 684 670,40 рублей.  </w:t>
      </w:r>
    </w:p>
    <w:p w:rsidR="00E548EB" w:rsidRPr="00E548EB" w:rsidRDefault="00E548EB" w:rsidP="00E548EB">
      <w:pPr>
        <w:spacing w:line="276" w:lineRule="auto"/>
        <w:jc w:val="both"/>
        <w:rPr>
          <w:sz w:val="28"/>
          <w:szCs w:val="28"/>
        </w:rPr>
      </w:pPr>
    </w:p>
    <w:p w:rsidR="00E548EB" w:rsidRPr="00E548EB" w:rsidRDefault="00E548EB" w:rsidP="00E548EB">
      <w:pPr>
        <w:spacing w:line="276" w:lineRule="auto"/>
        <w:ind w:firstLine="709"/>
        <w:jc w:val="center"/>
        <w:rPr>
          <w:sz w:val="28"/>
          <w:szCs w:val="28"/>
        </w:rPr>
      </w:pPr>
    </w:p>
    <w:p w:rsidR="00E548EB" w:rsidRPr="00E548EB" w:rsidRDefault="00E548EB" w:rsidP="00E548EB">
      <w:pPr>
        <w:spacing w:line="276" w:lineRule="auto"/>
        <w:ind w:firstLine="709"/>
        <w:jc w:val="center"/>
        <w:rPr>
          <w:b/>
          <w:sz w:val="28"/>
          <w:szCs w:val="28"/>
          <w:u w:val="single"/>
        </w:rPr>
      </w:pPr>
    </w:p>
    <w:p w:rsidR="00E548EB" w:rsidRPr="00E548EB" w:rsidRDefault="00E548EB" w:rsidP="00E548EB">
      <w:pPr>
        <w:spacing w:line="276" w:lineRule="auto"/>
        <w:ind w:firstLine="709"/>
        <w:jc w:val="center"/>
        <w:rPr>
          <w:b/>
          <w:sz w:val="28"/>
          <w:szCs w:val="28"/>
          <w:u w:val="single"/>
        </w:rPr>
      </w:pPr>
      <w:r w:rsidRPr="00E548EB">
        <w:rPr>
          <w:b/>
          <w:sz w:val="28"/>
          <w:szCs w:val="28"/>
          <w:u w:val="single"/>
        </w:rPr>
        <w:t>Благоустройство</w:t>
      </w:r>
    </w:p>
    <w:p w:rsidR="00E548EB" w:rsidRPr="00E548EB" w:rsidRDefault="00E548EB" w:rsidP="00E548EB">
      <w:pPr>
        <w:spacing w:line="276" w:lineRule="auto"/>
        <w:ind w:firstLine="709"/>
        <w:jc w:val="both"/>
        <w:rPr>
          <w:sz w:val="28"/>
          <w:szCs w:val="28"/>
          <w:u w:val="single"/>
        </w:rPr>
      </w:pPr>
    </w:p>
    <w:p w:rsidR="00E548EB" w:rsidRPr="00E548EB" w:rsidRDefault="00E548EB" w:rsidP="00E548EB">
      <w:pPr>
        <w:spacing w:line="276" w:lineRule="auto"/>
        <w:ind w:firstLine="709"/>
        <w:jc w:val="both"/>
        <w:rPr>
          <w:b/>
          <w:sz w:val="28"/>
          <w:szCs w:val="28"/>
        </w:rPr>
      </w:pPr>
      <w:r w:rsidRPr="00E548EB">
        <w:rPr>
          <w:sz w:val="28"/>
          <w:szCs w:val="28"/>
        </w:rPr>
        <w:t>Работы по благоустройству</w:t>
      </w:r>
      <w:r w:rsidRPr="00E548EB">
        <w:rPr>
          <w:b/>
          <w:sz w:val="28"/>
          <w:szCs w:val="28"/>
        </w:rPr>
        <w:t xml:space="preserve"> </w:t>
      </w:r>
      <w:r w:rsidRPr="00E548EB">
        <w:rPr>
          <w:sz w:val="28"/>
          <w:szCs w:val="28"/>
        </w:rPr>
        <w:t xml:space="preserve">территории поселения в 2020 году выполнены на сумму </w:t>
      </w:r>
      <w:r w:rsidR="00AB2B60">
        <w:rPr>
          <w:b/>
          <w:sz w:val="28"/>
          <w:szCs w:val="28"/>
        </w:rPr>
        <w:t>6</w:t>
      </w:r>
      <w:r w:rsidRPr="00E548EB">
        <w:rPr>
          <w:b/>
          <w:sz w:val="28"/>
          <w:szCs w:val="28"/>
        </w:rPr>
        <w:t>3 миллионов 557 тысяч рублей.</w:t>
      </w:r>
    </w:p>
    <w:p w:rsidR="00E548EB" w:rsidRPr="00E548EB" w:rsidRDefault="00E548EB" w:rsidP="00E548EB">
      <w:pPr>
        <w:spacing w:line="276" w:lineRule="auto"/>
        <w:ind w:firstLine="709"/>
        <w:jc w:val="both"/>
        <w:rPr>
          <w:sz w:val="28"/>
          <w:szCs w:val="28"/>
          <w:u w:val="single"/>
        </w:rPr>
      </w:pPr>
    </w:p>
    <w:p w:rsidR="00E548EB" w:rsidRPr="00E548EB" w:rsidRDefault="00E548EB" w:rsidP="00E548EB">
      <w:pPr>
        <w:pStyle w:val="7"/>
        <w:shd w:val="clear" w:color="auto" w:fill="auto"/>
        <w:tabs>
          <w:tab w:val="left" w:pos="1220"/>
        </w:tabs>
        <w:spacing w:before="0" w:after="0" w:line="276" w:lineRule="auto"/>
        <w:ind w:left="20" w:right="40"/>
        <w:jc w:val="both"/>
        <w:rPr>
          <w:sz w:val="28"/>
          <w:szCs w:val="28"/>
        </w:rPr>
      </w:pPr>
      <w:r w:rsidRPr="00E548EB">
        <w:rPr>
          <w:rStyle w:val="10"/>
          <w:sz w:val="28"/>
          <w:szCs w:val="28"/>
        </w:rPr>
        <w:t>В рамках содержания территории общего пользования площадью 397 тысяч кв. метров в 2020 году проведены работы:</w:t>
      </w:r>
    </w:p>
    <w:p w:rsidR="00E548EB" w:rsidRPr="00E548EB" w:rsidRDefault="00E548EB" w:rsidP="00E548EB">
      <w:pPr>
        <w:pStyle w:val="7"/>
        <w:numPr>
          <w:ilvl w:val="0"/>
          <w:numId w:val="3"/>
        </w:numPr>
        <w:shd w:val="clear" w:color="auto" w:fill="auto"/>
        <w:tabs>
          <w:tab w:val="left" w:pos="1431"/>
        </w:tabs>
        <w:spacing w:before="0" w:after="0" w:line="276" w:lineRule="auto"/>
        <w:ind w:left="20" w:right="40" w:firstLine="740"/>
        <w:jc w:val="both"/>
        <w:rPr>
          <w:rStyle w:val="10"/>
          <w:color w:val="auto"/>
          <w:sz w:val="28"/>
          <w:szCs w:val="28"/>
          <w:lang w:val="x-none"/>
        </w:rPr>
      </w:pPr>
      <w:r w:rsidRPr="00E548EB">
        <w:rPr>
          <w:rStyle w:val="10"/>
          <w:sz w:val="28"/>
          <w:szCs w:val="28"/>
        </w:rPr>
        <w:t xml:space="preserve">по поддержанию санитарного состояния территорий общего пользования и расположенных на них объектов благоустройства: окашивание травы, подрезка кустарника, посев газонной травы, уборка и вывоз осенней листвы, ручная уборка обочин и газонов дорог с очисткой урн, стрижка кустарников с последующим вывозом, устранение незаконной рекламы на столбах и ограждениях, установка и покраска газонных ограждений, побелка деревьев, уборка снега, льда и снежных накатов </w:t>
      </w:r>
      <w:r w:rsidR="00AB2B60">
        <w:rPr>
          <w:rStyle w:val="10"/>
          <w:sz w:val="28"/>
          <w:szCs w:val="28"/>
        </w:rPr>
        <w:t>на сумму 950 тысяч рублей;</w:t>
      </w:r>
    </w:p>
    <w:p w:rsidR="00E548EB" w:rsidRPr="00AB2B60" w:rsidRDefault="00E548EB" w:rsidP="00E548EB">
      <w:pPr>
        <w:pStyle w:val="7"/>
        <w:numPr>
          <w:ilvl w:val="0"/>
          <w:numId w:val="3"/>
        </w:numPr>
        <w:shd w:val="clear" w:color="auto" w:fill="auto"/>
        <w:tabs>
          <w:tab w:val="left" w:pos="1431"/>
        </w:tabs>
        <w:spacing w:before="0" w:after="0" w:line="276" w:lineRule="auto"/>
        <w:ind w:left="20" w:right="40" w:firstLine="740"/>
        <w:jc w:val="both"/>
        <w:rPr>
          <w:rStyle w:val="10"/>
          <w:color w:val="auto"/>
          <w:sz w:val="28"/>
          <w:szCs w:val="28"/>
          <w:lang w:val="x-none"/>
        </w:rPr>
      </w:pPr>
      <w:r w:rsidRPr="00AB2B60">
        <w:rPr>
          <w:rStyle w:val="10"/>
          <w:sz w:val="28"/>
          <w:szCs w:val="28"/>
        </w:rPr>
        <w:t>ликвидация несанкционированных свалок на территории поселения;</w:t>
      </w:r>
    </w:p>
    <w:p w:rsidR="00E548EB" w:rsidRPr="00AB2B60" w:rsidRDefault="00E548EB" w:rsidP="00E548EB">
      <w:pPr>
        <w:pStyle w:val="7"/>
        <w:numPr>
          <w:ilvl w:val="0"/>
          <w:numId w:val="3"/>
        </w:numPr>
        <w:shd w:val="clear" w:color="auto" w:fill="auto"/>
        <w:tabs>
          <w:tab w:val="left" w:pos="1431"/>
        </w:tabs>
        <w:spacing w:before="0" w:after="0" w:line="276" w:lineRule="auto"/>
        <w:ind w:left="20" w:right="40" w:firstLine="740"/>
        <w:jc w:val="both"/>
        <w:rPr>
          <w:rStyle w:val="10"/>
          <w:color w:val="auto"/>
          <w:sz w:val="28"/>
          <w:szCs w:val="28"/>
          <w:lang w:val="x-none"/>
        </w:rPr>
      </w:pPr>
      <w:r w:rsidRPr="00AB2B60">
        <w:rPr>
          <w:rStyle w:val="10"/>
          <w:sz w:val="28"/>
          <w:szCs w:val="28"/>
        </w:rPr>
        <w:lastRenderedPageBreak/>
        <w:t>монтаж уличных украшений к праздникам - установка баннеров, растяжек, гирлянд к Новому году, Дню Победы, Дню поселка, к рок-фестивалю;</w:t>
      </w:r>
    </w:p>
    <w:p w:rsidR="00E548EB" w:rsidRPr="00E548EB" w:rsidRDefault="00E548EB" w:rsidP="00E548EB">
      <w:pPr>
        <w:pStyle w:val="7"/>
        <w:numPr>
          <w:ilvl w:val="0"/>
          <w:numId w:val="3"/>
        </w:numPr>
        <w:shd w:val="clear" w:color="auto" w:fill="auto"/>
        <w:tabs>
          <w:tab w:val="left" w:pos="1431"/>
        </w:tabs>
        <w:spacing w:before="0" w:after="0" w:line="276" w:lineRule="auto"/>
        <w:ind w:left="20" w:right="40" w:firstLine="740"/>
        <w:jc w:val="both"/>
        <w:rPr>
          <w:rStyle w:val="10"/>
          <w:color w:val="auto"/>
          <w:sz w:val="28"/>
          <w:szCs w:val="28"/>
          <w:lang w:val="x-none"/>
        </w:rPr>
      </w:pPr>
      <w:r w:rsidRPr="00E548EB">
        <w:rPr>
          <w:rStyle w:val="10"/>
          <w:sz w:val="28"/>
          <w:szCs w:val="28"/>
        </w:rPr>
        <w:t xml:space="preserve">механизированная уборка территории в зимний период </w:t>
      </w:r>
      <w:r w:rsidR="007C4DDB">
        <w:rPr>
          <w:rStyle w:val="10"/>
          <w:sz w:val="28"/>
          <w:szCs w:val="28"/>
        </w:rPr>
        <w:t>на сумму 700 тысяч рублей;</w:t>
      </w:r>
    </w:p>
    <w:p w:rsidR="00E548EB" w:rsidRPr="00E548EB" w:rsidRDefault="00E548EB" w:rsidP="00E548EB">
      <w:pPr>
        <w:pStyle w:val="7"/>
        <w:numPr>
          <w:ilvl w:val="0"/>
          <w:numId w:val="3"/>
        </w:numPr>
        <w:shd w:val="clear" w:color="auto" w:fill="auto"/>
        <w:tabs>
          <w:tab w:val="left" w:pos="1431"/>
        </w:tabs>
        <w:spacing w:before="0" w:after="0" w:line="276" w:lineRule="auto"/>
        <w:ind w:left="20" w:right="40" w:firstLine="740"/>
        <w:jc w:val="both"/>
        <w:rPr>
          <w:rStyle w:val="10"/>
          <w:color w:val="auto"/>
          <w:sz w:val="28"/>
          <w:szCs w:val="28"/>
          <w:lang w:val="x-none"/>
        </w:rPr>
      </w:pPr>
      <w:r w:rsidRPr="00E548EB">
        <w:rPr>
          <w:rStyle w:val="10"/>
          <w:sz w:val="28"/>
          <w:szCs w:val="28"/>
        </w:rPr>
        <w:t>приобретены: бетоносмеситель</w:t>
      </w:r>
      <w:r w:rsidR="007C4DDB">
        <w:rPr>
          <w:rStyle w:val="10"/>
          <w:sz w:val="28"/>
          <w:szCs w:val="28"/>
        </w:rPr>
        <w:t xml:space="preserve"> (7300 рублей)</w:t>
      </w:r>
      <w:r w:rsidRPr="00E548EB">
        <w:rPr>
          <w:rStyle w:val="10"/>
          <w:sz w:val="28"/>
          <w:szCs w:val="28"/>
        </w:rPr>
        <w:t>, краска для дорожной разметки</w:t>
      </w:r>
      <w:r w:rsidR="007C4DDB">
        <w:rPr>
          <w:rStyle w:val="10"/>
          <w:sz w:val="28"/>
          <w:szCs w:val="28"/>
        </w:rPr>
        <w:t xml:space="preserve"> (34 000 рублей)</w:t>
      </w:r>
      <w:r w:rsidRPr="00E548EB">
        <w:rPr>
          <w:rStyle w:val="10"/>
          <w:sz w:val="28"/>
          <w:szCs w:val="28"/>
        </w:rPr>
        <w:t xml:space="preserve">, пухто </w:t>
      </w:r>
      <w:r w:rsidR="007C4DDB">
        <w:rPr>
          <w:rStyle w:val="10"/>
          <w:sz w:val="28"/>
          <w:szCs w:val="28"/>
        </w:rPr>
        <w:t xml:space="preserve"> </w:t>
      </w:r>
      <w:r w:rsidRPr="00E548EB">
        <w:rPr>
          <w:rStyle w:val="10"/>
          <w:sz w:val="28"/>
          <w:szCs w:val="28"/>
        </w:rPr>
        <w:t>объемом</w:t>
      </w:r>
      <w:r w:rsidR="007C4DDB">
        <w:rPr>
          <w:rStyle w:val="10"/>
          <w:sz w:val="28"/>
          <w:szCs w:val="28"/>
        </w:rPr>
        <w:t xml:space="preserve"> 27 м3 (180 000 рублей), хозяйственно-производственные товары (560 000 рублей);</w:t>
      </w:r>
      <w:r w:rsidRPr="00E548EB">
        <w:rPr>
          <w:rStyle w:val="10"/>
          <w:sz w:val="28"/>
          <w:szCs w:val="28"/>
        </w:rPr>
        <w:t xml:space="preserve"> </w:t>
      </w:r>
    </w:p>
    <w:p w:rsidR="00E548EB" w:rsidRPr="007C4DDB" w:rsidRDefault="00E548EB" w:rsidP="007C4DDB">
      <w:pPr>
        <w:pStyle w:val="7"/>
        <w:numPr>
          <w:ilvl w:val="0"/>
          <w:numId w:val="3"/>
        </w:numPr>
        <w:shd w:val="clear" w:color="auto" w:fill="auto"/>
        <w:tabs>
          <w:tab w:val="left" w:pos="1431"/>
        </w:tabs>
        <w:spacing w:before="0" w:after="0" w:line="276" w:lineRule="auto"/>
        <w:ind w:left="20" w:right="40" w:firstLine="740"/>
        <w:jc w:val="both"/>
        <w:rPr>
          <w:rFonts w:cs="Times New Roman"/>
          <w:sz w:val="28"/>
          <w:szCs w:val="28"/>
          <w:lang w:val="x-none"/>
        </w:rPr>
      </w:pPr>
      <w:r w:rsidRPr="00E548EB">
        <w:rPr>
          <w:rStyle w:val="10"/>
          <w:sz w:val="28"/>
          <w:szCs w:val="28"/>
        </w:rPr>
        <w:t>проведена выпиловка аварийных деревьев и вывоз порубочных остатков</w:t>
      </w:r>
      <w:r w:rsidR="007C4DDB">
        <w:rPr>
          <w:rStyle w:val="10"/>
          <w:sz w:val="28"/>
          <w:szCs w:val="28"/>
        </w:rPr>
        <w:t>;</w:t>
      </w:r>
    </w:p>
    <w:p w:rsidR="00E548EB" w:rsidRPr="00E548EB" w:rsidRDefault="00E548EB" w:rsidP="00E548EB">
      <w:pPr>
        <w:pStyle w:val="7"/>
        <w:numPr>
          <w:ilvl w:val="0"/>
          <w:numId w:val="3"/>
        </w:numPr>
        <w:shd w:val="clear" w:color="auto" w:fill="auto"/>
        <w:tabs>
          <w:tab w:val="left" w:pos="1441"/>
        </w:tabs>
        <w:spacing w:before="0" w:after="0" w:line="276" w:lineRule="auto"/>
        <w:ind w:left="20" w:right="40" w:firstLine="740"/>
        <w:jc w:val="both"/>
        <w:rPr>
          <w:sz w:val="28"/>
          <w:szCs w:val="28"/>
        </w:rPr>
      </w:pPr>
      <w:r w:rsidRPr="00E548EB">
        <w:rPr>
          <w:rStyle w:val="10"/>
          <w:sz w:val="28"/>
          <w:szCs w:val="28"/>
        </w:rPr>
        <w:t>ремонт объектов благоустройства территорий общего пользования (скамеек, информационных щитов, малых архитектурных форм, ограждений и указателей городских адресов, урн);</w:t>
      </w:r>
    </w:p>
    <w:p w:rsidR="00E548EB" w:rsidRPr="00E548EB" w:rsidRDefault="00E548EB" w:rsidP="00E548EB">
      <w:pPr>
        <w:pStyle w:val="7"/>
        <w:numPr>
          <w:ilvl w:val="0"/>
          <w:numId w:val="3"/>
        </w:numPr>
        <w:shd w:val="clear" w:color="auto" w:fill="auto"/>
        <w:tabs>
          <w:tab w:val="left" w:pos="1446"/>
        </w:tabs>
        <w:spacing w:before="0" w:after="0" w:line="276" w:lineRule="auto"/>
        <w:ind w:left="20" w:right="40" w:firstLine="740"/>
        <w:jc w:val="both"/>
        <w:rPr>
          <w:sz w:val="28"/>
          <w:szCs w:val="28"/>
        </w:rPr>
      </w:pPr>
      <w:r w:rsidRPr="00E548EB">
        <w:rPr>
          <w:rStyle w:val="10"/>
          <w:sz w:val="28"/>
          <w:szCs w:val="28"/>
        </w:rPr>
        <w:t xml:space="preserve">акарицидная обработка общественных мест на территории поселения </w:t>
      </w:r>
      <w:r w:rsidRPr="00E548EB">
        <w:rPr>
          <w:sz w:val="28"/>
          <w:szCs w:val="28"/>
        </w:rPr>
        <w:t xml:space="preserve"> энтомологическое обследование с целью предупреждения возникновения и распространения инфекционн</w:t>
      </w:r>
      <w:r w:rsidR="007C4DDB">
        <w:rPr>
          <w:sz w:val="28"/>
          <w:szCs w:val="28"/>
        </w:rPr>
        <w:t>ых заболеваний среди населения на сумму 63 000 рублей;</w:t>
      </w:r>
    </w:p>
    <w:p w:rsidR="00E548EB" w:rsidRPr="00E548EB" w:rsidRDefault="00E548EB" w:rsidP="00E548EB">
      <w:pPr>
        <w:spacing w:line="276" w:lineRule="auto"/>
        <w:ind w:left="709"/>
        <w:jc w:val="both"/>
        <w:rPr>
          <w:sz w:val="28"/>
          <w:szCs w:val="28"/>
        </w:rPr>
      </w:pPr>
      <w:r w:rsidRPr="00E548EB">
        <w:rPr>
          <w:sz w:val="28"/>
          <w:szCs w:val="28"/>
        </w:rPr>
        <w:t>- замена песка в песочницах на детских площадках</w:t>
      </w:r>
      <w:r w:rsidR="007C4DDB">
        <w:rPr>
          <w:sz w:val="28"/>
          <w:szCs w:val="28"/>
        </w:rPr>
        <w:t xml:space="preserve"> на сумму 50 700 рублей</w:t>
      </w:r>
      <w:r w:rsidRPr="00E548EB">
        <w:rPr>
          <w:sz w:val="28"/>
          <w:szCs w:val="28"/>
        </w:rPr>
        <w:t xml:space="preserve">; </w:t>
      </w:r>
    </w:p>
    <w:p w:rsidR="00E548EB" w:rsidRPr="00E548EB" w:rsidRDefault="00E548EB" w:rsidP="00E548EB">
      <w:pPr>
        <w:numPr>
          <w:ilvl w:val="0"/>
          <w:numId w:val="3"/>
        </w:numPr>
        <w:spacing w:line="276" w:lineRule="auto"/>
        <w:ind w:firstLine="709"/>
        <w:jc w:val="both"/>
        <w:rPr>
          <w:b/>
          <w:sz w:val="28"/>
          <w:szCs w:val="28"/>
        </w:rPr>
      </w:pPr>
      <w:r w:rsidRPr="00E548EB">
        <w:rPr>
          <w:sz w:val="28"/>
          <w:szCs w:val="28"/>
        </w:rPr>
        <w:t>закупка дорожных знаков</w:t>
      </w:r>
      <w:r w:rsidR="007C4DDB">
        <w:rPr>
          <w:sz w:val="28"/>
          <w:szCs w:val="28"/>
        </w:rPr>
        <w:t xml:space="preserve"> на сумму 99 895 рублей</w:t>
      </w:r>
      <w:r w:rsidR="007C4DDB">
        <w:rPr>
          <w:b/>
          <w:sz w:val="28"/>
          <w:szCs w:val="28"/>
        </w:rPr>
        <w:t xml:space="preserve">; </w:t>
      </w:r>
      <w:r w:rsidRPr="00E548EB">
        <w:rPr>
          <w:b/>
          <w:sz w:val="28"/>
          <w:szCs w:val="28"/>
        </w:rPr>
        <w:t xml:space="preserve"> </w:t>
      </w:r>
    </w:p>
    <w:p w:rsidR="00E548EB" w:rsidRPr="00E548EB" w:rsidRDefault="00E548EB" w:rsidP="00E548EB">
      <w:pPr>
        <w:numPr>
          <w:ilvl w:val="0"/>
          <w:numId w:val="3"/>
        </w:numPr>
        <w:spacing w:line="276" w:lineRule="auto"/>
        <w:ind w:firstLine="709"/>
        <w:jc w:val="both"/>
        <w:rPr>
          <w:b/>
          <w:sz w:val="28"/>
          <w:szCs w:val="28"/>
        </w:rPr>
      </w:pPr>
      <w:r w:rsidRPr="00E548EB">
        <w:rPr>
          <w:sz w:val="28"/>
          <w:szCs w:val="28"/>
        </w:rPr>
        <w:t xml:space="preserve">произведены работы </w:t>
      </w:r>
      <w:r w:rsidR="007C4DDB">
        <w:rPr>
          <w:sz w:val="28"/>
          <w:szCs w:val="28"/>
        </w:rPr>
        <w:t xml:space="preserve">по замене оконных блоков </w:t>
      </w:r>
      <w:r w:rsidRPr="00E548EB">
        <w:rPr>
          <w:sz w:val="28"/>
          <w:szCs w:val="28"/>
        </w:rPr>
        <w:t>в помещениях муниципальной собственности по адресу: ул. Железнодорожная, 26 (ране</w:t>
      </w:r>
      <w:r w:rsidR="007C4DDB">
        <w:rPr>
          <w:sz w:val="28"/>
          <w:szCs w:val="28"/>
        </w:rPr>
        <w:t xml:space="preserve">е помещения Пенсионного фонда) на сумму 470 тысяч рублей, </w:t>
      </w:r>
      <w:r w:rsidR="00ED5930">
        <w:rPr>
          <w:sz w:val="28"/>
          <w:szCs w:val="28"/>
        </w:rPr>
        <w:t xml:space="preserve">закуплены стройматериалы для ремонта данных помещений на сумму 192 734 рубля. </w:t>
      </w:r>
    </w:p>
    <w:p w:rsidR="00E548EB" w:rsidRPr="00E548EB" w:rsidRDefault="00E548EB" w:rsidP="00E548EB">
      <w:pPr>
        <w:spacing w:line="276" w:lineRule="auto"/>
        <w:ind w:left="709"/>
        <w:jc w:val="both"/>
        <w:rPr>
          <w:b/>
          <w:sz w:val="28"/>
          <w:szCs w:val="28"/>
        </w:rPr>
      </w:pPr>
    </w:p>
    <w:p w:rsidR="00E548EB" w:rsidRPr="00E548EB" w:rsidRDefault="00E548EB" w:rsidP="00E548EB">
      <w:pPr>
        <w:spacing w:line="276" w:lineRule="auto"/>
        <w:ind w:left="709"/>
        <w:jc w:val="both"/>
        <w:rPr>
          <w:sz w:val="28"/>
          <w:szCs w:val="28"/>
        </w:rPr>
      </w:pPr>
    </w:p>
    <w:p w:rsidR="00E548EB" w:rsidRDefault="00E548EB" w:rsidP="00E548EB">
      <w:pPr>
        <w:pStyle w:val="7"/>
        <w:shd w:val="clear" w:color="auto" w:fill="auto"/>
        <w:spacing w:before="0" w:after="0" w:line="276" w:lineRule="auto"/>
        <w:ind w:right="20"/>
        <w:jc w:val="both"/>
        <w:rPr>
          <w:sz w:val="28"/>
          <w:szCs w:val="28"/>
        </w:rPr>
      </w:pPr>
      <w:r w:rsidRPr="00E548EB">
        <w:rPr>
          <w:sz w:val="28"/>
          <w:szCs w:val="28"/>
        </w:rPr>
        <w:t xml:space="preserve">          </w:t>
      </w:r>
      <w:r w:rsidRPr="00E548EB">
        <w:rPr>
          <w:b/>
          <w:sz w:val="28"/>
          <w:szCs w:val="28"/>
        </w:rPr>
        <w:t>Мероприятия в рамках содержания наружного уличного освещения</w:t>
      </w:r>
      <w:r w:rsidRPr="00E548EB">
        <w:rPr>
          <w:sz w:val="28"/>
          <w:szCs w:val="28"/>
        </w:rPr>
        <w:t xml:space="preserve">. </w:t>
      </w:r>
    </w:p>
    <w:p w:rsidR="00ED5930" w:rsidRPr="00E548EB" w:rsidRDefault="00ED5930" w:rsidP="00E548EB">
      <w:pPr>
        <w:pStyle w:val="7"/>
        <w:shd w:val="clear" w:color="auto" w:fill="auto"/>
        <w:spacing w:before="0" w:after="0" w:line="276" w:lineRule="auto"/>
        <w:ind w:right="20"/>
        <w:jc w:val="both"/>
        <w:rPr>
          <w:sz w:val="28"/>
          <w:szCs w:val="28"/>
        </w:rPr>
      </w:pPr>
    </w:p>
    <w:p w:rsidR="00E548EB" w:rsidRPr="00E548EB" w:rsidRDefault="00E548EB" w:rsidP="00E548EB">
      <w:pPr>
        <w:pStyle w:val="7"/>
        <w:shd w:val="clear" w:color="auto" w:fill="auto"/>
        <w:spacing w:before="0" w:after="0" w:line="276" w:lineRule="auto"/>
        <w:ind w:right="20"/>
        <w:jc w:val="both"/>
        <w:rPr>
          <w:sz w:val="28"/>
          <w:szCs w:val="28"/>
        </w:rPr>
      </w:pPr>
      <w:r w:rsidRPr="00E548EB">
        <w:rPr>
          <w:sz w:val="28"/>
          <w:szCs w:val="28"/>
        </w:rPr>
        <w:t xml:space="preserve">          Общая протяженность линий наружного освещения в муниципальном образовании «Кузьмоловское городское поселение» составляет более 12 км. </w:t>
      </w:r>
    </w:p>
    <w:p w:rsidR="00E548EB" w:rsidRDefault="00E548EB" w:rsidP="00E548EB">
      <w:pPr>
        <w:pStyle w:val="7"/>
        <w:shd w:val="clear" w:color="auto" w:fill="auto"/>
        <w:spacing w:before="0" w:after="0" w:line="276" w:lineRule="auto"/>
        <w:ind w:right="20"/>
        <w:jc w:val="both"/>
        <w:rPr>
          <w:b/>
          <w:sz w:val="28"/>
          <w:szCs w:val="28"/>
        </w:rPr>
      </w:pPr>
      <w:r w:rsidRPr="00E548EB">
        <w:rPr>
          <w:sz w:val="28"/>
          <w:szCs w:val="28"/>
        </w:rPr>
        <w:t xml:space="preserve">          Для обеспечения бесперебойной работы линий наружного освещения и своевременного устранения повреждений проводится ежедневный контроль исправности электросетей, осветительной арматуры и оборудования. Производится замена электроламп, а также осуществлялся текущий ремонт линий наружного освещения города. Кроме того, при необходимости проводится оперативное восстановление линий наружного освещения, поврежденных вследствие чрезвычайных погодных обстоятельств. Всего произведено расходов на обслуживание линий наружного освещения </w:t>
      </w:r>
      <w:r w:rsidRPr="00ED5930">
        <w:rPr>
          <w:b/>
          <w:sz w:val="28"/>
          <w:szCs w:val="28"/>
        </w:rPr>
        <w:t xml:space="preserve">4 миллиона </w:t>
      </w:r>
      <w:r w:rsidR="0015666F" w:rsidRPr="00ED5930">
        <w:rPr>
          <w:b/>
          <w:sz w:val="28"/>
          <w:szCs w:val="28"/>
        </w:rPr>
        <w:t>492</w:t>
      </w:r>
      <w:r w:rsidRPr="00ED5930">
        <w:rPr>
          <w:b/>
          <w:sz w:val="28"/>
          <w:szCs w:val="28"/>
        </w:rPr>
        <w:t xml:space="preserve"> тысяч</w:t>
      </w:r>
      <w:r w:rsidR="0015666F" w:rsidRPr="00ED5930">
        <w:rPr>
          <w:b/>
          <w:sz w:val="28"/>
          <w:szCs w:val="28"/>
        </w:rPr>
        <w:t>и</w:t>
      </w:r>
      <w:r w:rsidRPr="00ED5930">
        <w:rPr>
          <w:b/>
          <w:sz w:val="28"/>
          <w:szCs w:val="28"/>
        </w:rPr>
        <w:t xml:space="preserve"> рублей.</w:t>
      </w:r>
    </w:p>
    <w:p w:rsidR="00EF41D9" w:rsidRPr="00E548EB" w:rsidRDefault="00EF41D9" w:rsidP="00E548EB">
      <w:pPr>
        <w:pStyle w:val="7"/>
        <w:shd w:val="clear" w:color="auto" w:fill="auto"/>
        <w:spacing w:before="0" w:after="0" w:line="276" w:lineRule="auto"/>
        <w:ind w:right="20"/>
        <w:jc w:val="both"/>
        <w:rPr>
          <w:sz w:val="28"/>
          <w:szCs w:val="28"/>
        </w:rPr>
      </w:pPr>
    </w:p>
    <w:p w:rsidR="00E548EB" w:rsidRPr="00E548EB" w:rsidRDefault="00E548EB" w:rsidP="00E548EB">
      <w:pPr>
        <w:spacing w:line="276" w:lineRule="auto"/>
        <w:jc w:val="both"/>
        <w:rPr>
          <w:b/>
          <w:sz w:val="28"/>
          <w:szCs w:val="28"/>
        </w:rPr>
      </w:pPr>
    </w:p>
    <w:p w:rsidR="00E548EB" w:rsidRDefault="00E548EB" w:rsidP="00E548EB">
      <w:pPr>
        <w:spacing w:line="276" w:lineRule="auto"/>
        <w:jc w:val="both"/>
        <w:rPr>
          <w:b/>
          <w:sz w:val="28"/>
          <w:szCs w:val="28"/>
        </w:rPr>
      </w:pPr>
      <w:r w:rsidRPr="00E548EB">
        <w:rPr>
          <w:b/>
          <w:sz w:val="28"/>
          <w:szCs w:val="28"/>
        </w:rPr>
        <w:t>Меро</w:t>
      </w:r>
      <w:r w:rsidR="00611E93">
        <w:rPr>
          <w:b/>
          <w:sz w:val="28"/>
          <w:szCs w:val="28"/>
        </w:rPr>
        <w:t>приятия в рамках благоустройства</w:t>
      </w:r>
      <w:r w:rsidRPr="00E548EB">
        <w:rPr>
          <w:b/>
          <w:sz w:val="28"/>
          <w:szCs w:val="28"/>
        </w:rPr>
        <w:t xml:space="preserve"> территории муниципального образования. </w:t>
      </w:r>
    </w:p>
    <w:p w:rsidR="00ED5930" w:rsidRPr="00E548EB" w:rsidRDefault="00ED5930" w:rsidP="00E548EB">
      <w:pPr>
        <w:spacing w:line="276" w:lineRule="auto"/>
        <w:jc w:val="both"/>
        <w:rPr>
          <w:b/>
          <w:sz w:val="28"/>
          <w:szCs w:val="28"/>
        </w:rPr>
      </w:pPr>
    </w:p>
    <w:p w:rsidR="00E548EB" w:rsidRPr="00E548EB" w:rsidRDefault="00E548EB" w:rsidP="00E548EB">
      <w:pPr>
        <w:spacing w:line="276" w:lineRule="auto"/>
        <w:ind w:firstLine="284"/>
        <w:jc w:val="both"/>
        <w:rPr>
          <w:b/>
          <w:sz w:val="28"/>
          <w:szCs w:val="28"/>
        </w:rPr>
      </w:pPr>
      <w:r w:rsidRPr="00E548EB">
        <w:rPr>
          <w:sz w:val="28"/>
          <w:szCs w:val="28"/>
        </w:rPr>
        <w:lastRenderedPageBreak/>
        <w:t xml:space="preserve">В рамках реализации федеральной программы «Формирование комфортной городской среды» реализован масштабный проект по благоустройству общественной территорий на улице Строителей 9, 11 на общую сумму работ </w:t>
      </w:r>
      <w:r w:rsidRPr="00E548EB">
        <w:rPr>
          <w:b/>
          <w:sz w:val="28"/>
          <w:szCs w:val="28"/>
        </w:rPr>
        <w:t>16 152 770,00 рублей</w:t>
      </w:r>
      <w:r w:rsidRPr="00E548EB">
        <w:rPr>
          <w:sz w:val="28"/>
          <w:szCs w:val="28"/>
        </w:rPr>
        <w:t xml:space="preserve">: из федерального бюджета софинансирование составило </w:t>
      </w:r>
      <w:r w:rsidRPr="00E548EB">
        <w:rPr>
          <w:b/>
          <w:sz w:val="28"/>
          <w:szCs w:val="28"/>
        </w:rPr>
        <w:t>4 317 390,00 рублей</w:t>
      </w:r>
      <w:r w:rsidRPr="00E548EB">
        <w:rPr>
          <w:sz w:val="28"/>
          <w:szCs w:val="28"/>
        </w:rPr>
        <w:t xml:space="preserve">, из бюджета Ленинградской области </w:t>
      </w:r>
      <w:r w:rsidRPr="00E548EB">
        <w:rPr>
          <w:b/>
          <w:sz w:val="28"/>
          <w:szCs w:val="28"/>
        </w:rPr>
        <w:t xml:space="preserve">8 765 610,00 рублей. </w:t>
      </w:r>
    </w:p>
    <w:p w:rsidR="00E548EB" w:rsidRPr="00E548EB" w:rsidRDefault="00E548EB" w:rsidP="00E548EB">
      <w:pPr>
        <w:spacing w:line="276" w:lineRule="auto"/>
        <w:jc w:val="both"/>
        <w:rPr>
          <w:b/>
          <w:sz w:val="28"/>
          <w:szCs w:val="28"/>
        </w:rPr>
      </w:pPr>
    </w:p>
    <w:p w:rsidR="00E548EB" w:rsidRPr="00E548EB" w:rsidRDefault="00E548EB" w:rsidP="00E548EB">
      <w:pPr>
        <w:spacing w:line="276" w:lineRule="auto"/>
        <w:jc w:val="both"/>
        <w:rPr>
          <w:b/>
          <w:sz w:val="28"/>
          <w:szCs w:val="28"/>
        </w:rPr>
      </w:pPr>
      <w:r w:rsidRPr="00E548EB">
        <w:rPr>
          <w:b/>
          <w:sz w:val="28"/>
          <w:szCs w:val="28"/>
        </w:rPr>
        <w:t xml:space="preserve">В ходе реализации проекта, не нарушив естественный природный ландшафт - растущие многолетние сосны и посаженные жителями молодые дубки на общественном пространстве у дома 11 по улице Строителей благоустроен парк для спокойного отдыха. Существующая сеть пешеходных дорожек и народных троп обустроена бордюрами и гранитным отсевом,  установлены 33 парковых фонаря, 4 из них освещают расположенную рядом детскую игровую площадку, вдоль дорожек установлены садово-парковые диваны, городские качели. В центре парка располагается деревянный подиум со скамейками и стилизованная стойка для буккроссинга. У входа в парк со стороны улицы Железнодорожная установлен современный арт-объект. </w:t>
      </w:r>
    </w:p>
    <w:p w:rsidR="00E548EB" w:rsidRPr="00E548EB" w:rsidRDefault="00E548EB" w:rsidP="00E548EB">
      <w:pPr>
        <w:spacing w:line="276" w:lineRule="auto"/>
        <w:jc w:val="both"/>
        <w:rPr>
          <w:b/>
          <w:sz w:val="28"/>
          <w:szCs w:val="28"/>
        </w:rPr>
      </w:pPr>
      <w:r w:rsidRPr="00E548EB">
        <w:rPr>
          <w:b/>
          <w:sz w:val="28"/>
          <w:szCs w:val="28"/>
        </w:rPr>
        <w:t xml:space="preserve">Недалеко от парка в рамках проекта создана современная зона активного отдыха – по просьбе кузьмоловской молодёжи построена скейт-площадка, оснащенная специальным оборудованием для катания на скейтбордах, велосипедах, самокатах, роликах. </w:t>
      </w:r>
      <w:r w:rsidR="00ED5930">
        <w:rPr>
          <w:b/>
          <w:sz w:val="28"/>
          <w:szCs w:val="28"/>
        </w:rPr>
        <w:t>По периметру площадки установлены 4 парковых фонаря.</w:t>
      </w:r>
    </w:p>
    <w:p w:rsidR="00E548EB" w:rsidRPr="00E548EB" w:rsidRDefault="00E548EB" w:rsidP="00E548EB">
      <w:pPr>
        <w:spacing w:line="276" w:lineRule="auto"/>
        <w:ind w:left="750"/>
        <w:jc w:val="both"/>
        <w:rPr>
          <w:sz w:val="28"/>
          <w:szCs w:val="28"/>
        </w:rPr>
      </w:pPr>
    </w:p>
    <w:p w:rsidR="00E548EB" w:rsidRPr="00E548EB" w:rsidRDefault="00E548EB" w:rsidP="00E548EB">
      <w:pPr>
        <w:spacing w:line="276" w:lineRule="auto"/>
        <w:jc w:val="both"/>
        <w:rPr>
          <w:sz w:val="28"/>
          <w:szCs w:val="28"/>
        </w:rPr>
      </w:pPr>
      <w:r w:rsidRPr="00E548EB">
        <w:rPr>
          <w:sz w:val="28"/>
          <w:szCs w:val="28"/>
          <w:shd w:val="clear" w:color="auto" w:fill="FFFFFF"/>
        </w:rPr>
        <w:t>П</w:t>
      </w:r>
      <w:r w:rsidRPr="00E548EB">
        <w:rPr>
          <w:sz w:val="28"/>
          <w:szCs w:val="28"/>
        </w:rPr>
        <w:t>ри финансовой поддержке депутата ЗакСобрания Ленинградской области по Токсовскому одномандатному избирательному округу № 6 Сергея Сергеевича Караваева на территории между многоквартирными домами № 28,30 по ул. Юбилейной обустроена спортивно-игровая зона для разных возрастных групп.</w:t>
      </w:r>
    </w:p>
    <w:p w:rsidR="00E548EB" w:rsidRPr="00E548EB" w:rsidRDefault="00E548EB" w:rsidP="00E548EB">
      <w:pPr>
        <w:spacing w:line="276" w:lineRule="auto"/>
        <w:jc w:val="both"/>
        <w:rPr>
          <w:sz w:val="28"/>
          <w:szCs w:val="28"/>
        </w:rPr>
      </w:pPr>
      <w:r w:rsidRPr="00E548EB">
        <w:rPr>
          <w:sz w:val="28"/>
          <w:szCs w:val="28"/>
        </w:rPr>
        <w:t xml:space="preserve">Установлен </w:t>
      </w:r>
      <w:r w:rsidRPr="00E548EB">
        <w:rPr>
          <w:color w:val="000000"/>
          <w:sz w:val="28"/>
          <w:szCs w:val="28"/>
          <w:shd w:val="clear" w:color="auto" w:fill="FFFFFF"/>
        </w:rPr>
        <w:t>спортивный комплекс, включающий в себя турники, шведскую стенку и скамью для тренировки пресса; игровой комплекс с горкой, различными «лазалками», рукоходом и баскетбольным кольцом; качели, теннисный стол, полоса препятствий «лабиринт» и «ка</w:t>
      </w:r>
      <w:r w:rsidRPr="00E548EB">
        <w:rPr>
          <w:rStyle w:val="af2"/>
          <w:i w:val="0"/>
          <w:iCs w:val="0"/>
          <w:color w:val="000000"/>
          <w:sz w:val="28"/>
          <w:szCs w:val="28"/>
          <w:shd w:val="clear" w:color="auto" w:fill="FFFFFF"/>
        </w:rPr>
        <w:t>на</w:t>
      </w:r>
      <w:r w:rsidRPr="00E548EB">
        <w:rPr>
          <w:color w:val="000000"/>
          <w:sz w:val="28"/>
          <w:szCs w:val="28"/>
          <w:shd w:val="clear" w:color="auto" w:fill="FFFFFF"/>
        </w:rPr>
        <w:t>тный мост», песочница, счёты и качалка </w:t>
      </w:r>
      <w:r w:rsidRPr="00E548EB">
        <w:rPr>
          <w:rStyle w:val="af2"/>
          <w:i w:val="0"/>
          <w:iCs w:val="0"/>
          <w:color w:val="000000"/>
          <w:sz w:val="28"/>
          <w:szCs w:val="28"/>
          <w:shd w:val="clear" w:color="auto" w:fill="FFFFFF"/>
        </w:rPr>
        <w:t>на</w:t>
      </w:r>
      <w:r w:rsidRPr="00E548EB">
        <w:rPr>
          <w:color w:val="000000"/>
          <w:sz w:val="28"/>
          <w:szCs w:val="28"/>
          <w:shd w:val="clear" w:color="auto" w:fill="FFFFFF"/>
        </w:rPr>
        <w:t xml:space="preserve"> пружинке для самых маленьких кузьмоловчан. А также скамейки, урны, информационный щит. </w:t>
      </w:r>
    </w:p>
    <w:p w:rsidR="00E548EB" w:rsidRPr="00E548EB" w:rsidRDefault="00E548EB" w:rsidP="00E548EB">
      <w:pPr>
        <w:spacing w:line="276" w:lineRule="auto"/>
        <w:jc w:val="both"/>
        <w:rPr>
          <w:b/>
          <w:sz w:val="28"/>
          <w:szCs w:val="28"/>
        </w:rPr>
      </w:pPr>
      <w:r w:rsidRPr="00E548EB">
        <w:rPr>
          <w:sz w:val="28"/>
          <w:szCs w:val="28"/>
        </w:rPr>
        <w:t xml:space="preserve">Стоимость работ составила </w:t>
      </w:r>
      <w:r w:rsidRPr="00E548EB">
        <w:rPr>
          <w:b/>
          <w:sz w:val="28"/>
          <w:szCs w:val="28"/>
        </w:rPr>
        <w:t xml:space="preserve">1 052 632,00 рублей. </w:t>
      </w:r>
    </w:p>
    <w:p w:rsidR="00E548EB" w:rsidRPr="00E548EB" w:rsidRDefault="00E548EB" w:rsidP="00E548EB">
      <w:pPr>
        <w:spacing w:line="276" w:lineRule="auto"/>
        <w:ind w:firstLine="709"/>
        <w:jc w:val="both"/>
        <w:rPr>
          <w:sz w:val="28"/>
          <w:szCs w:val="28"/>
        </w:rPr>
      </w:pPr>
    </w:p>
    <w:p w:rsidR="00E548EB" w:rsidRDefault="00E548EB" w:rsidP="00E548EB">
      <w:pPr>
        <w:spacing w:line="276" w:lineRule="auto"/>
        <w:jc w:val="both"/>
        <w:rPr>
          <w:b/>
          <w:sz w:val="28"/>
          <w:szCs w:val="28"/>
        </w:rPr>
      </w:pPr>
      <w:r w:rsidRPr="00E548EB">
        <w:rPr>
          <w:sz w:val="28"/>
          <w:szCs w:val="28"/>
        </w:rPr>
        <w:t xml:space="preserve">На денежные средства местного бюджета выполнен ремонт участка тротуара на улице Шпака вдоль забора начальной школы на сумму </w:t>
      </w:r>
      <w:r w:rsidRPr="00E548EB">
        <w:rPr>
          <w:b/>
          <w:sz w:val="28"/>
          <w:szCs w:val="28"/>
        </w:rPr>
        <w:t xml:space="preserve">616 439,00 рублей. </w:t>
      </w:r>
    </w:p>
    <w:p w:rsidR="00EF41D9" w:rsidRPr="00E548EB" w:rsidRDefault="00EF41D9" w:rsidP="00EF41D9">
      <w:pPr>
        <w:spacing w:line="276" w:lineRule="auto"/>
        <w:jc w:val="both"/>
        <w:rPr>
          <w:sz w:val="28"/>
          <w:szCs w:val="28"/>
        </w:rPr>
      </w:pPr>
      <w:r w:rsidRPr="00E548EB">
        <w:rPr>
          <w:sz w:val="28"/>
          <w:szCs w:val="28"/>
        </w:rPr>
        <w:t xml:space="preserve">Произведены работы по замене аварийных опор уличного освещения на территории поселения на сумму </w:t>
      </w:r>
      <w:r w:rsidRPr="00E548EB">
        <w:rPr>
          <w:b/>
          <w:sz w:val="28"/>
          <w:szCs w:val="28"/>
        </w:rPr>
        <w:t>313 812,00 рублей.</w:t>
      </w:r>
      <w:r w:rsidRPr="00E548EB">
        <w:rPr>
          <w:sz w:val="28"/>
          <w:szCs w:val="28"/>
        </w:rPr>
        <w:t xml:space="preserve">  </w:t>
      </w:r>
    </w:p>
    <w:p w:rsidR="00EF41D9" w:rsidRPr="00E548EB" w:rsidRDefault="00EF41D9" w:rsidP="00E548EB">
      <w:pPr>
        <w:spacing w:line="276" w:lineRule="auto"/>
        <w:jc w:val="both"/>
        <w:rPr>
          <w:sz w:val="28"/>
          <w:szCs w:val="28"/>
        </w:rPr>
      </w:pPr>
    </w:p>
    <w:p w:rsidR="00E548EB" w:rsidRPr="00E548EB" w:rsidRDefault="00E548EB" w:rsidP="00E548EB">
      <w:pPr>
        <w:spacing w:line="276" w:lineRule="auto"/>
        <w:jc w:val="both"/>
        <w:rPr>
          <w:sz w:val="28"/>
          <w:szCs w:val="28"/>
        </w:rPr>
      </w:pPr>
    </w:p>
    <w:p w:rsidR="00EF41D9" w:rsidRDefault="00EF41D9" w:rsidP="00EF41D9">
      <w:pPr>
        <w:spacing w:line="276" w:lineRule="auto"/>
        <w:jc w:val="center"/>
        <w:rPr>
          <w:b/>
          <w:color w:val="000000"/>
          <w:sz w:val="28"/>
          <w:szCs w:val="28"/>
          <w:u w:val="single"/>
        </w:rPr>
      </w:pPr>
      <w:r w:rsidRPr="0042636B">
        <w:rPr>
          <w:b/>
          <w:color w:val="000000"/>
          <w:sz w:val="28"/>
          <w:szCs w:val="28"/>
          <w:u w:val="single"/>
        </w:rPr>
        <w:t>Другие вопросы в области национальной экономики</w:t>
      </w:r>
    </w:p>
    <w:p w:rsidR="00EF41D9" w:rsidRDefault="00EF41D9" w:rsidP="00EF41D9">
      <w:pPr>
        <w:spacing w:line="276" w:lineRule="auto"/>
        <w:jc w:val="center"/>
        <w:rPr>
          <w:b/>
          <w:color w:val="000000"/>
          <w:sz w:val="28"/>
          <w:szCs w:val="28"/>
          <w:u w:val="single"/>
        </w:rPr>
      </w:pPr>
    </w:p>
    <w:p w:rsidR="00EF41D9" w:rsidRDefault="00EF41D9" w:rsidP="00EF41D9">
      <w:pPr>
        <w:spacing w:line="276" w:lineRule="auto"/>
        <w:jc w:val="both"/>
        <w:rPr>
          <w:color w:val="000000"/>
          <w:sz w:val="28"/>
          <w:szCs w:val="28"/>
        </w:rPr>
      </w:pPr>
      <w:r w:rsidRPr="0042636B">
        <w:rPr>
          <w:color w:val="000000"/>
          <w:sz w:val="28"/>
          <w:szCs w:val="28"/>
        </w:rPr>
        <w:lastRenderedPageBreak/>
        <w:t>Исполнение расходов по разделу «Другие вопросы в области национальной экономики» составляет 454 тысячи рублей</w:t>
      </w:r>
      <w:r>
        <w:rPr>
          <w:color w:val="000000"/>
          <w:sz w:val="28"/>
          <w:szCs w:val="28"/>
        </w:rPr>
        <w:t xml:space="preserve">. </w:t>
      </w:r>
    </w:p>
    <w:p w:rsidR="00EF41D9" w:rsidRPr="0042636B" w:rsidRDefault="00EF41D9" w:rsidP="00EF41D9">
      <w:pPr>
        <w:spacing w:line="276" w:lineRule="auto"/>
        <w:jc w:val="both"/>
        <w:rPr>
          <w:color w:val="000000"/>
          <w:sz w:val="28"/>
          <w:szCs w:val="28"/>
        </w:rPr>
      </w:pPr>
      <w:r>
        <w:rPr>
          <w:color w:val="000000"/>
          <w:sz w:val="28"/>
          <w:szCs w:val="28"/>
        </w:rPr>
        <w:t xml:space="preserve">Выполнены виды работ: кадастровая съёмка земельных участков, подготовка техплана на здание Кузьмоловского Дома культуры, подготовка документации  для внесения данных в ЕГРН. </w:t>
      </w:r>
    </w:p>
    <w:p w:rsidR="00E548EB" w:rsidRPr="00E548EB" w:rsidRDefault="00E548EB" w:rsidP="00E548EB">
      <w:pPr>
        <w:spacing w:line="276" w:lineRule="auto"/>
        <w:jc w:val="both"/>
        <w:rPr>
          <w:sz w:val="28"/>
          <w:szCs w:val="28"/>
        </w:rPr>
      </w:pPr>
    </w:p>
    <w:p w:rsidR="00E548EB" w:rsidRPr="00E548EB" w:rsidRDefault="00E548EB" w:rsidP="00E548EB">
      <w:pPr>
        <w:spacing w:line="276" w:lineRule="auto"/>
        <w:ind w:firstLine="709"/>
        <w:jc w:val="both"/>
        <w:rPr>
          <w:sz w:val="28"/>
          <w:szCs w:val="28"/>
        </w:rPr>
      </w:pPr>
    </w:p>
    <w:p w:rsidR="00E548EB" w:rsidRPr="00E548EB" w:rsidRDefault="00E548EB" w:rsidP="00E548EB">
      <w:pPr>
        <w:spacing w:line="276" w:lineRule="auto"/>
        <w:ind w:firstLine="709"/>
        <w:jc w:val="both"/>
        <w:rPr>
          <w:b/>
          <w:sz w:val="28"/>
          <w:szCs w:val="28"/>
          <w:u w:val="single"/>
        </w:rPr>
      </w:pPr>
      <w:r w:rsidRPr="00E548EB">
        <w:rPr>
          <w:b/>
          <w:sz w:val="28"/>
          <w:szCs w:val="28"/>
          <w:u w:val="single"/>
        </w:rPr>
        <w:t>Архитектура, муниципальное имущество, земельные отношения за 2020 год</w:t>
      </w:r>
    </w:p>
    <w:p w:rsidR="00E548EB" w:rsidRPr="00E548EB" w:rsidRDefault="00E548EB" w:rsidP="00E548EB">
      <w:pPr>
        <w:spacing w:line="276" w:lineRule="auto"/>
        <w:ind w:firstLine="709"/>
        <w:jc w:val="both"/>
        <w:rPr>
          <w:b/>
          <w:sz w:val="28"/>
          <w:szCs w:val="28"/>
          <w:u w:val="single"/>
        </w:rPr>
      </w:pPr>
    </w:p>
    <w:p w:rsidR="00E548EB" w:rsidRPr="00E548EB" w:rsidRDefault="00E548EB" w:rsidP="00E548EB">
      <w:pPr>
        <w:spacing w:line="276" w:lineRule="auto"/>
        <w:ind w:firstLine="709"/>
        <w:jc w:val="both"/>
        <w:rPr>
          <w:sz w:val="28"/>
          <w:szCs w:val="28"/>
        </w:rPr>
      </w:pPr>
      <w:r w:rsidRPr="00E548EB">
        <w:rPr>
          <w:sz w:val="28"/>
          <w:szCs w:val="28"/>
        </w:rPr>
        <w:t xml:space="preserve">В 2020 году было проведено 13 заседаний земельной комиссии муниципального образования «Кузьмоловское городское поселение». </w:t>
      </w:r>
    </w:p>
    <w:p w:rsidR="00E548EB" w:rsidRPr="00E548EB" w:rsidRDefault="00E548EB" w:rsidP="00E548EB">
      <w:pPr>
        <w:spacing w:line="276" w:lineRule="auto"/>
        <w:ind w:firstLine="709"/>
        <w:jc w:val="both"/>
        <w:rPr>
          <w:color w:val="000000"/>
          <w:sz w:val="28"/>
          <w:szCs w:val="28"/>
        </w:rPr>
      </w:pPr>
      <w:r w:rsidRPr="00E548EB">
        <w:rPr>
          <w:sz w:val="28"/>
          <w:szCs w:val="28"/>
        </w:rPr>
        <w:t xml:space="preserve">В соответствии с полномочиями администрации поселения в 2020 году в рамках предоставления муниципальных услуг подготовлено и </w:t>
      </w:r>
      <w:r w:rsidRPr="00E548EB">
        <w:rPr>
          <w:color w:val="000000"/>
          <w:sz w:val="28"/>
          <w:szCs w:val="28"/>
        </w:rPr>
        <w:t>выдано:</w:t>
      </w:r>
    </w:p>
    <w:p w:rsidR="00E548EB" w:rsidRPr="00E548EB" w:rsidRDefault="00E548EB" w:rsidP="00E548EB">
      <w:pPr>
        <w:spacing w:line="276" w:lineRule="auto"/>
        <w:ind w:firstLine="709"/>
        <w:jc w:val="both"/>
        <w:rPr>
          <w:color w:val="000000"/>
          <w:sz w:val="28"/>
          <w:szCs w:val="28"/>
        </w:rPr>
      </w:pPr>
      <w:r w:rsidRPr="00E548EB">
        <w:rPr>
          <w:color w:val="000000"/>
          <w:sz w:val="28"/>
          <w:szCs w:val="28"/>
        </w:rPr>
        <w:t>- 13</w:t>
      </w:r>
      <w:r w:rsidRPr="00E548EB">
        <w:rPr>
          <w:sz w:val="28"/>
          <w:szCs w:val="28"/>
        </w:rPr>
        <w:t xml:space="preserve"> градостроительных планов земельных участков</w:t>
      </w:r>
      <w:r w:rsidRPr="00E548EB">
        <w:rPr>
          <w:color w:val="000000"/>
          <w:sz w:val="28"/>
          <w:szCs w:val="28"/>
        </w:rPr>
        <w:t xml:space="preserve">, </w:t>
      </w:r>
    </w:p>
    <w:p w:rsidR="00E548EB" w:rsidRPr="00E548EB" w:rsidRDefault="00E548EB" w:rsidP="00E548EB">
      <w:pPr>
        <w:spacing w:line="276" w:lineRule="auto"/>
        <w:ind w:firstLine="709"/>
        <w:jc w:val="both"/>
        <w:rPr>
          <w:color w:val="000000"/>
          <w:sz w:val="28"/>
          <w:szCs w:val="28"/>
        </w:rPr>
      </w:pPr>
      <w:r w:rsidRPr="00E548EB">
        <w:rPr>
          <w:color w:val="000000"/>
          <w:sz w:val="28"/>
          <w:szCs w:val="28"/>
        </w:rPr>
        <w:t xml:space="preserve">- 3 разрешение на строительство и реконструкцию; </w:t>
      </w:r>
    </w:p>
    <w:p w:rsidR="00E548EB" w:rsidRPr="00E548EB" w:rsidRDefault="00E548EB" w:rsidP="00E548EB">
      <w:pPr>
        <w:spacing w:line="276" w:lineRule="auto"/>
        <w:ind w:firstLine="709"/>
        <w:jc w:val="both"/>
        <w:rPr>
          <w:color w:val="000000"/>
          <w:sz w:val="28"/>
          <w:szCs w:val="28"/>
        </w:rPr>
      </w:pPr>
      <w:r w:rsidRPr="00E548EB">
        <w:rPr>
          <w:color w:val="000000"/>
          <w:sz w:val="28"/>
          <w:szCs w:val="28"/>
        </w:rPr>
        <w:t>- 12 уведомлений о планируемом строительстве или реконструкции объекта индивидуально-жилищного строительства или садового дома;</w:t>
      </w:r>
    </w:p>
    <w:p w:rsidR="00E548EB" w:rsidRPr="00E548EB" w:rsidRDefault="00E548EB" w:rsidP="00E548EB">
      <w:pPr>
        <w:spacing w:line="276" w:lineRule="auto"/>
        <w:ind w:firstLine="709"/>
        <w:jc w:val="both"/>
        <w:rPr>
          <w:color w:val="000000"/>
          <w:sz w:val="28"/>
          <w:szCs w:val="28"/>
        </w:rPr>
      </w:pPr>
      <w:r w:rsidRPr="00E548EB">
        <w:rPr>
          <w:color w:val="000000"/>
          <w:sz w:val="28"/>
          <w:szCs w:val="28"/>
        </w:rPr>
        <w:t>- 10 уведомлений о соответствии построенных или реконструированных объектах индивидуально жилищного строительства или садового дома требованиям законодательства (уведомления об окончании строительства или реконструкции);</w:t>
      </w:r>
    </w:p>
    <w:p w:rsidR="00E548EB" w:rsidRPr="00E548EB" w:rsidRDefault="00E548EB" w:rsidP="00E548EB">
      <w:pPr>
        <w:spacing w:line="276" w:lineRule="auto"/>
        <w:ind w:firstLine="709"/>
        <w:jc w:val="both"/>
        <w:rPr>
          <w:color w:val="000000"/>
          <w:sz w:val="28"/>
          <w:szCs w:val="28"/>
        </w:rPr>
      </w:pPr>
      <w:r w:rsidRPr="00E548EB">
        <w:rPr>
          <w:color w:val="000000"/>
          <w:sz w:val="28"/>
          <w:szCs w:val="28"/>
        </w:rPr>
        <w:t>- утверждены 22 схемы расположения земельного участка на кадастровом плане территории;</w:t>
      </w:r>
    </w:p>
    <w:p w:rsidR="00E548EB" w:rsidRPr="00E548EB" w:rsidRDefault="00E548EB" w:rsidP="00E548EB">
      <w:pPr>
        <w:spacing w:line="276" w:lineRule="auto"/>
        <w:ind w:firstLine="709"/>
        <w:jc w:val="both"/>
        <w:rPr>
          <w:color w:val="000000"/>
          <w:sz w:val="28"/>
          <w:szCs w:val="28"/>
        </w:rPr>
      </w:pPr>
      <w:r w:rsidRPr="00E548EB">
        <w:rPr>
          <w:color w:val="000000"/>
          <w:sz w:val="28"/>
          <w:szCs w:val="28"/>
        </w:rPr>
        <w:t>- присвоено и изменено адресов по 38 объектам;</w:t>
      </w:r>
    </w:p>
    <w:p w:rsidR="00E548EB" w:rsidRPr="00E548EB" w:rsidRDefault="00E548EB" w:rsidP="00E548EB">
      <w:pPr>
        <w:spacing w:line="276" w:lineRule="auto"/>
        <w:ind w:firstLine="709"/>
        <w:jc w:val="both"/>
        <w:rPr>
          <w:color w:val="000000"/>
          <w:sz w:val="28"/>
          <w:szCs w:val="28"/>
        </w:rPr>
      </w:pPr>
      <w:r w:rsidRPr="00E548EB">
        <w:rPr>
          <w:color w:val="000000"/>
          <w:sz w:val="28"/>
          <w:szCs w:val="28"/>
        </w:rPr>
        <w:t xml:space="preserve">- за минувший год на территории поселения проведено </w:t>
      </w:r>
      <w:r w:rsidRPr="00E548EB">
        <w:rPr>
          <w:sz w:val="28"/>
          <w:szCs w:val="28"/>
        </w:rPr>
        <w:t>30 плановых проверок в рамках осуществления муниципального контроля, 1 внеплановая проверка, 9 актов направлено на рассмотрение и принятие мер реагирования в Управление Росреестра по Ленинградской области. В отношении 6 материалов возбуждены дела об административном правонарушении и наложены штрафы</w:t>
      </w:r>
      <w:r w:rsidRPr="00E548EB">
        <w:rPr>
          <w:color w:val="000000"/>
          <w:sz w:val="28"/>
          <w:szCs w:val="28"/>
        </w:rPr>
        <w:t>;</w:t>
      </w:r>
    </w:p>
    <w:p w:rsidR="00E548EB" w:rsidRPr="00E548EB" w:rsidRDefault="00E548EB" w:rsidP="00E548EB">
      <w:pPr>
        <w:spacing w:line="276" w:lineRule="auto"/>
        <w:ind w:firstLine="709"/>
        <w:jc w:val="both"/>
        <w:rPr>
          <w:color w:val="000000"/>
          <w:sz w:val="28"/>
          <w:szCs w:val="28"/>
        </w:rPr>
      </w:pPr>
      <w:r w:rsidRPr="00E548EB">
        <w:rPr>
          <w:color w:val="000000"/>
          <w:sz w:val="28"/>
          <w:szCs w:val="28"/>
        </w:rPr>
        <w:t>- 6 земельных участка предоставлены в аренду;</w:t>
      </w:r>
    </w:p>
    <w:p w:rsidR="00E548EB" w:rsidRPr="00E548EB" w:rsidRDefault="00E548EB" w:rsidP="00E548EB">
      <w:pPr>
        <w:spacing w:line="276" w:lineRule="auto"/>
        <w:ind w:firstLine="709"/>
        <w:jc w:val="both"/>
        <w:rPr>
          <w:color w:val="000000"/>
          <w:sz w:val="28"/>
          <w:szCs w:val="28"/>
        </w:rPr>
      </w:pPr>
      <w:r w:rsidRPr="00E548EB">
        <w:rPr>
          <w:color w:val="000000"/>
          <w:sz w:val="28"/>
          <w:szCs w:val="28"/>
        </w:rPr>
        <w:t xml:space="preserve">-  произведена регистрация права муниципальной собственности на  1 объект недвижимого имущества; </w:t>
      </w:r>
    </w:p>
    <w:p w:rsidR="00E548EB" w:rsidRPr="00E548EB" w:rsidRDefault="00E548EB" w:rsidP="00E548EB">
      <w:pPr>
        <w:spacing w:line="276" w:lineRule="auto"/>
        <w:jc w:val="both"/>
        <w:rPr>
          <w:color w:val="000000"/>
          <w:sz w:val="28"/>
          <w:szCs w:val="28"/>
        </w:rPr>
      </w:pPr>
      <w:r w:rsidRPr="00E548EB">
        <w:rPr>
          <w:color w:val="000000"/>
          <w:sz w:val="28"/>
          <w:szCs w:val="28"/>
        </w:rPr>
        <w:t xml:space="preserve">          - поставлено на кадастровый учет 11 объектов, находящихся в муниципальной собственности;</w:t>
      </w:r>
    </w:p>
    <w:p w:rsidR="00E548EB" w:rsidRPr="00E548EB" w:rsidRDefault="00E548EB" w:rsidP="00E548EB">
      <w:pPr>
        <w:spacing w:line="276" w:lineRule="auto"/>
        <w:ind w:firstLine="709"/>
        <w:jc w:val="both"/>
        <w:rPr>
          <w:color w:val="000000"/>
          <w:sz w:val="28"/>
          <w:szCs w:val="28"/>
        </w:rPr>
      </w:pPr>
      <w:r w:rsidRPr="00E548EB">
        <w:rPr>
          <w:color w:val="000000"/>
          <w:sz w:val="28"/>
          <w:szCs w:val="28"/>
        </w:rPr>
        <w:t>- поставлена на кадастровый учет 1 территориальная зона;</w:t>
      </w:r>
    </w:p>
    <w:p w:rsidR="00E548EB" w:rsidRPr="00E548EB" w:rsidRDefault="00E548EB" w:rsidP="00E548EB">
      <w:pPr>
        <w:spacing w:line="276" w:lineRule="auto"/>
        <w:ind w:firstLine="709"/>
        <w:jc w:val="both"/>
        <w:rPr>
          <w:color w:val="000000"/>
          <w:sz w:val="28"/>
          <w:szCs w:val="28"/>
        </w:rPr>
      </w:pPr>
      <w:r w:rsidRPr="00E548EB">
        <w:rPr>
          <w:color w:val="000000"/>
          <w:sz w:val="28"/>
          <w:szCs w:val="28"/>
        </w:rPr>
        <w:t>- поставлены на кадастровый учет 4 жилых помещения;</w:t>
      </w:r>
    </w:p>
    <w:p w:rsidR="00E548EB" w:rsidRPr="00E548EB" w:rsidRDefault="00E548EB" w:rsidP="00E548EB">
      <w:pPr>
        <w:spacing w:line="276" w:lineRule="auto"/>
        <w:ind w:firstLine="709"/>
        <w:jc w:val="both"/>
        <w:rPr>
          <w:color w:val="000000"/>
          <w:sz w:val="28"/>
          <w:szCs w:val="28"/>
        </w:rPr>
      </w:pPr>
      <w:r w:rsidRPr="00E548EB">
        <w:rPr>
          <w:color w:val="000000"/>
          <w:sz w:val="28"/>
          <w:szCs w:val="28"/>
        </w:rPr>
        <w:t xml:space="preserve">- проведена регистрация перехода права собственности, в том числе бесплатное предоставление земельных участков в собственность граждан, имеющих трех и более детей,  6 – для физических лиц, 1 - для юридических лиц; </w:t>
      </w:r>
    </w:p>
    <w:p w:rsidR="00E548EB" w:rsidRPr="00E548EB" w:rsidRDefault="00E548EB" w:rsidP="00E548EB">
      <w:pPr>
        <w:spacing w:line="276" w:lineRule="auto"/>
        <w:ind w:firstLine="709"/>
        <w:jc w:val="both"/>
        <w:rPr>
          <w:color w:val="000000"/>
          <w:sz w:val="28"/>
          <w:szCs w:val="28"/>
        </w:rPr>
      </w:pPr>
      <w:r w:rsidRPr="00E548EB">
        <w:rPr>
          <w:color w:val="000000"/>
          <w:sz w:val="28"/>
          <w:szCs w:val="28"/>
        </w:rPr>
        <w:lastRenderedPageBreak/>
        <w:t>- выдано 16 решений о размещении на использование отдельных видов объектов на землях или земельных участках, находящихся в собственности МО, без предоставления земельных участков и установления сервитутов;</w:t>
      </w:r>
    </w:p>
    <w:p w:rsidR="00E548EB" w:rsidRPr="00E548EB" w:rsidRDefault="00E548EB" w:rsidP="00E548EB">
      <w:pPr>
        <w:spacing w:line="276" w:lineRule="auto"/>
        <w:ind w:firstLine="709"/>
        <w:jc w:val="both"/>
        <w:rPr>
          <w:color w:val="000000"/>
          <w:sz w:val="28"/>
          <w:szCs w:val="28"/>
        </w:rPr>
      </w:pPr>
      <w:r w:rsidRPr="00E548EB">
        <w:rPr>
          <w:color w:val="000000"/>
          <w:sz w:val="28"/>
          <w:szCs w:val="28"/>
        </w:rPr>
        <w:t>- заключено 4 соглашение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E548EB" w:rsidRPr="00E548EB" w:rsidRDefault="00E548EB" w:rsidP="00E548EB">
      <w:pPr>
        <w:spacing w:line="276" w:lineRule="auto"/>
        <w:ind w:firstLine="709"/>
        <w:jc w:val="both"/>
        <w:rPr>
          <w:color w:val="000000"/>
          <w:sz w:val="28"/>
          <w:szCs w:val="28"/>
        </w:rPr>
      </w:pPr>
      <w:r w:rsidRPr="00E548EB">
        <w:rPr>
          <w:color w:val="000000"/>
          <w:sz w:val="28"/>
          <w:szCs w:val="28"/>
        </w:rPr>
        <w:t>- выдано 2 разрешений на использование земель или земельного участка, без предоставления земельного участка или установления сервитутов в целях предусмотренных пунктом 1 статьи 39.34 Земельного кодекса РФ;</w:t>
      </w:r>
    </w:p>
    <w:p w:rsidR="00E548EB" w:rsidRPr="00E548EB" w:rsidRDefault="00E548EB" w:rsidP="00E548EB">
      <w:pPr>
        <w:spacing w:line="276" w:lineRule="auto"/>
        <w:ind w:firstLine="709"/>
        <w:jc w:val="both"/>
        <w:rPr>
          <w:color w:val="000000"/>
          <w:sz w:val="28"/>
          <w:szCs w:val="28"/>
        </w:rPr>
      </w:pPr>
      <w:r w:rsidRPr="00E548EB">
        <w:rPr>
          <w:color w:val="000000"/>
          <w:sz w:val="28"/>
          <w:szCs w:val="28"/>
        </w:rPr>
        <w:t>-  предоставлено в собственность 4 земельных участка (1 за плату, 3 бесплатно) гражданам, членам садоводческих, огороднических и дачных некоммерческих объединений (предоставлено в собственность членам СНТ за плату, бесплатно);</w:t>
      </w:r>
    </w:p>
    <w:p w:rsidR="00E548EB" w:rsidRPr="00E548EB" w:rsidRDefault="00E548EB" w:rsidP="00E548EB">
      <w:pPr>
        <w:spacing w:line="276" w:lineRule="auto"/>
        <w:ind w:firstLine="142"/>
        <w:jc w:val="both"/>
        <w:rPr>
          <w:color w:val="000000"/>
          <w:sz w:val="28"/>
          <w:szCs w:val="28"/>
        </w:rPr>
      </w:pPr>
      <w:r w:rsidRPr="00E548EB">
        <w:rPr>
          <w:color w:val="000000"/>
          <w:sz w:val="28"/>
          <w:szCs w:val="28"/>
        </w:rPr>
        <w:t xml:space="preserve"> - 1 земельных участка предоставлено в бессрочное пользование;</w:t>
      </w:r>
    </w:p>
    <w:p w:rsidR="00E548EB" w:rsidRPr="00E548EB" w:rsidRDefault="00E548EB" w:rsidP="00E548EB">
      <w:pPr>
        <w:spacing w:line="276" w:lineRule="auto"/>
        <w:ind w:firstLine="142"/>
        <w:jc w:val="both"/>
        <w:rPr>
          <w:color w:val="000000"/>
          <w:sz w:val="28"/>
          <w:szCs w:val="28"/>
        </w:rPr>
      </w:pPr>
      <w:r w:rsidRPr="00E548EB">
        <w:rPr>
          <w:color w:val="000000"/>
          <w:sz w:val="28"/>
          <w:szCs w:val="28"/>
        </w:rPr>
        <w:t>- 2 земельных участка предоставлены в собственность без торгов в соответствии со ст.39.20 ЗК РФ и 39.3 ЗК РФ;</w:t>
      </w:r>
    </w:p>
    <w:p w:rsidR="00E548EB" w:rsidRPr="00E548EB" w:rsidRDefault="00E548EB" w:rsidP="00E548EB">
      <w:pPr>
        <w:spacing w:line="276" w:lineRule="auto"/>
      </w:pPr>
    </w:p>
    <w:p w:rsidR="00E548EB" w:rsidRPr="00E548EB" w:rsidRDefault="00E548EB" w:rsidP="00E548EB">
      <w:pPr>
        <w:spacing w:line="276" w:lineRule="auto"/>
        <w:jc w:val="both"/>
        <w:rPr>
          <w:b/>
          <w:sz w:val="28"/>
          <w:szCs w:val="28"/>
          <w:u w:val="single"/>
        </w:rPr>
      </w:pPr>
    </w:p>
    <w:p w:rsidR="00E548EB" w:rsidRPr="00E548EB" w:rsidRDefault="00EF41D9" w:rsidP="00E548EB">
      <w:pPr>
        <w:spacing w:line="276" w:lineRule="auto"/>
        <w:ind w:firstLine="709"/>
        <w:jc w:val="center"/>
        <w:rPr>
          <w:b/>
          <w:color w:val="000000"/>
          <w:sz w:val="28"/>
          <w:szCs w:val="28"/>
          <w:u w:val="single"/>
        </w:rPr>
      </w:pPr>
      <w:r>
        <w:rPr>
          <w:b/>
          <w:color w:val="000000"/>
          <w:sz w:val="28"/>
          <w:szCs w:val="28"/>
          <w:u w:val="single"/>
        </w:rPr>
        <w:t>Социальная политика</w:t>
      </w:r>
    </w:p>
    <w:p w:rsidR="00E548EB" w:rsidRPr="00E548EB" w:rsidRDefault="00E548EB" w:rsidP="00E548EB">
      <w:pPr>
        <w:spacing w:line="276" w:lineRule="auto"/>
        <w:ind w:firstLine="709"/>
        <w:jc w:val="center"/>
        <w:rPr>
          <w:b/>
          <w:color w:val="000000"/>
          <w:sz w:val="28"/>
          <w:szCs w:val="28"/>
          <w:u w:val="single"/>
        </w:rPr>
      </w:pPr>
    </w:p>
    <w:p w:rsidR="00E548EB" w:rsidRPr="00E548EB" w:rsidRDefault="00E548EB" w:rsidP="00E548EB">
      <w:pPr>
        <w:spacing w:line="276" w:lineRule="auto"/>
        <w:ind w:firstLine="709"/>
        <w:jc w:val="both"/>
        <w:rPr>
          <w:color w:val="000000"/>
          <w:sz w:val="28"/>
          <w:szCs w:val="28"/>
        </w:rPr>
      </w:pPr>
      <w:r w:rsidRPr="00E548EB">
        <w:rPr>
          <w:sz w:val="28"/>
          <w:szCs w:val="28"/>
        </w:rPr>
        <w:t xml:space="preserve">Расходы на «Социальную политику» за 2020 год составили </w:t>
      </w:r>
      <w:r w:rsidRPr="00E548EB">
        <w:rPr>
          <w:b/>
          <w:color w:val="000000"/>
          <w:sz w:val="28"/>
          <w:szCs w:val="28"/>
        </w:rPr>
        <w:t>3 миллиона 206 тысяч рублей</w:t>
      </w:r>
      <w:r w:rsidRPr="00E548EB">
        <w:rPr>
          <w:color w:val="000000"/>
          <w:sz w:val="28"/>
          <w:szCs w:val="28"/>
        </w:rPr>
        <w:t xml:space="preserve">. </w:t>
      </w:r>
    </w:p>
    <w:p w:rsidR="00E548EB" w:rsidRPr="00E548EB" w:rsidRDefault="00E548EB" w:rsidP="00E548EB">
      <w:pPr>
        <w:spacing w:line="276" w:lineRule="auto"/>
        <w:ind w:firstLine="709"/>
        <w:jc w:val="both"/>
        <w:rPr>
          <w:color w:val="000000"/>
          <w:sz w:val="28"/>
          <w:szCs w:val="28"/>
        </w:rPr>
      </w:pPr>
      <w:r w:rsidRPr="00E548EB">
        <w:rPr>
          <w:color w:val="000000"/>
          <w:sz w:val="28"/>
          <w:szCs w:val="28"/>
        </w:rPr>
        <w:t>2020 год внес свои коррективы, из – за пандемии выстраивать работу пришлось в новых условиях с учетом ограничений. Многие из запланированных мероприятий прошли в усеченном формате, какие-то в режиме онлайн, некоторые не состоялись из-за введённых ограничений.</w:t>
      </w:r>
    </w:p>
    <w:p w:rsidR="00E548EB" w:rsidRPr="00E548EB" w:rsidRDefault="00E548EB" w:rsidP="00E548EB">
      <w:pPr>
        <w:spacing w:line="276" w:lineRule="auto"/>
        <w:ind w:firstLine="709"/>
        <w:jc w:val="both"/>
        <w:rPr>
          <w:sz w:val="28"/>
          <w:szCs w:val="28"/>
        </w:rPr>
      </w:pPr>
      <w:r w:rsidRPr="00E548EB">
        <w:rPr>
          <w:sz w:val="28"/>
          <w:szCs w:val="28"/>
        </w:rPr>
        <w:t>Самым важным и ответственным в 2020 стало празднование  75-й годовщины Победы в Великой Отечественной войне, поздравление ветеранов, вручение юбилейных медалей.</w:t>
      </w:r>
    </w:p>
    <w:p w:rsidR="00E548EB" w:rsidRPr="00E548EB" w:rsidRDefault="00E548EB" w:rsidP="00E548EB">
      <w:pPr>
        <w:spacing w:line="276" w:lineRule="auto"/>
        <w:ind w:firstLine="709"/>
        <w:jc w:val="both"/>
        <w:rPr>
          <w:sz w:val="28"/>
          <w:szCs w:val="28"/>
        </w:rPr>
      </w:pPr>
      <w:r w:rsidRPr="00E548EB">
        <w:rPr>
          <w:sz w:val="28"/>
          <w:szCs w:val="28"/>
        </w:rPr>
        <w:t xml:space="preserve">По данным на </w:t>
      </w:r>
      <w:r w:rsidRPr="00E548EB">
        <w:rPr>
          <w:color w:val="000000"/>
          <w:sz w:val="28"/>
          <w:szCs w:val="28"/>
        </w:rPr>
        <w:t xml:space="preserve">2020-й год в Кузьмоловском поселении проживало   215 ветеранов Великой Отечественной войны - из них 6 участников войны, 23 узника фашистских концлагерей, 33 труженика тыла, 10 вдов участников войны, 143 жителя блокадного Ленинграда. </w:t>
      </w:r>
      <w:r w:rsidRPr="00E548EB">
        <w:rPr>
          <w:sz w:val="28"/>
          <w:szCs w:val="28"/>
        </w:rPr>
        <w:t>К празднику для ветеранов были закуплены ценные подарки.</w:t>
      </w:r>
    </w:p>
    <w:p w:rsidR="00E548EB" w:rsidRPr="00E548EB" w:rsidRDefault="00E548EB" w:rsidP="00E548EB">
      <w:pPr>
        <w:spacing w:line="276" w:lineRule="auto"/>
        <w:ind w:firstLine="709"/>
        <w:jc w:val="both"/>
        <w:rPr>
          <w:sz w:val="28"/>
          <w:szCs w:val="28"/>
        </w:rPr>
      </w:pPr>
      <w:r w:rsidRPr="00E548EB">
        <w:rPr>
          <w:sz w:val="28"/>
          <w:szCs w:val="28"/>
        </w:rPr>
        <w:t xml:space="preserve">С соблюдением всех норм санитарной безопасности, продиктованной эпидемиологической обстановкой, депутаты и сотрудники администрации адресно вручили медали и подарки ветеранам. </w:t>
      </w:r>
    </w:p>
    <w:p w:rsidR="00E548EB" w:rsidRPr="00E548EB" w:rsidRDefault="00D40BC2" w:rsidP="00E548EB">
      <w:pPr>
        <w:spacing w:line="276" w:lineRule="auto"/>
        <w:ind w:firstLine="709"/>
        <w:jc w:val="both"/>
        <w:rPr>
          <w:sz w:val="28"/>
          <w:szCs w:val="28"/>
        </w:rPr>
      </w:pPr>
      <w:r w:rsidRPr="00E548EB">
        <w:rPr>
          <w:sz w:val="28"/>
          <w:szCs w:val="28"/>
        </w:rPr>
        <w:t>Из-за пандемии пришлось изменить формат праздн</w:t>
      </w:r>
      <w:r>
        <w:rPr>
          <w:sz w:val="28"/>
          <w:szCs w:val="28"/>
        </w:rPr>
        <w:t xml:space="preserve">ика, но соблюдая защитные  меры, </w:t>
      </w:r>
      <w:r w:rsidRPr="00E548EB">
        <w:rPr>
          <w:sz w:val="28"/>
          <w:szCs w:val="28"/>
        </w:rPr>
        <w:t xml:space="preserve">День Победы в поселке прошел торжественно. Сохраняя сложившиеся традиции, руководители и депутаты возложили венки и цветы к памятнику у Дома культуры,  к мемориалам на кузьмоловском  и  токсовском кладбищах, к памятным доскам ветеранов Великой Отечественной войны – героя Советского Союза Григория </w:t>
      </w:r>
      <w:r w:rsidRPr="00E548EB">
        <w:rPr>
          <w:sz w:val="28"/>
          <w:szCs w:val="28"/>
        </w:rPr>
        <w:lastRenderedPageBreak/>
        <w:t xml:space="preserve">Ивановича Тарасова, </w:t>
      </w:r>
      <w:r>
        <w:rPr>
          <w:sz w:val="28"/>
          <w:szCs w:val="28"/>
        </w:rPr>
        <w:t xml:space="preserve">Ивана Гавриловича Тоцкого и </w:t>
      </w:r>
      <w:r w:rsidRPr="00E548EB">
        <w:rPr>
          <w:sz w:val="28"/>
          <w:szCs w:val="28"/>
        </w:rPr>
        <w:t>Виталия Алексееви</w:t>
      </w:r>
      <w:r>
        <w:rPr>
          <w:sz w:val="28"/>
          <w:szCs w:val="28"/>
        </w:rPr>
        <w:t>ч</w:t>
      </w:r>
      <w:r w:rsidRPr="00E548EB">
        <w:rPr>
          <w:sz w:val="28"/>
          <w:szCs w:val="28"/>
        </w:rPr>
        <w:t>а Синова</w:t>
      </w:r>
      <w:r>
        <w:rPr>
          <w:sz w:val="28"/>
          <w:szCs w:val="28"/>
        </w:rPr>
        <w:t>.</w:t>
      </w:r>
      <w:r w:rsidRPr="00E548EB">
        <w:rPr>
          <w:sz w:val="28"/>
          <w:szCs w:val="28"/>
        </w:rPr>
        <w:t xml:space="preserve"> </w:t>
      </w:r>
      <w:r w:rsidR="00E548EB" w:rsidRPr="00E548EB">
        <w:rPr>
          <w:sz w:val="28"/>
          <w:szCs w:val="28"/>
        </w:rPr>
        <w:t>Организовали торжественное поздравление участников войны – Владимира Евстафьевича Здухова, Михаила Александровича Бодрова, Петра Абрамовича Крылова, Евгения Григорьевича Смирнова – в рамках автопробега  главы и депутаты лично поздравили каждого. Под песни военного времени колонна автомашин, украшенная флагами, проехала по главным улицам Кузьмоловского, где её встречали жители, многие из которых выходили на балкон с фотографиями своих ветеранов.</w:t>
      </w:r>
    </w:p>
    <w:p w:rsidR="00E548EB" w:rsidRPr="00E548EB" w:rsidRDefault="00E548EB" w:rsidP="00E548EB">
      <w:pPr>
        <w:spacing w:line="276" w:lineRule="auto"/>
        <w:ind w:firstLine="709"/>
        <w:jc w:val="both"/>
        <w:rPr>
          <w:sz w:val="28"/>
          <w:szCs w:val="28"/>
        </w:rPr>
      </w:pPr>
      <w:r w:rsidRPr="00E548EB">
        <w:rPr>
          <w:sz w:val="28"/>
          <w:szCs w:val="28"/>
        </w:rPr>
        <w:t xml:space="preserve">К поздравлению ветеранов   снова присоединился Охта Парк - спонсор подготовил и помог вручить подарки. </w:t>
      </w:r>
    </w:p>
    <w:p w:rsidR="00E548EB" w:rsidRPr="00E548EB" w:rsidRDefault="00E548EB" w:rsidP="00E548EB">
      <w:pPr>
        <w:spacing w:line="276" w:lineRule="auto"/>
        <w:ind w:firstLine="709"/>
        <w:jc w:val="both"/>
        <w:rPr>
          <w:sz w:val="28"/>
          <w:szCs w:val="28"/>
        </w:rPr>
      </w:pPr>
    </w:p>
    <w:p w:rsidR="00E548EB" w:rsidRPr="00E548EB" w:rsidRDefault="00E548EB" w:rsidP="00E548EB">
      <w:pPr>
        <w:spacing w:line="276" w:lineRule="auto"/>
        <w:ind w:firstLine="709"/>
        <w:jc w:val="both"/>
        <w:rPr>
          <w:sz w:val="28"/>
          <w:szCs w:val="28"/>
        </w:rPr>
      </w:pPr>
      <w:r w:rsidRPr="00E548EB">
        <w:rPr>
          <w:sz w:val="28"/>
          <w:szCs w:val="28"/>
        </w:rPr>
        <w:t>В 2020 году Кузьмоловское городское поселение приняло участие в общероссийском голосовании по поправкам в Конституцию Российской Федерации и выборах губернатора Ленинградской области. В условиях   пандемии с учётом санитарных защитных мер были организованы все условия  для проведения голосования и информационной поддержки  государственных мероприятий на надлежащем уровне.</w:t>
      </w:r>
    </w:p>
    <w:p w:rsidR="00E548EB" w:rsidRPr="00E548EB" w:rsidRDefault="00E548EB" w:rsidP="00E548EB">
      <w:pPr>
        <w:spacing w:line="276" w:lineRule="auto"/>
        <w:ind w:firstLine="709"/>
        <w:jc w:val="both"/>
        <w:rPr>
          <w:sz w:val="28"/>
          <w:szCs w:val="28"/>
        </w:rPr>
      </w:pPr>
    </w:p>
    <w:p w:rsidR="00E548EB" w:rsidRPr="00E548EB" w:rsidRDefault="00E548EB" w:rsidP="00E548EB">
      <w:pPr>
        <w:spacing w:line="276" w:lineRule="auto"/>
        <w:ind w:firstLine="709"/>
        <w:jc w:val="both"/>
        <w:rPr>
          <w:sz w:val="28"/>
          <w:szCs w:val="28"/>
        </w:rPr>
      </w:pPr>
    </w:p>
    <w:p w:rsidR="00E548EB" w:rsidRPr="00E548EB" w:rsidRDefault="00E548EB" w:rsidP="00E548EB">
      <w:pPr>
        <w:spacing w:line="276" w:lineRule="auto"/>
        <w:ind w:firstLine="709"/>
        <w:jc w:val="both"/>
        <w:rPr>
          <w:sz w:val="28"/>
          <w:szCs w:val="28"/>
        </w:rPr>
      </w:pPr>
      <w:r w:rsidRPr="00E548EB">
        <w:rPr>
          <w:sz w:val="28"/>
          <w:szCs w:val="28"/>
        </w:rPr>
        <w:t xml:space="preserve">В период введения режима самоизоляции администрация МО «Кузьмоловское ГП»  организовала помощь одиноким пожилым людям в приобретении продуктов питания, лекарств.  Каждому обратившемуся в администрацию была оказана необходимая помощь. </w:t>
      </w:r>
    </w:p>
    <w:p w:rsidR="00E548EB" w:rsidRPr="00E548EB" w:rsidRDefault="00E548EB" w:rsidP="00E548EB">
      <w:pPr>
        <w:spacing w:line="276" w:lineRule="auto"/>
        <w:ind w:firstLine="709"/>
        <w:jc w:val="both"/>
        <w:rPr>
          <w:sz w:val="28"/>
          <w:szCs w:val="28"/>
        </w:rPr>
      </w:pPr>
      <w:r w:rsidRPr="00E548EB">
        <w:rPr>
          <w:sz w:val="28"/>
          <w:szCs w:val="28"/>
        </w:rPr>
        <w:t>Администрация и совет депутатов работает в тесном контакте с учреждениями, находящимися на территории поселения, и оказывает содействие в решении проблем.</w:t>
      </w:r>
    </w:p>
    <w:p w:rsidR="00E548EB" w:rsidRPr="00E548EB" w:rsidRDefault="00E548EB" w:rsidP="00E548EB">
      <w:pPr>
        <w:spacing w:line="276" w:lineRule="auto"/>
        <w:ind w:firstLine="709"/>
        <w:jc w:val="both"/>
        <w:rPr>
          <w:sz w:val="28"/>
          <w:szCs w:val="28"/>
        </w:rPr>
      </w:pPr>
      <w:r w:rsidRPr="00E548EB">
        <w:rPr>
          <w:sz w:val="28"/>
          <w:szCs w:val="28"/>
        </w:rPr>
        <w:t>Так, для приема больных, по просьбе заведующей поликлиники приобретен бесконтактный термометр. При  взаимодействии с местными предпринимателями вручены защитные лицевые экраны для сотрудников кузьмоловской поликлиники и токсовской больницы.</w:t>
      </w:r>
    </w:p>
    <w:p w:rsidR="00E548EB" w:rsidRPr="00E548EB" w:rsidRDefault="00E548EB" w:rsidP="00E548EB">
      <w:pPr>
        <w:spacing w:line="276" w:lineRule="auto"/>
        <w:ind w:firstLine="709"/>
        <w:jc w:val="both"/>
        <w:rPr>
          <w:sz w:val="28"/>
          <w:szCs w:val="28"/>
        </w:rPr>
      </w:pPr>
      <w:r w:rsidRPr="00E548EB">
        <w:rPr>
          <w:sz w:val="28"/>
          <w:szCs w:val="28"/>
        </w:rPr>
        <w:t xml:space="preserve">А также совместно с администрацией Всеволожского муниципального района проведена работа по предоставлению продуктовых наборов гражданам, попавшим в тяжелую жизненную ситуацию.  </w:t>
      </w:r>
    </w:p>
    <w:p w:rsidR="00E548EB" w:rsidRPr="00E548EB" w:rsidRDefault="00E548EB" w:rsidP="00E548EB">
      <w:pPr>
        <w:spacing w:line="276" w:lineRule="auto"/>
        <w:jc w:val="both"/>
        <w:rPr>
          <w:sz w:val="28"/>
          <w:szCs w:val="28"/>
        </w:rPr>
      </w:pPr>
    </w:p>
    <w:p w:rsidR="00E548EB" w:rsidRPr="00E548EB" w:rsidRDefault="00E548EB" w:rsidP="00E548EB">
      <w:pPr>
        <w:spacing w:line="276" w:lineRule="auto"/>
        <w:ind w:firstLine="709"/>
        <w:jc w:val="both"/>
        <w:rPr>
          <w:sz w:val="28"/>
          <w:szCs w:val="28"/>
        </w:rPr>
      </w:pPr>
      <w:r w:rsidRPr="00E548EB">
        <w:rPr>
          <w:sz w:val="28"/>
          <w:szCs w:val="28"/>
        </w:rPr>
        <w:t xml:space="preserve">Администрация  совместно с депутатским корпусом организовала поздравление медиков кузьмоловской поликлиники с профессиональным праздником. </w:t>
      </w:r>
    </w:p>
    <w:p w:rsidR="00E548EB" w:rsidRPr="00E548EB" w:rsidRDefault="00E548EB" w:rsidP="00E548EB">
      <w:pPr>
        <w:spacing w:line="276" w:lineRule="auto"/>
        <w:ind w:firstLine="709"/>
        <w:jc w:val="both"/>
        <w:rPr>
          <w:sz w:val="28"/>
          <w:szCs w:val="28"/>
        </w:rPr>
      </w:pPr>
      <w:r w:rsidRPr="00E548EB">
        <w:rPr>
          <w:sz w:val="28"/>
          <w:szCs w:val="28"/>
        </w:rPr>
        <w:t xml:space="preserve">Традиционно к Дню знаний для первоклассников, в этом году для 160 ребят, закуплены подарки и переданы в школу в начале учебного года. </w:t>
      </w:r>
    </w:p>
    <w:p w:rsidR="00E548EB" w:rsidRPr="00E548EB" w:rsidRDefault="00E548EB" w:rsidP="00E548EB">
      <w:pPr>
        <w:spacing w:line="276" w:lineRule="auto"/>
        <w:ind w:firstLine="709"/>
        <w:jc w:val="both"/>
        <w:rPr>
          <w:sz w:val="28"/>
          <w:szCs w:val="28"/>
        </w:rPr>
      </w:pPr>
      <w:r w:rsidRPr="00E548EB">
        <w:rPr>
          <w:sz w:val="28"/>
          <w:szCs w:val="28"/>
        </w:rPr>
        <w:t>Неотъемлемой важной частью работы  социальной политики является адресная помощь гражданам и организациям по их обращениям - устройство в  специальные медицинские учреждения,  помощь с консультацией узких специалистов, выход в адрес, работа  по оказанию  консультативной и координационной  помощи.</w:t>
      </w:r>
    </w:p>
    <w:p w:rsidR="00E548EB" w:rsidRPr="00E548EB" w:rsidRDefault="00E548EB" w:rsidP="00E548EB">
      <w:pPr>
        <w:spacing w:line="276" w:lineRule="auto"/>
        <w:ind w:firstLine="709"/>
        <w:jc w:val="both"/>
        <w:rPr>
          <w:color w:val="000000"/>
          <w:sz w:val="28"/>
          <w:szCs w:val="28"/>
        </w:rPr>
      </w:pPr>
      <w:r w:rsidRPr="00E548EB">
        <w:rPr>
          <w:sz w:val="28"/>
          <w:szCs w:val="28"/>
        </w:rPr>
        <w:lastRenderedPageBreak/>
        <w:t xml:space="preserve">В частности, в администрацию поступали обращения граждан об оказании помощи в приобретении средств личной гигиены для взрослых.  </w:t>
      </w:r>
      <w:r w:rsidRPr="00E548EB">
        <w:rPr>
          <w:color w:val="000000"/>
          <w:sz w:val="28"/>
          <w:szCs w:val="28"/>
        </w:rPr>
        <w:t xml:space="preserve">Предприятие ООО «Алиди» откликнулось и  безвозмездно передало нуждающимся памперсы. </w:t>
      </w:r>
    </w:p>
    <w:p w:rsidR="00E548EB" w:rsidRPr="00E548EB" w:rsidRDefault="00E548EB" w:rsidP="00E548EB">
      <w:pPr>
        <w:spacing w:line="276" w:lineRule="auto"/>
        <w:ind w:firstLine="709"/>
        <w:jc w:val="both"/>
        <w:rPr>
          <w:color w:val="000000"/>
          <w:sz w:val="28"/>
          <w:szCs w:val="28"/>
        </w:rPr>
      </w:pPr>
    </w:p>
    <w:p w:rsidR="00E548EB" w:rsidRPr="00E548EB" w:rsidRDefault="00E548EB" w:rsidP="00E548EB">
      <w:pPr>
        <w:spacing w:line="276" w:lineRule="auto"/>
        <w:ind w:firstLine="709"/>
        <w:jc w:val="both"/>
        <w:rPr>
          <w:sz w:val="28"/>
          <w:szCs w:val="28"/>
        </w:rPr>
      </w:pPr>
    </w:p>
    <w:p w:rsidR="00E548EB" w:rsidRPr="00E548EB" w:rsidRDefault="00E548EB" w:rsidP="00E548EB">
      <w:pPr>
        <w:spacing w:line="276" w:lineRule="auto"/>
        <w:ind w:firstLine="709"/>
        <w:jc w:val="both"/>
        <w:rPr>
          <w:sz w:val="28"/>
          <w:szCs w:val="28"/>
        </w:rPr>
      </w:pPr>
      <w:r w:rsidRPr="00E548EB">
        <w:rPr>
          <w:sz w:val="28"/>
          <w:szCs w:val="28"/>
        </w:rPr>
        <w:t xml:space="preserve">В поселении ведется большая работа по подготовке и  проведению Всероссийской переписи населения. Специалисты принимают участие в организационных совещаниях с Петростатом,  взаимодействуют с районной администрацией, подбирают  подписной  персонал. </w:t>
      </w:r>
    </w:p>
    <w:p w:rsidR="00E548EB" w:rsidRPr="00E548EB" w:rsidRDefault="00E548EB" w:rsidP="00E548EB">
      <w:pPr>
        <w:spacing w:line="276" w:lineRule="auto"/>
        <w:ind w:firstLine="709"/>
        <w:jc w:val="both"/>
        <w:rPr>
          <w:sz w:val="28"/>
          <w:szCs w:val="28"/>
        </w:rPr>
      </w:pPr>
      <w:r w:rsidRPr="00E548EB">
        <w:rPr>
          <w:sz w:val="28"/>
          <w:szCs w:val="28"/>
        </w:rPr>
        <w:t xml:space="preserve">Напомню,  что Всероссийская перепись населения состоится в сентябре 2021 года. </w:t>
      </w:r>
    </w:p>
    <w:p w:rsidR="00E548EB" w:rsidRPr="00E548EB" w:rsidRDefault="00E548EB" w:rsidP="00E548EB">
      <w:pPr>
        <w:spacing w:line="276" w:lineRule="auto"/>
        <w:ind w:firstLine="709"/>
        <w:jc w:val="both"/>
        <w:rPr>
          <w:sz w:val="28"/>
          <w:szCs w:val="28"/>
        </w:rPr>
      </w:pPr>
      <w:r w:rsidRPr="00E548EB">
        <w:rPr>
          <w:sz w:val="28"/>
          <w:szCs w:val="28"/>
        </w:rPr>
        <w:t>Официальным источником информации муниципального образования                 «Кузьмоловское ГП»  является интернет ресурс - сайт МО «Кузьмоловское ГП», новостная лента дублируется  в  официальной группе администрации в контакте.</w:t>
      </w:r>
    </w:p>
    <w:p w:rsidR="00E548EB" w:rsidRPr="00E548EB" w:rsidRDefault="00E548EB" w:rsidP="00E548EB">
      <w:pPr>
        <w:spacing w:line="276" w:lineRule="auto"/>
        <w:ind w:firstLine="709"/>
        <w:jc w:val="both"/>
        <w:rPr>
          <w:sz w:val="28"/>
          <w:szCs w:val="28"/>
        </w:rPr>
      </w:pPr>
      <w:r w:rsidRPr="00E548EB">
        <w:rPr>
          <w:sz w:val="28"/>
          <w:szCs w:val="28"/>
        </w:rPr>
        <w:t>Так за 2020 год, сайт поселения  посетили 35800 человек.</w:t>
      </w:r>
    </w:p>
    <w:p w:rsidR="00E548EB" w:rsidRPr="00E548EB" w:rsidRDefault="00E548EB" w:rsidP="00E548EB">
      <w:pPr>
        <w:spacing w:line="276" w:lineRule="auto"/>
        <w:ind w:firstLine="709"/>
        <w:jc w:val="both"/>
        <w:rPr>
          <w:sz w:val="28"/>
          <w:szCs w:val="28"/>
        </w:rPr>
      </w:pPr>
      <w:r w:rsidRPr="00E548EB">
        <w:rPr>
          <w:sz w:val="28"/>
          <w:szCs w:val="28"/>
        </w:rPr>
        <w:t>Подготовлено для печати  и опубликовано 22 выпуска газеты «Кузьмоловский вестник» с официальными и информационными материалами.</w:t>
      </w:r>
    </w:p>
    <w:p w:rsidR="00E548EB" w:rsidRPr="00E548EB" w:rsidRDefault="00E548EB" w:rsidP="00E548EB">
      <w:pPr>
        <w:spacing w:line="276" w:lineRule="auto"/>
        <w:ind w:firstLine="709"/>
        <w:jc w:val="both"/>
        <w:rPr>
          <w:sz w:val="28"/>
          <w:szCs w:val="28"/>
        </w:rPr>
      </w:pPr>
      <w:r w:rsidRPr="00E548EB">
        <w:rPr>
          <w:sz w:val="28"/>
          <w:szCs w:val="28"/>
        </w:rPr>
        <w:t>За 2020 год  появилось много статей о жителях поселения внесших вклад в развитие поселка, свадебных юбилярах, о профессиональных, творческих и спортивных достижениях наших граждан.</w:t>
      </w:r>
    </w:p>
    <w:p w:rsidR="00E548EB" w:rsidRPr="00E548EB" w:rsidRDefault="00E548EB" w:rsidP="00E548EB">
      <w:pPr>
        <w:spacing w:line="276" w:lineRule="auto"/>
        <w:ind w:firstLine="709"/>
        <w:jc w:val="both"/>
        <w:rPr>
          <w:sz w:val="28"/>
          <w:szCs w:val="28"/>
        </w:rPr>
      </w:pPr>
    </w:p>
    <w:p w:rsidR="00E548EB" w:rsidRPr="00E548EB" w:rsidRDefault="00E548EB" w:rsidP="00E548EB">
      <w:pPr>
        <w:spacing w:line="276" w:lineRule="auto"/>
        <w:ind w:firstLine="709"/>
        <w:jc w:val="both"/>
        <w:rPr>
          <w:sz w:val="28"/>
          <w:szCs w:val="28"/>
        </w:rPr>
      </w:pPr>
      <w:r w:rsidRPr="00E548EB">
        <w:rPr>
          <w:sz w:val="28"/>
          <w:szCs w:val="28"/>
        </w:rPr>
        <w:t xml:space="preserve"> В поселении  в тесном сотрудничестве работают ветеранская организация и общество инвалидов. Их работа и мероприятия во многом перекликаются.</w:t>
      </w:r>
    </w:p>
    <w:p w:rsidR="00E548EB" w:rsidRPr="00E548EB" w:rsidRDefault="00E548EB" w:rsidP="00E548EB">
      <w:pPr>
        <w:spacing w:line="276" w:lineRule="auto"/>
        <w:ind w:firstLine="709"/>
        <w:jc w:val="both"/>
        <w:rPr>
          <w:sz w:val="28"/>
          <w:szCs w:val="28"/>
        </w:rPr>
      </w:pPr>
      <w:r w:rsidRPr="00E548EB">
        <w:rPr>
          <w:sz w:val="28"/>
          <w:szCs w:val="28"/>
        </w:rPr>
        <w:t xml:space="preserve"> </w:t>
      </w:r>
    </w:p>
    <w:p w:rsidR="00E548EB" w:rsidRPr="00E548EB" w:rsidRDefault="00E548EB" w:rsidP="00E548EB">
      <w:pPr>
        <w:spacing w:line="276" w:lineRule="auto"/>
        <w:ind w:firstLine="709"/>
        <w:jc w:val="both"/>
        <w:rPr>
          <w:sz w:val="28"/>
          <w:szCs w:val="28"/>
        </w:rPr>
      </w:pPr>
      <w:r w:rsidRPr="00E548EB">
        <w:rPr>
          <w:sz w:val="28"/>
          <w:szCs w:val="28"/>
        </w:rPr>
        <w:t>Совет ветеранов  насчитывает 920 человек, из них 215 ветеранов ВОВ, возглавляет совет Анатолий Петрович Падейко.</w:t>
      </w:r>
    </w:p>
    <w:p w:rsidR="00E548EB" w:rsidRPr="00E548EB" w:rsidRDefault="00E548EB" w:rsidP="00E548EB">
      <w:pPr>
        <w:spacing w:line="276" w:lineRule="auto"/>
        <w:ind w:firstLine="709"/>
        <w:jc w:val="both"/>
        <w:rPr>
          <w:sz w:val="28"/>
          <w:szCs w:val="28"/>
        </w:rPr>
      </w:pPr>
      <w:r w:rsidRPr="00E548EB">
        <w:rPr>
          <w:sz w:val="28"/>
          <w:szCs w:val="28"/>
        </w:rPr>
        <w:t>Общество инвалидов насчитывает 140 людей с ограниченными возможностями и возглавляет его Анна Михайловна Игнатенко.</w:t>
      </w:r>
    </w:p>
    <w:p w:rsidR="00E548EB" w:rsidRPr="00E548EB" w:rsidRDefault="00E548EB" w:rsidP="00E548EB">
      <w:pPr>
        <w:spacing w:line="276" w:lineRule="auto"/>
        <w:ind w:firstLine="709"/>
        <w:jc w:val="both"/>
        <w:rPr>
          <w:sz w:val="28"/>
          <w:szCs w:val="28"/>
        </w:rPr>
      </w:pPr>
      <w:r w:rsidRPr="00E548EB">
        <w:rPr>
          <w:sz w:val="28"/>
          <w:szCs w:val="28"/>
        </w:rPr>
        <w:t>С момента объявления пандемии активисты включились в работу,  обзванивали участников организаций, выявляли проблемы и потребности для дальнейшей помощи.</w:t>
      </w:r>
    </w:p>
    <w:p w:rsidR="00E548EB" w:rsidRPr="00E548EB" w:rsidRDefault="00E548EB" w:rsidP="00E548EB">
      <w:pPr>
        <w:spacing w:line="276" w:lineRule="auto"/>
        <w:ind w:firstLine="709"/>
        <w:jc w:val="both"/>
        <w:rPr>
          <w:sz w:val="28"/>
          <w:szCs w:val="28"/>
        </w:rPr>
      </w:pPr>
    </w:p>
    <w:p w:rsidR="00E548EB" w:rsidRPr="00E548EB" w:rsidRDefault="00D40BC2" w:rsidP="00E548EB">
      <w:pPr>
        <w:spacing w:line="276" w:lineRule="auto"/>
        <w:ind w:firstLine="709"/>
        <w:jc w:val="both"/>
        <w:rPr>
          <w:sz w:val="28"/>
          <w:szCs w:val="28"/>
        </w:rPr>
      </w:pPr>
      <w:r w:rsidRPr="00E548EB">
        <w:rPr>
          <w:sz w:val="28"/>
          <w:szCs w:val="28"/>
        </w:rPr>
        <w:t>В 2020 году, в связи с карантинными ограничениями, много мероприятий, направленных на организацию досуга для жителей старшего возраста и жителей с ограниченными возможностями, было отменено, но</w:t>
      </w:r>
      <w:r>
        <w:rPr>
          <w:sz w:val="28"/>
          <w:szCs w:val="28"/>
        </w:rPr>
        <w:t>,</w:t>
      </w:r>
      <w:r w:rsidRPr="00E548EB">
        <w:rPr>
          <w:sz w:val="28"/>
          <w:szCs w:val="28"/>
        </w:rPr>
        <w:t xml:space="preserve"> не смотря на все проблемы, с соблюдением всех санитарных требований  для наших жителей были организованы поездки на  районные мероприятия к Дню снятия блокады, в КДЦ «Южный», на областное патриотическое мероприятия «Эстафета Вечного огня» на </w:t>
      </w:r>
      <w:r w:rsidR="00E548EB" w:rsidRPr="00E548EB">
        <w:rPr>
          <w:sz w:val="28"/>
          <w:szCs w:val="28"/>
        </w:rPr>
        <w:t xml:space="preserve">Дороге жизни посвященных 75-ой годовщине полного окончания Великой Отечественной войны, районное  мероприятие  памяти жертв Блокады Ленинграда и Дня открытия водной </w:t>
      </w:r>
      <w:r w:rsidR="00E548EB" w:rsidRPr="00E548EB">
        <w:rPr>
          <w:sz w:val="28"/>
          <w:szCs w:val="28"/>
        </w:rPr>
        <w:lastRenderedPageBreak/>
        <w:t>трассы Дороги Жизни, посещение праздничного концерта ко Дню пожилого человека организованного союзом пенсионеров России.</w:t>
      </w:r>
    </w:p>
    <w:p w:rsidR="00E548EB" w:rsidRPr="00E548EB" w:rsidRDefault="00E548EB" w:rsidP="00E548EB">
      <w:pPr>
        <w:spacing w:line="276" w:lineRule="auto"/>
        <w:jc w:val="both"/>
        <w:rPr>
          <w:sz w:val="28"/>
          <w:szCs w:val="28"/>
        </w:rPr>
      </w:pPr>
    </w:p>
    <w:p w:rsidR="00E548EB" w:rsidRPr="00E548EB" w:rsidRDefault="00E548EB" w:rsidP="00E548EB">
      <w:pPr>
        <w:spacing w:line="276" w:lineRule="auto"/>
        <w:ind w:firstLine="709"/>
        <w:jc w:val="both"/>
        <w:rPr>
          <w:sz w:val="28"/>
          <w:szCs w:val="28"/>
        </w:rPr>
      </w:pPr>
      <w:r w:rsidRPr="00E548EB">
        <w:rPr>
          <w:sz w:val="28"/>
          <w:szCs w:val="28"/>
        </w:rPr>
        <w:t>Для общества инвалидов  организована подписка на газеты «Вести» и «Всеволожские вести». Активистам общественных организаций подготовлены и вручены подарки.</w:t>
      </w:r>
    </w:p>
    <w:p w:rsidR="00E548EB" w:rsidRPr="00E548EB" w:rsidRDefault="00E548EB" w:rsidP="00E548EB">
      <w:pPr>
        <w:spacing w:line="276" w:lineRule="auto"/>
        <w:jc w:val="both"/>
        <w:rPr>
          <w:sz w:val="28"/>
          <w:szCs w:val="28"/>
        </w:rPr>
      </w:pPr>
      <w:r w:rsidRPr="00E548EB">
        <w:rPr>
          <w:sz w:val="28"/>
          <w:szCs w:val="28"/>
        </w:rPr>
        <w:t xml:space="preserve">В течение года планомерно велась работа с многодетными семьями, детьми с ограниченными возможностями, с опекаемыми и детьми из социально - неадаптированных семей. </w:t>
      </w:r>
    </w:p>
    <w:p w:rsidR="00E548EB" w:rsidRPr="00E548EB" w:rsidRDefault="00E548EB" w:rsidP="00E548EB">
      <w:pPr>
        <w:spacing w:line="276" w:lineRule="auto"/>
        <w:ind w:firstLine="709"/>
        <w:jc w:val="both"/>
        <w:rPr>
          <w:sz w:val="28"/>
          <w:szCs w:val="28"/>
        </w:rPr>
      </w:pPr>
    </w:p>
    <w:p w:rsidR="00E548EB" w:rsidRPr="00E548EB" w:rsidRDefault="00E548EB" w:rsidP="00E548EB">
      <w:pPr>
        <w:spacing w:line="276" w:lineRule="auto"/>
        <w:rPr>
          <w:color w:val="000000"/>
          <w:sz w:val="28"/>
          <w:szCs w:val="28"/>
        </w:rPr>
      </w:pPr>
      <w:r w:rsidRPr="00E548EB">
        <w:rPr>
          <w:sz w:val="28"/>
          <w:szCs w:val="28"/>
        </w:rPr>
        <w:t xml:space="preserve">В завершение темы социальной политики </w:t>
      </w:r>
      <w:r w:rsidRPr="00E548EB">
        <w:rPr>
          <w:color w:val="000000"/>
          <w:sz w:val="28"/>
          <w:szCs w:val="28"/>
        </w:rPr>
        <w:t xml:space="preserve">за активное участие в общественно-значимых проектах благодарю </w:t>
      </w:r>
      <w:r w:rsidRPr="00E548EB">
        <w:rPr>
          <w:sz w:val="28"/>
          <w:szCs w:val="28"/>
        </w:rPr>
        <w:t xml:space="preserve">директора Кузьмоловской школы   Борцову Наталью Николаевну, заведующую Кузьмоловским детским садом   Кузнецову Татьяну Александровну, директора Школы искусств  Ганкевич Ирину Леонидовну и руководителей кузьмоловских общественных объединений: </w:t>
      </w:r>
      <w:r w:rsidRPr="00E548EB">
        <w:rPr>
          <w:color w:val="000000"/>
          <w:sz w:val="28"/>
          <w:szCs w:val="28"/>
        </w:rPr>
        <w:t xml:space="preserve"> Анатолия Петровича Падейко, Анну Михайловну Игнат</w:t>
      </w:r>
      <w:r w:rsidR="00EF41D9">
        <w:rPr>
          <w:color w:val="000000"/>
          <w:sz w:val="28"/>
          <w:szCs w:val="28"/>
        </w:rPr>
        <w:t xml:space="preserve">енко, Людмилу Андреевну Плиско, Валентину Мефодиевну Белову, Льва Олеговича Дмитриева. </w:t>
      </w:r>
      <w:r w:rsidRPr="00E548EB">
        <w:rPr>
          <w:color w:val="000000"/>
          <w:sz w:val="28"/>
          <w:szCs w:val="28"/>
        </w:rPr>
        <w:t>Отдельные слова благодарности хочу сказать предприятиям, оказавшим помощь жителям поселения.</w:t>
      </w:r>
    </w:p>
    <w:p w:rsidR="00E548EB" w:rsidRPr="00E548EB" w:rsidRDefault="00E548EB" w:rsidP="00E548EB">
      <w:pPr>
        <w:spacing w:line="276" w:lineRule="auto"/>
        <w:ind w:firstLine="709"/>
        <w:jc w:val="both"/>
        <w:rPr>
          <w:color w:val="000000"/>
          <w:sz w:val="28"/>
          <w:szCs w:val="28"/>
        </w:rPr>
      </w:pPr>
    </w:p>
    <w:p w:rsidR="00E548EB" w:rsidRPr="00E548EB" w:rsidRDefault="00E548EB" w:rsidP="00E548EB">
      <w:pPr>
        <w:spacing w:line="276" w:lineRule="auto"/>
        <w:rPr>
          <w:sz w:val="28"/>
          <w:szCs w:val="28"/>
        </w:rPr>
      </w:pPr>
    </w:p>
    <w:p w:rsidR="00E548EB" w:rsidRPr="00E548EB" w:rsidRDefault="00E548EB" w:rsidP="00E548EB">
      <w:pPr>
        <w:spacing w:line="276" w:lineRule="auto"/>
        <w:ind w:firstLine="709"/>
        <w:jc w:val="center"/>
        <w:rPr>
          <w:b/>
          <w:color w:val="000000"/>
          <w:sz w:val="28"/>
          <w:szCs w:val="28"/>
          <w:u w:val="single"/>
        </w:rPr>
      </w:pPr>
    </w:p>
    <w:p w:rsidR="00E548EB" w:rsidRPr="00E548EB" w:rsidRDefault="00E548EB" w:rsidP="00E548EB">
      <w:pPr>
        <w:spacing w:line="276" w:lineRule="auto"/>
        <w:ind w:firstLine="709"/>
        <w:jc w:val="center"/>
        <w:rPr>
          <w:b/>
          <w:color w:val="000000"/>
          <w:sz w:val="28"/>
          <w:szCs w:val="28"/>
          <w:u w:val="single"/>
        </w:rPr>
      </w:pPr>
      <w:r w:rsidRPr="00E548EB">
        <w:rPr>
          <w:b/>
          <w:color w:val="000000"/>
          <w:sz w:val="28"/>
          <w:szCs w:val="28"/>
          <w:u w:val="single"/>
        </w:rPr>
        <w:t>Молодёжная политика</w:t>
      </w:r>
    </w:p>
    <w:p w:rsidR="00E548EB" w:rsidRPr="00E548EB" w:rsidRDefault="00E548EB" w:rsidP="00E548EB">
      <w:pPr>
        <w:spacing w:line="276" w:lineRule="auto"/>
        <w:jc w:val="both"/>
        <w:rPr>
          <w:color w:val="000000"/>
          <w:sz w:val="28"/>
          <w:szCs w:val="28"/>
        </w:rPr>
      </w:pPr>
    </w:p>
    <w:p w:rsidR="00E548EB" w:rsidRPr="00E548EB" w:rsidRDefault="00E548EB" w:rsidP="00E548EB">
      <w:pPr>
        <w:spacing w:line="276" w:lineRule="auto"/>
        <w:jc w:val="both"/>
        <w:rPr>
          <w:sz w:val="28"/>
          <w:szCs w:val="28"/>
        </w:rPr>
      </w:pPr>
      <w:r w:rsidRPr="00E548EB">
        <w:rPr>
          <w:sz w:val="28"/>
          <w:szCs w:val="28"/>
        </w:rPr>
        <w:t xml:space="preserve">Расходы на организацию мероприятий по «Молодёжной политике» в 2020 году составили </w:t>
      </w:r>
      <w:r w:rsidRPr="00E548EB">
        <w:rPr>
          <w:b/>
          <w:sz w:val="28"/>
          <w:szCs w:val="28"/>
        </w:rPr>
        <w:t>66 тысяч рублей</w:t>
      </w:r>
      <w:r w:rsidRPr="00E548EB">
        <w:rPr>
          <w:sz w:val="28"/>
          <w:szCs w:val="28"/>
        </w:rPr>
        <w:t xml:space="preserve">. </w:t>
      </w:r>
    </w:p>
    <w:p w:rsidR="00E548EB" w:rsidRPr="00E548EB" w:rsidRDefault="00E548EB" w:rsidP="00E548EB">
      <w:pPr>
        <w:spacing w:line="276" w:lineRule="auto"/>
        <w:jc w:val="both"/>
        <w:rPr>
          <w:sz w:val="28"/>
          <w:szCs w:val="28"/>
        </w:rPr>
      </w:pPr>
      <w:r w:rsidRPr="00E548EB">
        <w:rPr>
          <w:sz w:val="28"/>
          <w:szCs w:val="28"/>
        </w:rPr>
        <w:t>За 2020 год проведено 30 мероприятий, из них 10 в формате онлайн.</w:t>
      </w:r>
    </w:p>
    <w:p w:rsidR="00E548EB" w:rsidRPr="00E548EB" w:rsidRDefault="00E548EB" w:rsidP="00E548EB">
      <w:pPr>
        <w:spacing w:line="276" w:lineRule="auto"/>
        <w:jc w:val="both"/>
        <w:rPr>
          <w:sz w:val="28"/>
          <w:szCs w:val="28"/>
        </w:rPr>
      </w:pPr>
      <w:r w:rsidRPr="00E548EB">
        <w:rPr>
          <w:sz w:val="28"/>
          <w:szCs w:val="28"/>
        </w:rPr>
        <w:t>Назову самые основные:</w:t>
      </w:r>
    </w:p>
    <w:p w:rsidR="00E548EB" w:rsidRPr="00E548EB" w:rsidRDefault="00E548EB" w:rsidP="00E548EB">
      <w:pPr>
        <w:spacing w:line="276" w:lineRule="auto"/>
        <w:jc w:val="both"/>
        <w:rPr>
          <w:sz w:val="28"/>
          <w:szCs w:val="28"/>
        </w:rPr>
      </w:pPr>
      <w:r w:rsidRPr="00E548EB">
        <w:rPr>
          <w:sz w:val="28"/>
          <w:szCs w:val="28"/>
        </w:rPr>
        <w:t>«Свеча памяти»; «От сердца к сердцу», выступление дружной командой на районном мероприятии «День студента», где наша молодёжь заняла призовые места; выступили на слете молодежного актива Ленинградской области; участвовали в районных акциях «Дорогому ветерану», в поздравлении ветеранов с Новым годом; в «Дне флага», в раздаче масок и многих других мероприятиях поселения.</w:t>
      </w:r>
    </w:p>
    <w:p w:rsidR="00E548EB" w:rsidRPr="00E548EB" w:rsidRDefault="00E548EB" w:rsidP="00E548EB">
      <w:pPr>
        <w:spacing w:line="276" w:lineRule="auto"/>
        <w:jc w:val="both"/>
        <w:rPr>
          <w:sz w:val="28"/>
          <w:szCs w:val="28"/>
        </w:rPr>
      </w:pPr>
      <w:r w:rsidRPr="00E548EB">
        <w:rPr>
          <w:sz w:val="28"/>
          <w:szCs w:val="28"/>
        </w:rPr>
        <w:t xml:space="preserve">  Также наша  молодежь  выступила волонтерами на рок-фестивале «Классная площадь», Охтинском полумарафоне и  других праздничных  и спортивных мероприятиях, проходила онлайн обучение организованное комитетом по молодежной политике Ленинградской области, участвовала в конкурсе на лучший социальный ролик.</w:t>
      </w:r>
    </w:p>
    <w:p w:rsidR="00E548EB" w:rsidRPr="00E548EB" w:rsidRDefault="00E548EB" w:rsidP="00E548EB">
      <w:pPr>
        <w:spacing w:line="276" w:lineRule="auto"/>
        <w:rPr>
          <w:sz w:val="28"/>
          <w:szCs w:val="28"/>
        </w:rPr>
      </w:pPr>
      <w:r w:rsidRPr="00E548EB">
        <w:rPr>
          <w:sz w:val="28"/>
          <w:szCs w:val="28"/>
        </w:rPr>
        <w:t>Активно участвовала  в театральных постановках Дома культуры;</w:t>
      </w:r>
    </w:p>
    <w:p w:rsidR="00E548EB" w:rsidRPr="00E548EB" w:rsidRDefault="00E548EB" w:rsidP="00E548EB">
      <w:pPr>
        <w:spacing w:line="276" w:lineRule="auto"/>
        <w:jc w:val="both"/>
        <w:rPr>
          <w:sz w:val="28"/>
          <w:szCs w:val="28"/>
        </w:rPr>
      </w:pPr>
      <w:r w:rsidRPr="00E548EB">
        <w:rPr>
          <w:sz w:val="28"/>
          <w:szCs w:val="28"/>
        </w:rPr>
        <w:lastRenderedPageBreak/>
        <w:t xml:space="preserve">    В рамках борьбы с наркоманией  для учащихся средней школы в течение учебного года были организованы  интерактивные лекции под названием  «Дети против наркотиков».</w:t>
      </w:r>
    </w:p>
    <w:p w:rsidR="00E548EB" w:rsidRPr="00E548EB" w:rsidRDefault="00E548EB" w:rsidP="00E548EB">
      <w:pPr>
        <w:spacing w:line="276" w:lineRule="auto"/>
        <w:jc w:val="both"/>
        <w:rPr>
          <w:sz w:val="28"/>
          <w:szCs w:val="28"/>
        </w:rPr>
      </w:pPr>
      <w:r w:rsidRPr="00E548EB">
        <w:rPr>
          <w:sz w:val="28"/>
          <w:szCs w:val="28"/>
        </w:rPr>
        <w:t xml:space="preserve"> В 2020 году прошло отчетное собрание молодежи о проделанной работе и перевыборы в состав совета.</w:t>
      </w:r>
    </w:p>
    <w:p w:rsidR="00E548EB" w:rsidRPr="00E548EB" w:rsidRDefault="00E548EB" w:rsidP="00E548EB">
      <w:pPr>
        <w:spacing w:line="276" w:lineRule="auto"/>
        <w:jc w:val="both"/>
        <w:rPr>
          <w:sz w:val="28"/>
          <w:szCs w:val="28"/>
        </w:rPr>
      </w:pPr>
      <w:r w:rsidRPr="00E548EB">
        <w:rPr>
          <w:sz w:val="28"/>
          <w:szCs w:val="28"/>
        </w:rPr>
        <w:t xml:space="preserve"> Состав совета сохранился практически в старом составе: председатель совета – Усикова Полина; творчество – Шереметьева Анастасия, спорт – Алиев Таир, волонтерство – Унгуряну Карина, а комиссию по СМИ возглавила Кристина Мамонтова. Ждем освещения работы.</w:t>
      </w:r>
    </w:p>
    <w:p w:rsidR="00E548EB" w:rsidRPr="00E548EB" w:rsidRDefault="00E548EB" w:rsidP="00E548EB">
      <w:pPr>
        <w:spacing w:line="276" w:lineRule="auto"/>
        <w:jc w:val="both"/>
        <w:rPr>
          <w:sz w:val="28"/>
          <w:szCs w:val="28"/>
        </w:rPr>
      </w:pPr>
      <w:r w:rsidRPr="00E548EB">
        <w:rPr>
          <w:sz w:val="28"/>
          <w:szCs w:val="28"/>
        </w:rPr>
        <w:t xml:space="preserve">Наша молодежь  творческая,  активно участвует в жизни поселения, уверен будущее </w:t>
      </w:r>
      <w:r w:rsidR="00D40BC2" w:rsidRPr="00E548EB">
        <w:rPr>
          <w:sz w:val="28"/>
          <w:szCs w:val="28"/>
        </w:rPr>
        <w:t>Кузьм</w:t>
      </w:r>
      <w:r w:rsidR="00D40BC2">
        <w:rPr>
          <w:sz w:val="28"/>
          <w:szCs w:val="28"/>
        </w:rPr>
        <w:t>о</w:t>
      </w:r>
      <w:r w:rsidR="00D40BC2" w:rsidRPr="00E548EB">
        <w:rPr>
          <w:sz w:val="28"/>
          <w:szCs w:val="28"/>
        </w:rPr>
        <w:t>ловского</w:t>
      </w:r>
      <w:r w:rsidRPr="00E548EB">
        <w:rPr>
          <w:sz w:val="28"/>
          <w:szCs w:val="28"/>
        </w:rPr>
        <w:t xml:space="preserve"> в надежных руках.</w:t>
      </w:r>
    </w:p>
    <w:p w:rsidR="00E548EB" w:rsidRDefault="00E548EB" w:rsidP="00E548EB">
      <w:pPr>
        <w:keepNext/>
        <w:spacing w:line="276" w:lineRule="auto"/>
        <w:ind w:firstLine="709"/>
        <w:jc w:val="center"/>
        <w:rPr>
          <w:b/>
          <w:color w:val="000000"/>
          <w:sz w:val="28"/>
          <w:szCs w:val="28"/>
          <w:u w:val="single"/>
        </w:rPr>
      </w:pPr>
      <w:r w:rsidRPr="00E548EB">
        <w:rPr>
          <w:b/>
          <w:color w:val="000000"/>
          <w:sz w:val="28"/>
          <w:szCs w:val="28"/>
          <w:u w:val="single"/>
        </w:rPr>
        <w:t>Спорт</w:t>
      </w:r>
    </w:p>
    <w:p w:rsidR="00ED5930" w:rsidRPr="00E548EB" w:rsidRDefault="00ED5930" w:rsidP="00611E93">
      <w:pPr>
        <w:keepNext/>
        <w:spacing w:line="276" w:lineRule="auto"/>
        <w:rPr>
          <w:b/>
          <w:color w:val="000000"/>
          <w:sz w:val="28"/>
          <w:szCs w:val="28"/>
          <w:u w:val="single"/>
        </w:rPr>
      </w:pPr>
    </w:p>
    <w:p w:rsidR="00E548EB" w:rsidRPr="00E548EB" w:rsidRDefault="00E548EB" w:rsidP="00E548EB">
      <w:pPr>
        <w:keepNext/>
        <w:spacing w:line="276" w:lineRule="auto"/>
        <w:ind w:firstLine="709"/>
        <w:rPr>
          <w:color w:val="000000"/>
          <w:sz w:val="28"/>
          <w:szCs w:val="28"/>
          <w:u w:val="single"/>
        </w:rPr>
      </w:pPr>
    </w:p>
    <w:p w:rsidR="00E548EB" w:rsidRPr="00E548EB" w:rsidRDefault="00E548EB" w:rsidP="00E548EB">
      <w:pPr>
        <w:spacing w:line="276" w:lineRule="auto"/>
        <w:ind w:firstLine="709"/>
        <w:jc w:val="both"/>
        <w:rPr>
          <w:sz w:val="28"/>
          <w:szCs w:val="28"/>
        </w:rPr>
      </w:pPr>
      <w:r w:rsidRPr="00E548EB">
        <w:rPr>
          <w:sz w:val="28"/>
          <w:szCs w:val="28"/>
        </w:rPr>
        <w:t xml:space="preserve">Расходы на организацию и проведение спортивных мероприятий в 2020 году составили </w:t>
      </w:r>
      <w:r w:rsidRPr="00E548EB">
        <w:rPr>
          <w:b/>
          <w:sz w:val="28"/>
          <w:szCs w:val="28"/>
        </w:rPr>
        <w:t>164 тысячи рублей</w:t>
      </w:r>
      <w:r w:rsidRPr="00E548EB">
        <w:rPr>
          <w:sz w:val="28"/>
          <w:szCs w:val="28"/>
        </w:rPr>
        <w:t>.</w:t>
      </w:r>
    </w:p>
    <w:p w:rsidR="00E548EB" w:rsidRPr="00E548EB" w:rsidRDefault="00E548EB" w:rsidP="00E548EB">
      <w:pPr>
        <w:spacing w:line="276" w:lineRule="auto"/>
        <w:ind w:firstLine="709"/>
        <w:jc w:val="both"/>
        <w:rPr>
          <w:sz w:val="28"/>
          <w:szCs w:val="28"/>
        </w:rPr>
      </w:pPr>
      <w:r w:rsidRPr="00E548EB">
        <w:rPr>
          <w:sz w:val="28"/>
          <w:szCs w:val="28"/>
        </w:rPr>
        <w:t>Пандемия внесла свои коррективы в план спортивных мероприятий, и многие соревнования не состоялись.</w:t>
      </w:r>
    </w:p>
    <w:p w:rsidR="00E548EB" w:rsidRPr="00E548EB" w:rsidRDefault="00D40BC2" w:rsidP="00E548EB">
      <w:pPr>
        <w:spacing w:line="276" w:lineRule="auto"/>
        <w:ind w:firstLine="709"/>
        <w:jc w:val="both"/>
        <w:rPr>
          <w:sz w:val="28"/>
          <w:szCs w:val="28"/>
        </w:rPr>
      </w:pPr>
      <w:r w:rsidRPr="00E548EB">
        <w:rPr>
          <w:sz w:val="28"/>
          <w:szCs w:val="28"/>
        </w:rPr>
        <w:t>Тем</w:t>
      </w:r>
      <w:r>
        <w:rPr>
          <w:sz w:val="28"/>
          <w:szCs w:val="28"/>
        </w:rPr>
        <w:t xml:space="preserve"> не менее, поселение стало со</w:t>
      </w:r>
      <w:r w:rsidRPr="00E548EB">
        <w:rPr>
          <w:sz w:val="28"/>
          <w:szCs w:val="28"/>
        </w:rPr>
        <w:t xml:space="preserve">организатором  областных соревнований по греко-римской борьбе. </w:t>
      </w:r>
      <w:r w:rsidR="00E548EB" w:rsidRPr="00E548EB">
        <w:rPr>
          <w:sz w:val="28"/>
          <w:szCs w:val="28"/>
        </w:rPr>
        <w:t>Секция греко - римской борьбы активно развивается в поселении под руководством Алексея Шагина и Алексея Митрофанова, администрация 6 лет подряд поддерживает областные соревнования.</w:t>
      </w:r>
    </w:p>
    <w:p w:rsidR="00E548EB" w:rsidRPr="00E548EB" w:rsidRDefault="00E548EB" w:rsidP="00E548EB">
      <w:pPr>
        <w:spacing w:line="276" w:lineRule="auto"/>
        <w:ind w:firstLine="709"/>
        <w:jc w:val="both"/>
        <w:rPr>
          <w:sz w:val="28"/>
          <w:szCs w:val="28"/>
        </w:rPr>
      </w:pPr>
      <w:r w:rsidRPr="00E548EB">
        <w:rPr>
          <w:sz w:val="28"/>
          <w:szCs w:val="28"/>
        </w:rPr>
        <w:t>Традиционные соревнования по дворовому футболу на «Кубок Заозерной» в 2020 году собрали более 200 участников и нашего и соседних поселений. Молодежные команды по волейболу, баскетболу, футболу приняли участие  в районной спартакиаде и стали призерами соревнований.</w:t>
      </w:r>
    </w:p>
    <w:p w:rsidR="00E548EB" w:rsidRPr="00E548EB" w:rsidRDefault="00E548EB" w:rsidP="00E548EB">
      <w:pPr>
        <w:spacing w:line="276" w:lineRule="auto"/>
        <w:ind w:firstLine="709"/>
        <w:jc w:val="both"/>
        <w:rPr>
          <w:sz w:val="28"/>
          <w:szCs w:val="28"/>
        </w:rPr>
      </w:pPr>
      <w:r w:rsidRPr="00E548EB">
        <w:rPr>
          <w:sz w:val="28"/>
          <w:szCs w:val="28"/>
        </w:rPr>
        <w:t>В августе на территории поселения прошел фестиваль спорта, на котором все желающие смогли сдать нормы ГТО.</w:t>
      </w:r>
    </w:p>
    <w:p w:rsidR="00E548EB" w:rsidRPr="00E548EB" w:rsidRDefault="00E548EB" w:rsidP="00E548EB">
      <w:pPr>
        <w:spacing w:line="276" w:lineRule="auto"/>
        <w:ind w:firstLine="709"/>
        <w:jc w:val="both"/>
        <w:rPr>
          <w:sz w:val="28"/>
          <w:szCs w:val="28"/>
        </w:rPr>
      </w:pPr>
      <w:r w:rsidRPr="00E548EB">
        <w:rPr>
          <w:sz w:val="28"/>
          <w:szCs w:val="28"/>
        </w:rPr>
        <w:t>Оплачены взносы на Чемпионат Всеволожского района и Кубок Всеволожского района по футболу среди мужских команд для футбольной команды «Кузьмоловчанин». Ко Дню физкультурника прошли районные  спортивные  соревнования, в которых наши команды соревновались на звание лучших.</w:t>
      </w:r>
    </w:p>
    <w:p w:rsidR="00E548EB" w:rsidRDefault="00E548EB" w:rsidP="00E548EB">
      <w:pPr>
        <w:spacing w:line="276" w:lineRule="auto"/>
        <w:ind w:firstLine="709"/>
        <w:jc w:val="both"/>
        <w:rPr>
          <w:color w:val="000000"/>
          <w:sz w:val="28"/>
          <w:szCs w:val="28"/>
          <w:shd w:val="clear" w:color="auto" w:fill="FFFFFF"/>
        </w:rPr>
      </w:pPr>
      <w:r w:rsidRPr="00E548EB">
        <w:rPr>
          <w:color w:val="000000"/>
          <w:sz w:val="28"/>
          <w:szCs w:val="28"/>
          <w:shd w:val="clear" w:color="auto" w:fill="FFFFFF"/>
        </w:rPr>
        <w:t xml:space="preserve">По итогам 2020 года по неолимпийским видам спорта признан лучшим  спортсменом Всеволожского района Константин Серебряницкий, а </w:t>
      </w:r>
      <w:r w:rsidR="00EF41D9">
        <w:rPr>
          <w:color w:val="000000"/>
          <w:sz w:val="28"/>
          <w:szCs w:val="28"/>
          <w:shd w:val="clear" w:color="auto" w:fill="FFFFFF"/>
        </w:rPr>
        <w:t xml:space="preserve">лучшим </w:t>
      </w:r>
      <w:r w:rsidRPr="00E548EB">
        <w:rPr>
          <w:color w:val="000000"/>
          <w:sz w:val="28"/>
          <w:szCs w:val="28"/>
          <w:shd w:val="clear" w:color="auto" w:fill="FFFFFF"/>
        </w:rPr>
        <w:t>тренер</w:t>
      </w:r>
      <w:r w:rsidR="00EF41D9">
        <w:rPr>
          <w:color w:val="000000"/>
          <w:sz w:val="28"/>
          <w:szCs w:val="28"/>
          <w:shd w:val="clear" w:color="auto" w:fill="FFFFFF"/>
        </w:rPr>
        <w:t>ом -</w:t>
      </w:r>
      <w:r w:rsidRPr="00E548EB">
        <w:rPr>
          <w:color w:val="000000"/>
          <w:sz w:val="28"/>
          <w:szCs w:val="28"/>
          <w:shd w:val="clear" w:color="auto" w:fill="FFFFFF"/>
        </w:rPr>
        <w:t xml:space="preserve"> Александр Шеин.</w:t>
      </w:r>
    </w:p>
    <w:p w:rsidR="00B96FD6" w:rsidRDefault="00B96FD6" w:rsidP="00E548EB">
      <w:pPr>
        <w:spacing w:line="276" w:lineRule="auto"/>
        <w:ind w:firstLine="709"/>
        <w:jc w:val="both"/>
        <w:rPr>
          <w:color w:val="000000"/>
          <w:sz w:val="28"/>
          <w:szCs w:val="28"/>
          <w:shd w:val="clear" w:color="auto" w:fill="FFFFFF"/>
        </w:rPr>
      </w:pPr>
    </w:p>
    <w:p w:rsidR="00B96FD6" w:rsidRPr="00B96FD6" w:rsidRDefault="00B96FD6" w:rsidP="00B96FD6">
      <w:pPr>
        <w:rPr>
          <w:color w:val="000000"/>
          <w:sz w:val="28"/>
          <w:szCs w:val="28"/>
          <w:shd w:val="clear" w:color="auto" w:fill="FFFFFF"/>
        </w:rPr>
      </w:pPr>
      <w:r w:rsidRPr="00B96FD6">
        <w:rPr>
          <w:color w:val="000000"/>
          <w:sz w:val="28"/>
          <w:szCs w:val="28"/>
          <w:shd w:val="clear" w:color="auto" w:fill="FFFFFF"/>
        </w:rPr>
        <w:t>Биатлонистка Влада Шишкина из п. Кузьмоловский вышла на первое место в рейтинге лучших спортсменов зимнего сезона 2019–2020 года</w:t>
      </w:r>
    </w:p>
    <w:p w:rsidR="00B96FD6" w:rsidRPr="00B96FD6" w:rsidRDefault="00B96FD6" w:rsidP="00B96FD6">
      <w:pPr>
        <w:rPr>
          <w:color w:val="000000"/>
          <w:sz w:val="28"/>
          <w:szCs w:val="28"/>
          <w:shd w:val="clear" w:color="auto" w:fill="FFFFFF"/>
        </w:rPr>
      </w:pPr>
    </w:p>
    <w:p w:rsidR="00B96FD6" w:rsidRPr="00B96FD6" w:rsidRDefault="00B96FD6" w:rsidP="00B96FD6">
      <w:pPr>
        <w:rPr>
          <w:color w:val="000000"/>
          <w:sz w:val="28"/>
          <w:szCs w:val="28"/>
          <w:shd w:val="clear" w:color="auto" w:fill="FFFFFF"/>
        </w:rPr>
      </w:pPr>
      <w:r w:rsidRPr="00B96FD6">
        <w:rPr>
          <w:color w:val="000000"/>
          <w:sz w:val="28"/>
          <w:szCs w:val="28"/>
          <w:shd w:val="clear" w:color="auto" w:fill="FFFFFF"/>
        </w:rPr>
        <w:t>Воспитанник "Кузьмоловской Школы Бокса" Иван Григорьев признан одним из лучших молодых боксеров Санкт-Петербурга по итогам последних лет.</w:t>
      </w:r>
    </w:p>
    <w:p w:rsidR="00B96FD6" w:rsidRPr="00B96FD6" w:rsidRDefault="00B96FD6" w:rsidP="00B96FD6">
      <w:pPr>
        <w:rPr>
          <w:color w:val="000000"/>
          <w:sz w:val="28"/>
          <w:szCs w:val="28"/>
        </w:rPr>
      </w:pPr>
      <w:r w:rsidRPr="00B96FD6">
        <w:rPr>
          <w:color w:val="000000"/>
          <w:sz w:val="28"/>
          <w:szCs w:val="28"/>
        </w:rPr>
        <w:lastRenderedPageBreak/>
        <w:t xml:space="preserve">Звание «Мастер спорта России» по спортивному ориентированию присвоено  сестрам Елизавете и Анастасии Ботовым  </w:t>
      </w:r>
    </w:p>
    <w:p w:rsidR="00B96FD6" w:rsidRPr="00B96FD6" w:rsidRDefault="00B96FD6" w:rsidP="00B96FD6">
      <w:pPr>
        <w:rPr>
          <w:color w:val="000000"/>
          <w:sz w:val="28"/>
          <w:szCs w:val="28"/>
          <w:shd w:val="clear" w:color="auto" w:fill="FFFFFF"/>
        </w:rPr>
      </w:pPr>
    </w:p>
    <w:p w:rsidR="00B96FD6" w:rsidRPr="00B96FD6" w:rsidRDefault="00B96FD6" w:rsidP="00B96FD6">
      <w:pPr>
        <w:rPr>
          <w:color w:val="000000"/>
          <w:sz w:val="28"/>
          <w:szCs w:val="28"/>
          <w:shd w:val="clear" w:color="auto" w:fill="FFFFFF"/>
        </w:rPr>
      </w:pPr>
      <w:r w:rsidRPr="00B96FD6">
        <w:rPr>
          <w:sz w:val="28"/>
          <w:szCs w:val="28"/>
        </w:rPr>
        <w:t>На олимпиаде для ветеранов спорта в Авс</w:t>
      </w:r>
      <w:r w:rsidR="00611E93">
        <w:rPr>
          <w:sz w:val="28"/>
          <w:szCs w:val="28"/>
        </w:rPr>
        <w:t>трии – золотую медаль по прыжкам</w:t>
      </w:r>
      <w:r w:rsidRPr="00B96FD6">
        <w:rPr>
          <w:sz w:val="28"/>
          <w:szCs w:val="28"/>
        </w:rPr>
        <w:t xml:space="preserve"> с трамплина и золото в лыжном двоеборье завоевал Фидель Терентьев.</w:t>
      </w:r>
    </w:p>
    <w:p w:rsidR="00B96FD6" w:rsidRPr="00E548EB" w:rsidRDefault="00B96FD6" w:rsidP="00E548EB">
      <w:pPr>
        <w:spacing w:line="276" w:lineRule="auto"/>
        <w:ind w:firstLine="709"/>
        <w:jc w:val="both"/>
        <w:rPr>
          <w:color w:val="000000"/>
          <w:sz w:val="28"/>
          <w:szCs w:val="28"/>
          <w:shd w:val="clear" w:color="auto" w:fill="FFFFFF"/>
        </w:rPr>
      </w:pPr>
    </w:p>
    <w:p w:rsidR="00E548EB" w:rsidRPr="00E548EB" w:rsidRDefault="00E548EB" w:rsidP="00E548EB">
      <w:pPr>
        <w:spacing w:line="276" w:lineRule="auto"/>
        <w:jc w:val="both"/>
        <w:rPr>
          <w:color w:val="000000"/>
          <w:sz w:val="28"/>
          <w:szCs w:val="28"/>
          <w:shd w:val="clear" w:color="auto" w:fill="FFFFFF"/>
        </w:rPr>
      </w:pPr>
      <w:r w:rsidRPr="00E548EB">
        <w:rPr>
          <w:color w:val="000000"/>
          <w:sz w:val="28"/>
          <w:szCs w:val="28"/>
          <w:shd w:val="clear" w:color="auto" w:fill="FFFFFF"/>
        </w:rPr>
        <w:t>Звание ка</w:t>
      </w:r>
      <w:r w:rsidR="00B96FD6">
        <w:rPr>
          <w:color w:val="000000"/>
          <w:sz w:val="28"/>
          <w:szCs w:val="28"/>
          <w:shd w:val="clear" w:color="auto" w:fill="FFFFFF"/>
        </w:rPr>
        <w:t>ндидат  мастера  спорта по боксу</w:t>
      </w:r>
      <w:r w:rsidRPr="00E548EB">
        <w:rPr>
          <w:color w:val="000000"/>
          <w:sz w:val="28"/>
          <w:szCs w:val="28"/>
          <w:shd w:val="clear" w:color="auto" w:fill="FFFFFF"/>
        </w:rPr>
        <w:t xml:space="preserve">  присвоено Генриху</w:t>
      </w:r>
      <w:r w:rsidR="00B96FD6">
        <w:rPr>
          <w:color w:val="000000"/>
          <w:sz w:val="28"/>
          <w:szCs w:val="28"/>
          <w:shd w:val="clear" w:color="auto" w:fill="FFFFFF"/>
        </w:rPr>
        <w:t xml:space="preserve"> </w:t>
      </w:r>
      <w:bookmarkStart w:id="0" w:name="_GoBack"/>
      <w:r w:rsidR="00B96FD6" w:rsidRPr="00E548EB">
        <w:rPr>
          <w:color w:val="000000"/>
          <w:sz w:val="28"/>
          <w:szCs w:val="28"/>
          <w:shd w:val="clear" w:color="auto" w:fill="FFFFFF"/>
        </w:rPr>
        <w:t>Киракосян</w:t>
      </w:r>
      <w:r w:rsidR="00B96FD6">
        <w:rPr>
          <w:color w:val="000000"/>
          <w:sz w:val="28"/>
          <w:szCs w:val="28"/>
          <w:shd w:val="clear" w:color="auto" w:fill="FFFFFF"/>
        </w:rPr>
        <w:t>у</w:t>
      </w:r>
      <w:bookmarkEnd w:id="0"/>
      <w:r w:rsidRPr="00E548EB">
        <w:rPr>
          <w:color w:val="000000"/>
          <w:sz w:val="28"/>
          <w:szCs w:val="28"/>
          <w:shd w:val="clear" w:color="auto" w:fill="FFFFFF"/>
        </w:rPr>
        <w:t>, первый спортивный разряд по художественной гимнастике присвоен Зайцевой Кристине и Анохиной Софье, по спортивному ориентированию – Зимину Михаилу и Сайдаковскому Михаилу, по лыжным гонкам – братьям Васильковым Николаю и Петру.</w:t>
      </w:r>
    </w:p>
    <w:p w:rsidR="00E548EB" w:rsidRPr="00E548EB" w:rsidRDefault="00E548EB" w:rsidP="00E548EB">
      <w:pPr>
        <w:spacing w:line="276" w:lineRule="auto"/>
        <w:jc w:val="both"/>
        <w:rPr>
          <w:color w:val="000000"/>
          <w:sz w:val="28"/>
          <w:szCs w:val="28"/>
          <w:shd w:val="clear" w:color="auto" w:fill="FFFFFF"/>
        </w:rPr>
      </w:pPr>
      <w:r w:rsidRPr="00E548EB">
        <w:rPr>
          <w:color w:val="000000"/>
          <w:sz w:val="28"/>
          <w:szCs w:val="28"/>
          <w:shd w:val="clear" w:color="auto" w:fill="FFFFFF"/>
        </w:rPr>
        <w:t>Мы гордимся нашими жителями, которые показывают высокие результаты в спорте.</w:t>
      </w:r>
    </w:p>
    <w:p w:rsidR="00E548EB" w:rsidRPr="00E548EB" w:rsidRDefault="00E548EB" w:rsidP="00E548EB">
      <w:pPr>
        <w:spacing w:line="276" w:lineRule="auto"/>
        <w:jc w:val="both"/>
        <w:rPr>
          <w:color w:val="000000"/>
          <w:sz w:val="28"/>
          <w:szCs w:val="28"/>
          <w:shd w:val="clear" w:color="auto" w:fill="FFFFFF"/>
        </w:rPr>
      </w:pPr>
      <w:r w:rsidRPr="00E548EB">
        <w:rPr>
          <w:color w:val="000000"/>
          <w:sz w:val="28"/>
          <w:szCs w:val="28"/>
          <w:shd w:val="clear" w:color="auto" w:fill="FFFFFF"/>
        </w:rPr>
        <w:t>На сегодняшний день в Кузьмоловском активно развивается спорт  и наша задача  - уделить внимание каждому виду, поддержать все направления, чтобы как можно больше жителей приобщалось к здоровому образу жизни.</w:t>
      </w:r>
      <w:r w:rsidR="00ED5930">
        <w:rPr>
          <w:color w:val="000000"/>
          <w:sz w:val="28"/>
          <w:szCs w:val="28"/>
          <w:shd w:val="clear" w:color="auto" w:fill="FFFFFF"/>
        </w:rPr>
        <w:t xml:space="preserve"> С целью развития среди населения физической культуры уже не первый годы мы планомерно создаём спортивные зоны на территории поселения –</w:t>
      </w:r>
      <w:r w:rsidR="009C1BF4">
        <w:rPr>
          <w:color w:val="000000"/>
          <w:sz w:val="28"/>
          <w:szCs w:val="28"/>
          <w:shd w:val="clear" w:color="auto" w:fill="FFFFFF"/>
        </w:rPr>
        <w:t xml:space="preserve"> создаем </w:t>
      </w:r>
      <w:r w:rsidR="00ED5930">
        <w:rPr>
          <w:color w:val="000000"/>
          <w:sz w:val="28"/>
          <w:szCs w:val="28"/>
          <w:shd w:val="clear" w:color="auto" w:fill="FFFFFF"/>
        </w:rPr>
        <w:t xml:space="preserve">площадки </w:t>
      </w:r>
      <w:r w:rsidR="009C1BF4">
        <w:rPr>
          <w:color w:val="000000"/>
          <w:sz w:val="28"/>
          <w:szCs w:val="28"/>
          <w:shd w:val="clear" w:color="auto" w:fill="FFFFFF"/>
        </w:rPr>
        <w:t xml:space="preserve">со </w:t>
      </w:r>
      <w:r w:rsidR="00ED5930">
        <w:rPr>
          <w:color w:val="000000"/>
          <w:sz w:val="28"/>
          <w:szCs w:val="28"/>
          <w:shd w:val="clear" w:color="auto" w:fill="FFFFFF"/>
        </w:rPr>
        <w:t xml:space="preserve">спортивным оборудованием и уличными тренажерами. </w:t>
      </w:r>
    </w:p>
    <w:p w:rsidR="00E548EB" w:rsidRPr="00E548EB" w:rsidRDefault="00E548EB" w:rsidP="00E548EB">
      <w:pPr>
        <w:spacing w:line="276" w:lineRule="auto"/>
        <w:ind w:firstLine="709"/>
        <w:jc w:val="center"/>
        <w:rPr>
          <w:b/>
          <w:sz w:val="28"/>
          <w:szCs w:val="28"/>
          <w:u w:val="single"/>
        </w:rPr>
      </w:pPr>
      <w:r w:rsidRPr="00E548EB">
        <w:rPr>
          <w:b/>
          <w:sz w:val="28"/>
          <w:szCs w:val="28"/>
          <w:u w:val="single"/>
        </w:rPr>
        <w:t>Культура</w:t>
      </w:r>
    </w:p>
    <w:p w:rsidR="00E548EB" w:rsidRPr="00E548EB" w:rsidRDefault="00E548EB" w:rsidP="00E548EB">
      <w:pPr>
        <w:spacing w:line="276" w:lineRule="auto"/>
        <w:ind w:firstLine="709"/>
        <w:rPr>
          <w:sz w:val="28"/>
          <w:szCs w:val="28"/>
          <w:u w:val="single"/>
        </w:rPr>
      </w:pPr>
    </w:p>
    <w:p w:rsidR="00E548EB" w:rsidRPr="00E548EB" w:rsidRDefault="00E548EB" w:rsidP="00E548EB">
      <w:pPr>
        <w:pStyle w:val="1"/>
        <w:spacing w:line="276" w:lineRule="auto"/>
        <w:ind w:firstLine="709"/>
      </w:pPr>
      <w:r w:rsidRPr="00E548EB">
        <w:t xml:space="preserve">Расходы на организацию и проведение культурных мероприятий в 2020 году составили </w:t>
      </w:r>
      <w:r w:rsidRPr="00E548EB">
        <w:rPr>
          <w:b/>
        </w:rPr>
        <w:t>31 миллион 627 тысяч рублей</w:t>
      </w:r>
      <w:r w:rsidRPr="00E548EB">
        <w:t xml:space="preserve">.  </w:t>
      </w:r>
    </w:p>
    <w:p w:rsidR="00E548EB" w:rsidRPr="00E548EB" w:rsidRDefault="00E548EB" w:rsidP="00E548EB">
      <w:pPr>
        <w:pStyle w:val="1"/>
        <w:spacing w:line="276" w:lineRule="auto"/>
        <w:ind w:firstLine="709"/>
      </w:pPr>
      <w:r w:rsidRPr="00E548EB">
        <w:t>Организация и проведение культурно-массовых мероприятий целиком и полностью возложено на муниципальное казенное учреждение «Кузьмоловский Дом Культуры».</w:t>
      </w:r>
    </w:p>
    <w:p w:rsidR="00E548EB" w:rsidRPr="00E548EB" w:rsidRDefault="00E548EB" w:rsidP="00E548EB">
      <w:pPr>
        <w:pStyle w:val="1"/>
        <w:spacing w:line="276" w:lineRule="auto"/>
      </w:pPr>
      <w:r w:rsidRPr="00E548EB">
        <w:t>В Доме культуры работают 38 клубных формирований различных направлений для всех возрастов, а также  любительские объединения по интересам («Горница», «Субботея», «Живая струна»,; 2 хоровых народных самодеятельных коллектива  («Академический женский хор» и «Хор русской песни «Соловушки»), образцовый кукольный театр-студия «Муравейник», хореографические коллективы,  театральные, изостудии, кавер-группа, развивающие кружки для школьников - робототехника, ментальная арифметика, скорочтение, иностранные языки, семейно-досуговые кружки, ансамбль народных инструментов детский и взрослый.</w:t>
      </w:r>
    </w:p>
    <w:p w:rsidR="00E548EB" w:rsidRPr="00E548EB" w:rsidRDefault="00E548EB" w:rsidP="00E548EB">
      <w:pPr>
        <w:pStyle w:val="1"/>
        <w:spacing w:line="276" w:lineRule="auto"/>
      </w:pPr>
    </w:p>
    <w:p w:rsidR="00E548EB" w:rsidRPr="00E548EB" w:rsidRDefault="00E548EB" w:rsidP="00E548EB">
      <w:pPr>
        <w:spacing w:line="276" w:lineRule="auto"/>
        <w:rPr>
          <w:sz w:val="28"/>
          <w:szCs w:val="28"/>
        </w:rPr>
      </w:pPr>
      <w:r w:rsidRPr="00E548EB">
        <w:rPr>
          <w:sz w:val="28"/>
          <w:szCs w:val="28"/>
        </w:rPr>
        <w:t xml:space="preserve">    2020-й год останется в истории как год новых условий работы, гибких решений и умения использовать любую нестандартную ситуацию для реализации основной миссии. Кузьмоловский ДК сохранял активность весь год, изобретал новые формы взаимодействия с сообществом пользователей его услуг и задавал позитивный настрой.</w:t>
      </w:r>
    </w:p>
    <w:p w:rsidR="00E548EB" w:rsidRPr="00E548EB" w:rsidRDefault="00E548EB" w:rsidP="00E548EB">
      <w:pPr>
        <w:spacing w:line="276" w:lineRule="auto"/>
        <w:rPr>
          <w:sz w:val="28"/>
          <w:szCs w:val="28"/>
        </w:rPr>
      </w:pPr>
      <w:r w:rsidRPr="00E548EB">
        <w:rPr>
          <w:sz w:val="28"/>
          <w:szCs w:val="28"/>
        </w:rPr>
        <w:lastRenderedPageBreak/>
        <w:t xml:space="preserve">Этот традиционные мероприятия к годовщине снятия блокады Ленинграда – концерт «Блокадная скрипка», </w:t>
      </w:r>
      <w:r w:rsidR="00457356">
        <w:rPr>
          <w:sz w:val="28"/>
          <w:szCs w:val="28"/>
        </w:rPr>
        <w:t xml:space="preserve"> народное гуляние «Масленица», </w:t>
      </w:r>
      <w:r w:rsidRPr="00E548EB">
        <w:rPr>
          <w:sz w:val="28"/>
          <w:szCs w:val="28"/>
        </w:rPr>
        <w:t>праздничный концерт к 8 марта «Элементарно,  Ватсон!»</w:t>
      </w:r>
    </w:p>
    <w:p w:rsidR="00E548EB" w:rsidRPr="00E548EB" w:rsidRDefault="00E548EB" w:rsidP="00E548EB">
      <w:pPr>
        <w:spacing w:line="276" w:lineRule="auto"/>
        <w:rPr>
          <w:sz w:val="28"/>
          <w:szCs w:val="28"/>
        </w:rPr>
      </w:pPr>
      <w:r w:rsidRPr="00E548EB">
        <w:rPr>
          <w:sz w:val="28"/>
          <w:szCs w:val="28"/>
        </w:rPr>
        <w:t>Праздничные акции  «Синий платочек», «День флага», «Голубь мира», «Преображенское яблочко»</w:t>
      </w:r>
    </w:p>
    <w:p w:rsidR="00E548EB" w:rsidRPr="00E548EB" w:rsidRDefault="00E548EB" w:rsidP="00E548EB">
      <w:pPr>
        <w:spacing w:line="276" w:lineRule="auto"/>
        <w:rPr>
          <w:sz w:val="28"/>
          <w:szCs w:val="28"/>
        </w:rPr>
      </w:pPr>
      <w:r w:rsidRPr="00E548EB">
        <w:rPr>
          <w:sz w:val="28"/>
          <w:szCs w:val="28"/>
        </w:rPr>
        <w:t>Фестиваль русской песни «Метелица»</w:t>
      </w:r>
    </w:p>
    <w:p w:rsidR="00E548EB" w:rsidRPr="00E548EB" w:rsidRDefault="00E548EB" w:rsidP="00E548EB">
      <w:pPr>
        <w:spacing w:line="276" w:lineRule="auto"/>
        <w:rPr>
          <w:color w:val="000000"/>
          <w:sz w:val="28"/>
          <w:szCs w:val="28"/>
          <w:shd w:val="clear" w:color="auto" w:fill="FFFFFF"/>
        </w:rPr>
      </w:pPr>
      <w:r w:rsidRPr="00E548EB">
        <w:rPr>
          <w:sz w:val="28"/>
          <w:szCs w:val="28"/>
        </w:rPr>
        <w:t xml:space="preserve">  ДК принимал на своей площадке международный фестиваль конкурс военно- патриотической песни «Солдаты необъявленной войны». Участники съехались из различных регионов России, Белоруссии и Донецкой Народной Республики. В составе жюри были звёзды российского кино – </w:t>
      </w:r>
      <w:r w:rsidRPr="00E548EB">
        <w:rPr>
          <w:color w:val="000000"/>
          <w:sz w:val="28"/>
          <w:szCs w:val="28"/>
          <w:shd w:val="clear" w:color="auto" w:fill="FFFFFF"/>
        </w:rPr>
        <w:t>Иван Кокорин и Дмитрий Быковский.</w:t>
      </w:r>
    </w:p>
    <w:p w:rsidR="00E548EB" w:rsidRPr="00E548EB" w:rsidRDefault="00E548EB" w:rsidP="00E548EB">
      <w:pPr>
        <w:spacing w:line="276" w:lineRule="auto"/>
        <w:rPr>
          <w:color w:val="000000"/>
          <w:sz w:val="28"/>
          <w:szCs w:val="28"/>
          <w:shd w:val="clear" w:color="auto" w:fill="FFFFFF"/>
        </w:rPr>
      </w:pPr>
    </w:p>
    <w:p w:rsidR="00E548EB" w:rsidRPr="00E548EB" w:rsidRDefault="00D40BC2" w:rsidP="00E548EB">
      <w:pPr>
        <w:spacing w:line="276" w:lineRule="auto"/>
        <w:rPr>
          <w:color w:val="000000"/>
          <w:sz w:val="28"/>
          <w:szCs w:val="28"/>
          <w:shd w:val="clear" w:color="auto" w:fill="FFFFFF"/>
        </w:rPr>
      </w:pPr>
      <w:r w:rsidRPr="00E548EB">
        <w:rPr>
          <w:color w:val="000000"/>
          <w:sz w:val="28"/>
          <w:szCs w:val="28"/>
          <w:shd w:val="clear" w:color="auto" w:fill="FFFFFF"/>
        </w:rPr>
        <w:t xml:space="preserve">В апреле реализовал проект «Мастерская событий». </w:t>
      </w:r>
      <w:r w:rsidR="00E548EB" w:rsidRPr="00E548EB">
        <w:rPr>
          <w:color w:val="000000"/>
          <w:sz w:val="28"/>
          <w:szCs w:val="28"/>
          <w:shd w:val="clear" w:color="auto" w:fill="FFFFFF"/>
        </w:rPr>
        <w:t>Проект составляли три творческих цеха: «75_Помним!_Гордимся!», «Это не мой мусор. Но это моя планета» и «Наши моменты». В течение месяца кузьмоловчане вместе с нами вспоминали героические страницы Великой Отечественной войны, участвовали в экологическом челендже, вспоминали наши концерты и спектакли, рисовали, пели, танцевали и читали стихи вместе с нашими коллективами.</w:t>
      </w:r>
    </w:p>
    <w:p w:rsidR="00E548EB" w:rsidRPr="00E548EB" w:rsidRDefault="00E548EB" w:rsidP="00E548EB">
      <w:pPr>
        <w:spacing w:line="276" w:lineRule="auto"/>
        <w:rPr>
          <w:color w:val="000000"/>
          <w:sz w:val="28"/>
          <w:szCs w:val="28"/>
          <w:shd w:val="clear" w:color="auto" w:fill="FFFFFF"/>
        </w:rPr>
      </w:pPr>
      <w:r w:rsidRPr="00E548EB">
        <w:rPr>
          <w:color w:val="000000"/>
          <w:sz w:val="28"/>
          <w:szCs w:val="28"/>
          <w:shd w:val="clear" w:color="auto" w:fill="FFFFFF"/>
        </w:rPr>
        <w:t xml:space="preserve">Последний месяц весны прошёл под девизом «Победный май». Были проведены акции, благодаря которым каждый человек смог почувствовать единение с людьми, живущими </w:t>
      </w:r>
      <w:r w:rsidR="00D40BC2">
        <w:rPr>
          <w:color w:val="000000"/>
          <w:sz w:val="28"/>
          <w:szCs w:val="28"/>
          <w:shd w:val="clear" w:color="auto" w:fill="FFFFFF"/>
        </w:rPr>
        <w:t xml:space="preserve">по </w:t>
      </w:r>
      <w:r w:rsidR="00D40BC2" w:rsidRPr="00E548EB">
        <w:rPr>
          <w:color w:val="000000"/>
          <w:sz w:val="28"/>
          <w:szCs w:val="28"/>
          <w:shd w:val="clear" w:color="auto" w:fill="FFFFFF"/>
        </w:rPr>
        <w:t>соседству</w:t>
      </w:r>
      <w:r w:rsidRPr="00E548EB">
        <w:rPr>
          <w:color w:val="000000"/>
          <w:sz w:val="28"/>
          <w:szCs w:val="28"/>
          <w:shd w:val="clear" w:color="auto" w:fill="FFFFFF"/>
        </w:rPr>
        <w:t xml:space="preserve">, и разделить общую радость приближения Дня Великой Победы. Это «Бессмертный полк» (в цифры 75 были уложены сотни фотографий жителей посёлка с портретами героев войны на штендерах); это коллективное прочтение романа Александра Твардовского «Дом у дороги» - так мы приняли участие в областной акции «Окна Победы» - кузьмоловский ДК дополнил акцию своей идеей и провёл мастер-класс по изготовлению флажка. </w:t>
      </w:r>
    </w:p>
    <w:p w:rsidR="00E548EB" w:rsidRPr="00E548EB" w:rsidRDefault="00E548EB" w:rsidP="00E548EB">
      <w:pPr>
        <w:spacing w:line="276" w:lineRule="auto"/>
        <w:rPr>
          <w:color w:val="000000"/>
          <w:sz w:val="28"/>
          <w:szCs w:val="28"/>
          <w:shd w:val="clear" w:color="auto" w:fill="FFFFFF"/>
        </w:rPr>
      </w:pPr>
    </w:p>
    <w:p w:rsidR="00E548EB" w:rsidRPr="00E548EB" w:rsidRDefault="00E548EB" w:rsidP="00E548EB">
      <w:pPr>
        <w:spacing w:line="276" w:lineRule="auto"/>
        <w:rPr>
          <w:sz w:val="28"/>
          <w:szCs w:val="28"/>
        </w:rPr>
      </w:pPr>
    </w:p>
    <w:p w:rsidR="00E548EB" w:rsidRPr="00E548EB" w:rsidRDefault="00E548EB" w:rsidP="00E548EB">
      <w:pPr>
        <w:spacing w:line="276" w:lineRule="auto"/>
        <w:rPr>
          <w:color w:val="000000"/>
          <w:sz w:val="28"/>
          <w:szCs w:val="28"/>
          <w:shd w:val="clear" w:color="auto" w:fill="FFFFFF"/>
        </w:rPr>
      </w:pPr>
      <w:r w:rsidRPr="00E548EB">
        <w:rPr>
          <w:color w:val="000000"/>
          <w:sz w:val="28"/>
          <w:szCs w:val="28"/>
          <w:shd w:val="clear" w:color="auto" w:fill="FFFFFF"/>
        </w:rPr>
        <w:t xml:space="preserve">Любые ограничения – это стимул для творчества, для изобретения новых форматов и идей. Так в арсенале ДК появились видео-концерты. Праздничный выпуск ко Дню пожилого человека назывался «Добрые люди»,  в  таком же  режиме прошел дебютный показ спектакля «Барабанщица» в исполнении </w:t>
      </w:r>
      <w:r w:rsidRPr="00E548EB">
        <w:rPr>
          <w:color w:val="000000"/>
          <w:sz w:val="28"/>
          <w:szCs w:val="28"/>
          <w:shd w:val="clear" w:color="auto" w:fill="FFFFFF"/>
          <w:lang w:val="en-US"/>
        </w:rPr>
        <w:t>ART</w:t>
      </w:r>
      <w:r w:rsidRPr="00E548EB">
        <w:rPr>
          <w:color w:val="000000"/>
          <w:sz w:val="28"/>
          <w:szCs w:val="28"/>
          <w:shd w:val="clear" w:color="auto" w:fill="FFFFFF"/>
        </w:rPr>
        <w:t xml:space="preserve">-Театра «Отражение», режиссёр Оксана Сазонова; мини-концерт Народного самодеятельного коллектива Академический женский хор в День памяти жертв политических репрессий; видео-посиделки в клубе «Субботея», отчетный концерт коллективов ДК «Магия творчества».  Онлайн формате прошел фестиваль  «Шёлковый путь». Все концерты размещены на канале </w:t>
      </w:r>
      <w:r w:rsidRPr="00E548EB">
        <w:rPr>
          <w:color w:val="000000"/>
          <w:sz w:val="28"/>
          <w:szCs w:val="28"/>
          <w:shd w:val="clear" w:color="auto" w:fill="FFFFFF"/>
          <w:lang w:val="en-US"/>
        </w:rPr>
        <w:t>YouTube</w:t>
      </w:r>
      <w:r w:rsidRPr="00E548EB">
        <w:rPr>
          <w:color w:val="000000"/>
          <w:sz w:val="28"/>
          <w:szCs w:val="28"/>
          <w:shd w:val="clear" w:color="auto" w:fill="FFFFFF"/>
        </w:rPr>
        <w:t xml:space="preserve"> Кузьмоловского Дома культуры. Видеороликом собственного производства  поздравили кузьмоловчан с Днём народного единства.</w:t>
      </w:r>
    </w:p>
    <w:p w:rsidR="00E548EB" w:rsidRPr="00E548EB" w:rsidRDefault="00E548EB" w:rsidP="00E548EB">
      <w:pPr>
        <w:spacing w:line="276" w:lineRule="auto"/>
        <w:rPr>
          <w:color w:val="000000"/>
          <w:sz w:val="28"/>
          <w:szCs w:val="28"/>
          <w:shd w:val="clear" w:color="auto" w:fill="FFFFFF"/>
        </w:rPr>
      </w:pPr>
      <w:r w:rsidRPr="00E548EB">
        <w:rPr>
          <w:color w:val="000000"/>
          <w:sz w:val="28"/>
          <w:szCs w:val="28"/>
          <w:shd w:val="clear" w:color="auto" w:fill="FFFFFF"/>
        </w:rPr>
        <w:t xml:space="preserve">Очень востребованным оказался новый проект ДК – «Занимательные каникулы». Ежедневно малыми группами по предварительной записи собирались дети на развивающие и занимательные занятия с педагогами. Мастерили, играли, танцевали и </w:t>
      </w:r>
      <w:r w:rsidRPr="00E548EB">
        <w:rPr>
          <w:color w:val="000000"/>
          <w:sz w:val="28"/>
          <w:szCs w:val="28"/>
          <w:shd w:val="clear" w:color="auto" w:fill="FFFFFF"/>
        </w:rPr>
        <w:lastRenderedPageBreak/>
        <w:t xml:space="preserve">ставили спектакли экспромтом. Было очень весело и полезно. </w:t>
      </w:r>
      <w:r w:rsidR="00D40BC2" w:rsidRPr="00E548EB">
        <w:rPr>
          <w:color w:val="000000"/>
          <w:sz w:val="28"/>
          <w:szCs w:val="28"/>
          <w:shd w:val="clear" w:color="auto" w:fill="FFFFFF"/>
        </w:rPr>
        <w:t>Формат оказался весьма востребованным</w:t>
      </w:r>
      <w:r w:rsidR="00D40BC2">
        <w:rPr>
          <w:color w:val="000000"/>
          <w:sz w:val="28"/>
          <w:szCs w:val="28"/>
          <w:shd w:val="clear" w:color="auto" w:fill="FFFFFF"/>
        </w:rPr>
        <w:t>,</w:t>
      </w:r>
      <w:r w:rsidR="00D40BC2" w:rsidRPr="00E548EB">
        <w:rPr>
          <w:color w:val="000000"/>
          <w:sz w:val="28"/>
          <w:szCs w:val="28"/>
          <w:shd w:val="clear" w:color="auto" w:fill="FFFFFF"/>
        </w:rPr>
        <w:t xml:space="preserve"> и будет использоваться в дальнейшем.</w:t>
      </w:r>
    </w:p>
    <w:p w:rsidR="00E548EB" w:rsidRPr="00E548EB" w:rsidRDefault="00E548EB" w:rsidP="00E548EB">
      <w:pPr>
        <w:spacing w:line="276" w:lineRule="auto"/>
        <w:rPr>
          <w:color w:val="000000"/>
          <w:sz w:val="28"/>
          <w:szCs w:val="28"/>
          <w:shd w:val="clear" w:color="auto" w:fill="FFFFFF"/>
        </w:rPr>
      </w:pPr>
      <w:r w:rsidRPr="00E548EB">
        <w:rPr>
          <w:color w:val="000000"/>
          <w:sz w:val="28"/>
          <w:szCs w:val="28"/>
          <w:shd w:val="clear" w:color="auto" w:fill="FFFFFF"/>
        </w:rPr>
        <w:t>Запрет на проведение мероприятий вживую перевёл творческую активность в онлайн. Кузьмоловский ДК успешно провел районный фестиваль-конкурс уличных танцев «</w:t>
      </w:r>
      <w:r w:rsidR="00D40BC2" w:rsidRPr="00E548EB">
        <w:rPr>
          <w:color w:val="000000"/>
          <w:sz w:val="28"/>
          <w:szCs w:val="28"/>
          <w:shd w:val="clear" w:color="auto" w:fill="FFFFFF"/>
        </w:rPr>
        <w:t>Кузьмолово</w:t>
      </w:r>
      <w:r w:rsidR="00D40BC2">
        <w:rPr>
          <w:color w:val="000000"/>
          <w:sz w:val="28"/>
          <w:szCs w:val="28"/>
          <w:shd w:val="clear" w:color="auto" w:fill="FFFFFF"/>
        </w:rPr>
        <w:t xml:space="preserve"> </w:t>
      </w:r>
      <w:r w:rsidR="00D40BC2" w:rsidRPr="00E548EB">
        <w:rPr>
          <w:color w:val="000000"/>
          <w:sz w:val="28"/>
          <w:szCs w:val="28"/>
          <w:shd w:val="clear" w:color="auto" w:fill="FFFFFF"/>
        </w:rPr>
        <w:t>Фест</w:t>
      </w:r>
      <w:r w:rsidRPr="00E548EB">
        <w:rPr>
          <w:color w:val="000000"/>
          <w:sz w:val="28"/>
          <w:szCs w:val="28"/>
          <w:shd w:val="clear" w:color="auto" w:fill="FFFFFF"/>
        </w:rPr>
        <w:t xml:space="preserve"> 6. Онлайн контест». Это был наш второй опыт. Весной в формате видео-выступлений прошёл конкурс талантов «Кузьмоловская звезда».</w:t>
      </w:r>
    </w:p>
    <w:p w:rsidR="00E548EB" w:rsidRPr="00E548EB" w:rsidRDefault="00E548EB" w:rsidP="00E548EB">
      <w:pPr>
        <w:spacing w:line="276" w:lineRule="auto"/>
        <w:rPr>
          <w:sz w:val="28"/>
          <w:szCs w:val="28"/>
        </w:rPr>
      </w:pPr>
    </w:p>
    <w:p w:rsidR="00E548EB" w:rsidRPr="00E548EB" w:rsidRDefault="00E548EB" w:rsidP="00E548EB">
      <w:pPr>
        <w:spacing w:line="276" w:lineRule="auto"/>
        <w:rPr>
          <w:color w:val="000000"/>
          <w:sz w:val="28"/>
          <w:szCs w:val="28"/>
          <w:shd w:val="clear" w:color="auto" w:fill="FFFFFF"/>
        </w:rPr>
      </w:pPr>
      <w:r w:rsidRPr="00E548EB">
        <w:rPr>
          <w:sz w:val="28"/>
          <w:szCs w:val="28"/>
        </w:rPr>
        <w:t xml:space="preserve">В 2020 году в 16-й раз  состоялся ежегодный двухдневный рок-фестиваль «Классная площадь» и собрал  большое количество поклонников рок-музыки. </w:t>
      </w:r>
      <w:r w:rsidRPr="00E548EB">
        <w:rPr>
          <w:color w:val="000000"/>
          <w:sz w:val="28"/>
          <w:szCs w:val="28"/>
          <w:shd w:val="clear" w:color="auto" w:fill="FFFFFF"/>
        </w:rPr>
        <w:t xml:space="preserve">4-5 сентября на поляне у туннеля состоялся долгожданный рок-фестиваль «Классная площадь». Фестиваль  проводили на средства Гранта Губернатора при поддержке Комитета по печати Ленинградской области. Гостями фестиваля в этом году были известные российские группы: Проект «Горшенёв», «Ауткаст» и “Stigmata”. </w:t>
      </w:r>
    </w:p>
    <w:p w:rsidR="00E548EB" w:rsidRPr="00E548EB" w:rsidRDefault="00E548EB" w:rsidP="00E548EB">
      <w:pPr>
        <w:spacing w:line="276" w:lineRule="auto"/>
        <w:rPr>
          <w:color w:val="000000"/>
          <w:sz w:val="28"/>
          <w:szCs w:val="28"/>
          <w:shd w:val="clear" w:color="auto" w:fill="FFFFFF"/>
        </w:rPr>
      </w:pPr>
      <w:r w:rsidRPr="00E548EB">
        <w:rPr>
          <w:color w:val="000000"/>
          <w:sz w:val="28"/>
          <w:szCs w:val="28"/>
          <w:shd w:val="clear" w:color="auto" w:fill="FFFFFF"/>
        </w:rPr>
        <w:t>Было много позитивных откликов и благодарностей.</w:t>
      </w:r>
    </w:p>
    <w:p w:rsidR="00E548EB" w:rsidRPr="00E548EB" w:rsidRDefault="00E548EB" w:rsidP="00E548EB">
      <w:pPr>
        <w:pStyle w:val="1"/>
        <w:spacing w:line="276" w:lineRule="auto"/>
      </w:pPr>
      <w:r w:rsidRPr="00E548EB">
        <w:t xml:space="preserve">    Для юных кузьмоловчан в  течение 2020 года были организованы новые формы досуга – различные мастерские и мастер-классы в преддверие празднования Масленицы, Нового года, Дня матери и других. На время летних каникул  для детей проходили досуговые мероприятия «Мы рисуем  мультик».</w:t>
      </w:r>
    </w:p>
    <w:p w:rsidR="00E548EB" w:rsidRPr="00E548EB" w:rsidRDefault="00E548EB" w:rsidP="00E548EB">
      <w:pPr>
        <w:pStyle w:val="1"/>
        <w:spacing w:line="276" w:lineRule="auto"/>
      </w:pPr>
    </w:p>
    <w:p w:rsidR="00E548EB" w:rsidRDefault="00E548EB" w:rsidP="00E548EB">
      <w:pPr>
        <w:pStyle w:val="1"/>
        <w:spacing w:line="276" w:lineRule="auto"/>
      </w:pPr>
      <w:r w:rsidRPr="00E548EB">
        <w:t>По итогам 2020 года с уверенностью могу сказать, что спрос на услуги Дома культуры, кружки и секции заметно вырос. Уверен, что коллектив ДК сохранит положительные тенденции к новым творческим вершинам и в 2021 году.</w:t>
      </w:r>
    </w:p>
    <w:p w:rsidR="00862623" w:rsidRDefault="00862623" w:rsidP="00E548EB">
      <w:pPr>
        <w:pStyle w:val="1"/>
        <w:spacing w:line="276" w:lineRule="auto"/>
      </w:pPr>
    </w:p>
    <w:p w:rsidR="00862623" w:rsidRDefault="00862623" w:rsidP="00E548EB">
      <w:pPr>
        <w:pStyle w:val="1"/>
        <w:spacing w:line="276" w:lineRule="auto"/>
        <w:rPr>
          <w:b/>
        </w:rPr>
      </w:pPr>
    </w:p>
    <w:p w:rsidR="00862623" w:rsidRDefault="00862623" w:rsidP="00862623">
      <w:pPr>
        <w:pStyle w:val="1"/>
        <w:spacing w:line="276" w:lineRule="auto"/>
        <w:jc w:val="center"/>
        <w:rPr>
          <w:b/>
          <w:u w:val="single"/>
        </w:rPr>
      </w:pPr>
      <w:r w:rsidRPr="00862623">
        <w:rPr>
          <w:b/>
          <w:u w:val="single"/>
        </w:rPr>
        <w:t>Первичный воинский учёт</w:t>
      </w:r>
    </w:p>
    <w:p w:rsidR="00862623" w:rsidRDefault="00862623" w:rsidP="00862623">
      <w:pPr>
        <w:pStyle w:val="1"/>
        <w:spacing w:line="276" w:lineRule="auto"/>
        <w:jc w:val="left"/>
      </w:pPr>
    </w:p>
    <w:p w:rsidR="00C02779" w:rsidRDefault="00862623" w:rsidP="00862623">
      <w:pPr>
        <w:pStyle w:val="1"/>
        <w:spacing w:line="276" w:lineRule="auto"/>
        <w:jc w:val="left"/>
      </w:pPr>
      <w:r>
        <w:t xml:space="preserve">В Кузьмоловском городском поселении работа военно-учетного стола осуществляется с момента </w:t>
      </w:r>
      <w:r w:rsidR="00D84CC9">
        <w:t xml:space="preserve">образования Кузьмоловского Поселкового совета </w:t>
      </w:r>
      <w:r w:rsidR="00611E93">
        <w:t>в</w:t>
      </w:r>
      <w:r w:rsidR="00457356">
        <w:t xml:space="preserve"> 2020-м году на учёте состояли </w:t>
      </w:r>
      <w:r w:rsidR="00C02779">
        <w:t xml:space="preserve">356 офицеров, 234 призывника и </w:t>
      </w:r>
      <w:r w:rsidR="00457356">
        <w:t>1414 граждан</w:t>
      </w:r>
      <w:r w:rsidR="00C02779">
        <w:t>, подлежащих запасу. Призваны в Вооруженные Силы РФ 4 человека.</w:t>
      </w:r>
    </w:p>
    <w:p w:rsidR="00C02779" w:rsidRDefault="00C02779" w:rsidP="00862623">
      <w:pPr>
        <w:pStyle w:val="1"/>
        <w:spacing w:line="276" w:lineRule="auto"/>
        <w:jc w:val="left"/>
      </w:pPr>
    </w:p>
    <w:p w:rsidR="00C02779" w:rsidRDefault="00C02779" w:rsidP="00862623">
      <w:pPr>
        <w:pStyle w:val="1"/>
        <w:spacing w:line="276" w:lineRule="auto"/>
        <w:jc w:val="left"/>
      </w:pPr>
    </w:p>
    <w:p w:rsidR="00862623" w:rsidRDefault="00C02779" w:rsidP="00C02779">
      <w:pPr>
        <w:pStyle w:val="1"/>
        <w:spacing w:line="276" w:lineRule="auto"/>
        <w:jc w:val="center"/>
        <w:rPr>
          <w:b/>
          <w:u w:val="single"/>
        </w:rPr>
      </w:pPr>
      <w:r w:rsidRPr="00C02779">
        <w:rPr>
          <w:b/>
          <w:u w:val="single"/>
        </w:rPr>
        <w:t>Работа с обращениями граждан</w:t>
      </w:r>
    </w:p>
    <w:p w:rsidR="00954EB8" w:rsidRDefault="00954EB8" w:rsidP="00C02779">
      <w:pPr>
        <w:pStyle w:val="1"/>
        <w:spacing w:line="276" w:lineRule="auto"/>
        <w:jc w:val="center"/>
        <w:rPr>
          <w:b/>
          <w:u w:val="single"/>
        </w:rPr>
      </w:pPr>
    </w:p>
    <w:p w:rsidR="00862623" w:rsidRPr="008203BE" w:rsidRDefault="008445FE" w:rsidP="008203BE">
      <w:pPr>
        <w:pStyle w:val="1"/>
        <w:spacing w:line="276" w:lineRule="auto"/>
        <w:jc w:val="left"/>
      </w:pPr>
      <w:r>
        <w:t xml:space="preserve">В 2020 году </w:t>
      </w:r>
      <w:r w:rsidR="008203BE">
        <w:t xml:space="preserve">в адрес администрации </w:t>
      </w:r>
      <w:r>
        <w:t>поступило</w:t>
      </w:r>
      <w:r w:rsidR="008203BE">
        <w:t xml:space="preserve"> 4 469 обращений: их них 3931 -</w:t>
      </w:r>
      <w:r>
        <w:t xml:space="preserve"> от юридических лиц и организаций, </w:t>
      </w:r>
      <w:r w:rsidR="00954EB8">
        <w:t>538 – от физических лиц.</w:t>
      </w:r>
      <w:r w:rsidR="009D3E27">
        <w:t xml:space="preserve"> </w:t>
      </w:r>
      <w:r w:rsidR="008203BE">
        <w:t xml:space="preserve">Всего направлено 2425 обращения в адрес юрлиц, 538 – гражданам. </w:t>
      </w:r>
    </w:p>
    <w:p w:rsidR="00862623" w:rsidRPr="00E548EB" w:rsidRDefault="00862623" w:rsidP="00E548EB">
      <w:pPr>
        <w:pStyle w:val="1"/>
        <w:spacing w:line="276" w:lineRule="auto"/>
      </w:pPr>
    </w:p>
    <w:p w:rsidR="00E548EB" w:rsidRPr="00E548EB" w:rsidRDefault="00E548EB" w:rsidP="00E548EB">
      <w:pPr>
        <w:pStyle w:val="1"/>
        <w:spacing w:line="276" w:lineRule="auto"/>
        <w:ind w:firstLine="709"/>
      </w:pPr>
    </w:p>
    <w:p w:rsidR="00E548EB" w:rsidRDefault="00E548EB" w:rsidP="00E548EB">
      <w:pPr>
        <w:pStyle w:val="1"/>
        <w:spacing w:line="276" w:lineRule="auto"/>
        <w:rPr>
          <w:b/>
        </w:rPr>
      </w:pPr>
      <w:r w:rsidRPr="00E548EB">
        <w:rPr>
          <w:b/>
        </w:rPr>
        <w:lastRenderedPageBreak/>
        <w:t>Заканчивая своё выступление, выражаю слова благодарности муниципальным служащим</w:t>
      </w:r>
      <w:r w:rsidR="00457356">
        <w:rPr>
          <w:b/>
        </w:rPr>
        <w:t xml:space="preserve">, </w:t>
      </w:r>
      <w:r w:rsidRPr="00E548EB">
        <w:rPr>
          <w:b/>
        </w:rPr>
        <w:t>сотрудникам администрации</w:t>
      </w:r>
      <w:r w:rsidR="00457356">
        <w:rPr>
          <w:b/>
        </w:rPr>
        <w:t xml:space="preserve">, руководителям и сотрудникам подведомственных учреждений </w:t>
      </w:r>
      <w:r w:rsidRPr="00E548EB">
        <w:rPr>
          <w:b/>
        </w:rPr>
        <w:t xml:space="preserve">за слаженную работу и высокую работоспособность, за профессионализм, умение консолидироваться при выполнении экстренных задач, за внимательное отношение к жителям. </w:t>
      </w:r>
    </w:p>
    <w:p w:rsidR="00E548EB" w:rsidRDefault="00E548EB" w:rsidP="00E548EB">
      <w:pPr>
        <w:pStyle w:val="1"/>
        <w:spacing w:line="276" w:lineRule="auto"/>
        <w:rPr>
          <w:b/>
        </w:rPr>
      </w:pPr>
    </w:p>
    <w:p w:rsidR="00E548EB" w:rsidRPr="00E548EB" w:rsidRDefault="00E548EB" w:rsidP="00E548EB">
      <w:pPr>
        <w:pStyle w:val="1"/>
        <w:spacing w:line="276" w:lineRule="auto"/>
        <w:rPr>
          <w:b/>
        </w:rPr>
      </w:pPr>
      <w:r w:rsidRPr="00E548EB">
        <w:rPr>
          <w:b/>
        </w:rPr>
        <w:t xml:space="preserve">Благодарю депутатский корпус, старост, предпринимателей за участие в развитии Кузьмоловского поселения, за оказанное содействие в решении вопросов, за понимание и поддержку. </w:t>
      </w:r>
    </w:p>
    <w:p w:rsidR="00E548EB" w:rsidRDefault="00E548EB" w:rsidP="00E548EB">
      <w:pPr>
        <w:pStyle w:val="1"/>
        <w:spacing w:line="276" w:lineRule="auto"/>
        <w:rPr>
          <w:b/>
        </w:rPr>
      </w:pPr>
    </w:p>
    <w:p w:rsidR="00E548EB" w:rsidRPr="00E548EB" w:rsidRDefault="00E548EB" w:rsidP="00E548EB">
      <w:pPr>
        <w:pStyle w:val="1"/>
        <w:spacing w:line="276" w:lineRule="auto"/>
        <w:rPr>
          <w:b/>
        </w:rPr>
      </w:pPr>
      <w:r w:rsidRPr="00E548EB">
        <w:rPr>
          <w:b/>
        </w:rPr>
        <w:t xml:space="preserve">Благодарю жителей посёлка за неравнодушие к проблемам поселения, за участие в общественной деятельности, за советы и замечания к нашей работе, за понимание и поддержку. </w:t>
      </w:r>
    </w:p>
    <w:p w:rsidR="00E548EB" w:rsidRPr="00E548EB" w:rsidRDefault="00E548EB" w:rsidP="00E548EB">
      <w:pPr>
        <w:pStyle w:val="1"/>
        <w:spacing w:line="276" w:lineRule="auto"/>
        <w:ind w:firstLine="709"/>
      </w:pPr>
    </w:p>
    <w:p w:rsidR="00E548EB" w:rsidRPr="00E548EB" w:rsidRDefault="00E548EB" w:rsidP="00E548EB">
      <w:pPr>
        <w:pStyle w:val="1"/>
        <w:spacing w:line="276" w:lineRule="auto"/>
      </w:pPr>
    </w:p>
    <w:p w:rsidR="00E548EB" w:rsidRPr="00D918CB" w:rsidRDefault="00E548EB" w:rsidP="00E548EB">
      <w:pPr>
        <w:spacing w:line="276" w:lineRule="auto"/>
        <w:jc w:val="both"/>
        <w:rPr>
          <w:sz w:val="28"/>
          <w:szCs w:val="28"/>
        </w:rPr>
      </w:pPr>
    </w:p>
    <w:p w:rsidR="0071322C" w:rsidRDefault="006D601B" w:rsidP="00E548EB">
      <w:pPr>
        <w:spacing w:line="276" w:lineRule="auto"/>
      </w:pPr>
    </w:p>
    <w:sectPr w:rsidR="0071322C" w:rsidSect="00DD69EB">
      <w:headerReference w:type="default" r:id="rId9"/>
      <w:pgSz w:w="11906" w:h="16838"/>
      <w:pgMar w:top="568"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01B" w:rsidRDefault="006D601B">
      <w:r>
        <w:separator/>
      </w:r>
    </w:p>
  </w:endnote>
  <w:endnote w:type="continuationSeparator" w:id="0">
    <w:p w:rsidR="006D601B" w:rsidRDefault="006D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01B" w:rsidRDefault="006D601B">
      <w:r>
        <w:separator/>
      </w:r>
    </w:p>
  </w:footnote>
  <w:footnote w:type="continuationSeparator" w:id="0">
    <w:p w:rsidR="006D601B" w:rsidRDefault="006D6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98" w:rsidRDefault="009C1BF4">
    <w:pPr>
      <w:pStyle w:val="a8"/>
      <w:jc w:val="right"/>
    </w:pPr>
    <w:r>
      <w:fldChar w:fldCharType="begin"/>
    </w:r>
    <w:r>
      <w:instrText>PAGE   \* MERGEFORMAT</w:instrText>
    </w:r>
    <w:r>
      <w:fldChar w:fldCharType="separate"/>
    </w:r>
    <w:r w:rsidR="00D40BC2">
      <w:rPr>
        <w:noProof/>
      </w:rPr>
      <w:t>13</w:t>
    </w:r>
    <w:r>
      <w:fldChar w:fldCharType="end"/>
    </w:r>
  </w:p>
  <w:p w:rsidR="00467D98" w:rsidRDefault="006D601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7CF"/>
    <w:multiLevelType w:val="hybridMultilevel"/>
    <w:tmpl w:val="889C6BF4"/>
    <w:lvl w:ilvl="0" w:tplc="E7F082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04741545"/>
    <w:multiLevelType w:val="hybridMultilevel"/>
    <w:tmpl w:val="1CB0CDE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33E21843"/>
    <w:multiLevelType w:val="hybridMultilevel"/>
    <w:tmpl w:val="C31A58C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7CF065B4"/>
    <w:multiLevelType w:val="multilevel"/>
    <w:tmpl w:val="F6444A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EB"/>
    <w:rsid w:val="0015666F"/>
    <w:rsid w:val="0042636B"/>
    <w:rsid w:val="00457356"/>
    <w:rsid w:val="004E77FE"/>
    <w:rsid w:val="005A066A"/>
    <w:rsid w:val="00611E93"/>
    <w:rsid w:val="006D601B"/>
    <w:rsid w:val="007C4DDB"/>
    <w:rsid w:val="008203BE"/>
    <w:rsid w:val="008445FE"/>
    <w:rsid w:val="00862623"/>
    <w:rsid w:val="00954EB8"/>
    <w:rsid w:val="009C1BF4"/>
    <w:rsid w:val="009D3E27"/>
    <w:rsid w:val="00AB2B60"/>
    <w:rsid w:val="00B23A1B"/>
    <w:rsid w:val="00B96FD6"/>
    <w:rsid w:val="00C02779"/>
    <w:rsid w:val="00D16BAA"/>
    <w:rsid w:val="00D40BC2"/>
    <w:rsid w:val="00D84CC9"/>
    <w:rsid w:val="00E548EB"/>
    <w:rsid w:val="00ED5930"/>
    <w:rsid w:val="00EF41D9"/>
    <w:rsid w:val="00F82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8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42636B"/>
    <w:pPr>
      <w:spacing w:after="0"/>
      <w:jc w:val="both"/>
    </w:pPr>
    <w:rPr>
      <w:rFonts w:ascii="Times New Roman" w:eastAsia="Calibri" w:hAnsi="Times New Roman" w:cs="Times New Roman"/>
      <w:b/>
      <w:sz w:val="28"/>
      <w:szCs w:val="28"/>
      <w:shd w:val="clear" w:color="auto" w:fill="FFFFFF"/>
    </w:rPr>
  </w:style>
  <w:style w:type="paragraph" w:styleId="a4">
    <w:name w:val="Body Text Indent"/>
    <w:basedOn w:val="a"/>
    <w:link w:val="a5"/>
    <w:semiHidden/>
    <w:unhideWhenUsed/>
    <w:rsid w:val="00E548EB"/>
    <w:pPr>
      <w:ind w:firstLine="1134"/>
      <w:jc w:val="both"/>
    </w:pPr>
    <w:rPr>
      <w:szCs w:val="20"/>
      <w:lang w:val="x-none"/>
    </w:rPr>
  </w:style>
  <w:style w:type="character" w:customStyle="1" w:styleId="a5">
    <w:name w:val="Основной текст с отступом Знак"/>
    <w:basedOn w:val="a0"/>
    <w:link w:val="a4"/>
    <w:semiHidden/>
    <w:rsid w:val="00E548EB"/>
    <w:rPr>
      <w:rFonts w:ascii="Times New Roman" w:eastAsia="Times New Roman" w:hAnsi="Times New Roman" w:cs="Times New Roman"/>
      <w:sz w:val="24"/>
      <w:szCs w:val="20"/>
      <w:lang w:val="x-none" w:eastAsia="ru-RU"/>
    </w:rPr>
  </w:style>
  <w:style w:type="paragraph" w:styleId="2">
    <w:name w:val="Body Text 2"/>
    <w:basedOn w:val="a"/>
    <w:link w:val="20"/>
    <w:uiPriority w:val="99"/>
    <w:unhideWhenUsed/>
    <w:rsid w:val="00E548EB"/>
    <w:pPr>
      <w:spacing w:after="120" w:line="480" w:lineRule="auto"/>
    </w:pPr>
  </w:style>
  <w:style w:type="character" w:customStyle="1" w:styleId="20">
    <w:name w:val="Основной текст 2 Знак"/>
    <w:basedOn w:val="a0"/>
    <w:link w:val="2"/>
    <w:uiPriority w:val="99"/>
    <w:rsid w:val="00E548EB"/>
    <w:rPr>
      <w:rFonts w:ascii="Times New Roman" w:eastAsia="Times New Roman" w:hAnsi="Times New Roman" w:cs="Times New Roman"/>
      <w:sz w:val="24"/>
      <w:szCs w:val="24"/>
      <w:lang w:eastAsia="ru-RU"/>
    </w:rPr>
  </w:style>
  <w:style w:type="character" w:styleId="a6">
    <w:name w:val="Hyperlink"/>
    <w:uiPriority w:val="99"/>
    <w:unhideWhenUsed/>
    <w:rsid w:val="00E548EB"/>
    <w:rPr>
      <w:color w:val="0000FF"/>
      <w:u w:val="single"/>
    </w:rPr>
  </w:style>
  <w:style w:type="paragraph" w:styleId="a7">
    <w:name w:val="List Paragraph"/>
    <w:basedOn w:val="a"/>
    <w:uiPriority w:val="34"/>
    <w:qFormat/>
    <w:rsid w:val="00E548EB"/>
    <w:pPr>
      <w:spacing w:after="200" w:line="276" w:lineRule="auto"/>
      <w:ind w:left="720"/>
      <w:contextualSpacing/>
    </w:pPr>
    <w:rPr>
      <w:rFonts w:ascii="Calibri" w:eastAsia="Calibri" w:hAnsi="Calibri"/>
      <w:sz w:val="22"/>
      <w:szCs w:val="22"/>
      <w:lang w:eastAsia="en-US"/>
    </w:rPr>
  </w:style>
  <w:style w:type="paragraph" w:styleId="a8">
    <w:name w:val="header"/>
    <w:basedOn w:val="a"/>
    <w:link w:val="a9"/>
    <w:uiPriority w:val="99"/>
    <w:unhideWhenUsed/>
    <w:rsid w:val="00E548EB"/>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E548EB"/>
    <w:rPr>
      <w:rFonts w:ascii="Calibri" w:eastAsia="Calibri" w:hAnsi="Calibri" w:cs="Times New Roman"/>
    </w:rPr>
  </w:style>
  <w:style w:type="paragraph" w:styleId="aa">
    <w:name w:val="footer"/>
    <w:basedOn w:val="a"/>
    <w:link w:val="ab"/>
    <w:uiPriority w:val="99"/>
    <w:unhideWhenUsed/>
    <w:rsid w:val="00E548EB"/>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E548EB"/>
    <w:rPr>
      <w:rFonts w:ascii="Calibri" w:eastAsia="Calibri" w:hAnsi="Calibri" w:cs="Times New Roman"/>
    </w:rPr>
  </w:style>
  <w:style w:type="paragraph" w:customStyle="1" w:styleId="theme3">
    <w:name w:val="theme_3"/>
    <w:basedOn w:val="a"/>
    <w:rsid w:val="00E548EB"/>
    <w:pPr>
      <w:spacing w:before="100" w:beforeAutospacing="1" w:after="100" w:afterAutospacing="1"/>
    </w:pPr>
  </w:style>
  <w:style w:type="paragraph" w:customStyle="1" w:styleId="theme5">
    <w:name w:val="theme_5"/>
    <w:basedOn w:val="a"/>
    <w:rsid w:val="00E548EB"/>
    <w:pPr>
      <w:spacing w:before="100" w:beforeAutospacing="1" w:after="100" w:afterAutospacing="1"/>
    </w:pPr>
  </w:style>
  <w:style w:type="paragraph" w:styleId="ac">
    <w:name w:val="Body Text"/>
    <w:basedOn w:val="a"/>
    <w:link w:val="ad"/>
    <w:unhideWhenUsed/>
    <w:rsid w:val="00E548EB"/>
    <w:pPr>
      <w:spacing w:after="120"/>
    </w:pPr>
    <w:rPr>
      <w:lang w:val="x-none"/>
    </w:rPr>
  </w:style>
  <w:style w:type="character" w:customStyle="1" w:styleId="ad">
    <w:name w:val="Основной текст Знак"/>
    <w:basedOn w:val="a0"/>
    <w:link w:val="ac"/>
    <w:rsid w:val="00E548EB"/>
    <w:rPr>
      <w:rFonts w:ascii="Times New Roman" w:eastAsia="Times New Roman" w:hAnsi="Times New Roman" w:cs="Times New Roman"/>
      <w:sz w:val="24"/>
      <w:szCs w:val="24"/>
      <w:lang w:val="x-none" w:eastAsia="ru-RU"/>
    </w:rPr>
  </w:style>
  <w:style w:type="paragraph" w:styleId="ae">
    <w:name w:val="Normal (Web)"/>
    <w:basedOn w:val="a"/>
    <w:uiPriority w:val="99"/>
    <w:semiHidden/>
    <w:unhideWhenUsed/>
    <w:rsid w:val="00E548EB"/>
    <w:pPr>
      <w:spacing w:before="100" w:beforeAutospacing="1" w:after="100" w:afterAutospacing="1"/>
    </w:pPr>
  </w:style>
  <w:style w:type="paragraph" w:styleId="af">
    <w:name w:val="Balloon Text"/>
    <w:basedOn w:val="a"/>
    <w:link w:val="af0"/>
    <w:uiPriority w:val="99"/>
    <w:semiHidden/>
    <w:unhideWhenUsed/>
    <w:rsid w:val="00E548EB"/>
    <w:rPr>
      <w:rFonts w:ascii="Tahoma" w:hAnsi="Tahoma"/>
      <w:sz w:val="16"/>
      <w:szCs w:val="16"/>
      <w:lang w:val="x-none"/>
    </w:rPr>
  </w:style>
  <w:style w:type="character" w:customStyle="1" w:styleId="af0">
    <w:name w:val="Текст выноски Знак"/>
    <w:basedOn w:val="a0"/>
    <w:link w:val="af"/>
    <w:uiPriority w:val="99"/>
    <w:semiHidden/>
    <w:rsid w:val="00E548EB"/>
    <w:rPr>
      <w:rFonts w:ascii="Tahoma" w:eastAsia="Times New Roman" w:hAnsi="Tahoma" w:cs="Times New Roman"/>
      <w:sz w:val="16"/>
      <w:szCs w:val="16"/>
      <w:lang w:val="x-none" w:eastAsia="ru-RU"/>
    </w:rPr>
  </w:style>
  <w:style w:type="paragraph" w:customStyle="1" w:styleId="af1">
    <w:name w:val="Заголовок"/>
    <w:basedOn w:val="a"/>
    <w:next w:val="ac"/>
    <w:rsid w:val="00E548EB"/>
    <w:pPr>
      <w:suppressAutoHyphens/>
      <w:overflowPunct w:val="0"/>
      <w:autoSpaceDE w:val="0"/>
      <w:jc w:val="center"/>
      <w:textAlignment w:val="baseline"/>
    </w:pPr>
    <w:rPr>
      <w:b/>
      <w:bCs/>
      <w:sz w:val="28"/>
      <w:szCs w:val="20"/>
      <w:lang w:eastAsia="zh-CN"/>
    </w:rPr>
  </w:style>
  <w:style w:type="paragraph" w:customStyle="1" w:styleId="1">
    <w:name w:val="Без интервала1"/>
    <w:autoRedefine/>
    <w:rsid w:val="00E548EB"/>
    <w:pPr>
      <w:spacing w:after="0" w:line="240" w:lineRule="auto"/>
      <w:jc w:val="both"/>
    </w:pPr>
    <w:rPr>
      <w:rFonts w:ascii="Times New Roman" w:eastAsia="Times New Roman" w:hAnsi="Times New Roman" w:cs="Times New Roman"/>
      <w:sz w:val="28"/>
      <w:szCs w:val="28"/>
    </w:rPr>
  </w:style>
  <w:style w:type="paragraph" w:customStyle="1" w:styleId="articledecorationfirst">
    <w:name w:val="article_decoration_first"/>
    <w:basedOn w:val="a"/>
    <w:rsid w:val="00E548EB"/>
    <w:pPr>
      <w:spacing w:before="100" w:beforeAutospacing="1" w:after="100" w:afterAutospacing="1"/>
    </w:pPr>
  </w:style>
  <w:style w:type="character" w:styleId="af2">
    <w:name w:val="Emphasis"/>
    <w:uiPriority w:val="20"/>
    <w:qFormat/>
    <w:rsid w:val="00E548EB"/>
    <w:rPr>
      <w:i/>
      <w:iCs/>
    </w:rPr>
  </w:style>
  <w:style w:type="character" w:customStyle="1" w:styleId="af3">
    <w:name w:val="Основной текст_"/>
    <w:link w:val="7"/>
    <w:rsid w:val="00E548EB"/>
    <w:rPr>
      <w:rFonts w:ascii="Times New Roman" w:eastAsia="Times New Roman" w:hAnsi="Times New Roman"/>
      <w:sz w:val="27"/>
      <w:szCs w:val="27"/>
      <w:shd w:val="clear" w:color="auto" w:fill="FFFFFF"/>
    </w:rPr>
  </w:style>
  <w:style w:type="character" w:customStyle="1" w:styleId="10">
    <w:name w:val="Основной текст1"/>
    <w:rsid w:val="00E548E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7">
    <w:name w:val="Основной текст7"/>
    <w:basedOn w:val="a"/>
    <w:link w:val="af3"/>
    <w:rsid w:val="00E548EB"/>
    <w:pPr>
      <w:widowControl w:val="0"/>
      <w:shd w:val="clear" w:color="auto" w:fill="FFFFFF"/>
      <w:spacing w:before="360" w:after="360" w:line="0" w:lineRule="atLeast"/>
      <w:jc w:val="center"/>
    </w:pPr>
    <w:rPr>
      <w:rFonts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8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42636B"/>
    <w:pPr>
      <w:spacing w:after="0"/>
      <w:jc w:val="both"/>
    </w:pPr>
    <w:rPr>
      <w:rFonts w:ascii="Times New Roman" w:eastAsia="Calibri" w:hAnsi="Times New Roman" w:cs="Times New Roman"/>
      <w:b/>
      <w:sz w:val="28"/>
      <w:szCs w:val="28"/>
      <w:shd w:val="clear" w:color="auto" w:fill="FFFFFF"/>
    </w:rPr>
  </w:style>
  <w:style w:type="paragraph" w:styleId="a4">
    <w:name w:val="Body Text Indent"/>
    <w:basedOn w:val="a"/>
    <w:link w:val="a5"/>
    <w:semiHidden/>
    <w:unhideWhenUsed/>
    <w:rsid w:val="00E548EB"/>
    <w:pPr>
      <w:ind w:firstLine="1134"/>
      <w:jc w:val="both"/>
    </w:pPr>
    <w:rPr>
      <w:szCs w:val="20"/>
      <w:lang w:val="x-none"/>
    </w:rPr>
  </w:style>
  <w:style w:type="character" w:customStyle="1" w:styleId="a5">
    <w:name w:val="Основной текст с отступом Знак"/>
    <w:basedOn w:val="a0"/>
    <w:link w:val="a4"/>
    <w:semiHidden/>
    <w:rsid w:val="00E548EB"/>
    <w:rPr>
      <w:rFonts w:ascii="Times New Roman" w:eastAsia="Times New Roman" w:hAnsi="Times New Roman" w:cs="Times New Roman"/>
      <w:sz w:val="24"/>
      <w:szCs w:val="20"/>
      <w:lang w:val="x-none" w:eastAsia="ru-RU"/>
    </w:rPr>
  </w:style>
  <w:style w:type="paragraph" w:styleId="2">
    <w:name w:val="Body Text 2"/>
    <w:basedOn w:val="a"/>
    <w:link w:val="20"/>
    <w:uiPriority w:val="99"/>
    <w:unhideWhenUsed/>
    <w:rsid w:val="00E548EB"/>
    <w:pPr>
      <w:spacing w:after="120" w:line="480" w:lineRule="auto"/>
    </w:pPr>
  </w:style>
  <w:style w:type="character" w:customStyle="1" w:styleId="20">
    <w:name w:val="Основной текст 2 Знак"/>
    <w:basedOn w:val="a0"/>
    <w:link w:val="2"/>
    <w:uiPriority w:val="99"/>
    <w:rsid w:val="00E548EB"/>
    <w:rPr>
      <w:rFonts w:ascii="Times New Roman" w:eastAsia="Times New Roman" w:hAnsi="Times New Roman" w:cs="Times New Roman"/>
      <w:sz w:val="24"/>
      <w:szCs w:val="24"/>
      <w:lang w:eastAsia="ru-RU"/>
    </w:rPr>
  </w:style>
  <w:style w:type="character" w:styleId="a6">
    <w:name w:val="Hyperlink"/>
    <w:uiPriority w:val="99"/>
    <w:unhideWhenUsed/>
    <w:rsid w:val="00E548EB"/>
    <w:rPr>
      <w:color w:val="0000FF"/>
      <w:u w:val="single"/>
    </w:rPr>
  </w:style>
  <w:style w:type="paragraph" w:styleId="a7">
    <w:name w:val="List Paragraph"/>
    <w:basedOn w:val="a"/>
    <w:uiPriority w:val="34"/>
    <w:qFormat/>
    <w:rsid w:val="00E548EB"/>
    <w:pPr>
      <w:spacing w:after="200" w:line="276" w:lineRule="auto"/>
      <w:ind w:left="720"/>
      <w:contextualSpacing/>
    </w:pPr>
    <w:rPr>
      <w:rFonts w:ascii="Calibri" w:eastAsia="Calibri" w:hAnsi="Calibri"/>
      <w:sz w:val="22"/>
      <w:szCs w:val="22"/>
      <w:lang w:eastAsia="en-US"/>
    </w:rPr>
  </w:style>
  <w:style w:type="paragraph" w:styleId="a8">
    <w:name w:val="header"/>
    <w:basedOn w:val="a"/>
    <w:link w:val="a9"/>
    <w:uiPriority w:val="99"/>
    <w:unhideWhenUsed/>
    <w:rsid w:val="00E548EB"/>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E548EB"/>
    <w:rPr>
      <w:rFonts w:ascii="Calibri" w:eastAsia="Calibri" w:hAnsi="Calibri" w:cs="Times New Roman"/>
    </w:rPr>
  </w:style>
  <w:style w:type="paragraph" w:styleId="aa">
    <w:name w:val="footer"/>
    <w:basedOn w:val="a"/>
    <w:link w:val="ab"/>
    <w:uiPriority w:val="99"/>
    <w:unhideWhenUsed/>
    <w:rsid w:val="00E548EB"/>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E548EB"/>
    <w:rPr>
      <w:rFonts w:ascii="Calibri" w:eastAsia="Calibri" w:hAnsi="Calibri" w:cs="Times New Roman"/>
    </w:rPr>
  </w:style>
  <w:style w:type="paragraph" w:customStyle="1" w:styleId="theme3">
    <w:name w:val="theme_3"/>
    <w:basedOn w:val="a"/>
    <w:rsid w:val="00E548EB"/>
    <w:pPr>
      <w:spacing w:before="100" w:beforeAutospacing="1" w:after="100" w:afterAutospacing="1"/>
    </w:pPr>
  </w:style>
  <w:style w:type="paragraph" w:customStyle="1" w:styleId="theme5">
    <w:name w:val="theme_5"/>
    <w:basedOn w:val="a"/>
    <w:rsid w:val="00E548EB"/>
    <w:pPr>
      <w:spacing w:before="100" w:beforeAutospacing="1" w:after="100" w:afterAutospacing="1"/>
    </w:pPr>
  </w:style>
  <w:style w:type="paragraph" w:styleId="ac">
    <w:name w:val="Body Text"/>
    <w:basedOn w:val="a"/>
    <w:link w:val="ad"/>
    <w:unhideWhenUsed/>
    <w:rsid w:val="00E548EB"/>
    <w:pPr>
      <w:spacing w:after="120"/>
    </w:pPr>
    <w:rPr>
      <w:lang w:val="x-none"/>
    </w:rPr>
  </w:style>
  <w:style w:type="character" w:customStyle="1" w:styleId="ad">
    <w:name w:val="Основной текст Знак"/>
    <w:basedOn w:val="a0"/>
    <w:link w:val="ac"/>
    <w:rsid w:val="00E548EB"/>
    <w:rPr>
      <w:rFonts w:ascii="Times New Roman" w:eastAsia="Times New Roman" w:hAnsi="Times New Roman" w:cs="Times New Roman"/>
      <w:sz w:val="24"/>
      <w:szCs w:val="24"/>
      <w:lang w:val="x-none" w:eastAsia="ru-RU"/>
    </w:rPr>
  </w:style>
  <w:style w:type="paragraph" w:styleId="ae">
    <w:name w:val="Normal (Web)"/>
    <w:basedOn w:val="a"/>
    <w:uiPriority w:val="99"/>
    <w:semiHidden/>
    <w:unhideWhenUsed/>
    <w:rsid w:val="00E548EB"/>
    <w:pPr>
      <w:spacing w:before="100" w:beforeAutospacing="1" w:after="100" w:afterAutospacing="1"/>
    </w:pPr>
  </w:style>
  <w:style w:type="paragraph" w:styleId="af">
    <w:name w:val="Balloon Text"/>
    <w:basedOn w:val="a"/>
    <w:link w:val="af0"/>
    <w:uiPriority w:val="99"/>
    <w:semiHidden/>
    <w:unhideWhenUsed/>
    <w:rsid w:val="00E548EB"/>
    <w:rPr>
      <w:rFonts w:ascii="Tahoma" w:hAnsi="Tahoma"/>
      <w:sz w:val="16"/>
      <w:szCs w:val="16"/>
      <w:lang w:val="x-none"/>
    </w:rPr>
  </w:style>
  <w:style w:type="character" w:customStyle="1" w:styleId="af0">
    <w:name w:val="Текст выноски Знак"/>
    <w:basedOn w:val="a0"/>
    <w:link w:val="af"/>
    <w:uiPriority w:val="99"/>
    <w:semiHidden/>
    <w:rsid w:val="00E548EB"/>
    <w:rPr>
      <w:rFonts w:ascii="Tahoma" w:eastAsia="Times New Roman" w:hAnsi="Tahoma" w:cs="Times New Roman"/>
      <w:sz w:val="16"/>
      <w:szCs w:val="16"/>
      <w:lang w:val="x-none" w:eastAsia="ru-RU"/>
    </w:rPr>
  </w:style>
  <w:style w:type="paragraph" w:customStyle="1" w:styleId="af1">
    <w:name w:val="Заголовок"/>
    <w:basedOn w:val="a"/>
    <w:next w:val="ac"/>
    <w:rsid w:val="00E548EB"/>
    <w:pPr>
      <w:suppressAutoHyphens/>
      <w:overflowPunct w:val="0"/>
      <w:autoSpaceDE w:val="0"/>
      <w:jc w:val="center"/>
      <w:textAlignment w:val="baseline"/>
    </w:pPr>
    <w:rPr>
      <w:b/>
      <w:bCs/>
      <w:sz w:val="28"/>
      <w:szCs w:val="20"/>
      <w:lang w:eastAsia="zh-CN"/>
    </w:rPr>
  </w:style>
  <w:style w:type="paragraph" w:customStyle="1" w:styleId="1">
    <w:name w:val="Без интервала1"/>
    <w:autoRedefine/>
    <w:rsid w:val="00E548EB"/>
    <w:pPr>
      <w:spacing w:after="0" w:line="240" w:lineRule="auto"/>
      <w:jc w:val="both"/>
    </w:pPr>
    <w:rPr>
      <w:rFonts w:ascii="Times New Roman" w:eastAsia="Times New Roman" w:hAnsi="Times New Roman" w:cs="Times New Roman"/>
      <w:sz w:val="28"/>
      <w:szCs w:val="28"/>
    </w:rPr>
  </w:style>
  <w:style w:type="paragraph" w:customStyle="1" w:styleId="articledecorationfirst">
    <w:name w:val="article_decoration_first"/>
    <w:basedOn w:val="a"/>
    <w:rsid w:val="00E548EB"/>
    <w:pPr>
      <w:spacing w:before="100" w:beforeAutospacing="1" w:after="100" w:afterAutospacing="1"/>
    </w:pPr>
  </w:style>
  <w:style w:type="character" w:styleId="af2">
    <w:name w:val="Emphasis"/>
    <w:uiPriority w:val="20"/>
    <w:qFormat/>
    <w:rsid w:val="00E548EB"/>
    <w:rPr>
      <w:i/>
      <w:iCs/>
    </w:rPr>
  </w:style>
  <w:style w:type="character" w:customStyle="1" w:styleId="af3">
    <w:name w:val="Основной текст_"/>
    <w:link w:val="7"/>
    <w:rsid w:val="00E548EB"/>
    <w:rPr>
      <w:rFonts w:ascii="Times New Roman" w:eastAsia="Times New Roman" w:hAnsi="Times New Roman"/>
      <w:sz w:val="27"/>
      <w:szCs w:val="27"/>
      <w:shd w:val="clear" w:color="auto" w:fill="FFFFFF"/>
    </w:rPr>
  </w:style>
  <w:style w:type="character" w:customStyle="1" w:styleId="10">
    <w:name w:val="Основной текст1"/>
    <w:rsid w:val="00E548E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7">
    <w:name w:val="Основной текст7"/>
    <w:basedOn w:val="a"/>
    <w:link w:val="af3"/>
    <w:rsid w:val="00E548EB"/>
    <w:pPr>
      <w:widowControl w:val="0"/>
      <w:shd w:val="clear" w:color="auto" w:fill="FFFFFF"/>
      <w:spacing w:before="360" w:after="360" w:line="0" w:lineRule="atLeast"/>
      <w:jc w:val="center"/>
    </w:pPr>
    <w:rPr>
      <w:rFonts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8590B-00D3-45B3-B7EE-DE893A48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4900</Words>
  <Characters>27932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6</cp:revision>
  <cp:lastPrinted>2021-03-19T14:26:00Z</cp:lastPrinted>
  <dcterms:created xsi:type="dcterms:W3CDTF">2021-03-18T13:14:00Z</dcterms:created>
  <dcterms:modified xsi:type="dcterms:W3CDTF">2021-03-22T16:01:00Z</dcterms:modified>
</cp:coreProperties>
</file>